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DD67C" w14:textId="77777777" w:rsidR="00DE3EDE" w:rsidRPr="00DE3EDE" w:rsidRDefault="00DE3EDE" w:rsidP="00DE3EDE">
      <w:pPr>
        <w:spacing w:after="0" w:line="240" w:lineRule="auto"/>
        <w:jc w:val="center"/>
        <w:rPr>
          <w:rFonts w:ascii="Times New Roman" w:hAnsi="Times New Roman" w:cs="Times New Roman"/>
          <w:sz w:val="28"/>
          <w:szCs w:val="28"/>
        </w:rPr>
      </w:pPr>
      <w:r w:rsidRPr="00DE3EDE">
        <w:rPr>
          <w:rFonts w:ascii="Times New Roman" w:hAnsi="Times New Roman" w:cs="Times New Roman"/>
          <w:noProof/>
          <w:sz w:val="28"/>
          <w:szCs w:val="28"/>
          <w:lang w:eastAsia="ru-RU"/>
        </w:rPr>
        <w:drawing>
          <wp:inline distT="0" distB="0" distL="0" distR="0" wp14:anchorId="5130D75C" wp14:editId="59C2B26C">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56CA4490" w14:textId="77777777" w:rsidR="00DE3EDE" w:rsidRPr="00DE3EDE" w:rsidRDefault="00DE3EDE" w:rsidP="00DE3EDE">
      <w:pPr>
        <w:spacing w:after="0" w:line="240" w:lineRule="auto"/>
        <w:jc w:val="both"/>
        <w:rPr>
          <w:rFonts w:ascii="Times New Roman" w:hAnsi="Times New Roman" w:cs="Times New Roman"/>
          <w:sz w:val="10"/>
          <w:szCs w:val="10"/>
        </w:rPr>
      </w:pPr>
    </w:p>
    <w:tbl>
      <w:tblPr>
        <w:tblW w:w="0" w:type="auto"/>
        <w:tblLook w:val="04A0" w:firstRow="1" w:lastRow="0" w:firstColumn="1" w:lastColumn="0" w:noHBand="0" w:noVBand="1"/>
      </w:tblPr>
      <w:tblGrid>
        <w:gridCol w:w="9355"/>
      </w:tblGrid>
      <w:tr w:rsidR="00DE3EDE" w:rsidRPr="00DE3EDE" w14:paraId="48FFF76D" w14:textId="77777777" w:rsidTr="006D3D2C">
        <w:tc>
          <w:tcPr>
            <w:tcW w:w="9854" w:type="dxa"/>
            <w:hideMark/>
          </w:tcPr>
          <w:p w14:paraId="28B52959" w14:textId="77777777" w:rsidR="00DE3EDE" w:rsidRPr="00DE3EDE" w:rsidRDefault="00DE3EDE" w:rsidP="00DE3EDE">
            <w:pPr>
              <w:tabs>
                <w:tab w:val="left" w:pos="5985"/>
              </w:tabs>
              <w:spacing w:after="0" w:line="240" w:lineRule="auto"/>
              <w:jc w:val="center"/>
              <w:rPr>
                <w:rFonts w:ascii="Times New Roman" w:hAnsi="Times New Roman" w:cs="Times New Roman"/>
                <w:b/>
                <w:sz w:val="28"/>
                <w:szCs w:val="28"/>
              </w:rPr>
            </w:pPr>
            <w:proofErr w:type="gramStart"/>
            <w:r w:rsidRPr="00DE3EDE">
              <w:rPr>
                <w:rFonts w:ascii="Times New Roman" w:hAnsi="Times New Roman" w:cs="Times New Roman"/>
                <w:b/>
                <w:sz w:val="28"/>
                <w:szCs w:val="28"/>
              </w:rPr>
              <w:t>ЧОТИРНАДЦЯТА  СЕСІЯ</w:t>
            </w:r>
            <w:proofErr w:type="gramEnd"/>
            <w:r w:rsidRPr="00DE3EDE">
              <w:rPr>
                <w:rFonts w:ascii="Times New Roman" w:hAnsi="Times New Roman" w:cs="Times New Roman"/>
                <w:b/>
                <w:sz w:val="28"/>
                <w:szCs w:val="28"/>
              </w:rPr>
              <w:t xml:space="preserve"> </w:t>
            </w:r>
          </w:p>
        </w:tc>
      </w:tr>
      <w:tr w:rsidR="00DE3EDE" w:rsidRPr="00DE3EDE" w14:paraId="5B2871D3" w14:textId="77777777" w:rsidTr="006D3D2C">
        <w:tc>
          <w:tcPr>
            <w:tcW w:w="9854" w:type="dxa"/>
            <w:hideMark/>
          </w:tcPr>
          <w:p w14:paraId="1EC3DE00" w14:textId="77777777" w:rsidR="00DE3EDE" w:rsidRPr="00DE3EDE" w:rsidRDefault="00DE3EDE" w:rsidP="00DE3EDE">
            <w:pPr>
              <w:spacing w:after="0" w:line="240" w:lineRule="auto"/>
              <w:jc w:val="center"/>
              <w:rPr>
                <w:rFonts w:ascii="Times New Roman" w:hAnsi="Times New Roman" w:cs="Times New Roman"/>
                <w:sz w:val="28"/>
                <w:szCs w:val="28"/>
              </w:rPr>
            </w:pPr>
            <w:r w:rsidRPr="00DE3EDE">
              <w:rPr>
                <w:rFonts w:ascii="Times New Roman" w:hAnsi="Times New Roman" w:cs="Times New Roman"/>
                <w:b/>
                <w:sz w:val="28"/>
                <w:szCs w:val="28"/>
              </w:rPr>
              <w:t>ВОСЬМОГО СКЛИКАННЯ</w:t>
            </w:r>
          </w:p>
        </w:tc>
      </w:tr>
    </w:tbl>
    <w:p w14:paraId="39A3A4F6" w14:textId="77777777" w:rsidR="00DE3EDE" w:rsidRPr="00DE3EDE" w:rsidRDefault="00DE3EDE" w:rsidP="00DE3EDE">
      <w:pPr>
        <w:spacing w:after="0" w:line="240" w:lineRule="auto"/>
        <w:jc w:val="center"/>
        <w:rPr>
          <w:rFonts w:ascii="Times New Roman" w:hAnsi="Times New Roman" w:cs="Times New Roman"/>
          <w:b/>
          <w:sz w:val="28"/>
          <w:szCs w:val="28"/>
        </w:rPr>
      </w:pPr>
      <w:r w:rsidRPr="00DE3EDE">
        <w:rPr>
          <w:rFonts w:ascii="Times New Roman" w:hAnsi="Times New Roman" w:cs="Times New Roman"/>
          <w:b/>
          <w:sz w:val="28"/>
          <w:szCs w:val="28"/>
        </w:rPr>
        <w:t xml:space="preserve">Р І Ш Е Н </w:t>
      </w:r>
      <w:proofErr w:type="spellStart"/>
      <w:r w:rsidRPr="00DE3EDE">
        <w:rPr>
          <w:rFonts w:ascii="Times New Roman" w:hAnsi="Times New Roman" w:cs="Times New Roman"/>
          <w:b/>
          <w:sz w:val="28"/>
          <w:szCs w:val="28"/>
        </w:rPr>
        <w:t>Н</w:t>
      </w:r>
      <w:proofErr w:type="spellEnd"/>
      <w:r w:rsidRPr="00DE3EDE">
        <w:rPr>
          <w:rFonts w:ascii="Times New Roman" w:hAnsi="Times New Roman" w:cs="Times New Roman"/>
          <w:b/>
          <w:sz w:val="28"/>
          <w:szCs w:val="28"/>
        </w:rPr>
        <w:t xml:space="preserve"> Я</w:t>
      </w:r>
    </w:p>
    <w:p w14:paraId="55FC4E21" w14:textId="77777777" w:rsidR="00DE3EDE" w:rsidRPr="00DE3EDE" w:rsidRDefault="00DE3EDE" w:rsidP="00DE3EDE">
      <w:pPr>
        <w:spacing w:after="0" w:line="240" w:lineRule="auto"/>
        <w:jc w:val="both"/>
        <w:rPr>
          <w:rFonts w:ascii="Times New Roman" w:hAnsi="Times New Roman" w:cs="Times New Roman"/>
          <w:sz w:val="28"/>
          <w:szCs w:val="28"/>
        </w:rPr>
      </w:pPr>
    </w:p>
    <w:p w14:paraId="4B4E1CE2" w14:textId="44641A01" w:rsidR="00DE3EDE" w:rsidRPr="00DE3EDE" w:rsidRDefault="00DE3EDE" w:rsidP="00DE3EDE">
      <w:pPr>
        <w:spacing w:after="0" w:line="240" w:lineRule="auto"/>
        <w:jc w:val="both"/>
        <w:rPr>
          <w:rFonts w:ascii="Times New Roman" w:hAnsi="Times New Roman" w:cs="Times New Roman"/>
          <w:sz w:val="28"/>
          <w:szCs w:val="28"/>
          <w:lang w:val="uk-UA"/>
        </w:rPr>
      </w:pPr>
      <w:proofErr w:type="spellStart"/>
      <w:r w:rsidRPr="00DE3EDE">
        <w:rPr>
          <w:rFonts w:ascii="Times New Roman" w:hAnsi="Times New Roman" w:cs="Times New Roman"/>
          <w:sz w:val="28"/>
          <w:szCs w:val="28"/>
        </w:rPr>
        <w:t>Від</w:t>
      </w:r>
      <w:proofErr w:type="spellEnd"/>
      <w:r w:rsidRPr="00DE3EDE">
        <w:rPr>
          <w:rFonts w:ascii="Times New Roman" w:hAnsi="Times New Roman" w:cs="Times New Roman"/>
          <w:sz w:val="28"/>
          <w:szCs w:val="28"/>
        </w:rPr>
        <w:t xml:space="preserve"> «21» </w:t>
      </w:r>
      <w:proofErr w:type="spellStart"/>
      <w:proofErr w:type="gramStart"/>
      <w:r w:rsidRPr="00DE3EDE">
        <w:rPr>
          <w:rFonts w:ascii="Times New Roman" w:hAnsi="Times New Roman" w:cs="Times New Roman"/>
          <w:sz w:val="28"/>
          <w:szCs w:val="28"/>
        </w:rPr>
        <w:t>грудня</w:t>
      </w:r>
      <w:proofErr w:type="spellEnd"/>
      <w:r w:rsidRPr="00DE3EDE">
        <w:rPr>
          <w:rFonts w:ascii="Times New Roman" w:hAnsi="Times New Roman" w:cs="Times New Roman"/>
          <w:sz w:val="28"/>
          <w:szCs w:val="28"/>
        </w:rPr>
        <w:t xml:space="preserve">  2021</w:t>
      </w:r>
      <w:proofErr w:type="gramEnd"/>
      <w:r w:rsidRPr="00DE3EDE">
        <w:rPr>
          <w:rFonts w:ascii="Times New Roman" w:hAnsi="Times New Roman" w:cs="Times New Roman"/>
          <w:sz w:val="28"/>
          <w:szCs w:val="28"/>
        </w:rPr>
        <w:t xml:space="preserve"> року   </w:t>
      </w:r>
      <w:r w:rsidRPr="00DE3EDE">
        <w:rPr>
          <w:rFonts w:ascii="Times New Roman" w:hAnsi="Times New Roman" w:cs="Times New Roman"/>
          <w:sz w:val="28"/>
          <w:szCs w:val="28"/>
        </w:rPr>
        <w:tab/>
      </w:r>
      <w:r w:rsidRPr="00DE3EDE">
        <w:rPr>
          <w:rFonts w:ascii="Times New Roman" w:hAnsi="Times New Roman" w:cs="Times New Roman"/>
          <w:sz w:val="28"/>
          <w:szCs w:val="28"/>
        </w:rPr>
        <w:tab/>
      </w:r>
      <w:r w:rsidRPr="00DE3EDE">
        <w:rPr>
          <w:rFonts w:ascii="Times New Roman" w:hAnsi="Times New Roman" w:cs="Times New Roman"/>
          <w:sz w:val="28"/>
          <w:szCs w:val="28"/>
        </w:rPr>
        <w:tab/>
        <w:t xml:space="preserve">                                              № </w:t>
      </w:r>
      <w:r>
        <w:rPr>
          <w:rFonts w:ascii="Times New Roman" w:hAnsi="Times New Roman" w:cs="Times New Roman"/>
          <w:sz w:val="28"/>
          <w:szCs w:val="28"/>
          <w:lang w:val="uk-UA"/>
        </w:rPr>
        <w:t>482</w:t>
      </w:r>
    </w:p>
    <w:p w14:paraId="0EB6DC3A" w14:textId="77777777" w:rsidR="00DE3EDE" w:rsidRPr="00DE3EDE" w:rsidRDefault="00DE3EDE" w:rsidP="00DE3EDE">
      <w:pPr>
        <w:spacing w:after="0" w:line="240" w:lineRule="auto"/>
        <w:jc w:val="both"/>
        <w:rPr>
          <w:rFonts w:ascii="Times New Roman" w:hAnsi="Times New Roman" w:cs="Times New Roman"/>
          <w:sz w:val="28"/>
          <w:szCs w:val="28"/>
        </w:rPr>
      </w:pPr>
    </w:p>
    <w:p w14:paraId="182B538C" w14:textId="77777777" w:rsidR="00DE3EDE" w:rsidRPr="00DE3EDE" w:rsidRDefault="00DE3EDE" w:rsidP="00DE3EDE">
      <w:pPr>
        <w:spacing w:after="0" w:line="240" w:lineRule="auto"/>
        <w:jc w:val="center"/>
        <w:rPr>
          <w:rFonts w:ascii="Times New Roman" w:hAnsi="Times New Roman" w:cs="Times New Roman"/>
          <w:sz w:val="28"/>
          <w:szCs w:val="28"/>
        </w:rPr>
      </w:pPr>
      <w:proofErr w:type="spellStart"/>
      <w:r w:rsidRPr="00DE3EDE">
        <w:rPr>
          <w:rFonts w:ascii="Times New Roman" w:hAnsi="Times New Roman" w:cs="Times New Roman"/>
          <w:sz w:val="28"/>
          <w:szCs w:val="28"/>
        </w:rPr>
        <w:t>смт</w:t>
      </w:r>
      <w:proofErr w:type="spellEnd"/>
      <w:r w:rsidRPr="00DE3EDE">
        <w:rPr>
          <w:rFonts w:ascii="Times New Roman" w:hAnsi="Times New Roman" w:cs="Times New Roman"/>
          <w:sz w:val="28"/>
          <w:szCs w:val="28"/>
        </w:rPr>
        <w:t xml:space="preserve"> </w:t>
      </w:r>
      <w:proofErr w:type="spellStart"/>
      <w:r w:rsidRPr="00DE3EDE">
        <w:rPr>
          <w:rFonts w:ascii="Times New Roman" w:hAnsi="Times New Roman" w:cs="Times New Roman"/>
          <w:sz w:val="28"/>
          <w:szCs w:val="28"/>
        </w:rPr>
        <w:t>Голованівськ</w:t>
      </w:r>
      <w:proofErr w:type="spellEnd"/>
    </w:p>
    <w:p w14:paraId="231D176A" w14:textId="77777777" w:rsidR="00CD01BD" w:rsidRDefault="00CD01BD" w:rsidP="00E308AF">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sz w:val="28"/>
          <w:szCs w:val="28"/>
          <w:lang w:val="uk-UA" w:eastAsia="ru-RU"/>
        </w:rPr>
      </w:pPr>
    </w:p>
    <w:p w14:paraId="68F79489" w14:textId="77777777" w:rsidR="00CD01BD" w:rsidRDefault="00CD01BD" w:rsidP="00E308AF">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sz w:val="28"/>
          <w:szCs w:val="28"/>
          <w:lang w:val="uk-UA" w:eastAsia="ru-RU"/>
        </w:rPr>
      </w:pPr>
    </w:p>
    <w:p w14:paraId="2E75F0D7" w14:textId="77777777" w:rsidR="00A25681" w:rsidRPr="00174EC7" w:rsidRDefault="00A25681" w:rsidP="00A25681">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b/>
          <w:bCs/>
          <w:sz w:val="28"/>
          <w:szCs w:val="28"/>
          <w:lang w:val="uk-UA" w:eastAsia="ru-RU"/>
        </w:rPr>
      </w:pPr>
      <w:bookmarkStart w:id="0" w:name="_GoBack"/>
      <w:r w:rsidRPr="00174EC7">
        <w:rPr>
          <w:rFonts w:ascii="Times New Roman" w:eastAsia="Times New Roman" w:hAnsi="Times New Roman" w:cs="Times New Roman"/>
          <w:b/>
          <w:bCs/>
          <w:sz w:val="28"/>
          <w:szCs w:val="28"/>
          <w:lang w:val="uk-UA" w:eastAsia="ru-RU"/>
        </w:rPr>
        <w:t xml:space="preserve">Про затвердження Програми </w:t>
      </w:r>
    </w:p>
    <w:p w14:paraId="7DA54610" w14:textId="77777777" w:rsidR="00A25681" w:rsidRPr="00174EC7" w:rsidRDefault="00A25681" w:rsidP="00A25681">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b/>
          <w:bCs/>
          <w:sz w:val="28"/>
          <w:szCs w:val="28"/>
          <w:lang w:val="uk-UA" w:eastAsia="ru-RU"/>
        </w:rPr>
      </w:pPr>
      <w:r w:rsidRPr="00174EC7">
        <w:rPr>
          <w:rFonts w:ascii="Times New Roman" w:eastAsia="Times New Roman" w:hAnsi="Times New Roman" w:cs="Times New Roman"/>
          <w:b/>
          <w:bCs/>
          <w:sz w:val="28"/>
          <w:szCs w:val="28"/>
          <w:lang w:val="uk-UA" w:eastAsia="ru-RU"/>
        </w:rPr>
        <w:t>охорони навколишнього природного</w:t>
      </w:r>
    </w:p>
    <w:p w14:paraId="487DCB79" w14:textId="77777777" w:rsidR="00A25681" w:rsidRPr="00174EC7" w:rsidRDefault="00A25681" w:rsidP="00A25681">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b/>
          <w:bCs/>
          <w:sz w:val="28"/>
          <w:szCs w:val="28"/>
          <w:lang w:val="uk-UA" w:eastAsia="ru-RU"/>
        </w:rPr>
      </w:pPr>
      <w:r w:rsidRPr="00174EC7">
        <w:rPr>
          <w:rFonts w:ascii="Times New Roman" w:eastAsia="Times New Roman" w:hAnsi="Times New Roman" w:cs="Times New Roman"/>
          <w:b/>
          <w:bCs/>
          <w:sz w:val="28"/>
          <w:szCs w:val="28"/>
          <w:lang w:val="uk-UA" w:eastAsia="ru-RU"/>
        </w:rPr>
        <w:t>середовища на території Голованівської</w:t>
      </w:r>
    </w:p>
    <w:p w14:paraId="1CF3BDF2" w14:textId="77777777" w:rsidR="00A25681" w:rsidRPr="00174EC7" w:rsidRDefault="00A25681" w:rsidP="00A25681">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b/>
          <w:bCs/>
          <w:sz w:val="28"/>
          <w:szCs w:val="28"/>
          <w:lang w:val="uk-UA" w:eastAsia="ru-RU"/>
        </w:rPr>
      </w:pPr>
      <w:r w:rsidRPr="00174EC7">
        <w:rPr>
          <w:rFonts w:ascii="Times New Roman" w:eastAsia="Times New Roman" w:hAnsi="Times New Roman" w:cs="Times New Roman"/>
          <w:b/>
          <w:bCs/>
          <w:sz w:val="28"/>
          <w:szCs w:val="28"/>
          <w:lang w:val="uk-UA" w:eastAsia="ru-RU"/>
        </w:rPr>
        <w:t>селищної ради на 2022-2024 роки</w:t>
      </w:r>
    </w:p>
    <w:bookmarkEnd w:id="0"/>
    <w:p w14:paraId="4DCAB059" w14:textId="77777777" w:rsidR="00A25681" w:rsidRPr="00E308AF" w:rsidRDefault="00A25681" w:rsidP="00A25681">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sz w:val="28"/>
          <w:szCs w:val="28"/>
          <w:lang w:val="uk-UA" w:eastAsia="ru-RU"/>
        </w:rPr>
      </w:pPr>
      <w:r w:rsidRPr="00E308AF">
        <w:rPr>
          <w:rFonts w:ascii="Times New Roman" w:eastAsia="Times New Roman" w:hAnsi="Times New Roman" w:cs="Times New Roman"/>
          <w:sz w:val="28"/>
          <w:szCs w:val="28"/>
          <w:lang w:val="uk-UA" w:eastAsia="ru-RU"/>
        </w:rPr>
        <w:t xml:space="preserve">                                                                                                                                                                                                                                                                                                                                                                                                                                                                                                                                                                                                                                                                  </w:t>
      </w:r>
    </w:p>
    <w:p w14:paraId="73DC3273" w14:textId="77777777" w:rsidR="00A25681" w:rsidRPr="00CD01BD" w:rsidRDefault="00A25681" w:rsidP="00A25681">
      <w:pPr>
        <w:shd w:val="clear" w:color="auto" w:fill="FFFFFF"/>
        <w:spacing w:after="225" w:line="240" w:lineRule="auto"/>
        <w:ind w:firstLine="360"/>
        <w:jc w:val="both"/>
        <w:textAlignment w:val="baseline"/>
        <w:rPr>
          <w:rFonts w:ascii="Times New Roman" w:eastAsia="Times New Roman" w:hAnsi="Times New Roman" w:cs="Times New Roman"/>
          <w:color w:val="000000"/>
          <w:sz w:val="28"/>
          <w:szCs w:val="28"/>
          <w:lang w:val="uk-UA" w:eastAsia="ru-RU"/>
        </w:rPr>
      </w:pPr>
      <w:r w:rsidRPr="00CD01BD">
        <w:rPr>
          <w:rFonts w:ascii="Times New Roman" w:eastAsia="Times New Roman" w:hAnsi="Times New Roman" w:cs="Times New Roman"/>
          <w:color w:val="000000"/>
          <w:sz w:val="28"/>
          <w:szCs w:val="28"/>
          <w:lang w:val="uk-UA" w:eastAsia="ru-RU"/>
        </w:rPr>
        <w:t>Керуючись пунктом 22 ч.</w:t>
      </w:r>
      <w:r>
        <w:rPr>
          <w:rFonts w:ascii="Times New Roman" w:eastAsia="Times New Roman" w:hAnsi="Times New Roman" w:cs="Times New Roman"/>
          <w:color w:val="000000"/>
          <w:sz w:val="28"/>
          <w:szCs w:val="28"/>
          <w:lang w:val="uk-UA" w:eastAsia="ru-RU"/>
        </w:rPr>
        <w:t xml:space="preserve"> </w:t>
      </w:r>
      <w:r w:rsidRPr="00CD01BD">
        <w:rPr>
          <w:rFonts w:ascii="Times New Roman" w:eastAsia="Times New Roman" w:hAnsi="Times New Roman" w:cs="Times New Roman"/>
          <w:color w:val="000000"/>
          <w:sz w:val="28"/>
          <w:szCs w:val="28"/>
          <w:lang w:val="uk-UA" w:eastAsia="ru-RU"/>
        </w:rPr>
        <w:t xml:space="preserve">1 ст. 26, ч. 1 ст. 59 Закону України «Про місцеве самоврядування в Україні», розглянувши Програму охорони навколишнього природного середовища на території </w:t>
      </w:r>
      <w:r>
        <w:rPr>
          <w:rFonts w:ascii="Times New Roman" w:eastAsia="Times New Roman" w:hAnsi="Times New Roman" w:cs="Times New Roman"/>
          <w:color w:val="000000"/>
          <w:sz w:val="28"/>
          <w:szCs w:val="28"/>
          <w:lang w:val="uk-UA" w:eastAsia="ru-RU"/>
        </w:rPr>
        <w:t>Голованівської селищної</w:t>
      </w:r>
      <w:r w:rsidRPr="00CD01BD">
        <w:rPr>
          <w:rFonts w:ascii="Times New Roman" w:eastAsia="Times New Roman" w:hAnsi="Times New Roman" w:cs="Times New Roman"/>
          <w:color w:val="000000"/>
          <w:sz w:val="28"/>
          <w:szCs w:val="28"/>
          <w:lang w:val="uk-UA" w:eastAsia="ru-RU"/>
        </w:rPr>
        <w:t xml:space="preserve"> ради на </w:t>
      </w:r>
      <w:r>
        <w:rPr>
          <w:rFonts w:ascii="Times New Roman" w:eastAsia="Times New Roman" w:hAnsi="Times New Roman" w:cs="Times New Roman"/>
          <w:color w:val="000000"/>
          <w:sz w:val="28"/>
          <w:szCs w:val="28"/>
          <w:lang w:val="uk-UA" w:eastAsia="ru-RU"/>
        </w:rPr>
        <w:t xml:space="preserve">2022-2024 </w:t>
      </w:r>
      <w:r w:rsidRPr="00CD01BD">
        <w:rPr>
          <w:rFonts w:ascii="Times New Roman" w:eastAsia="Times New Roman" w:hAnsi="Times New Roman" w:cs="Times New Roman"/>
          <w:color w:val="000000"/>
          <w:sz w:val="28"/>
          <w:szCs w:val="28"/>
          <w:lang w:val="uk-UA" w:eastAsia="ru-RU"/>
        </w:rPr>
        <w:t>роки</w:t>
      </w:r>
      <w:r>
        <w:rPr>
          <w:rFonts w:ascii="Times New Roman" w:eastAsia="Times New Roman" w:hAnsi="Times New Roman" w:cs="Times New Roman"/>
          <w:color w:val="000000"/>
          <w:sz w:val="28"/>
          <w:szCs w:val="28"/>
          <w:lang w:val="uk-UA" w:eastAsia="ru-RU"/>
        </w:rPr>
        <w:t xml:space="preserve"> для </w:t>
      </w:r>
      <w:r w:rsidRPr="00CD01BD">
        <w:rPr>
          <w:rFonts w:ascii="Times New Roman" w:eastAsia="Times New Roman" w:hAnsi="Times New Roman" w:cs="Times New Roman"/>
          <w:color w:val="000000"/>
          <w:sz w:val="28"/>
          <w:szCs w:val="28"/>
          <w:lang w:val="uk-UA" w:eastAsia="ru-RU"/>
        </w:rPr>
        <w:t>виконання</w:t>
      </w:r>
      <w:r>
        <w:rPr>
          <w:rFonts w:ascii="Times New Roman" w:eastAsia="Times New Roman" w:hAnsi="Times New Roman" w:cs="Times New Roman"/>
          <w:color w:val="000000"/>
          <w:sz w:val="28"/>
          <w:szCs w:val="28"/>
          <w:lang w:val="uk-UA" w:eastAsia="ru-RU"/>
        </w:rPr>
        <w:t xml:space="preserve"> заходів,</w:t>
      </w:r>
      <w:r w:rsidRPr="00CD01BD">
        <w:rPr>
          <w:rFonts w:ascii="Times New Roman" w:eastAsia="Times New Roman" w:hAnsi="Times New Roman" w:cs="Times New Roman"/>
          <w:color w:val="000000"/>
          <w:sz w:val="28"/>
          <w:szCs w:val="28"/>
          <w:lang w:val="uk-UA" w:eastAsia="ru-RU"/>
        </w:rPr>
        <w:t xml:space="preserve"> як</w:t>
      </w:r>
      <w:r>
        <w:rPr>
          <w:rFonts w:ascii="Times New Roman" w:eastAsia="Times New Roman" w:hAnsi="Times New Roman" w:cs="Times New Roman"/>
          <w:color w:val="000000"/>
          <w:sz w:val="28"/>
          <w:szCs w:val="28"/>
          <w:lang w:val="uk-UA" w:eastAsia="ru-RU"/>
        </w:rPr>
        <w:t>і</w:t>
      </w:r>
      <w:r w:rsidRPr="00CD01BD">
        <w:rPr>
          <w:rFonts w:ascii="Times New Roman" w:eastAsia="Times New Roman" w:hAnsi="Times New Roman" w:cs="Times New Roman"/>
          <w:color w:val="000000"/>
          <w:sz w:val="28"/>
          <w:szCs w:val="28"/>
          <w:lang w:val="uk-UA" w:eastAsia="ru-RU"/>
        </w:rPr>
        <w:t xml:space="preserve"> забезпечить ефективну, цілеспрямовану діяльність </w:t>
      </w:r>
      <w:r>
        <w:rPr>
          <w:rFonts w:ascii="Times New Roman" w:eastAsia="Times New Roman" w:hAnsi="Times New Roman" w:cs="Times New Roman"/>
          <w:color w:val="000000"/>
          <w:sz w:val="28"/>
          <w:szCs w:val="28"/>
          <w:lang w:val="uk-UA" w:eastAsia="ru-RU"/>
        </w:rPr>
        <w:t>що</w:t>
      </w:r>
      <w:r w:rsidRPr="00CD01BD">
        <w:rPr>
          <w:rFonts w:ascii="Times New Roman" w:eastAsia="Times New Roman" w:hAnsi="Times New Roman" w:cs="Times New Roman"/>
          <w:color w:val="000000"/>
          <w:sz w:val="28"/>
          <w:szCs w:val="28"/>
          <w:lang w:val="uk-UA" w:eastAsia="ru-RU"/>
        </w:rPr>
        <w:t xml:space="preserve">до охорони навколишнього природного середовища,  екологічної безпеки, раціонального використання та відтворення природних ресурсів </w:t>
      </w:r>
      <w:r>
        <w:rPr>
          <w:rFonts w:ascii="Times New Roman" w:eastAsia="Times New Roman" w:hAnsi="Times New Roman" w:cs="Times New Roman"/>
          <w:color w:val="000000"/>
          <w:sz w:val="28"/>
          <w:szCs w:val="28"/>
          <w:lang w:val="uk-UA" w:eastAsia="ru-RU"/>
        </w:rPr>
        <w:t>селищна</w:t>
      </w:r>
      <w:r w:rsidRPr="00CD01BD">
        <w:rPr>
          <w:rFonts w:ascii="Times New Roman" w:eastAsia="Times New Roman" w:hAnsi="Times New Roman" w:cs="Times New Roman"/>
          <w:color w:val="000000"/>
          <w:sz w:val="28"/>
          <w:szCs w:val="28"/>
          <w:lang w:val="uk-UA" w:eastAsia="ru-RU"/>
        </w:rPr>
        <w:t xml:space="preserve"> рада</w:t>
      </w:r>
    </w:p>
    <w:p w14:paraId="61886A19" w14:textId="77777777" w:rsidR="00A25681" w:rsidRPr="00174EC7" w:rsidRDefault="00A25681" w:rsidP="00A25681">
      <w:pPr>
        <w:shd w:val="clear" w:color="auto" w:fill="FFFFFF"/>
        <w:spacing w:after="225" w:line="240" w:lineRule="auto"/>
        <w:jc w:val="both"/>
        <w:textAlignment w:val="baseline"/>
        <w:rPr>
          <w:rFonts w:ascii="Times New Roman" w:eastAsia="Times New Roman" w:hAnsi="Times New Roman" w:cs="Times New Roman"/>
          <w:b/>
          <w:bCs/>
          <w:color w:val="000000"/>
          <w:sz w:val="28"/>
          <w:szCs w:val="28"/>
          <w:lang w:eastAsia="ru-RU"/>
        </w:rPr>
      </w:pPr>
      <w:proofErr w:type="gramStart"/>
      <w:r w:rsidRPr="00174EC7">
        <w:rPr>
          <w:rFonts w:ascii="Times New Roman" w:eastAsia="Times New Roman" w:hAnsi="Times New Roman" w:cs="Times New Roman"/>
          <w:b/>
          <w:bCs/>
          <w:color w:val="000000"/>
          <w:sz w:val="28"/>
          <w:szCs w:val="28"/>
          <w:lang w:eastAsia="ru-RU"/>
        </w:rPr>
        <w:t>ВИРІШИЛА :</w:t>
      </w:r>
      <w:proofErr w:type="gramEnd"/>
    </w:p>
    <w:p w14:paraId="495B38E4" w14:textId="77777777" w:rsidR="00A25681" w:rsidRPr="00CD01BD"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E308AF">
        <w:rPr>
          <w:rFonts w:ascii="Times New Roman" w:eastAsia="Times New Roman" w:hAnsi="Times New Roman" w:cs="Times New Roman"/>
          <w:color w:val="000000"/>
          <w:sz w:val="28"/>
          <w:szCs w:val="28"/>
          <w:lang w:eastAsia="ru-RU"/>
        </w:rPr>
        <w:t xml:space="preserve">1. </w:t>
      </w:r>
      <w:proofErr w:type="spellStart"/>
      <w:r w:rsidRPr="00E308AF">
        <w:rPr>
          <w:rFonts w:ascii="Times New Roman" w:eastAsia="Times New Roman" w:hAnsi="Times New Roman" w:cs="Times New Roman"/>
          <w:color w:val="000000"/>
          <w:sz w:val="28"/>
          <w:szCs w:val="28"/>
          <w:lang w:eastAsia="ru-RU"/>
        </w:rPr>
        <w:t>Затвердити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Програму</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охорони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навколишнього</w:t>
      </w:r>
      <w:proofErr w:type="spellEnd"/>
      <w:r w:rsidRPr="00E308AF">
        <w:rPr>
          <w:rFonts w:ascii="Times New Roman" w:eastAsia="Times New Roman" w:hAnsi="Times New Roman" w:cs="Times New Roman"/>
          <w:color w:val="000000"/>
          <w:sz w:val="28"/>
          <w:szCs w:val="28"/>
          <w:lang w:eastAsia="ru-RU"/>
        </w:rPr>
        <w:t xml:space="preserve"> природного </w:t>
      </w:r>
      <w:proofErr w:type="spellStart"/>
      <w:r w:rsidRPr="00E308AF">
        <w:rPr>
          <w:rFonts w:ascii="Times New Roman" w:eastAsia="Times New Roman" w:hAnsi="Times New Roman" w:cs="Times New Roman"/>
          <w:color w:val="000000"/>
          <w:sz w:val="28"/>
          <w:szCs w:val="28"/>
          <w:lang w:eastAsia="ru-RU"/>
        </w:rPr>
        <w:t>середовища</w:t>
      </w:r>
      <w:proofErr w:type="spellEnd"/>
      <w:r w:rsidRPr="00E308AF">
        <w:rPr>
          <w:rFonts w:ascii="Times New Roman" w:eastAsia="Times New Roman" w:hAnsi="Times New Roman" w:cs="Times New Roman"/>
          <w:color w:val="000000"/>
          <w:sz w:val="28"/>
          <w:szCs w:val="28"/>
          <w:lang w:eastAsia="ru-RU"/>
        </w:rPr>
        <w:t xml:space="preserve"> на </w:t>
      </w:r>
      <w:proofErr w:type="spellStart"/>
      <w:r w:rsidRPr="00E308AF">
        <w:rPr>
          <w:rFonts w:ascii="Times New Roman" w:eastAsia="Times New Roman" w:hAnsi="Times New Roman" w:cs="Times New Roman"/>
          <w:color w:val="000000"/>
          <w:sz w:val="28"/>
          <w:szCs w:val="28"/>
          <w:lang w:eastAsia="ru-RU"/>
        </w:rPr>
        <w:t>території</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sidRPr="00E308AF">
        <w:rPr>
          <w:rFonts w:ascii="Times New Roman" w:eastAsia="Times New Roman" w:hAnsi="Times New Roman" w:cs="Times New Roman"/>
          <w:color w:val="000000"/>
          <w:sz w:val="28"/>
          <w:szCs w:val="28"/>
          <w:lang w:eastAsia="ru-RU"/>
        </w:rPr>
        <w:t xml:space="preserve"> </w:t>
      </w:r>
      <w:proofErr w:type="gramStart"/>
      <w:r w:rsidRPr="00E308AF">
        <w:rPr>
          <w:rFonts w:ascii="Times New Roman" w:eastAsia="Times New Roman" w:hAnsi="Times New Roman" w:cs="Times New Roman"/>
          <w:color w:val="000000"/>
          <w:sz w:val="28"/>
          <w:szCs w:val="28"/>
          <w:lang w:eastAsia="ru-RU"/>
        </w:rPr>
        <w:t>ради  на</w:t>
      </w:r>
      <w:proofErr w:type="gram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2022-2024</w:t>
      </w:r>
      <w:r w:rsidRPr="00E308AF">
        <w:rPr>
          <w:rFonts w:ascii="Times New Roman" w:eastAsia="Times New Roman" w:hAnsi="Times New Roman" w:cs="Times New Roman"/>
          <w:color w:val="000000"/>
          <w:sz w:val="28"/>
          <w:szCs w:val="28"/>
          <w:lang w:eastAsia="ru-RU"/>
        </w:rPr>
        <w:t xml:space="preserve"> роки (</w:t>
      </w:r>
      <w:proofErr w:type="spellStart"/>
      <w:r w:rsidRPr="00E308AF">
        <w:rPr>
          <w:rFonts w:ascii="Times New Roman" w:eastAsia="Times New Roman" w:hAnsi="Times New Roman" w:cs="Times New Roman"/>
          <w:color w:val="000000"/>
          <w:sz w:val="28"/>
          <w:szCs w:val="28"/>
          <w:lang w:eastAsia="ru-RU"/>
        </w:rPr>
        <w:t>далі</w:t>
      </w:r>
      <w:proofErr w:type="spellEnd"/>
      <w:r w:rsidRPr="00E308AF">
        <w:rPr>
          <w:rFonts w:ascii="Times New Roman" w:eastAsia="Times New Roman" w:hAnsi="Times New Roman" w:cs="Times New Roman"/>
          <w:color w:val="000000"/>
          <w:sz w:val="28"/>
          <w:szCs w:val="28"/>
          <w:lang w:eastAsia="ru-RU"/>
        </w:rPr>
        <w:t xml:space="preserve"> – </w:t>
      </w:r>
      <w:proofErr w:type="spellStart"/>
      <w:r w:rsidRPr="00E308AF">
        <w:rPr>
          <w:rFonts w:ascii="Times New Roman" w:eastAsia="Times New Roman" w:hAnsi="Times New Roman" w:cs="Times New Roman"/>
          <w:color w:val="000000"/>
          <w:sz w:val="28"/>
          <w:szCs w:val="28"/>
          <w:lang w:eastAsia="ru-RU"/>
        </w:rPr>
        <w:t>Програма</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(додається).</w:t>
      </w:r>
    </w:p>
    <w:p w14:paraId="4BA26DAD"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 </w:t>
      </w:r>
      <w:r w:rsidRPr="00CD01BD">
        <w:rPr>
          <w:rFonts w:ascii="Times New Roman" w:eastAsia="Times New Roman" w:hAnsi="Times New Roman" w:cs="Times New Roman"/>
          <w:color w:val="000000"/>
          <w:sz w:val="28"/>
          <w:szCs w:val="28"/>
          <w:lang w:val="uk-UA" w:eastAsia="ru-RU"/>
        </w:rPr>
        <w:t xml:space="preserve">Контроль за виконанням </w:t>
      </w:r>
      <w:r w:rsidRPr="00E308AF">
        <w:rPr>
          <w:rFonts w:ascii="Times New Roman" w:eastAsia="Times New Roman" w:hAnsi="Times New Roman" w:cs="Times New Roman"/>
          <w:color w:val="000000"/>
          <w:sz w:val="28"/>
          <w:szCs w:val="28"/>
          <w:lang w:eastAsia="ru-RU"/>
        </w:rPr>
        <w:t> </w:t>
      </w:r>
      <w:r w:rsidRPr="00CD01BD">
        <w:rPr>
          <w:rFonts w:ascii="Times New Roman" w:eastAsia="Times New Roman" w:hAnsi="Times New Roman" w:cs="Times New Roman"/>
          <w:color w:val="000000"/>
          <w:sz w:val="28"/>
          <w:szCs w:val="28"/>
          <w:lang w:val="uk-UA" w:eastAsia="ru-RU"/>
        </w:rPr>
        <w:t>даного рішення покласти на постійну комісію з питань</w:t>
      </w:r>
      <w:r w:rsidRPr="00174EC7">
        <w:rPr>
          <w:color w:val="000000"/>
          <w:sz w:val="28"/>
          <w:szCs w:val="28"/>
        </w:rPr>
        <w:t xml:space="preserve"> </w:t>
      </w:r>
      <w:proofErr w:type="spellStart"/>
      <w:r w:rsidRPr="00174EC7">
        <w:rPr>
          <w:rFonts w:ascii="Times New Roman" w:hAnsi="Times New Roman" w:cs="Times New Roman"/>
          <w:color w:val="000000"/>
          <w:sz w:val="28"/>
          <w:szCs w:val="28"/>
        </w:rPr>
        <w:t>фінансів</w:t>
      </w:r>
      <w:proofErr w:type="spellEnd"/>
      <w:r w:rsidRPr="00174EC7">
        <w:rPr>
          <w:rFonts w:ascii="Times New Roman" w:hAnsi="Times New Roman" w:cs="Times New Roman"/>
          <w:color w:val="000000"/>
          <w:sz w:val="28"/>
          <w:szCs w:val="28"/>
        </w:rPr>
        <w:t xml:space="preserve">, бюджету, </w:t>
      </w:r>
      <w:proofErr w:type="spellStart"/>
      <w:r w:rsidRPr="00174EC7">
        <w:rPr>
          <w:rFonts w:ascii="Times New Roman" w:hAnsi="Times New Roman" w:cs="Times New Roman"/>
          <w:color w:val="000000"/>
          <w:sz w:val="28"/>
          <w:szCs w:val="28"/>
        </w:rPr>
        <w:t>управління</w:t>
      </w:r>
      <w:proofErr w:type="spellEnd"/>
      <w:r w:rsidRPr="00174EC7">
        <w:rPr>
          <w:rFonts w:ascii="Times New Roman" w:hAnsi="Times New Roman" w:cs="Times New Roman"/>
          <w:color w:val="000000"/>
          <w:sz w:val="28"/>
          <w:szCs w:val="28"/>
        </w:rPr>
        <w:t xml:space="preserve"> </w:t>
      </w:r>
      <w:proofErr w:type="spellStart"/>
      <w:r w:rsidRPr="00174EC7">
        <w:rPr>
          <w:rFonts w:ascii="Times New Roman" w:hAnsi="Times New Roman" w:cs="Times New Roman"/>
          <w:color w:val="000000"/>
          <w:sz w:val="28"/>
          <w:szCs w:val="28"/>
        </w:rPr>
        <w:t>комунальною</w:t>
      </w:r>
      <w:proofErr w:type="spellEnd"/>
      <w:r w:rsidRPr="00174EC7">
        <w:rPr>
          <w:rFonts w:ascii="Times New Roman" w:hAnsi="Times New Roman" w:cs="Times New Roman"/>
          <w:color w:val="000000"/>
          <w:sz w:val="28"/>
          <w:szCs w:val="28"/>
        </w:rPr>
        <w:t xml:space="preserve"> </w:t>
      </w:r>
      <w:proofErr w:type="spellStart"/>
      <w:r w:rsidRPr="00174EC7">
        <w:rPr>
          <w:rFonts w:ascii="Times New Roman" w:hAnsi="Times New Roman" w:cs="Times New Roman"/>
          <w:color w:val="000000"/>
          <w:sz w:val="28"/>
          <w:szCs w:val="28"/>
        </w:rPr>
        <w:t>власністю</w:t>
      </w:r>
      <w:proofErr w:type="spellEnd"/>
      <w:r w:rsidRPr="00174EC7">
        <w:rPr>
          <w:rFonts w:ascii="Times New Roman" w:hAnsi="Times New Roman" w:cs="Times New Roman"/>
          <w:color w:val="000000"/>
          <w:sz w:val="28"/>
          <w:szCs w:val="28"/>
        </w:rPr>
        <w:t xml:space="preserve"> та </w:t>
      </w:r>
      <w:proofErr w:type="spellStart"/>
      <w:r w:rsidRPr="00174EC7">
        <w:rPr>
          <w:rFonts w:ascii="Times New Roman" w:hAnsi="Times New Roman" w:cs="Times New Roman"/>
          <w:color w:val="000000"/>
          <w:sz w:val="28"/>
          <w:szCs w:val="28"/>
        </w:rPr>
        <w:t>соціально-економічного</w:t>
      </w:r>
      <w:proofErr w:type="spellEnd"/>
      <w:r w:rsidRPr="00174EC7">
        <w:rPr>
          <w:rFonts w:ascii="Times New Roman" w:hAnsi="Times New Roman" w:cs="Times New Roman"/>
          <w:color w:val="000000"/>
          <w:sz w:val="28"/>
          <w:szCs w:val="28"/>
        </w:rPr>
        <w:t xml:space="preserve"> </w:t>
      </w:r>
      <w:proofErr w:type="spellStart"/>
      <w:r w:rsidRPr="00174EC7">
        <w:rPr>
          <w:rFonts w:ascii="Times New Roman" w:hAnsi="Times New Roman" w:cs="Times New Roman"/>
          <w:color w:val="000000"/>
          <w:sz w:val="28"/>
          <w:szCs w:val="28"/>
        </w:rPr>
        <w:t>розвитку</w:t>
      </w:r>
      <w:proofErr w:type="spellEnd"/>
      <w:r w:rsidRPr="00174EC7">
        <w:rPr>
          <w:rFonts w:ascii="Times New Roman" w:hAnsi="Times New Roman" w:cs="Times New Roman"/>
          <w:color w:val="000000"/>
          <w:sz w:val="28"/>
          <w:szCs w:val="28"/>
        </w:rPr>
        <w:t>.</w:t>
      </w:r>
      <w:r w:rsidRPr="00CD01BD">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 </w:t>
      </w:r>
    </w:p>
    <w:p w14:paraId="31566070"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p>
    <w:p w14:paraId="59BE7351" w14:textId="77777777" w:rsidR="00A25681" w:rsidRPr="00C55EB6" w:rsidRDefault="00A25681" w:rsidP="00A25681">
      <w:pPr>
        <w:shd w:val="clear" w:color="auto" w:fill="FFFFFF"/>
        <w:spacing w:after="225" w:line="240" w:lineRule="auto"/>
        <w:jc w:val="center"/>
        <w:textAlignment w:val="baseline"/>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uk-UA" w:eastAsia="ru-RU"/>
        </w:rPr>
        <w:t>Селищний голова                                                   Сергій ЦОБЕНКО</w:t>
      </w:r>
    </w:p>
    <w:p w14:paraId="1803F0B0" w14:textId="6A355731" w:rsidR="00C55EB6" w:rsidRDefault="00C55EB6" w:rsidP="00C55EB6">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p>
    <w:p w14:paraId="404C512C" w14:textId="473B63A5" w:rsidR="00C55EB6" w:rsidRPr="00A25681" w:rsidRDefault="00EC502C" w:rsidP="00CD01BD">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b/>
          <w:bCs/>
          <w:color w:val="000000"/>
          <w:sz w:val="28"/>
          <w:szCs w:val="28"/>
          <w:bdr w:val="none" w:sz="0" w:space="0" w:color="auto" w:frame="1"/>
          <w:lang w:eastAsia="ru-RU"/>
        </w:rPr>
        <w:t>                                                                        </w:t>
      </w:r>
    </w:p>
    <w:p w14:paraId="542A7786" w14:textId="77777777" w:rsidR="00C55EB6" w:rsidRDefault="00C55EB6" w:rsidP="00C55EB6">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14:paraId="1280BAC6" w14:textId="77777777" w:rsidR="00C55EB6" w:rsidRDefault="00C55EB6" w:rsidP="00C55EB6">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14:paraId="7A64A332" w14:textId="784EBFB0" w:rsidR="00C55EB6" w:rsidRPr="00E308AF" w:rsidRDefault="00C55EB6" w:rsidP="00C55EB6">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b/>
          <w:bCs/>
          <w:color w:val="000000"/>
          <w:sz w:val="28"/>
          <w:szCs w:val="28"/>
          <w:bdr w:val="none" w:sz="0" w:space="0" w:color="auto" w:frame="1"/>
          <w:lang w:eastAsia="ru-RU"/>
        </w:rPr>
        <w:t>Паспорт</w:t>
      </w:r>
    </w:p>
    <w:p w14:paraId="01D5A2DD" w14:textId="77777777" w:rsidR="00C55EB6" w:rsidRPr="00E308AF" w:rsidRDefault="00C55EB6" w:rsidP="00C55EB6">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b/>
          <w:bCs/>
          <w:color w:val="000000"/>
          <w:sz w:val="28"/>
          <w:szCs w:val="28"/>
          <w:bdr w:val="none" w:sz="0" w:space="0" w:color="auto" w:frame="1"/>
          <w:lang w:eastAsia="ru-RU"/>
        </w:rPr>
        <w:t>програми</w:t>
      </w:r>
      <w:proofErr w:type="spellEnd"/>
      <w:r w:rsidRPr="00E308AF">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E308AF">
        <w:rPr>
          <w:rFonts w:ascii="Times New Roman" w:eastAsia="Times New Roman" w:hAnsi="Times New Roman" w:cs="Times New Roman"/>
          <w:b/>
          <w:bCs/>
          <w:color w:val="000000"/>
          <w:sz w:val="28"/>
          <w:szCs w:val="28"/>
          <w:bdr w:val="none" w:sz="0" w:space="0" w:color="auto" w:frame="1"/>
          <w:lang w:eastAsia="ru-RU"/>
        </w:rPr>
        <w:t>охорони</w:t>
      </w:r>
      <w:proofErr w:type="spellEnd"/>
      <w:r w:rsidRPr="00E308AF">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E308AF">
        <w:rPr>
          <w:rFonts w:ascii="Times New Roman" w:eastAsia="Times New Roman" w:hAnsi="Times New Roman" w:cs="Times New Roman"/>
          <w:b/>
          <w:bCs/>
          <w:color w:val="000000"/>
          <w:sz w:val="28"/>
          <w:szCs w:val="28"/>
          <w:bdr w:val="none" w:sz="0" w:space="0" w:color="auto" w:frame="1"/>
          <w:lang w:eastAsia="ru-RU"/>
        </w:rPr>
        <w:t>навколишнього</w:t>
      </w:r>
      <w:proofErr w:type="spellEnd"/>
      <w:r w:rsidRPr="00E308AF">
        <w:rPr>
          <w:rFonts w:ascii="Times New Roman" w:eastAsia="Times New Roman" w:hAnsi="Times New Roman" w:cs="Times New Roman"/>
          <w:b/>
          <w:bCs/>
          <w:color w:val="000000"/>
          <w:sz w:val="28"/>
          <w:szCs w:val="28"/>
          <w:bdr w:val="none" w:sz="0" w:space="0" w:color="auto" w:frame="1"/>
          <w:lang w:eastAsia="ru-RU"/>
        </w:rPr>
        <w:t xml:space="preserve"> природного </w:t>
      </w:r>
      <w:proofErr w:type="spellStart"/>
      <w:r w:rsidRPr="00E308AF">
        <w:rPr>
          <w:rFonts w:ascii="Times New Roman" w:eastAsia="Times New Roman" w:hAnsi="Times New Roman" w:cs="Times New Roman"/>
          <w:b/>
          <w:bCs/>
          <w:color w:val="000000"/>
          <w:sz w:val="28"/>
          <w:szCs w:val="28"/>
          <w:bdr w:val="none" w:sz="0" w:space="0" w:color="auto" w:frame="1"/>
          <w:lang w:eastAsia="ru-RU"/>
        </w:rPr>
        <w:t>середовища</w:t>
      </w:r>
      <w:proofErr w:type="spellEnd"/>
    </w:p>
    <w:p w14:paraId="7BD5A8C3" w14:textId="3B6979F3" w:rsidR="00C55EB6" w:rsidRPr="00E308AF" w:rsidRDefault="00C55EB6" w:rsidP="00C55EB6">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b/>
          <w:bCs/>
          <w:color w:val="000000"/>
          <w:sz w:val="28"/>
          <w:szCs w:val="28"/>
          <w:bdr w:val="none" w:sz="0" w:space="0" w:color="auto" w:frame="1"/>
          <w:lang w:eastAsia="ru-RU"/>
        </w:rPr>
        <w:t xml:space="preserve">на </w:t>
      </w:r>
      <w:proofErr w:type="spellStart"/>
      <w:r w:rsidRPr="00E308AF">
        <w:rPr>
          <w:rFonts w:ascii="Times New Roman" w:eastAsia="Times New Roman" w:hAnsi="Times New Roman" w:cs="Times New Roman"/>
          <w:b/>
          <w:bCs/>
          <w:color w:val="000000"/>
          <w:sz w:val="28"/>
          <w:szCs w:val="28"/>
          <w:bdr w:val="none" w:sz="0" w:space="0" w:color="auto" w:frame="1"/>
          <w:lang w:eastAsia="ru-RU"/>
        </w:rPr>
        <w:t>території</w:t>
      </w:r>
      <w:proofErr w:type="spellEnd"/>
      <w:r w:rsidRPr="00E308AF">
        <w:rPr>
          <w:rFonts w:ascii="Times New Roman" w:eastAsia="Times New Roman" w:hAnsi="Times New Roman" w:cs="Times New Roman"/>
          <w:b/>
          <w:bCs/>
          <w:color w:val="000000"/>
          <w:sz w:val="28"/>
          <w:szCs w:val="28"/>
          <w:bdr w:val="none" w:sz="0" w:space="0" w:color="auto" w:frame="1"/>
          <w:lang w:eastAsia="ru-RU"/>
        </w:rPr>
        <w:t xml:space="preserve"> </w:t>
      </w:r>
      <w:r>
        <w:rPr>
          <w:rFonts w:ascii="Times New Roman" w:eastAsia="Times New Roman" w:hAnsi="Times New Roman" w:cs="Times New Roman"/>
          <w:b/>
          <w:bCs/>
          <w:color w:val="000000"/>
          <w:sz w:val="28"/>
          <w:szCs w:val="28"/>
          <w:bdr w:val="none" w:sz="0" w:space="0" w:color="auto" w:frame="1"/>
          <w:lang w:val="uk-UA" w:eastAsia="ru-RU"/>
        </w:rPr>
        <w:t>Голованівської селищної</w:t>
      </w:r>
      <w:r w:rsidRPr="00E308AF">
        <w:rPr>
          <w:rFonts w:ascii="Times New Roman" w:eastAsia="Times New Roman" w:hAnsi="Times New Roman" w:cs="Times New Roman"/>
          <w:b/>
          <w:bCs/>
          <w:color w:val="000000"/>
          <w:sz w:val="28"/>
          <w:szCs w:val="28"/>
          <w:bdr w:val="none" w:sz="0" w:space="0" w:color="auto" w:frame="1"/>
          <w:lang w:eastAsia="ru-RU"/>
        </w:rPr>
        <w:t xml:space="preserve"> ради</w:t>
      </w:r>
    </w:p>
    <w:p w14:paraId="4EB82EB0" w14:textId="6780C6C0" w:rsidR="00C55EB6" w:rsidRPr="00E308AF" w:rsidRDefault="00C55EB6" w:rsidP="00C55EB6">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b/>
          <w:bCs/>
          <w:color w:val="000000"/>
          <w:sz w:val="28"/>
          <w:szCs w:val="28"/>
          <w:bdr w:val="none" w:sz="0" w:space="0" w:color="auto" w:frame="1"/>
          <w:lang w:eastAsia="ru-RU"/>
        </w:rPr>
        <w:t xml:space="preserve">на </w:t>
      </w:r>
      <w:r>
        <w:rPr>
          <w:rFonts w:ascii="Times New Roman" w:eastAsia="Times New Roman" w:hAnsi="Times New Roman" w:cs="Times New Roman"/>
          <w:b/>
          <w:bCs/>
          <w:color w:val="000000"/>
          <w:sz w:val="28"/>
          <w:szCs w:val="28"/>
          <w:bdr w:val="none" w:sz="0" w:space="0" w:color="auto" w:frame="1"/>
          <w:lang w:val="uk-UA" w:eastAsia="ru-RU"/>
        </w:rPr>
        <w:t>2022-2024</w:t>
      </w:r>
      <w:r w:rsidRPr="00E308AF">
        <w:rPr>
          <w:rFonts w:ascii="Times New Roman" w:eastAsia="Times New Roman" w:hAnsi="Times New Roman" w:cs="Times New Roman"/>
          <w:b/>
          <w:bCs/>
          <w:color w:val="000000"/>
          <w:sz w:val="28"/>
          <w:szCs w:val="28"/>
          <w:bdr w:val="none" w:sz="0" w:space="0" w:color="auto" w:frame="1"/>
          <w:lang w:eastAsia="ru-RU"/>
        </w:rPr>
        <w:t xml:space="preserve"> роки</w:t>
      </w:r>
    </w:p>
    <w:p w14:paraId="0AE3EB6F" w14:textId="77777777" w:rsidR="00C55EB6" w:rsidRPr="00E308AF" w:rsidRDefault="00C55EB6" w:rsidP="00C55EB6">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b/>
          <w:bCs/>
          <w:color w:val="000000"/>
          <w:sz w:val="28"/>
          <w:szCs w:val="28"/>
          <w:bdr w:val="none" w:sz="0" w:space="0" w:color="auto" w:frame="1"/>
          <w:lang w:eastAsia="ru-RU"/>
        </w:rPr>
        <w:t> </w:t>
      </w:r>
    </w:p>
    <w:tbl>
      <w:tblPr>
        <w:tblW w:w="8221" w:type="dxa"/>
        <w:tblCellSpacing w:w="2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71"/>
        <w:gridCol w:w="4250"/>
      </w:tblGrid>
      <w:tr w:rsidR="00C55EB6" w:rsidRPr="00E308AF" w14:paraId="55AF36BA" w14:textId="77777777" w:rsidTr="00802BF0">
        <w:trPr>
          <w:trHeight w:val="1256"/>
          <w:tblCellSpacing w:w="20" w:type="dxa"/>
        </w:trPr>
        <w:tc>
          <w:tcPr>
            <w:tcW w:w="3911" w:type="dxa"/>
            <w:tcMar>
              <w:top w:w="225" w:type="dxa"/>
              <w:left w:w="75" w:type="dxa"/>
              <w:bottom w:w="225" w:type="dxa"/>
              <w:right w:w="75" w:type="dxa"/>
            </w:tcMar>
            <w:hideMark/>
          </w:tcPr>
          <w:p w14:paraId="64CBBE77" w14:textId="77777777" w:rsidR="00C55EB6" w:rsidRPr="00DE3EDE" w:rsidRDefault="00C55EB6" w:rsidP="00802BF0">
            <w:pPr>
              <w:numPr>
                <w:ilvl w:val="0"/>
                <w:numId w:val="3"/>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eastAsia="ru-RU"/>
              </w:rPr>
              <w:t xml:space="preserve">1.Ініціатор </w:t>
            </w:r>
            <w:proofErr w:type="spellStart"/>
            <w:r w:rsidRPr="00DE3EDE">
              <w:rPr>
                <w:rFonts w:ascii="Times New Roman" w:eastAsia="Times New Roman" w:hAnsi="Times New Roman" w:cs="Times New Roman"/>
                <w:sz w:val="28"/>
                <w:szCs w:val="28"/>
                <w:lang w:eastAsia="ru-RU"/>
              </w:rPr>
              <w:t>розроблення</w:t>
            </w:r>
            <w:proofErr w:type="spellEnd"/>
            <w:r w:rsidRPr="00DE3EDE">
              <w:rPr>
                <w:rFonts w:ascii="Times New Roman" w:eastAsia="Times New Roman" w:hAnsi="Times New Roman" w:cs="Times New Roman"/>
                <w:sz w:val="28"/>
                <w:szCs w:val="28"/>
                <w:lang w:eastAsia="ru-RU"/>
              </w:rPr>
              <w:t xml:space="preserve"> Програми                                </w:t>
            </w:r>
          </w:p>
        </w:tc>
        <w:tc>
          <w:tcPr>
            <w:tcW w:w="4190" w:type="dxa"/>
            <w:tcMar>
              <w:top w:w="225" w:type="dxa"/>
              <w:left w:w="75" w:type="dxa"/>
              <w:bottom w:w="225" w:type="dxa"/>
              <w:right w:w="75" w:type="dxa"/>
            </w:tcMar>
            <w:hideMark/>
          </w:tcPr>
          <w:p w14:paraId="7756BD75" w14:textId="67CA6EE1" w:rsidR="00C55EB6" w:rsidRPr="00DE3EDE" w:rsidRDefault="00802BF0" w:rsidP="00802BF0">
            <w:pPr>
              <w:numPr>
                <w:ilvl w:val="0"/>
                <w:numId w:val="4"/>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eastAsia="ru-RU"/>
              </w:rPr>
              <w:t>В</w:t>
            </w:r>
            <w:proofErr w:type="spellStart"/>
            <w:r w:rsidRPr="00DE3EDE">
              <w:rPr>
                <w:rFonts w:ascii="Times New Roman" w:eastAsia="Times New Roman" w:hAnsi="Times New Roman" w:cs="Times New Roman"/>
                <w:sz w:val="28"/>
                <w:szCs w:val="28"/>
                <w:lang w:val="uk-UA" w:eastAsia="ru-RU"/>
              </w:rPr>
              <w:t>ідділ</w:t>
            </w:r>
            <w:proofErr w:type="spellEnd"/>
            <w:r w:rsidRPr="00DE3EDE">
              <w:rPr>
                <w:rFonts w:ascii="Times New Roman" w:eastAsia="Times New Roman" w:hAnsi="Times New Roman" w:cs="Times New Roman"/>
                <w:sz w:val="28"/>
                <w:szCs w:val="28"/>
                <w:lang w:val="uk-UA" w:eastAsia="ru-RU"/>
              </w:rPr>
              <w:t xml:space="preserve"> інфраструктури, енергетики, захисту довкілля, ЖКГ та будівництва</w:t>
            </w:r>
          </w:p>
        </w:tc>
      </w:tr>
      <w:tr w:rsidR="00802BF0" w:rsidRPr="00E308AF" w14:paraId="67B62E9C" w14:textId="77777777" w:rsidTr="00802BF0">
        <w:trPr>
          <w:trHeight w:val="1032"/>
          <w:tblCellSpacing w:w="20" w:type="dxa"/>
        </w:trPr>
        <w:tc>
          <w:tcPr>
            <w:tcW w:w="3911" w:type="dxa"/>
            <w:tcMar>
              <w:top w:w="225" w:type="dxa"/>
              <w:left w:w="75" w:type="dxa"/>
              <w:bottom w:w="225" w:type="dxa"/>
              <w:right w:w="75" w:type="dxa"/>
            </w:tcMar>
            <w:hideMark/>
          </w:tcPr>
          <w:p w14:paraId="171BF6EA" w14:textId="6DA20669" w:rsidR="00802BF0" w:rsidRPr="00DE3EDE" w:rsidRDefault="00802BF0" w:rsidP="00802BF0">
            <w:pPr>
              <w:numPr>
                <w:ilvl w:val="0"/>
                <w:numId w:val="7"/>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val="uk-UA" w:eastAsia="ru-RU"/>
              </w:rPr>
              <w:t>2</w:t>
            </w:r>
            <w:r w:rsidRPr="00DE3EDE">
              <w:rPr>
                <w:rFonts w:ascii="Times New Roman" w:eastAsia="Times New Roman" w:hAnsi="Times New Roman" w:cs="Times New Roman"/>
                <w:sz w:val="28"/>
                <w:szCs w:val="28"/>
                <w:lang w:eastAsia="ru-RU"/>
              </w:rPr>
              <w:t>.</w:t>
            </w:r>
            <w:proofErr w:type="spellStart"/>
            <w:r w:rsidRPr="00DE3EDE">
              <w:rPr>
                <w:rFonts w:ascii="Times New Roman" w:eastAsia="Times New Roman" w:hAnsi="Times New Roman" w:cs="Times New Roman"/>
                <w:sz w:val="28"/>
                <w:szCs w:val="28"/>
                <w:lang w:eastAsia="ru-RU"/>
              </w:rPr>
              <w:t>Розробник</w:t>
            </w:r>
            <w:proofErr w:type="spellEnd"/>
            <w:r w:rsidRPr="00DE3EDE">
              <w:rPr>
                <w:rFonts w:ascii="Times New Roman" w:eastAsia="Times New Roman" w:hAnsi="Times New Roman" w:cs="Times New Roman"/>
                <w:sz w:val="28"/>
                <w:szCs w:val="28"/>
                <w:lang w:eastAsia="ru-RU"/>
              </w:rPr>
              <w:t xml:space="preserve"> </w:t>
            </w:r>
            <w:proofErr w:type="spellStart"/>
            <w:r w:rsidRPr="00DE3EDE">
              <w:rPr>
                <w:rFonts w:ascii="Times New Roman" w:eastAsia="Times New Roman" w:hAnsi="Times New Roman" w:cs="Times New Roman"/>
                <w:sz w:val="28"/>
                <w:szCs w:val="28"/>
                <w:lang w:eastAsia="ru-RU"/>
              </w:rPr>
              <w:t>Програми</w:t>
            </w:r>
            <w:proofErr w:type="spellEnd"/>
            <w:r w:rsidRPr="00DE3EDE">
              <w:rPr>
                <w:rFonts w:ascii="Times New Roman" w:eastAsia="Times New Roman" w:hAnsi="Times New Roman" w:cs="Times New Roman"/>
                <w:sz w:val="28"/>
                <w:szCs w:val="28"/>
                <w:lang w:eastAsia="ru-RU"/>
              </w:rPr>
              <w:t xml:space="preserve">                                                   </w:t>
            </w:r>
          </w:p>
        </w:tc>
        <w:tc>
          <w:tcPr>
            <w:tcW w:w="4190" w:type="dxa"/>
            <w:tcMar>
              <w:top w:w="225" w:type="dxa"/>
              <w:left w:w="75" w:type="dxa"/>
              <w:bottom w:w="225" w:type="dxa"/>
              <w:right w:w="75" w:type="dxa"/>
            </w:tcMar>
            <w:hideMark/>
          </w:tcPr>
          <w:p w14:paraId="26DC2CFA" w14:textId="6C95E883" w:rsidR="00802BF0" w:rsidRPr="00DE3EDE" w:rsidRDefault="00802BF0" w:rsidP="00802BF0">
            <w:pPr>
              <w:numPr>
                <w:ilvl w:val="0"/>
                <w:numId w:val="8"/>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eastAsia="ru-RU"/>
              </w:rPr>
              <w:t>В</w:t>
            </w:r>
            <w:proofErr w:type="spellStart"/>
            <w:r w:rsidRPr="00DE3EDE">
              <w:rPr>
                <w:rFonts w:ascii="Times New Roman" w:eastAsia="Times New Roman" w:hAnsi="Times New Roman" w:cs="Times New Roman"/>
                <w:sz w:val="28"/>
                <w:szCs w:val="28"/>
                <w:lang w:val="uk-UA" w:eastAsia="ru-RU"/>
              </w:rPr>
              <w:t>ідділ</w:t>
            </w:r>
            <w:proofErr w:type="spellEnd"/>
            <w:r w:rsidRPr="00DE3EDE">
              <w:rPr>
                <w:rFonts w:ascii="Times New Roman" w:eastAsia="Times New Roman" w:hAnsi="Times New Roman" w:cs="Times New Roman"/>
                <w:sz w:val="28"/>
                <w:szCs w:val="28"/>
                <w:lang w:val="uk-UA" w:eastAsia="ru-RU"/>
              </w:rPr>
              <w:t xml:space="preserve"> інфраструктури, енергетики, захисту довкілля, ЖКГ та будівництва</w:t>
            </w:r>
          </w:p>
        </w:tc>
      </w:tr>
      <w:tr w:rsidR="00C55EB6" w:rsidRPr="00E308AF" w14:paraId="39622198" w14:textId="77777777" w:rsidTr="00802BF0">
        <w:trPr>
          <w:trHeight w:val="1032"/>
          <w:tblCellSpacing w:w="20" w:type="dxa"/>
        </w:trPr>
        <w:tc>
          <w:tcPr>
            <w:tcW w:w="3911" w:type="dxa"/>
            <w:tcMar>
              <w:top w:w="225" w:type="dxa"/>
              <w:left w:w="75" w:type="dxa"/>
              <w:bottom w:w="225" w:type="dxa"/>
              <w:right w:w="75" w:type="dxa"/>
            </w:tcMar>
            <w:hideMark/>
          </w:tcPr>
          <w:p w14:paraId="532714ED" w14:textId="2CCB5E4E" w:rsidR="00C55EB6" w:rsidRPr="00DE3EDE" w:rsidRDefault="00C55EB6" w:rsidP="00802BF0">
            <w:pPr>
              <w:numPr>
                <w:ilvl w:val="0"/>
                <w:numId w:val="9"/>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eastAsia="ru-RU"/>
              </w:rPr>
              <w:t xml:space="preserve">4.Відповідальний </w:t>
            </w:r>
            <w:proofErr w:type="spellStart"/>
            <w:proofErr w:type="gramStart"/>
            <w:r w:rsidRPr="00DE3EDE">
              <w:rPr>
                <w:rFonts w:ascii="Times New Roman" w:eastAsia="Times New Roman" w:hAnsi="Times New Roman" w:cs="Times New Roman"/>
                <w:sz w:val="28"/>
                <w:szCs w:val="28"/>
                <w:lang w:eastAsia="ru-RU"/>
              </w:rPr>
              <w:t>виконавець</w:t>
            </w:r>
            <w:proofErr w:type="spellEnd"/>
            <w:r w:rsidRPr="00DE3EDE">
              <w:rPr>
                <w:rFonts w:ascii="Times New Roman" w:eastAsia="Times New Roman" w:hAnsi="Times New Roman" w:cs="Times New Roman"/>
                <w:sz w:val="28"/>
                <w:szCs w:val="28"/>
                <w:lang w:eastAsia="ru-RU"/>
              </w:rPr>
              <w:t xml:space="preserve">  </w:t>
            </w:r>
            <w:r w:rsidR="00A25681" w:rsidRPr="00DE3EDE">
              <w:rPr>
                <w:rFonts w:ascii="Times New Roman" w:eastAsia="Times New Roman" w:hAnsi="Times New Roman" w:cs="Times New Roman"/>
                <w:sz w:val="28"/>
                <w:szCs w:val="28"/>
                <w:lang w:val="uk-UA" w:eastAsia="ru-RU"/>
              </w:rPr>
              <w:t>П</w:t>
            </w:r>
            <w:proofErr w:type="spellStart"/>
            <w:r w:rsidRPr="00DE3EDE">
              <w:rPr>
                <w:rFonts w:ascii="Times New Roman" w:eastAsia="Times New Roman" w:hAnsi="Times New Roman" w:cs="Times New Roman"/>
                <w:sz w:val="28"/>
                <w:szCs w:val="28"/>
                <w:lang w:eastAsia="ru-RU"/>
              </w:rPr>
              <w:t>рограми</w:t>
            </w:r>
            <w:proofErr w:type="spellEnd"/>
            <w:proofErr w:type="gramEnd"/>
            <w:r w:rsidRPr="00DE3EDE">
              <w:rPr>
                <w:rFonts w:ascii="Times New Roman" w:eastAsia="Times New Roman" w:hAnsi="Times New Roman" w:cs="Times New Roman"/>
                <w:sz w:val="28"/>
                <w:szCs w:val="28"/>
                <w:lang w:eastAsia="ru-RU"/>
              </w:rPr>
              <w:t xml:space="preserve">                  </w:t>
            </w:r>
          </w:p>
        </w:tc>
        <w:tc>
          <w:tcPr>
            <w:tcW w:w="4190" w:type="dxa"/>
            <w:tcMar>
              <w:top w:w="225" w:type="dxa"/>
              <w:left w:w="75" w:type="dxa"/>
              <w:bottom w:w="225" w:type="dxa"/>
              <w:right w:w="75" w:type="dxa"/>
            </w:tcMar>
            <w:hideMark/>
          </w:tcPr>
          <w:p w14:paraId="1D5AA469" w14:textId="6D221019" w:rsidR="00C55EB6" w:rsidRPr="00DE3EDE" w:rsidRDefault="00C55EB6" w:rsidP="00802BF0">
            <w:pPr>
              <w:numPr>
                <w:ilvl w:val="0"/>
                <w:numId w:val="10"/>
              </w:numPr>
              <w:spacing w:after="0" w:line="405" w:lineRule="atLeast"/>
              <w:ind w:left="0"/>
              <w:textAlignment w:val="baseline"/>
              <w:rPr>
                <w:rFonts w:ascii="Times New Roman" w:eastAsia="Times New Roman" w:hAnsi="Times New Roman" w:cs="Times New Roman"/>
                <w:sz w:val="28"/>
                <w:szCs w:val="28"/>
                <w:lang w:eastAsia="ru-RU"/>
              </w:rPr>
            </w:pPr>
            <w:proofErr w:type="spellStart"/>
            <w:r w:rsidRPr="00DE3EDE">
              <w:rPr>
                <w:rFonts w:ascii="Times New Roman" w:eastAsia="Times New Roman" w:hAnsi="Times New Roman" w:cs="Times New Roman"/>
                <w:sz w:val="28"/>
                <w:szCs w:val="28"/>
                <w:lang w:eastAsia="ru-RU"/>
              </w:rPr>
              <w:t>Виконавчий</w:t>
            </w:r>
            <w:proofErr w:type="spellEnd"/>
            <w:r w:rsidRPr="00DE3EDE">
              <w:rPr>
                <w:rFonts w:ascii="Times New Roman" w:eastAsia="Times New Roman" w:hAnsi="Times New Roman" w:cs="Times New Roman"/>
                <w:sz w:val="28"/>
                <w:szCs w:val="28"/>
                <w:lang w:eastAsia="ru-RU"/>
              </w:rPr>
              <w:t xml:space="preserve"> </w:t>
            </w:r>
            <w:proofErr w:type="spellStart"/>
            <w:r w:rsidRPr="00DE3EDE">
              <w:rPr>
                <w:rFonts w:ascii="Times New Roman" w:eastAsia="Times New Roman" w:hAnsi="Times New Roman" w:cs="Times New Roman"/>
                <w:sz w:val="28"/>
                <w:szCs w:val="28"/>
                <w:lang w:eastAsia="ru-RU"/>
              </w:rPr>
              <w:t>комітет</w:t>
            </w:r>
            <w:proofErr w:type="spellEnd"/>
            <w:r w:rsidRPr="00DE3EDE">
              <w:rPr>
                <w:rFonts w:ascii="Times New Roman" w:eastAsia="Times New Roman" w:hAnsi="Times New Roman" w:cs="Times New Roman"/>
                <w:sz w:val="28"/>
                <w:szCs w:val="28"/>
                <w:lang w:eastAsia="ru-RU"/>
              </w:rPr>
              <w:t xml:space="preserve"> </w:t>
            </w:r>
            <w:r w:rsidR="00802BF0" w:rsidRPr="00DE3EDE">
              <w:rPr>
                <w:rFonts w:ascii="Times New Roman" w:eastAsia="Times New Roman" w:hAnsi="Times New Roman" w:cs="Times New Roman"/>
                <w:sz w:val="28"/>
                <w:szCs w:val="28"/>
                <w:lang w:val="uk-UA" w:eastAsia="ru-RU"/>
              </w:rPr>
              <w:t>Голованівської селищної ради</w:t>
            </w:r>
          </w:p>
        </w:tc>
      </w:tr>
      <w:tr w:rsidR="00C55EB6" w:rsidRPr="00E308AF" w14:paraId="6F7EC01A" w14:textId="77777777" w:rsidTr="00802BF0">
        <w:trPr>
          <w:trHeight w:val="2161"/>
          <w:tblCellSpacing w:w="20" w:type="dxa"/>
        </w:trPr>
        <w:tc>
          <w:tcPr>
            <w:tcW w:w="3911" w:type="dxa"/>
            <w:tcMar>
              <w:top w:w="225" w:type="dxa"/>
              <w:left w:w="75" w:type="dxa"/>
              <w:bottom w:w="225" w:type="dxa"/>
              <w:right w:w="75" w:type="dxa"/>
            </w:tcMar>
            <w:hideMark/>
          </w:tcPr>
          <w:p w14:paraId="04AF88B5" w14:textId="77777777" w:rsidR="00C55EB6" w:rsidRPr="00DE3EDE" w:rsidRDefault="00C55EB6" w:rsidP="00802BF0">
            <w:pPr>
              <w:numPr>
                <w:ilvl w:val="0"/>
                <w:numId w:val="11"/>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eastAsia="ru-RU"/>
              </w:rPr>
              <w:t xml:space="preserve">5. </w:t>
            </w:r>
            <w:proofErr w:type="spellStart"/>
            <w:r w:rsidRPr="00DE3EDE">
              <w:rPr>
                <w:rFonts w:ascii="Times New Roman" w:eastAsia="Times New Roman" w:hAnsi="Times New Roman" w:cs="Times New Roman"/>
                <w:sz w:val="28"/>
                <w:szCs w:val="28"/>
                <w:lang w:eastAsia="ru-RU"/>
              </w:rPr>
              <w:t>Учасники</w:t>
            </w:r>
            <w:proofErr w:type="spellEnd"/>
            <w:r w:rsidRPr="00DE3EDE">
              <w:rPr>
                <w:rFonts w:ascii="Times New Roman" w:eastAsia="Times New Roman" w:hAnsi="Times New Roman" w:cs="Times New Roman"/>
                <w:sz w:val="28"/>
                <w:szCs w:val="28"/>
                <w:lang w:eastAsia="ru-RU"/>
              </w:rPr>
              <w:t xml:space="preserve"> Програми                                                      </w:t>
            </w:r>
          </w:p>
        </w:tc>
        <w:tc>
          <w:tcPr>
            <w:tcW w:w="4190" w:type="dxa"/>
            <w:tcMar>
              <w:top w:w="225" w:type="dxa"/>
              <w:left w:w="75" w:type="dxa"/>
              <w:bottom w:w="225" w:type="dxa"/>
              <w:right w:w="75" w:type="dxa"/>
            </w:tcMar>
            <w:hideMark/>
          </w:tcPr>
          <w:p w14:paraId="1F35D6D1" w14:textId="1092F5BE" w:rsidR="00C55EB6" w:rsidRPr="00DE3EDE" w:rsidRDefault="00C55EB6" w:rsidP="00802BF0">
            <w:pPr>
              <w:numPr>
                <w:ilvl w:val="0"/>
                <w:numId w:val="12"/>
              </w:numPr>
              <w:spacing w:after="0" w:line="405" w:lineRule="atLeast"/>
              <w:ind w:left="0"/>
              <w:textAlignment w:val="baseline"/>
              <w:rPr>
                <w:rFonts w:ascii="Times New Roman" w:eastAsia="Times New Roman" w:hAnsi="Times New Roman" w:cs="Times New Roman"/>
                <w:sz w:val="28"/>
                <w:szCs w:val="28"/>
                <w:lang w:eastAsia="ru-RU"/>
              </w:rPr>
            </w:pPr>
            <w:proofErr w:type="spellStart"/>
            <w:r w:rsidRPr="00DE3EDE">
              <w:rPr>
                <w:rFonts w:ascii="Times New Roman" w:eastAsia="Times New Roman" w:hAnsi="Times New Roman" w:cs="Times New Roman"/>
                <w:sz w:val="28"/>
                <w:szCs w:val="28"/>
                <w:lang w:eastAsia="ru-RU"/>
              </w:rPr>
              <w:t>Виконавчий</w:t>
            </w:r>
            <w:proofErr w:type="spellEnd"/>
            <w:r w:rsidRPr="00DE3EDE">
              <w:rPr>
                <w:rFonts w:ascii="Times New Roman" w:eastAsia="Times New Roman" w:hAnsi="Times New Roman" w:cs="Times New Roman"/>
                <w:sz w:val="28"/>
                <w:szCs w:val="28"/>
                <w:lang w:eastAsia="ru-RU"/>
              </w:rPr>
              <w:t xml:space="preserve"> </w:t>
            </w:r>
            <w:proofErr w:type="spellStart"/>
            <w:r w:rsidRPr="00DE3EDE">
              <w:rPr>
                <w:rFonts w:ascii="Times New Roman" w:eastAsia="Times New Roman" w:hAnsi="Times New Roman" w:cs="Times New Roman"/>
                <w:sz w:val="28"/>
                <w:szCs w:val="28"/>
                <w:lang w:eastAsia="ru-RU"/>
              </w:rPr>
              <w:t>комітет</w:t>
            </w:r>
            <w:proofErr w:type="spellEnd"/>
            <w:r w:rsidRPr="00DE3EDE">
              <w:rPr>
                <w:rFonts w:ascii="Times New Roman" w:eastAsia="Times New Roman" w:hAnsi="Times New Roman" w:cs="Times New Roman"/>
                <w:sz w:val="28"/>
                <w:szCs w:val="28"/>
                <w:lang w:eastAsia="ru-RU"/>
              </w:rPr>
              <w:t xml:space="preserve"> </w:t>
            </w:r>
            <w:r w:rsidR="00802BF0" w:rsidRPr="00DE3EDE">
              <w:rPr>
                <w:rFonts w:ascii="Times New Roman" w:eastAsia="Times New Roman" w:hAnsi="Times New Roman" w:cs="Times New Roman"/>
                <w:sz w:val="28"/>
                <w:szCs w:val="28"/>
                <w:lang w:val="uk-UA" w:eastAsia="ru-RU"/>
              </w:rPr>
              <w:t xml:space="preserve">Голованівської селищної </w:t>
            </w:r>
            <w:r w:rsidRPr="00DE3EDE">
              <w:rPr>
                <w:rFonts w:ascii="Times New Roman" w:eastAsia="Times New Roman" w:hAnsi="Times New Roman" w:cs="Times New Roman"/>
                <w:sz w:val="28"/>
                <w:szCs w:val="28"/>
                <w:lang w:eastAsia="ru-RU"/>
              </w:rPr>
              <w:t xml:space="preserve">ради, </w:t>
            </w:r>
            <w:proofErr w:type="spellStart"/>
            <w:r w:rsidR="00802BF0" w:rsidRPr="00DE3EDE">
              <w:rPr>
                <w:rFonts w:ascii="Times New Roman" w:eastAsia="Times New Roman" w:hAnsi="Times New Roman" w:cs="Times New Roman"/>
                <w:sz w:val="28"/>
                <w:szCs w:val="28"/>
                <w:lang w:val="uk-UA" w:eastAsia="ru-RU"/>
              </w:rPr>
              <w:t>Голованівський</w:t>
            </w:r>
            <w:proofErr w:type="spellEnd"/>
            <w:r w:rsidR="00802BF0" w:rsidRPr="00DE3EDE">
              <w:rPr>
                <w:rFonts w:ascii="Times New Roman" w:eastAsia="Times New Roman" w:hAnsi="Times New Roman" w:cs="Times New Roman"/>
                <w:sz w:val="28"/>
                <w:szCs w:val="28"/>
                <w:lang w:val="uk-UA" w:eastAsia="ru-RU"/>
              </w:rPr>
              <w:t xml:space="preserve"> ККП</w:t>
            </w:r>
            <w:r w:rsidRPr="00DE3EDE">
              <w:rPr>
                <w:rFonts w:ascii="Times New Roman" w:eastAsia="Times New Roman" w:hAnsi="Times New Roman" w:cs="Times New Roman"/>
                <w:sz w:val="28"/>
                <w:szCs w:val="28"/>
                <w:lang w:eastAsia="ru-RU"/>
              </w:rPr>
              <w:t xml:space="preserve">, </w:t>
            </w:r>
            <w:proofErr w:type="spellStart"/>
            <w:r w:rsidRPr="00DE3EDE">
              <w:rPr>
                <w:rFonts w:ascii="Times New Roman" w:eastAsia="Times New Roman" w:hAnsi="Times New Roman" w:cs="Times New Roman"/>
                <w:sz w:val="28"/>
                <w:szCs w:val="28"/>
                <w:lang w:eastAsia="ru-RU"/>
              </w:rPr>
              <w:t>організації</w:t>
            </w:r>
            <w:proofErr w:type="spellEnd"/>
            <w:r w:rsidRPr="00DE3EDE">
              <w:rPr>
                <w:rFonts w:ascii="Times New Roman" w:eastAsia="Times New Roman" w:hAnsi="Times New Roman" w:cs="Times New Roman"/>
                <w:sz w:val="28"/>
                <w:szCs w:val="28"/>
                <w:lang w:eastAsia="ru-RU"/>
              </w:rPr>
              <w:t xml:space="preserve"> та </w:t>
            </w:r>
            <w:proofErr w:type="spellStart"/>
            <w:r w:rsidRPr="00DE3EDE">
              <w:rPr>
                <w:rFonts w:ascii="Times New Roman" w:eastAsia="Times New Roman" w:hAnsi="Times New Roman" w:cs="Times New Roman"/>
                <w:sz w:val="28"/>
                <w:szCs w:val="28"/>
                <w:lang w:eastAsia="ru-RU"/>
              </w:rPr>
              <w:t>підприємства</w:t>
            </w:r>
            <w:proofErr w:type="spellEnd"/>
            <w:r w:rsidRPr="00DE3EDE">
              <w:rPr>
                <w:rFonts w:ascii="Times New Roman" w:eastAsia="Times New Roman" w:hAnsi="Times New Roman" w:cs="Times New Roman"/>
                <w:sz w:val="28"/>
                <w:szCs w:val="28"/>
                <w:lang w:eastAsia="ru-RU"/>
              </w:rPr>
              <w:t xml:space="preserve"> на </w:t>
            </w:r>
            <w:proofErr w:type="spellStart"/>
            <w:r w:rsidRPr="00DE3EDE">
              <w:rPr>
                <w:rFonts w:ascii="Times New Roman" w:eastAsia="Times New Roman" w:hAnsi="Times New Roman" w:cs="Times New Roman"/>
                <w:sz w:val="28"/>
                <w:szCs w:val="28"/>
                <w:lang w:eastAsia="ru-RU"/>
              </w:rPr>
              <w:t>території</w:t>
            </w:r>
            <w:proofErr w:type="spellEnd"/>
            <w:r w:rsidRPr="00DE3EDE">
              <w:rPr>
                <w:rFonts w:ascii="Times New Roman" w:eastAsia="Times New Roman" w:hAnsi="Times New Roman" w:cs="Times New Roman"/>
                <w:sz w:val="28"/>
                <w:szCs w:val="28"/>
                <w:lang w:eastAsia="ru-RU"/>
              </w:rPr>
              <w:t xml:space="preserve"> </w:t>
            </w:r>
            <w:r w:rsidR="00802BF0" w:rsidRPr="00DE3EDE">
              <w:rPr>
                <w:rFonts w:ascii="Times New Roman" w:eastAsia="Times New Roman" w:hAnsi="Times New Roman" w:cs="Times New Roman"/>
                <w:sz w:val="28"/>
                <w:szCs w:val="28"/>
                <w:lang w:val="uk-UA" w:eastAsia="ru-RU"/>
              </w:rPr>
              <w:t>селищної</w:t>
            </w:r>
            <w:r w:rsidRPr="00DE3EDE">
              <w:rPr>
                <w:rFonts w:ascii="Times New Roman" w:eastAsia="Times New Roman" w:hAnsi="Times New Roman" w:cs="Times New Roman"/>
                <w:sz w:val="28"/>
                <w:szCs w:val="28"/>
                <w:lang w:eastAsia="ru-RU"/>
              </w:rPr>
              <w:t xml:space="preserve"> ради</w:t>
            </w:r>
          </w:p>
        </w:tc>
      </w:tr>
      <w:tr w:rsidR="00C55EB6" w:rsidRPr="00E308AF" w14:paraId="28BAF635" w14:textId="77777777" w:rsidTr="00802BF0">
        <w:trPr>
          <w:trHeight w:val="757"/>
          <w:tblCellSpacing w:w="20" w:type="dxa"/>
        </w:trPr>
        <w:tc>
          <w:tcPr>
            <w:tcW w:w="3911" w:type="dxa"/>
            <w:tcMar>
              <w:top w:w="225" w:type="dxa"/>
              <w:left w:w="75" w:type="dxa"/>
              <w:bottom w:w="225" w:type="dxa"/>
              <w:right w:w="75" w:type="dxa"/>
            </w:tcMar>
            <w:hideMark/>
          </w:tcPr>
          <w:p w14:paraId="6C9C9DC7" w14:textId="77777777" w:rsidR="00C55EB6" w:rsidRPr="00DE3EDE" w:rsidRDefault="00C55EB6" w:rsidP="00802BF0">
            <w:pPr>
              <w:numPr>
                <w:ilvl w:val="0"/>
                <w:numId w:val="13"/>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eastAsia="ru-RU"/>
              </w:rPr>
              <w:t xml:space="preserve">6.Термін </w:t>
            </w:r>
            <w:proofErr w:type="spellStart"/>
            <w:r w:rsidRPr="00DE3EDE">
              <w:rPr>
                <w:rFonts w:ascii="Times New Roman" w:eastAsia="Times New Roman" w:hAnsi="Times New Roman" w:cs="Times New Roman"/>
                <w:sz w:val="28"/>
                <w:szCs w:val="28"/>
                <w:lang w:eastAsia="ru-RU"/>
              </w:rPr>
              <w:t>реалізації</w:t>
            </w:r>
            <w:proofErr w:type="spellEnd"/>
            <w:r w:rsidRPr="00DE3EDE">
              <w:rPr>
                <w:rFonts w:ascii="Times New Roman" w:eastAsia="Times New Roman" w:hAnsi="Times New Roman" w:cs="Times New Roman"/>
                <w:sz w:val="28"/>
                <w:szCs w:val="28"/>
                <w:lang w:eastAsia="ru-RU"/>
              </w:rPr>
              <w:t xml:space="preserve"> Програми                                             </w:t>
            </w:r>
          </w:p>
        </w:tc>
        <w:tc>
          <w:tcPr>
            <w:tcW w:w="4190" w:type="dxa"/>
            <w:tcMar>
              <w:top w:w="225" w:type="dxa"/>
              <w:left w:w="75" w:type="dxa"/>
              <w:bottom w:w="225" w:type="dxa"/>
              <w:right w:w="75" w:type="dxa"/>
            </w:tcMar>
            <w:hideMark/>
          </w:tcPr>
          <w:p w14:paraId="5D1C7B81" w14:textId="075BD378" w:rsidR="00C55EB6" w:rsidRPr="00DE3EDE" w:rsidRDefault="00802BF0" w:rsidP="00802BF0">
            <w:pPr>
              <w:numPr>
                <w:ilvl w:val="0"/>
                <w:numId w:val="14"/>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val="uk-UA" w:eastAsia="ru-RU"/>
              </w:rPr>
              <w:t>2022-2024</w:t>
            </w:r>
            <w:r w:rsidR="00C55EB6" w:rsidRPr="00DE3EDE">
              <w:rPr>
                <w:rFonts w:ascii="Times New Roman" w:eastAsia="Times New Roman" w:hAnsi="Times New Roman" w:cs="Times New Roman"/>
                <w:sz w:val="28"/>
                <w:szCs w:val="28"/>
                <w:lang w:eastAsia="ru-RU"/>
              </w:rPr>
              <w:t xml:space="preserve"> роки</w:t>
            </w:r>
          </w:p>
        </w:tc>
      </w:tr>
      <w:tr w:rsidR="00C55EB6" w:rsidRPr="00E308AF" w14:paraId="7809D44F" w14:textId="77777777" w:rsidTr="00802BF0">
        <w:trPr>
          <w:trHeight w:val="749"/>
          <w:tblCellSpacing w:w="20" w:type="dxa"/>
        </w:trPr>
        <w:tc>
          <w:tcPr>
            <w:tcW w:w="3911" w:type="dxa"/>
            <w:tcMar>
              <w:top w:w="225" w:type="dxa"/>
              <w:left w:w="75" w:type="dxa"/>
              <w:bottom w:w="225" w:type="dxa"/>
              <w:right w:w="75" w:type="dxa"/>
            </w:tcMar>
            <w:hideMark/>
          </w:tcPr>
          <w:p w14:paraId="278409C6" w14:textId="77777777" w:rsidR="00C55EB6" w:rsidRPr="00DE3EDE" w:rsidRDefault="00C55EB6" w:rsidP="00802BF0">
            <w:pPr>
              <w:numPr>
                <w:ilvl w:val="0"/>
                <w:numId w:val="15"/>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eastAsia="ru-RU"/>
              </w:rPr>
              <w:t xml:space="preserve">7.Обсяг </w:t>
            </w:r>
            <w:proofErr w:type="spellStart"/>
            <w:r w:rsidRPr="00DE3EDE">
              <w:rPr>
                <w:rFonts w:ascii="Times New Roman" w:eastAsia="Times New Roman" w:hAnsi="Times New Roman" w:cs="Times New Roman"/>
                <w:sz w:val="28"/>
                <w:szCs w:val="28"/>
                <w:lang w:eastAsia="ru-RU"/>
              </w:rPr>
              <w:t>фінансового</w:t>
            </w:r>
            <w:proofErr w:type="spellEnd"/>
            <w:r w:rsidRPr="00DE3EDE">
              <w:rPr>
                <w:rFonts w:ascii="Times New Roman" w:eastAsia="Times New Roman" w:hAnsi="Times New Roman" w:cs="Times New Roman"/>
                <w:sz w:val="28"/>
                <w:szCs w:val="28"/>
                <w:lang w:eastAsia="ru-RU"/>
              </w:rPr>
              <w:t xml:space="preserve"> ресурсу</w:t>
            </w:r>
          </w:p>
          <w:p w14:paraId="0F77C574" w14:textId="56CF5A2E" w:rsidR="00C55EB6" w:rsidRPr="00DE3EDE" w:rsidRDefault="00C55EB6" w:rsidP="002C5862">
            <w:pPr>
              <w:numPr>
                <w:ilvl w:val="0"/>
                <w:numId w:val="15"/>
              </w:numPr>
              <w:spacing w:before="100" w:beforeAutospacing="1"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eastAsia="ru-RU"/>
              </w:rPr>
              <w:t>   </w:t>
            </w:r>
            <w:proofErr w:type="spellStart"/>
            <w:r w:rsidRPr="00DE3EDE">
              <w:rPr>
                <w:rFonts w:ascii="Times New Roman" w:eastAsia="Times New Roman" w:hAnsi="Times New Roman" w:cs="Times New Roman"/>
                <w:sz w:val="28"/>
                <w:szCs w:val="28"/>
                <w:lang w:eastAsia="ru-RU"/>
              </w:rPr>
              <w:t>Програми</w:t>
            </w:r>
            <w:proofErr w:type="spellEnd"/>
            <w:r w:rsidR="002C5862" w:rsidRPr="00DE3EDE">
              <w:rPr>
                <w:rFonts w:ascii="Times New Roman" w:eastAsia="Times New Roman" w:hAnsi="Times New Roman" w:cs="Times New Roman"/>
                <w:sz w:val="28"/>
                <w:szCs w:val="28"/>
                <w:lang w:val="uk-UA" w:eastAsia="ru-RU"/>
              </w:rPr>
              <w:t xml:space="preserve">, </w:t>
            </w:r>
            <w:proofErr w:type="spellStart"/>
            <w:proofErr w:type="gramStart"/>
            <w:r w:rsidR="002C5862" w:rsidRPr="00DE3EDE">
              <w:rPr>
                <w:rFonts w:ascii="Times New Roman" w:eastAsia="Times New Roman" w:hAnsi="Times New Roman" w:cs="Times New Roman"/>
                <w:sz w:val="28"/>
                <w:szCs w:val="28"/>
                <w:lang w:val="uk-UA" w:eastAsia="ru-RU"/>
              </w:rPr>
              <w:t>тис.грн</w:t>
            </w:r>
            <w:proofErr w:type="spellEnd"/>
            <w:proofErr w:type="gramEnd"/>
          </w:p>
        </w:tc>
        <w:tc>
          <w:tcPr>
            <w:tcW w:w="4190" w:type="dxa"/>
            <w:tcMar>
              <w:top w:w="225" w:type="dxa"/>
              <w:left w:w="75" w:type="dxa"/>
              <w:bottom w:w="225" w:type="dxa"/>
              <w:right w:w="75" w:type="dxa"/>
            </w:tcMar>
            <w:hideMark/>
          </w:tcPr>
          <w:p w14:paraId="00DEA26D" w14:textId="5A892C1E" w:rsidR="00C55EB6" w:rsidRPr="00DE3EDE" w:rsidRDefault="002C5862" w:rsidP="00802BF0">
            <w:pPr>
              <w:numPr>
                <w:ilvl w:val="0"/>
                <w:numId w:val="16"/>
              </w:numPr>
              <w:spacing w:after="0" w:line="405" w:lineRule="atLeast"/>
              <w:ind w:left="0"/>
              <w:textAlignment w:val="baseline"/>
              <w:rPr>
                <w:rFonts w:ascii="Times New Roman" w:eastAsia="Times New Roman" w:hAnsi="Times New Roman" w:cs="Times New Roman"/>
                <w:sz w:val="28"/>
                <w:szCs w:val="28"/>
                <w:lang w:eastAsia="ru-RU"/>
              </w:rPr>
            </w:pPr>
            <w:r w:rsidRPr="00DE3EDE">
              <w:rPr>
                <w:rFonts w:ascii="Times New Roman" w:eastAsia="Times New Roman" w:hAnsi="Times New Roman" w:cs="Times New Roman"/>
                <w:sz w:val="28"/>
                <w:szCs w:val="28"/>
                <w:lang w:val="uk-UA" w:eastAsia="ru-RU"/>
              </w:rPr>
              <w:t>8137,0</w:t>
            </w:r>
          </w:p>
        </w:tc>
      </w:tr>
    </w:tbl>
    <w:p w14:paraId="2C22DB0E" w14:textId="77777777" w:rsidR="00C55EB6" w:rsidRPr="00E308AF" w:rsidRDefault="00C55EB6" w:rsidP="00A25681">
      <w:pPr>
        <w:shd w:val="clear" w:color="auto" w:fill="FFFFFF"/>
        <w:spacing w:after="225" w:line="405" w:lineRule="atLeast"/>
        <w:jc w:val="both"/>
        <w:textAlignment w:val="baseline"/>
        <w:rPr>
          <w:rFonts w:ascii="Times New Roman" w:eastAsia="Times New Roman" w:hAnsi="Times New Roman" w:cs="Times New Roman"/>
          <w:color w:val="212529"/>
          <w:sz w:val="28"/>
          <w:szCs w:val="28"/>
          <w:lang w:eastAsia="ru-RU"/>
        </w:rPr>
      </w:pPr>
    </w:p>
    <w:p w14:paraId="1CE49317" w14:textId="77777777" w:rsidR="00C55EB6" w:rsidRDefault="00C55EB6" w:rsidP="00C55EB6">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14:paraId="741906F1" w14:textId="77777777" w:rsidR="00C55EB6" w:rsidRDefault="00C55EB6" w:rsidP="00C55EB6">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14:paraId="5753FBE4" w14:textId="77777777" w:rsidR="00DE3EDE" w:rsidRDefault="00DE3EDE" w:rsidP="00A25681">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14:paraId="7459CE24" w14:textId="734FCC0D" w:rsidR="00A25681" w:rsidRDefault="00A25681" w:rsidP="00A25681">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roofErr w:type="spellStart"/>
      <w:r>
        <w:rPr>
          <w:rFonts w:ascii="Times New Roman" w:eastAsia="Times New Roman" w:hAnsi="Times New Roman" w:cs="Times New Roman"/>
          <w:b/>
          <w:bCs/>
          <w:color w:val="000000"/>
          <w:sz w:val="28"/>
          <w:szCs w:val="28"/>
          <w:bdr w:val="none" w:sz="0" w:space="0" w:color="auto" w:frame="1"/>
          <w:lang w:eastAsia="ru-RU"/>
        </w:rPr>
        <w:lastRenderedPageBreak/>
        <w:t>Програма</w:t>
      </w:r>
      <w:proofErr w:type="spellEnd"/>
    </w:p>
    <w:p w14:paraId="34462999" w14:textId="77777777" w:rsidR="00A25681" w:rsidRDefault="00A25681" w:rsidP="00A25681">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b/>
          <w:bCs/>
          <w:color w:val="000000"/>
          <w:sz w:val="28"/>
          <w:szCs w:val="28"/>
          <w:bdr w:val="none" w:sz="0" w:space="0" w:color="auto" w:frame="1"/>
          <w:lang w:eastAsia="ru-RU"/>
        </w:rPr>
        <w:t>охорони</w:t>
      </w:r>
      <w:proofErr w:type="spellEnd"/>
      <w:r>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color w:val="000000"/>
          <w:sz w:val="28"/>
          <w:szCs w:val="28"/>
          <w:bdr w:val="none" w:sz="0" w:space="0" w:color="auto" w:frame="1"/>
          <w:lang w:eastAsia="ru-RU"/>
        </w:rPr>
        <w:t>навколишнього</w:t>
      </w:r>
      <w:proofErr w:type="spellEnd"/>
      <w:r>
        <w:rPr>
          <w:rFonts w:ascii="Times New Roman" w:eastAsia="Times New Roman" w:hAnsi="Times New Roman" w:cs="Times New Roman"/>
          <w:b/>
          <w:bCs/>
          <w:color w:val="000000"/>
          <w:sz w:val="28"/>
          <w:szCs w:val="28"/>
          <w:bdr w:val="none" w:sz="0" w:space="0" w:color="auto" w:frame="1"/>
          <w:lang w:eastAsia="ru-RU"/>
        </w:rPr>
        <w:t> природного </w:t>
      </w:r>
      <w:proofErr w:type="spellStart"/>
      <w:r>
        <w:rPr>
          <w:rFonts w:ascii="Times New Roman" w:eastAsia="Times New Roman" w:hAnsi="Times New Roman" w:cs="Times New Roman"/>
          <w:b/>
          <w:bCs/>
          <w:color w:val="000000"/>
          <w:sz w:val="28"/>
          <w:szCs w:val="28"/>
          <w:bdr w:val="none" w:sz="0" w:space="0" w:color="auto" w:frame="1"/>
          <w:lang w:eastAsia="ru-RU"/>
        </w:rPr>
        <w:t>середовища</w:t>
      </w:r>
      <w:proofErr w:type="spellEnd"/>
      <w:r>
        <w:rPr>
          <w:rFonts w:ascii="Times New Roman" w:eastAsia="Times New Roman" w:hAnsi="Times New Roman" w:cs="Times New Roman"/>
          <w:b/>
          <w:bCs/>
          <w:color w:val="000000"/>
          <w:sz w:val="28"/>
          <w:szCs w:val="28"/>
          <w:bdr w:val="none" w:sz="0" w:space="0" w:color="auto" w:frame="1"/>
          <w:lang w:eastAsia="ru-RU"/>
        </w:rPr>
        <w:t xml:space="preserve"> на </w:t>
      </w:r>
      <w:proofErr w:type="spellStart"/>
      <w:r>
        <w:rPr>
          <w:rFonts w:ascii="Times New Roman" w:eastAsia="Times New Roman" w:hAnsi="Times New Roman" w:cs="Times New Roman"/>
          <w:b/>
          <w:bCs/>
          <w:color w:val="000000"/>
          <w:sz w:val="28"/>
          <w:szCs w:val="28"/>
          <w:bdr w:val="none" w:sz="0" w:space="0" w:color="auto" w:frame="1"/>
          <w:lang w:eastAsia="ru-RU"/>
        </w:rPr>
        <w:t>території</w:t>
      </w:r>
      <w:proofErr w:type="spellEnd"/>
      <w:r>
        <w:rPr>
          <w:rFonts w:ascii="Times New Roman" w:eastAsia="Times New Roman" w:hAnsi="Times New Roman" w:cs="Times New Roman"/>
          <w:b/>
          <w:bCs/>
          <w:color w:val="000000"/>
          <w:sz w:val="28"/>
          <w:szCs w:val="28"/>
          <w:bdr w:val="none" w:sz="0" w:space="0" w:color="auto" w:frame="1"/>
          <w:lang w:eastAsia="ru-RU"/>
        </w:rPr>
        <w:t xml:space="preserve"> </w:t>
      </w:r>
      <w:r>
        <w:rPr>
          <w:rFonts w:ascii="Times New Roman" w:eastAsia="Times New Roman" w:hAnsi="Times New Roman" w:cs="Times New Roman"/>
          <w:b/>
          <w:bCs/>
          <w:color w:val="000000"/>
          <w:sz w:val="28"/>
          <w:szCs w:val="28"/>
          <w:bdr w:val="none" w:sz="0" w:space="0" w:color="auto" w:frame="1"/>
          <w:lang w:val="uk-UA" w:eastAsia="ru-RU"/>
        </w:rPr>
        <w:t>Голованівської селищної</w:t>
      </w:r>
      <w:r>
        <w:rPr>
          <w:rFonts w:ascii="Times New Roman" w:eastAsia="Times New Roman" w:hAnsi="Times New Roman" w:cs="Times New Roman"/>
          <w:b/>
          <w:bCs/>
          <w:color w:val="000000"/>
          <w:sz w:val="28"/>
          <w:szCs w:val="28"/>
          <w:bdr w:val="none" w:sz="0" w:space="0" w:color="auto" w:frame="1"/>
          <w:lang w:eastAsia="ru-RU"/>
        </w:rPr>
        <w:t xml:space="preserve"> </w:t>
      </w:r>
      <w:proofErr w:type="gramStart"/>
      <w:r>
        <w:rPr>
          <w:rFonts w:ascii="Times New Roman" w:eastAsia="Times New Roman" w:hAnsi="Times New Roman" w:cs="Times New Roman"/>
          <w:b/>
          <w:bCs/>
          <w:color w:val="000000"/>
          <w:sz w:val="28"/>
          <w:szCs w:val="28"/>
          <w:bdr w:val="none" w:sz="0" w:space="0" w:color="auto" w:frame="1"/>
          <w:lang w:eastAsia="ru-RU"/>
        </w:rPr>
        <w:t>ради  на</w:t>
      </w:r>
      <w:proofErr w:type="gramEnd"/>
      <w:r>
        <w:rPr>
          <w:rFonts w:ascii="Times New Roman" w:eastAsia="Times New Roman" w:hAnsi="Times New Roman" w:cs="Times New Roman"/>
          <w:b/>
          <w:bCs/>
          <w:color w:val="000000"/>
          <w:sz w:val="28"/>
          <w:szCs w:val="28"/>
          <w:bdr w:val="none" w:sz="0" w:space="0" w:color="auto" w:frame="1"/>
          <w:lang w:eastAsia="ru-RU"/>
        </w:rPr>
        <w:t xml:space="preserve"> </w:t>
      </w:r>
      <w:r>
        <w:rPr>
          <w:rFonts w:ascii="Times New Roman" w:eastAsia="Times New Roman" w:hAnsi="Times New Roman" w:cs="Times New Roman"/>
          <w:b/>
          <w:bCs/>
          <w:color w:val="000000"/>
          <w:sz w:val="28"/>
          <w:szCs w:val="28"/>
          <w:bdr w:val="none" w:sz="0" w:space="0" w:color="auto" w:frame="1"/>
          <w:lang w:val="uk-UA" w:eastAsia="ru-RU"/>
        </w:rPr>
        <w:t>2022-2024</w:t>
      </w:r>
      <w:r>
        <w:rPr>
          <w:rFonts w:ascii="Times New Roman" w:eastAsia="Times New Roman" w:hAnsi="Times New Roman" w:cs="Times New Roman"/>
          <w:b/>
          <w:bCs/>
          <w:color w:val="000000"/>
          <w:sz w:val="28"/>
          <w:szCs w:val="28"/>
          <w:bdr w:val="none" w:sz="0" w:space="0" w:color="auto" w:frame="1"/>
          <w:lang w:eastAsia="ru-RU"/>
        </w:rPr>
        <w:t xml:space="preserve"> роки</w:t>
      </w:r>
    </w:p>
    <w:p w14:paraId="02B6A96E"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348E8215"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5A211E0C" w14:textId="77777777" w:rsidR="00A25681" w:rsidRDefault="00A25681" w:rsidP="00A25681">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ВСТУП</w:t>
      </w:r>
    </w:p>
    <w:p w14:paraId="438A889A"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34A75868"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Сучасний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екологічний</w:t>
      </w:r>
      <w:proofErr w:type="spellEnd"/>
      <w:r>
        <w:rPr>
          <w:rFonts w:ascii="Times New Roman" w:eastAsia="Times New Roman" w:hAnsi="Times New Roman" w:cs="Times New Roman"/>
          <w:color w:val="000000"/>
          <w:sz w:val="28"/>
          <w:szCs w:val="28"/>
          <w:lang w:eastAsia="ru-RU"/>
        </w:rPr>
        <w:t xml:space="preserve"> стан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потребує</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вжиття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природоохоронних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заходів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спрямованих</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підвищення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рівня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соціально-економічного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розвитку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громади</w:t>
      </w:r>
      <w:proofErr w:type="spellEnd"/>
      <w:r>
        <w:rPr>
          <w:rFonts w:ascii="Times New Roman" w:eastAsia="Times New Roman" w:hAnsi="Times New Roman" w:cs="Times New Roman"/>
          <w:color w:val="000000"/>
          <w:sz w:val="28"/>
          <w:szCs w:val="28"/>
          <w:lang w:eastAsia="ru-RU"/>
        </w:rPr>
        <w:t>.</w:t>
      </w:r>
    </w:p>
    <w:p w14:paraId="12F76D2B"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Програма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охорони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природного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Голованівської </w:t>
      </w:r>
      <w:proofErr w:type="gramStart"/>
      <w:r>
        <w:rPr>
          <w:rFonts w:ascii="Times New Roman" w:eastAsia="Times New Roman" w:hAnsi="Times New Roman" w:cs="Times New Roman"/>
          <w:color w:val="000000"/>
          <w:sz w:val="28"/>
          <w:szCs w:val="28"/>
          <w:lang w:val="uk-UA" w:eastAsia="ru-RU"/>
        </w:rPr>
        <w:t>селищної</w:t>
      </w:r>
      <w:r>
        <w:rPr>
          <w:rFonts w:ascii="Times New Roman" w:eastAsia="Times New Roman" w:hAnsi="Times New Roman" w:cs="Times New Roman"/>
          <w:color w:val="000000"/>
          <w:sz w:val="28"/>
          <w:szCs w:val="28"/>
          <w:lang w:eastAsia="ru-RU"/>
        </w:rPr>
        <w:t xml:space="preserve">  ради</w:t>
      </w:r>
      <w:proofErr w:type="gramEnd"/>
      <w:r>
        <w:rPr>
          <w:rFonts w:ascii="Times New Roman" w:eastAsia="Times New Roman" w:hAnsi="Times New Roman" w:cs="Times New Roman"/>
          <w:color w:val="000000"/>
          <w:sz w:val="28"/>
          <w:szCs w:val="28"/>
          <w:lang w:eastAsia="ru-RU"/>
        </w:rPr>
        <w:t xml:space="preserve">  на  20</w:t>
      </w:r>
      <w:r>
        <w:rPr>
          <w:rFonts w:ascii="Times New Roman" w:eastAsia="Times New Roman" w:hAnsi="Times New Roman" w:cs="Times New Roman"/>
          <w:color w:val="000000"/>
          <w:sz w:val="28"/>
          <w:szCs w:val="28"/>
          <w:lang w:val="uk-UA" w:eastAsia="ru-RU"/>
        </w:rPr>
        <w:t>22</w:t>
      </w:r>
      <w:r>
        <w:rPr>
          <w:rFonts w:ascii="Times New Roman" w:eastAsia="Times New Roman" w:hAnsi="Times New Roman" w:cs="Times New Roman"/>
          <w:color w:val="000000"/>
          <w:sz w:val="28"/>
          <w:szCs w:val="28"/>
          <w:lang w:eastAsia="ru-RU"/>
        </w:rPr>
        <w:t>-202</w:t>
      </w:r>
      <w:r>
        <w:rPr>
          <w:rFonts w:ascii="Times New Roman" w:eastAsia="Times New Roman" w:hAnsi="Times New Roman" w:cs="Times New Roman"/>
          <w:color w:val="000000"/>
          <w:sz w:val="28"/>
          <w:szCs w:val="28"/>
          <w:lang w:val="uk-UA" w:eastAsia="ru-RU"/>
        </w:rPr>
        <w:t>4</w:t>
      </w:r>
      <w:r>
        <w:rPr>
          <w:rFonts w:ascii="Times New Roman" w:eastAsia="Times New Roman" w:hAnsi="Times New Roman" w:cs="Times New Roman"/>
          <w:color w:val="000000"/>
          <w:sz w:val="28"/>
          <w:szCs w:val="28"/>
          <w:lang w:eastAsia="ru-RU"/>
        </w:rPr>
        <w:t xml:space="preserve"> роки  (</w:t>
      </w:r>
      <w:proofErr w:type="spellStart"/>
      <w:r>
        <w:rPr>
          <w:rFonts w:ascii="Times New Roman" w:eastAsia="Times New Roman" w:hAnsi="Times New Roman" w:cs="Times New Roman"/>
          <w:color w:val="000000"/>
          <w:sz w:val="28"/>
          <w:szCs w:val="28"/>
          <w:lang w:eastAsia="ru-RU"/>
        </w:rPr>
        <w:t>далі</w:t>
      </w:r>
      <w:proofErr w:type="spellEnd"/>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Програма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розроблена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відповідно</w:t>
      </w:r>
      <w:proofErr w:type="spellEnd"/>
      <w:r>
        <w:rPr>
          <w:rFonts w:ascii="Times New Roman" w:eastAsia="Times New Roman" w:hAnsi="Times New Roman" w:cs="Times New Roman"/>
          <w:color w:val="000000"/>
          <w:sz w:val="28"/>
          <w:szCs w:val="28"/>
          <w:lang w:eastAsia="ru-RU"/>
        </w:rPr>
        <w:t xml:space="preserve"> до </w:t>
      </w:r>
      <w:proofErr w:type="spellStart"/>
      <w:r>
        <w:rPr>
          <w:rFonts w:ascii="Times New Roman" w:eastAsia="Times New Roman" w:hAnsi="Times New Roman" w:cs="Times New Roman"/>
          <w:color w:val="000000"/>
          <w:sz w:val="28"/>
          <w:szCs w:val="28"/>
          <w:lang w:eastAsia="ru-RU"/>
        </w:rPr>
        <w:t>вимог</w:t>
      </w:r>
      <w:proofErr w:type="spellEnd"/>
      <w:r>
        <w:rPr>
          <w:rFonts w:ascii="Times New Roman" w:eastAsia="Times New Roman" w:hAnsi="Times New Roman" w:cs="Times New Roman"/>
          <w:color w:val="000000"/>
          <w:sz w:val="28"/>
          <w:szCs w:val="28"/>
          <w:lang w:eastAsia="ru-RU"/>
        </w:rPr>
        <w:t xml:space="preserve"> Закону </w:t>
      </w:r>
      <w:proofErr w:type="spellStart"/>
      <w:r>
        <w:rPr>
          <w:rFonts w:ascii="Times New Roman" w:eastAsia="Times New Roman" w:hAnsi="Times New Roman" w:cs="Times New Roman"/>
          <w:color w:val="000000"/>
          <w:sz w:val="28"/>
          <w:szCs w:val="28"/>
          <w:lang w:eastAsia="ru-RU"/>
        </w:rPr>
        <w:t>України</w:t>
      </w:r>
      <w:proofErr w:type="spellEnd"/>
      <w:r>
        <w:rPr>
          <w:rFonts w:ascii="Times New Roman" w:eastAsia="Times New Roman" w:hAnsi="Times New Roman" w:cs="Times New Roman"/>
          <w:color w:val="000000"/>
          <w:sz w:val="28"/>
          <w:szCs w:val="28"/>
          <w:lang w:eastAsia="ru-RU"/>
        </w:rPr>
        <w:t xml:space="preserve"> “Про </w:t>
      </w:r>
      <w:proofErr w:type="spellStart"/>
      <w:r>
        <w:rPr>
          <w:rFonts w:ascii="Times New Roman" w:eastAsia="Times New Roman" w:hAnsi="Times New Roman" w:cs="Times New Roman"/>
          <w:color w:val="000000"/>
          <w:sz w:val="28"/>
          <w:szCs w:val="28"/>
          <w:lang w:eastAsia="ru-RU"/>
        </w:rPr>
        <w:t>охорону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природного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25.06.1991року; Постанови </w:t>
      </w:r>
      <w:proofErr w:type="spellStart"/>
      <w:r>
        <w:rPr>
          <w:rFonts w:ascii="Times New Roman" w:eastAsia="Times New Roman" w:hAnsi="Times New Roman" w:cs="Times New Roman"/>
          <w:color w:val="000000"/>
          <w:sz w:val="28"/>
          <w:szCs w:val="28"/>
          <w:lang w:eastAsia="ru-RU"/>
        </w:rPr>
        <w:t>Кабінету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Міністрів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України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17 вересня 1996 року  № 1147  “Про </w:t>
      </w:r>
      <w:proofErr w:type="spellStart"/>
      <w:r>
        <w:rPr>
          <w:rFonts w:ascii="Times New Roman" w:eastAsia="Times New Roman" w:hAnsi="Times New Roman" w:cs="Times New Roman"/>
          <w:color w:val="000000"/>
          <w:sz w:val="28"/>
          <w:szCs w:val="28"/>
          <w:lang w:eastAsia="ru-RU"/>
        </w:rPr>
        <w:t>затвердження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переліку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видів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діяльності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що</w:t>
      </w:r>
      <w:proofErr w:type="spellEnd"/>
      <w:r>
        <w:rPr>
          <w:rFonts w:ascii="Times New Roman" w:eastAsia="Times New Roman" w:hAnsi="Times New Roman" w:cs="Times New Roman"/>
          <w:color w:val="000000"/>
          <w:sz w:val="28"/>
          <w:szCs w:val="28"/>
          <w:lang w:eastAsia="ru-RU"/>
        </w:rPr>
        <w:t xml:space="preserve"> належать до </w:t>
      </w:r>
      <w:proofErr w:type="spellStart"/>
      <w:r>
        <w:rPr>
          <w:rFonts w:ascii="Times New Roman" w:eastAsia="Times New Roman" w:hAnsi="Times New Roman" w:cs="Times New Roman"/>
          <w:color w:val="000000"/>
          <w:sz w:val="28"/>
          <w:szCs w:val="28"/>
          <w:lang w:eastAsia="ru-RU"/>
        </w:rPr>
        <w:t>природоохоронних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заходів</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w:t>
      </w:r>
    </w:p>
    <w:p w14:paraId="3923C6DD"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Підставою для розроблення Програми є наявність проблем на території,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підпорядкованій селищній  раді, розв’язання яких потребує залучення бюджетних коштів, коштів збору за забруднення навколишнього середовища, координації спільних дій органу місцевого самоврядування, підприємств, установ, організацій та населення.</w:t>
      </w:r>
    </w:p>
    <w:p w14:paraId="2C90E7A0"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eastAsia="ru-RU"/>
        </w:rPr>
        <w:t> </w:t>
      </w:r>
    </w:p>
    <w:p w14:paraId="4E12A8B6" w14:textId="77777777" w:rsidR="00A25681" w:rsidRDefault="00A25681" w:rsidP="00A25681">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МЕТА     ПРОГРАМИ:</w:t>
      </w:r>
    </w:p>
    <w:p w14:paraId="3CDF21D0"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5720FE48"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Дана </w:t>
      </w:r>
      <w:proofErr w:type="spellStart"/>
      <w:proofErr w:type="gramStart"/>
      <w:r>
        <w:rPr>
          <w:rFonts w:ascii="Times New Roman" w:eastAsia="Times New Roman" w:hAnsi="Times New Roman" w:cs="Times New Roman"/>
          <w:color w:val="000000"/>
          <w:sz w:val="28"/>
          <w:szCs w:val="28"/>
          <w:lang w:eastAsia="ru-RU"/>
        </w:rPr>
        <w:t>програма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спрямована</w:t>
      </w:r>
      <w:proofErr w:type="spellEnd"/>
      <w:proofErr w:type="gram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реалізацію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державної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політики</w:t>
      </w:r>
      <w:proofErr w:type="spellEnd"/>
      <w:r>
        <w:rPr>
          <w:rFonts w:ascii="Times New Roman" w:eastAsia="Times New Roman" w:hAnsi="Times New Roman" w:cs="Times New Roman"/>
          <w:color w:val="000000"/>
          <w:sz w:val="28"/>
          <w:szCs w:val="28"/>
          <w:lang w:eastAsia="ru-RU"/>
        </w:rPr>
        <w:t xml:space="preserve"> у </w:t>
      </w:r>
      <w:proofErr w:type="spellStart"/>
      <w:r>
        <w:rPr>
          <w:rFonts w:ascii="Times New Roman" w:eastAsia="Times New Roman" w:hAnsi="Times New Roman" w:cs="Times New Roman"/>
          <w:color w:val="000000"/>
          <w:sz w:val="28"/>
          <w:szCs w:val="28"/>
          <w:lang w:eastAsia="ru-RU"/>
        </w:rPr>
        <w:t>сфері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екології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підтримання</w:t>
      </w:r>
      <w:proofErr w:type="spellEnd"/>
      <w:r>
        <w:rPr>
          <w:rFonts w:ascii="Times New Roman" w:eastAsia="Times New Roman" w:hAnsi="Times New Roman" w:cs="Times New Roman"/>
          <w:color w:val="000000"/>
          <w:sz w:val="28"/>
          <w:szCs w:val="28"/>
          <w:lang w:eastAsia="ru-RU"/>
        </w:rPr>
        <w:t xml:space="preserve"> природного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належному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рівні</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Голованівська селищна</w:t>
      </w:r>
      <w:r>
        <w:rPr>
          <w:rFonts w:ascii="Times New Roman" w:eastAsia="Times New Roman" w:hAnsi="Times New Roman" w:cs="Times New Roman"/>
          <w:color w:val="000000"/>
          <w:sz w:val="28"/>
          <w:szCs w:val="28"/>
          <w:lang w:eastAsia="ru-RU"/>
        </w:rPr>
        <w:t xml:space="preserve"> рада  </w:t>
      </w:r>
      <w:proofErr w:type="spellStart"/>
      <w:r>
        <w:rPr>
          <w:rFonts w:ascii="Times New Roman" w:eastAsia="Times New Roman" w:hAnsi="Times New Roman" w:cs="Times New Roman"/>
          <w:color w:val="000000"/>
          <w:sz w:val="28"/>
          <w:szCs w:val="28"/>
          <w:lang w:eastAsia="ru-RU"/>
        </w:rPr>
        <w:t>знаходиться</w:t>
      </w:r>
      <w:proofErr w:type="spellEnd"/>
      <w:r>
        <w:rPr>
          <w:rFonts w:ascii="Times New Roman" w:eastAsia="Times New Roman" w:hAnsi="Times New Roman" w:cs="Times New Roman"/>
          <w:color w:val="000000"/>
          <w:sz w:val="28"/>
          <w:szCs w:val="28"/>
          <w:lang w:eastAsia="ru-RU"/>
        </w:rPr>
        <w:t xml:space="preserve"> в </w:t>
      </w:r>
      <w:r>
        <w:rPr>
          <w:rFonts w:ascii="Times New Roman" w:eastAsia="Times New Roman" w:hAnsi="Times New Roman" w:cs="Times New Roman"/>
          <w:color w:val="000000"/>
          <w:sz w:val="28"/>
          <w:szCs w:val="28"/>
          <w:lang w:val="uk-UA" w:eastAsia="ru-RU"/>
        </w:rPr>
        <w:t>лісо</w:t>
      </w:r>
      <w:proofErr w:type="spellStart"/>
      <w:r>
        <w:rPr>
          <w:rFonts w:ascii="Times New Roman" w:eastAsia="Times New Roman" w:hAnsi="Times New Roman" w:cs="Times New Roman"/>
          <w:color w:val="000000"/>
          <w:sz w:val="28"/>
          <w:szCs w:val="28"/>
          <w:lang w:eastAsia="ru-RU"/>
        </w:rPr>
        <w:t>степовій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зоні</w:t>
      </w:r>
      <w:proofErr w:type="spellEnd"/>
      <w:r>
        <w:rPr>
          <w:rFonts w:ascii="Times New Roman" w:eastAsia="Times New Roman" w:hAnsi="Times New Roman" w:cs="Times New Roman"/>
          <w:color w:val="000000"/>
          <w:sz w:val="28"/>
          <w:szCs w:val="28"/>
          <w:lang w:eastAsia="ru-RU"/>
        </w:rPr>
        <w:t xml:space="preserve">, тому </w:t>
      </w:r>
      <w:proofErr w:type="spellStart"/>
      <w:r>
        <w:rPr>
          <w:rFonts w:ascii="Times New Roman" w:eastAsia="Times New Roman" w:hAnsi="Times New Roman" w:cs="Times New Roman"/>
          <w:color w:val="000000"/>
          <w:sz w:val="28"/>
          <w:szCs w:val="28"/>
          <w:lang w:eastAsia="ru-RU"/>
        </w:rPr>
        <w:t>потрібно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постійно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дбати</w:t>
      </w:r>
      <w:proofErr w:type="spellEnd"/>
      <w:r>
        <w:rPr>
          <w:rFonts w:ascii="Times New Roman" w:eastAsia="Times New Roman" w:hAnsi="Times New Roman" w:cs="Times New Roman"/>
          <w:color w:val="000000"/>
          <w:sz w:val="28"/>
          <w:szCs w:val="28"/>
          <w:lang w:eastAsia="ru-RU"/>
        </w:rPr>
        <w:t xml:space="preserve"> про догляд за </w:t>
      </w:r>
      <w:proofErr w:type="spellStart"/>
      <w:r>
        <w:rPr>
          <w:rFonts w:ascii="Times New Roman" w:eastAsia="Times New Roman" w:hAnsi="Times New Roman" w:cs="Times New Roman"/>
          <w:color w:val="000000"/>
          <w:sz w:val="28"/>
          <w:szCs w:val="28"/>
          <w:lang w:eastAsia="ru-RU"/>
        </w:rPr>
        <w:t>зеленими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насадженнями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використовувати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навколишнє</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природне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середовище</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користю</w:t>
      </w:r>
      <w:proofErr w:type="spellEnd"/>
      <w:r>
        <w:rPr>
          <w:rFonts w:ascii="Times New Roman" w:eastAsia="Times New Roman" w:hAnsi="Times New Roman" w:cs="Times New Roman"/>
          <w:color w:val="000000"/>
          <w:sz w:val="28"/>
          <w:szCs w:val="28"/>
          <w:lang w:eastAsia="ru-RU"/>
        </w:rPr>
        <w:t xml:space="preserve"> для </w:t>
      </w:r>
      <w:proofErr w:type="spellStart"/>
      <w:r>
        <w:rPr>
          <w:rFonts w:ascii="Times New Roman" w:eastAsia="Times New Roman" w:hAnsi="Times New Roman" w:cs="Times New Roman"/>
          <w:color w:val="000000"/>
          <w:sz w:val="28"/>
          <w:szCs w:val="28"/>
          <w:lang w:eastAsia="ru-RU"/>
        </w:rPr>
        <w:t>населення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поліпшуючи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ґрунтозахисні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системи</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зберігаючи</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захисні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зелені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лісосмуги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здійснюючи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інші</w:t>
      </w:r>
      <w:proofErr w:type="spellEnd"/>
      <w:r>
        <w:rPr>
          <w:rFonts w:ascii="Times New Roman" w:eastAsia="Times New Roman" w:hAnsi="Times New Roman" w:cs="Times New Roman"/>
          <w:color w:val="000000"/>
          <w:sz w:val="28"/>
          <w:szCs w:val="28"/>
          <w:lang w:eastAsia="ru-RU"/>
        </w:rPr>
        <w:t xml:space="preserve"> заходи </w:t>
      </w:r>
      <w:proofErr w:type="spellStart"/>
      <w:r>
        <w:rPr>
          <w:rFonts w:ascii="Times New Roman" w:eastAsia="Times New Roman" w:hAnsi="Times New Roman" w:cs="Times New Roman"/>
          <w:color w:val="000000"/>
          <w:sz w:val="28"/>
          <w:szCs w:val="28"/>
          <w:lang w:eastAsia="ru-RU"/>
        </w:rPr>
        <w:t>щодо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охорони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природного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w:t>
      </w:r>
    </w:p>
    <w:p w14:paraId="27C7E234"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Програма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розроблена</w:t>
      </w:r>
      <w:proofErr w:type="spellEnd"/>
      <w:r>
        <w:rPr>
          <w:rFonts w:ascii="Times New Roman" w:eastAsia="Times New Roman" w:hAnsi="Times New Roman" w:cs="Times New Roman"/>
          <w:color w:val="000000"/>
          <w:sz w:val="28"/>
          <w:szCs w:val="28"/>
          <w:lang w:eastAsia="ru-RU"/>
        </w:rPr>
        <w:t xml:space="preserve"> з </w:t>
      </w:r>
      <w:proofErr w:type="gramStart"/>
      <w:r>
        <w:rPr>
          <w:rFonts w:ascii="Times New Roman" w:eastAsia="Times New Roman" w:hAnsi="Times New Roman" w:cs="Times New Roman"/>
          <w:color w:val="000000"/>
          <w:sz w:val="28"/>
          <w:szCs w:val="28"/>
          <w:lang w:eastAsia="ru-RU"/>
        </w:rPr>
        <w:t>метою  </w:t>
      </w:r>
      <w:proofErr w:type="spellStart"/>
      <w:r>
        <w:rPr>
          <w:rFonts w:ascii="Times New Roman" w:eastAsia="Times New Roman" w:hAnsi="Times New Roman" w:cs="Times New Roman"/>
          <w:color w:val="000000"/>
          <w:sz w:val="28"/>
          <w:szCs w:val="28"/>
          <w:lang w:eastAsia="ru-RU"/>
        </w:rPr>
        <w:t>забезпечення</w:t>
      </w:r>
      <w:proofErr w:type="spellEnd"/>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екологічної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безпеки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захисту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життя</w:t>
      </w:r>
      <w:proofErr w:type="spellEnd"/>
      <w:r>
        <w:rPr>
          <w:rFonts w:ascii="Times New Roman" w:eastAsia="Times New Roman" w:hAnsi="Times New Roman" w:cs="Times New Roman"/>
          <w:color w:val="000000"/>
          <w:sz w:val="28"/>
          <w:szCs w:val="28"/>
          <w:lang w:eastAsia="ru-RU"/>
        </w:rPr>
        <w:t xml:space="preserve"> і </w:t>
      </w:r>
      <w:proofErr w:type="spellStart"/>
      <w:r>
        <w:rPr>
          <w:rFonts w:ascii="Times New Roman" w:eastAsia="Times New Roman" w:hAnsi="Times New Roman" w:cs="Times New Roman"/>
          <w:color w:val="000000"/>
          <w:sz w:val="28"/>
          <w:szCs w:val="28"/>
          <w:lang w:eastAsia="ru-RU"/>
        </w:rPr>
        <w:t>здоров’я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мешканців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територіальної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громади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негативного </w:t>
      </w:r>
      <w:proofErr w:type="spellStart"/>
      <w:r>
        <w:rPr>
          <w:rFonts w:ascii="Times New Roman" w:eastAsia="Times New Roman" w:hAnsi="Times New Roman" w:cs="Times New Roman"/>
          <w:color w:val="000000"/>
          <w:sz w:val="28"/>
          <w:szCs w:val="28"/>
          <w:lang w:eastAsia="ru-RU"/>
        </w:rPr>
        <w:t>впливу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зумовленого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забрудненням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природного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досягнення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гармонії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взаємодії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суспільства</w:t>
      </w:r>
      <w:proofErr w:type="spellEnd"/>
      <w:r>
        <w:rPr>
          <w:rFonts w:ascii="Times New Roman" w:eastAsia="Times New Roman" w:hAnsi="Times New Roman" w:cs="Times New Roman"/>
          <w:color w:val="000000"/>
          <w:sz w:val="28"/>
          <w:szCs w:val="28"/>
          <w:lang w:eastAsia="ru-RU"/>
        </w:rPr>
        <w:t xml:space="preserve"> і </w:t>
      </w:r>
      <w:proofErr w:type="spellStart"/>
      <w:r>
        <w:rPr>
          <w:rFonts w:ascii="Times New Roman" w:eastAsia="Times New Roman" w:hAnsi="Times New Roman" w:cs="Times New Roman"/>
          <w:color w:val="000000"/>
          <w:sz w:val="28"/>
          <w:szCs w:val="28"/>
          <w:lang w:eastAsia="ru-RU"/>
        </w:rPr>
        <w:t>природи</w:t>
      </w:r>
      <w:proofErr w:type="spellEnd"/>
      <w:r>
        <w:rPr>
          <w:rFonts w:ascii="Times New Roman" w:eastAsia="Times New Roman" w:hAnsi="Times New Roman" w:cs="Times New Roman"/>
          <w:color w:val="000000"/>
          <w:sz w:val="28"/>
          <w:szCs w:val="28"/>
          <w:lang w:eastAsia="ru-RU"/>
        </w:rPr>
        <w:t>.</w:t>
      </w:r>
    </w:p>
    <w:p w14:paraId="3A3DBAC2" w14:textId="77777777" w:rsidR="00A25681" w:rsidRDefault="00A25681" w:rsidP="00A25681">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bdr w:val="none" w:sz="0" w:space="0" w:color="auto" w:frame="1"/>
          <w:lang w:eastAsia="ru-RU"/>
        </w:rPr>
        <w:t xml:space="preserve">Стан </w:t>
      </w:r>
      <w:proofErr w:type="spellStart"/>
      <w:r>
        <w:rPr>
          <w:rFonts w:ascii="Times New Roman" w:eastAsia="Times New Roman" w:hAnsi="Times New Roman" w:cs="Times New Roman"/>
          <w:b/>
          <w:bCs/>
          <w:i/>
          <w:iCs/>
          <w:color w:val="000000"/>
          <w:sz w:val="28"/>
          <w:szCs w:val="28"/>
          <w:bdr w:val="none" w:sz="0" w:space="0" w:color="auto" w:frame="1"/>
          <w:lang w:eastAsia="ru-RU"/>
        </w:rPr>
        <w:t>екологічної</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ситуації</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на </w:t>
      </w:r>
      <w:proofErr w:type="spellStart"/>
      <w:r>
        <w:rPr>
          <w:rFonts w:ascii="Times New Roman" w:eastAsia="Times New Roman" w:hAnsi="Times New Roman" w:cs="Times New Roman"/>
          <w:b/>
          <w:bCs/>
          <w:i/>
          <w:iCs/>
          <w:color w:val="000000"/>
          <w:sz w:val="28"/>
          <w:szCs w:val="28"/>
          <w:bdr w:val="none" w:sz="0" w:space="0" w:color="auto" w:frame="1"/>
          <w:lang w:eastAsia="ru-RU"/>
        </w:rPr>
        <w:t>території</w:t>
      </w:r>
      <w:proofErr w:type="spellEnd"/>
      <w:r>
        <w:rPr>
          <w:rFonts w:ascii="Times New Roman" w:eastAsia="Times New Roman" w:hAnsi="Times New Roman" w:cs="Times New Roman"/>
          <w:b/>
          <w:bCs/>
          <w:i/>
          <w:iCs/>
          <w:color w:val="000000"/>
          <w:sz w:val="28"/>
          <w:szCs w:val="28"/>
          <w:bdr w:val="none" w:sz="0" w:space="0" w:color="auto" w:frame="1"/>
          <w:lang w:eastAsia="ru-RU"/>
        </w:rPr>
        <w:t> </w:t>
      </w:r>
      <w:r>
        <w:rPr>
          <w:rFonts w:ascii="Times New Roman" w:eastAsia="Times New Roman" w:hAnsi="Times New Roman" w:cs="Times New Roman"/>
          <w:b/>
          <w:bCs/>
          <w:i/>
          <w:iCs/>
          <w:color w:val="000000"/>
          <w:sz w:val="28"/>
          <w:szCs w:val="28"/>
          <w:bdr w:val="none" w:sz="0" w:space="0" w:color="auto" w:frame="1"/>
          <w:lang w:val="uk-UA" w:eastAsia="ru-RU"/>
        </w:rPr>
        <w:t xml:space="preserve">Голованівської селищної </w:t>
      </w:r>
      <w:proofErr w:type="gramStart"/>
      <w:r>
        <w:rPr>
          <w:rFonts w:ascii="Times New Roman" w:eastAsia="Times New Roman" w:hAnsi="Times New Roman" w:cs="Times New Roman"/>
          <w:b/>
          <w:bCs/>
          <w:i/>
          <w:iCs/>
          <w:color w:val="000000"/>
          <w:sz w:val="28"/>
          <w:szCs w:val="28"/>
          <w:bdr w:val="none" w:sz="0" w:space="0" w:color="auto" w:frame="1"/>
          <w:lang w:val="uk-UA" w:eastAsia="ru-RU"/>
        </w:rPr>
        <w:t>ради</w:t>
      </w:r>
      <w:r>
        <w:rPr>
          <w:rFonts w:ascii="Times New Roman" w:eastAsia="Times New Roman" w:hAnsi="Times New Roman" w:cs="Times New Roman"/>
          <w:b/>
          <w:bCs/>
          <w:i/>
          <w:iCs/>
          <w:color w:val="000000"/>
          <w:sz w:val="28"/>
          <w:szCs w:val="28"/>
          <w:bdr w:val="none" w:sz="0" w:space="0" w:color="auto" w:frame="1"/>
          <w:lang w:eastAsia="ru-RU"/>
        </w:rPr>
        <w:t>  та</w:t>
      </w:r>
      <w:proofErr w:type="gram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обґрунтування</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необхідності</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реалізації</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Програми</w:t>
      </w:r>
      <w:proofErr w:type="spellEnd"/>
      <w:r>
        <w:rPr>
          <w:rFonts w:ascii="Times New Roman" w:eastAsia="Times New Roman" w:hAnsi="Times New Roman" w:cs="Times New Roman"/>
          <w:b/>
          <w:bCs/>
          <w:i/>
          <w:iCs/>
          <w:color w:val="000000"/>
          <w:sz w:val="28"/>
          <w:szCs w:val="28"/>
          <w:bdr w:val="none" w:sz="0" w:space="0" w:color="auto" w:frame="1"/>
          <w:lang w:eastAsia="ru-RU"/>
        </w:rPr>
        <w:t>:</w:t>
      </w:r>
    </w:p>
    <w:p w14:paraId="6D328475"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Екологічна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ситуація</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громади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характеризується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відносною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стабільністю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показників</w:t>
      </w:r>
      <w:proofErr w:type="spellEnd"/>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однак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багато</w:t>
      </w:r>
      <w:proofErr w:type="spellEnd"/>
      <w:r>
        <w:rPr>
          <w:rFonts w:ascii="Times New Roman" w:eastAsia="Times New Roman" w:hAnsi="Times New Roman" w:cs="Times New Roman"/>
          <w:color w:val="000000"/>
          <w:sz w:val="28"/>
          <w:szCs w:val="28"/>
          <w:lang w:eastAsia="ru-RU"/>
        </w:rPr>
        <w:t xml:space="preserve"> проблем </w:t>
      </w:r>
      <w:proofErr w:type="spellStart"/>
      <w:r>
        <w:rPr>
          <w:rFonts w:ascii="Times New Roman" w:eastAsia="Times New Roman" w:hAnsi="Times New Roman" w:cs="Times New Roman"/>
          <w:color w:val="000000"/>
          <w:sz w:val="28"/>
          <w:szCs w:val="28"/>
          <w:lang w:eastAsia="ru-RU"/>
        </w:rPr>
        <w:t>потребують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вирішення</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p>
    <w:p w14:paraId="4610707E"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i/>
          <w:iCs/>
          <w:color w:val="000000"/>
          <w:sz w:val="28"/>
          <w:szCs w:val="28"/>
          <w:bdr w:val="none" w:sz="0" w:space="0" w:color="auto" w:frame="1"/>
          <w:lang w:val="uk-UA" w:eastAsia="ru-RU"/>
        </w:rPr>
        <w:lastRenderedPageBreak/>
        <w:t>1.Несанкціоноване розміщення твердих побутових відходів</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 xml:space="preserve">  населення є суттєвим чинником негативного впливу на земельні та водні ресурси громади й здоров’я людей. Накопичення побутового сміття в лісозахисних смугах вподовж автомобільних доріг, в лісонасадженнях,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 xml:space="preserve">поблизу річок,  малих водотоків та водних об’єктів, в зоні житлової забудови - є одним із потенційних джерел забруднення довкілля і являють собою велику загрозу навколишньому природному середовищу та підлягає утилізації. Тому одним  із пріоритетних питань захисту навколишнього природного середовища на території ради є охоплення максимальної кількості населення громади послугами по вивозу відходів та локалізація стихійних звалищ.  </w:t>
      </w:r>
      <w:proofErr w:type="spellStart"/>
      <w:proofErr w:type="gramStart"/>
      <w:r>
        <w:rPr>
          <w:rFonts w:ascii="Times New Roman" w:eastAsia="Times New Roman" w:hAnsi="Times New Roman" w:cs="Times New Roman"/>
          <w:color w:val="000000"/>
          <w:sz w:val="28"/>
          <w:szCs w:val="28"/>
          <w:lang w:eastAsia="ru-RU"/>
        </w:rPr>
        <w:t>Зростанню</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eastAsia="ru-RU"/>
        </w:rPr>
        <w:t>кількості</w:t>
      </w:r>
      <w:proofErr w:type="spellEnd"/>
      <w:proofErr w:type="gramEnd"/>
      <w:r>
        <w:rPr>
          <w:rFonts w:ascii="Times New Roman" w:eastAsia="Times New Roman" w:hAnsi="Times New Roman" w:cs="Times New Roman"/>
          <w:color w:val="000000"/>
          <w:sz w:val="28"/>
          <w:szCs w:val="28"/>
          <w:lang w:eastAsia="ru-RU"/>
        </w:rPr>
        <w:t xml:space="preserve"> ТПВ </w:t>
      </w:r>
      <w:proofErr w:type="spellStart"/>
      <w:r>
        <w:rPr>
          <w:rFonts w:ascii="Times New Roman" w:eastAsia="Times New Roman" w:hAnsi="Times New Roman" w:cs="Times New Roman"/>
          <w:color w:val="000000"/>
          <w:sz w:val="28"/>
          <w:szCs w:val="28"/>
          <w:lang w:eastAsia="ru-RU"/>
        </w:rPr>
        <w:t>сприяють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товари</w:t>
      </w:r>
      <w:proofErr w:type="spellEnd"/>
      <w:r>
        <w:rPr>
          <w:rFonts w:ascii="Times New Roman" w:eastAsia="Times New Roman" w:hAnsi="Times New Roman" w:cs="Times New Roman"/>
          <w:color w:val="000000"/>
          <w:sz w:val="28"/>
          <w:szCs w:val="28"/>
          <w:lang w:eastAsia="ru-RU"/>
        </w:rPr>
        <w:t xml:space="preserve"> одноразового </w:t>
      </w:r>
      <w:proofErr w:type="spellStart"/>
      <w:r>
        <w:rPr>
          <w:rFonts w:ascii="Times New Roman" w:eastAsia="Times New Roman" w:hAnsi="Times New Roman" w:cs="Times New Roman"/>
          <w:color w:val="000000"/>
          <w:sz w:val="28"/>
          <w:szCs w:val="28"/>
          <w:lang w:eastAsia="ru-RU"/>
        </w:rPr>
        <w:t>використання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товари</w:t>
      </w:r>
      <w:proofErr w:type="spellEnd"/>
      <w:r>
        <w:rPr>
          <w:rFonts w:ascii="Times New Roman" w:eastAsia="Times New Roman" w:hAnsi="Times New Roman" w:cs="Times New Roman"/>
          <w:color w:val="000000"/>
          <w:sz w:val="28"/>
          <w:szCs w:val="28"/>
          <w:lang w:eastAsia="ru-RU"/>
        </w:rPr>
        <w:t xml:space="preserve"> народного </w:t>
      </w:r>
      <w:proofErr w:type="spellStart"/>
      <w:r>
        <w:rPr>
          <w:rFonts w:ascii="Times New Roman" w:eastAsia="Times New Roman" w:hAnsi="Times New Roman" w:cs="Times New Roman"/>
          <w:color w:val="000000"/>
          <w:sz w:val="28"/>
          <w:szCs w:val="28"/>
          <w:lang w:eastAsia="ru-RU"/>
        </w:rPr>
        <w:t>споживання</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короткочасним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терміном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служби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людині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які</w:t>
      </w:r>
      <w:proofErr w:type="spellEnd"/>
      <w:r>
        <w:rPr>
          <w:rFonts w:ascii="Times New Roman" w:eastAsia="Times New Roman" w:hAnsi="Times New Roman" w:cs="Times New Roman"/>
          <w:color w:val="000000"/>
          <w:sz w:val="28"/>
          <w:szCs w:val="28"/>
          <w:lang w:eastAsia="ru-RU"/>
        </w:rPr>
        <w:t xml:space="preserve"> ми </w:t>
      </w:r>
      <w:proofErr w:type="spellStart"/>
      <w:r>
        <w:rPr>
          <w:rFonts w:ascii="Times New Roman" w:eastAsia="Times New Roman" w:hAnsi="Times New Roman" w:cs="Times New Roman"/>
          <w:color w:val="000000"/>
          <w:sz w:val="28"/>
          <w:szCs w:val="28"/>
          <w:lang w:eastAsia="ru-RU"/>
        </w:rPr>
        <w:t>купуємо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споживаємо</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викидаємо</w:t>
      </w:r>
      <w:proofErr w:type="spellEnd"/>
      <w:r>
        <w:rPr>
          <w:rFonts w:ascii="Times New Roman" w:eastAsia="Times New Roman" w:hAnsi="Times New Roman" w:cs="Times New Roman"/>
          <w:color w:val="000000"/>
          <w:sz w:val="28"/>
          <w:szCs w:val="28"/>
          <w:lang w:eastAsia="ru-RU"/>
        </w:rPr>
        <w:t xml:space="preserve"> не </w:t>
      </w:r>
      <w:proofErr w:type="spellStart"/>
      <w:r>
        <w:rPr>
          <w:rFonts w:ascii="Times New Roman" w:eastAsia="Times New Roman" w:hAnsi="Times New Roman" w:cs="Times New Roman"/>
          <w:color w:val="000000"/>
          <w:sz w:val="28"/>
          <w:szCs w:val="28"/>
          <w:lang w:eastAsia="ru-RU"/>
        </w:rPr>
        <w:t>дивлячись</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їх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залишкову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вартість</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p>
    <w:p w14:paraId="7FB87281"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Сприяє</w:t>
      </w:r>
      <w:proofErr w:type="spellEnd"/>
      <w:r>
        <w:rPr>
          <w:rFonts w:ascii="Times New Roman" w:eastAsia="Times New Roman" w:hAnsi="Times New Roman" w:cs="Times New Roman"/>
          <w:color w:val="000000"/>
          <w:sz w:val="28"/>
          <w:szCs w:val="28"/>
          <w:lang w:eastAsia="ru-RU"/>
        </w:rPr>
        <w:t xml:space="preserve"> росту потоку </w:t>
      </w:r>
      <w:proofErr w:type="spellStart"/>
      <w:r>
        <w:rPr>
          <w:rFonts w:ascii="Times New Roman" w:eastAsia="Times New Roman" w:hAnsi="Times New Roman" w:cs="Times New Roman"/>
          <w:color w:val="000000"/>
          <w:sz w:val="28"/>
          <w:szCs w:val="28"/>
          <w:lang w:eastAsia="ru-RU"/>
        </w:rPr>
        <w:t>сміття</w:t>
      </w:r>
      <w:proofErr w:type="spellEnd"/>
      <w:r>
        <w:rPr>
          <w:rFonts w:ascii="Times New Roman" w:eastAsia="Times New Roman" w:hAnsi="Times New Roman" w:cs="Times New Roman"/>
          <w:color w:val="000000"/>
          <w:sz w:val="28"/>
          <w:szCs w:val="28"/>
          <w:lang w:eastAsia="ru-RU"/>
        </w:rPr>
        <w:t xml:space="preserve"> і тара, яка до того ж </w:t>
      </w:r>
      <w:proofErr w:type="spellStart"/>
      <w:r>
        <w:rPr>
          <w:rFonts w:ascii="Times New Roman" w:eastAsia="Times New Roman" w:hAnsi="Times New Roman" w:cs="Times New Roman"/>
          <w:color w:val="000000"/>
          <w:sz w:val="28"/>
          <w:szCs w:val="28"/>
          <w:lang w:eastAsia="ru-RU"/>
        </w:rPr>
        <w:t>видозмінює</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його</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Так за </w:t>
      </w:r>
      <w:proofErr w:type="spellStart"/>
      <w:r>
        <w:rPr>
          <w:rFonts w:ascii="Times New Roman" w:eastAsia="Times New Roman" w:hAnsi="Times New Roman" w:cs="Times New Roman"/>
          <w:color w:val="000000"/>
          <w:sz w:val="28"/>
          <w:szCs w:val="28"/>
          <w:lang w:eastAsia="ru-RU"/>
        </w:rPr>
        <w:t>останні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п'ятдесят</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років</w:t>
      </w:r>
      <w:proofErr w:type="spellEnd"/>
      <w:r>
        <w:rPr>
          <w:rFonts w:ascii="Times New Roman" w:eastAsia="Times New Roman" w:hAnsi="Times New Roman" w:cs="Times New Roman"/>
          <w:color w:val="000000"/>
          <w:sz w:val="28"/>
          <w:szCs w:val="28"/>
          <w:lang w:eastAsia="ru-RU"/>
        </w:rPr>
        <w:t xml:space="preserve"> у </w:t>
      </w:r>
      <w:proofErr w:type="spellStart"/>
      <w:r>
        <w:rPr>
          <w:rFonts w:ascii="Times New Roman" w:eastAsia="Times New Roman" w:hAnsi="Times New Roman" w:cs="Times New Roman"/>
          <w:color w:val="000000"/>
          <w:sz w:val="28"/>
          <w:szCs w:val="28"/>
          <w:lang w:eastAsia="ru-RU"/>
        </w:rPr>
        <w:t>твердих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побутових</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відходах</w:t>
      </w:r>
      <w:proofErr w:type="spellEnd"/>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зменшилась</w:t>
      </w:r>
      <w:proofErr w:type="spellEnd"/>
      <w:proofErr w:type="gramEnd"/>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кількість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скла</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металічних</w:t>
      </w:r>
      <w:proofErr w:type="spellEnd"/>
      <w:r>
        <w:rPr>
          <w:rFonts w:ascii="Times New Roman" w:eastAsia="Times New Roman" w:hAnsi="Times New Roman" w:cs="Times New Roman"/>
          <w:color w:val="000000"/>
          <w:sz w:val="28"/>
          <w:szCs w:val="28"/>
          <w:lang w:eastAsia="ru-RU"/>
        </w:rPr>
        <w:t xml:space="preserve"> банок, </w:t>
      </w:r>
      <w:proofErr w:type="spellStart"/>
      <w:r>
        <w:rPr>
          <w:rFonts w:ascii="Times New Roman" w:eastAsia="Times New Roman" w:hAnsi="Times New Roman" w:cs="Times New Roman"/>
          <w:color w:val="000000"/>
          <w:sz w:val="28"/>
          <w:szCs w:val="28"/>
          <w:lang w:eastAsia="ru-RU"/>
        </w:rPr>
        <w:t>водночас</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значно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зросла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кількість</w:t>
      </w:r>
      <w:proofErr w:type="spellEnd"/>
      <w:r>
        <w:rPr>
          <w:rFonts w:ascii="Times New Roman" w:eastAsia="Times New Roman" w:hAnsi="Times New Roman" w:cs="Times New Roman"/>
          <w:color w:val="000000"/>
          <w:sz w:val="28"/>
          <w:szCs w:val="28"/>
          <w:lang w:eastAsia="ru-RU"/>
        </w:rPr>
        <w:t xml:space="preserve"> пластику та </w:t>
      </w:r>
      <w:proofErr w:type="spellStart"/>
      <w:r>
        <w:rPr>
          <w:rFonts w:ascii="Times New Roman" w:eastAsia="Times New Roman" w:hAnsi="Times New Roman" w:cs="Times New Roman"/>
          <w:color w:val="000000"/>
          <w:sz w:val="28"/>
          <w:szCs w:val="28"/>
          <w:lang w:eastAsia="ru-RU"/>
        </w:rPr>
        <w:t>інших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полімерних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матеріалів</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На </w:t>
      </w:r>
      <w:proofErr w:type="spellStart"/>
      <w:proofErr w:type="gramStart"/>
      <w:r>
        <w:rPr>
          <w:rFonts w:ascii="Times New Roman" w:eastAsia="Times New Roman" w:hAnsi="Times New Roman" w:cs="Times New Roman"/>
          <w:color w:val="000000"/>
          <w:sz w:val="28"/>
          <w:szCs w:val="28"/>
          <w:lang w:eastAsia="ru-RU"/>
        </w:rPr>
        <w:t>сучасному</w:t>
      </w:r>
      <w:proofErr w:type="spellEnd"/>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етапі</w:t>
      </w:r>
      <w:proofErr w:type="spellEnd"/>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розвитку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суспільства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кожна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людина</w:t>
      </w:r>
      <w:proofErr w:type="spellEnd"/>
      <w:r>
        <w:rPr>
          <w:rFonts w:ascii="Times New Roman" w:eastAsia="Times New Roman" w:hAnsi="Times New Roman" w:cs="Times New Roman"/>
          <w:color w:val="000000"/>
          <w:sz w:val="28"/>
          <w:szCs w:val="28"/>
          <w:lang w:eastAsia="ru-RU"/>
        </w:rPr>
        <w:t xml:space="preserve"> за </w:t>
      </w:r>
      <w:proofErr w:type="spellStart"/>
      <w:r>
        <w:rPr>
          <w:rFonts w:ascii="Times New Roman" w:eastAsia="Times New Roman" w:hAnsi="Times New Roman" w:cs="Times New Roman"/>
          <w:color w:val="000000"/>
          <w:sz w:val="28"/>
          <w:szCs w:val="28"/>
          <w:lang w:eastAsia="ru-RU"/>
        </w:rPr>
        <w:t>даними</w:t>
      </w:r>
      <w:proofErr w:type="spellEnd"/>
      <w:r>
        <w:rPr>
          <w:rFonts w:ascii="Times New Roman" w:eastAsia="Times New Roman" w:hAnsi="Times New Roman" w:cs="Times New Roman"/>
          <w:color w:val="000000"/>
          <w:sz w:val="28"/>
          <w:szCs w:val="28"/>
          <w:lang w:eastAsia="ru-RU"/>
        </w:rPr>
        <w:t xml:space="preserve"> статистики в </w:t>
      </w:r>
      <w:proofErr w:type="spellStart"/>
      <w:r>
        <w:rPr>
          <w:rFonts w:ascii="Times New Roman" w:eastAsia="Times New Roman" w:hAnsi="Times New Roman" w:cs="Times New Roman"/>
          <w:color w:val="000000"/>
          <w:sz w:val="28"/>
          <w:szCs w:val="28"/>
          <w:lang w:eastAsia="ru-RU"/>
        </w:rPr>
        <w:t>середньому</w:t>
      </w:r>
      <w:proofErr w:type="spellEnd"/>
      <w:r>
        <w:rPr>
          <w:rFonts w:ascii="Times New Roman" w:eastAsia="Times New Roman" w:hAnsi="Times New Roman" w:cs="Times New Roman"/>
          <w:color w:val="000000"/>
          <w:sz w:val="28"/>
          <w:szCs w:val="28"/>
          <w:lang w:eastAsia="ru-RU"/>
        </w:rPr>
        <w:t xml:space="preserve"> за одну </w:t>
      </w:r>
      <w:proofErr w:type="spellStart"/>
      <w:r>
        <w:rPr>
          <w:rFonts w:ascii="Times New Roman" w:eastAsia="Times New Roman" w:hAnsi="Times New Roman" w:cs="Times New Roman"/>
          <w:color w:val="000000"/>
          <w:sz w:val="28"/>
          <w:szCs w:val="28"/>
          <w:lang w:eastAsia="ru-RU"/>
        </w:rPr>
        <w:t>добу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створює</w:t>
      </w:r>
      <w:proofErr w:type="spellEnd"/>
      <w:r>
        <w:rPr>
          <w:rFonts w:ascii="Times New Roman" w:eastAsia="Times New Roman" w:hAnsi="Times New Roman" w:cs="Times New Roman"/>
          <w:color w:val="000000"/>
          <w:sz w:val="28"/>
          <w:szCs w:val="28"/>
          <w:lang w:eastAsia="ru-RU"/>
        </w:rPr>
        <w:t xml:space="preserve"> до 1,5 кг </w:t>
      </w:r>
      <w:proofErr w:type="spellStart"/>
      <w:r>
        <w:rPr>
          <w:rFonts w:ascii="Times New Roman" w:eastAsia="Times New Roman" w:hAnsi="Times New Roman" w:cs="Times New Roman"/>
          <w:color w:val="000000"/>
          <w:sz w:val="28"/>
          <w:szCs w:val="28"/>
          <w:lang w:eastAsia="ru-RU"/>
        </w:rPr>
        <w:t>твердих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побутових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відходів</w:t>
      </w:r>
      <w:proofErr w:type="spellEnd"/>
      <w:r>
        <w:rPr>
          <w:rFonts w:ascii="Times New Roman" w:eastAsia="Times New Roman" w:hAnsi="Times New Roman" w:cs="Times New Roman"/>
          <w:color w:val="000000"/>
          <w:sz w:val="28"/>
          <w:szCs w:val="28"/>
          <w:lang w:eastAsia="ru-RU"/>
        </w:rPr>
        <w:t xml:space="preserve">. І </w:t>
      </w:r>
      <w:proofErr w:type="spellStart"/>
      <w:r>
        <w:rPr>
          <w:rFonts w:ascii="Times New Roman" w:eastAsia="Times New Roman" w:hAnsi="Times New Roman" w:cs="Times New Roman"/>
          <w:color w:val="000000"/>
          <w:sz w:val="28"/>
          <w:szCs w:val="28"/>
          <w:lang w:eastAsia="ru-RU"/>
        </w:rPr>
        <w:t>мають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тенденцію</w:t>
      </w:r>
      <w:proofErr w:type="spellEnd"/>
      <w:r>
        <w:rPr>
          <w:rFonts w:ascii="Times New Roman" w:eastAsia="Times New Roman" w:hAnsi="Times New Roman" w:cs="Times New Roman"/>
          <w:color w:val="000000"/>
          <w:sz w:val="28"/>
          <w:szCs w:val="28"/>
          <w:lang w:eastAsia="ru-RU"/>
        </w:rPr>
        <w:t xml:space="preserve"> до </w:t>
      </w:r>
      <w:proofErr w:type="spellStart"/>
      <w:r>
        <w:rPr>
          <w:rFonts w:ascii="Times New Roman" w:eastAsia="Times New Roman" w:hAnsi="Times New Roman" w:cs="Times New Roman"/>
          <w:color w:val="000000"/>
          <w:sz w:val="28"/>
          <w:szCs w:val="28"/>
          <w:lang w:eastAsia="ru-RU"/>
        </w:rPr>
        <w:t>постійного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зростання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що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заставляє</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місцеву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владу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постійно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шукати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оптимальні</w:t>
      </w:r>
      <w:proofErr w:type="spellEnd"/>
      <w:r>
        <w:rPr>
          <w:rFonts w:ascii="Times New Roman" w:eastAsia="Times New Roman" w:hAnsi="Times New Roman" w:cs="Times New Roman"/>
          <w:color w:val="000000"/>
          <w:sz w:val="28"/>
          <w:szCs w:val="28"/>
          <w:lang w:eastAsia="ru-RU"/>
        </w:rPr>
        <w:t xml:space="preserve"> шляхи </w:t>
      </w:r>
      <w:proofErr w:type="spellStart"/>
      <w:r>
        <w:rPr>
          <w:rFonts w:ascii="Times New Roman" w:eastAsia="Times New Roman" w:hAnsi="Times New Roman" w:cs="Times New Roman"/>
          <w:color w:val="000000"/>
          <w:sz w:val="28"/>
          <w:szCs w:val="28"/>
          <w:lang w:eastAsia="ru-RU"/>
        </w:rPr>
        <w:t>утилізації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відходів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своїх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громадян</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p>
    <w:p w14:paraId="620DABCF" w14:textId="7EE9DDF5"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Необхідно розробити «Схеми санітарного очищення території </w:t>
      </w:r>
      <w:r w:rsidR="00DE3EDE">
        <w:rPr>
          <w:rFonts w:ascii="Times New Roman" w:eastAsia="Times New Roman" w:hAnsi="Times New Roman" w:cs="Times New Roman"/>
          <w:color w:val="000000"/>
          <w:sz w:val="28"/>
          <w:szCs w:val="28"/>
          <w:lang w:val="uk-UA" w:eastAsia="ru-RU"/>
        </w:rPr>
        <w:t>громади</w:t>
      </w:r>
      <w:r>
        <w:rPr>
          <w:rFonts w:ascii="Times New Roman" w:eastAsia="Times New Roman" w:hAnsi="Times New Roman" w:cs="Times New Roman"/>
          <w:color w:val="000000"/>
          <w:sz w:val="28"/>
          <w:szCs w:val="28"/>
          <w:lang w:val="uk-UA" w:eastAsia="ru-RU"/>
        </w:rPr>
        <w:t>» та системи роздільного збирання ТПВ, збільшити кількість контейнерів та машин для перевезення і складування ТПВ.</w:t>
      </w:r>
    </w:p>
    <w:p w14:paraId="4185023C"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Пріоритетом у поводженні з відходами має стати діяльність, спрямована на зменшення утворення відходів, роздільне збирання твердих побутових відходів і залучення відходів у процеси виробництва як ресурсів сировини та енергії. Важливим завданням є документальне оформлення полігонів твердих побутових відходів, а також залучення інвесторів для будівництва сортувальної (переробної) лінії ТПВ.</w:t>
      </w:r>
    </w:p>
    <w:p w14:paraId="26B39010"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bdr w:val="none" w:sz="0" w:space="0" w:color="auto" w:frame="1"/>
          <w:lang w:val="uk-UA" w:eastAsia="ru-RU"/>
        </w:rPr>
        <w:t>2</w:t>
      </w:r>
      <w:r>
        <w:rPr>
          <w:rFonts w:ascii="Times New Roman" w:eastAsia="Times New Roman" w:hAnsi="Times New Roman" w:cs="Times New Roman"/>
          <w:b/>
          <w:bCs/>
          <w:i/>
          <w:iCs/>
          <w:color w:val="000000"/>
          <w:sz w:val="28"/>
          <w:szCs w:val="28"/>
          <w:bdr w:val="none" w:sz="0" w:space="0" w:color="auto" w:frame="1"/>
          <w:lang w:eastAsia="ru-RU"/>
        </w:rPr>
        <w:t>.</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i/>
          <w:iCs/>
          <w:color w:val="000000"/>
          <w:sz w:val="28"/>
          <w:szCs w:val="28"/>
          <w:bdr w:val="none" w:sz="0" w:space="0" w:color="auto" w:frame="1"/>
          <w:lang w:eastAsia="ru-RU"/>
        </w:rPr>
        <w:t xml:space="preserve">Стан </w:t>
      </w:r>
      <w:proofErr w:type="spellStart"/>
      <w:r>
        <w:rPr>
          <w:rFonts w:ascii="Times New Roman" w:eastAsia="Times New Roman" w:hAnsi="Times New Roman" w:cs="Times New Roman"/>
          <w:b/>
          <w:bCs/>
          <w:i/>
          <w:iCs/>
          <w:color w:val="000000"/>
          <w:sz w:val="28"/>
          <w:szCs w:val="28"/>
          <w:bdr w:val="none" w:sz="0" w:space="0" w:color="auto" w:frame="1"/>
          <w:lang w:eastAsia="ru-RU"/>
        </w:rPr>
        <w:t>озеленення</w:t>
      </w:r>
      <w:proofErr w:type="spellEnd"/>
      <w:r>
        <w:rPr>
          <w:rFonts w:ascii="Times New Roman" w:eastAsia="Times New Roman" w:hAnsi="Times New Roman" w:cs="Times New Roman"/>
          <w:color w:val="000000"/>
          <w:sz w:val="28"/>
          <w:szCs w:val="28"/>
          <w:lang w:eastAsia="ru-RU"/>
        </w:rPr>
        <w:t xml:space="preserve"> на </w:t>
      </w:r>
      <w:proofErr w:type="spellStart"/>
      <w:proofErr w:type="gram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 Голованівської</w:t>
      </w:r>
      <w:proofErr w:type="gramEnd"/>
      <w:r>
        <w:rPr>
          <w:rFonts w:ascii="Times New Roman" w:eastAsia="Times New Roman" w:hAnsi="Times New Roman" w:cs="Times New Roman"/>
          <w:color w:val="000000"/>
          <w:sz w:val="28"/>
          <w:szCs w:val="28"/>
          <w:lang w:val="uk-UA" w:eastAsia="ru-RU"/>
        </w:rPr>
        <w:t xml:space="preserve"> селищної ради</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потребує</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подальшого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розширення</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коригування</w:t>
      </w:r>
      <w:proofErr w:type="spellEnd"/>
      <w:r>
        <w:rPr>
          <w:rFonts w:ascii="Times New Roman" w:eastAsia="Times New Roman" w:hAnsi="Times New Roman" w:cs="Times New Roman"/>
          <w:color w:val="000000"/>
          <w:sz w:val="28"/>
          <w:szCs w:val="28"/>
          <w:lang w:eastAsia="ru-RU"/>
        </w:rPr>
        <w:t>.</w:t>
      </w:r>
    </w:p>
    <w:p w14:paraId="51AA8E9A"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Зелені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насадження</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val="uk-UA" w:eastAsia="ru-RU"/>
        </w:rPr>
        <w:t>громади</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представлені</w:t>
      </w:r>
      <w:proofErr w:type="spellEnd"/>
      <w:proofErr w:type="gramEnd"/>
      <w:r>
        <w:rPr>
          <w:rFonts w:ascii="Times New Roman" w:eastAsia="Times New Roman" w:hAnsi="Times New Roman" w:cs="Times New Roman"/>
          <w:color w:val="000000"/>
          <w:sz w:val="28"/>
          <w:szCs w:val="28"/>
          <w:lang w:eastAsia="ru-RU"/>
        </w:rPr>
        <w:t xml:space="preserve">: у </w:t>
      </w:r>
      <w:r>
        <w:rPr>
          <w:rFonts w:ascii="Times New Roman" w:eastAsia="Times New Roman" w:hAnsi="Times New Roman" w:cs="Times New Roman"/>
          <w:color w:val="000000"/>
          <w:sz w:val="28"/>
          <w:szCs w:val="28"/>
          <w:lang w:val="uk-UA" w:eastAsia="ru-RU"/>
        </w:rPr>
        <w:t>смт Голованівськ</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eastAsia="ru-RU"/>
        </w:rPr>
        <w:t>центральним</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сквером</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сквером біля будинку  культури по </w:t>
      </w:r>
      <w:proofErr w:type="spellStart"/>
      <w:r>
        <w:rPr>
          <w:rFonts w:ascii="Times New Roman" w:eastAsia="Times New Roman" w:hAnsi="Times New Roman" w:cs="Times New Roman"/>
          <w:color w:val="000000"/>
          <w:sz w:val="28"/>
          <w:szCs w:val="28"/>
          <w:lang w:val="uk-UA" w:eastAsia="ru-RU"/>
        </w:rPr>
        <w:t>вул.Суворова</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невеличкими скверами по селах громади</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зеленими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насадженнями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біля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ставків</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лісосмугами</w:t>
      </w:r>
      <w:proofErr w:type="spellEnd"/>
      <w:r>
        <w:rPr>
          <w:rFonts w:ascii="Times New Roman" w:eastAsia="Times New Roman" w:hAnsi="Times New Roman" w:cs="Times New Roman"/>
          <w:color w:val="000000"/>
          <w:sz w:val="28"/>
          <w:szCs w:val="28"/>
          <w:lang w:eastAsia="ru-RU"/>
        </w:rPr>
        <w:t>.</w:t>
      </w:r>
    </w:p>
    <w:p w14:paraId="172D8D27"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Насадження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обмеженого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користування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представлені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озелененими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територіями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присадибної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забудови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шкіл</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дитячих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садків</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інші</w:t>
      </w:r>
      <w:proofErr w:type="spellEnd"/>
      <w:r>
        <w:rPr>
          <w:rFonts w:ascii="Times New Roman" w:eastAsia="Times New Roman" w:hAnsi="Times New Roman" w:cs="Times New Roman"/>
          <w:color w:val="000000"/>
          <w:sz w:val="28"/>
          <w:szCs w:val="28"/>
          <w:lang w:eastAsia="ru-RU"/>
        </w:rPr>
        <w:t>.</w:t>
      </w:r>
    </w:p>
    <w:p w14:paraId="498CD786"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Зелені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насадження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формують</w:t>
      </w:r>
      <w:proofErr w:type="spellEnd"/>
      <w:r>
        <w:rPr>
          <w:rFonts w:ascii="Times New Roman" w:eastAsia="Times New Roman" w:hAnsi="Times New Roman" w:cs="Times New Roman"/>
          <w:color w:val="000000"/>
          <w:sz w:val="28"/>
          <w:szCs w:val="28"/>
          <w:lang w:eastAsia="ru-RU"/>
        </w:rPr>
        <w:t xml:space="preserve"> ландшафт </w:t>
      </w:r>
      <w:proofErr w:type="spellStart"/>
      <w:r>
        <w:rPr>
          <w:rFonts w:ascii="Times New Roman" w:eastAsia="Times New Roman" w:hAnsi="Times New Roman" w:cs="Times New Roman"/>
          <w:color w:val="000000"/>
          <w:sz w:val="28"/>
          <w:szCs w:val="28"/>
          <w:lang w:eastAsia="ru-RU"/>
        </w:rPr>
        <w:t>населених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пунктів</w:t>
      </w:r>
      <w:proofErr w:type="spellEnd"/>
      <w:r>
        <w:rPr>
          <w:rFonts w:ascii="Times New Roman" w:eastAsia="Times New Roman" w:hAnsi="Times New Roman" w:cs="Times New Roman"/>
          <w:color w:val="000000"/>
          <w:sz w:val="28"/>
          <w:szCs w:val="28"/>
          <w:lang w:eastAsia="ru-RU"/>
        </w:rPr>
        <w:t xml:space="preserve">, є </w:t>
      </w:r>
      <w:proofErr w:type="spellStart"/>
      <w:r>
        <w:rPr>
          <w:rFonts w:ascii="Times New Roman" w:eastAsia="Times New Roman" w:hAnsi="Times New Roman" w:cs="Times New Roman"/>
          <w:color w:val="000000"/>
          <w:sz w:val="28"/>
          <w:szCs w:val="28"/>
          <w:lang w:eastAsia="ru-RU"/>
        </w:rPr>
        <w:t>місцем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повсякденного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відпочинку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населення</w:t>
      </w:r>
      <w:proofErr w:type="spellEnd"/>
      <w:r>
        <w:rPr>
          <w:rFonts w:ascii="Times New Roman" w:eastAsia="Times New Roman" w:hAnsi="Times New Roman" w:cs="Times New Roman"/>
          <w:color w:val="000000"/>
          <w:sz w:val="28"/>
          <w:szCs w:val="28"/>
          <w:lang w:eastAsia="ru-RU"/>
        </w:rPr>
        <w:t xml:space="preserve">, вони </w:t>
      </w:r>
      <w:proofErr w:type="spellStart"/>
      <w:r>
        <w:rPr>
          <w:rFonts w:ascii="Times New Roman" w:eastAsia="Times New Roman" w:hAnsi="Times New Roman" w:cs="Times New Roman"/>
          <w:color w:val="000000"/>
          <w:sz w:val="28"/>
          <w:szCs w:val="28"/>
          <w:lang w:eastAsia="ru-RU"/>
        </w:rPr>
        <w:t>покращують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природне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середовище</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p>
    <w:p w14:paraId="3B351F06" w14:textId="588BBF50"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Стан зеленої зони </w:t>
      </w:r>
      <w:r w:rsidR="00DE3EDE">
        <w:rPr>
          <w:rFonts w:ascii="Times New Roman" w:eastAsia="Times New Roman" w:hAnsi="Times New Roman" w:cs="Times New Roman"/>
          <w:color w:val="000000"/>
          <w:sz w:val="28"/>
          <w:szCs w:val="28"/>
          <w:lang w:val="uk-UA" w:eastAsia="ru-RU"/>
        </w:rPr>
        <w:t>громади</w:t>
      </w:r>
      <w:r>
        <w:rPr>
          <w:rFonts w:ascii="Times New Roman" w:eastAsia="Times New Roman" w:hAnsi="Times New Roman" w:cs="Times New Roman"/>
          <w:color w:val="000000"/>
          <w:sz w:val="28"/>
          <w:szCs w:val="28"/>
          <w:lang w:val="uk-UA" w:eastAsia="ru-RU"/>
        </w:rPr>
        <w:t xml:space="preserve"> такий, що значна частина зелених насаджень досягла вікової межі й потребує негайної заміни у зв’язку із тим, що більшість із них фаутні, напівсухі й знаходяться в аварійному стані; загрожують безпеці людей, будівель та автотранспорту.</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 xml:space="preserve"> </w:t>
      </w:r>
    </w:p>
    <w:p w14:paraId="7FF3FFDE"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Розвиток</w:t>
      </w:r>
      <w:proofErr w:type="spellEnd"/>
      <w:r>
        <w:rPr>
          <w:rFonts w:ascii="Times New Roman" w:eastAsia="Times New Roman" w:hAnsi="Times New Roman" w:cs="Times New Roman"/>
          <w:color w:val="000000"/>
          <w:sz w:val="28"/>
          <w:szCs w:val="28"/>
          <w:lang w:eastAsia="ru-RU"/>
        </w:rPr>
        <w:t xml:space="preserve"> зеленого </w:t>
      </w:r>
      <w:proofErr w:type="spellStart"/>
      <w:r>
        <w:rPr>
          <w:rFonts w:ascii="Times New Roman" w:eastAsia="Times New Roman" w:hAnsi="Times New Roman" w:cs="Times New Roman"/>
          <w:color w:val="000000"/>
          <w:sz w:val="28"/>
          <w:szCs w:val="28"/>
          <w:lang w:eastAsia="ru-RU"/>
        </w:rPr>
        <w:t>господарства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виконується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переважно</w:t>
      </w:r>
      <w:proofErr w:type="spellEnd"/>
      <w:r>
        <w:rPr>
          <w:rFonts w:ascii="Times New Roman" w:eastAsia="Times New Roman" w:hAnsi="Times New Roman" w:cs="Times New Roman"/>
          <w:color w:val="000000"/>
          <w:sz w:val="28"/>
          <w:szCs w:val="28"/>
          <w:lang w:eastAsia="ru-RU"/>
        </w:rPr>
        <w:t xml:space="preserve"> за </w:t>
      </w:r>
      <w:proofErr w:type="spellStart"/>
      <w:r>
        <w:rPr>
          <w:rFonts w:ascii="Times New Roman" w:eastAsia="Times New Roman" w:hAnsi="Times New Roman" w:cs="Times New Roman"/>
          <w:color w:val="000000"/>
          <w:sz w:val="28"/>
          <w:szCs w:val="28"/>
          <w:lang w:eastAsia="ru-RU"/>
        </w:rPr>
        <w:t>рахунок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створення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локальних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зелених</w:t>
      </w:r>
      <w:proofErr w:type="spellEnd"/>
      <w:r>
        <w:rPr>
          <w:rFonts w:ascii="Times New Roman" w:eastAsia="Times New Roman" w:hAnsi="Times New Roman" w:cs="Times New Roman"/>
          <w:color w:val="000000"/>
          <w:sz w:val="28"/>
          <w:szCs w:val="28"/>
          <w:lang w:eastAsia="ru-RU"/>
        </w:rPr>
        <w:t xml:space="preserve"> зон: </w:t>
      </w:r>
      <w:proofErr w:type="spellStart"/>
      <w:r>
        <w:rPr>
          <w:rFonts w:ascii="Times New Roman" w:eastAsia="Times New Roman" w:hAnsi="Times New Roman" w:cs="Times New Roman"/>
          <w:color w:val="000000"/>
          <w:sz w:val="28"/>
          <w:szCs w:val="28"/>
          <w:lang w:eastAsia="ru-RU"/>
        </w:rPr>
        <w:t>паркових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насаджень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скверів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фруктових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садів</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p>
    <w:p w14:paraId="4EABEDEB" w14:textId="77777777" w:rsidR="00A25681" w:rsidRDefault="00A25681" w:rsidP="00A25681">
      <w:pPr>
        <w:shd w:val="clear" w:color="auto" w:fill="FFFFFF"/>
        <w:spacing w:after="0" w:line="240" w:lineRule="auto"/>
        <w:ind w:firstLine="708"/>
        <w:jc w:val="both"/>
        <w:textAlignment w:val="baseline"/>
        <w:rPr>
          <w:rFonts w:ascii="Times New Roman" w:eastAsia="Times New Roman" w:hAnsi="Times New Roman" w:cs="Times New Roman"/>
          <w:b/>
          <w:bCs/>
          <w:color w:val="000000"/>
          <w:sz w:val="28"/>
          <w:szCs w:val="28"/>
          <w:bdr w:val="none" w:sz="0" w:space="0" w:color="auto" w:frame="1"/>
          <w:lang w:val="uk-UA" w:eastAsia="ru-RU"/>
        </w:rPr>
      </w:pPr>
      <w:r>
        <w:rPr>
          <w:rFonts w:ascii="Times New Roman" w:eastAsia="Times New Roman" w:hAnsi="Times New Roman" w:cs="Times New Roman"/>
          <w:color w:val="000000"/>
          <w:sz w:val="28"/>
          <w:szCs w:val="28"/>
          <w:lang w:val="uk-UA" w:eastAsia="ru-RU"/>
        </w:rPr>
        <w:t xml:space="preserve">Актуально на сьогодні: забезпечення обслуговування зелених насаджень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 xml:space="preserve">в межах жилої забудови (прибудинкових територій житлових масивів, вздовж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 xml:space="preserve">вулиць та доріг населених пунктів; оновлення існуючих насаджень і створення нових скверів та зеленої зони; ліквідація сухостою, аварійних, фаутних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та уражених дерев.</w:t>
      </w:r>
      <w:r>
        <w:rPr>
          <w:rFonts w:ascii="Times New Roman" w:eastAsia="Times New Roman" w:hAnsi="Times New Roman" w:cs="Times New Roman"/>
          <w:b/>
          <w:bCs/>
          <w:color w:val="000000"/>
          <w:sz w:val="28"/>
          <w:szCs w:val="28"/>
          <w:bdr w:val="none" w:sz="0" w:space="0" w:color="auto" w:frame="1"/>
          <w:lang w:eastAsia="ru-RU"/>
        </w:rPr>
        <w:t>  </w:t>
      </w:r>
      <w:r>
        <w:rPr>
          <w:rFonts w:ascii="Times New Roman" w:eastAsia="Times New Roman" w:hAnsi="Times New Roman" w:cs="Times New Roman"/>
          <w:b/>
          <w:bCs/>
          <w:color w:val="000000"/>
          <w:sz w:val="28"/>
          <w:szCs w:val="28"/>
          <w:bdr w:val="none" w:sz="0" w:space="0" w:color="auto" w:frame="1"/>
          <w:lang w:val="uk-UA" w:eastAsia="ru-RU"/>
        </w:rPr>
        <w:t xml:space="preserve"> </w:t>
      </w:r>
    </w:p>
    <w:p w14:paraId="34D33D65" w14:textId="77777777" w:rsidR="00A25681" w:rsidRDefault="00A25681" w:rsidP="00A2568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eastAsia="ru-RU"/>
        </w:rPr>
      </w:pPr>
    </w:p>
    <w:p w14:paraId="26E70A2F"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b/>
          <w:bCs/>
          <w:i/>
          <w:iCs/>
          <w:color w:val="000000"/>
          <w:sz w:val="28"/>
          <w:szCs w:val="28"/>
          <w:bdr w:val="none" w:sz="0" w:space="0" w:color="auto" w:frame="1"/>
          <w:lang w:val="uk-UA" w:eastAsia="ru-RU"/>
        </w:rPr>
      </w:pPr>
      <w:r>
        <w:rPr>
          <w:rFonts w:ascii="Times New Roman" w:eastAsia="Times New Roman" w:hAnsi="Times New Roman" w:cs="Times New Roman"/>
          <w:b/>
          <w:bCs/>
          <w:i/>
          <w:iCs/>
          <w:color w:val="000000"/>
          <w:sz w:val="28"/>
          <w:szCs w:val="28"/>
          <w:bdr w:val="none" w:sz="0" w:space="0" w:color="auto" w:frame="1"/>
          <w:lang w:eastAsia="ru-RU"/>
        </w:rPr>
        <w:t>4</w:t>
      </w:r>
      <w:r>
        <w:rPr>
          <w:rFonts w:ascii="Times New Roman" w:eastAsia="Times New Roman" w:hAnsi="Times New Roman" w:cs="Times New Roman"/>
          <w:i/>
          <w:iCs/>
          <w:color w:val="000000"/>
          <w:sz w:val="28"/>
          <w:szCs w:val="28"/>
          <w:bdr w:val="none" w:sz="0" w:space="0" w:color="auto" w:frame="1"/>
          <w:lang w:eastAsia="ru-RU"/>
        </w:rPr>
        <w:t>.</w:t>
      </w:r>
      <w:r>
        <w:rPr>
          <w:rFonts w:ascii="Times New Roman" w:eastAsia="Times New Roman" w:hAnsi="Times New Roman" w:cs="Times New Roman"/>
          <w:b/>
          <w:bCs/>
          <w:i/>
          <w:iCs/>
          <w:color w:val="000000"/>
          <w:sz w:val="28"/>
          <w:szCs w:val="28"/>
          <w:bdr w:val="none" w:sz="0" w:space="0" w:color="auto" w:frame="1"/>
          <w:lang w:eastAsia="ru-RU"/>
        </w:rPr>
        <w:t>Боротьба</w:t>
      </w:r>
      <w:r>
        <w:rPr>
          <w:rFonts w:ascii="Times New Roman" w:eastAsia="Times New Roman" w:hAnsi="Times New Roman" w:cs="Times New Roman"/>
          <w:b/>
          <w:bCs/>
          <w:i/>
          <w:iCs/>
          <w:color w:val="000000"/>
          <w:sz w:val="28"/>
          <w:szCs w:val="28"/>
          <w:bdr w:val="none" w:sz="0" w:space="0" w:color="auto" w:frame="1"/>
          <w:lang w:val="uk-UA" w:eastAsia="ru-RU"/>
        </w:rPr>
        <w:t xml:space="preserve"> </w:t>
      </w:r>
      <w:r>
        <w:rPr>
          <w:rFonts w:ascii="Times New Roman" w:eastAsia="Times New Roman" w:hAnsi="Times New Roman" w:cs="Times New Roman"/>
          <w:b/>
          <w:bCs/>
          <w:i/>
          <w:iCs/>
          <w:color w:val="000000"/>
          <w:sz w:val="28"/>
          <w:szCs w:val="28"/>
          <w:bdr w:val="none" w:sz="0" w:space="0" w:color="auto" w:frame="1"/>
          <w:lang w:eastAsia="ru-RU"/>
        </w:rPr>
        <w:t>з </w:t>
      </w:r>
      <w:proofErr w:type="spellStart"/>
      <w:proofErr w:type="gramStart"/>
      <w:r>
        <w:rPr>
          <w:rFonts w:ascii="Times New Roman" w:eastAsia="Times New Roman" w:hAnsi="Times New Roman" w:cs="Times New Roman"/>
          <w:b/>
          <w:bCs/>
          <w:i/>
          <w:iCs/>
          <w:color w:val="000000"/>
          <w:sz w:val="28"/>
          <w:szCs w:val="28"/>
          <w:bdr w:val="none" w:sz="0" w:space="0" w:color="auto" w:frame="1"/>
          <w:lang w:eastAsia="ru-RU"/>
        </w:rPr>
        <w:t>карантинними</w:t>
      </w:r>
      <w:proofErr w:type="spellEnd"/>
      <w:r>
        <w:rPr>
          <w:rFonts w:ascii="Times New Roman" w:eastAsia="Times New Roman" w:hAnsi="Times New Roman" w:cs="Times New Roman"/>
          <w:b/>
          <w:bCs/>
          <w:i/>
          <w:iCs/>
          <w:color w:val="000000"/>
          <w:sz w:val="28"/>
          <w:szCs w:val="28"/>
          <w:bdr w:val="none" w:sz="0" w:space="0" w:color="auto" w:frame="1"/>
          <w:lang w:eastAsia="ru-RU"/>
        </w:rPr>
        <w:t>  </w:t>
      </w:r>
      <w:proofErr w:type="spellStart"/>
      <w:r>
        <w:rPr>
          <w:rFonts w:ascii="Times New Roman" w:eastAsia="Times New Roman" w:hAnsi="Times New Roman" w:cs="Times New Roman"/>
          <w:b/>
          <w:bCs/>
          <w:i/>
          <w:iCs/>
          <w:color w:val="000000"/>
          <w:sz w:val="28"/>
          <w:szCs w:val="28"/>
          <w:bdr w:val="none" w:sz="0" w:space="0" w:color="auto" w:frame="1"/>
          <w:lang w:eastAsia="ru-RU"/>
        </w:rPr>
        <w:t>бур</w:t>
      </w:r>
      <w:proofErr w:type="gramEnd"/>
      <w:r>
        <w:rPr>
          <w:rFonts w:ascii="Times New Roman" w:eastAsia="Times New Roman" w:hAnsi="Times New Roman" w:cs="Times New Roman"/>
          <w:b/>
          <w:bCs/>
          <w:i/>
          <w:iCs/>
          <w:color w:val="000000"/>
          <w:sz w:val="28"/>
          <w:szCs w:val="28"/>
          <w:bdr w:val="none" w:sz="0" w:space="0" w:color="auto" w:frame="1"/>
          <w:lang w:eastAsia="ru-RU"/>
        </w:rPr>
        <w:t>‘янами</w:t>
      </w:r>
      <w:proofErr w:type="spellEnd"/>
      <w:r>
        <w:rPr>
          <w:rFonts w:ascii="Times New Roman" w:eastAsia="Times New Roman" w:hAnsi="Times New Roman" w:cs="Times New Roman"/>
          <w:b/>
          <w:bCs/>
          <w:i/>
          <w:iCs/>
          <w:color w:val="000000"/>
          <w:sz w:val="28"/>
          <w:szCs w:val="28"/>
          <w:bdr w:val="none" w:sz="0" w:space="0" w:color="auto" w:frame="1"/>
          <w:lang w:eastAsia="ru-RU"/>
        </w:rPr>
        <w:t>. </w:t>
      </w:r>
      <w:r>
        <w:rPr>
          <w:rFonts w:ascii="Times New Roman" w:eastAsia="Times New Roman" w:hAnsi="Times New Roman" w:cs="Times New Roman"/>
          <w:b/>
          <w:bCs/>
          <w:i/>
          <w:iCs/>
          <w:color w:val="000000"/>
          <w:sz w:val="28"/>
          <w:szCs w:val="28"/>
          <w:bdr w:val="none" w:sz="0" w:space="0" w:color="auto" w:frame="1"/>
          <w:lang w:val="uk-UA" w:eastAsia="ru-RU"/>
        </w:rPr>
        <w:t xml:space="preserve"> </w:t>
      </w:r>
    </w:p>
    <w:p w14:paraId="087E7349" w14:textId="77777777" w:rsidR="00A25681" w:rsidRDefault="00A25681" w:rsidP="00A2568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Внаслідок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масового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розповсюдження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карантинних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рослин</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громади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створилася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загроза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втрати</w:t>
      </w:r>
      <w:proofErr w:type="spellEnd"/>
      <w:r>
        <w:rPr>
          <w:rFonts w:ascii="Times New Roman" w:eastAsia="Times New Roman" w:hAnsi="Times New Roman" w:cs="Times New Roman"/>
          <w:color w:val="000000"/>
          <w:sz w:val="28"/>
          <w:szCs w:val="28"/>
          <w:lang w:eastAsia="ru-RU"/>
        </w:rPr>
        <w:t xml:space="preserve"> земель для </w:t>
      </w:r>
      <w:proofErr w:type="spellStart"/>
      <w:r>
        <w:rPr>
          <w:rFonts w:ascii="Times New Roman" w:eastAsia="Times New Roman" w:hAnsi="Times New Roman" w:cs="Times New Roman"/>
          <w:color w:val="000000"/>
          <w:sz w:val="28"/>
          <w:szCs w:val="28"/>
          <w:lang w:eastAsia="ru-RU"/>
        </w:rPr>
        <w:t>сільськогосподарського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виробництва</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заподіяння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шкоди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здоров’ю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місцевого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населення</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p>
    <w:p w14:paraId="7619728F"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Основними місцями поширення цих культур є відомчі смуги автомобільних та залізничних шляхів, узбіччя польових доріг, пустирі, звалища, береги річок, яри, присадибні ділянки. Захоплюючи нові площі карантинні рослини пригнічують іншу рослинність, порушують нормальне природне функціонування місцевих екологічних систем і створюють навколо себе власну екосистему, неприйнятну для природи нашої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 xml:space="preserve">місцевості. </w:t>
      </w:r>
    </w:p>
    <w:p w14:paraId="494CDD3F"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r>
        <w:rPr>
          <w:rFonts w:ascii="Times New Roman" w:eastAsia="Times New Roman" w:hAnsi="Times New Roman" w:cs="Times New Roman"/>
          <w:b/>
          <w:bCs/>
          <w:color w:val="000000"/>
          <w:sz w:val="28"/>
          <w:szCs w:val="28"/>
          <w:bdr w:val="none" w:sz="0" w:space="0" w:color="auto" w:frame="1"/>
          <w:lang w:val="uk-UA" w:eastAsia="ru-RU"/>
        </w:rPr>
        <w:tab/>
      </w:r>
      <w:r>
        <w:rPr>
          <w:rFonts w:ascii="Times New Roman" w:eastAsia="Times New Roman" w:hAnsi="Times New Roman" w:cs="Times New Roman"/>
          <w:b/>
          <w:bCs/>
          <w:color w:val="000000"/>
          <w:sz w:val="28"/>
          <w:szCs w:val="28"/>
          <w:bdr w:val="none" w:sz="0" w:space="0" w:color="auto" w:frame="1"/>
          <w:lang w:eastAsia="ru-RU"/>
        </w:rPr>
        <w:t> </w:t>
      </w:r>
      <w:proofErr w:type="spellStart"/>
      <w:proofErr w:type="gramStart"/>
      <w:r>
        <w:rPr>
          <w:rFonts w:ascii="Times New Roman" w:eastAsia="Times New Roman" w:hAnsi="Times New Roman" w:cs="Times New Roman"/>
          <w:color w:val="000000"/>
          <w:sz w:val="28"/>
          <w:szCs w:val="28"/>
          <w:lang w:eastAsia="ru-RU"/>
        </w:rPr>
        <w:t>Найефективніші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засоби</w:t>
      </w:r>
      <w:proofErr w:type="spellEnd"/>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боротьби</w:t>
      </w:r>
      <w:proofErr w:type="spellEnd"/>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хімічний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або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механічний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які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потрібно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використовувати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навесні</w:t>
      </w:r>
      <w:proofErr w:type="spellEnd"/>
      <w:r>
        <w:rPr>
          <w:rFonts w:ascii="Times New Roman" w:eastAsia="Times New Roman" w:hAnsi="Times New Roman" w:cs="Times New Roman"/>
          <w:color w:val="000000"/>
          <w:sz w:val="28"/>
          <w:szCs w:val="28"/>
          <w:lang w:eastAsia="ru-RU"/>
        </w:rPr>
        <w:t xml:space="preserve"> на початку </w:t>
      </w:r>
      <w:proofErr w:type="spellStart"/>
      <w:r>
        <w:rPr>
          <w:rFonts w:ascii="Times New Roman" w:eastAsia="Times New Roman" w:hAnsi="Times New Roman" w:cs="Times New Roman"/>
          <w:color w:val="000000"/>
          <w:sz w:val="28"/>
          <w:szCs w:val="28"/>
          <w:lang w:eastAsia="ru-RU"/>
        </w:rPr>
        <w:t>вегетаційного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періоду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карантинних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рослин</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рекомендується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застосовувати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препарати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гліфосатної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групи</w:t>
      </w:r>
      <w:proofErr w:type="spellEnd"/>
      <w:r>
        <w:rPr>
          <w:rFonts w:ascii="Times New Roman" w:eastAsia="Times New Roman" w:hAnsi="Times New Roman" w:cs="Times New Roman"/>
          <w:color w:val="000000"/>
          <w:sz w:val="28"/>
          <w:szCs w:val="28"/>
          <w:lang w:eastAsia="ru-RU"/>
        </w:rPr>
        <w:t xml:space="preserve">, у тому </w:t>
      </w:r>
      <w:proofErr w:type="spellStart"/>
      <w:r>
        <w:rPr>
          <w:rFonts w:ascii="Times New Roman" w:eastAsia="Times New Roman" w:hAnsi="Times New Roman" w:cs="Times New Roman"/>
          <w:color w:val="000000"/>
          <w:sz w:val="28"/>
          <w:szCs w:val="28"/>
          <w:lang w:eastAsia="ru-RU"/>
        </w:rPr>
        <w:t>числі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раундап</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чистопол</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антибур’ян</w:t>
      </w:r>
      <w:proofErr w:type="spellEnd"/>
      <w:r>
        <w:rPr>
          <w:rFonts w:ascii="Times New Roman" w:eastAsia="Times New Roman" w:hAnsi="Times New Roman" w:cs="Times New Roman"/>
          <w:color w:val="000000"/>
          <w:sz w:val="28"/>
          <w:szCs w:val="28"/>
          <w:lang w:eastAsia="ru-RU"/>
        </w:rPr>
        <w:t>, напал, торнадо.</w:t>
      </w:r>
    </w:p>
    <w:p w14:paraId="24D0991F"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
    <w:p w14:paraId="718F0EEE"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bdr w:val="none" w:sz="0" w:space="0" w:color="auto" w:frame="1"/>
          <w:lang w:eastAsia="ru-RU"/>
        </w:rPr>
        <w:t xml:space="preserve">  5. </w:t>
      </w:r>
      <w:proofErr w:type="spellStart"/>
      <w:proofErr w:type="gramStart"/>
      <w:r>
        <w:rPr>
          <w:rFonts w:ascii="Times New Roman" w:eastAsia="Times New Roman" w:hAnsi="Times New Roman" w:cs="Times New Roman"/>
          <w:b/>
          <w:bCs/>
          <w:i/>
          <w:iCs/>
          <w:color w:val="000000"/>
          <w:sz w:val="28"/>
          <w:szCs w:val="28"/>
          <w:bdr w:val="none" w:sz="0" w:space="0" w:color="auto" w:frame="1"/>
          <w:lang w:eastAsia="ru-RU"/>
        </w:rPr>
        <w:t>Існуючий</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екологічний</w:t>
      </w:r>
      <w:proofErr w:type="spellEnd"/>
      <w:proofErr w:type="gramEnd"/>
      <w:r>
        <w:rPr>
          <w:rFonts w:ascii="Times New Roman" w:eastAsia="Times New Roman" w:hAnsi="Times New Roman" w:cs="Times New Roman"/>
          <w:b/>
          <w:bCs/>
          <w:i/>
          <w:iCs/>
          <w:color w:val="000000"/>
          <w:sz w:val="28"/>
          <w:szCs w:val="28"/>
          <w:bdr w:val="none" w:sz="0" w:space="0" w:color="auto" w:frame="1"/>
          <w:lang w:eastAsia="ru-RU"/>
        </w:rPr>
        <w:t xml:space="preserve"> стан </w:t>
      </w:r>
      <w:proofErr w:type="spellStart"/>
      <w:r>
        <w:rPr>
          <w:rFonts w:ascii="Times New Roman" w:eastAsia="Times New Roman" w:hAnsi="Times New Roman" w:cs="Times New Roman"/>
          <w:b/>
          <w:bCs/>
          <w:i/>
          <w:iCs/>
          <w:color w:val="000000"/>
          <w:sz w:val="28"/>
          <w:szCs w:val="28"/>
          <w:bdr w:val="none" w:sz="0" w:space="0" w:color="auto" w:frame="1"/>
          <w:lang w:eastAsia="ru-RU"/>
        </w:rPr>
        <w:t>водойм</w:t>
      </w:r>
      <w:proofErr w:type="spellEnd"/>
      <w:r>
        <w:rPr>
          <w:rFonts w:ascii="Times New Roman" w:eastAsia="Times New Roman" w:hAnsi="Times New Roman" w:cs="Times New Roman"/>
          <w:b/>
          <w:bCs/>
          <w:color w:val="000000"/>
          <w:sz w:val="28"/>
          <w:szCs w:val="28"/>
          <w:bdr w:val="none" w:sz="0" w:space="0" w:color="auto" w:frame="1"/>
          <w:lang w:eastAsia="ru-RU"/>
        </w:rPr>
        <w:t>. </w:t>
      </w:r>
      <w:proofErr w:type="spellStart"/>
      <w:r>
        <w:rPr>
          <w:rFonts w:ascii="Times New Roman" w:eastAsia="Times New Roman" w:hAnsi="Times New Roman" w:cs="Times New Roman"/>
          <w:color w:val="000000"/>
          <w:sz w:val="28"/>
          <w:szCs w:val="28"/>
          <w:lang w:eastAsia="ru-RU"/>
        </w:rPr>
        <w:t>Водні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ресурси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перебувають</w:t>
      </w:r>
      <w:proofErr w:type="spellEnd"/>
      <w:r>
        <w:rPr>
          <w:rFonts w:ascii="Times New Roman" w:eastAsia="Times New Roman" w:hAnsi="Times New Roman" w:cs="Times New Roman"/>
          <w:color w:val="000000"/>
          <w:sz w:val="28"/>
          <w:szCs w:val="28"/>
          <w:lang w:eastAsia="ru-RU"/>
        </w:rPr>
        <w:t xml:space="preserve"> у </w:t>
      </w:r>
      <w:proofErr w:type="spellStart"/>
      <w:r>
        <w:rPr>
          <w:rFonts w:ascii="Times New Roman" w:eastAsia="Times New Roman" w:hAnsi="Times New Roman" w:cs="Times New Roman"/>
          <w:color w:val="000000"/>
          <w:sz w:val="28"/>
          <w:szCs w:val="28"/>
          <w:lang w:eastAsia="ru-RU"/>
        </w:rPr>
        <w:t>критичній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ситуації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бо</w:t>
      </w:r>
      <w:proofErr w:type="spellEnd"/>
      <w:r>
        <w:rPr>
          <w:rFonts w:ascii="Times New Roman" w:eastAsia="Times New Roman" w:hAnsi="Times New Roman" w:cs="Times New Roman"/>
          <w:color w:val="000000"/>
          <w:sz w:val="28"/>
          <w:szCs w:val="28"/>
          <w:lang w:eastAsia="ru-RU"/>
        </w:rPr>
        <w:t xml:space="preserve"> за час </w:t>
      </w:r>
      <w:proofErr w:type="spellStart"/>
      <w:r>
        <w:rPr>
          <w:rFonts w:ascii="Times New Roman" w:eastAsia="Times New Roman" w:hAnsi="Times New Roman" w:cs="Times New Roman"/>
          <w:color w:val="000000"/>
          <w:sz w:val="28"/>
          <w:szCs w:val="28"/>
          <w:lang w:eastAsia="ru-RU"/>
        </w:rPr>
        <w:t>існування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водойм</w:t>
      </w:r>
      <w:proofErr w:type="spellEnd"/>
      <w:r>
        <w:rPr>
          <w:rFonts w:ascii="Times New Roman" w:eastAsia="Times New Roman" w:hAnsi="Times New Roman" w:cs="Times New Roman"/>
          <w:color w:val="000000"/>
          <w:sz w:val="28"/>
          <w:szCs w:val="28"/>
          <w:lang w:eastAsia="ru-RU"/>
        </w:rPr>
        <w:t xml:space="preserve"> за </w:t>
      </w:r>
      <w:proofErr w:type="spellStart"/>
      <w:r>
        <w:rPr>
          <w:rFonts w:ascii="Times New Roman" w:eastAsia="Times New Roman" w:hAnsi="Times New Roman" w:cs="Times New Roman"/>
          <w:color w:val="000000"/>
          <w:sz w:val="28"/>
          <w:szCs w:val="28"/>
          <w:lang w:eastAsia="ru-RU"/>
        </w:rPr>
        <w:t>рахунок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наносів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відбулося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замулення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внаслідок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чого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утворились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мілководні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зони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які</w:t>
      </w:r>
      <w:proofErr w:type="spellEnd"/>
      <w:r>
        <w:rPr>
          <w:rFonts w:ascii="Times New Roman" w:eastAsia="Times New Roman" w:hAnsi="Times New Roman" w:cs="Times New Roman"/>
          <w:color w:val="000000"/>
          <w:sz w:val="28"/>
          <w:szCs w:val="28"/>
          <w:lang w:eastAsia="ru-RU"/>
        </w:rPr>
        <w:t xml:space="preserve"> поросли очеретом, тростиною і </w:t>
      </w:r>
      <w:proofErr w:type="spellStart"/>
      <w:r>
        <w:rPr>
          <w:rFonts w:ascii="Times New Roman" w:eastAsia="Times New Roman" w:hAnsi="Times New Roman" w:cs="Times New Roman"/>
          <w:color w:val="000000"/>
          <w:sz w:val="28"/>
          <w:szCs w:val="28"/>
          <w:lang w:eastAsia="ru-RU"/>
        </w:rPr>
        <w:t>поступово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перетворюється</w:t>
      </w:r>
      <w:proofErr w:type="spell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у болото</w:t>
      </w:r>
      <w:proofErr w:type="gramEnd"/>
      <w:r>
        <w:rPr>
          <w:rFonts w:ascii="Times New Roman" w:eastAsia="Times New Roman" w:hAnsi="Times New Roman" w:cs="Times New Roman"/>
          <w:color w:val="000000"/>
          <w:sz w:val="28"/>
          <w:szCs w:val="28"/>
          <w:lang w:eastAsia="ru-RU"/>
        </w:rPr>
        <w:t>. На ц</w:t>
      </w:r>
      <w:r>
        <w:rPr>
          <w:rFonts w:ascii="Times New Roman" w:eastAsia="Times New Roman" w:hAnsi="Times New Roman" w:cs="Times New Roman"/>
          <w:color w:val="000000"/>
          <w:sz w:val="28"/>
          <w:szCs w:val="28"/>
          <w:lang w:val="uk-UA" w:eastAsia="ru-RU"/>
        </w:rPr>
        <w:t>и</w:t>
      </w:r>
      <w:r>
        <w:rPr>
          <w:rFonts w:ascii="Times New Roman" w:eastAsia="Times New Roman" w:hAnsi="Times New Roman" w:cs="Times New Roman"/>
          <w:color w:val="000000"/>
          <w:sz w:val="28"/>
          <w:szCs w:val="28"/>
          <w:lang w:eastAsia="ru-RU"/>
        </w:rPr>
        <w:t xml:space="preserve">х </w:t>
      </w:r>
      <w:proofErr w:type="spellStart"/>
      <w:r>
        <w:rPr>
          <w:rFonts w:ascii="Times New Roman" w:eastAsia="Times New Roman" w:hAnsi="Times New Roman" w:cs="Times New Roman"/>
          <w:color w:val="000000"/>
          <w:sz w:val="28"/>
          <w:szCs w:val="28"/>
          <w:lang w:eastAsia="ru-RU"/>
        </w:rPr>
        <w:t>ділянках</w:t>
      </w:r>
      <w:proofErr w:type="spellEnd"/>
      <w:r>
        <w:rPr>
          <w:rFonts w:ascii="Times New Roman" w:eastAsia="Times New Roman" w:hAnsi="Times New Roman" w:cs="Times New Roman"/>
          <w:color w:val="000000"/>
          <w:sz w:val="28"/>
          <w:szCs w:val="28"/>
          <w:lang w:eastAsia="ru-RU"/>
        </w:rPr>
        <w:t xml:space="preserve"> створю</w:t>
      </w:r>
      <w:r>
        <w:rPr>
          <w:rFonts w:ascii="Times New Roman" w:eastAsia="Times New Roman" w:hAnsi="Times New Roman" w:cs="Times New Roman"/>
          <w:color w:val="000000"/>
          <w:sz w:val="28"/>
          <w:szCs w:val="28"/>
          <w:lang w:val="uk-UA" w:eastAsia="ru-RU"/>
        </w:rPr>
        <w:t>ю</w:t>
      </w:r>
      <w:proofErr w:type="spellStart"/>
      <w:r>
        <w:rPr>
          <w:rFonts w:ascii="Times New Roman" w:eastAsia="Times New Roman" w:hAnsi="Times New Roman" w:cs="Times New Roman"/>
          <w:color w:val="000000"/>
          <w:sz w:val="28"/>
          <w:szCs w:val="28"/>
          <w:lang w:eastAsia="ru-RU"/>
        </w:rPr>
        <w:t>ться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несприятливі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екологічні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умови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Заболочення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сприяє</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розмноженню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різних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інфекційних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мікроорганізмів</w:t>
      </w:r>
      <w:proofErr w:type="spellEnd"/>
      <w:r>
        <w:rPr>
          <w:rFonts w:ascii="Times New Roman" w:eastAsia="Times New Roman" w:hAnsi="Times New Roman" w:cs="Times New Roman"/>
          <w:color w:val="000000"/>
          <w:sz w:val="28"/>
          <w:szCs w:val="28"/>
          <w:lang w:eastAsia="ru-RU"/>
        </w:rPr>
        <w:t>.</w:t>
      </w:r>
    </w:p>
    <w:p w14:paraId="183CA40B"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Проведення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робіт</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очищення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водойм</w:t>
      </w:r>
      <w:proofErr w:type="spellEnd"/>
      <w:r>
        <w:rPr>
          <w:rFonts w:ascii="Times New Roman" w:eastAsia="Times New Roman" w:hAnsi="Times New Roman" w:cs="Times New Roman"/>
          <w:color w:val="000000"/>
          <w:sz w:val="28"/>
          <w:szCs w:val="28"/>
          <w:lang w:eastAsia="ru-RU"/>
        </w:rPr>
        <w:t xml:space="preserve"> є </w:t>
      </w:r>
      <w:proofErr w:type="spellStart"/>
      <w:r>
        <w:rPr>
          <w:rFonts w:ascii="Times New Roman" w:eastAsia="Times New Roman" w:hAnsi="Times New Roman" w:cs="Times New Roman"/>
          <w:color w:val="000000"/>
          <w:sz w:val="28"/>
          <w:szCs w:val="28"/>
          <w:lang w:eastAsia="ru-RU"/>
        </w:rPr>
        <w:t>вкрай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важливим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питанням</w:t>
      </w:r>
      <w:proofErr w:type="spellEnd"/>
      <w:r>
        <w:rPr>
          <w:rFonts w:ascii="Times New Roman" w:eastAsia="Times New Roman" w:hAnsi="Times New Roman" w:cs="Times New Roman"/>
          <w:color w:val="000000"/>
          <w:sz w:val="28"/>
          <w:szCs w:val="28"/>
          <w:lang w:eastAsia="ru-RU"/>
        </w:rPr>
        <w:t xml:space="preserve"> для </w:t>
      </w:r>
      <w:proofErr w:type="spellStart"/>
      <w:r>
        <w:rPr>
          <w:rFonts w:ascii="Times New Roman" w:eastAsia="Times New Roman" w:hAnsi="Times New Roman" w:cs="Times New Roman"/>
          <w:color w:val="000000"/>
          <w:sz w:val="28"/>
          <w:szCs w:val="28"/>
          <w:lang w:eastAsia="ru-RU"/>
        </w:rPr>
        <w:t>якісної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подальшої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експлуатації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водойм</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p>
    <w:p w14:paraId="696DFCE8"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3B8C31FD"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0C668B5C" w14:textId="77777777" w:rsidR="00A25681" w:rsidRDefault="00A25681" w:rsidP="00A25681">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b/>
          <w:bCs/>
          <w:color w:val="000000"/>
          <w:sz w:val="28"/>
          <w:szCs w:val="28"/>
          <w:bdr w:val="none" w:sz="0" w:space="0" w:color="auto" w:frame="1"/>
          <w:lang w:eastAsia="ru-RU"/>
        </w:rPr>
        <w:t>ОСНОВНІ  ЗАВДАННЯ</w:t>
      </w:r>
      <w:proofErr w:type="gramEnd"/>
      <w:r>
        <w:rPr>
          <w:rFonts w:ascii="Times New Roman" w:eastAsia="Times New Roman" w:hAnsi="Times New Roman" w:cs="Times New Roman"/>
          <w:b/>
          <w:bCs/>
          <w:color w:val="000000"/>
          <w:sz w:val="28"/>
          <w:szCs w:val="28"/>
          <w:bdr w:val="none" w:sz="0" w:space="0" w:color="auto" w:frame="1"/>
          <w:lang w:eastAsia="ru-RU"/>
        </w:rPr>
        <w:t xml:space="preserve">   ТА  НАПРЯМКИ    ПРОГРАМИ</w:t>
      </w:r>
    </w:p>
    <w:p w14:paraId="54FCF0BB"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429A6617" w14:textId="54D4EEAD" w:rsidR="00A25681" w:rsidRPr="00DE3EDE" w:rsidRDefault="00A25681" w:rsidP="00DE3EDE">
      <w:pPr>
        <w:spacing w:after="0" w:line="240" w:lineRule="auto"/>
        <w:jc w:val="both"/>
        <w:rPr>
          <w:rFonts w:ascii="Times New Roman" w:hAnsi="Times New Roman" w:cs="Times New Roman"/>
          <w:sz w:val="24"/>
          <w:szCs w:val="24"/>
          <w:lang w:eastAsia="ru-RU"/>
        </w:rPr>
      </w:pPr>
      <w:proofErr w:type="spellStart"/>
      <w:r>
        <w:rPr>
          <w:rFonts w:ascii="Times New Roman" w:eastAsia="Times New Roman" w:hAnsi="Times New Roman" w:cs="Times New Roman"/>
          <w:color w:val="000000"/>
          <w:sz w:val="28"/>
          <w:szCs w:val="28"/>
          <w:lang w:eastAsia="ru-RU"/>
        </w:rPr>
        <w:t>Враховуючи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реальний</w:t>
      </w:r>
      <w:proofErr w:type="spellEnd"/>
      <w:r>
        <w:rPr>
          <w:rFonts w:ascii="Times New Roman" w:eastAsia="Times New Roman" w:hAnsi="Times New Roman" w:cs="Times New Roman"/>
          <w:color w:val="000000"/>
          <w:sz w:val="28"/>
          <w:szCs w:val="28"/>
          <w:lang w:eastAsia="ru-RU"/>
        </w:rPr>
        <w:t xml:space="preserve"> стан </w:t>
      </w:r>
      <w:proofErr w:type="spellStart"/>
      <w:r>
        <w:rPr>
          <w:rFonts w:ascii="Times New Roman" w:eastAsia="Times New Roman" w:hAnsi="Times New Roman" w:cs="Times New Roman"/>
          <w:color w:val="000000"/>
          <w:sz w:val="28"/>
          <w:szCs w:val="28"/>
          <w:lang w:eastAsia="ru-RU"/>
        </w:rPr>
        <w:t>довкілля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який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сформувався</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основними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завданнями</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програми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охорони</w:t>
      </w:r>
      <w:proofErr w:type="spellEnd"/>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природного </w:t>
      </w:r>
      <w:proofErr w:type="spellStart"/>
      <w:r>
        <w:rPr>
          <w:rFonts w:ascii="Times New Roman" w:eastAsia="Times New Roman" w:hAnsi="Times New Roman" w:cs="Times New Roman"/>
          <w:color w:val="000000"/>
          <w:sz w:val="28"/>
          <w:szCs w:val="28"/>
          <w:lang w:eastAsia="ru-RU"/>
        </w:rPr>
        <w:lastRenderedPageBreak/>
        <w:t>середовища</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пріоритетними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напрямками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екологічної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політики</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селищної</w:t>
      </w:r>
      <w:r>
        <w:rPr>
          <w:rFonts w:ascii="Times New Roman" w:eastAsia="Times New Roman" w:hAnsi="Times New Roman" w:cs="Times New Roman"/>
          <w:color w:val="000000"/>
          <w:sz w:val="28"/>
          <w:szCs w:val="28"/>
          <w:lang w:eastAsia="ru-RU"/>
        </w:rPr>
        <w:t xml:space="preserve">  ради є:</w:t>
      </w:r>
    </w:p>
    <w:p w14:paraId="384B5806"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3D7CA596"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b/>
          <w:bCs/>
          <w:i/>
          <w:iCs/>
          <w:color w:val="000000"/>
          <w:sz w:val="28"/>
          <w:szCs w:val="28"/>
          <w:bdr w:val="none" w:sz="0" w:space="0" w:color="auto" w:frame="1"/>
          <w:lang w:eastAsia="ru-RU"/>
        </w:rPr>
        <w:t>Охорона</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і </w:t>
      </w:r>
      <w:proofErr w:type="spellStart"/>
      <w:r>
        <w:rPr>
          <w:rFonts w:ascii="Times New Roman" w:eastAsia="Times New Roman" w:hAnsi="Times New Roman" w:cs="Times New Roman"/>
          <w:b/>
          <w:bCs/>
          <w:i/>
          <w:iCs/>
          <w:color w:val="000000"/>
          <w:sz w:val="28"/>
          <w:szCs w:val="28"/>
          <w:bdr w:val="none" w:sz="0" w:space="0" w:color="auto" w:frame="1"/>
          <w:lang w:eastAsia="ru-RU"/>
        </w:rPr>
        <w:t>раціональне</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використання</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земель</w:t>
      </w:r>
    </w:p>
    <w:p w14:paraId="71E9494D"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Забезпечення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охорони</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раціонального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використання</w:t>
      </w:r>
      <w:proofErr w:type="spellEnd"/>
      <w:r>
        <w:rPr>
          <w:rFonts w:ascii="Times New Roman" w:eastAsia="Times New Roman" w:hAnsi="Times New Roman" w:cs="Times New Roman"/>
          <w:color w:val="000000"/>
          <w:sz w:val="28"/>
          <w:szCs w:val="28"/>
          <w:lang w:eastAsia="ru-RU"/>
        </w:rPr>
        <w:t xml:space="preserve"> земель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Pr>
          <w:rFonts w:ascii="Times New Roman" w:eastAsia="Times New Roman" w:hAnsi="Times New Roman" w:cs="Times New Roman"/>
          <w:color w:val="000000"/>
          <w:sz w:val="28"/>
          <w:szCs w:val="28"/>
          <w:lang w:eastAsia="ru-RU"/>
        </w:rPr>
        <w:t xml:space="preserve"> ради:</w:t>
      </w:r>
    </w:p>
    <w:p w14:paraId="1DADF8B3"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Проведення</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агролісотехнічних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заходів</w:t>
      </w:r>
      <w:proofErr w:type="spellEnd"/>
      <w:proofErr w:type="gramEnd"/>
      <w:r>
        <w:rPr>
          <w:rFonts w:ascii="Times New Roman" w:eastAsia="Times New Roman" w:hAnsi="Times New Roman" w:cs="Times New Roman"/>
          <w:color w:val="000000"/>
          <w:sz w:val="28"/>
          <w:szCs w:val="28"/>
          <w:lang w:eastAsia="ru-RU"/>
        </w:rPr>
        <w:t xml:space="preserve"> на ярах,  балках  та </w:t>
      </w:r>
      <w:proofErr w:type="spellStart"/>
      <w:r>
        <w:rPr>
          <w:rFonts w:ascii="Times New Roman" w:eastAsia="Times New Roman" w:hAnsi="Times New Roman" w:cs="Times New Roman"/>
          <w:color w:val="000000"/>
          <w:sz w:val="28"/>
          <w:szCs w:val="28"/>
          <w:lang w:eastAsia="ru-RU"/>
        </w:rPr>
        <w:t>інших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ерозійно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небезпечних</w:t>
      </w:r>
      <w:proofErr w:type="spellEnd"/>
      <w:r>
        <w:rPr>
          <w:rFonts w:ascii="Times New Roman" w:eastAsia="Times New Roman" w:hAnsi="Times New Roman" w:cs="Times New Roman"/>
          <w:color w:val="000000"/>
          <w:sz w:val="28"/>
          <w:szCs w:val="28"/>
          <w:lang w:eastAsia="ru-RU"/>
        </w:rPr>
        <w:t xml:space="preserve"> землях;</w:t>
      </w:r>
    </w:p>
    <w:p w14:paraId="362AA9E5"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proofErr w:type="gramStart"/>
      <w:r>
        <w:rPr>
          <w:rFonts w:ascii="Times New Roman" w:eastAsia="Times New Roman" w:hAnsi="Times New Roman" w:cs="Times New Roman"/>
          <w:color w:val="000000"/>
          <w:sz w:val="28"/>
          <w:szCs w:val="28"/>
          <w:lang w:eastAsia="ru-RU"/>
        </w:rPr>
        <w:t>Рекультивація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порушених</w:t>
      </w:r>
      <w:proofErr w:type="spellEnd"/>
      <w:proofErr w:type="gramEnd"/>
      <w:r>
        <w:rPr>
          <w:rFonts w:ascii="Times New Roman" w:eastAsia="Times New Roman" w:hAnsi="Times New Roman" w:cs="Times New Roman"/>
          <w:color w:val="000000"/>
          <w:sz w:val="28"/>
          <w:szCs w:val="28"/>
          <w:lang w:eastAsia="ru-RU"/>
        </w:rPr>
        <w:t xml:space="preserve">  земель та </w:t>
      </w:r>
      <w:proofErr w:type="spellStart"/>
      <w:r>
        <w:rPr>
          <w:rFonts w:ascii="Times New Roman" w:eastAsia="Times New Roman" w:hAnsi="Times New Roman" w:cs="Times New Roman"/>
          <w:color w:val="000000"/>
          <w:sz w:val="28"/>
          <w:szCs w:val="28"/>
          <w:lang w:eastAsia="ru-RU"/>
        </w:rPr>
        <w:t>використання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родючого</w:t>
      </w:r>
      <w:proofErr w:type="spellEnd"/>
      <w:r>
        <w:rPr>
          <w:rFonts w:ascii="Times New Roman" w:eastAsia="Times New Roman" w:hAnsi="Times New Roman" w:cs="Times New Roman"/>
          <w:color w:val="000000"/>
          <w:sz w:val="28"/>
          <w:szCs w:val="28"/>
          <w:lang w:eastAsia="ru-RU"/>
        </w:rPr>
        <w:t xml:space="preserve">   шару </w:t>
      </w:r>
      <w:proofErr w:type="spellStart"/>
      <w:r>
        <w:rPr>
          <w:rFonts w:ascii="Times New Roman" w:eastAsia="Times New Roman" w:hAnsi="Times New Roman" w:cs="Times New Roman"/>
          <w:color w:val="000000"/>
          <w:sz w:val="28"/>
          <w:szCs w:val="28"/>
          <w:lang w:eastAsia="ru-RU"/>
        </w:rPr>
        <w:t>ґрунту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під</w:t>
      </w:r>
      <w:proofErr w:type="spellEnd"/>
      <w:r>
        <w:rPr>
          <w:rFonts w:ascii="Times New Roman" w:eastAsia="Times New Roman" w:hAnsi="Times New Roman" w:cs="Times New Roman"/>
          <w:color w:val="000000"/>
          <w:sz w:val="28"/>
          <w:szCs w:val="28"/>
          <w:lang w:eastAsia="ru-RU"/>
        </w:rPr>
        <w:t xml:space="preserve"> час </w:t>
      </w:r>
      <w:proofErr w:type="spellStart"/>
      <w:r>
        <w:rPr>
          <w:rFonts w:ascii="Times New Roman" w:eastAsia="Times New Roman" w:hAnsi="Times New Roman" w:cs="Times New Roman"/>
          <w:color w:val="000000"/>
          <w:sz w:val="28"/>
          <w:szCs w:val="28"/>
          <w:lang w:eastAsia="ru-RU"/>
        </w:rPr>
        <w:t>проведення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робіт</w:t>
      </w:r>
      <w:proofErr w:type="spellEnd"/>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пов'язаних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із</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порушенням</w:t>
      </w:r>
      <w:proofErr w:type="spellEnd"/>
      <w:r>
        <w:rPr>
          <w:rFonts w:ascii="Times New Roman" w:eastAsia="Times New Roman" w:hAnsi="Times New Roman" w:cs="Times New Roman"/>
          <w:color w:val="000000"/>
          <w:sz w:val="28"/>
          <w:szCs w:val="28"/>
          <w:lang w:eastAsia="ru-RU"/>
        </w:rPr>
        <w:t xml:space="preserve">   земель;</w:t>
      </w:r>
    </w:p>
    <w:p w14:paraId="1DC478E1"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proofErr w:type="gramStart"/>
      <w:r>
        <w:rPr>
          <w:rFonts w:ascii="Times New Roman" w:eastAsia="Times New Roman" w:hAnsi="Times New Roman" w:cs="Times New Roman"/>
          <w:color w:val="000000"/>
          <w:sz w:val="28"/>
          <w:szCs w:val="28"/>
          <w:lang w:eastAsia="ru-RU"/>
        </w:rPr>
        <w:t>Рекультивація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територій</w:t>
      </w:r>
      <w:proofErr w:type="spellEnd"/>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стихійних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сміттєзвалищ</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p>
    <w:p w14:paraId="155E1C8B"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Заходи, </w:t>
      </w:r>
      <w:proofErr w:type="spellStart"/>
      <w:r>
        <w:rPr>
          <w:rFonts w:ascii="Times New Roman" w:eastAsia="Times New Roman" w:hAnsi="Times New Roman" w:cs="Times New Roman"/>
          <w:color w:val="000000"/>
          <w:sz w:val="28"/>
          <w:szCs w:val="28"/>
          <w:lang w:eastAsia="ru-RU"/>
        </w:rPr>
        <w:t>пов'язані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створенням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захисних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лісових</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насаджень</w:t>
      </w:r>
      <w:proofErr w:type="spellEnd"/>
      <w:r>
        <w:rPr>
          <w:rFonts w:ascii="Times New Roman" w:eastAsia="Times New Roman" w:hAnsi="Times New Roman" w:cs="Times New Roman"/>
          <w:color w:val="000000"/>
          <w:sz w:val="28"/>
          <w:szCs w:val="28"/>
          <w:lang w:eastAsia="ru-RU"/>
        </w:rPr>
        <w:t xml:space="preserve">  на</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еродованих</w:t>
      </w:r>
      <w:proofErr w:type="spellEnd"/>
      <w:r>
        <w:rPr>
          <w:rFonts w:ascii="Times New Roman" w:eastAsia="Times New Roman" w:hAnsi="Times New Roman" w:cs="Times New Roman"/>
          <w:color w:val="000000"/>
          <w:sz w:val="28"/>
          <w:szCs w:val="28"/>
          <w:lang w:eastAsia="ru-RU"/>
        </w:rPr>
        <w:t xml:space="preserve"> землях, </w:t>
      </w:r>
      <w:proofErr w:type="spellStart"/>
      <w:r>
        <w:rPr>
          <w:rFonts w:ascii="Times New Roman" w:eastAsia="Times New Roman" w:hAnsi="Times New Roman" w:cs="Times New Roman"/>
          <w:color w:val="000000"/>
          <w:sz w:val="28"/>
          <w:szCs w:val="28"/>
          <w:lang w:eastAsia="ru-RU"/>
        </w:rPr>
        <w:t>вздовж</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водних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об'єктів</w:t>
      </w:r>
      <w:proofErr w:type="spellEnd"/>
      <w:r>
        <w:rPr>
          <w:rFonts w:ascii="Times New Roman" w:eastAsia="Times New Roman" w:hAnsi="Times New Roman" w:cs="Times New Roman"/>
          <w:color w:val="000000"/>
          <w:sz w:val="28"/>
          <w:szCs w:val="28"/>
          <w:lang w:eastAsia="ru-RU"/>
        </w:rPr>
        <w:t xml:space="preserve"> та </w:t>
      </w:r>
      <w:r>
        <w:rPr>
          <w:rFonts w:ascii="Times New Roman" w:eastAsia="Times New Roman" w:hAnsi="Times New Roman" w:cs="Times New Roman"/>
          <w:color w:val="000000"/>
          <w:sz w:val="28"/>
          <w:szCs w:val="28"/>
          <w:lang w:val="uk-UA" w:eastAsia="ru-RU"/>
        </w:rPr>
        <w:t>прибережних</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смуг</w:t>
      </w:r>
      <w:proofErr w:type="spellEnd"/>
      <w:r>
        <w:rPr>
          <w:rFonts w:ascii="Times New Roman" w:eastAsia="Times New Roman" w:hAnsi="Times New Roman" w:cs="Times New Roman"/>
          <w:color w:val="000000"/>
          <w:sz w:val="28"/>
          <w:szCs w:val="28"/>
          <w:lang w:eastAsia="ru-RU"/>
        </w:rPr>
        <w:t>;</w:t>
      </w:r>
    </w:p>
    <w:p w14:paraId="5679BAF0"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Поліпшення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малопродуктивних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земельних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угідь</w:t>
      </w:r>
      <w:proofErr w:type="spellEnd"/>
      <w:r>
        <w:rPr>
          <w:rFonts w:ascii="Times New Roman" w:eastAsia="Times New Roman" w:hAnsi="Times New Roman" w:cs="Times New Roman"/>
          <w:color w:val="000000"/>
          <w:sz w:val="28"/>
          <w:szCs w:val="28"/>
          <w:lang w:eastAsia="ru-RU"/>
        </w:rPr>
        <w:t>;</w:t>
      </w:r>
    </w:p>
    <w:p w14:paraId="17057D1B"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Проведення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обстеження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ґрунтів</w:t>
      </w:r>
      <w:proofErr w:type="spellEnd"/>
      <w:r>
        <w:rPr>
          <w:rFonts w:ascii="Times New Roman" w:eastAsia="Times New Roman" w:hAnsi="Times New Roman" w:cs="Times New Roman"/>
          <w:color w:val="000000"/>
          <w:sz w:val="28"/>
          <w:szCs w:val="28"/>
          <w:lang w:val="uk-UA" w:eastAsia="ru-RU"/>
        </w:rPr>
        <w:t>;</w:t>
      </w:r>
    </w:p>
    <w:p w14:paraId="489D2836"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Боротьба</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карантинними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рослинами</w:t>
      </w:r>
      <w:proofErr w:type="spellEnd"/>
      <w:r>
        <w:rPr>
          <w:rFonts w:ascii="Times New Roman" w:eastAsia="Times New Roman" w:hAnsi="Times New Roman" w:cs="Times New Roman"/>
          <w:color w:val="000000"/>
          <w:sz w:val="28"/>
          <w:szCs w:val="28"/>
          <w:lang w:val="uk-UA" w:eastAsia="ru-RU"/>
        </w:rPr>
        <w:t>;</w:t>
      </w:r>
    </w:p>
    <w:p w14:paraId="501C6A52"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Утримання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газонів</w:t>
      </w:r>
      <w:proofErr w:type="spellEnd"/>
      <w:r>
        <w:rPr>
          <w:rFonts w:ascii="Times New Roman" w:eastAsia="Times New Roman" w:hAnsi="Times New Roman" w:cs="Times New Roman"/>
          <w:color w:val="000000"/>
          <w:sz w:val="28"/>
          <w:szCs w:val="28"/>
          <w:lang w:eastAsia="ru-RU"/>
        </w:rPr>
        <w:t xml:space="preserve"> та </w:t>
      </w:r>
      <w:r>
        <w:rPr>
          <w:rFonts w:ascii="Times New Roman" w:eastAsia="Times New Roman" w:hAnsi="Times New Roman" w:cs="Times New Roman"/>
          <w:color w:val="000000"/>
          <w:sz w:val="28"/>
          <w:szCs w:val="28"/>
          <w:lang w:val="uk-UA" w:eastAsia="ru-RU"/>
        </w:rPr>
        <w:t>скверів</w:t>
      </w:r>
      <w:r>
        <w:rPr>
          <w:rFonts w:ascii="Times New Roman" w:eastAsia="Times New Roman" w:hAnsi="Times New Roman" w:cs="Times New Roman"/>
          <w:color w:val="000000"/>
          <w:sz w:val="28"/>
          <w:szCs w:val="28"/>
          <w:lang w:eastAsia="ru-RU"/>
        </w:rPr>
        <w:t>.</w:t>
      </w:r>
    </w:p>
    <w:p w14:paraId="6D27A94C"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2596BCD3"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2.</w:t>
      </w:r>
      <w:r>
        <w:rPr>
          <w:rFonts w:ascii="Times New Roman" w:eastAsia="Times New Roman" w:hAnsi="Times New Roman" w:cs="Times New Roman"/>
          <w:b/>
          <w:bCs/>
          <w:i/>
          <w:iCs/>
          <w:color w:val="000000"/>
          <w:sz w:val="28"/>
          <w:szCs w:val="28"/>
          <w:bdr w:val="none" w:sz="0" w:space="0" w:color="auto" w:frame="1"/>
          <w:lang w:eastAsia="ru-RU"/>
        </w:rPr>
        <w:t xml:space="preserve">Охорона і </w:t>
      </w:r>
      <w:proofErr w:type="spellStart"/>
      <w:r>
        <w:rPr>
          <w:rFonts w:ascii="Times New Roman" w:eastAsia="Times New Roman" w:hAnsi="Times New Roman" w:cs="Times New Roman"/>
          <w:b/>
          <w:bCs/>
          <w:i/>
          <w:iCs/>
          <w:color w:val="000000"/>
          <w:sz w:val="28"/>
          <w:szCs w:val="28"/>
          <w:bdr w:val="none" w:sz="0" w:space="0" w:color="auto" w:frame="1"/>
          <w:lang w:eastAsia="ru-RU"/>
        </w:rPr>
        <w:t>раціональне</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використання</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proofErr w:type="gramStart"/>
      <w:r>
        <w:rPr>
          <w:rFonts w:ascii="Times New Roman" w:eastAsia="Times New Roman" w:hAnsi="Times New Roman" w:cs="Times New Roman"/>
          <w:b/>
          <w:bCs/>
          <w:i/>
          <w:iCs/>
          <w:color w:val="000000"/>
          <w:sz w:val="28"/>
          <w:szCs w:val="28"/>
          <w:bdr w:val="none" w:sz="0" w:space="0" w:color="auto" w:frame="1"/>
          <w:lang w:eastAsia="ru-RU"/>
        </w:rPr>
        <w:t>природних</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ресурсів</w:t>
      </w:r>
      <w:proofErr w:type="spellEnd"/>
      <w:proofErr w:type="gramEnd"/>
    </w:p>
    <w:p w14:paraId="22D6BA01"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r>
      <w:proofErr w:type="spellStart"/>
      <w:r>
        <w:rPr>
          <w:rFonts w:ascii="Times New Roman" w:eastAsia="Times New Roman" w:hAnsi="Times New Roman" w:cs="Times New Roman"/>
          <w:color w:val="000000"/>
          <w:sz w:val="28"/>
          <w:szCs w:val="28"/>
          <w:lang w:eastAsia="ru-RU"/>
        </w:rPr>
        <w:t>Ліквідація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наслідків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буреломів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сніголомів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вітровалів</w:t>
      </w:r>
      <w:proofErr w:type="spellEnd"/>
      <w:r>
        <w:rPr>
          <w:rFonts w:ascii="Times New Roman" w:eastAsia="Times New Roman" w:hAnsi="Times New Roman" w:cs="Times New Roman"/>
          <w:color w:val="000000"/>
          <w:sz w:val="28"/>
          <w:szCs w:val="28"/>
          <w:lang w:eastAsia="ru-RU"/>
        </w:rPr>
        <w:t>;</w:t>
      </w:r>
    </w:p>
    <w:p w14:paraId="22AA798E"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r>
      <w:proofErr w:type="spellStart"/>
      <w:proofErr w:type="gramStart"/>
      <w:r>
        <w:rPr>
          <w:rFonts w:ascii="Times New Roman" w:eastAsia="Times New Roman" w:hAnsi="Times New Roman" w:cs="Times New Roman"/>
          <w:color w:val="000000"/>
          <w:sz w:val="28"/>
          <w:szCs w:val="28"/>
          <w:lang w:eastAsia="ru-RU"/>
        </w:rPr>
        <w:t>Ліквідація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негативних</w:t>
      </w:r>
      <w:proofErr w:type="spellEnd"/>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наслідків</w:t>
      </w:r>
      <w:proofErr w:type="spellEnd"/>
      <w:r>
        <w:rPr>
          <w:rFonts w:ascii="Times New Roman" w:eastAsia="Times New Roman" w:hAnsi="Times New Roman" w:cs="Times New Roman"/>
          <w:color w:val="000000"/>
          <w:sz w:val="28"/>
          <w:szCs w:val="28"/>
          <w:lang w:eastAsia="ru-RU"/>
        </w:rPr>
        <w:t xml:space="preserve">  техногенного </w:t>
      </w:r>
      <w:proofErr w:type="spellStart"/>
      <w:r>
        <w:rPr>
          <w:rFonts w:ascii="Times New Roman" w:eastAsia="Times New Roman" w:hAnsi="Times New Roman" w:cs="Times New Roman"/>
          <w:color w:val="000000"/>
          <w:sz w:val="28"/>
          <w:szCs w:val="28"/>
          <w:lang w:eastAsia="ru-RU"/>
        </w:rPr>
        <w:t>впливу</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лісові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насадження</w:t>
      </w:r>
      <w:proofErr w:type="spellEnd"/>
      <w:r>
        <w:rPr>
          <w:rFonts w:ascii="Times New Roman" w:eastAsia="Times New Roman" w:hAnsi="Times New Roman" w:cs="Times New Roman"/>
          <w:color w:val="000000"/>
          <w:sz w:val="28"/>
          <w:szCs w:val="28"/>
          <w:lang w:eastAsia="ru-RU"/>
        </w:rPr>
        <w:t>.</w:t>
      </w:r>
    </w:p>
    <w:p w14:paraId="0105F11D"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proofErr w:type="gramStart"/>
      <w:r>
        <w:rPr>
          <w:rFonts w:ascii="Times New Roman" w:eastAsia="Times New Roman" w:hAnsi="Times New Roman" w:cs="Times New Roman"/>
          <w:color w:val="000000"/>
          <w:sz w:val="28"/>
          <w:szCs w:val="28"/>
          <w:lang w:eastAsia="ru-RU"/>
        </w:rPr>
        <w:t>Проведення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заходів</w:t>
      </w:r>
      <w:proofErr w:type="spellEnd"/>
      <w:proofErr w:type="gram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виявлення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запасів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природних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рослинних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ресурсів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затрати</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їх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охорону</w:t>
      </w:r>
      <w:proofErr w:type="spellEnd"/>
      <w:r>
        <w:rPr>
          <w:rFonts w:ascii="Times New Roman" w:eastAsia="Times New Roman" w:hAnsi="Times New Roman" w:cs="Times New Roman"/>
          <w:color w:val="000000"/>
          <w:sz w:val="28"/>
          <w:szCs w:val="28"/>
          <w:lang w:eastAsia="ru-RU"/>
        </w:rPr>
        <w:t xml:space="preserve"> і </w:t>
      </w:r>
      <w:proofErr w:type="spellStart"/>
      <w:r>
        <w:rPr>
          <w:rFonts w:ascii="Times New Roman" w:eastAsia="Times New Roman" w:hAnsi="Times New Roman" w:cs="Times New Roman"/>
          <w:color w:val="000000"/>
          <w:sz w:val="28"/>
          <w:szCs w:val="28"/>
          <w:lang w:eastAsia="ru-RU"/>
        </w:rPr>
        <w:t>відтворення</w:t>
      </w:r>
      <w:proofErr w:type="spellEnd"/>
      <w:r>
        <w:rPr>
          <w:rFonts w:ascii="Times New Roman" w:eastAsia="Times New Roman" w:hAnsi="Times New Roman" w:cs="Times New Roman"/>
          <w:color w:val="000000"/>
          <w:sz w:val="28"/>
          <w:szCs w:val="28"/>
          <w:lang w:eastAsia="ru-RU"/>
        </w:rPr>
        <w:t>;</w:t>
      </w:r>
    </w:p>
    <w:p w14:paraId="5BFFA5AC"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Заходи з </w:t>
      </w:r>
      <w:proofErr w:type="spellStart"/>
      <w:proofErr w:type="gramStart"/>
      <w:r>
        <w:rPr>
          <w:rFonts w:ascii="Times New Roman" w:eastAsia="Times New Roman" w:hAnsi="Times New Roman" w:cs="Times New Roman"/>
          <w:color w:val="000000"/>
          <w:sz w:val="28"/>
          <w:szCs w:val="28"/>
          <w:lang w:eastAsia="ru-RU"/>
        </w:rPr>
        <w:t>озеленення</w:t>
      </w:r>
      <w:proofErr w:type="spellEnd"/>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посадка </w:t>
      </w:r>
      <w:proofErr w:type="spellStart"/>
      <w:r>
        <w:rPr>
          <w:rFonts w:ascii="Times New Roman" w:eastAsia="Times New Roman" w:hAnsi="Times New Roman" w:cs="Times New Roman"/>
          <w:color w:val="000000"/>
          <w:sz w:val="28"/>
          <w:szCs w:val="28"/>
          <w:lang w:eastAsia="ru-RU"/>
        </w:rPr>
        <w:t>нових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зелених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насаджень</w:t>
      </w:r>
      <w:proofErr w:type="spellEnd"/>
      <w:r>
        <w:rPr>
          <w:rFonts w:ascii="Times New Roman" w:eastAsia="Times New Roman" w:hAnsi="Times New Roman" w:cs="Times New Roman"/>
          <w:color w:val="000000"/>
          <w:sz w:val="28"/>
          <w:szCs w:val="28"/>
          <w:lang w:eastAsia="ru-RU"/>
        </w:rPr>
        <w:t xml:space="preserve"> в </w:t>
      </w:r>
      <w:r>
        <w:rPr>
          <w:rFonts w:ascii="Times New Roman" w:eastAsia="Times New Roman" w:hAnsi="Times New Roman" w:cs="Times New Roman"/>
          <w:color w:val="000000"/>
          <w:sz w:val="28"/>
          <w:szCs w:val="28"/>
          <w:lang w:val="uk-UA" w:eastAsia="ru-RU"/>
        </w:rPr>
        <w:t>скверах</w:t>
      </w:r>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придорожніх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смугах</w:t>
      </w:r>
      <w:proofErr w:type="spellEnd"/>
      <w:r>
        <w:rPr>
          <w:rFonts w:ascii="Times New Roman" w:eastAsia="Times New Roman" w:hAnsi="Times New Roman" w:cs="Times New Roman"/>
          <w:color w:val="000000"/>
          <w:sz w:val="28"/>
          <w:szCs w:val="28"/>
          <w:lang w:eastAsia="ru-RU"/>
        </w:rPr>
        <w:t xml:space="preserve">; </w:t>
      </w:r>
    </w:p>
    <w:p w14:paraId="7983A3E7"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О</w:t>
      </w:r>
      <w:proofErr w:type="spellStart"/>
      <w:r>
        <w:rPr>
          <w:rFonts w:ascii="Times New Roman" w:eastAsia="Times New Roman" w:hAnsi="Times New Roman" w:cs="Times New Roman"/>
          <w:color w:val="000000"/>
          <w:sz w:val="28"/>
          <w:szCs w:val="28"/>
          <w:lang w:eastAsia="ru-RU"/>
        </w:rPr>
        <w:t>зеленення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вулиць</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розширення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паркових</w:t>
      </w:r>
      <w:proofErr w:type="spellEnd"/>
      <w:r>
        <w:rPr>
          <w:rFonts w:ascii="Times New Roman" w:eastAsia="Times New Roman" w:hAnsi="Times New Roman" w:cs="Times New Roman"/>
          <w:color w:val="000000"/>
          <w:sz w:val="28"/>
          <w:szCs w:val="28"/>
          <w:lang w:eastAsia="ru-RU"/>
        </w:rPr>
        <w:t xml:space="preserve"> зон;</w:t>
      </w:r>
    </w:p>
    <w:p w14:paraId="4A33DA37"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Заходи </w:t>
      </w:r>
      <w:proofErr w:type="spellStart"/>
      <w:r>
        <w:rPr>
          <w:rFonts w:ascii="Times New Roman" w:eastAsia="Times New Roman" w:hAnsi="Times New Roman" w:cs="Times New Roman"/>
          <w:color w:val="000000"/>
          <w:sz w:val="28"/>
          <w:szCs w:val="28"/>
          <w:lang w:eastAsia="ru-RU"/>
        </w:rPr>
        <w:t>щодо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боротьби</w:t>
      </w:r>
      <w:proofErr w:type="spellEnd"/>
      <w:r>
        <w:rPr>
          <w:rFonts w:ascii="Times New Roman" w:eastAsia="Times New Roman" w:hAnsi="Times New Roman" w:cs="Times New Roman"/>
          <w:color w:val="000000"/>
          <w:sz w:val="28"/>
          <w:szCs w:val="28"/>
          <w:lang w:eastAsia="ru-RU"/>
        </w:rPr>
        <w:t xml:space="preserve"> з хворобами дерев, </w:t>
      </w:r>
      <w:proofErr w:type="spellStart"/>
      <w:proofErr w:type="gramStart"/>
      <w:r>
        <w:rPr>
          <w:rFonts w:ascii="Times New Roman" w:eastAsia="Times New Roman" w:hAnsi="Times New Roman" w:cs="Times New Roman"/>
          <w:color w:val="000000"/>
          <w:sz w:val="28"/>
          <w:szCs w:val="28"/>
          <w:lang w:eastAsia="ru-RU"/>
        </w:rPr>
        <w:t>виявлення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сухостоїв</w:t>
      </w:r>
      <w:proofErr w:type="spellEnd"/>
      <w:proofErr w:type="gram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населених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пунктів</w:t>
      </w:r>
      <w:proofErr w:type="spellEnd"/>
      <w:r>
        <w:rPr>
          <w:rFonts w:ascii="Times New Roman" w:eastAsia="Times New Roman" w:hAnsi="Times New Roman" w:cs="Times New Roman"/>
          <w:color w:val="000000"/>
          <w:sz w:val="28"/>
          <w:szCs w:val="28"/>
          <w:lang w:eastAsia="ru-RU"/>
        </w:rPr>
        <w:t>;</w:t>
      </w:r>
    </w:p>
    <w:p w14:paraId="42474F37"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 xml:space="preserve">Заходи з </w:t>
      </w:r>
      <w:proofErr w:type="spellStart"/>
      <w:r>
        <w:rPr>
          <w:rFonts w:ascii="Times New Roman" w:eastAsia="Times New Roman" w:hAnsi="Times New Roman" w:cs="Times New Roman"/>
          <w:color w:val="000000"/>
          <w:sz w:val="28"/>
          <w:szCs w:val="28"/>
          <w:lang w:eastAsia="ru-RU"/>
        </w:rPr>
        <w:t>проведенням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робіт</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пов’язаних</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поліпшенням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технічного</w:t>
      </w:r>
      <w:proofErr w:type="spellEnd"/>
      <w:r>
        <w:rPr>
          <w:rFonts w:ascii="Times New Roman" w:eastAsia="Times New Roman" w:hAnsi="Times New Roman" w:cs="Times New Roman"/>
          <w:color w:val="000000"/>
          <w:sz w:val="28"/>
          <w:szCs w:val="28"/>
          <w:lang w:eastAsia="ru-RU"/>
        </w:rPr>
        <w:t xml:space="preserve"> стану та благоустрою </w:t>
      </w:r>
      <w:proofErr w:type="spellStart"/>
      <w:r>
        <w:rPr>
          <w:rFonts w:ascii="Times New Roman" w:eastAsia="Times New Roman" w:hAnsi="Times New Roman" w:cs="Times New Roman"/>
          <w:color w:val="000000"/>
          <w:sz w:val="28"/>
          <w:szCs w:val="28"/>
          <w:lang w:eastAsia="ru-RU"/>
        </w:rPr>
        <w:t>водойм</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p>
    <w:p w14:paraId="44B6C5A6"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Утримання</w:t>
      </w:r>
      <w:proofErr w:type="spellEnd"/>
      <w:r>
        <w:rPr>
          <w:rFonts w:ascii="Times New Roman" w:eastAsia="Times New Roman" w:hAnsi="Times New Roman" w:cs="Times New Roman"/>
          <w:color w:val="000000"/>
          <w:sz w:val="28"/>
          <w:szCs w:val="28"/>
          <w:lang w:eastAsia="ru-RU"/>
        </w:rPr>
        <w:t xml:space="preserve"> клумб, </w:t>
      </w:r>
      <w:proofErr w:type="spellStart"/>
      <w:r>
        <w:rPr>
          <w:rFonts w:ascii="Times New Roman" w:eastAsia="Times New Roman" w:hAnsi="Times New Roman" w:cs="Times New Roman"/>
          <w:color w:val="000000"/>
          <w:sz w:val="28"/>
          <w:szCs w:val="28"/>
          <w:lang w:eastAsia="ru-RU"/>
        </w:rPr>
        <w:t>квітників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парків</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скверів</w:t>
      </w:r>
      <w:proofErr w:type="spellEnd"/>
      <w:r>
        <w:rPr>
          <w:rFonts w:ascii="Times New Roman" w:eastAsia="Times New Roman" w:hAnsi="Times New Roman" w:cs="Times New Roman"/>
          <w:color w:val="000000"/>
          <w:sz w:val="28"/>
          <w:szCs w:val="28"/>
          <w:lang w:eastAsia="ru-RU"/>
        </w:rPr>
        <w:t>.</w:t>
      </w:r>
    </w:p>
    <w:p w14:paraId="32C954E3"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70CA4B4C"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lastRenderedPageBreak/>
        <w:t>3. </w:t>
      </w:r>
      <w:proofErr w:type="spellStart"/>
      <w:r>
        <w:rPr>
          <w:rFonts w:ascii="Times New Roman" w:eastAsia="Times New Roman" w:hAnsi="Times New Roman" w:cs="Times New Roman"/>
          <w:b/>
          <w:bCs/>
          <w:i/>
          <w:iCs/>
          <w:color w:val="000000"/>
          <w:sz w:val="28"/>
          <w:szCs w:val="28"/>
          <w:bdr w:val="none" w:sz="0" w:space="0" w:color="auto" w:frame="1"/>
          <w:lang w:eastAsia="ru-RU"/>
        </w:rPr>
        <w:t>Раціональне</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використання</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і </w:t>
      </w:r>
      <w:proofErr w:type="spellStart"/>
      <w:r>
        <w:rPr>
          <w:rFonts w:ascii="Times New Roman" w:eastAsia="Times New Roman" w:hAnsi="Times New Roman" w:cs="Times New Roman"/>
          <w:b/>
          <w:bCs/>
          <w:i/>
          <w:iCs/>
          <w:color w:val="000000"/>
          <w:sz w:val="28"/>
          <w:szCs w:val="28"/>
          <w:bdr w:val="none" w:sz="0" w:space="0" w:color="auto" w:frame="1"/>
          <w:lang w:eastAsia="ru-RU"/>
        </w:rPr>
        <w:t>зберігання</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побутових</w:t>
      </w:r>
      <w:proofErr w:type="spellEnd"/>
      <w:r>
        <w:rPr>
          <w:rFonts w:ascii="Times New Roman" w:eastAsia="Times New Roman" w:hAnsi="Times New Roman" w:cs="Times New Roman"/>
          <w:b/>
          <w:bCs/>
          <w:i/>
          <w:iCs/>
          <w:color w:val="000000"/>
          <w:sz w:val="28"/>
          <w:szCs w:val="28"/>
          <w:bdr w:val="none" w:sz="0" w:space="0" w:color="auto" w:frame="1"/>
          <w:lang w:eastAsia="ru-RU"/>
        </w:rPr>
        <w:t xml:space="preserve"> </w:t>
      </w:r>
      <w:proofErr w:type="spellStart"/>
      <w:r>
        <w:rPr>
          <w:rFonts w:ascii="Times New Roman" w:eastAsia="Times New Roman" w:hAnsi="Times New Roman" w:cs="Times New Roman"/>
          <w:b/>
          <w:bCs/>
          <w:i/>
          <w:iCs/>
          <w:color w:val="000000"/>
          <w:sz w:val="28"/>
          <w:szCs w:val="28"/>
          <w:bdr w:val="none" w:sz="0" w:space="0" w:color="auto" w:frame="1"/>
          <w:lang w:eastAsia="ru-RU"/>
        </w:rPr>
        <w:t>відходів</w:t>
      </w:r>
      <w:proofErr w:type="spellEnd"/>
    </w:p>
    <w:p w14:paraId="1BB7A3B7"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14:paraId="6F1055C1" w14:textId="423FA011"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val="uk-UA" w:eastAsia="ru-RU"/>
        </w:rPr>
        <w:t>Заходи з</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р</w:t>
      </w:r>
      <w:proofErr w:type="spellStart"/>
      <w:r>
        <w:rPr>
          <w:rFonts w:ascii="Times New Roman" w:eastAsia="Times New Roman" w:hAnsi="Times New Roman" w:cs="Times New Roman"/>
          <w:color w:val="000000"/>
          <w:sz w:val="28"/>
          <w:szCs w:val="28"/>
          <w:lang w:eastAsia="ru-RU"/>
        </w:rPr>
        <w:t>озроб</w:t>
      </w:r>
      <w:r>
        <w:rPr>
          <w:rFonts w:ascii="Times New Roman" w:eastAsia="Times New Roman" w:hAnsi="Times New Roman" w:cs="Times New Roman"/>
          <w:color w:val="000000"/>
          <w:sz w:val="28"/>
          <w:szCs w:val="28"/>
          <w:lang w:val="uk-UA" w:eastAsia="ru-RU"/>
        </w:rPr>
        <w:t>ки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Схеми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санітарного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очищення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r w:rsidR="00DE3EDE">
        <w:rPr>
          <w:rFonts w:ascii="Times New Roman" w:eastAsia="Times New Roman" w:hAnsi="Times New Roman" w:cs="Times New Roman"/>
          <w:color w:val="000000"/>
          <w:sz w:val="28"/>
          <w:szCs w:val="28"/>
          <w:lang w:val="uk-UA" w:eastAsia="ru-RU"/>
        </w:rPr>
        <w:t>громади</w:t>
      </w: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w:t>
      </w:r>
    </w:p>
    <w:p w14:paraId="60B6C8BE"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eastAsia="ru-RU"/>
        </w:rPr>
        <w:t>Придбання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контейнерів</w:t>
      </w:r>
      <w:proofErr w:type="spellEnd"/>
      <w:r>
        <w:rPr>
          <w:rFonts w:ascii="Times New Roman" w:eastAsia="Times New Roman" w:hAnsi="Times New Roman" w:cs="Times New Roman"/>
          <w:color w:val="000000"/>
          <w:sz w:val="28"/>
          <w:szCs w:val="28"/>
          <w:lang w:eastAsia="ru-RU"/>
        </w:rPr>
        <w:t xml:space="preserve"> та машин для </w:t>
      </w:r>
      <w:proofErr w:type="spellStart"/>
      <w:r>
        <w:rPr>
          <w:rFonts w:ascii="Times New Roman" w:eastAsia="Times New Roman" w:hAnsi="Times New Roman" w:cs="Times New Roman"/>
          <w:color w:val="000000"/>
          <w:sz w:val="28"/>
          <w:szCs w:val="28"/>
          <w:lang w:eastAsia="ru-RU"/>
        </w:rPr>
        <w:t>перевезення</w:t>
      </w:r>
      <w:proofErr w:type="spellEnd"/>
      <w:r>
        <w:rPr>
          <w:rFonts w:ascii="Times New Roman" w:eastAsia="Times New Roman" w:hAnsi="Times New Roman" w:cs="Times New Roman"/>
          <w:color w:val="000000"/>
          <w:sz w:val="28"/>
          <w:szCs w:val="28"/>
          <w:lang w:eastAsia="ru-RU"/>
        </w:rPr>
        <w:t xml:space="preserve"> і </w:t>
      </w:r>
      <w:proofErr w:type="spellStart"/>
      <w:r>
        <w:rPr>
          <w:rFonts w:ascii="Times New Roman" w:eastAsia="Times New Roman" w:hAnsi="Times New Roman" w:cs="Times New Roman"/>
          <w:color w:val="000000"/>
          <w:sz w:val="28"/>
          <w:szCs w:val="28"/>
          <w:lang w:eastAsia="ru-RU"/>
        </w:rPr>
        <w:t>складування</w:t>
      </w:r>
      <w:proofErr w:type="spellEnd"/>
      <w:r>
        <w:rPr>
          <w:rFonts w:ascii="Times New Roman" w:eastAsia="Times New Roman" w:hAnsi="Times New Roman" w:cs="Times New Roman"/>
          <w:color w:val="000000"/>
          <w:sz w:val="28"/>
          <w:szCs w:val="28"/>
          <w:lang w:eastAsia="ru-RU"/>
        </w:rPr>
        <w:t xml:space="preserve"> ТПВ</w:t>
      </w:r>
      <w:r>
        <w:rPr>
          <w:rFonts w:ascii="Times New Roman" w:eastAsia="Times New Roman" w:hAnsi="Times New Roman" w:cs="Times New Roman"/>
          <w:color w:val="000000"/>
          <w:sz w:val="28"/>
          <w:szCs w:val="28"/>
          <w:lang w:val="uk-UA" w:eastAsia="ru-RU"/>
        </w:rPr>
        <w:t>;</w:t>
      </w:r>
    </w:p>
    <w:p w14:paraId="5F401623"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t xml:space="preserve"> </w:t>
      </w:r>
      <w:r>
        <w:rPr>
          <w:rFonts w:ascii="Times New Roman" w:eastAsia="Times New Roman" w:hAnsi="Times New Roman" w:cs="Times New Roman"/>
          <w:color w:val="000000"/>
          <w:sz w:val="28"/>
          <w:szCs w:val="28"/>
          <w:lang w:val="uk-UA" w:eastAsia="ru-RU"/>
        </w:rPr>
        <w:t xml:space="preserve">Проведення роботи з оформлення земельних ділянок </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під</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розташування</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полігон</w:t>
      </w:r>
      <w:r>
        <w:rPr>
          <w:rFonts w:ascii="Times New Roman" w:eastAsia="Times New Roman" w:hAnsi="Times New Roman" w:cs="Times New Roman"/>
          <w:color w:val="000000"/>
          <w:sz w:val="28"/>
          <w:szCs w:val="28"/>
          <w:lang w:val="uk-UA" w:eastAsia="ru-RU"/>
        </w:rPr>
        <w:t>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твердих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побутових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відходів</w:t>
      </w:r>
      <w:proofErr w:type="spellEnd"/>
      <w:r>
        <w:rPr>
          <w:rFonts w:ascii="Times New Roman" w:eastAsia="Times New Roman" w:hAnsi="Times New Roman" w:cs="Times New Roman"/>
          <w:color w:val="000000"/>
          <w:sz w:val="28"/>
          <w:szCs w:val="28"/>
          <w:lang w:val="uk-UA" w:eastAsia="ru-RU"/>
        </w:rPr>
        <w:t>;</w:t>
      </w:r>
    </w:p>
    <w:p w14:paraId="389E12E2"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t xml:space="preserve"> Оптимізації сміттєзвалищ.</w:t>
      </w:r>
    </w:p>
    <w:p w14:paraId="23473D99"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eastAsia="ru-RU"/>
        </w:rPr>
        <w:t> </w:t>
      </w:r>
    </w:p>
    <w:p w14:paraId="7F12D3B8" w14:textId="77777777" w:rsidR="00A25681" w:rsidRDefault="00A25681" w:rsidP="00A25681">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ДЖЕРЕЛА ФІНАНСУВАННЯ</w:t>
      </w:r>
    </w:p>
    <w:p w14:paraId="10514271" w14:textId="77777777" w:rsidR="00A25681" w:rsidRDefault="00A25681" w:rsidP="00A25681">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p>
    <w:p w14:paraId="186EA1A0" w14:textId="77777777" w:rsidR="00A25681" w:rsidRDefault="00A25681" w:rsidP="00A25681">
      <w:pPr>
        <w:shd w:val="clear" w:color="auto" w:fill="FFFFFF"/>
        <w:spacing w:after="225"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Основним джерелом фінансування Програми є акумуляція коштів селищного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бюджету та бюджети інших рівнів (обласний фонд охорони навколишнього природного середовища),</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інші джерела фінансування, не заборонені законодавством.</w:t>
      </w:r>
    </w:p>
    <w:p w14:paraId="673B2FEB"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збори</w:t>
      </w:r>
      <w:proofErr w:type="spellEnd"/>
      <w:r>
        <w:rPr>
          <w:rFonts w:ascii="Times New Roman" w:eastAsia="Times New Roman" w:hAnsi="Times New Roman" w:cs="Times New Roman"/>
          <w:color w:val="000000"/>
          <w:sz w:val="28"/>
          <w:szCs w:val="28"/>
          <w:lang w:eastAsia="ru-RU"/>
        </w:rPr>
        <w:t xml:space="preserve"> за </w:t>
      </w:r>
      <w:proofErr w:type="spellStart"/>
      <w:r>
        <w:rPr>
          <w:rFonts w:ascii="Times New Roman" w:eastAsia="Times New Roman" w:hAnsi="Times New Roman" w:cs="Times New Roman"/>
          <w:color w:val="000000"/>
          <w:sz w:val="28"/>
          <w:szCs w:val="28"/>
          <w:lang w:eastAsia="ru-RU"/>
        </w:rPr>
        <w:t>забруднення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природного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відповідно</w:t>
      </w:r>
      <w:proofErr w:type="spellEnd"/>
      <w:r>
        <w:rPr>
          <w:rFonts w:ascii="Times New Roman" w:eastAsia="Times New Roman" w:hAnsi="Times New Roman" w:cs="Times New Roman"/>
          <w:color w:val="000000"/>
          <w:sz w:val="28"/>
          <w:szCs w:val="28"/>
          <w:lang w:eastAsia="ru-RU"/>
        </w:rPr>
        <w:t xml:space="preserve"> до </w:t>
      </w:r>
      <w:proofErr w:type="spellStart"/>
      <w:r>
        <w:rPr>
          <w:rFonts w:ascii="Times New Roman" w:eastAsia="Times New Roman" w:hAnsi="Times New Roman" w:cs="Times New Roman"/>
          <w:color w:val="000000"/>
          <w:sz w:val="28"/>
          <w:szCs w:val="28"/>
          <w:lang w:eastAsia="ru-RU"/>
        </w:rPr>
        <w:t>статті</w:t>
      </w:r>
      <w:proofErr w:type="spellEnd"/>
      <w:r>
        <w:rPr>
          <w:rFonts w:ascii="Times New Roman" w:eastAsia="Times New Roman" w:hAnsi="Times New Roman" w:cs="Times New Roman"/>
          <w:color w:val="000000"/>
          <w:sz w:val="28"/>
          <w:szCs w:val="28"/>
          <w:lang w:eastAsia="ru-RU"/>
        </w:rPr>
        <w:t xml:space="preserve"> 46 Закону </w:t>
      </w:r>
      <w:proofErr w:type="spellStart"/>
      <w:r>
        <w:rPr>
          <w:rFonts w:ascii="Times New Roman" w:eastAsia="Times New Roman" w:hAnsi="Times New Roman" w:cs="Times New Roman"/>
          <w:color w:val="000000"/>
          <w:sz w:val="28"/>
          <w:szCs w:val="28"/>
          <w:lang w:eastAsia="ru-RU"/>
        </w:rPr>
        <w:t>України</w:t>
      </w:r>
      <w:proofErr w:type="spellEnd"/>
      <w:r>
        <w:rPr>
          <w:rFonts w:ascii="Times New Roman" w:eastAsia="Times New Roman" w:hAnsi="Times New Roman" w:cs="Times New Roman"/>
          <w:color w:val="000000"/>
          <w:sz w:val="28"/>
          <w:szCs w:val="28"/>
          <w:lang w:eastAsia="ru-RU"/>
        </w:rPr>
        <w:t xml:space="preserve"> "Про </w:t>
      </w:r>
      <w:proofErr w:type="spellStart"/>
      <w:r>
        <w:rPr>
          <w:rFonts w:ascii="Times New Roman" w:eastAsia="Times New Roman" w:hAnsi="Times New Roman" w:cs="Times New Roman"/>
          <w:color w:val="000000"/>
          <w:sz w:val="28"/>
          <w:szCs w:val="28"/>
          <w:lang w:eastAsia="ru-RU"/>
        </w:rPr>
        <w:t>охорону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природного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w:t>
      </w:r>
    </w:p>
    <w:p w14:paraId="64AA3E6F"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грошових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стягнень</w:t>
      </w:r>
      <w:proofErr w:type="spellEnd"/>
      <w:r>
        <w:rPr>
          <w:rFonts w:ascii="Times New Roman" w:eastAsia="Times New Roman" w:hAnsi="Times New Roman" w:cs="Times New Roman"/>
          <w:color w:val="000000"/>
          <w:sz w:val="28"/>
          <w:szCs w:val="28"/>
          <w:lang w:eastAsia="ru-RU"/>
        </w:rPr>
        <w:t xml:space="preserve"> за шкоду, </w:t>
      </w:r>
      <w:proofErr w:type="spellStart"/>
      <w:r>
        <w:rPr>
          <w:rFonts w:ascii="Times New Roman" w:eastAsia="Times New Roman" w:hAnsi="Times New Roman" w:cs="Times New Roman"/>
          <w:color w:val="000000"/>
          <w:sz w:val="28"/>
          <w:szCs w:val="28"/>
          <w:lang w:eastAsia="ru-RU"/>
        </w:rPr>
        <w:t>заподіяну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порушенням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законодавства</w:t>
      </w:r>
      <w:proofErr w:type="spellEnd"/>
      <w:r>
        <w:rPr>
          <w:rFonts w:ascii="Times New Roman" w:eastAsia="Times New Roman" w:hAnsi="Times New Roman" w:cs="Times New Roman"/>
          <w:color w:val="000000"/>
          <w:sz w:val="28"/>
          <w:szCs w:val="28"/>
          <w:lang w:eastAsia="ru-RU"/>
        </w:rPr>
        <w:t xml:space="preserve"> про </w:t>
      </w:r>
      <w:proofErr w:type="spellStart"/>
      <w:r>
        <w:rPr>
          <w:rFonts w:ascii="Times New Roman" w:eastAsia="Times New Roman" w:hAnsi="Times New Roman" w:cs="Times New Roman"/>
          <w:color w:val="000000"/>
          <w:sz w:val="28"/>
          <w:szCs w:val="28"/>
          <w:lang w:eastAsia="ru-RU"/>
        </w:rPr>
        <w:t>охорону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природного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результаті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господарської</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іншої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діяльності</w:t>
      </w:r>
      <w:proofErr w:type="spellEnd"/>
      <w:r>
        <w:rPr>
          <w:rFonts w:ascii="Times New Roman" w:eastAsia="Times New Roman" w:hAnsi="Times New Roman" w:cs="Times New Roman"/>
          <w:color w:val="000000"/>
          <w:sz w:val="28"/>
          <w:szCs w:val="28"/>
          <w:lang w:eastAsia="ru-RU"/>
        </w:rPr>
        <w:t>.</w:t>
      </w:r>
    </w:p>
    <w:p w14:paraId="722A1006"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цільових</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інших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добровільних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внесків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підприємств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установ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організацій</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громадян</w:t>
      </w:r>
      <w:proofErr w:type="spellEnd"/>
      <w:r>
        <w:rPr>
          <w:rFonts w:ascii="Times New Roman" w:eastAsia="Times New Roman" w:hAnsi="Times New Roman" w:cs="Times New Roman"/>
          <w:color w:val="000000"/>
          <w:sz w:val="28"/>
          <w:szCs w:val="28"/>
          <w:lang w:eastAsia="ru-RU"/>
        </w:rPr>
        <w:t>.</w:t>
      </w:r>
    </w:p>
    <w:p w14:paraId="52B59F01"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Головним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розпорядником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коштів</w:t>
      </w:r>
      <w:proofErr w:type="spellEnd"/>
      <w:r>
        <w:rPr>
          <w:rFonts w:ascii="Times New Roman" w:eastAsia="Times New Roman" w:hAnsi="Times New Roman" w:cs="Times New Roman"/>
          <w:color w:val="000000"/>
          <w:sz w:val="28"/>
          <w:szCs w:val="28"/>
          <w:lang w:eastAsia="ru-RU"/>
        </w:rPr>
        <w:t xml:space="preserve"> є </w:t>
      </w:r>
      <w:r>
        <w:rPr>
          <w:rFonts w:ascii="Times New Roman" w:eastAsia="Times New Roman" w:hAnsi="Times New Roman" w:cs="Times New Roman"/>
          <w:color w:val="000000"/>
          <w:sz w:val="28"/>
          <w:szCs w:val="28"/>
          <w:lang w:val="uk-UA" w:eastAsia="ru-RU"/>
        </w:rPr>
        <w:t>Голованівська селищна</w:t>
      </w:r>
      <w:r>
        <w:rPr>
          <w:rFonts w:ascii="Times New Roman" w:eastAsia="Times New Roman" w:hAnsi="Times New Roman" w:cs="Times New Roman"/>
          <w:color w:val="000000"/>
          <w:sz w:val="28"/>
          <w:szCs w:val="28"/>
          <w:lang w:eastAsia="ru-RU"/>
        </w:rPr>
        <w:t xml:space="preserve"> рада.</w:t>
      </w:r>
    </w:p>
    <w:p w14:paraId="1CA1C7B3"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Замовником</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організатором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виконання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робіт</w:t>
      </w:r>
      <w:proofErr w:type="spell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є  </w:t>
      </w:r>
      <w:r>
        <w:rPr>
          <w:rFonts w:ascii="Times New Roman" w:eastAsia="Times New Roman" w:hAnsi="Times New Roman" w:cs="Times New Roman"/>
          <w:color w:val="000000"/>
          <w:sz w:val="28"/>
          <w:szCs w:val="28"/>
          <w:lang w:val="uk-UA" w:eastAsia="ru-RU"/>
        </w:rPr>
        <w:t>Голованівська</w:t>
      </w:r>
      <w:proofErr w:type="gramEnd"/>
      <w:r>
        <w:rPr>
          <w:rFonts w:ascii="Times New Roman" w:eastAsia="Times New Roman" w:hAnsi="Times New Roman" w:cs="Times New Roman"/>
          <w:color w:val="000000"/>
          <w:sz w:val="28"/>
          <w:szCs w:val="28"/>
          <w:lang w:val="uk-UA" w:eastAsia="ru-RU"/>
        </w:rPr>
        <w:t xml:space="preserve"> селищна</w:t>
      </w:r>
      <w:r>
        <w:rPr>
          <w:rFonts w:ascii="Times New Roman" w:eastAsia="Times New Roman" w:hAnsi="Times New Roman" w:cs="Times New Roman"/>
          <w:color w:val="000000"/>
          <w:sz w:val="28"/>
          <w:szCs w:val="28"/>
          <w:lang w:eastAsia="ru-RU"/>
        </w:rPr>
        <w:t xml:space="preserve"> рада та </w:t>
      </w:r>
      <w:proofErr w:type="spellStart"/>
      <w:r>
        <w:rPr>
          <w:rFonts w:ascii="Times New Roman" w:eastAsia="Times New Roman" w:hAnsi="Times New Roman" w:cs="Times New Roman"/>
          <w:color w:val="000000"/>
          <w:sz w:val="28"/>
          <w:szCs w:val="28"/>
          <w:lang w:val="uk-UA" w:eastAsia="ru-RU"/>
        </w:rPr>
        <w:t>Голованівський</w:t>
      </w:r>
      <w:proofErr w:type="spellEnd"/>
      <w:r>
        <w:rPr>
          <w:rFonts w:ascii="Times New Roman" w:eastAsia="Times New Roman" w:hAnsi="Times New Roman" w:cs="Times New Roman"/>
          <w:color w:val="000000"/>
          <w:sz w:val="28"/>
          <w:szCs w:val="28"/>
          <w:lang w:val="uk-UA" w:eastAsia="ru-RU"/>
        </w:rPr>
        <w:t xml:space="preserve"> ККП</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які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замовляють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проєктно-кошторисну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документацію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укладають</w:t>
      </w:r>
      <w:proofErr w:type="spellEnd"/>
      <w:r>
        <w:rPr>
          <w:rFonts w:ascii="Times New Roman" w:eastAsia="Times New Roman" w:hAnsi="Times New Roman" w:cs="Times New Roman"/>
          <w:color w:val="000000"/>
          <w:sz w:val="28"/>
          <w:szCs w:val="28"/>
          <w:lang w:eastAsia="ru-RU"/>
        </w:rPr>
        <w:t xml:space="preserve"> угоди на </w:t>
      </w:r>
      <w:proofErr w:type="spellStart"/>
      <w:r>
        <w:rPr>
          <w:rFonts w:ascii="Times New Roman" w:eastAsia="Times New Roman" w:hAnsi="Times New Roman" w:cs="Times New Roman"/>
          <w:color w:val="000000"/>
          <w:sz w:val="28"/>
          <w:szCs w:val="28"/>
          <w:lang w:eastAsia="ru-RU"/>
        </w:rPr>
        <w:t>виконання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робіт</w:t>
      </w:r>
      <w:proofErr w:type="spellEnd"/>
      <w:r>
        <w:rPr>
          <w:rFonts w:ascii="Times New Roman" w:eastAsia="Times New Roman" w:hAnsi="Times New Roman" w:cs="Times New Roman"/>
          <w:color w:val="000000"/>
          <w:sz w:val="28"/>
          <w:szCs w:val="28"/>
          <w:lang w:eastAsia="ru-RU"/>
        </w:rPr>
        <w:t>.</w:t>
      </w:r>
    </w:p>
    <w:p w14:paraId="0576EBCF"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b/>
          <w:bCs/>
          <w:color w:val="000000"/>
          <w:sz w:val="28"/>
          <w:szCs w:val="28"/>
          <w:bdr w:val="none" w:sz="0" w:space="0" w:color="auto" w:frame="1"/>
          <w:lang w:eastAsia="ru-RU"/>
        </w:rPr>
      </w:pPr>
      <w:proofErr w:type="spellStart"/>
      <w:r>
        <w:rPr>
          <w:rFonts w:ascii="Times New Roman" w:eastAsia="Times New Roman" w:hAnsi="Times New Roman" w:cs="Times New Roman"/>
          <w:color w:val="000000"/>
          <w:sz w:val="28"/>
          <w:szCs w:val="28"/>
          <w:lang w:eastAsia="ru-RU"/>
        </w:rPr>
        <w:t>Перелік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об’єктів</w:t>
      </w:r>
      <w:proofErr w:type="spellEnd"/>
      <w:r>
        <w:rPr>
          <w:rFonts w:ascii="Times New Roman" w:eastAsia="Times New Roman" w:hAnsi="Times New Roman" w:cs="Times New Roman"/>
          <w:color w:val="000000"/>
          <w:sz w:val="28"/>
          <w:szCs w:val="28"/>
          <w:lang w:eastAsia="ru-RU"/>
        </w:rPr>
        <w:t xml:space="preserve"> для </w:t>
      </w:r>
      <w:proofErr w:type="spellStart"/>
      <w:r>
        <w:rPr>
          <w:rFonts w:ascii="Times New Roman" w:eastAsia="Times New Roman" w:hAnsi="Times New Roman" w:cs="Times New Roman"/>
          <w:color w:val="000000"/>
          <w:sz w:val="28"/>
          <w:szCs w:val="28"/>
          <w:lang w:eastAsia="ru-RU"/>
        </w:rPr>
        <w:t>виконання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робіт</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визначається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Замовником</w:t>
      </w:r>
      <w:proofErr w:type="spellEnd"/>
      <w:r>
        <w:rPr>
          <w:rFonts w:ascii="Times New Roman" w:eastAsia="Times New Roman" w:hAnsi="Times New Roman" w:cs="Times New Roman"/>
          <w:color w:val="000000"/>
          <w:sz w:val="28"/>
          <w:szCs w:val="28"/>
          <w:lang w:eastAsia="ru-RU"/>
        </w:rPr>
        <w:t xml:space="preserve"> за </w:t>
      </w:r>
      <w:proofErr w:type="spellStart"/>
      <w:r>
        <w:rPr>
          <w:rFonts w:ascii="Times New Roman" w:eastAsia="Times New Roman" w:hAnsi="Times New Roman" w:cs="Times New Roman"/>
          <w:color w:val="000000"/>
          <w:sz w:val="28"/>
          <w:szCs w:val="28"/>
          <w:lang w:eastAsia="ru-RU"/>
        </w:rPr>
        <w:t>погодженням</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постійною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комісією</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питань</w:t>
      </w:r>
      <w:proofErr w:type="spellEnd"/>
      <w:r>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lang w:val="uk-UA"/>
        </w:rPr>
        <w:t xml:space="preserve">фінансів, бюджету, </w:t>
      </w:r>
      <w:proofErr w:type="gramStart"/>
      <w:r>
        <w:rPr>
          <w:rFonts w:ascii="Times New Roman" w:hAnsi="Times New Roman" w:cs="Times New Roman"/>
          <w:sz w:val="28"/>
          <w:szCs w:val="28"/>
          <w:lang w:val="uk-UA"/>
        </w:rPr>
        <w:t>управління  комунальною</w:t>
      </w:r>
      <w:proofErr w:type="gramEnd"/>
      <w:r>
        <w:rPr>
          <w:rFonts w:ascii="Times New Roman" w:hAnsi="Times New Roman" w:cs="Times New Roman"/>
          <w:sz w:val="28"/>
          <w:szCs w:val="28"/>
          <w:lang w:val="uk-UA"/>
        </w:rPr>
        <w:t xml:space="preserve"> власністю та соціально-економічного розвитку</w:t>
      </w:r>
      <w:r>
        <w:rPr>
          <w:rFonts w:ascii="Times New Roman" w:eastAsia="Times New Roman" w:hAnsi="Times New Roman" w:cs="Times New Roman"/>
          <w:b/>
          <w:bCs/>
          <w:color w:val="000000"/>
          <w:sz w:val="28"/>
          <w:szCs w:val="28"/>
          <w:bdr w:val="none" w:sz="0" w:space="0" w:color="auto" w:frame="1"/>
          <w:lang w:val="uk-UA" w:eastAsia="ru-RU"/>
        </w:rPr>
        <w:t xml:space="preserve"> </w:t>
      </w:r>
    </w:p>
    <w:p w14:paraId="3E410624" w14:textId="77777777" w:rsidR="00A25681" w:rsidRDefault="00A25681" w:rsidP="00A25681">
      <w:pPr>
        <w:shd w:val="clear" w:color="auto" w:fill="FFFFFF"/>
        <w:spacing w:after="225" w:line="24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ОЧІКУВАНІ РЕЗУЛЬТАТИ ЗАХОДІВ ПРОГРАМИ.</w:t>
      </w:r>
    </w:p>
    <w:p w14:paraId="5F9577C8"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 </w:t>
      </w:r>
    </w:p>
    <w:p w14:paraId="0421124B"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Виконання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Програми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надасть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можливість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забезпечити</w:t>
      </w:r>
      <w:proofErr w:type="spellEnd"/>
      <w:r>
        <w:rPr>
          <w:rFonts w:ascii="Times New Roman" w:eastAsia="Times New Roman" w:hAnsi="Times New Roman" w:cs="Times New Roman"/>
          <w:color w:val="000000"/>
          <w:sz w:val="28"/>
          <w:szCs w:val="28"/>
          <w:lang w:eastAsia="ru-RU"/>
        </w:rPr>
        <w:t>:</w:t>
      </w:r>
    </w:p>
    <w:p w14:paraId="03C78A89"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1.Реалізацію </w:t>
      </w:r>
      <w:proofErr w:type="spellStart"/>
      <w:r>
        <w:rPr>
          <w:rFonts w:ascii="Times New Roman" w:eastAsia="Times New Roman" w:hAnsi="Times New Roman" w:cs="Times New Roman"/>
          <w:color w:val="000000"/>
          <w:sz w:val="28"/>
          <w:szCs w:val="28"/>
          <w:lang w:eastAsia="ru-RU"/>
        </w:rPr>
        <w:t>державної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політики</w:t>
      </w:r>
      <w:proofErr w:type="spellEnd"/>
      <w:r>
        <w:rPr>
          <w:rFonts w:ascii="Times New Roman" w:eastAsia="Times New Roman" w:hAnsi="Times New Roman" w:cs="Times New Roman"/>
          <w:color w:val="000000"/>
          <w:sz w:val="28"/>
          <w:szCs w:val="28"/>
          <w:lang w:eastAsia="ru-RU"/>
        </w:rPr>
        <w:t xml:space="preserve"> у </w:t>
      </w:r>
      <w:proofErr w:type="spellStart"/>
      <w:r>
        <w:rPr>
          <w:rFonts w:ascii="Times New Roman" w:eastAsia="Times New Roman" w:hAnsi="Times New Roman" w:cs="Times New Roman"/>
          <w:color w:val="000000"/>
          <w:sz w:val="28"/>
          <w:szCs w:val="28"/>
          <w:lang w:eastAsia="ru-RU"/>
        </w:rPr>
        <w:t>сфері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охорони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навколишнього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середовища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поліпшення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екологічної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ситуації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екологічного</w:t>
      </w:r>
      <w:proofErr w:type="spellEnd"/>
      <w:r>
        <w:rPr>
          <w:rFonts w:ascii="Times New Roman" w:eastAsia="Times New Roman" w:hAnsi="Times New Roman" w:cs="Times New Roman"/>
          <w:color w:val="000000"/>
          <w:sz w:val="28"/>
          <w:szCs w:val="28"/>
          <w:lang w:eastAsia="ru-RU"/>
        </w:rPr>
        <w:t xml:space="preserve"> балансу </w:t>
      </w:r>
      <w:proofErr w:type="spellStart"/>
      <w:r>
        <w:rPr>
          <w:rFonts w:ascii="Times New Roman" w:eastAsia="Times New Roman" w:hAnsi="Times New Roman" w:cs="Times New Roman"/>
          <w:color w:val="000000"/>
          <w:sz w:val="28"/>
          <w:szCs w:val="28"/>
          <w:lang w:eastAsia="ru-RU"/>
        </w:rPr>
        <w:t>навколишньої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w:t>
      </w:r>
    </w:p>
    <w:p w14:paraId="191A6198"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2.Досягнення </w:t>
      </w:r>
      <w:proofErr w:type="spellStart"/>
      <w:r>
        <w:rPr>
          <w:rFonts w:ascii="Times New Roman" w:eastAsia="Times New Roman" w:hAnsi="Times New Roman" w:cs="Times New Roman"/>
          <w:color w:val="000000"/>
          <w:sz w:val="28"/>
          <w:szCs w:val="28"/>
          <w:lang w:eastAsia="ru-RU"/>
        </w:rPr>
        <w:t>покращення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екологічної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ситуації</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буде </w:t>
      </w:r>
      <w:proofErr w:type="spellStart"/>
      <w:r>
        <w:rPr>
          <w:rFonts w:ascii="Times New Roman" w:eastAsia="Times New Roman" w:hAnsi="Times New Roman" w:cs="Times New Roman"/>
          <w:color w:val="000000"/>
          <w:sz w:val="28"/>
          <w:szCs w:val="28"/>
          <w:lang w:eastAsia="ru-RU"/>
        </w:rPr>
        <w:t>проводитись</w:t>
      </w:r>
      <w:proofErr w:type="spellEnd"/>
      <w:r>
        <w:rPr>
          <w:rFonts w:ascii="Times New Roman" w:eastAsia="Times New Roman" w:hAnsi="Times New Roman" w:cs="Times New Roman"/>
          <w:color w:val="000000"/>
          <w:sz w:val="28"/>
          <w:szCs w:val="28"/>
          <w:lang w:eastAsia="ru-RU"/>
        </w:rPr>
        <w:t xml:space="preserve"> у </w:t>
      </w:r>
      <w:proofErr w:type="spellStart"/>
      <w:r>
        <w:rPr>
          <w:rFonts w:ascii="Times New Roman" w:eastAsia="Times New Roman" w:hAnsi="Times New Roman" w:cs="Times New Roman"/>
          <w:color w:val="000000"/>
          <w:sz w:val="28"/>
          <w:szCs w:val="28"/>
          <w:lang w:eastAsia="ru-RU"/>
        </w:rPr>
        <w:t>двох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напрямках</w:t>
      </w:r>
      <w:proofErr w:type="spellEnd"/>
      <w:r>
        <w:rPr>
          <w:rFonts w:ascii="Times New Roman" w:eastAsia="Times New Roman" w:hAnsi="Times New Roman" w:cs="Times New Roman"/>
          <w:color w:val="000000"/>
          <w:sz w:val="28"/>
          <w:szCs w:val="28"/>
          <w:lang w:eastAsia="ru-RU"/>
        </w:rPr>
        <w:t>:</w:t>
      </w:r>
    </w:p>
    <w:p w14:paraId="241EC40F"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 </w:t>
      </w:r>
      <w:proofErr w:type="spellStart"/>
      <w:r>
        <w:rPr>
          <w:rFonts w:ascii="Times New Roman" w:eastAsia="Times New Roman" w:hAnsi="Times New Roman" w:cs="Times New Roman"/>
          <w:color w:val="000000"/>
          <w:sz w:val="28"/>
          <w:szCs w:val="28"/>
          <w:lang w:eastAsia="ru-RU"/>
        </w:rPr>
        <w:t>впровадження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заходів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спрямованих</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зменшення</w:t>
      </w:r>
      <w:proofErr w:type="spellEnd"/>
      <w:r>
        <w:rPr>
          <w:rFonts w:ascii="Times New Roman" w:eastAsia="Times New Roman" w:hAnsi="Times New Roman" w:cs="Times New Roman"/>
          <w:color w:val="000000"/>
          <w:sz w:val="28"/>
          <w:szCs w:val="28"/>
          <w:lang w:eastAsia="ru-RU"/>
        </w:rPr>
        <w:t xml:space="preserve"> прямого та </w:t>
      </w:r>
      <w:proofErr w:type="spellStart"/>
      <w:r>
        <w:rPr>
          <w:rFonts w:ascii="Times New Roman" w:eastAsia="Times New Roman" w:hAnsi="Times New Roman" w:cs="Times New Roman"/>
          <w:color w:val="000000"/>
          <w:sz w:val="28"/>
          <w:szCs w:val="28"/>
          <w:lang w:eastAsia="ru-RU"/>
        </w:rPr>
        <w:t>опосередкованого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впливу</w:t>
      </w:r>
      <w:proofErr w:type="spellEnd"/>
      <w:r>
        <w:rPr>
          <w:rFonts w:ascii="Times New Roman" w:eastAsia="Times New Roman" w:hAnsi="Times New Roman" w:cs="Times New Roman"/>
          <w:color w:val="000000"/>
          <w:sz w:val="28"/>
          <w:szCs w:val="28"/>
          <w:lang w:eastAsia="ru-RU"/>
        </w:rPr>
        <w:t xml:space="preserve"> людей і </w:t>
      </w:r>
      <w:proofErr w:type="spellStart"/>
      <w:r>
        <w:rPr>
          <w:rFonts w:ascii="Times New Roman" w:eastAsia="Times New Roman" w:hAnsi="Times New Roman" w:cs="Times New Roman"/>
          <w:color w:val="000000"/>
          <w:sz w:val="28"/>
          <w:szCs w:val="28"/>
          <w:lang w:eastAsia="ru-RU"/>
        </w:rPr>
        <w:t>господарств</w:t>
      </w:r>
      <w:proofErr w:type="spellEnd"/>
      <w:r>
        <w:rPr>
          <w:rFonts w:ascii="Times New Roman" w:eastAsia="Times New Roman" w:hAnsi="Times New Roman" w:cs="Times New Roman"/>
          <w:color w:val="000000"/>
          <w:sz w:val="28"/>
          <w:szCs w:val="28"/>
          <w:lang w:eastAsia="ru-RU"/>
        </w:rPr>
        <w:t xml:space="preserve"> на природу в </w:t>
      </w:r>
      <w:proofErr w:type="spellStart"/>
      <w:r>
        <w:rPr>
          <w:rFonts w:ascii="Times New Roman" w:eastAsia="Times New Roman" w:hAnsi="Times New Roman" w:cs="Times New Roman"/>
          <w:color w:val="000000"/>
          <w:sz w:val="28"/>
          <w:szCs w:val="28"/>
          <w:lang w:eastAsia="ru-RU"/>
        </w:rPr>
        <w:t>цілому</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або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окремі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її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елементи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зменшення</w:t>
      </w:r>
      <w:proofErr w:type="spellEnd"/>
      <w:r>
        <w:rPr>
          <w:rFonts w:ascii="Times New Roman" w:eastAsia="Times New Roman" w:hAnsi="Times New Roman" w:cs="Times New Roman"/>
          <w:color w:val="000000"/>
          <w:sz w:val="28"/>
          <w:szCs w:val="28"/>
          <w:lang w:eastAsia="ru-RU"/>
        </w:rPr>
        <w:t xml:space="preserve"> антропогенного </w:t>
      </w:r>
      <w:proofErr w:type="spellStart"/>
      <w:r>
        <w:rPr>
          <w:rFonts w:ascii="Times New Roman" w:eastAsia="Times New Roman" w:hAnsi="Times New Roman" w:cs="Times New Roman"/>
          <w:color w:val="000000"/>
          <w:sz w:val="28"/>
          <w:szCs w:val="28"/>
          <w:lang w:eastAsia="ru-RU"/>
        </w:rPr>
        <w:t>навантаження</w:t>
      </w:r>
      <w:proofErr w:type="spellEnd"/>
      <w:r>
        <w:rPr>
          <w:rFonts w:ascii="Times New Roman" w:eastAsia="Times New Roman" w:hAnsi="Times New Roman" w:cs="Times New Roman"/>
          <w:color w:val="000000"/>
          <w:sz w:val="28"/>
          <w:szCs w:val="28"/>
          <w:lang w:eastAsia="ru-RU"/>
        </w:rPr>
        <w:t xml:space="preserve"> на природу);</w:t>
      </w:r>
    </w:p>
    <w:p w14:paraId="4B5443FF"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б) </w:t>
      </w:r>
      <w:proofErr w:type="spellStart"/>
      <w:r>
        <w:rPr>
          <w:rFonts w:ascii="Times New Roman" w:eastAsia="Times New Roman" w:hAnsi="Times New Roman" w:cs="Times New Roman"/>
          <w:color w:val="000000"/>
          <w:sz w:val="28"/>
          <w:szCs w:val="28"/>
          <w:lang w:eastAsia="ru-RU"/>
        </w:rPr>
        <w:t>впровадження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заходів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спрямованих</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підвищення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екологічного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рівня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w:t>
      </w:r>
    </w:p>
    <w:p w14:paraId="7AC17196"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Впровадження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заходів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Програми</w:t>
      </w:r>
      <w:proofErr w:type="spellEnd"/>
      <w:r>
        <w:rPr>
          <w:rFonts w:ascii="Times New Roman" w:eastAsia="Times New Roman" w:hAnsi="Times New Roman" w:cs="Times New Roman"/>
          <w:color w:val="000000"/>
          <w:sz w:val="28"/>
          <w:szCs w:val="28"/>
          <w:lang w:eastAsia="ru-RU"/>
        </w:rPr>
        <w:t xml:space="preserve"> дозволить </w:t>
      </w:r>
      <w:proofErr w:type="spellStart"/>
      <w:r>
        <w:rPr>
          <w:rFonts w:ascii="Times New Roman" w:eastAsia="Times New Roman" w:hAnsi="Times New Roman" w:cs="Times New Roman"/>
          <w:color w:val="000000"/>
          <w:sz w:val="28"/>
          <w:szCs w:val="28"/>
          <w:lang w:eastAsia="ru-RU"/>
        </w:rPr>
        <w:t>досягти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наступних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результатів</w:t>
      </w:r>
      <w:proofErr w:type="spellEnd"/>
      <w:r>
        <w:rPr>
          <w:rFonts w:ascii="Times New Roman" w:eastAsia="Times New Roman" w:hAnsi="Times New Roman" w:cs="Times New Roman"/>
          <w:color w:val="000000"/>
          <w:sz w:val="28"/>
          <w:szCs w:val="28"/>
          <w:lang w:eastAsia="ru-RU"/>
        </w:rPr>
        <w:t>:</w:t>
      </w:r>
    </w:p>
    <w:p w14:paraId="6A2F9388"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зменшення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викидів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шкідливих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речовин</w:t>
      </w:r>
      <w:proofErr w:type="spellEnd"/>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атмосферне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повітря</w:t>
      </w:r>
      <w:proofErr w:type="spellEnd"/>
      <w:r>
        <w:rPr>
          <w:rFonts w:ascii="Times New Roman" w:eastAsia="Times New Roman" w:hAnsi="Times New Roman" w:cs="Times New Roman"/>
          <w:color w:val="000000"/>
          <w:sz w:val="28"/>
          <w:szCs w:val="28"/>
          <w:lang w:eastAsia="ru-RU"/>
        </w:rPr>
        <w:t>;</w:t>
      </w:r>
    </w:p>
    <w:p w14:paraId="3E3BB4FA"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запобігати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забрудненню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поверхневих</w:t>
      </w:r>
      <w:proofErr w:type="spellEnd"/>
      <w:r>
        <w:rPr>
          <w:rFonts w:ascii="Times New Roman" w:eastAsia="Times New Roman" w:hAnsi="Times New Roman" w:cs="Times New Roman"/>
          <w:color w:val="000000"/>
          <w:sz w:val="28"/>
          <w:szCs w:val="28"/>
          <w:lang w:eastAsia="ru-RU"/>
        </w:rPr>
        <w:t xml:space="preserve"> і </w:t>
      </w:r>
      <w:proofErr w:type="spellStart"/>
      <w:r>
        <w:rPr>
          <w:rFonts w:ascii="Times New Roman" w:eastAsia="Times New Roman" w:hAnsi="Times New Roman" w:cs="Times New Roman"/>
          <w:color w:val="000000"/>
          <w:sz w:val="28"/>
          <w:szCs w:val="28"/>
          <w:lang w:eastAsia="ru-RU"/>
        </w:rPr>
        <w:t>підземних</w:t>
      </w:r>
      <w:proofErr w:type="spellEnd"/>
      <w:r>
        <w:rPr>
          <w:rFonts w:ascii="Times New Roman" w:eastAsia="Times New Roman" w:hAnsi="Times New Roman" w:cs="Times New Roman"/>
          <w:color w:val="000000"/>
          <w:sz w:val="28"/>
          <w:szCs w:val="28"/>
          <w:lang w:eastAsia="ru-RU"/>
        </w:rPr>
        <w:t xml:space="preserve"> вод </w:t>
      </w:r>
      <w:proofErr w:type="spellStart"/>
      <w:r>
        <w:rPr>
          <w:rFonts w:ascii="Times New Roman" w:eastAsia="Times New Roman" w:hAnsi="Times New Roman" w:cs="Times New Roman"/>
          <w:color w:val="000000"/>
          <w:sz w:val="28"/>
          <w:szCs w:val="28"/>
          <w:lang w:eastAsia="ru-RU"/>
        </w:rPr>
        <w:t>внаслідок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роботи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очисних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споруд</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реконструкції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існуючих</w:t>
      </w:r>
      <w:proofErr w:type="spellEnd"/>
      <w:proofErr w:type="gramEnd"/>
      <w:r>
        <w:rPr>
          <w:rFonts w:ascii="Times New Roman" w:eastAsia="Times New Roman" w:hAnsi="Times New Roman" w:cs="Times New Roman"/>
          <w:color w:val="000000"/>
          <w:sz w:val="28"/>
          <w:szCs w:val="28"/>
          <w:lang w:eastAsia="ru-RU"/>
        </w:rPr>
        <w:t xml:space="preserve"> і </w:t>
      </w:r>
      <w:proofErr w:type="spellStart"/>
      <w:r>
        <w:rPr>
          <w:rFonts w:ascii="Times New Roman" w:eastAsia="Times New Roman" w:hAnsi="Times New Roman" w:cs="Times New Roman"/>
          <w:color w:val="000000"/>
          <w:sz w:val="28"/>
          <w:szCs w:val="28"/>
          <w:lang w:eastAsia="ru-RU"/>
        </w:rPr>
        <w:t>будівництва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нових</w:t>
      </w:r>
      <w:proofErr w:type="spellEnd"/>
      <w:r>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eastAsia="ru-RU"/>
        </w:rPr>
        <w:t>каналізаційних</w:t>
      </w:r>
      <w:proofErr w:type="spellEnd"/>
      <w:r>
        <w:rPr>
          <w:rFonts w:ascii="Times New Roman" w:eastAsia="Times New Roman" w:hAnsi="Times New Roman" w:cs="Times New Roman"/>
          <w:color w:val="000000"/>
          <w:sz w:val="28"/>
          <w:szCs w:val="28"/>
          <w:lang w:eastAsia="ru-RU"/>
        </w:rPr>
        <w:t xml:space="preserve"> мереж;</w:t>
      </w:r>
    </w:p>
    <w:p w14:paraId="139ABC3B"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залучення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приватних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інвестицій</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відповідно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покращення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фінансово-господарського</w:t>
      </w:r>
      <w:proofErr w:type="spell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становища  </w:t>
      </w:r>
      <w:r>
        <w:rPr>
          <w:rFonts w:ascii="Times New Roman" w:eastAsia="Times New Roman" w:hAnsi="Times New Roman" w:cs="Times New Roman"/>
          <w:color w:val="000000"/>
          <w:sz w:val="28"/>
          <w:szCs w:val="28"/>
          <w:lang w:val="uk-UA" w:eastAsia="ru-RU"/>
        </w:rPr>
        <w:t>комунального</w:t>
      </w:r>
      <w:proofErr w:type="gramEnd"/>
      <w:r>
        <w:rPr>
          <w:rFonts w:ascii="Times New Roman" w:eastAsia="Times New Roman" w:hAnsi="Times New Roman" w:cs="Times New Roman"/>
          <w:color w:val="000000"/>
          <w:sz w:val="28"/>
          <w:szCs w:val="28"/>
          <w:lang w:val="uk-UA" w:eastAsia="ru-RU"/>
        </w:rPr>
        <w:t xml:space="preserve"> підприємства;</w:t>
      </w:r>
    </w:p>
    <w:p w14:paraId="3233DC01"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збереження</w:t>
      </w:r>
      <w:proofErr w:type="spellEnd"/>
      <w:r>
        <w:rPr>
          <w:rFonts w:ascii="Times New Roman" w:eastAsia="Times New Roman" w:hAnsi="Times New Roman" w:cs="Times New Roman"/>
          <w:color w:val="000000"/>
          <w:sz w:val="28"/>
          <w:szCs w:val="28"/>
          <w:lang w:eastAsia="ru-RU"/>
        </w:rPr>
        <w:t xml:space="preserve"> водного балансу; </w:t>
      </w:r>
      <w:proofErr w:type="spellStart"/>
      <w:r>
        <w:rPr>
          <w:rFonts w:ascii="Times New Roman" w:eastAsia="Times New Roman" w:hAnsi="Times New Roman" w:cs="Times New Roman"/>
          <w:color w:val="000000"/>
          <w:sz w:val="28"/>
          <w:szCs w:val="28"/>
          <w:lang w:eastAsia="ru-RU"/>
        </w:rPr>
        <w:t>відновлення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підтримка</w:t>
      </w:r>
      <w:proofErr w:type="spellEnd"/>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належному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стані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джерел</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питної</w:t>
      </w:r>
      <w:proofErr w:type="spellEnd"/>
      <w:r>
        <w:rPr>
          <w:rFonts w:ascii="Times New Roman" w:eastAsia="Times New Roman" w:hAnsi="Times New Roman" w:cs="Times New Roman"/>
          <w:color w:val="000000"/>
          <w:sz w:val="28"/>
          <w:szCs w:val="28"/>
          <w:lang w:eastAsia="ru-RU"/>
        </w:rPr>
        <w:t xml:space="preserve">   води;</w:t>
      </w:r>
    </w:p>
    <w:p w14:paraId="0A8BF187"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покращення</w:t>
      </w:r>
      <w:proofErr w:type="spellEnd"/>
      <w:r>
        <w:rPr>
          <w:rFonts w:ascii="Times New Roman" w:eastAsia="Times New Roman" w:hAnsi="Times New Roman" w:cs="Times New Roman"/>
          <w:color w:val="000000"/>
          <w:sz w:val="28"/>
          <w:szCs w:val="28"/>
          <w:lang w:eastAsia="ru-RU"/>
        </w:rPr>
        <w:t xml:space="preserve"> стану земель шляхом </w:t>
      </w:r>
      <w:proofErr w:type="spellStart"/>
      <w:r>
        <w:rPr>
          <w:rFonts w:ascii="Times New Roman" w:eastAsia="Times New Roman" w:hAnsi="Times New Roman" w:cs="Times New Roman"/>
          <w:color w:val="000000"/>
          <w:sz w:val="28"/>
          <w:szCs w:val="28"/>
          <w:lang w:eastAsia="ru-RU"/>
        </w:rPr>
        <w:t>ліквідації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стихійних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звалищ</w:t>
      </w:r>
      <w:proofErr w:type="spellEnd"/>
      <w:r>
        <w:rPr>
          <w:rFonts w:ascii="Times New Roman" w:eastAsia="Times New Roman" w:hAnsi="Times New Roman" w:cs="Times New Roman"/>
          <w:color w:val="000000"/>
          <w:sz w:val="28"/>
          <w:szCs w:val="28"/>
          <w:lang w:eastAsia="ru-RU"/>
        </w:rPr>
        <w:t xml:space="preserve"> ТПВ, </w:t>
      </w:r>
      <w:proofErr w:type="spellStart"/>
      <w:r>
        <w:rPr>
          <w:rFonts w:ascii="Times New Roman" w:eastAsia="Times New Roman" w:hAnsi="Times New Roman" w:cs="Times New Roman"/>
          <w:color w:val="000000"/>
          <w:sz w:val="28"/>
          <w:szCs w:val="28"/>
          <w:lang w:eastAsia="ru-RU"/>
        </w:rPr>
        <w:t>запобігання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їх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утворенню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підвищення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рівня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організації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роботи</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населенням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щодо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поводження</w:t>
      </w:r>
      <w:proofErr w:type="spellEnd"/>
      <w:r>
        <w:rPr>
          <w:rFonts w:ascii="Times New Roman" w:eastAsia="Times New Roman" w:hAnsi="Times New Roman" w:cs="Times New Roman"/>
          <w:color w:val="000000"/>
          <w:sz w:val="28"/>
          <w:szCs w:val="28"/>
          <w:lang w:eastAsia="ru-RU"/>
        </w:rPr>
        <w:t xml:space="preserve"> з ТПВ;</w:t>
      </w:r>
    </w:p>
    <w:p w14:paraId="35BD6F62"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зменшення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кількості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захоронення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промислових</w:t>
      </w:r>
      <w:proofErr w:type="spellEnd"/>
      <w:r>
        <w:rPr>
          <w:rFonts w:ascii="Times New Roman" w:eastAsia="Times New Roman" w:hAnsi="Times New Roman" w:cs="Times New Roman"/>
          <w:color w:val="000000"/>
          <w:sz w:val="28"/>
          <w:szCs w:val="28"/>
          <w:lang w:eastAsia="ru-RU"/>
        </w:rPr>
        <w:t xml:space="preserve"> і </w:t>
      </w:r>
      <w:proofErr w:type="spellStart"/>
      <w:r>
        <w:rPr>
          <w:rFonts w:ascii="Times New Roman" w:eastAsia="Times New Roman" w:hAnsi="Times New Roman" w:cs="Times New Roman"/>
          <w:color w:val="000000"/>
          <w:sz w:val="28"/>
          <w:szCs w:val="28"/>
          <w:lang w:eastAsia="ru-RU"/>
        </w:rPr>
        <w:t>твердих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побутових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відходів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внаслідок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запровадження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новітніх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технологій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системи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роздільного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збору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відходів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будівництва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об’єктів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поводження</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відходами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ліній</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перероблення</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утилізації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відходів</w:t>
      </w:r>
      <w:proofErr w:type="spellEnd"/>
      <w:r>
        <w:rPr>
          <w:rFonts w:ascii="Times New Roman" w:eastAsia="Times New Roman" w:hAnsi="Times New Roman" w:cs="Times New Roman"/>
          <w:color w:val="000000"/>
          <w:sz w:val="28"/>
          <w:szCs w:val="28"/>
          <w:lang w:eastAsia="ru-RU"/>
        </w:rPr>
        <w:t>).</w:t>
      </w:r>
    </w:p>
    <w:p w14:paraId="3F66C3F0" w14:textId="77777777" w:rsidR="00A25681" w:rsidRDefault="00A25681" w:rsidP="00A25681">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покращення</w:t>
      </w:r>
      <w:proofErr w:type="spellEnd"/>
      <w:r>
        <w:rPr>
          <w:rFonts w:ascii="Times New Roman" w:eastAsia="Times New Roman" w:hAnsi="Times New Roman" w:cs="Times New Roman"/>
          <w:color w:val="000000"/>
          <w:sz w:val="28"/>
          <w:szCs w:val="28"/>
          <w:lang w:eastAsia="ru-RU"/>
        </w:rPr>
        <w:t xml:space="preserve"> стану </w:t>
      </w:r>
      <w:proofErr w:type="spellStart"/>
      <w:r>
        <w:rPr>
          <w:rFonts w:ascii="Times New Roman" w:eastAsia="Times New Roman" w:hAnsi="Times New Roman" w:cs="Times New Roman"/>
          <w:color w:val="000000"/>
          <w:sz w:val="28"/>
          <w:szCs w:val="28"/>
          <w:lang w:eastAsia="ru-RU"/>
        </w:rPr>
        <w:t>зелених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насаджень</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Pr>
          <w:rFonts w:ascii="Times New Roman" w:eastAsia="Times New Roman" w:hAnsi="Times New Roman" w:cs="Times New Roman"/>
          <w:color w:val="000000"/>
          <w:sz w:val="28"/>
          <w:szCs w:val="28"/>
          <w:lang w:eastAsia="ru-RU"/>
        </w:rPr>
        <w:t xml:space="preserve"> ради за </w:t>
      </w:r>
      <w:proofErr w:type="spellStart"/>
      <w:r>
        <w:rPr>
          <w:rFonts w:ascii="Times New Roman" w:eastAsia="Times New Roman" w:hAnsi="Times New Roman" w:cs="Times New Roman"/>
          <w:color w:val="000000"/>
          <w:sz w:val="28"/>
          <w:szCs w:val="28"/>
          <w:lang w:eastAsia="ru-RU"/>
        </w:rPr>
        <w:t>рахунок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знесення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аварійних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фаутних</w:t>
      </w:r>
      <w:proofErr w:type="spellEnd"/>
      <w:r>
        <w:rPr>
          <w:rFonts w:ascii="Times New Roman" w:eastAsia="Times New Roman" w:hAnsi="Times New Roman" w:cs="Times New Roman"/>
          <w:color w:val="000000"/>
          <w:sz w:val="28"/>
          <w:szCs w:val="28"/>
          <w:lang w:eastAsia="ru-RU"/>
        </w:rPr>
        <w:t xml:space="preserve"> дерев та сухостою, </w:t>
      </w:r>
      <w:proofErr w:type="spellStart"/>
      <w:r>
        <w:rPr>
          <w:rFonts w:ascii="Times New Roman" w:eastAsia="Times New Roman" w:hAnsi="Times New Roman" w:cs="Times New Roman"/>
          <w:color w:val="000000"/>
          <w:sz w:val="28"/>
          <w:szCs w:val="28"/>
          <w:lang w:eastAsia="ru-RU"/>
        </w:rPr>
        <w:t>пухонесучих</w:t>
      </w:r>
      <w:proofErr w:type="spellEnd"/>
      <w:r>
        <w:rPr>
          <w:rFonts w:ascii="Times New Roman" w:eastAsia="Times New Roman" w:hAnsi="Times New Roman" w:cs="Times New Roman"/>
          <w:color w:val="000000"/>
          <w:sz w:val="28"/>
          <w:szCs w:val="28"/>
          <w:lang w:eastAsia="ru-RU"/>
        </w:rPr>
        <w:t xml:space="preserve"> тополь, </w:t>
      </w:r>
      <w:proofErr w:type="spellStart"/>
      <w:r>
        <w:rPr>
          <w:rFonts w:ascii="Times New Roman" w:eastAsia="Times New Roman" w:hAnsi="Times New Roman" w:cs="Times New Roman"/>
          <w:color w:val="000000"/>
          <w:sz w:val="28"/>
          <w:szCs w:val="28"/>
          <w:lang w:eastAsia="ru-RU"/>
        </w:rPr>
        <w:t>розширення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паркових</w:t>
      </w:r>
      <w:proofErr w:type="spellEnd"/>
      <w:r>
        <w:rPr>
          <w:rFonts w:ascii="Times New Roman" w:eastAsia="Times New Roman" w:hAnsi="Times New Roman" w:cs="Times New Roman"/>
          <w:color w:val="000000"/>
          <w:sz w:val="28"/>
          <w:szCs w:val="28"/>
          <w:lang w:eastAsia="ru-RU"/>
        </w:rPr>
        <w:t xml:space="preserve"> зон, </w:t>
      </w:r>
      <w:proofErr w:type="spellStart"/>
      <w:r>
        <w:rPr>
          <w:rFonts w:ascii="Times New Roman" w:eastAsia="Times New Roman" w:hAnsi="Times New Roman" w:cs="Times New Roman"/>
          <w:color w:val="000000"/>
          <w:sz w:val="28"/>
          <w:szCs w:val="28"/>
          <w:lang w:eastAsia="ru-RU"/>
        </w:rPr>
        <w:t>боротьба</w:t>
      </w:r>
      <w:proofErr w:type="spellEnd"/>
      <w:r>
        <w:rPr>
          <w:rFonts w:ascii="Times New Roman" w:eastAsia="Times New Roman" w:hAnsi="Times New Roman" w:cs="Times New Roman"/>
          <w:color w:val="000000"/>
          <w:sz w:val="28"/>
          <w:szCs w:val="28"/>
          <w:lang w:eastAsia="ru-RU"/>
        </w:rPr>
        <w:t xml:space="preserve"> з </w:t>
      </w:r>
      <w:proofErr w:type="spellStart"/>
      <w:r>
        <w:rPr>
          <w:rFonts w:ascii="Times New Roman" w:eastAsia="Times New Roman" w:hAnsi="Times New Roman" w:cs="Times New Roman"/>
          <w:color w:val="000000"/>
          <w:sz w:val="28"/>
          <w:szCs w:val="28"/>
          <w:lang w:eastAsia="ru-RU"/>
        </w:rPr>
        <w:t>карантинними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рослинами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озеленення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вулиць</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ради</w:t>
      </w:r>
      <w:r>
        <w:rPr>
          <w:rFonts w:ascii="Times New Roman" w:eastAsia="Times New Roman" w:hAnsi="Times New Roman" w:cs="Times New Roman"/>
          <w:color w:val="000000"/>
          <w:sz w:val="28"/>
          <w:szCs w:val="28"/>
          <w:lang w:val="uk-UA" w:eastAsia="ru-RU"/>
        </w:rPr>
        <w:t>;</w:t>
      </w:r>
    </w:p>
    <w:p w14:paraId="6477B703"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eastAsia="ru-RU"/>
        </w:rPr>
        <w:t>- </w:t>
      </w:r>
      <w:proofErr w:type="spellStart"/>
      <w:r>
        <w:rPr>
          <w:rFonts w:ascii="Times New Roman" w:eastAsia="Times New Roman" w:hAnsi="Times New Roman" w:cs="Times New Roman"/>
          <w:color w:val="000000"/>
          <w:sz w:val="28"/>
          <w:szCs w:val="28"/>
          <w:lang w:eastAsia="ru-RU"/>
        </w:rPr>
        <w:t>покращення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технічного</w:t>
      </w:r>
      <w:proofErr w:type="spellEnd"/>
      <w:r>
        <w:rPr>
          <w:rFonts w:ascii="Times New Roman" w:eastAsia="Times New Roman" w:hAnsi="Times New Roman" w:cs="Times New Roman"/>
          <w:color w:val="000000"/>
          <w:sz w:val="28"/>
          <w:szCs w:val="28"/>
          <w:lang w:eastAsia="ru-RU"/>
        </w:rPr>
        <w:t xml:space="preserve"> стану та благоустрою </w:t>
      </w:r>
      <w:proofErr w:type="spellStart"/>
      <w:r>
        <w:rPr>
          <w:rFonts w:ascii="Times New Roman" w:eastAsia="Times New Roman" w:hAnsi="Times New Roman" w:cs="Times New Roman"/>
          <w:color w:val="000000"/>
          <w:sz w:val="28"/>
          <w:szCs w:val="28"/>
          <w:lang w:eastAsia="ru-RU"/>
        </w:rPr>
        <w:t>водойм</w:t>
      </w:r>
      <w:proofErr w:type="spellEnd"/>
      <w:r>
        <w:rPr>
          <w:rFonts w:ascii="Times New Roman" w:eastAsia="Times New Roman" w:hAnsi="Times New Roman" w:cs="Times New Roman"/>
          <w:color w:val="000000"/>
          <w:sz w:val="28"/>
          <w:szCs w:val="28"/>
          <w:lang w:eastAsia="ru-RU"/>
        </w:rPr>
        <w:t xml:space="preserve"> для </w:t>
      </w:r>
      <w:proofErr w:type="spellStart"/>
      <w:r>
        <w:rPr>
          <w:rFonts w:ascii="Times New Roman" w:eastAsia="Times New Roman" w:hAnsi="Times New Roman" w:cs="Times New Roman"/>
          <w:color w:val="000000"/>
          <w:sz w:val="28"/>
          <w:szCs w:val="28"/>
          <w:lang w:eastAsia="ru-RU"/>
        </w:rPr>
        <w:t>якісної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подальшої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експлуатації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їх</w:t>
      </w:r>
      <w:proofErr w:type="spellEnd"/>
      <w:r>
        <w:rPr>
          <w:rFonts w:ascii="Times New Roman" w:eastAsia="Times New Roman" w:hAnsi="Times New Roman" w:cs="Times New Roman"/>
          <w:color w:val="000000"/>
          <w:sz w:val="28"/>
          <w:szCs w:val="28"/>
          <w:lang w:val="uk-UA" w:eastAsia="ru-RU"/>
        </w:rPr>
        <w:t>.</w:t>
      </w:r>
    </w:p>
    <w:p w14:paraId="5FB4CC59" w14:textId="77777777" w:rsidR="00A25681" w:rsidRDefault="00A25681" w:rsidP="00A25681">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14:paraId="1441B66F" w14:textId="0DE5C3EF" w:rsidR="00310DB2" w:rsidRDefault="00A25681" w:rsidP="00A25681">
      <w:pPr>
        <w:shd w:val="clear" w:color="auto" w:fill="FFFFFF"/>
        <w:spacing w:after="225" w:line="240" w:lineRule="auto"/>
        <w:ind w:firstLine="708"/>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___________________________________</w:t>
      </w:r>
    </w:p>
    <w:p w14:paraId="0541C752" w14:textId="47884185" w:rsidR="00310DB2" w:rsidRDefault="00310DB2" w:rsidP="00CD01BD">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p w14:paraId="0BF69B87" w14:textId="77777777" w:rsidR="00100FB7" w:rsidRDefault="00100FB7" w:rsidP="00CD01BD">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sectPr w:rsidR="00100FB7">
          <w:pgSz w:w="11906" w:h="16838"/>
          <w:pgMar w:top="1134" w:right="850" w:bottom="1134" w:left="1701" w:header="708" w:footer="708" w:gutter="0"/>
          <w:cols w:space="708"/>
          <w:docGrid w:linePitch="360"/>
        </w:sectPr>
      </w:pPr>
    </w:p>
    <w:p w14:paraId="68EA9F90" w14:textId="2FA741FF" w:rsidR="00EC502C" w:rsidRPr="00E308AF" w:rsidRDefault="00100FB7" w:rsidP="00100FB7">
      <w:pPr>
        <w:shd w:val="clear" w:color="auto" w:fill="FFFFFF"/>
        <w:spacing w:after="225" w:line="24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З</w:t>
      </w:r>
      <w:r w:rsidR="00EC502C" w:rsidRPr="00E308AF">
        <w:rPr>
          <w:rFonts w:ascii="Times New Roman" w:eastAsia="Times New Roman" w:hAnsi="Times New Roman" w:cs="Times New Roman"/>
          <w:b/>
          <w:bCs/>
          <w:color w:val="000000"/>
          <w:sz w:val="28"/>
          <w:szCs w:val="28"/>
          <w:bdr w:val="none" w:sz="0" w:space="0" w:color="auto" w:frame="1"/>
          <w:lang w:eastAsia="ru-RU"/>
        </w:rPr>
        <w:t>АХОДИ</w:t>
      </w:r>
    </w:p>
    <w:p w14:paraId="0BF8472F" w14:textId="4A7371DE" w:rsidR="00EC502C" w:rsidRPr="00E308AF" w:rsidRDefault="00EC502C" w:rsidP="00310DB2">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proofErr w:type="gramStart"/>
      <w:r w:rsidRPr="00E308AF">
        <w:rPr>
          <w:rFonts w:ascii="Times New Roman" w:eastAsia="Times New Roman" w:hAnsi="Times New Roman" w:cs="Times New Roman"/>
          <w:b/>
          <w:bCs/>
          <w:color w:val="000000"/>
          <w:sz w:val="28"/>
          <w:szCs w:val="28"/>
          <w:bdr w:val="none" w:sz="0" w:space="0" w:color="auto" w:frame="1"/>
          <w:lang w:eastAsia="ru-RU"/>
        </w:rPr>
        <w:t>до  </w:t>
      </w:r>
      <w:proofErr w:type="spellStart"/>
      <w:r w:rsidRPr="00E308AF">
        <w:rPr>
          <w:rFonts w:ascii="Times New Roman" w:eastAsia="Times New Roman" w:hAnsi="Times New Roman" w:cs="Times New Roman"/>
          <w:b/>
          <w:bCs/>
          <w:color w:val="000000"/>
          <w:sz w:val="28"/>
          <w:szCs w:val="28"/>
          <w:bdr w:val="none" w:sz="0" w:space="0" w:color="auto" w:frame="1"/>
          <w:lang w:eastAsia="ru-RU"/>
        </w:rPr>
        <w:t>Програми</w:t>
      </w:r>
      <w:proofErr w:type="spellEnd"/>
      <w:proofErr w:type="gramEnd"/>
      <w:r w:rsidRPr="00E308AF">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E308AF">
        <w:rPr>
          <w:rFonts w:ascii="Times New Roman" w:eastAsia="Times New Roman" w:hAnsi="Times New Roman" w:cs="Times New Roman"/>
          <w:b/>
          <w:bCs/>
          <w:color w:val="000000"/>
          <w:sz w:val="28"/>
          <w:szCs w:val="28"/>
          <w:bdr w:val="none" w:sz="0" w:space="0" w:color="auto" w:frame="1"/>
          <w:lang w:eastAsia="ru-RU"/>
        </w:rPr>
        <w:t>охорони</w:t>
      </w:r>
      <w:proofErr w:type="spellEnd"/>
      <w:r w:rsidRPr="00E308AF">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E308AF">
        <w:rPr>
          <w:rFonts w:ascii="Times New Roman" w:eastAsia="Times New Roman" w:hAnsi="Times New Roman" w:cs="Times New Roman"/>
          <w:b/>
          <w:bCs/>
          <w:color w:val="000000"/>
          <w:sz w:val="28"/>
          <w:szCs w:val="28"/>
          <w:bdr w:val="none" w:sz="0" w:space="0" w:color="auto" w:frame="1"/>
          <w:lang w:eastAsia="ru-RU"/>
        </w:rPr>
        <w:t>навколишнього</w:t>
      </w:r>
      <w:proofErr w:type="spellEnd"/>
      <w:r w:rsidRPr="00E308AF">
        <w:rPr>
          <w:rFonts w:ascii="Times New Roman" w:eastAsia="Times New Roman" w:hAnsi="Times New Roman" w:cs="Times New Roman"/>
          <w:b/>
          <w:bCs/>
          <w:color w:val="000000"/>
          <w:sz w:val="28"/>
          <w:szCs w:val="28"/>
          <w:bdr w:val="none" w:sz="0" w:space="0" w:color="auto" w:frame="1"/>
          <w:lang w:eastAsia="ru-RU"/>
        </w:rPr>
        <w:t xml:space="preserve"> природного </w:t>
      </w:r>
      <w:proofErr w:type="spellStart"/>
      <w:r w:rsidRPr="00E308AF">
        <w:rPr>
          <w:rFonts w:ascii="Times New Roman" w:eastAsia="Times New Roman" w:hAnsi="Times New Roman" w:cs="Times New Roman"/>
          <w:b/>
          <w:bCs/>
          <w:color w:val="000000"/>
          <w:sz w:val="28"/>
          <w:szCs w:val="28"/>
          <w:bdr w:val="none" w:sz="0" w:space="0" w:color="auto" w:frame="1"/>
          <w:lang w:eastAsia="ru-RU"/>
        </w:rPr>
        <w:t>середовища</w:t>
      </w:r>
      <w:proofErr w:type="spellEnd"/>
    </w:p>
    <w:p w14:paraId="4ECF90D1" w14:textId="121F178D" w:rsidR="00EC502C" w:rsidRPr="00E308AF" w:rsidRDefault="00EC502C" w:rsidP="00310DB2">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b/>
          <w:bCs/>
          <w:color w:val="000000"/>
          <w:sz w:val="28"/>
          <w:szCs w:val="28"/>
          <w:bdr w:val="none" w:sz="0" w:space="0" w:color="auto" w:frame="1"/>
          <w:lang w:eastAsia="ru-RU"/>
        </w:rPr>
        <w:t xml:space="preserve">на </w:t>
      </w:r>
      <w:proofErr w:type="spellStart"/>
      <w:r w:rsidRPr="00E308AF">
        <w:rPr>
          <w:rFonts w:ascii="Times New Roman" w:eastAsia="Times New Roman" w:hAnsi="Times New Roman" w:cs="Times New Roman"/>
          <w:b/>
          <w:bCs/>
          <w:color w:val="000000"/>
          <w:sz w:val="28"/>
          <w:szCs w:val="28"/>
          <w:bdr w:val="none" w:sz="0" w:space="0" w:color="auto" w:frame="1"/>
          <w:lang w:eastAsia="ru-RU"/>
        </w:rPr>
        <w:t>території</w:t>
      </w:r>
      <w:proofErr w:type="spellEnd"/>
      <w:r w:rsidRPr="00E308AF">
        <w:rPr>
          <w:rFonts w:ascii="Times New Roman" w:eastAsia="Times New Roman" w:hAnsi="Times New Roman" w:cs="Times New Roman"/>
          <w:b/>
          <w:bCs/>
          <w:color w:val="000000"/>
          <w:sz w:val="28"/>
          <w:szCs w:val="28"/>
          <w:bdr w:val="none" w:sz="0" w:space="0" w:color="auto" w:frame="1"/>
          <w:lang w:eastAsia="ru-RU"/>
        </w:rPr>
        <w:t> </w:t>
      </w:r>
      <w:r w:rsidR="00310DB2">
        <w:rPr>
          <w:rFonts w:ascii="Times New Roman" w:eastAsia="Times New Roman" w:hAnsi="Times New Roman" w:cs="Times New Roman"/>
          <w:b/>
          <w:bCs/>
          <w:color w:val="000000"/>
          <w:sz w:val="28"/>
          <w:szCs w:val="28"/>
          <w:bdr w:val="none" w:sz="0" w:space="0" w:color="auto" w:frame="1"/>
          <w:lang w:val="uk-UA" w:eastAsia="ru-RU"/>
        </w:rPr>
        <w:t>Голованівської селищної</w:t>
      </w:r>
      <w:r w:rsidRPr="00E308AF">
        <w:rPr>
          <w:rFonts w:ascii="Times New Roman" w:eastAsia="Times New Roman" w:hAnsi="Times New Roman" w:cs="Times New Roman"/>
          <w:b/>
          <w:bCs/>
          <w:color w:val="000000"/>
          <w:sz w:val="28"/>
          <w:szCs w:val="28"/>
          <w:bdr w:val="none" w:sz="0" w:space="0" w:color="auto" w:frame="1"/>
          <w:lang w:eastAsia="ru-RU"/>
        </w:rPr>
        <w:t xml:space="preserve"> ради </w:t>
      </w:r>
      <w:proofErr w:type="gramStart"/>
      <w:r w:rsidRPr="00E308AF">
        <w:rPr>
          <w:rFonts w:ascii="Times New Roman" w:eastAsia="Times New Roman" w:hAnsi="Times New Roman" w:cs="Times New Roman"/>
          <w:b/>
          <w:bCs/>
          <w:color w:val="000000"/>
          <w:sz w:val="28"/>
          <w:szCs w:val="28"/>
          <w:bdr w:val="none" w:sz="0" w:space="0" w:color="auto" w:frame="1"/>
          <w:lang w:eastAsia="ru-RU"/>
        </w:rPr>
        <w:t>на  </w:t>
      </w:r>
      <w:r w:rsidR="00310DB2">
        <w:rPr>
          <w:rFonts w:ascii="Times New Roman" w:eastAsia="Times New Roman" w:hAnsi="Times New Roman" w:cs="Times New Roman"/>
          <w:b/>
          <w:bCs/>
          <w:color w:val="000000"/>
          <w:sz w:val="28"/>
          <w:szCs w:val="28"/>
          <w:bdr w:val="none" w:sz="0" w:space="0" w:color="auto" w:frame="1"/>
          <w:lang w:val="uk-UA" w:eastAsia="ru-RU"/>
        </w:rPr>
        <w:t>2022</w:t>
      </w:r>
      <w:proofErr w:type="gramEnd"/>
      <w:r w:rsidR="00310DB2">
        <w:rPr>
          <w:rFonts w:ascii="Times New Roman" w:eastAsia="Times New Roman" w:hAnsi="Times New Roman" w:cs="Times New Roman"/>
          <w:b/>
          <w:bCs/>
          <w:color w:val="000000"/>
          <w:sz w:val="28"/>
          <w:szCs w:val="28"/>
          <w:bdr w:val="none" w:sz="0" w:space="0" w:color="auto" w:frame="1"/>
          <w:lang w:val="uk-UA" w:eastAsia="ru-RU"/>
        </w:rPr>
        <w:t>-2024</w:t>
      </w:r>
      <w:r w:rsidRPr="00E308AF">
        <w:rPr>
          <w:rFonts w:ascii="Times New Roman" w:eastAsia="Times New Roman" w:hAnsi="Times New Roman" w:cs="Times New Roman"/>
          <w:b/>
          <w:bCs/>
          <w:color w:val="000000"/>
          <w:sz w:val="28"/>
          <w:szCs w:val="28"/>
          <w:bdr w:val="none" w:sz="0" w:space="0" w:color="auto" w:frame="1"/>
          <w:lang w:eastAsia="ru-RU"/>
        </w:rPr>
        <w:t xml:space="preserve"> роки</w:t>
      </w:r>
    </w:p>
    <w:p w14:paraId="0BF38B5A" w14:textId="77777777" w:rsidR="00EC502C" w:rsidRPr="00E308AF" w:rsidRDefault="00EC502C" w:rsidP="00CD01BD">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b/>
          <w:bCs/>
          <w:color w:val="000000"/>
          <w:sz w:val="28"/>
          <w:szCs w:val="28"/>
          <w:bdr w:val="none" w:sz="0" w:space="0" w:color="auto" w:frame="1"/>
          <w:lang w:eastAsia="ru-RU"/>
        </w:rPr>
        <w:t>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2"/>
        <w:gridCol w:w="4253"/>
        <w:gridCol w:w="1701"/>
        <w:gridCol w:w="1323"/>
        <w:gridCol w:w="1323"/>
        <w:gridCol w:w="1323"/>
        <w:gridCol w:w="2126"/>
        <w:gridCol w:w="2410"/>
      </w:tblGrid>
      <w:tr w:rsidR="00100FB7" w:rsidRPr="00E308AF" w14:paraId="28D97EAA" w14:textId="77777777" w:rsidTr="00100FB7">
        <w:trPr>
          <w:trHeight w:val="465"/>
        </w:trPr>
        <w:tc>
          <w:tcPr>
            <w:tcW w:w="562" w:type="dxa"/>
            <w:vMerge w:val="restart"/>
            <w:tcMar>
              <w:top w:w="225" w:type="dxa"/>
              <w:left w:w="75" w:type="dxa"/>
              <w:bottom w:w="225" w:type="dxa"/>
              <w:right w:w="75" w:type="dxa"/>
            </w:tcMar>
            <w:hideMark/>
          </w:tcPr>
          <w:p w14:paraId="1935C4FA" w14:textId="77777777" w:rsidR="00100FB7" w:rsidRPr="00E308AF" w:rsidRDefault="00100FB7"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№п/п</w:t>
            </w:r>
          </w:p>
        </w:tc>
        <w:tc>
          <w:tcPr>
            <w:tcW w:w="4253" w:type="dxa"/>
            <w:vMerge w:val="restart"/>
            <w:tcMar>
              <w:top w:w="225" w:type="dxa"/>
              <w:left w:w="75" w:type="dxa"/>
              <w:bottom w:w="225" w:type="dxa"/>
              <w:right w:w="75" w:type="dxa"/>
            </w:tcMar>
            <w:hideMark/>
          </w:tcPr>
          <w:p w14:paraId="3ED27706" w14:textId="77777777" w:rsidR="00100FB7" w:rsidRPr="00E308AF" w:rsidRDefault="00100FB7"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Зміст</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заходів</w:t>
            </w:r>
            <w:proofErr w:type="spellEnd"/>
          </w:p>
        </w:tc>
        <w:tc>
          <w:tcPr>
            <w:tcW w:w="1701" w:type="dxa"/>
            <w:vMerge w:val="restart"/>
            <w:tcMar>
              <w:top w:w="225" w:type="dxa"/>
              <w:left w:w="75" w:type="dxa"/>
              <w:bottom w:w="225" w:type="dxa"/>
              <w:right w:w="75" w:type="dxa"/>
            </w:tcMar>
            <w:hideMark/>
          </w:tcPr>
          <w:p w14:paraId="2B2CF09B" w14:textId="77777777" w:rsidR="00100FB7" w:rsidRPr="00E308AF" w:rsidRDefault="00100FB7"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Термін</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виконання</w:t>
            </w:r>
            <w:proofErr w:type="spellEnd"/>
          </w:p>
        </w:tc>
        <w:tc>
          <w:tcPr>
            <w:tcW w:w="3969" w:type="dxa"/>
            <w:gridSpan w:val="3"/>
          </w:tcPr>
          <w:p w14:paraId="68C3DE00" w14:textId="23FBB59B" w:rsidR="00100FB7" w:rsidRPr="00310DB2" w:rsidRDefault="00100FB7" w:rsidP="00CD01BD">
            <w:pPr>
              <w:spacing w:after="150" w:line="360" w:lineRule="atLeast"/>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Обсяг фінансування</w:t>
            </w:r>
            <w:r w:rsidR="0006658F">
              <w:rPr>
                <w:rFonts w:ascii="Times New Roman" w:eastAsia="Times New Roman" w:hAnsi="Times New Roman" w:cs="Times New Roman"/>
                <w:color w:val="000000"/>
                <w:sz w:val="28"/>
                <w:szCs w:val="28"/>
                <w:lang w:val="uk-UA" w:eastAsia="ru-RU"/>
              </w:rPr>
              <w:t>, тис. грн</w:t>
            </w:r>
          </w:p>
        </w:tc>
        <w:tc>
          <w:tcPr>
            <w:tcW w:w="2126" w:type="dxa"/>
            <w:vMerge w:val="restart"/>
            <w:tcMar>
              <w:top w:w="225" w:type="dxa"/>
              <w:left w:w="75" w:type="dxa"/>
              <w:bottom w:w="225" w:type="dxa"/>
              <w:right w:w="75" w:type="dxa"/>
            </w:tcMar>
            <w:hideMark/>
          </w:tcPr>
          <w:p w14:paraId="76173276" w14:textId="6E059F79" w:rsidR="00100FB7" w:rsidRPr="00E308AF" w:rsidRDefault="00100FB7"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Джерело</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фінансування</w:t>
            </w:r>
            <w:proofErr w:type="spellEnd"/>
          </w:p>
        </w:tc>
        <w:tc>
          <w:tcPr>
            <w:tcW w:w="2410" w:type="dxa"/>
            <w:vMerge w:val="restart"/>
            <w:tcMar>
              <w:top w:w="225" w:type="dxa"/>
              <w:left w:w="75" w:type="dxa"/>
              <w:bottom w:w="225" w:type="dxa"/>
              <w:right w:w="75" w:type="dxa"/>
            </w:tcMar>
            <w:hideMark/>
          </w:tcPr>
          <w:p w14:paraId="72F7D5FF" w14:textId="77777777" w:rsidR="00100FB7" w:rsidRPr="00E308AF" w:rsidRDefault="00100FB7"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Відповідальні</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виконавці</w:t>
            </w:r>
            <w:proofErr w:type="spellEnd"/>
          </w:p>
        </w:tc>
      </w:tr>
      <w:tr w:rsidR="008C3244" w:rsidRPr="00E308AF" w14:paraId="16AC7277" w14:textId="77777777" w:rsidTr="005A1A0B">
        <w:trPr>
          <w:trHeight w:val="400"/>
        </w:trPr>
        <w:tc>
          <w:tcPr>
            <w:tcW w:w="562" w:type="dxa"/>
            <w:vMerge/>
            <w:tcMar>
              <w:top w:w="225" w:type="dxa"/>
              <w:left w:w="75" w:type="dxa"/>
              <w:bottom w:w="225" w:type="dxa"/>
              <w:right w:w="75" w:type="dxa"/>
            </w:tcMar>
          </w:tcPr>
          <w:p w14:paraId="59E7838E"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
        </w:tc>
        <w:tc>
          <w:tcPr>
            <w:tcW w:w="4253" w:type="dxa"/>
            <w:vMerge/>
            <w:tcMar>
              <w:top w:w="225" w:type="dxa"/>
              <w:left w:w="75" w:type="dxa"/>
              <w:bottom w:w="225" w:type="dxa"/>
              <w:right w:w="75" w:type="dxa"/>
            </w:tcMar>
          </w:tcPr>
          <w:p w14:paraId="21AEB32F"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
        </w:tc>
        <w:tc>
          <w:tcPr>
            <w:tcW w:w="1701" w:type="dxa"/>
            <w:vMerge/>
            <w:tcMar>
              <w:top w:w="225" w:type="dxa"/>
              <w:left w:w="75" w:type="dxa"/>
              <w:bottom w:w="225" w:type="dxa"/>
              <w:right w:w="75" w:type="dxa"/>
            </w:tcMar>
          </w:tcPr>
          <w:p w14:paraId="461CC852"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
        </w:tc>
        <w:tc>
          <w:tcPr>
            <w:tcW w:w="1323" w:type="dxa"/>
          </w:tcPr>
          <w:p w14:paraId="5D70A921" w14:textId="50436886" w:rsidR="008C3244" w:rsidRDefault="008C3244"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2022</w:t>
            </w:r>
          </w:p>
        </w:tc>
        <w:tc>
          <w:tcPr>
            <w:tcW w:w="1323" w:type="dxa"/>
          </w:tcPr>
          <w:p w14:paraId="46152D3B" w14:textId="1C2DDCB7" w:rsidR="008C3244" w:rsidRDefault="008C3244"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2023</w:t>
            </w:r>
          </w:p>
        </w:tc>
        <w:tc>
          <w:tcPr>
            <w:tcW w:w="1323" w:type="dxa"/>
          </w:tcPr>
          <w:p w14:paraId="593DDF1C" w14:textId="1F759017" w:rsidR="008C3244" w:rsidRDefault="008C3244"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2024</w:t>
            </w:r>
          </w:p>
        </w:tc>
        <w:tc>
          <w:tcPr>
            <w:tcW w:w="2126" w:type="dxa"/>
            <w:vMerge/>
            <w:tcMar>
              <w:top w:w="225" w:type="dxa"/>
              <w:left w:w="75" w:type="dxa"/>
              <w:bottom w:w="225" w:type="dxa"/>
              <w:right w:w="75" w:type="dxa"/>
            </w:tcMar>
          </w:tcPr>
          <w:p w14:paraId="35A50F89"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
        </w:tc>
        <w:tc>
          <w:tcPr>
            <w:tcW w:w="2410" w:type="dxa"/>
            <w:vMerge/>
            <w:tcMar>
              <w:top w:w="225" w:type="dxa"/>
              <w:left w:w="75" w:type="dxa"/>
              <w:bottom w:w="225" w:type="dxa"/>
              <w:right w:w="75" w:type="dxa"/>
            </w:tcMar>
          </w:tcPr>
          <w:p w14:paraId="1851D6DC"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
        </w:tc>
      </w:tr>
      <w:tr w:rsidR="008C3244" w:rsidRPr="00E308AF" w14:paraId="5FCBEE1F" w14:textId="77777777" w:rsidTr="0029049E">
        <w:trPr>
          <w:trHeight w:val="1181"/>
        </w:trPr>
        <w:tc>
          <w:tcPr>
            <w:tcW w:w="562" w:type="dxa"/>
            <w:tcMar>
              <w:top w:w="225" w:type="dxa"/>
              <w:left w:w="75" w:type="dxa"/>
              <w:bottom w:w="225" w:type="dxa"/>
              <w:right w:w="75" w:type="dxa"/>
            </w:tcMar>
            <w:hideMark/>
          </w:tcPr>
          <w:p w14:paraId="2AA6C509"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1</w:t>
            </w:r>
          </w:p>
        </w:tc>
        <w:tc>
          <w:tcPr>
            <w:tcW w:w="4253" w:type="dxa"/>
            <w:tcMar>
              <w:top w:w="225" w:type="dxa"/>
              <w:left w:w="75" w:type="dxa"/>
              <w:bottom w:w="225" w:type="dxa"/>
              <w:right w:w="75" w:type="dxa"/>
            </w:tcMar>
            <w:hideMark/>
          </w:tcPr>
          <w:p w14:paraId="5AE1BB7E" w14:textId="24CD0882" w:rsidR="008C3244" w:rsidRPr="00310DB2" w:rsidRDefault="008C3244" w:rsidP="00CD01BD">
            <w:pPr>
              <w:spacing w:after="150" w:line="360" w:lineRule="atLeast"/>
              <w:jc w:val="both"/>
              <w:textAlignment w:val="baseline"/>
              <w:rPr>
                <w:rFonts w:ascii="Times New Roman" w:eastAsia="Times New Roman" w:hAnsi="Times New Roman" w:cs="Times New Roman"/>
                <w:color w:val="000000"/>
                <w:sz w:val="28"/>
                <w:szCs w:val="28"/>
                <w:lang w:val="uk-UA" w:eastAsia="ru-RU"/>
              </w:rPr>
            </w:pPr>
            <w:proofErr w:type="spellStart"/>
            <w:r w:rsidRPr="00E308AF">
              <w:rPr>
                <w:rFonts w:ascii="Times New Roman" w:eastAsia="Times New Roman" w:hAnsi="Times New Roman" w:cs="Times New Roman"/>
                <w:color w:val="000000"/>
                <w:sz w:val="28"/>
                <w:szCs w:val="28"/>
                <w:lang w:eastAsia="ru-RU"/>
              </w:rPr>
              <w:t>Озеленення</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вулиць</w:t>
            </w:r>
            <w:proofErr w:type="spellEnd"/>
            <w:r w:rsidRPr="00E308AF">
              <w:rPr>
                <w:rFonts w:ascii="Times New Roman" w:eastAsia="Times New Roman" w:hAnsi="Times New Roman" w:cs="Times New Roman"/>
                <w:color w:val="000000"/>
                <w:sz w:val="28"/>
                <w:szCs w:val="28"/>
                <w:lang w:eastAsia="ru-RU"/>
              </w:rPr>
              <w:t xml:space="preserve"> на </w:t>
            </w:r>
            <w:proofErr w:type="spellStart"/>
            <w:r w:rsidRPr="00E308AF">
              <w:rPr>
                <w:rFonts w:ascii="Times New Roman" w:eastAsia="Times New Roman" w:hAnsi="Times New Roman" w:cs="Times New Roman"/>
                <w:color w:val="000000"/>
                <w:sz w:val="28"/>
                <w:szCs w:val="28"/>
                <w:lang w:eastAsia="ru-RU"/>
              </w:rPr>
              <w:t>території</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громади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розширення</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скверів</w:t>
            </w:r>
          </w:p>
        </w:tc>
        <w:tc>
          <w:tcPr>
            <w:tcW w:w="1701" w:type="dxa"/>
            <w:tcMar>
              <w:top w:w="225" w:type="dxa"/>
              <w:left w:w="75" w:type="dxa"/>
              <w:bottom w:w="225" w:type="dxa"/>
              <w:right w:w="75" w:type="dxa"/>
            </w:tcMar>
            <w:hideMark/>
          </w:tcPr>
          <w:p w14:paraId="20E2A6B8" w14:textId="240CDAC5"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2022-2024</w:t>
            </w:r>
            <w:r w:rsidRPr="00E308AF">
              <w:rPr>
                <w:rFonts w:ascii="Times New Roman" w:eastAsia="Times New Roman" w:hAnsi="Times New Roman" w:cs="Times New Roman"/>
                <w:color w:val="000000"/>
                <w:sz w:val="28"/>
                <w:szCs w:val="28"/>
                <w:lang w:eastAsia="ru-RU"/>
              </w:rPr>
              <w:t xml:space="preserve"> роки</w:t>
            </w:r>
          </w:p>
        </w:tc>
        <w:tc>
          <w:tcPr>
            <w:tcW w:w="1323" w:type="dxa"/>
          </w:tcPr>
          <w:p w14:paraId="75D10588" w14:textId="20AA912F"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100,0</w:t>
            </w:r>
          </w:p>
        </w:tc>
        <w:tc>
          <w:tcPr>
            <w:tcW w:w="1323" w:type="dxa"/>
          </w:tcPr>
          <w:p w14:paraId="6ECE2E7C" w14:textId="569B1CDC"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110,0</w:t>
            </w:r>
          </w:p>
        </w:tc>
        <w:tc>
          <w:tcPr>
            <w:tcW w:w="1323" w:type="dxa"/>
          </w:tcPr>
          <w:p w14:paraId="5B26AE71" w14:textId="656F2CB8"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120,0</w:t>
            </w:r>
          </w:p>
        </w:tc>
        <w:tc>
          <w:tcPr>
            <w:tcW w:w="2126" w:type="dxa"/>
            <w:tcMar>
              <w:top w:w="225" w:type="dxa"/>
              <w:left w:w="75" w:type="dxa"/>
              <w:bottom w:w="225" w:type="dxa"/>
              <w:right w:w="75" w:type="dxa"/>
            </w:tcMar>
            <w:hideMark/>
          </w:tcPr>
          <w:p w14:paraId="3222A16F" w14:textId="3D28A3F4"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місцевий</w:t>
            </w:r>
            <w:proofErr w:type="spellEnd"/>
            <w:r w:rsidRPr="00E308AF">
              <w:rPr>
                <w:rFonts w:ascii="Times New Roman" w:eastAsia="Times New Roman" w:hAnsi="Times New Roman" w:cs="Times New Roman"/>
                <w:color w:val="000000"/>
                <w:sz w:val="28"/>
                <w:szCs w:val="28"/>
                <w:lang w:eastAsia="ru-RU"/>
              </w:rPr>
              <w:t xml:space="preserve"> бюджет</w:t>
            </w:r>
          </w:p>
        </w:tc>
        <w:tc>
          <w:tcPr>
            <w:tcW w:w="2410" w:type="dxa"/>
            <w:tcMar>
              <w:top w:w="225" w:type="dxa"/>
              <w:left w:w="75" w:type="dxa"/>
              <w:bottom w:w="225" w:type="dxa"/>
              <w:right w:w="75" w:type="dxa"/>
            </w:tcMar>
            <w:hideMark/>
          </w:tcPr>
          <w:p w14:paraId="7597E8D3" w14:textId="5BA4E97F" w:rsidR="008C3244" w:rsidRPr="00310DB2" w:rsidRDefault="008C3244" w:rsidP="00CD01BD">
            <w:pPr>
              <w:spacing w:after="150" w:line="360" w:lineRule="atLeast"/>
              <w:jc w:val="both"/>
              <w:textAlignment w:val="baseline"/>
              <w:rPr>
                <w:rFonts w:ascii="Times New Roman" w:eastAsia="Times New Roman" w:hAnsi="Times New Roman" w:cs="Times New Roman"/>
                <w:color w:val="000000"/>
                <w:sz w:val="28"/>
                <w:szCs w:val="28"/>
                <w:lang w:val="uk-UA" w:eastAsia="ru-RU"/>
              </w:rPr>
            </w:pPr>
            <w:proofErr w:type="spellStart"/>
            <w:r w:rsidRPr="00E308AF">
              <w:rPr>
                <w:rFonts w:ascii="Times New Roman" w:eastAsia="Times New Roman" w:hAnsi="Times New Roman" w:cs="Times New Roman"/>
                <w:color w:val="000000"/>
                <w:sz w:val="28"/>
                <w:szCs w:val="28"/>
                <w:lang w:eastAsia="ru-RU"/>
              </w:rPr>
              <w:t>Виконавчий</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комітет</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sidRPr="00E308AF">
              <w:rPr>
                <w:rFonts w:ascii="Times New Roman" w:eastAsia="Times New Roman" w:hAnsi="Times New Roman" w:cs="Times New Roman"/>
                <w:color w:val="000000"/>
                <w:sz w:val="28"/>
                <w:szCs w:val="28"/>
                <w:lang w:eastAsia="ru-RU"/>
              </w:rPr>
              <w:t xml:space="preserve"> ради, </w:t>
            </w:r>
            <w:proofErr w:type="spellStart"/>
            <w:r>
              <w:rPr>
                <w:rFonts w:ascii="Times New Roman" w:eastAsia="Times New Roman" w:hAnsi="Times New Roman" w:cs="Times New Roman"/>
                <w:color w:val="000000"/>
                <w:sz w:val="28"/>
                <w:szCs w:val="28"/>
                <w:lang w:val="uk-UA" w:eastAsia="ru-RU"/>
              </w:rPr>
              <w:t>Голованівський</w:t>
            </w:r>
            <w:proofErr w:type="spellEnd"/>
            <w:r>
              <w:rPr>
                <w:rFonts w:ascii="Times New Roman" w:eastAsia="Times New Roman" w:hAnsi="Times New Roman" w:cs="Times New Roman"/>
                <w:color w:val="000000"/>
                <w:sz w:val="28"/>
                <w:szCs w:val="28"/>
                <w:lang w:val="uk-UA" w:eastAsia="ru-RU"/>
              </w:rPr>
              <w:t xml:space="preserve"> ККП</w:t>
            </w:r>
          </w:p>
        </w:tc>
      </w:tr>
      <w:tr w:rsidR="008C3244" w:rsidRPr="00E308AF" w14:paraId="3A65CE8B" w14:textId="77777777" w:rsidTr="00292327">
        <w:trPr>
          <w:trHeight w:val="3198"/>
        </w:trPr>
        <w:tc>
          <w:tcPr>
            <w:tcW w:w="562" w:type="dxa"/>
            <w:tcMar>
              <w:top w:w="225" w:type="dxa"/>
              <w:left w:w="75" w:type="dxa"/>
              <w:bottom w:w="225" w:type="dxa"/>
              <w:right w:w="75" w:type="dxa"/>
            </w:tcMar>
            <w:hideMark/>
          </w:tcPr>
          <w:p w14:paraId="2D7B04B0" w14:textId="233C870C" w:rsidR="008C3244" w:rsidRPr="00100FB7"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
        </w:tc>
        <w:tc>
          <w:tcPr>
            <w:tcW w:w="4253" w:type="dxa"/>
            <w:tcMar>
              <w:top w:w="225" w:type="dxa"/>
              <w:left w:w="75" w:type="dxa"/>
              <w:bottom w:w="225" w:type="dxa"/>
              <w:right w:w="75" w:type="dxa"/>
            </w:tcMar>
            <w:hideMark/>
          </w:tcPr>
          <w:p w14:paraId="636F9D37" w14:textId="77777777"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Ліквідація</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аварійних</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фаутних</w:t>
            </w:r>
            <w:proofErr w:type="spellEnd"/>
            <w:r w:rsidRPr="00E308AF">
              <w:rPr>
                <w:rFonts w:ascii="Times New Roman" w:eastAsia="Times New Roman" w:hAnsi="Times New Roman" w:cs="Times New Roman"/>
                <w:color w:val="000000"/>
                <w:sz w:val="28"/>
                <w:szCs w:val="28"/>
                <w:lang w:eastAsia="ru-RU"/>
              </w:rPr>
              <w:t xml:space="preserve"> дерев та сухостою, </w:t>
            </w:r>
            <w:proofErr w:type="spellStart"/>
            <w:r w:rsidRPr="00E308AF">
              <w:rPr>
                <w:rFonts w:ascii="Times New Roman" w:eastAsia="Times New Roman" w:hAnsi="Times New Roman" w:cs="Times New Roman"/>
                <w:color w:val="000000"/>
                <w:sz w:val="28"/>
                <w:szCs w:val="28"/>
                <w:lang w:eastAsia="ru-RU"/>
              </w:rPr>
              <w:t>кронування</w:t>
            </w:r>
            <w:proofErr w:type="spellEnd"/>
            <w:r w:rsidRPr="00E308AF">
              <w:rPr>
                <w:rFonts w:ascii="Times New Roman" w:eastAsia="Times New Roman" w:hAnsi="Times New Roman" w:cs="Times New Roman"/>
                <w:color w:val="000000"/>
                <w:sz w:val="28"/>
                <w:szCs w:val="28"/>
                <w:lang w:eastAsia="ru-RU"/>
              </w:rPr>
              <w:t xml:space="preserve"> дерев та </w:t>
            </w:r>
            <w:proofErr w:type="spellStart"/>
            <w:r w:rsidRPr="00E308AF">
              <w:rPr>
                <w:rFonts w:ascii="Times New Roman" w:eastAsia="Times New Roman" w:hAnsi="Times New Roman" w:cs="Times New Roman"/>
                <w:color w:val="000000"/>
                <w:sz w:val="28"/>
                <w:szCs w:val="28"/>
                <w:lang w:eastAsia="ru-RU"/>
              </w:rPr>
              <w:t>обрізання</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гілок</w:t>
            </w:r>
            <w:proofErr w:type="spellEnd"/>
            <w:r w:rsidRPr="00E308AF">
              <w:rPr>
                <w:rFonts w:ascii="Times New Roman" w:eastAsia="Times New Roman" w:hAnsi="Times New Roman" w:cs="Times New Roman"/>
                <w:color w:val="000000"/>
                <w:sz w:val="28"/>
                <w:szCs w:val="28"/>
                <w:lang w:eastAsia="ru-RU"/>
              </w:rPr>
              <w:t xml:space="preserve"> дерев</w:t>
            </w:r>
          </w:p>
          <w:p w14:paraId="4BEF398C" w14:textId="77777777"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 xml:space="preserve">      2.1.в </w:t>
            </w:r>
            <w:proofErr w:type="spellStart"/>
            <w:r w:rsidRPr="00E308AF">
              <w:rPr>
                <w:rFonts w:ascii="Times New Roman" w:eastAsia="Times New Roman" w:hAnsi="Times New Roman" w:cs="Times New Roman"/>
                <w:color w:val="000000"/>
                <w:sz w:val="28"/>
                <w:szCs w:val="28"/>
                <w:lang w:eastAsia="ru-RU"/>
              </w:rPr>
              <w:t>житлових</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масивах</w:t>
            </w:r>
            <w:proofErr w:type="spellEnd"/>
            <w:r w:rsidRPr="00E308AF">
              <w:rPr>
                <w:rFonts w:ascii="Times New Roman" w:eastAsia="Times New Roman" w:hAnsi="Times New Roman" w:cs="Times New Roman"/>
                <w:color w:val="000000"/>
                <w:sz w:val="28"/>
                <w:szCs w:val="28"/>
                <w:lang w:eastAsia="ru-RU"/>
              </w:rPr>
              <w:t xml:space="preserve"> та </w:t>
            </w:r>
            <w:proofErr w:type="spellStart"/>
            <w:r w:rsidRPr="00E308AF">
              <w:rPr>
                <w:rFonts w:ascii="Times New Roman" w:eastAsia="Times New Roman" w:hAnsi="Times New Roman" w:cs="Times New Roman"/>
                <w:color w:val="000000"/>
                <w:sz w:val="28"/>
                <w:szCs w:val="28"/>
                <w:lang w:eastAsia="ru-RU"/>
              </w:rPr>
              <w:t>вздовж</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вулиць</w:t>
            </w:r>
            <w:proofErr w:type="spellEnd"/>
            <w:r w:rsidRPr="00E308AF">
              <w:rPr>
                <w:rFonts w:ascii="Times New Roman" w:eastAsia="Times New Roman" w:hAnsi="Times New Roman" w:cs="Times New Roman"/>
                <w:color w:val="000000"/>
                <w:sz w:val="28"/>
                <w:szCs w:val="28"/>
                <w:lang w:eastAsia="ru-RU"/>
              </w:rPr>
              <w:t>;</w:t>
            </w:r>
          </w:p>
          <w:p w14:paraId="337F7F49" w14:textId="6C0BCFC3"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 xml:space="preserve">     2.2. на </w:t>
            </w:r>
            <w:proofErr w:type="spellStart"/>
            <w:r w:rsidRPr="00E308AF">
              <w:rPr>
                <w:rFonts w:ascii="Times New Roman" w:eastAsia="Times New Roman" w:hAnsi="Times New Roman" w:cs="Times New Roman"/>
                <w:color w:val="000000"/>
                <w:sz w:val="28"/>
                <w:szCs w:val="28"/>
                <w:lang w:eastAsia="ru-RU"/>
              </w:rPr>
              <w:t>території</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скверів</w:t>
            </w:r>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населених</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пунктів</w:t>
            </w:r>
            <w:proofErr w:type="spellEnd"/>
            <w:r w:rsidRPr="00E308AF">
              <w:rPr>
                <w:rFonts w:ascii="Times New Roman" w:eastAsia="Times New Roman" w:hAnsi="Times New Roman" w:cs="Times New Roman"/>
                <w:color w:val="000000"/>
                <w:sz w:val="28"/>
                <w:szCs w:val="28"/>
                <w:lang w:eastAsia="ru-RU"/>
              </w:rPr>
              <w:t>.</w:t>
            </w:r>
          </w:p>
        </w:tc>
        <w:tc>
          <w:tcPr>
            <w:tcW w:w="1701" w:type="dxa"/>
            <w:tcMar>
              <w:top w:w="225" w:type="dxa"/>
              <w:left w:w="75" w:type="dxa"/>
              <w:bottom w:w="225" w:type="dxa"/>
              <w:right w:w="75" w:type="dxa"/>
            </w:tcMar>
            <w:hideMark/>
          </w:tcPr>
          <w:p w14:paraId="3D42DBAD" w14:textId="4BC91BB0"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2022-2024</w:t>
            </w:r>
            <w:r w:rsidRPr="00E308AF">
              <w:rPr>
                <w:rFonts w:ascii="Times New Roman" w:eastAsia="Times New Roman" w:hAnsi="Times New Roman" w:cs="Times New Roman"/>
                <w:color w:val="000000"/>
                <w:sz w:val="28"/>
                <w:szCs w:val="28"/>
                <w:lang w:eastAsia="ru-RU"/>
              </w:rPr>
              <w:t xml:space="preserve"> роки</w:t>
            </w:r>
          </w:p>
        </w:tc>
        <w:tc>
          <w:tcPr>
            <w:tcW w:w="1323" w:type="dxa"/>
          </w:tcPr>
          <w:p w14:paraId="6D509A81" w14:textId="2B0644BC"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20,0</w:t>
            </w:r>
          </w:p>
        </w:tc>
        <w:tc>
          <w:tcPr>
            <w:tcW w:w="1323" w:type="dxa"/>
          </w:tcPr>
          <w:p w14:paraId="48444591" w14:textId="59B96875"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w:t>
            </w:r>
          </w:p>
        </w:tc>
        <w:tc>
          <w:tcPr>
            <w:tcW w:w="1323" w:type="dxa"/>
          </w:tcPr>
          <w:p w14:paraId="53BBB488" w14:textId="222C96A8"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30,0</w:t>
            </w:r>
          </w:p>
        </w:tc>
        <w:tc>
          <w:tcPr>
            <w:tcW w:w="2126" w:type="dxa"/>
            <w:tcMar>
              <w:top w:w="225" w:type="dxa"/>
              <w:left w:w="75" w:type="dxa"/>
              <w:bottom w:w="225" w:type="dxa"/>
              <w:right w:w="75" w:type="dxa"/>
            </w:tcMar>
            <w:hideMark/>
          </w:tcPr>
          <w:p w14:paraId="48F2529D" w14:textId="75FF06FB"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місцевий</w:t>
            </w:r>
            <w:proofErr w:type="spellEnd"/>
            <w:r w:rsidRPr="00E308AF">
              <w:rPr>
                <w:rFonts w:ascii="Times New Roman" w:eastAsia="Times New Roman" w:hAnsi="Times New Roman" w:cs="Times New Roman"/>
                <w:color w:val="000000"/>
                <w:sz w:val="28"/>
                <w:szCs w:val="28"/>
                <w:lang w:eastAsia="ru-RU"/>
              </w:rPr>
              <w:t xml:space="preserve"> бюджет</w:t>
            </w:r>
          </w:p>
        </w:tc>
        <w:tc>
          <w:tcPr>
            <w:tcW w:w="2410" w:type="dxa"/>
            <w:tcMar>
              <w:top w:w="225" w:type="dxa"/>
              <w:left w:w="75" w:type="dxa"/>
              <w:bottom w:w="225" w:type="dxa"/>
              <w:right w:w="75" w:type="dxa"/>
            </w:tcMar>
            <w:hideMark/>
          </w:tcPr>
          <w:p w14:paraId="135837EA" w14:textId="14EC0F51"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Виконавчий</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комітет</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sidRPr="00E308AF">
              <w:rPr>
                <w:rFonts w:ascii="Times New Roman" w:eastAsia="Times New Roman" w:hAnsi="Times New Roman" w:cs="Times New Roman"/>
                <w:color w:val="000000"/>
                <w:sz w:val="28"/>
                <w:szCs w:val="28"/>
                <w:lang w:eastAsia="ru-RU"/>
              </w:rPr>
              <w:t xml:space="preserve"> ради, </w:t>
            </w:r>
            <w:proofErr w:type="spellStart"/>
            <w:r>
              <w:rPr>
                <w:rFonts w:ascii="Times New Roman" w:eastAsia="Times New Roman" w:hAnsi="Times New Roman" w:cs="Times New Roman"/>
                <w:color w:val="000000"/>
                <w:sz w:val="28"/>
                <w:szCs w:val="28"/>
                <w:lang w:val="uk-UA" w:eastAsia="ru-RU"/>
              </w:rPr>
              <w:t>Голованівський</w:t>
            </w:r>
            <w:proofErr w:type="spellEnd"/>
            <w:r>
              <w:rPr>
                <w:rFonts w:ascii="Times New Roman" w:eastAsia="Times New Roman" w:hAnsi="Times New Roman" w:cs="Times New Roman"/>
                <w:color w:val="000000"/>
                <w:sz w:val="28"/>
                <w:szCs w:val="28"/>
                <w:lang w:val="uk-UA" w:eastAsia="ru-RU"/>
              </w:rPr>
              <w:t xml:space="preserve"> ККП</w:t>
            </w:r>
          </w:p>
        </w:tc>
      </w:tr>
      <w:tr w:rsidR="008C3244" w:rsidRPr="00DE3EDE" w14:paraId="38272307" w14:textId="77777777" w:rsidTr="00494DD8">
        <w:trPr>
          <w:trHeight w:val="4811"/>
        </w:trPr>
        <w:tc>
          <w:tcPr>
            <w:tcW w:w="562" w:type="dxa"/>
            <w:tcMar>
              <w:top w:w="225" w:type="dxa"/>
              <w:left w:w="75" w:type="dxa"/>
              <w:bottom w:w="225" w:type="dxa"/>
              <w:right w:w="75" w:type="dxa"/>
            </w:tcMar>
            <w:hideMark/>
          </w:tcPr>
          <w:p w14:paraId="6EB18FB9"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3</w:t>
            </w:r>
          </w:p>
        </w:tc>
        <w:tc>
          <w:tcPr>
            <w:tcW w:w="4253" w:type="dxa"/>
            <w:tcMar>
              <w:top w:w="225" w:type="dxa"/>
              <w:left w:w="75" w:type="dxa"/>
              <w:bottom w:w="225" w:type="dxa"/>
              <w:right w:w="75" w:type="dxa"/>
            </w:tcMar>
            <w:hideMark/>
          </w:tcPr>
          <w:p w14:paraId="2CE39542"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Боротьба</w:t>
            </w:r>
            <w:proofErr w:type="spellEnd"/>
            <w:r w:rsidRPr="00E308AF">
              <w:rPr>
                <w:rFonts w:ascii="Times New Roman" w:eastAsia="Times New Roman" w:hAnsi="Times New Roman" w:cs="Times New Roman"/>
                <w:color w:val="000000"/>
                <w:sz w:val="28"/>
                <w:szCs w:val="28"/>
                <w:lang w:eastAsia="ru-RU"/>
              </w:rPr>
              <w:t xml:space="preserve"> з </w:t>
            </w:r>
            <w:proofErr w:type="spellStart"/>
            <w:r w:rsidRPr="00E308AF">
              <w:rPr>
                <w:rFonts w:ascii="Times New Roman" w:eastAsia="Times New Roman" w:hAnsi="Times New Roman" w:cs="Times New Roman"/>
                <w:color w:val="000000"/>
                <w:sz w:val="28"/>
                <w:szCs w:val="28"/>
                <w:lang w:eastAsia="ru-RU"/>
              </w:rPr>
              <w:t>карантинними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рослинами</w:t>
            </w:r>
            <w:proofErr w:type="spellEnd"/>
            <w:r w:rsidRPr="00E308AF">
              <w:rPr>
                <w:rFonts w:ascii="Times New Roman" w:eastAsia="Times New Roman" w:hAnsi="Times New Roman" w:cs="Times New Roman"/>
                <w:color w:val="000000"/>
                <w:sz w:val="28"/>
                <w:szCs w:val="28"/>
                <w:lang w:eastAsia="ru-RU"/>
              </w:rPr>
              <w:t>:</w:t>
            </w:r>
          </w:p>
          <w:p w14:paraId="7D4CA6C6" w14:textId="6FAC286D"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 xml:space="preserve">3.1. </w:t>
            </w:r>
            <w:proofErr w:type="spellStart"/>
            <w:r w:rsidRPr="00E308AF">
              <w:rPr>
                <w:rFonts w:ascii="Times New Roman" w:eastAsia="Times New Roman" w:hAnsi="Times New Roman" w:cs="Times New Roman"/>
                <w:color w:val="000000"/>
                <w:sz w:val="28"/>
                <w:szCs w:val="28"/>
                <w:lang w:eastAsia="ru-RU"/>
              </w:rPr>
              <w:t>розроблення</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технології</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внесення</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гербіцидів</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п</w:t>
            </w:r>
            <w:r w:rsidRPr="00E308AF">
              <w:rPr>
                <w:rFonts w:ascii="Times New Roman" w:eastAsia="Times New Roman" w:hAnsi="Times New Roman" w:cs="Times New Roman"/>
                <w:color w:val="000000"/>
                <w:sz w:val="28"/>
                <w:szCs w:val="28"/>
                <w:lang w:eastAsia="ru-RU"/>
              </w:rPr>
              <w:t xml:space="preserve">о    </w:t>
            </w:r>
            <w:proofErr w:type="spellStart"/>
            <w:r w:rsidRPr="00E308AF">
              <w:rPr>
                <w:rFonts w:ascii="Times New Roman" w:eastAsia="Times New Roman" w:hAnsi="Times New Roman" w:cs="Times New Roman"/>
                <w:color w:val="000000"/>
                <w:sz w:val="28"/>
                <w:szCs w:val="28"/>
                <w:lang w:eastAsia="ru-RU"/>
              </w:rPr>
              <w:t>кожній</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площі</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індивідуально</w:t>
            </w:r>
            <w:proofErr w:type="spellEnd"/>
            <w:r w:rsidRPr="00E308AF">
              <w:rPr>
                <w:rFonts w:ascii="Times New Roman" w:eastAsia="Times New Roman" w:hAnsi="Times New Roman" w:cs="Times New Roman"/>
                <w:color w:val="000000"/>
                <w:sz w:val="28"/>
                <w:szCs w:val="28"/>
                <w:lang w:eastAsia="ru-RU"/>
              </w:rPr>
              <w:t xml:space="preserve">     </w:t>
            </w:r>
          </w:p>
          <w:p w14:paraId="20F09ADD" w14:textId="3A97E3CC"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 xml:space="preserve">3.2. </w:t>
            </w:r>
            <w:proofErr w:type="spellStart"/>
            <w:r w:rsidRPr="00E308AF">
              <w:rPr>
                <w:rFonts w:ascii="Times New Roman" w:eastAsia="Times New Roman" w:hAnsi="Times New Roman" w:cs="Times New Roman"/>
                <w:color w:val="000000"/>
                <w:sz w:val="28"/>
                <w:szCs w:val="28"/>
                <w:lang w:eastAsia="ru-RU"/>
              </w:rPr>
              <w:t>придбання</w:t>
            </w:r>
            <w:proofErr w:type="spellEnd"/>
            <w:r w:rsidRPr="00E308AF">
              <w:rPr>
                <w:rFonts w:ascii="Times New Roman" w:eastAsia="Times New Roman" w:hAnsi="Times New Roman" w:cs="Times New Roman"/>
                <w:color w:val="000000"/>
                <w:sz w:val="28"/>
                <w:szCs w:val="28"/>
                <w:lang w:eastAsia="ru-RU"/>
              </w:rPr>
              <w:t xml:space="preserve"> та </w:t>
            </w:r>
            <w:proofErr w:type="spellStart"/>
            <w:r w:rsidRPr="00E308AF">
              <w:rPr>
                <w:rFonts w:ascii="Times New Roman" w:eastAsia="Times New Roman" w:hAnsi="Times New Roman" w:cs="Times New Roman"/>
                <w:color w:val="000000"/>
                <w:sz w:val="28"/>
                <w:szCs w:val="28"/>
                <w:lang w:eastAsia="ru-RU"/>
              </w:rPr>
              <w:t>внесення</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гербіцидів</w:t>
            </w:r>
            <w:proofErr w:type="spellEnd"/>
          </w:p>
          <w:p w14:paraId="4971C496"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 xml:space="preserve">3.3. </w:t>
            </w:r>
            <w:proofErr w:type="spellStart"/>
            <w:r w:rsidRPr="00E308AF">
              <w:rPr>
                <w:rFonts w:ascii="Times New Roman" w:eastAsia="Times New Roman" w:hAnsi="Times New Roman" w:cs="Times New Roman"/>
                <w:color w:val="000000"/>
                <w:sz w:val="28"/>
                <w:szCs w:val="28"/>
                <w:lang w:eastAsia="ru-RU"/>
              </w:rPr>
              <w:t>косіння</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вручну</w:t>
            </w:r>
            <w:proofErr w:type="spellEnd"/>
            <w:r w:rsidRPr="00E308AF">
              <w:rPr>
                <w:rFonts w:ascii="Times New Roman" w:eastAsia="Times New Roman" w:hAnsi="Times New Roman" w:cs="Times New Roman"/>
                <w:color w:val="000000"/>
                <w:sz w:val="28"/>
                <w:szCs w:val="28"/>
                <w:lang w:eastAsia="ru-RU"/>
              </w:rPr>
              <w:t xml:space="preserve"> та </w:t>
            </w:r>
            <w:proofErr w:type="spellStart"/>
            <w:r w:rsidRPr="00E308AF">
              <w:rPr>
                <w:rFonts w:ascii="Times New Roman" w:eastAsia="Times New Roman" w:hAnsi="Times New Roman" w:cs="Times New Roman"/>
                <w:color w:val="000000"/>
                <w:sz w:val="28"/>
                <w:szCs w:val="28"/>
                <w:lang w:eastAsia="ru-RU"/>
              </w:rPr>
              <w:t>механічними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транспортними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засобами</w:t>
            </w:r>
            <w:proofErr w:type="spellEnd"/>
            <w:r w:rsidRPr="00E308AF">
              <w:rPr>
                <w:rFonts w:ascii="Times New Roman" w:eastAsia="Times New Roman" w:hAnsi="Times New Roman" w:cs="Times New Roman"/>
                <w:color w:val="000000"/>
                <w:sz w:val="28"/>
                <w:szCs w:val="28"/>
                <w:lang w:eastAsia="ru-RU"/>
              </w:rPr>
              <w:t xml:space="preserve">   </w:t>
            </w:r>
          </w:p>
        </w:tc>
        <w:tc>
          <w:tcPr>
            <w:tcW w:w="1701" w:type="dxa"/>
            <w:tcMar>
              <w:top w:w="225" w:type="dxa"/>
              <w:left w:w="75" w:type="dxa"/>
              <w:bottom w:w="225" w:type="dxa"/>
              <w:right w:w="75" w:type="dxa"/>
            </w:tcMar>
            <w:hideMark/>
          </w:tcPr>
          <w:p w14:paraId="2C8F8B98" w14:textId="45F05078"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2022-2024</w:t>
            </w:r>
            <w:r w:rsidRPr="00E308AF">
              <w:rPr>
                <w:rFonts w:ascii="Times New Roman" w:eastAsia="Times New Roman" w:hAnsi="Times New Roman" w:cs="Times New Roman"/>
                <w:color w:val="000000"/>
                <w:sz w:val="28"/>
                <w:szCs w:val="28"/>
                <w:lang w:eastAsia="ru-RU"/>
              </w:rPr>
              <w:t xml:space="preserve"> роки</w:t>
            </w:r>
          </w:p>
        </w:tc>
        <w:tc>
          <w:tcPr>
            <w:tcW w:w="1323" w:type="dxa"/>
          </w:tcPr>
          <w:p w14:paraId="7ED48BD6" w14:textId="1F02D9B5"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23,0</w:t>
            </w:r>
          </w:p>
        </w:tc>
        <w:tc>
          <w:tcPr>
            <w:tcW w:w="1323" w:type="dxa"/>
          </w:tcPr>
          <w:p w14:paraId="3B0594B1" w14:textId="38B5D030"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42,0</w:t>
            </w:r>
          </w:p>
        </w:tc>
        <w:tc>
          <w:tcPr>
            <w:tcW w:w="1323" w:type="dxa"/>
          </w:tcPr>
          <w:p w14:paraId="056DEBB3" w14:textId="2B8E2D64"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51,0</w:t>
            </w:r>
          </w:p>
        </w:tc>
        <w:tc>
          <w:tcPr>
            <w:tcW w:w="2126" w:type="dxa"/>
            <w:tcMar>
              <w:top w:w="225" w:type="dxa"/>
              <w:left w:w="75" w:type="dxa"/>
              <w:bottom w:w="225" w:type="dxa"/>
              <w:right w:w="75" w:type="dxa"/>
            </w:tcMar>
            <w:hideMark/>
          </w:tcPr>
          <w:p w14:paraId="19EB00F7" w14:textId="4228E98D" w:rsidR="008C3244" w:rsidRPr="00A25681" w:rsidRDefault="008C3244" w:rsidP="00CD01BD">
            <w:pPr>
              <w:spacing w:after="150" w:line="360" w:lineRule="atLeast"/>
              <w:jc w:val="both"/>
              <w:textAlignment w:val="baseline"/>
              <w:rPr>
                <w:rFonts w:ascii="Times New Roman" w:eastAsia="Times New Roman" w:hAnsi="Times New Roman" w:cs="Times New Roman"/>
                <w:color w:val="000000"/>
                <w:sz w:val="28"/>
                <w:szCs w:val="28"/>
                <w:lang w:val="uk-UA" w:eastAsia="ru-RU"/>
              </w:rPr>
            </w:pPr>
            <w:r w:rsidRPr="00A25681">
              <w:rPr>
                <w:rFonts w:ascii="Times New Roman" w:eastAsia="Times New Roman" w:hAnsi="Times New Roman" w:cs="Times New Roman"/>
                <w:color w:val="000000"/>
                <w:sz w:val="28"/>
                <w:szCs w:val="28"/>
                <w:lang w:val="uk-UA" w:eastAsia="ru-RU"/>
              </w:rPr>
              <w:t xml:space="preserve">місцевий бюджет, власні кошти підприємств та організацій на території </w:t>
            </w:r>
            <w:r w:rsidR="00DE3EDE">
              <w:rPr>
                <w:rFonts w:ascii="Times New Roman" w:eastAsia="Times New Roman" w:hAnsi="Times New Roman" w:cs="Times New Roman"/>
                <w:color w:val="000000"/>
                <w:sz w:val="28"/>
                <w:szCs w:val="28"/>
                <w:lang w:val="uk-UA" w:eastAsia="ru-RU"/>
              </w:rPr>
              <w:t>громади</w:t>
            </w:r>
            <w:r w:rsidRPr="00A25681">
              <w:rPr>
                <w:rFonts w:ascii="Times New Roman" w:eastAsia="Times New Roman" w:hAnsi="Times New Roman" w:cs="Times New Roman"/>
                <w:color w:val="000000"/>
                <w:sz w:val="28"/>
                <w:szCs w:val="28"/>
                <w:lang w:val="uk-UA" w:eastAsia="ru-RU"/>
              </w:rPr>
              <w:t>, місцевих мешканців</w:t>
            </w:r>
          </w:p>
        </w:tc>
        <w:tc>
          <w:tcPr>
            <w:tcW w:w="2410" w:type="dxa"/>
            <w:tcMar>
              <w:top w:w="225" w:type="dxa"/>
              <w:left w:w="75" w:type="dxa"/>
              <w:bottom w:w="225" w:type="dxa"/>
              <w:right w:w="75" w:type="dxa"/>
            </w:tcMar>
            <w:hideMark/>
          </w:tcPr>
          <w:p w14:paraId="6790C6CA" w14:textId="219B0F7C" w:rsidR="008C3244" w:rsidRPr="00A25681" w:rsidRDefault="008C3244" w:rsidP="00CD01BD">
            <w:pPr>
              <w:spacing w:after="150" w:line="360" w:lineRule="atLeast"/>
              <w:jc w:val="both"/>
              <w:textAlignment w:val="baseline"/>
              <w:rPr>
                <w:rFonts w:ascii="Times New Roman" w:eastAsia="Times New Roman" w:hAnsi="Times New Roman" w:cs="Times New Roman"/>
                <w:color w:val="000000"/>
                <w:sz w:val="28"/>
                <w:szCs w:val="28"/>
                <w:lang w:val="uk-UA" w:eastAsia="ru-RU"/>
              </w:rPr>
            </w:pPr>
            <w:r w:rsidRPr="00A25681">
              <w:rPr>
                <w:rFonts w:ascii="Times New Roman" w:eastAsia="Times New Roman" w:hAnsi="Times New Roman" w:cs="Times New Roman"/>
                <w:color w:val="000000"/>
                <w:sz w:val="28"/>
                <w:szCs w:val="28"/>
                <w:lang w:val="uk-UA" w:eastAsia="ru-RU"/>
              </w:rPr>
              <w:t xml:space="preserve">Виконавчий комітет </w:t>
            </w:r>
            <w:r>
              <w:rPr>
                <w:rFonts w:ascii="Times New Roman" w:eastAsia="Times New Roman" w:hAnsi="Times New Roman" w:cs="Times New Roman"/>
                <w:color w:val="000000"/>
                <w:sz w:val="28"/>
                <w:szCs w:val="28"/>
                <w:lang w:val="uk-UA" w:eastAsia="ru-RU"/>
              </w:rPr>
              <w:t>Голованівської селищної</w:t>
            </w:r>
            <w:r w:rsidRPr="00A25681">
              <w:rPr>
                <w:rFonts w:ascii="Times New Roman" w:eastAsia="Times New Roman" w:hAnsi="Times New Roman" w:cs="Times New Roman"/>
                <w:color w:val="000000"/>
                <w:sz w:val="28"/>
                <w:szCs w:val="28"/>
                <w:lang w:val="uk-UA" w:eastAsia="ru-RU"/>
              </w:rPr>
              <w:t xml:space="preserve"> ради, </w:t>
            </w:r>
            <w:proofErr w:type="spellStart"/>
            <w:r>
              <w:rPr>
                <w:rFonts w:ascii="Times New Roman" w:eastAsia="Times New Roman" w:hAnsi="Times New Roman" w:cs="Times New Roman"/>
                <w:color w:val="000000"/>
                <w:sz w:val="28"/>
                <w:szCs w:val="28"/>
                <w:lang w:val="uk-UA" w:eastAsia="ru-RU"/>
              </w:rPr>
              <w:t>Голованівський</w:t>
            </w:r>
            <w:proofErr w:type="spellEnd"/>
            <w:r>
              <w:rPr>
                <w:rFonts w:ascii="Times New Roman" w:eastAsia="Times New Roman" w:hAnsi="Times New Roman" w:cs="Times New Roman"/>
                <w:color w:val="000000"/>
                <w:sz w:val="28"/>
                <w:szCs w:val="28"/>
                <w:lang w:val="uk-UA" w:eastAsia="ru-RU"/>
              </w:rPr>
              <w:t xml:space="preserve"> ККП,</w:t>
            </w:r>
            <w:r w:rsidRPr="00A25681">
              <w:rPr>
                <w:rFonts w:ascii="Times New Roman" w:eastAsia="Times New Roman" w:hAnsi="Times New Roman" w:cs="Times New Roman"/>
                <w:color w:val="000000"/>
                <w:sz w:val="28"/>
                <w:szCs w:val="28"/>
                <w:lang w:val="uk-UA" w:eastAsia="ru-RU"/>
              </w:rPr>
              <w:t xml:space="preserve"> підприємства та організації на території </w:t>
            </w:r>
            <w:r w:rsidR="00DE3EDE">
              <w:rPr>
                <w:rFonts w:ascii="Times New Roman" w:eastAsia="Times New Roman" w:hAnsi="Times New Roman" w:cs="Times New Roman"/>
                <w:color w:val="000000"/>
                <w:sz w:val="28"/>
                <w:szCs w:val="28"/>
                <w:lang w:val="uk-UA" w:eastAsia="ru-RU"/>
              </w:rPr>
              <w:t>громади</w:t>
            </w:r>
            <w:r w:rsidRPr="00A25681">
              <w:rPr>
                <w:rFonts w:ascii="Times New Roman" w:eastAsia="Times New Roman" w:hAnsi="Times New Roman" w:cs="Times New Roman"/>
                <w:color w:val="000000"/>
                <w:sz w:val="28"/>
                <w:szCs w:val="28"/>
                <w:lang w:val="uk-UA" w:eastAsia="ru-RU"/>
              </w:rPr>
              <w:t>, місцеві мешканці</w:t>
            </w:r>
          </w:p>
        </w:tc>
      </w:tr>
      <w:tr w:rsidR="008C3244" w:rsidRPr="00E308AF" w14:paraId="15950FC3" w14:textId="77777777" w:rsidTr="00A96F61">
        <w:trPr>
          <w:trHeight w:val="1527"/>
        </w:trPr>
        <w:tc>
          <w:tcPr>
            <w:tcW w:w="562" w:type="dxa"/>
            <w:tcMar>
              <w:top w:w="225" w:type="dxa"/>
              <w:left w:w="75" w:type="dxa"/>
              <w:bottom w:w="225" w:type="dxa"/>
              <w:right w:w="75" w:type="dxa"/>
            </w:tcMar>
            <w:hideMark/>
          </w:tcPr>
          <w:p w14:paraId="50778FBF" w14:textId="77777777"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lastRenderedPageBreak/>
              <w:t>4</w:t>
            </w:r>
          </w:p>
        </w:tc>
        <w:tc>
          <w:tcPr>
            <w:tcW w:w="4253" w:type="dxa"/>
            <w:tcMar>
              <w:top w:w="225" w:type="dxa"/>
              <w:left w:w="75" w:type="dxa"/>
              <w:bottom w:w="225" w:type="dxa"/>
              <w:right w:w="75" w:type="dxa"/>
            </w:tcMar>
            <w:hideMark/>
          </w:tcPr>
          <w:p w14:paraId="15D261D0" w14:textId="77777777"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Закупівля</w:t>
            </w:r>
            <w:proofErr w:type="spellEnd"/>
            <w:r w:rsidRPr="00E308AF">
              <w:rPr>
                <w:rFonts w:ascii="Times New Roman" w:eastAsia="Times New Roman" w:hAnsi="Times New Roman" w:cs="Times New Roman"/>
                <w:color w:val="000000"/>
                <w:sz w:val="28"/>
                <w:szCs w:val="28"/>
                <w:lang w:eastAsia="ru-RU"/>
              </w:rPr>
              <w:t xml:space="preserve"> та </w:t>
            </w:r>
            <w:proofErr w:type="spellStart"/>
            <w:r w:rsidRPr="00E308AF">
              <w:rPr>
                <w:rFonts w:ascii="Times New Roman" w:eastAsia="Times New Roman" w:hAnsi="Times New Roman" w:cs="Times New Roman"/>
                <w:color w:val="000000"/>
                <w:sz w:val="28"/>
                <w:szCs w:val="28"/>
                <w:lang w:eastAsia="ru-RU"/>
              </w:rPr>
              <w:t>висадка</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саджанців</w:t>
            </w:r>
            <w:proofErr w:type="spellEnd"/>
            <w:r w:rsidRPr="00E308AF">
              <w:rPr>
                <w:rFonts w:ascii="Times New Roman" w:eastAsia="Times New Roman" w:hAnsi="Times New Roman" w:cs="Times New Roman"/>
                <w:color w:val="000000"/>
                <w:sz w:val="28"/>
                <w:szCs w:val="28"/>
                <w:lang w:eastAsia="ru-RU"/>
              </w:rPr>
              <w:t xml:space="preserve"> дерев і </w:t>
            </w:r>
            <w:proofErr w:type="spellStart"/>
            <w:r w:rsidRPr="00E308AF">
              <w:rPr>
                <w:rFonts w:ascii="Times New Roman" w:eastAsia="Times New Roman" w:hAnsi="Times New Roman" w:cs="Times New Roman"/>
                <w:color w:val="000000"/>
                <w:sz w:val="28"/>
                <w:szCs w:val="28"/>
                <w:lang w:eastAsia="ru-RU"/>
              </w:rPr>
              <w:t>квітів</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розбивка</w:t>
            </w:r>
            <w:proofErr w:type="spellEnd"/>
            <w:r w:rsidRPr="00E308AF">
              <w:rPr>
                <w:rFonts w:ascii="Times New Roman" w:eastAsia="Times New Roman" w:hAnsi="Times New Roman" w:cs="Times New Roman"/>
                <w:color w:val="000000"/>
                <w:sz w:val="28"/>
                <w:szCs w:val="28"/>
                <w:lang w:eastAsia="ru-RU"/>
              </w:rPr>
              <w:t xml:space="preserve"> клумб, </w:t>
            </w:r>
            <w:proofErr w:type="spellStart"/>
            <w:r w:rsidRPr="00E308AF">
              <w:rPr>
                <w:rFonts w:ascii="Times New Roman" w:eastAsia="Times New Roman" w:hAnsi="Times New Roman" w:cs="Times New Roman"/>
                <w:color w:val="000000"/>
                <w:sz w:val="28"/>
                <w:szCs w:val="28"/>
                <w:lang w:eastAsia="ru-RU"/>
              </w:rPr>
              <w:t>квітників</w:t>
            </w:r>
            <w:proofErr w:type="spellEnd"/>
          </w:p>
        </w:tc>
        <w:tc>
          <w:tcPr>
            <w:tcW w:w="1701" w:type="dxa"/>
            <w:tcMar>
              <w:top w:w="225" w:type="dxa"/>
              <w:left w:w="75" w:type="dxa"/>
              <w:bottom w:w="225" w:type="dxa"/>
              <w:right w:w="75" w:type="dxa"/>
            </w:tcMar>
            <w:hideMark/>
          </w:tcPr>
          <w:p w14:paraId="42FF30B8" w14:textId="47B3284B"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2022-2024</w:t>
            </w:r>
            <w:r w:rsidRPr="00E308AF">
              <w:rPr>
                <w:rFonts w:ascii="Times New Roman" w:eastAsia="Times New Roman" w:hAnsi="Times New Roman" w:cs="Times New Roman"/>
                <w:color w:val="000000"/>
                <w:sz w:val="28"/>
                <w:szCs w:val="28"/>
                <w:lang w:eastAsia="ru-RU"/>
              </w:rPr>
              <w:t xml:space="preserve"> роки</w:t>
            </w:r>
          </w:p>
        </w:tc>
        <w:tc>
          <w:tcPr>
            <w:tcW w:w="1323" w:type="dxa"/>
          </w:tcPr>
          <w:p w14:paraId="2F303EA8" w14:textId="1DFEB2A3"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200,0</w:t>
            </w:r>
          </w:p>
        </w:tc>
        <w:tc>
          <w:tcPr>
            <w:tcW w:w="1323" w:type="dxa"/>
          </w:tcPr>
          <w:p w14:paraId="68E07677" w14:textId="09DDFC37"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220,0</w:t>
            </w:r>
          </w:p>
        </w:tc>
        <w:tc>
          <w:tcPr>
            <w:tcW w:w="1323" w:type="dxa"/>
          </w:tcPr>
          <w:p w14:paraId="12523863" w14:textId="39C09249"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240,0</w:t>
            </w:r>
          </w:p>
        </w:tc>
        <w:tc>
          <w:tcPr>
            <w:tcW w:w="2126" w:type="dxa"/>
            <w:tcMar>
              <w:top w:w="225" w:type="dxa"/>
              <w:left w:w="75" w:type="dxa"/>
              <w:bottom w:w="225" w:type="dxa"/>
              <w:right w:w="75" w:type="dxa"/>
            </w:tcMar>
            <w:hideMark/>
          </w:tcPr>
          <w:p w14:paraId="52FCD99C" w14:textId="64F7D278"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місцевий</w:t>
            </w:r>
            <w:proofErr w:type="spellEnd"/>
            <w:r w:rsidRPr="00E308AF">
              <w:rPr>
                <w:rFonts w:ascii="Times New Roman" w:eastAsia="Times New Roman" w:hAnsi="Times New Roman" w:cs="Times New Roman"/>
                <w:color w:val="000000"/>
                <w:sz w:val="28"/>
                <w:szCs w:val="28"/>
                <w:lang w:eastAsia="ru-RU"/>
              </w:rPr>
              <w:t xml:space="preserve"> бюджет</w:t>
            </w:r>
          </w:p>
        </w:tc>
        <w:tc>
          <w:tcPr>
            <w:tcW w:w="2410" w:type="dxa"/>
            <w:tcMar>
              <w:top w:w="225" w:type="dxa"/>
              <w:left w:w="75" w:type="dxa"/>
              <w:bottom w:w="225" w:type="dxa"/>
              <w:right w:w="75" w:type="dxa"/>
            </w:tcMar>
            <w:hideMark/>
          </w:tcPr>
          <w:p w14:paraId="49351C8C" w14:textId="2C9C13F0"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Виконавчий</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комітет</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sidRPr="00E308AF">
              <w:rPr>
                <w:rFonts w:ascii="Times New Roman" w:eastAsia="Times New Roman" w:hAnsi="Times New Roman" w:cs="Times New Roman"/>
                <w:color w:val="000000"/>
                <w:sz w:val="28"/>
                <w:szCs w:val="28"/>
                <w:lang w:eastAsia="ru-RU"/>
              </w:rPr>
              <w:t xml:space="preserve"> ради, </w:t>
            </w:r>
            <w:proofErr w:type="spellStart"/>
            <w:r>
              <w:rPr>
                <w:rFonts w:ascii="Times New Roman" w:eastAsia="Times New Roman" w:hAnsi="Times New Roman" w:cs="Times New Roman"/>
                <w:color w:val="000000"/>
                <w:sz w:val="28"/>
                <w:szCs w:val="28"/>
                <w:lang w:val="uk-UA" w:eastAsia="ru-RU"/>
              </w:rPr>
              <w:t>Голованівський</w:t>
            </w:r>
            <w:proofErr w:type="spellEnd"/>
            <w:r>
              <w:rPr>
                <w:rFonts w:ascii="Times New Roman" w:eastAsia="Times New Roman" w:hAnsi="Times New Roman" w:cs="Times New Roman"/>
                <w:color w:val="000000"/>
                <w:sz w:val="28"/>
                <w:szCs w:val="28"/>
                <w:lang w:val="uk-UA" w:eastAsia="ru-RU"/>
              </w:rPr>
              <w:t xml:space="preserve"> ККП</w:t>
            </w:r>
          </w:p>
        </w:tc>
      </w:tr>
      <w:tr w:rsidR="008C3244" w:rsidRPr="00E308AF" w14:paraId="7C3B68C5" w14:textId="77777777" w:rsidTr="0029130A">
        <w:trPr>
          <w:trHeight w:val="1181"/>
        </w:trPr>
        <w:tc>
          <w:tcPr>
            <w:tcW w:w="562" w:type="dxa"/>
            <w:tcMar>
              <w:top w:w="225" w:type="dxa"/>
              <w:left w:w="75" w:type="dxa"/>
              <w:bottom w:w="225" w:type="dxa"/>
              <w:right w:w="75" w:type="dxa"/>
            </w:tcMar>
            <w:hideMark/>
          </w:tcPr>
          <w:p w14:paraId="128A6AB5" w14:textId="77777777"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5.</w:t>
            </w:r>
          </w:p>
        </w:tc>
        <w:tc>
          <w:tcPr>
            <w:tcW w:w="4253" w:type="dxa"/>
            <w:tcMar>
              <w:top w:w="225" w:type="dxa"/>
              <w:left w:w="75" w:type="dxa"/>
              <w:bottom w:w="225" w:type="dxa"/>
              <w:right w:w="75" w:type="dxa"/>
            </w:tcMar>
            <w:hideMark/>
          </w:tcPr>
          <w:p w14:paraId="632C6470" w14:textId="0B07436D"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Утримання</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газонів</w:t>
            </w:r>
            <w:proofErr w:type="spellEnd"/>
            <w:r w:rsidRPr="00E308AF">
              <w:rPr>
                <w:rFonts w:ascii="Times New Roman" w:eastAsia="Times New Roman" w:hAnsi="Times New Roman" w:cs="Times New Roman"/>
                <w:color w:val="000000"/>
                <w:sz w:val="28"/>
                <w:szCs w:val="28"/>
                <w:lang w:eastAsia="ru-RU"/>
              </w:rPr>
              <w:t xml:space="preserve"> та </w:t>
            </w:r>
            <w:proofErr w:type="spellStart"/>
            <w:r w:rsidRPr="00E308AF">
              <w:rPr>
                <w:rFonts w:ascii="Times New Roman" w:eastAsia="Times New Roman" w:hAnsi="Times New Roman" w:cs="Times New Roman"/>
                <w:color w:val="000000"/>
                <w:sz w:val="28"/>
                <w:szCs w:val="28"/>
                <w:lang w:eastAsia="ru-RU"/>
              </w:rPr>
              <w:t>скверів</w:t>
            </w:r>
            <w:proofErr w:type="spellEnd"/>
          </w:p>
        </w:tc>
        <w:tc>
          <w:tcPr>
            <w:tcW w:w="1701" w:type="dxa"/>
            <w:tcMar>
              <w:top w:w="225" w:type="dxa"/>
              <w:left w:w="75" w:type="dxa"/>
              <w:bottom w:w="225" w:type="dxa"/>
              <w:right w:w="75" w:type="dxa"/>
            </w:tcMar>
            <w:hideMark/>
          </w:tcPr>
          <w:p w14:paraId="39160FDA" w14:textId="712BFBBF"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2022-2024</w:t>
            </w:r>
            <w:r w:rsidRPr="00E308AF">
              <w:rPr>
                <w:rFonts w:ascii="Times New Roman" w:eastAsia="Times New Roman" w:hAnsi="Times New Roman" w:cs="Times New Roman"/>
                <w:color w:val="000000"/>
                <w:sz w:val="28"/>
                <w:szCs w:val="28"/>
                <w:lang w:eastAsia="ru-RU"/>
              </w:rPr>
              <w:t xml:space="preserve"> роки</w:t>
            </w:r>
          </w:p>
        </w:tc>
        <w:tc>
          <w:tcPr>
            <w:tcW w:w="1323" w:type="dxa"/>
          </w:tcPr>
          <w:p w14:paraId="3308A7F8" w14:textId="62BFA923"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32,0</w:t>
            </w:r>
          </w:p>
        </w:tc>
        <w:tc>
          <w:tcPr>
            <w:tcW w:w="1323" w:type="dxa"/>
          </w:tcPr>
          <w:p w14:paraId="6E20B380" w14:textId="54CEC8D7"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42,0</w:t>
            </w:r>
          </w:p>
        </w:tc>
        <w:tc>
          <w:tcPr>
            <w:tcW w:w="1323" w:type="dxa"/>
          </w:tcPr>
          <w:p w14:paraId="69ECEB9D" w14:textId="131E4344"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59,0</w:t>
            </w:r>
          </w:p>
        </w:tc>
        <w:tc>
          <w:tcPr>
            <w:tcW w:w="2126" w:type="dxa"/>
            <w:tcMar>
              <w:top w:w="225" w:type="dxa"/>
              <w:left w:w="75" w:type="dxa"/>
              <w:bottom w:w="225" w:type="dxa"/>
              <w:right w:w="75" w:type="dxa"/>
            </w:tcMar>
            <w:hideMark/>
          </w:tcPr>
          <w:p w14:paraId="1E6AFF01" w14:textId="7749EBED"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місцевий</w:t>
            </w:r>
            <w:proofErr w:type="spellEnd"/>
            <w:r w:rsidRPr="00E308AF">
              <w:rPr>
                <w:rFonts w:ascii="Times New Roman" w:eastAsia="Times New Roman" w:hAnsi="Times New Roman" w:cs="Times New Roman"/>
                <w:color w:val="000000"/>
                <w:sz w:val="28"/>
                <w:szCs w:val="28"/>
                <w:lang w:eastAsia="ru-RU"/>
              </w:rPr>
              <w:t xml:space="preserve"> бюджет</w:t>
            </w:r>
          </w:p>
        </w:tc>
        <w:tc>
          <w:tcPr>
            <w:tcW w:w="2410" w:type="dxa"/>
            <w:tcMar>
              <w:top w:w="225" w:type="dxa"/>
              <w:left w:w="75" w:type="dxa"/>
              <w:bottom w:w="225" w:type="dxa"/>
              <w:right w:w="75" w:type="dxa"/>
            </w:tcMar>
            <w:hideMark/>
          </w:tcPr>
          <w:p w14:paraId="09C596EB" w14:textId="24EFD0B2"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Виконавчий</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комітет</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sidRPr="00E308AF">
              <w:rPr>
                <w:rFonts w:ascii="Times New Roman" w:eastAsia="Times New Roman" w:hAnsi="Times New Roman" w:cs="Times New Roman"/>
                <w:color w:val="000000"/>
                <w:sz w:val="28"/>
                <w:szCs w:val="28"/>
                <w:lang w:eastAsia="ru-RU"/>
              </w:rPr>
              <w:t xml:space="preserve"> ради, </w:t>
            </w:r>
            <w:proofErr w:type="spellStart"/>
            <w:r>
              <w:rPr>
                <w:rFonts w:ascii="Times New Roman" w:eastAsia="Times New Roman" w:hAnsi="Times New Roman" w:cs="Times New Roman"/>
                <w:color w:val="000000"/>
                <w:sz w:val="28"/>
                <w:szCs w:val="28"/>
                <w:lang w:val="uk-UA" w:eastAsia="ru-RU"/>
              </w:rPr>
              <w:t>Голованівський</w:t>
            </w:r>
            <w:proofErr w:type="spellEnd"/>
            <w:r>
              <w:rPr>
                <w:rFonts w:ascii="Times New Roman" w:eastAsia="Times New Roman" w:hAnsi="Times New Roman" w:cs="Times New Roman"/>
                <w:color w:val="000000"/>
                <w:sz w:val="28"/>
                <w:szCs w:val="28"/>
                <w:lang w:val="uk-UA" w:eastAsia="ru-RU"/>
              </w:rPr>
              <w:t xml:space="preserve"> ККП</w:t>
            </w:r>
          </w:p>
        </w:tc>
      </w:tr>
      <w:tr w:rsidR="008C3244" w:rsidRPr="00E308AF" w14:paraId="0319ACA8" w14:textId="77777777" w:rsidTr="00980FA2">
        <w:trPr>
          <w:trHeight w:val="1872"/>
        </w:trPr>
        <w:tc>
          <w:tcPr>
            <w:tcW w:w="562" w:type="dxa"/>
            <w:tcMar>
              <w:top w:w="225" w:type="dxa"/>
              <w:left w:w="75" w:type="dxa"/>
              <w:bottom w:w="225" w:type="dxa"/>
              <w:right w:w="75" w:type="dxa"/>
            </w:tcMar>
            <w:hideMark/>
          </w:tcPr>
          <w:p w14:paraId="0E2F3EA3"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sidRPr="00E308AF">
              <w:rPr>
                <w:rFonts w:ascii="Times New Roman" w:eastAsia="Times New Roman" w:hAnsi="Times New Roman" w:cs="Times New Roman"/>
                <w:color w:val="000000"/>
                <w:sz w:val="28"/>
                <w:szCs w:val="28"/>
                <w:lang w:eastAsia="ru-RU"/>
              </w:rPr>
              <w:t>6.</w:t>
            </w:r>
          </w:p>
        </w:tc>
        <w:tc>
          <w:tcPr>
            <w:tcW w:w="4253" w:type="dxa"/>
            <w:tcMar>
              <w:top w:w="225" w:type="dxa"/>
              <w:left w:w="75" w:type="dxa"/>
              <w:bottom w:w="225" w:type="dxa"/>
              <w:right w:w="75" w:type="dxa"/>
            </w:tcMar>
            <w:hideMark/>
          </w:tcPr>
          <w:p w14:paraId="4582AA70" w14:textId="77777777"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proofErr w:type="gramStart"/>
            <w:r w:rsidRPr="00E308AF">
              <w:rPr>
                <w:rFonts w:ascii="Times New Roman" w:eastAsia="Times New Roman" w:hAnsi="Times New Roman" w:cs="Times New Roman"/>
                <w:color w:val="000000"/>
                <w:sz w:val="28"/>
                <w:szCs w:val="28"/>
                <w:lang w:eastAsia="ru-RU"/>
              </w:rPr>
              <w:t>Роботи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пов’язані</w:t>
            </w:r>
            <w:proofErr w:type="spellEnd"/>
            <w:proofErr w:type="gramEnd"/>
            <w:r w:rsidRPr="00E308AF">
              <w:rPr>
                <w:rFonts w:ascii="Times New Roman" w:eastAsia="Times New Roman" w:hAnsi="Times New Roman" w:cs="Times New Roman"/>
                <w:color w:val="000000"/>
                <w:sz w:val="28"/>
                <w:szCs w:val="28"/>
                <w:lang w:eastAsia="ru-RU"/>
              </w:rPr>
              <w:t xml:space="preserve"> з </w:t>
            </w:r>
            <w:proofErr w:type="spellStart"/>
            <w:r w:rsidRPr="00E308AF">
              <w:rPr>
                <w:rFonts w:ascii="Times New Roman" w:eastAsia="Times New Roman" w:hAnsi="Times New Roman" w:cs="Times New Roman"/>
                <w:color w:val="000000"/>
                <w:sz w:val="28"/>
                <w:szCs w:val="28"/>
                <w:lang w:eastAsia="ru-RU"/>
              </w:rPr>
              <w:t>поліпшенням</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технічного</w:t>
            </w:r>
            <w:proofErr w:type="spellEnd"/>
            <w:r w:rsidRPr="00E308AF">
              <w:rPr>
                <w:rFonts w:ascii="Times New Roman" w:eastAsia="Times New Roman" w:hAnsi="Times New Roman" w:cs="Times New Roman"/>
                <w:color w:val="000000"/>
                <w:sz w:val="28"/>
                <w:szCs w:val="28"/>
                <w:lang w:eastAsia="ru-RU"/>
              </w:rPr>
              <w:t xml:space="preserve"> стану та благоустрою </w:t>
            </w:r>
            <w:proofErr w:type="spellStart"/>
            <w:r w:rsidRPr="00E308AF">
              <w:rPr>
                <w:rFonts w:ascii="Times New Roman" w:eastAsia="Times New Roman" w:hAnsi="Times New Roman" w:cs="Times New Roman"/>
                <w:color w:val="000000"/>
                <w:sz w:val="28"/>
                <w:szCs w:val="28"/>
                <w:lang w:eastAsia="ru-RU"/>
              </w:rPr>
              <w:t>водойм</w:t>
            </w:r>
            <w:proofErr w:type="spellEnd"/>
            <w:r w:rsidRPr="00E308AF">
              <w:rPr>
                <w:rFonts w:ascii="Times New Roman" w:eastAsia="Times New Roman" w:hAnsi="Times New Roman" w:cs="Times New Roman"/>
                <w:color w:val="000000"/>
                <w:sz w:val="28"/>
                <w:szCs w:val="28"/>
                <w:lang w:eastAsia="ru-RU"/>
              </w:rPr>
              <w:t xml:space="preserve"> на </w:t>
            </w:r>
            <w:proofErr w:type="spellStart"/>
            <w:r w:rsidRPr="00E308AF">
              <w:rPr>
                <w:rFonts w:ascii="Times New Roman" w:eastAsia="Times New Roman" w:hAnsi="Times New Roman" w:cs="Times New Roman"/>
                <w:color w:val="000000"/>
                <w:sz w:val="28"/>
                <w:szCs w:val="28"/>
                <w:lang w:eastAsia="ru-RU"/>
              </w:rPr>
              <w:t>території</w:t>
            </w:r>
            <w:proofErr w:type="spellEnd"/>
            <w:r w:rsidRPr="00E308AF">
              <w:rPr>
                <w:rFonts w:ascii="Times New Roman" w:eastAsia="Times New Roman" w:hAnsi="Times New Roman" w:cs="Times New Roman"/>
                <w:color w:val="000000"/>
                <w:sz w:val="28"/>
                <w:szCs w:val="28"/>
                <w:lang w:eastAsia="ru-RU"/>
              </w:rPr>
              <w:t xml:space="preserve"> ОТГ</w:t>
            </w:r>
          </w:p>
        </w:tc>
        <w:tc>
          <w:tcPr>
            <w:tcW w:w="1701" w:type="dxa"/>
            <w:tcMar>
              <w:top w:w="225" w:type="dxa"/>
              <w:left w:w="75" w:type="dxa"/>
              <w:bottom w:w="225" w:type="dxa"/>
              <w:right w:w="75" w:type="dxa"/>
            </w:tcMar>
            <w:hideMark/>
          </w:tcPr>
          <w:p w14:paraId="40D15F82" w14:textId="0435615B"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2022-2024</w:t>
            </w:r>
            <w:r w:rsidRPr="00E308AF">
              <w:rPr>
                <w:rFonts w:ascii="Times New Roman" w:eastAsia="Times New Roman" w:hAnsi="Times New Roman" w:cs="Times New Roman"/>
                <w:color w:val="000000"/>
                <w:sz w:val="28"/>
                <w:szCs w:val="28"/>
                <w:lang w:eastAsia="ru-RU"/>
              </w:rPr>
              <w:t xml:space="preserve"> роки</w:t>
            </w:r>
          </w:p>
        </w:tc>
        <w:tc>
          <w:tcPr>
            <w:tcW w:w="1323" w:type="dxa"/>
          </w:tcPr>
          <w:p w14:paraId="25F86872" w14:textId="2FE7ABD8"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35,0</w:t>
            </w:r>
          </w:p>
        </w:tc>
        <w:tc>
          <w:tcPr>
            <w:tcW w:w="1323" w:type="dxa"/>
          </w:tcPr>
          <w:p w14:paraId="45CBACC3" w14:textId="146E8A1E"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40,0</w:t>
            </w:r>
          </w:p>
        </w:tc>
        <w:tc>
          <w:tcPr>
            <w:tcW w:w="1323" w:type="dxa"/>
          </w:tcPr>
          <w:p w14:paraId="4CA386EF" w14:textId="549D4236" w:rsidR="008C3244" w:rsidRPr="0006658F" w:rsidRDefault="0006658F"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48,0</w:t>
            </w:r>
          </w:p>
        </w:tc>
        <w:tc>
          <w:tcPr>
            <w:tcW w:w="2126" w:type="dxa"/>
            <w:tcMar>
              <w:top w:w="225" w:type="dxa"/>
              <w:left w:w="75" w:type="dxa"/>
              <w:bottom w:w="225" w:type="dxa"/>
              <w:right w:w="75" w:type="dxa"/>
            </w:tcMar>
            <w:hideMark/>
          </w:tcPr>
          <w:p w14:paraId="3B49C961" w14:textId="4117E470"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місцевий</w:t>
            </w:r>
            <w:proofErr w:type="spellEnd"/>
            <w:r w:rsidRPr="00E308AF">
              <w:rPr>
                <w:rFonts w:ascii="Times New Roman" w:eastAsia="Times New Roman" w:hAnsi="Times New Roman" w:cs="Times New Roman"/>
                <w:color w:val="000000"/>
                <w:sz w:val="28"/>
                <w:szCs w:val="28"/>
                <w:lang w:eastAsia="ru-RU"/>
              </w:rPr>
              <w:t xml:space="preserve"> бюджет, </w:t>
            </w:r>
            <w:proofErr w:type="spellStart"/>
            <w:r w:rsidRPr="00E308AF">
              <w:rPr>
                <w:rFonts w:ascii="Times New Roman" w:eastAsia="Times New Roman" w:hAnsi="Times New Roman" w:cs="Times New Roman"/>
                <w:color w:val="000000"/>
                <w:sz w:val="28"/>
                <w:szCs w:val="28"/>
                <w:lang w:eastAsia="ru-RU"/>
              </w:rPr>
              <w:t>кошти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орендарів</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водних</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об’єктів</w:t>
            </w:r>
            <w:proofErr w:type="spellEnd"/>
          </w:p>
        </w:tc>
        <w:tc>
          <w:tcPr>
            <w:tcW w:w="2410" w:type="dxa"/>
            <w:tcMar>
              <w:top w:w="225" w:type="dxa"/>
              <w:left w:w="75" w:type="dxa"/>
              <w:bottom w:w="225" w:type="dxa"/>
              <w:right w:w="75" w:type="dxa"/>
            </w:tcMar>
            <w:hideMark/>
          </w:tcPr>
          <w:p w14:paraId="18BF6F33" w14:textId="7A7FFD1B" w:rsidR="008C3244" w:rsidRPr="00E308AF" w:rsidRDefault="008C3244" w:rsidP="00CD01BD">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Виконавчий</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комітет</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sidRPr="00E308AF">
              <w:rPr>
                <w:rFonts w:ascii="Times New Roman" w:eastAsia="Times New Roman" w:hAnsi="Times New Roman" w:cs="Times New Roman"/>
                <w:color w:val="000000"/>
                <w:sz w:val="28"/>
                <w:szCs w:val="28"/>
                <w:lang w:eastAsia="ru-RU"/>
              </w:rPr>
              <w:t xml:space="preserve"> ради, </w:t>
            </w:r>
            <w:proofErr w:type="spellStart"/>
            <w:r>
              <w:rPr>
                <w:rFonts w:ascii="Times New Roman" w:eastAsia="Times New Roman" w:hAnsi="Times New Roman" w:cs="Times New Roman"/>
                <w:color w:val="000000"/>
                <w:sz w:val="28"/>
                <w:szCs w:val="28"/>
                <w:lang w:val="uk-UA" w:eastAsia="ru-RU"/>
              </w:rPr>
              <w:t>Голованівський</w:t>
            </w:r>
            <w:proofErr w:type="spellEnd"/>
            <w:r>
              <w:rPr>
                <w:rFonts w:ascii="Times New Roman" w:eastAsia="Times New Roman" w:hAnsi="Times New Roman" w:cs="Times New Roman"/>
                <w:color w:val="000000"/>
                <w:sz w:val="28"/>
                <w:szCs w:val="28"/>
                <w:lang w:val="uk-UA" w:eastAsia="ru-RU"/>
              </w:rPr>
              <w:t xml:space="preserve"> ККП</w:t>
            </w:r>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орендарі</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водойм</w:t>
            </w:r>
            <w:proofErr w:type="spellEnd"/>
          </w:p>
        </w:tc>
      </w:tr>
      <w:tr w:rsidR="008C3244" w:rsidRPr="00E308AF" w14:paraId="1F84AEE0" w14:textId="77777777" w:rsidTr="00AA1104">
        <w:trPr>
          <w:trHeight w:val="2218"/>
        </w:trPr>
        <w:tc>
          <w:tcPr>
            <w:tcW w:w="562" w:type="dxa"/>
            <w:tcMar>
              <w:top w:w="225" w:type="dxa"/>
              <w:left w:w="75" w:type="dxa"/>
              <w:bottom w:w="225" w:type="dxa"/>
              <w:right w:w="75" w:type="dxa"/>
            </w:tcMar>
          </w:tcPr>
          <w:p w14:paraId="233C4B81" w14:textId="08F52F5E" w:rsidR="008C3244" w:rsidRPr="00310DB2" w:rsidRDefault="001F7B00" w:rsidP="00310DB2">
            <w:pPr>
              <w:spacing w:after="150" w:line="360" w:lineRule="atLeast"/>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7</w:t>
            </w:r>
            <w:r w:rsidR="008C3244">
              <w:rPr>
                <w:rFonts w:ascii="Times New Roman" w:eastAsia="Times New Roman" w:hAnsi="Times New Roman" w:cs="Times New Roman"/>
                <w:color w:val="000000"/>
                <w:sz w:val="28"/>
                <w:szCs w:val="28"/>
                <w:lang w:val="uk-UA" w:eastAsia="ru-RU"/>
              </w:rPr>
              <w:t>.</w:t>
            </w:r>
          </w:p>
        </w:tc>
        <w:tc>
          <w:tcPr>
            <w:tcW w:w="4253" w:type="dxa"/>
            <w:tcMar>
              <w:top w:w="225" w:type="dxa"/>
              <w:left w:w="75" w:type="dxa"/>
              <w:bottom w:w="225" w:type="dxa"/>
              <w:right w:w="75" w:type="dxa"/>
            </w:tcMar>
          </w:tcPr>
          <w:p w14:paraId="5B29538D" w14:textId="15AACC7A" w:rsidR="008C3244" w:rsidRPr="00310DB2" w:rsidRDefault="008C3244" w:rsidP="00310DB2">
            <w:pPr>
              <w:spacing w:after="150" w:line="360" w:lineRule="atLeast"/>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Впорядкування сміттєзвалищ</w:t>
            </w:r>
          </w:p>
        </w:tc>
        <w:tc>
          <w:tcPr>
            <w:tcW w:w="1701" w:type="dxa"/>
            <w:tcMar>
              <w:top w:w="225" w:type="dxa"/>
              <w:left w:w="75" w:type="dxa"/>
              <w:bottom w:w="225" w:type="dxa"/>
              <w:right w:w="75" w:type="dxa"/>
            </w:tcMar>
          </w:tcPr>
          <w:p w14:paraId="5B773132" w14:textId="1373E06E" w:rsidR="008C3244" w:rsidRDefault="008C3244" w:rsidP="00310DB2">
            <w:pPr>
              <w:spacing w:after="150" w:line="360" w:lineRule="atLeast"/>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2022-2024</w:t>
            </w:r>
            <w:r w:rsidRPr="00E308AF">
              <w:rPr>
                <w:rFonts w:ascii="Times New Roman" w:eastAsia="Times New Roman" w:hAnsi="Times New Roman" w:cs="Times New Roman"/>
                <w:color w:val="000000"/>
                <w:sz w:val="28"/>
                <w:szCs w:val="28"/>
                <w:lang w:eastAsia="ru-RU"/>
              </w:rPr>
              <w:t xml:space="preserve"> роки</w:t>
            </w:r>
          </w:p>
        </w:tc>
        <w:tc>
          <w:tcPr>
            <w:tcW w:w="1323" w:type="dxa"/>
          </w:tcPr>
          <w:p w14:paraId="5135FD10" w14:textId="26994159" w:rsidR="008C3244" w:rsidRPr="001F7B00" w:rsidRDefault="001F7B00"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180,0</w:t>
            </w:r>
          </w:p>
        </w:tc>
        <w:tc>
          <w:tcPr>
            <w:tcW w:w="1323" w:type="dxa"/>
          </w:tcPr>
          <w:p w14:paraId="1F3A24C2" w14:textId="2AC8D464" w:rsidR="008C3244" w:rsidRPr="001F7B00" w:rsidRDefault="001F7B00"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235,0</w:t>
            </w:r>
          </w:p>
        </w:tc>
        <w:tc>
          <w:tcPr>
            <w:tcW w:w="1323" w:type="dxa"/>
          </w:tcPr>
          <w:p w14:paraId="6AFAAD41" w14:textId="5B54D032" w:rsidR="008C3244" w:rsidRPr="001F7B00" w:rsidRDefault="001F7B00"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285,0</w:t>
            </w:r>
          </w:p>
        </w:tc>
        <w:tc>
          <w:tcPr>
            <w:tcW w:w="2126" w:type="dxa"/>
            <w:tcMar>
              <w:top w:w="225" w:type="dxa"/>
              <w:left w:w="75" w:type="dxa"/>
              <w:bottom w:w="225" w:type="dxa"/>
              <w:right w:w="75" w:type="dxa"/>
            </w:tcMar>
          </w:tcPr>
          <w:p w14:paraId="06A7375D" w14:textId="21F9107F"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місцевий</w:t>
            </w:r>
            <w:proofErr w:type="spellEnd"/>
            <w:r w:rsidRPr="00E308AF">
              <w:rPr>
                <w:rFonts w:ascii="Times New Roman" w:eastAsia="Times New Roman" w:hAnsi="Times New Roman" w:cs="Times New Roman"/>
                <w:color w:val="000000"/>
                <w:sz w:val="28"/>
                <w:szCs w:val="28"/>
                <w:lang w:eastAsia="ru-RU"/>
              </w:rPr>
              <w:t xml:space="preserve"> бюджет, </w:t>
            </w:r>
            <w:proofErr w:type="spellStart"/>
            <w:r w:rsidRPr="00E308AF">
              <w:rPr>
                <w:rFonts w:ascii="Times New Roman" w:eastAsia="Times New Roman" w:hAnsi="Times New Roman" w:cs="Times New Roman"/>
                <w:color w:val="000000"/>
                <w:sz w:val="28"/>
                <w:szCs w:val="28"/>
                <w:lang w:eastAsia="ru-RU"/>
              </w:rPr>
              <w:t>обласний</w:t>
            </w:r>
            <w:proofErr w:type="spellEnd"/>
            <w:r w:rsidRPr="00E308AF">
              <w:rPr>
                <w:rFonts w:ascii="Times New Roman" w:eastAsia="Times New Roman" w:hAnsi="Times New Roman" w:cs="Times New Roman"/>
                <w:color w:val="000000"/>
                <w:sz w:val="28"/>
                <w:szCs w:val="28"/>
                <w:lang w:eastAsia="ru-RU"/>
              </w:rPr>
              <w:t xml:space="preserve"> фонд </w:t>
            </w:r>
            <w:proofErr w:type="spellStart"/>
            <w:r w:rsidRPr="00E308AF">
              <w:rPr>
                <w:rFonts w:ascii="Times New Roman" w:eastAsia="Times New Roman" w:hAnsi="Times New Roman" w:cs="Times New Roman"/>
                <w:color w:val="000000"/>
                <w:sz w:val="28"/>
                <w:szCs w:val="28"/>
                <w:lang w:eastAsia="ru-RU"/>
              </w:rPr>
              <w:t>охорони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навколишнього</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середовища</w:t>
            </w:r>
            <w:proofErr w:type="spellEnd"/>
          </w:p>
        </w:tc>
        <w:tc>
          <w:tcPr>
            <w:tcW w:w="2410" w:type="dxa"/>
            <w:tcMar>
              <w:top w:w="225" w:type="dxa"/>
              <w:left w:w="75" w:type="dxa"/>
              <w:bottom w:w="225" w:type="dxa"/>
              <w:right w:w="75" w:type="dxa"/>
            </w:tcMar>
          </w:tcPr>
          <w:p w14:paraId="5803A959" w14:textId="3B65D4DC" w:rsidR="008C3244" w:rsidRPr="00E308AF" w:rsidRDefault="008C3244"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Виконавчий</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комітет</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sidRPr="00E308AF">
              <w:rPr>
                <w:rFonts w:ascii="Times New Roman" w:eastAsia="Times New Roman" w:hAnsi="Times New Roman" w:cs="Times New Roman"/>
                <w:color w:val="000000"/>
                <w:sz w:val="28"/>
                <w:szCs w:val="28"/>
                <w:lang w:eastAsia="ru-RU"/>
              </w:rPr>
              <w:t xml:space="preserve"> ради, </w:t>
            </w:r>
            <w:proofErr w:type="spellStart"/>
            <w:r>
              <w:rPr>
                <w:rFonts w:ascii="Times New Roman" w:eastAsia="Times New Roman" w:hAnsi="Times New Roman" w:cs="Times New Roman"/>
                <w:color w:val="000000"/>
                <w:sz w:val="28"/>
                <w:szCs w:val="28"/>
                <w:lang w:val="uk-UA" w:eastAsia="ru-RU"/>
              </w:rPr>
              <w:t>Голованівський</w:t>
            </w:r>
            <w:proofErr w:type="spellEnd"/>
            <w:r>
              <w:rPr>
                <w:rFonts w:ascii="Times New Roman" w:eastAsia="Times New Roman" w:hAnsi="Times New Roman" w:cs="Times New Roman"/>
                <w:color w:val="000000"/>
                <w:sz w:val="28"/>
                <w:szCs w:val="28"/>
                <w:lang w:val="uk-UA" w:eastAsia="ru-RU"/>
              </w:rPr>
              <w:t xml:space="preserve"> ККП</w:t>
            </w:r>
          </w:p>
        </w:tc>
      </w:tr>
      <w:tr w:rsidR="00100FB7" w:rsidRPr="00E308AF" w14:paraId="2CFDB409" w14:textId="77777777" w:rsidTr="005A3E39">
        <w:trPr>
          <w:trHeight w:val="2218"/>
        </w:trPr>
        <w:tc>
          <w:tcPr>
            <w:tcW w:w="562" w:type="dxa"/>
            <w:tcMar>
              <w:top w:w="225" w:type="dxa"/>
              <w:left w:w="75" w:type="dxa"/>
              <w:bottom w:w="225" w:type="dxa"/>
              <w:right w:w="75" w:type="dxa"/>
            </w:tcMar>
          </w:tcPr>
          <w:p w14:paraId="1C4B5F8F" w14:textId="484BD88F" w:rsidR="00100FB7" w:rsidRDefault="001F7B00" w:rsidP="00310DB2">
            <w:pPr>
              <w:spacing w:after="150" w:line="360" w:lineRule="atLeast"/>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r w:rsidR="00100FB7">
              <w:rPr>
                <w:rFonts w:ascii="Times New Roman" w:eastAsia="Times New Roman" w:hAnsi="Times New Roman" w:cs="Times New Roman"/>
                <w:color w:val="000000"/>
                <w:sz w:val="28"/>
                <w:szCs w:val="28"/>
                <w:lang w:val="uk-UA" w:eastAsia="ru-RU"/>
              </w:rPr>
              <w:t>.</w:t>
            </w:r>
          </w:p>
        </w:tc>
        <w:tc>
          <w:tcPr>
            <w:tcW w:w="4253" w:type="dxa"/>
            <w:tcMar>
              <w:top w:w="225" w:type="dxa"/>
              <w:left w:w="75" w:type="dxa"/>
              <w:bottom w:w="225" w:type="dxa"/>
              <w:right w:w="75" w:type="dxa"/>
            </w:tcMar>
          </w:tcPr>
          <w:p w14:paraId="129DA5B4" w14:textId="56FE43DD" w:rsidR="00100FB7" w:rsidRDefault="00100FB7" w:rsidP="00310DB2">
            <w:pPr>
              <w:spacing w:after="150" w:line="360" w:lineRule="atLeast"/>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Придбання контейнерів, сміттєзбиральних машин</w:t>
            </w:r>
            <w:r w:rsidR="004E35EA">
              <w:rPr>
                <w:rFonts w:ascii="Times New Roman" w:eastAsia="Times New Roman" w:hAnsi="Times New Roman" w:cs="Times New Roman"/>
                <w:color w:val="000000"/>
                <w:sz w:val="28"/>
                <w:szCs w:val="28"/>
                <w:lang w:val="uk-UA" w:eastAsia="ru-RU"/>
              </w:rPr>
              <w:t>, вакуумних машин (</w:t>
            </w:r>
            <w:proofErr w:type="spellStart"/>
            <w:r w:rsidR="004E35EA">
              <w:rPr>
                <w:rFonts w:ascii="Times New Roman" w:eastAsia="Times New Roman" w:hAnsi="Times New Roman" w:cs="Times New Roman"/>
                <w:color w:val="000000"/>
                <w:sz w:val="28"/>
                <w:szCs w:val="28"/>
                <w:lang w:val="uk-UA" w:eastAsia="ru-RU"/>
              </w:rPr>
              <w:t>ассенізаторів</w:t>
            </w:r>
            <w:proofErr w:type="spellEnd"/>
            <w:r w:rsidR="004E35EA">
              <w:rPr>
                <w:rFonts w:ascii="Times New Roman" w:eastAsia="Times New Roman" w:hAnsi="Times New Roman" w:cs="Times New Roman"/>
                <w:color w:val="000000"/>
                <w:sz w:val="28"/>
                <w:szCs w:val="28"/>
                <w:lang w:val="uk-UA" w:eastAsia="ru-RU"/>
              </w:rPr>
              <w:t>)</w:t>
            </w:r>
          </w:p>
        </w:tc>
        <w:tc>
          <w:tcPr>
            <w:tcW w:w="1701" w:type="dxa"/>
            <w:tcMar>
              <w:top w:w="225" w:type="dxa"/>
              <w:left w:w="75" w:type="dxa"/>
              <w:bottom w:w="225" w:type="dxa"/>
              <w:right w:w="75" w:type="dxa"/>
            </w:tcMar>
          </w:tcPr>
          <w:p w14:paraId="44EA9912" w14:textId="13F84951" w:rsidR="00100FB7" w:rsidRDefault="00100FB7" w:rsidP="00310DB2">
            <w:pPr>
              <w:spacing w:after="150" w:line="360" w:lineRule="atLeast"/>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2022-2024</w:t>
            </w:r>
            <w:r w:rsidRPr="00E308AF">
              <w:rPr>
                <w:rFonts w:ascii="Times New Roman" w:eastAsia="Times New Roman" w:hAnsi="Times New Roman" w:cs="Times New Roman"/>
                <w:color w:val="000000"/>
                <w:sz w:val="28"/>
                <w:szCs w:val="28"/>
                <w:lang w:eastAsia="ru-RU"/>
              </w:rPr>
              <w:t xml:space="preserve"> роки</w:t>
            </w:r>
          </w:p>
        </w:tc>
        <w:tc>
          <w:tcPr>
            <w:tcW w:w="1323" w:type="dxa"/>
          </w:tcPr>
          <w:p w14:paraId="54584342" w14:textId="780BA16B" w:rsidR="00100FB7" w:rsidRPr="001F7B00" w:rsidRDefault="001F7B00"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1500,0</w:t>
            </w:r>
          </w:p>
        </w:tc>
        <w:tc>
          <w:tcPr>
            <w:tcW w:w="1323" w:type="dxa"/>
          </w:tcPr>
          <w:p w14:paraId="5919223A" w14:textId="40FC9BDB" w:rsidR="00100FB7" w:rsidRPr="001F7B00" w:rsidRDefault="001F7B00"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2000,0</w:t>
            </w:r>
          </w:p>
        </w:tc>
        <w:tc>
          <w:tcPr>
            <w:tcW w:w="1323" w:type="dxa"/>
          </w:tcPr>
          <w:p w14:paraId="7241CD20" w14:textId="728FB49F" w:rsidR="00100FB7" w:rsidRPr="001F7B00" w:rsidRDefault="001F7B00"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2500,0</w:t>
            </w:r>
          </w:p>
        </w:tc>
        <w:tc>
          <w:tcPr>
            <w:tcW w:w="2126" w:type="dxa"/>
            <w:tcMar>
              <w:top w:w="225" w:type="dxa"/>
              <w:left w:w="75" w:type="dxa"/>
              <w:bottom w:w="225" w:type="dxa"/>
              <w:right w:w="75" w:type="dxa"/>
            </w:tcMar>
          </w:tcPr>
          <w:p w14:paraId="76FF2798" w14:textId="2DD57DA4" w:rsidR="00100FB7" w:rsidRPr="00E308AF" w:rsidRDefault="00100FB7"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місцевий</w:t>
            </w:r>
            <w:proofErr w:type="spellEnd"/>
            <w:r w:rsidRPr="00E308AF">
              <w:rPr>
                <w:rFonts w:ascii="Times New Roman" w:eastAsia="Times New Roman" w:hAnsi="Times New Roman" w:cs="Times New Roman"/>
                <w:color w:val="000000"/>
                <w:sz w:val="28"/>
                <w:szCs w:val="28"/>
                <w:lang w:eastAsia="ru-RU"/>
              </w:rPr>
              <w:t xml:space="preserve"> бюджет, </w:t>
            </w:r>
            <w:proofErr w:type="spellStart"/>
            <w:r w:rsidRPr="00E308AF">
              <w:rPr>
                <w:rFonts w:ascii="Times New Roman" w:eastAsia="Times New Roman" w:hAnsi="Times New Roman" w:cs="Times New Roman"/>
                <w:color w:val="000000"/>
                <w:sz w:val="28"/>
                <w:szCs w:val="28"/>
                <w:lang w:eastAsia="ru-RU"/>
              </w:rPr>
              <w:t>обласний</w:t>
            </w:r>
            <w:proofErr w:type="spellEnd"/>
            <w:r w:rsidRPr="00E308AF">
              <w:rPr>
                <w:rFonts w:ascii="Times New Roman" w:eastAsia="Times New Roman" w:hAnsi="Times New Roman" w:cs="Times New Roman"/>
                <w:color w:val="000000"/>
                <w:sz w:val="28"/>
                <w:szCs w:val="28"/>
                <w:lang w:eastAsia="ru-RU"/>
              </w:rPr>
              <w:t xml:space="preserve"> фонд </w:t>
            </w:r>
            <w:proofErr w:type="spellStart"/>
            <w:r w:rsidRPr="00E308AF">
              <w:rPr>
                <w:rFonts w:ascii="Times New Roman" w:eastAsia="Times New Roman" w:hAnsi="Times New Roman" w:cs="Times New Roman"/>
                <w:color w:val="000000"/>
                <w:sz w:val="28"/>
                <w:szCs w:val="28"/>
                <w:lang w:eastAsia="ru-RU"/>
              </w:rPr>
              <w:t>охорони</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навколишнього</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середовища</w:t>
            </w:r>
            <w:proofErr w:type="spellEnd"/>
          </w:p>
        </w:tc>
        <w:tc>
          <w:tcPr>
            <w:tcW w:w="2410" w:type="dxa"/>
            <w:tcMar>
              <w:top w:w="225" w:type="dxa"/>
              <w:left w:w="75" w:type="dxa"/>
              <w:bottom w:w="225" w:type="dxa"/>
              <w:right w:w="75" w:type="dxa"/>
            </w:tcMar>
          </w:tcPr>
          <w:p w14:paraId="359EED2D" w14:textId="17424DE9" w:rsidR="00100FB7" w:rsidRPr="00E308AF" w:rsidRDefault="00100FB7"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roofErr w:type="spellStart"/>
            <w:r w:rsidRPr="00E308AF">
              <w:rPr>
                <w:rFonts w:ascii="Times New Roman" w:eastAsia="Times New Roman" w:hAnsi="Times New Roman" w:cs="Times New Roman"/>
                <w:color w:val="000000"/>
                <w:sz w:val="28"/>
                <w:szCs w:val="28"/>
                <w:lang w:eastAsia="ru-RU"/>
              </w:rPr>
              <w:t>Виконавчий</w:t>
            </w:r>
            <w:proofErr w:type="spellEnd"/>
            <w:r w:rsidRPr="00E308AF">
              <w:rPr>
                <w:rFonts w:ascii="Times New Roman" w:eastAsia="Times New Roman" w:hAnsi="Times New Roman" w:cs="Times New Roman"/>
                <w:color w:val="000000"/>
                <w:sz w:val="28"/>
                <w:szCs w:val="28"/>
                <w:lang w:eastAsia="ru-RU"/>
              </w:rPr>
              <w:t xml:space="preserve"> </w:t>
            </w:r>
            <w:proofErr w:type="spellStart"/>
            <w:r w:rsidRPr="00E308AF">
              <w:rPr>
                <w:rFonts w:ascii="Times New Roman" w:eastAsia="Times New Roman" w:hAnsi="Times New Roman" w:cs="Times New Roman"/>
                <w:color w:val="000000"/>
                <w:sz w:val="28"/>
                <w:szCs w:val="28"/>
                <w:lang w:eastAsia="ru-RU"/>
              </w:rPr>
              <w:t>комітет</w:t>
            </w:r>
            <w:proofErr w:type="spellEnd"/>
            <w:r w:rsidRPr="00E308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Голованівської селищної</w:t>
            </w:r>
            <w:r w:rsidRPr="00E308AF">
              <w:rPr>
                <w:rFonts w:ascii="Times New Roman" w:eastAsia="Times New Roman" w:hAnsi="Times New Roman" w:cs="Times New Roman"/>
                <w:color w:val="000000"/>
                <w:sz w:val="28"/>
                <w:szCs w:val="28"/>
                <w:lang w:eastAsia="ru-RU"/>
              </w:rPr>
              <w:t xml:space="preserve"> ради, </w:t>
            </w:r>
            <w:proofErr w:type="spellStart"/>
            <w:r>
              <w:rPr>
                <w:rFonts w:ascii="Times New Roman" w:eastAsia="Times New Roman" w:hAnsi="Times New Roman" w:cs="Times New Roman"/>
                <w:color w:val="000000"/>
                <w:sz w:val="28"/>
                <w:szCs w:val="28"/>
                <w:lang w:val="uk-UA" w:eastAsia="ru-RU"/>
              </w:rPr>
              <w:t>Голованівський</w:t>
            </w:r>
            <w:proofErr w:type="spellEnd"/>
            <w:r>
              <w:rPr>
                <w:rFonts w:ascii="Times New Roman" w:eastAsia="Times New Roman" w:hAnsi="Times New Roman" w:cs="Times New Roman"/>
                <w:color w:val="000000"/>
                <w:sz w:val="28"/>
                <w:szCs w:val="28"/>
                <w:lang w:val="uk-UA" w:eastAsia="ru-RU"/>
              </w:rPr>
              <w:t xml:space="preserve"> ККП</w:t>
            </w:r>
          </w:p>
        </w:tc>
      </w:tr>
      <w:tr w:rsidR="001249F3" w:rsidRPr="00E308AF" w14:paraId="1F8FE997" w14:textId="77777777" w:rsidTr="001249F3">
        <w:trPr>
          <w:trHeight w:val="897"/>
        </w:trPr>
        <w:tc>
          <w:tcPr>
            <w:tcW w:w="562" w:type="dxa"/>
            <w:tcMar>
              <w:top w:w="225" w:type="dxa"/>
              <w:left w:w="75" w:type="dxa"/>
              <w:bottom w:w="225" w:type="dxa"/>
              <w:right w:w="75" w:type="dxa"/>
            </w:tcMar>
          </w:tcPr>
          <w:p w14:paraId="6F4EB899" w14:textId="77777777" w:rsidR="001249F3" w:rsidRDefault="001249F3" w:rsidP="00310DB2">
            <w:pPr>
              <w:spacing w:after="150" w:line="360" w:lineRule="atLeast"/>
              <w:jc w:val="both"/>
              <w:textAlignment w:val="baseline"/>
              <w:rPr>
                <w:rFonts w:ascii="Times New Roman" w:eastAsia="Times New Roman" w:hAnsi="Times New Roman" w:cs="Times New Roman"/>
                <w:color w:val="000000"/>
                <w:sz w:val="28"/>
                <w:szCs w:val="28"/>
                <w:lang w:val="uk-UA" w:eastAsia="ru-RU"/>
              </w:rPr>
            </w:pPr>
          </w:p>
        </w:tc>
        <w:tc>
          <w:tcPr>
            <w:tcW w:w="4253" w:type="dxa"/>
            <w:tcMar>
              <w:top w:w="225" w:type="dxa"/>
              <w:left w:w="75" w:type="dxa"/>
              <w:bottom w:w="225" w:type="dxa"/>
              <w:right w:w="75" w:type="dxa"/>
            </w:tcMar>
          </w:tcPr>
          <w:p w14:paraId="3A0CC70F" w14:textId="4334AA49" w:rsidR="001249F3" w:rsidRDefault="001249F3" w:rsidP="001249F3">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Всього:</w:t>
            </w:r>
          </w:p>
        </w:tc>
        <w:tc>
          <w:tcPr>
            <w:tcW w:w="1701" w:type="dxa"/>
            <w:tcMar>
              <w:top w:w="225" w:type="dxa"/>
              <w:left w:w="75" w:type="dxa"/>
              <w:bottom w:w="225" w:type="dxa"/>
              <w:right w:w="75" w:type="dxa"/>
            </w:tcMar>
          </w:tcPr>
          <w:p w14:paraId="173D5F7F" w14:textId="77777777" w:rsidR="001249F3" w:rsidRDefault="001249F3" w:rsidP="00310DB2">
            <w:pPr>
              <w:spacing w:after="150" w:line="360" w:lineRule="atLeast"/>
              <w:jc w:val="both"/>
              <w:textAlignment w:val="baseline"/>
              <w:rPr>
                <w:rFonts w:ascii="Times New Roman" w:eastAsia="Times New Roman" w:hAnsi="Times New Roman" w:cs="Times New Roman"/>
                <w:color w:val="000000"/>
                <w:sz w:val="28"/>
                <w:szCs w:val="28"/>
                <w:lang w:val="uk-UA" w:eastAsia="ru-RU"/>
              </w:rPr>
            </w:pPr>
          </w:p>
        </w:tc>
        <w:tc>
          <w:tcPr>
            <w:tcW w:w="1323" w:type="dxa"/>
          </w:tcPr>
          <w:p w14:paraId="288544D5" w14:textId="2F15BC85" w:rsidR="001249F3" w:rsidRDefault="001249F3"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2090,0</w:t>
            </w:r>
          </w:p>
        </w:tc>
        <w:tc>
          <w:tcPr>
            <w:tcW w:w="1323" w:type="dxa"/>
          </w:tcPr>
          <w:p w14:paraId="1BAE73FA" w14:textId="413866B3" w:rsidR="001249F3" w:rsidRDefault="001249F3"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2714,0</w:t>
            </w:r>
          </w:p>
        </w:tc>
        <w:tc>
          <w:tcPr>
            <w:tcW w:w="1323" w:type="dxa"/>
          </w:tcPr>
          <w:p w14:paraId="0EA3F412" w14:textId="29038D81" w:rsidR="001249F3" w:rsidRDefault="001249F3" w:rsidP="008C3244">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3333,0</w:t>
            </w:r>
          </w:p>
        </w:tc>
        <w:tc>
          <w:tcPr>
            <w:tcW w:w="2126" w:type="dxa"/>
            <w:tcMar>
              <w:top w:w="225" w:type="dxa"/>
              <w:left w:w="75" w:type="dxa"/>
              <w:bottom w:w="225" w:type="dxa"/>
              <w:right w:w="75" w:type="dxa"/>
            </w:tcMar>
          </w:tcPr>
          <w:p w14:paraId="42D71D7F" w14:textId="77777777" w:rsidR="001249F3" w:rsidRPr="00E308AF" w:rsidRDefault="001249F3"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
        </w:tc>
        <w:tc>
          <w:tcPr>
            <w:tcW w:w="2410" w:type="dxa"/>
            <w:tcMar>
              <w:top w:w="225" w:type="dxa"/>
              <w:left w:w="75" w:type="dxa"/>
              <w:bottom w:w="225" w:type="dxa"/>
              <w:right w:w="75" w:type="dxa"/>
            </w:tcMar>
          </w:tcPr>
          <w:p w14:paraId="51936B80" w14:textId="77777777" w:rsidR="001249F3" w:rsidRPr="00E308AF" w:rsidRDefault="001249F3" w:rsidP="00310DB2">
            <w:pPr>
              <w:spacing w:after="150" w:line="360" w:lineRule="atLeast"/>
              <w:jc w:val="both"/>
              <w:textAlignment w:val="baseline"/>
              <w:rPr>
                <w:rFonts w:ascii="Times New Roman" w:eastAsia="Times New Roman" w:hAnsi="Times New Roman" w:cs="Times New Roman"/>
                <w:color w:val="000000"/>
                <w:sz w:val="28"/>
                <w:szCs w:val="28"/>
                <w:lang w:eastAsia="ru-RU"/>
              </w:rPr>
            </w:pPr>
          </w:p>
        </w:tc>
      </w:tr>
    </w:tbl>
    <w:p w14:paraId="7D5CEB17" w14:textId="36105F81" w:rsidR="00310DB2" w:rsidRPr="00E308AF" w:rsidRDefault="00310DB2" w:rsidP="00CD01BD">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tbl>
      <w:tblPr>
        <w:tblpPr w:leftFromText="45" w:rightFromText="45" w:vertAnchor="text"/>
        <w:tblW w:w="4507" w:type="dxa"/>
        <w:tblCellMar>
          <w:left w:w="0" w:type="dxa"/>
          <w:right w:w="0" w:type="dxa"/>
        </w:tblCellMar>
        <w:tblLook w:val="04A0" w:firstRow="1" w:lastRow="0" w:firstColumn="1" w:lastColumn="0" w:noHBand="0" w:noVBand="1"/>
      </w:tblPr>
      <w:tblGrid>
        <w:gridCol w:w="4507"/>
      </w:tblGrid>
      <w:tr w:rsidR="00EC502C" w:rsidRPr="00E308AF" w14:paraId="2166942B" w14:textId="77777777" w:rsidTr="00A775E8">
        <w:trPr>
          <w:trHeight w:val="285"/>
        </w:trPr>
        <w:tc>
          <w:tcPr>
            <w:tcW w:w="4507" w:type="dxa"/>
            <w:tcBorders>
              <w:left w:val="nil"/>
              <w:right w:val="nil"/>
            </w:tcBorders>
            <w:tcMar>
              <w:top w:w="225" w:type="dxa"/>
              <w:left w:w="75" w:type="dxa"/>
              <w:bottom w:w="225" w:type="dxa"/>
              <w:right w:w="75" w:type="dxa"/>
            </w:tcMar>
            <w:hideMark/>
          </w:tcPr>
          <w:p w14:paraId="0F3FE5FB" w14:textId="77777777" w:rsidR="00EC502C" w:rsidRPr="00E308AF" w:rsidRDefault="00EC502C" w:rsidP="00CD01BD">
            <w:pPr>
              <w:spacing w:after="0" w:line="240" w:lineRule="auto"/>
              <w:jc w:val="both"/>
              <w:rPr>
                <w:rFonts w:ascii="Times New Roman" w:eastAsia="Times New Roman" w:hAnsi="Times New Roman" w:cs="Times New Roman"/>
                <w:color w:val="000000"/>
                <w:sz w:val="28"/>
                <w:szCs w:val="28"/>
                <w:lang w:eastAsia="ru-RU"/>
              </w:rPr>
            </w:pPr>
          </w:p>
        </w:tc>
      </w:tr>
    </w:tbl>
    <w:p w14:paraId="736E6981" w14:textId="77777777" w:rsidR="00100FB7" w:rsidRDefault="00100FB7">
      <w:pPr>
        <w:rPr>
          <w:rFonts w:ascii="Times New Roman" w:hAnsi="Times New Roman" w:cs="Times New Roman"/>
          <w:sz w:val="28"/>
          <w:szCs w:val="28"/>
        </w:rPr>
        <w:sectPr w:rsidR="00100FB7" w:rsidSect="00100FB7">
          <w:pgSz w:w="16838" w:h="11906" w:orient="landscape"/>
          <w:pgMar w:top="1701" w:right="1134" w:bottom="851" w:left="1134" w:header="709" w:footer="709" w:gutter="0"/>
          <w:cols w:space="708"/>
          <w:docGrid w:linePitch="360"/>
        </w:sectPr>
      </w:pPr>
    </w:p>
    <w:p w14:paraId="004813B5" w14:textId="0EB93D39" w:rsidR="002A4050" w:rsidRPr="00E308AF" w:rsidRDefault="002A4050" w:rsidP="00DE3EDE">
      <w:pPr>
        <w:rPr>
          <w:rFonts w:ascii="Times New Roman" w:hAnsi="Times New Roman" w:cs="Times New Roman"/>
          <w:sz w:val="28"/>
          <w:szCs w:val="28"/>
        </w:rPr>
      </w:pPr>
    </w:p>
    <w:sectPr w:rsidR="002A4050" w:rsidRPr="00E308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1A8B"/>
    <w:multiLevelType w:val="multilevel"/>
    <w:tmpl w:val="E28E2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54195"/>
    <w:multiLevelType w:val="multilevel"/>
    <w:tmpl w:val="6B44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7702C"/>
    <w:multiLevelType w:val="multilevel"/>
    <w:tmpl w:val="29180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C232BE"/>
    <w:multiLevelType w:val="multilevel"/>
    <w:tmpl w:val="E1565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5542B0"/>
    <w:multiLevelType w:val="multilevel"/>
    <w:tmpl w:val="4CE2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37B75"/>
    <w:multiLevelType w:val="multilevel"/>
    <w:tmpl w:val="115C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6C62B6"/>
    <w:multiLevelType w:val="multilevel"/>
    <w:tmpl w:val="7D9E7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2904C7"/>
    <w:multiLevelType w:val="multilevel"/>
    <w:tmpl w:val="E84A0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B27F19"/>
    <w:multiLevelType w:val="multilevel"/>
    <w:tmpl w:val="8BD62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DB23F5"/>
    <w:multiLevelType w:val="multilevel"/>
    <w:tmpl w:val="518E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3910AC"/>
    <w:multiLevelType w:val="multilevel"/>
    <w:tmpl w:val="74044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B2112E"/>
    <w:multiLevelType w:val="multilevel"/>
    <w:tmpl w:val="B074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7E17E7"/>
    <w:multiLevelType w:val="multilevel"/>
    <w:tmpl w:val="66FA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5F59B3"/>
    <w:multiLevelType w:val="multilevel"/>
    <w:tmpl w:val="D0EC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D1329F"/>
    <w:multiLevelType w:val="multilevel"/>
    <w:tmpl w:val="577A4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205EA2"/>
    <w:multiLevelType w:val="multilevel"/>
    <w:tmpl w:val="5DA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2E5889"/>
    <w:multiLevelType w:val="multilevel"/>
    <w:tmpl w:val="85D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10"/>
  </w:num>
  <w:num w:numId="4">
    <w:abstractNumId w:val="11"/>
  </w:num>
  <w:num w:numId="5">
    <w:abstractNumId w:val="13"/>
  </w:num>
  <w:num w:numId="6">
    <w:abstractNumId w:val="5"/>
  </w:num>
  <w:num w:numId="7">
    <w:abstractNumId w:val="16"/>
  </w:num>
  <w:num w:numId="8">
    <w:abstractNumId w:val="12"/>
  </w:num>
  <w:num w:numId="9">
    <w:abstractNumId w:val="2"/>
  </w:num>
  <w:num w:numId="10">
    <w:abstractNumId w:val="0"/>
  </w:num>
  <w:num w:numId="11">
    <w:abstractNumId w:val="15"/>
  </w:num>
  <w:num w:numId="12">
    <w:abstractNumId w:val="8"/>
  </w:num>
  <w:num w:numId="13">
    <w:abstractNumId w:val="6"/>
  </w:num>
  <w:num w:numId="14">
    <w:abstractNumId w:val="3"/>
  </w:num>
  <w:num w:numId="15">
    <w:abstractNumId w:val="9"/>
  </w:num>
  <w:num w:numId="16">
    <w:abstractNumId w:val="1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F1A"/>
    <w:rsid w:val="00014069"/>
    <w:rsid w:val="0006658F"/>
    <w:rsid w:val="00100FB7"/>
    <w:rsid w:val="001249F3"/>
    <w:rsid w:val="001A5266"/>
    <w:rsid w:val="001F7B00"/>
    <w:rsid w:val="00277F1A"/>
    <w:rsid w:val="002A4050"/>
    <w:rsid w:val="002C5862"/>
    <w:rsid w:val="00310DB2"/>
    <w:rsid w:val="004E35EA"/>
    <w:rsid w:val="006F6258"/>
    <w:rsid w:val="007F3C99"/>
    <w:rsid w:val="00802BF0"/>
    <w:rsid w:val="008363A3"/>
    <w:rsid w:val="00862A3A"/>
    <w:rsid w:val="008C3244"/>
    <w:rsid w:val="00A25681"/>
    <w:rsid w:val="00A775E8"/>
    <w:rsid w:val="00B97A8A"/>
    <w:rsid w:val="00C55EB6"/>
    <w:rsid w:val="00CD01BD"/>
    <w:rsid w:val="00CF1217"/>
    <w:rsid w:val="00D07933"/>
    <w:rsid w:val="00D704D1"/>
    <w:rsid w:val="00DE3EDE"/>
    <w:rsid w:val="00E1620D"/>
    <w:rsid w:val="00E308AF"/>
    <w:rsid w:val="00EC502C"/>
    <w:rsid w:val="00F00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61924"/>
  <w15:chartTrackingRefBased/>
  <w15:docId w15:val="{CDD4ADB4-0FA1-46EA-B802-DB2BB3B12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324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C32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25583">
      <w:bodyDiv w:val="1"/>
      <w:marLeft w:val="0"/>
      <w:marRight w:val="0"/>
      <w:marTop w:val="0"/>
      <w:marBottom w:val="0"/>
      <w:divBdr>
        <w:top w:val="none" w:sz="0" w:space="0" w:color="auto"/>
        <w:left w:val="none" w:sz="0" w:space="0" w:color="auto"/>
        <w:bottom w:val="none" w:sz="0" w:space="0" w:color="auto"/>
        <w:right w:val="none" w:sz="0" w:space="0" w:color="auto"/>
      </w:divBdr>
    </w:div>
    <w:div w:id="662591096">
      <w:bodyDiv w:val="1"/>
      <w:marLeft w:val="0"/>
      <w:marRight w:val="0"/>
      <w:marTop w:val="0"/>
      <w:marBottom w:val="0"/>
      <w:divBdr>
        <w:top w:val="none" w:sz="0" w:space="0" w:color="auto"/>
        <w:left w:val="none" w:sz="0" w:space="0" w:color="auto"/>
        <w:bottom w:val="none" w:sz="0" w:space="0" w:color="auto"/>
        <w:right w:val="none" w:sz="0" w:space="0" w:color="auto"/>
      </w:divBdr>
    </w:div>
    <w:div w:id="1501776211">
      <w:bodyDiv w:val="1"/>
      <w:marLeft w:val="0"/>
      <w:marRight w:val="0"/>
      <w:marTop w:val="0"/>
      <w:marBottom w:val="0"/>
      <w:divBdr>
        <w:top w:val="none" w:sz="0" w:space="0" w:color="auto"/>
        <w:left w:val="none" w:sz="0" w:space="0" w:color="auto"/>
        <w:bottom w:val="none" w:sz="0" w:space="0" w:color="auto"/>
        <w:right w:val="none" w:sz="0" w:space="0" w:color="auto"/>
      </w:divBdr>
      <w:divsChild>
        <w:div w:id="636760233">
          <w:marLeft w:val="0"/>
          <w:marRight w:val="0"/>
          <w:marTop w:val="0"/>
          <w:marBottom w:val="450"/>
          <w:divBdr>
            <w:top w:val="none" w:sz="0" w:space="0" w:color="auto"/>
            <w:left w:val="none" w:sz="0" w:space="0" w:color="auto"/>
            <w:bottom w:val="none" w:sz="0" w:space="0" w:color="auto"/>
            <w:right w:val="none" w:sz="0" w:space="0" w:color="auto"/>
          </w:divBdr>
          <w:divsChild>
            <w:div w:id="1800764102">
              <w:marLeft w:val="0"/>
              <w:marRight w:val="0"/>
              <w:marTop w:val="0"/>
              <w:marBottom w:val="0"/>
              <w:divBdr>
                <w:top w:val="none" w:sz="0" w:space="0" w:color="auto"/>
                <w:left w:val="none" w:sz="0" w:space="0" w:color="auto"/>
                <w:bottom w:val="none" w:sz="0" w:space="0" w:color="auto"/>
                <w:right w:val="none" w:sz="0" w:space="0" w:color="auto"/>
              </w:divBdr>
            </w:div>
            <w:div w:id="831409703">
              <w:marLeft w:val="0"/>
              <w:marRight w:val="0"/>
              <w:marTop w:val="0"/>
              <w:marBottom w:val="0"/>
              <w:divBdr>
                <w:top w:val="none" w:sz="0" w:space="0" w:color="auto"/>
                <w:left w:val="none" w:sz="0" w:space="0" w:color="auto"/>
                <w:bottom w:val="none" w:sz="0" w:space="0" w:color="auto"/>
                <w:right w:val="none" w:sz="0" w:space="0" w:color="auto"/>
              </w:divBdr>
            </w:div>
            <w:div w:id="1552498553">
              <w:marLeft w:val="0"/>
              <w:marRight w:val="0"/>
              <w:marTop w:val="450"/>
              <w:marBottom w:val="150"/>
              <w:divBdr>
                <w:top w:val="none" w:sz="0" w:space="0" w:color="auto"/>
                <w:left w:val="none" w:sz="0" w:space="0" w:color="auto"/>
                <w:bottom w:val="none" w:sz="0" w:space="0" w:color="auto"/>
                <w:right w:val="none" w:sz="0" w:space="0" w:color="auto"/>
              </w:divBdr>
            </w:div>
            <w:div w:id="538325188">
              <w:marLeft w:val="0"/>
              <w:marRight w:val="0"/>
              <w:marTop w:val="150"/>
              <w:marBottom w:val="225"/>
              <w:divBdr>
                <w:top w:val="none" w:sz="0" w:space="0" w:color="auto"/>
                <w:left w:val="none" w:sz="0" w:space="0" w:color="auto"/>
                <w:bottom w:val="none" w:sz="0" w:space="0" w:color="auto"/>
                <w:right w:val="none" w:sz="0" w:space="0" w:color="auto"/>
              </w:divBdr>
            </w:div>
            <w:div w:id="1519275203">
              <w:marLeft w:val="0"/>
              <w:marRight w:val="0"/>
              <w:marTop w:val="300"/>
              <w:marBottom w:val="150"/>
              <w:divBdr>
                <w:top w:val="none" w:sz="0" w:space="0" w:color="auto"/>
                <w:left w:val="none" w:sz="0" w:space="0" w:color="auto"/>
                <w:bottom w:val="none" w:sz="0" w:space="0" w:color="auto"/>
                <w:right w:val="none" w:sz="0" w:space="0" w:color="auto"/>
              </w:divBdr>
            </w:div>
            <w:div w:id="1869373871">
              <w:marLeft w:val="0"/>
              <w:marRight w:val="0"/>
              <w:marTop w:val="0"/>
              <w:marBottom w:val="300"/>
              <w:divBdr>
                <w:top w:val="none" w:sz="0" w:space="0" w:color="auto"/>
                <w:left w:val="none" w:sz="0" w:space="0" w:color="auto"/>
                <w:bottom w:val="none" w:sz="0" w:space="0" w:color="auto"/>
                <w:right w:val="none" w:sz="0" w:space="0" w:color="auto"/>
              </w:divBdr>
            </w:div>
          </w:divsChild>
        </w:div>
        <w:div w:id="1318339184">
          <w:marLeft w:val="0"/>
          <w:marRight w:val="0"/>
          <w:marTop w:val="0"/>
          <w:marBottom w:val="0"/>
          <w:divBdr>
            <w:top w:val="none" w:sz="0" w:space="0" w:color="auto"/>
            <w:left w:val="none" w:sz="0" w:space="0" w:color="auto"/>
            <w:bottom w:val="none" w:sz="0" w:space="0" w:color="auto"/>
            <w:right w:val="none" w:sz="0" w:space="0" w:color="auto"/>
          </w:divBdr>
          <w:divsChild>
            <w:div w:id="1204175543">
              <w:marLeft w:val="0"/>
              <w:marRight w:val="0"/>
              <w:marTop w:val="0"/>
              <w:marBottom w:val="0"/>
              <w:divBdr>
                <w:top w:val="none" w:sz="0" w:space="0" w:color="auto"/>
                <w:left w:val="none" w:sz="0" w:space="0" w:color="auto"/>
                <w:bottom w:val="none" w:sz="0" w:space="0" w:color="auto"/>
                <w:right w:val="none" w:sz="0" w:space="0" w:color="auto"/>
              </w:divBdr>
            </w:div>
            <w:div w:id="704016643">
              <w:marLeft w:val="0"/>
              <w:marRight w:val="0"/>
              <w:marTop w:val="0"/>
              <w:marBottom w:val="0"/>
              <w:divBdr>
                <w:top w:val="none" w:sz="0" w:space="0" w:color="auto"/>
                <w:left w:val="none" w:sz="0" w:space="0" w:color="auto"/>
                <w:bottom w:val="none" w:sz="0" w:space="0" w:color="auto"/>
                <w:right w:val="none" w:sz="0" w:space="0" w:color="auto"/>
              </w:divBdr>
              <w:divsChild>
                <w:div w:id="349993285">
                  <w:marLeft w:val="0"/>
                  <w:marRight w:val="0"/>
                  <w:marTop w:val="0"/>
                  <w:marBottom w:val="0"/>
                  <w:divBdr>
                    <w:top w:val="none" w:sz="0" w:space="0" w:color="auto"/>
                    <w:left w:val="none" w:sz="0" w:space="0" w:color="auto"/>
                    <w:bottom w:val="none" w:sz="0" w:space="0" w:color="auto"/>
                    <w:right w:val="none" w:sz="0" w:space="0" w:color="auto"/>
                  </w:divBdr>
                </w:div>
              </w:divsChild>
            </w:div>
            <w:div w:id="898829315">
              <w:marLeft w:val="0"/>
              <w:marRight w:val="0"/>
              <w:marTop w:val="0"/>
              <w:marBottom w:val="0"/>
              <w:divBdr>
                <w:top w:val="none" w:sz="0" w:space="0" w:color="auto"/>
                <w:left w:val="none" w:sz="0" w:space="0" w:color="auto"/>
                <w:bottom w:val="none" w:sz="0" w:space="0" w:color="auto"/>
                <w:right w:val="none" w:sz="0" w:space="0" w:color="auto"/>
              </w:divBdr>
              <w:divsChild>
                <w:div w:id="2025521387">
                  <w:marLeft w:val="0"/>
                  <w:marRight w:val="0"/>
                  <w:marTop w:val="0"/>
                  <w:marBottom w:val="0"/>
                  <w:divBdr>
                    <w:top w:val="none" w:sz="0" w:space="0" w:color="auto"/>
                    <w:left w:val="none" w:sz="0" w:space="0" w:color="auto"/>
                    <w:bottom w:val="none" w:sz="0" w:space="0" w:color="auto"/>
                    <w:right w:val="none" w:sz="0" w:space="0" w:color="auto"/>
                  </w:divBdr>
                </w:div>
              </w:divsChild>
            </w:div>
            <w:div w:id="205987848">
              <w:marLeft w:val="0"/>
              <w:marRight w:val="0"/>
              <w:marTop w:val="0"/>
              <w:marBottom w:val="0"/>
              <w:divBdr>
                <w:top w:val="none" w:sz="0" w:space="0" w:color="auto"/>
                <w:left w:val="none" w:sz="0" w:space="0" w:color="auto"/>
                <w:bottom w:val="none" w:sz="0" w:space="0" w:color="auto"/>
                <w:right w:val="none" w:sz="0" w:space="0" w:color="auto"/>
              </w:divBdr>
            </w:div>
            <w:div w:id="805781749">
              <w:marLeft w:val="0"/>
              <w:marRight w:val="0"/>
              <w:marTop w:val="0"/>
              <w:marBottom w:val="0"/>
              <w:divBdr>
                <w:top w:val="none" w:sz="0" w:space="0" w:color="auto"/>
                <w:left w:val="none" w:sz="0" w:space="0" w:color="auto"/>
                <w:bottom w:val="none" w:sz="0" w:space="0" w:color="auto"/>
                <w:right w:val="none" w:sz="0" w:space="0" w:color="auto"/>
              </w:divBdr>
              <w:divsChild>
                <w:div w:id="690685159">
                  <w:marLeft w:val="0"/>
                  <w:marRight w:val="0"/>
                  <w:marTop w:val="0"/>
                  <w:marBottom w:val="0"/>
                  <w:divBdr>
                    <w:top w:val="none" w:sz="0" w:space="0" w:color="auto"/>
                    <w:left w:val="none" w:sz="0" w:space="0" w:color="auto"/>
                    <w:bottom w:val="none" w:sz="0" w:space="0" w:color="auto"/>
                    <w:right w:val="none" w:sz="0" w:space="0" w:color="auto"/>
                  </w:divBdr>
                </w:div>
              </w:divsChild>
            </w:div>
            <w:div w:id="79629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6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2519</Words>
  <Characters>14363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2</cp:revision>
  <cp:lastPrinted>2021-12-03T12:08:00Z</cp:lastPrinted>
  <dcterms:created xsi:type="dcterms:W3CDTF">2021-12-23T13:07:00Z</dcterms:created>
  <dcterms:modified xsi:type="dcterms:W3CDTF">2021-12-23T13:07:00Z</dcterms:modified>
</cp:coreProperties>
</file>