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59" w:rsidRPr="00C23359" w:rsidRDefault="00C23359" w:rsidP="00C23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359" w:rsidRPr="00C23359" w:rsidRDefault="00C23359" w:rsidP="00C2335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C23359" w:rsidRPr="00C23359" w:rsidTr="00ED573A">
        <w:tc>
          <w:tcPr>
            <w:tcW w:w="9854" w:type="dxa"/>
            <w:hideMark/>
          </w:tcPr>
          <w:p w:rsidR="00C23359" w:rsidRPr="00C23359" w:rsidRDefault="00C23359" w:rsidP="00C2335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3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C23359" w:rsidRPr="00C23359" w:rsidTr="00ED573A">
        <w:tc>
          <w:tcPr>
            <w:tcW w:w="9854" w:type="dxa"/>
            <w:hideMark/>
          </w:tcPr>
          <w:p w:rsidR="00C23359" w:rsidRPr="00C23359" w:rsidRDefault="00C23359" w:rsidP="00C2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35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23359" w:rsidRPr="00C23359" w:rsidRDefault="00C23359" w:rsidP="00C23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3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C233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C2335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3359" w:rsidRPr="00C23359" w:rsidRDefault="00C23359" w:rsidP="00C2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359" w:rsidRPr="00C23359" w:rsidRDefault="00C23359" w:rsidP="00C2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335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3359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C23359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C23359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C23359">
        <w:rPr>
          <w:rFonts w:ascii="Times New Roman" w:hAnsi="Times New Roman" w:cs="Times New Roman"/>
          <w:sz w:val="28"/>
          <w:szCs w:val="28"/>
        </w:rPr>
        <w:tab/>
      </w:r>
      <w:r w:rsidRPr="00C23359">
        <w:rPr>
          <w:rFonts w:ascii="Times New Roman" w:hAnsi="Times New Roman" w:cs="Times New Roman"/>
          <w:sz w:val="28"/>
          <w:szCs w:val="28"/>
        </w:rPr>
        <w:tab/>
      </w:r>
      <w:r w:rsidRPr="00C2335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235</w:t>
      </w:r>
      <w:r w:rsidRPr="00C23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359" w:rsidRPr="00C23359" w:rsidRDefault="00C23359" w:rsidP="00C2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359" w:rsidRPr="00C23359" w:rsidRDefault="00C23359" w:rsidP="00C23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335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3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35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82CB7" w:rsidRDefault="00882CB7" w:rsidP="00882CB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2CB7" w:rsidRDefault="00882CB7" w:rsidP="00882CB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</w:p>
    <w:p w:rsidR="00882CB7" w:rsidRDefault="00882CB7" w:rsidP="00882CB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CB7" w:rsidRDefault="00882CB7" w:rsidP="00882CB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82CB7" w:rsidRDefault="00882CB7" w:rsidP="00882CB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82CB7" w:rsidRDefault="00882CB7" w:rsidP="00882CB7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4"/>
          <w:szCs w:val="24"/>
        </w:rPr>
      </w:pPr>
    </w:p>
    <w:p w:rsidR="00882CB7" w:rsidRPr="00882CB7" w:rsidRDefault="00882CB7" w:rsidP="00882CB7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7"/>
        </w:rPr>
      </w:pPr>
      <w:r w:rsidRPr="00882CB7">
        <w:rPr>
          <w:rStyle w:val="a3"/>
          <w:i w:val="0"/>
          <w:iCs/>
          <w:sz w:val="24"/>
          <w:szCs w:val="24"/>
        </w:rPr>
        <w:t xml:space="preserve">  </w:t>
      </w:r>
      <w:proofErr w:type="spellStart"/>
      <w:proofErr w:type="gramStart"/>
      <w:r w:rsidRPr="00882CB7">
        <w:rPr>
          <w:rStyle w:val="a3"/>
          <w:i w:val="0"/>
          <w:iCs/>
          <w:sz w:val="24"/>
          <w:szCs w:val="24"/>
        </w:rPr>
        <w:t>К</w:t>
      </w:r>
      <w:r w:rsidRPr="00882CB7">
        <w:rPr>
          <w:rFonts w:ascii="Times New Roman" w:hAnsi="Times New Roman" w:cs="Times New Roman"/>
          <w:sz w:val="24"/>
          <w:szCs w:val="27"/>
        </w:rPr>
        <w:t>еруючись</w:t>
      </w:r>
      <w:proofErr w:type="spellEnd"/>
      <w:r w:rsidRPr="00882CB7">
        <w:rPr>
          <w:rFonts w:ascii="Times New Roman" w:hAnsi="Times New Roman" w:cs="Times New Roman"/>
          <w:sz w:val="24"/>
          <w:szCs w:val="27"/>
        </w:rPr>
        <w:t xml:space="preserve"> п. 3 ст. 20 </w:t>
      </w:r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Земельного кодексу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України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, Законами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України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«Про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регулювання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містобудівної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діяльності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», «Про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землеустрій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», «Про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Державний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земельний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кадастр», «Про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місцеве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самоврядування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 в </w:t>
      </w:r>
      <w:proofErr w:type="spellStart"/>
      <w:r w:rsidRPr="00882CB7">
        <w:rPr>
          <w:rFonts w:ascii="Times New Roman" w:hAnsi="Times New Roman" w:cs="Times New Roman"/>
          <w:color w:val="1A1A1A"/>
          <w:sz w:val="24"/>
          <w:szCs w:val="27"/>
        </w:rPr>
        <w:t>Україні</w:t>
      </w:r>
      <w:proofErr w:type="spellEnd"/>
      <w:r w:rsidRPr="00882CB7">
        <w:rPr>
          <w:rFonts w:ascii="Times New Roman" w:hAnsi="Times New Roman" w:cs="Times New Roman"/>
          <w:color w:val="1A1A1A"/>
          <w:sz w:val="24"/>
          <w:szCs w:val="27"/>
        </w:rPr>
        <w:t xml:space="preserve">», 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BFBFB"/>
        </w:rPr>
        <w:t>зважаючи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на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BFBFB"/>
        </w:rPr>
        <w:t>реком</w:t>
      </w:r>
      <w:r w:rsidRPr="00882CB7">
        <w:rPr>
          <w:rFonts w:ascii="Times New Roman" w:hAnsi="Times New Roman" w:cs="Times New Roman"/>
          <w:sz w:val="24"/>
          <w:szCs w:val="24"/>
        </w:rPr>
        <w:t>ендації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постійної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аграрної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політики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 w:rsidRPr="00882C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2CB7"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 w:rsidRPr="00882CB7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Pr="00882CB7">
        <w:rPr>
          <w:rFonts w:ascii="Times New Roman" w:hAnsi="Times New Roman" w:cs="Times New Roman"/>
          <w:sz w:val="24"/>
          <w:szCs w:val="27"/>
        </w:rPr>
        <w:t>селищна</w:t>
      </w:r>
      <w:proofErr w:type="spellEnd"/>
      <w:r w:rsidRPr="00882CB7">
        <w:rPr>
          <w:rFonts w:ascii="Times New Roman" w:hAnsi="Times New Roman" w:cs="Times New Roman"/>
          <w:sz w:val="24"/>
          <w:szCs w:val="27"/>
        </w:rPr>
        <w:t xml:space="preserve"> рада</w:t>
      </w:r>
      <w:proofErr w:type="gramEnd"/>
    </w:p>
    <w:p w:rsidR="00882CB7" w:rsidRPr="00882CB7" w:rsidRDefault="00882CB7" w:rsidP="00882CB7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7"/>
        </w:rPr>
      </w:pPr>
    </w:p>
    <w:p w:rsidR="00882CB7" w:rsidRDefault="00882CB7" w:rsidP="00882C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82CB7" w:rsidRDefault="00882CB7" w:rsidP="00882C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CB7" w:rsidRDefault="00882CB7" w:rsidP="00882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4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гр. Ковальчук </w:t>
      </w:r>
      <w:proofErr w:type="spellStart"/>
      <w:r>
        <w:rPr>
          <w:rFonts w:ascii="Times New Roman" w:hAnsi="Times New Roman" w:cs="Times New Roman"/>
          <w:sz w:val="24"/>
          <w:szCs w:val="28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Сергіївні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– 0,0211 га шляхом </w:t>
      </w:r>
      <w:proofErr w:type="spellStart"/>
      <w:r>
        <w:rPr>
          <w:rFonts w:ascii="Times New Roman" w:hAnsi="Times New Roman" w:cs="Times New Roman"/>
          <w:sz w:val="24"/>
          <w:szCs w:val="28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цільового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з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«для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)», код КВЦПЗ 02.01 на  «для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торгі</w:t>
      </w:r>
      <w:proofErr w:type="gramStart"/>
      <w:r>
        <w:rPr>
          <w:rFonts w:ascii="Times New Roman" w:hAnsi="Times New Roman" w:cs="Times New Roman"/>
          <w:sz w:val="24"/>
          <w:szCs w:val="28"/>
        </w:rPr>
        <w:t>вл</w:t>
      </w:r>
      <w:proofErr w:type="gramEnd"/>
      <w:r>
        <w:rPr>
          <w:rFonts w:ascii="Times New Roman" w:hAnsi="Times New Roman" w:cs="Times New Roman"/>
          <w:sz w:val="24"/>
          <w:szCs w:val="28"/>
        </w:rPr>
        <w:t>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», код КВЦПЗ 03.07., </w:t>
      </w:r>
      <w:proofErr w:type="spellStart"/>
      <w:r>
        <w:rPr>
          <w:rFonts w:ascii="Times New Roman" w:hAnsi="Times New Roman" w:cs="Times New Roman"/>
          <w:sz w:val="24"/>
          <w:szCs w:val="28"/>
        </w:rPr>
        <w:t>розташованої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8"/>
        </w:rPr>
        <w:t>вул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8"/>
        </w:rPr>
        <w:t>Незалежності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21 </w:t>
      </w:r>
      <w:proofErr w:type="spellStart"/>
      <w:r>
        <w:rPr>
          <w:rFonts w:ascii="Times New Roman" w:hAnsi="Times New Roman" w:cs="Times New Roman"/>
          <w:sz w:val="24"/>
          <w:szCs w:val="28"/>
        </w:rPr>
        <w:t>смт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Голованівськ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Голованівського району, </w:t>
      </w:r>
      <w:proofErr w:type="spellStart"/>
      <w:r>
        <w:rPr>
          <w:rFonts w:ascii="Times New Roman" w:hAnsi="Times New Roman" w:cs="Times New Roman"/>
          <w:sz w:val="24"/>
          <w:szCs w:val="28"/>
        </w:rPr>
        <w:t>Кіровоградської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номер: 3521455100:50:074:0004.</w:t>
      </w:r>
    </w:p>
    <w:p w:rsidR="00882CB7" w:rsidRDefault="00882CB7" w:rsidP="00882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2.Змінити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цільове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- 0,0211 га,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номер 3521455100:50:074:0004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)», код КВЦПЗ 02.01., на  «для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торгі</w:t>
      </w:r>
      <w:proofErr w:type="gramStart"/>
      <w:r>
        <w:rPr>
          <w:rFonts w:ascii="Times New Roman" w:hAnsi="Times New Roman" w:cs="Times New Roman"/>
          <w:sz w:val="24"/>
          <w:szCs w:val="28"/>
        </w:rPr>
        <w:t>вл</w:t>
      </w:r>
      <w:proofErr w:type="gramEnd"/>
      <w:r>
        <w:rPr>
          <w:rFonts w:ascii="Times New Roman" w:hAnsi="Times New Roman" w:cs="Times New Roman"/>
          <w:sz w:val="24"/>
          <w:szCs w:val="28"/>
        </w:rPr>
        <w:t>і</w:t>
      </w:r>
      <w:proofErr w:type="spellEnd"/>
      <w:r>
        <w:rPr>
          <w:rFonts w:ascii="Times New Roman" w:hAnsi="Times New Roman" w:cs="Times New Roman"/>
          <w:sz w:val="24"/>
          <w:szCs w:val="28"/>
        </w:rPr>
        <w:t>»,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код КВЦПЗ 03.07., яка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перебуває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громадянки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Ковальчук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Альони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Сергіївни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витягом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Державного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реєстру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права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номер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запису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про право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довірчої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: 41647268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19.04.2021 року.</w:t>
      </w:r>
    </w:p>
    <w:p w:rsidR="00882CB7" w:rsidRDefault="00882CB7" w:rsidP="00882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882CB7" w:rsidRDefault="00882CB7" w:rsidP="00882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3.Контроль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2CB7" w:rsidRDefault="00882CB7" w:rsidP="00882CB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2CB7" w:rsidRDefault="00882CB7" w:rsidP="00882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71B2C" w:rsidRPr="00882CB7" w:rsidRDefault="00882CB7" w:rsidP="00882CB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A71B2C" w:rsidRPr="00882CB7" w:rsidSect="00071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4EF1"/>
    <w:rsid w:val="00071E6E"/>
    <w:rsid w:val="0037655E"/>
    <w:rsid w:val="00882CB7"/>
    <w:rsid w:val="009A4EF1"/>
    <w:rsid w:val="00A71B2C"/>
    <w:rsid w:val="00C2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9A4EF1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9A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1626</Characters>
  <Application>Microsoft Office Word</Application>
  <DocSecurity>0</DocSecurity>
  <Lines>13</Lines>
  <Paragraphs>3</Paragraphs>
  <ScaleCrop>false</ScaleCrop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2021-07-09T12:31:00Z</dcterms:created>
  <dcterms:modified xsi:type="dcterms:W3CDTF">2021-07-09T12:31:00Z</dcterms:modified>
</cp:coreProperties>
</file>