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0E23BD" w14:textId="77777777" w:rsidR="006D2B11" w:rsidRDefault="006D2B11" w:rsidP="006D2B1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A88B57E" wp14:editId="09A767B6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DDA5B" w14:textId="77777777" w:rsidR="006D2B11" w:rsidRDefault="006D2B11" w:rsidP="006D2B1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D2B11" w14:paraId="259335B7" w14:textId="77777777" w:rsidTr="006D2B11">
        <w:tc>
          <w:tcPr>
            <w:tcW w:w="9854" w:type="dxa"/>
            <w:hideMark/>
          </w:tcPr>
          <w:p w14:paraId="282EC6F4" w14:textId="77777777" w:rsidR="006D2B11" w:rsidRDefault="006D2B11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6D2B11" w14:paraId="29FCE72F" w14:textId="77777777" w:rsidTr="006D2B11">
        <w:tc>
          <w:tcPr>
            <w:tcW w:w="9854" w:type="dxa"/>
            <w:hideMark/>
          </w:tcPr>
          <w:p w14:paraId="1B80745D" w14:textId="77777777" w:rsidR="006D2B11" w:rsidRDefault="006D2B11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63DAFEB" w14:textId="77777777" w:rsidR="006D2B11" w:rsidRDefault="006D2B11" w:rsidP="006D2B11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6792ACE6" w14:textId="77777777" w:rsidR="006D2B11" w:rsidRDefault="006D2B11" w:rsidP="006D2B11">
      <w:pPr>
        <w:jc w:val="both"/>
        <w:rPr>
          <w:sz w:val="28"/>
          <w:szCs w:val="28"/>
        </w:rPr>
      </w:pPr>
    </w:p>
    <w:p w14:paraId="00FFEE4B" w14:textId="36EB7C6A" w:rsidR="006D2B11" w:rsidRDefault="006D2B11" w:rsidP="006D2B1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</w:t>
      </w:r>
      <w:r w:rsidR="00934F0B">
        <w:rPr>
          <w:sz w:val="28"/>
          <w:szCs w:val="28"/>
        </w:rPr>
        <w:t xml:space="preserve"> 397</w:t>
      </w:r>
      <w:r>
        <w:rPr>
          <w:sz w:val="28"/>
          <w:szCs w:val="28"/>
        </w:rPr>
        <w:t xml:space="preserve">  </w:t>
      </w:r>
    </w:p>
    <w:p w14:paraId="75655496" w14:textId="77777777" w:rsidR="006D2B11" w:rsidRDefault="006D2B11" w:rsidP="006D2B11">
      <w:pPr>
        <w:jc w:val="both"/>
        <w:rPr>
          <w:sz w:val="28"/>
          <w:szCs w:val="28"/>
        </w:rPr>
      </w:pPr>
    </w:p>
    <w:p w14:paraId="4B6AF82D" w14:textId="77777777" w:rsidR="006D2B11" w:rsidRDefault="006D2B11" w:rsidP="006D2B11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61BFBB20" w14:textId="77777777" w:rsidR="006D2B11" w:rsidRDefault="006D2B11" w:rsidP="006D2B11">
      <w:pPr>
        <w:jc w:val="both"/>
        <w:rPr>
          <w:sz w:val="28"/>
          <w:szCs w:val="28"/>
        </w:rPr>
      </w:pPr>
    </w:p>
    <w:p w14:paraId="137AA03B" w14:textId="77777777" w:rsidR="00F9275E" w:rsidRDefault="00F9275E" w:rsidP="00F9275E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6261B699" w14:textId="77777777" w:rsidR="00F9275E" w:rsidRDefault="00F9275E" w:rsidP="00F9275E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59A6EA24" w14:textId="77777777" w:rsidR="00F9275E" w:rsidRDefault="00F9275E" w:rsidP="00F9275E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737149C2" w14:textId="77777777" w:rsidR="00F9275E" w:rsidRDefault="00F9275E" w:rsidP="00F9275E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Вівсяній Аліні Іванівні</w:t>
      </w:r>
    </w:p>
    <w:bookmarkEnd w:id="0"/>
    <w:p w14:paraId="5C2779C8" w14:textId="77777777" w:rsidR="00F9275E" w:rsidRDefault="00F9275E" w:rsidP="00F9275E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7177D37B" w14:textId="77777777" w:rsidR="00F9275E" w:rsidRDefault="00F9275E" w:rsidP="00F9275E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1CF9101E" w14:textId="77777777" w:rsidR="00F9275E" w:rsidRDefault="00F9275E" w:rsidP="00F9275E">
      <w:pPr>
        <w:tabs>
          <w:tab w:val="left" w:pos="5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</w:p>
    <w:p w14:paraId="19EC213F" w14:textId="77777777" w:rsidR="00F9275E" w:rsidRDefault="00F9275E" w:rsidP="00F9275E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 – 0,1200 га гр. Вівсяній Аліні Іванівні для індивідуального садівництва (код КВЦПЗ 01.05)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 в межах с. </w:t>
      </w:r>
      <w:proofErr w:type="spellStart"/>
      <w:r>
        <w:rPr>
          <w:sz w:val="28"/>
          <w:szCs w:val="28"/>
        </w:rPr>
        <w:t>Шепилове</w:t>
      </w:r>
      <w:proofErr w:type="spellEnd"/>
      <w:r>
        <w:rPr>
          <w:sz w:val="28"/>
          <w:szCs w:val="28"/>
        </w:rPr>
        <w:t>, вул. Козацька.</w:t>
      </w:r>
    </w:p>
    <w:p w14:paraId="12C43945" w14:textId="77777777" w:rsidR="00F9275E" w:rsidRDefault="00F9275E" w:rsidP="00F9275E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Передати безоплатно у власність земельну ділянку загальною площею – 0,1200 га, в тому числі по угіддя</w:t>
      </w:r>
      <w:r w:rsidR="000A65F6">
        <w:rPr>
          <w:sz w:val="28"/>
          <w:szCs w:val="28"/>
        </w:rPr>
        <w:t>; ( згідно КВЗУ  002.03)</w:t>
      </w:r>
      <w:r>
        <w:rPr>
          <w:sz w:val="28"/>
          <w:szCs w:val="28"/>
        </w:rPr>
        <w:t xml:space="preserve">багаторічні насадження  - 0,1200 га гр. Вівсяні Аліні Іванівні для індивідуального садівництва (код КВЦПЗ 01.05),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</w:t>
      </w:r>
      <w:proofErr w:type="spellStart"/>
      <w:r>
        <w:rPr>
          <w:sz w:val="28"/>
          <w:szCs w:val="28"/>
        </w:rPr>
        <w:t>Шепилове</w:t>
      </w:r>
      <w:proofErr w:type="spellEnd"/>
      <w:r>
        <w:rPr>
          <w:sz w:val="28"/>
          <w:szCs w:val="28"/>
        </w:rPr>
        <w:t>, вул. Козацька (кадастровий номер земельної ділянки 3521488300:51:000:0176).</w:t>
      </w:r>
    </w:p>
    <w:p w14:paraId="0CD5B535" w14:textId="77777777" w:rsidR="00F9275E" w:rsidRDefault="00F9275E" w:rsidP="00F9275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 Вівсяній Аліні Іванівні зареєструвати речове право на земельну ділянку  відповідно до вимог чинного законодавства.</w:t>
      </w:r>
    </w:p>
    <w:p w14:paraId="7D955B03" w14:textId="77777777" w:rsidR="00F9275E" w:rsidRDefault="00F9275E" w:rsidP="00F9275E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65D17B19" w14:textId="77777777" w:rsidR="00F9275E" w:rsidRDefault="00F9275E" w:rsidP="00F9275E">
      <w:pPr>
        <w:jc w:val="both"/>
        <w:rPr>
          <w:sz w:val="28"/>
          <w:szCs w:val="28"/>
        </w:rPr>
      </w:pPr>
    </w:p>
    <w:p w14:paraId="306C5569" w14:textId="77777777" w:rsidR="00F9275E" w:rsidRDefault="00F9275E" w:rsidP="00F9275E">
      <w:pPr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47156321" w14:textId="77777777" w:rsidR="00FA18FD" w:rsidRDefault="00FA18FD"/>
    <w:sectPr w:rsidR="00FA1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FC8"/>
    <w:rsid w:val="000A65F6"/>
    <w:rsid w:val="005D4FC8"/>
    <w:rsid w:val="006D2B11"/>
    <w:rsid w:val="00934F0B"/>
    <w:rsid w:val="00F9275E"/>
    <w:rsid w:val="00FA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AE5A5"/>
  <w15:chartTrackingRefBased/>
  <w15:docId w15:val="{920F1FDB-C7AC-48E0-A92B-EB5BD7215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D2B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2021-11-25T08:45:00Z</dcterms:created>
  <dcterms:modified xsi:type="dcterms:W3CDTF">2021-12-01T07:11:00Z</dcterms:modified>
</cp:coreProperties>
</file>