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4E1EE3" w14:textId="77777777" w:rsidR="000F0784" w:rsidRDefault="000F0784" w:rsidP="000F078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685BEBD" wp14:editId="43F32E61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0F0784" w14:paraId="58B6C8B0" w14:textId="77777777" w:rsidTr="000F0784">
        <w:tc>
          <w:tcPr>
            <w:tcW w:w="9854" w:type="dxa"/>
            <w:hideMark/>
          </w:tcPr>
          <w:p w14:paraId="1C03CC06" w14:textId="77777777" w:rsidR="000F0784" w:rsidRDefault="000F0784">
            <w:pPr>
              <w:tabs>
                <w:tab w:val="left" w:pos="5985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ЧОТИРНАДЦЯТА  СЕСІЯ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0F0784" w14:paraId="1B9B4603" w14:textId="77777777" w:rsidTr="000F0784">
        <w:tc>
          <w:tcPr>
            <w:tcW w:w="9854" w:type="dxa"/>
            <w:hideMark/>
          </w:tcPr>
          <w:p w14:paraId="773DDEDA" w14:textId="77777777" w:rsidR="000F0784" w:rsidRDefault="000F0784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ВОСЬМОГО СКЛИКАННЯ</w:t>
            </w:r>
          </w:p>
        </w:tc>
      </w:tr>
    </w:tbl>
    <w:p w14:paraId="2ED99B76" w14:textId="77777777" w:rsidR="000F0784" w:rsidRDefault="000F0784" w:rsidP="000F078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6D2DC472" w14:textId="191AAB23" w:rsidR="000F0784" w:rsidRPr="00D10D92" w:rsidRDefault="000F0784" w:rsidP="000F078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«21»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2021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року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</w:t>
      </w:r>
      <w:r w:rsidR="00D10D92">
        <w:rPr>
          <w:rFonts w:ascii="Times New Roman" w:hAnsi="Times New Roman" w:cs="Times New Roman"/>
          <w:sz w:val="28"/>
          <w:szCs w:val="28"/>
          <w:lang w:val="uk-UA"/>
        </w:rPr>
        <w:t>512</w:t>
      </w:r>
    </w:p>
    <w:p w14:paraId="0FD64DAA" w14:textId="77777777" w:rsidR="000F0784" w:rsidRDefault="000F0784" w:rsidP="000F07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к</w:t>
      </w:r>
    </w:p>
    <w:p w14:paraId="2B6E3D2A" w14:textId="77777777" w:rsidR="00E71BD5" w:rsidRPr="00E71BD5" w:rsidRDefault="00E71BD5" w:rsidP="00E71BD5">
      <w:pPr>
        <w:tabs>
          <w:tab w:val="left" w:pos="0"/>
        </w:tabs>
        <w:adjustRightInd w:val="0"/>
        <w:spacing w:after="0" w:line="240" w:lineRule="auto"/>
        <w:ind w:right="3954" w:firstLine="284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F2D35E5" w14:textId="77777777" w:rsidR="00E71BD5" w:rsidRPr="00E71BD5" w:rsidRDefault="00E71BD5" w:rsidP="00E71BD5">
      <w:pPr>
        <w:tabs>
          <w:tab w:val="left" w:pos="0"/>
        </w:tabs>
        <w:adjustRightInd w:val="0"/>
        <w:spacing w:after="0" w:line="240" w:lineRule="auto"/>
        <w:ind w:right="3954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E71BD5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E71BD5"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 w:rsidRPr="00E71BD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b/>
          <w:sz w:val="28"/>
          <w:szCs w:val="28"/>
        </w:rPr>
        <w:t>дозволу</w:t>
      </w:r>
      <w:proofErr w:type="spellEnd"/>
      <w:r w:rsidRPr="00E71BD5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E71BD5">
        <w:rPr>
          <w:rFonts w:ascii="Times New Roman" w:hAnsi="Times New Roman" w:cs="Times New Roman"/>
          <w:b/>
          <w:sz w:val="28"/>
          <w:szCs w:val="28"/>
        </w:rPr>
        <w:t>розроблення</w:t>
      </w:r>
      <w:proofErr w:type="spellEnd"/>
    </w:p>
    <w:p w14:paraId="44797087" w14:textId="77777777" w:rsidR="00E71BD5" w:rsidRPr="00E71BD5" w:rsidRDefault="00E71BD5" w:rsidP="00E71BD5">
      <w:pPr>
        <w:tabs>
          <w:tab w:val="left" w:pos="0"/>
        </w:tabs>
        <w:adjustRightInd w:val="0"/>
        <w:spacing w:after="0" w:line="240" w:lineRule="auto"/>
        <w:ind w:right="395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71BD5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E71BD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  <w:r w:rsidRPr="00E71BD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b/>
          <w:sz w:val="28"/>
          <w:szCs w:val="28"/>
        </w:rPr>
        <w:t>щодо</w:t>
      </w:r>
      <w:proofErr w:type="spellEnd"/>
      <w:r w:rsidRPr="00E71BD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b/>
          <w:sz w:val="28"/>
          <w:szCs w:val="28"/>
        </w:rPr>
        <w:t>відведення</w:t>
      </w:r>
      <w:proofErr w:type="spellEnd"/>
    </w:p>
    <w:p w14:paraId="01DEB8D3" w14:textId="77777777" w:rsidR="00E71BD5" w:rsidRPr="00E71BD5" w:rsidRDefault="00E71BD5" w:rsidP="00E71BD5">
      <w:pPr>
        <w:tabs>
          <w:tab w:val="left" w:pos="0"/>
        </w:tabs>
        <w:adjustRightInd w:val="0"/>
        <w:spacing w:after="0" w:line="240" w:lineRule="auto"/>
        <w:ind w:right="3954"/>
        <w:rPr>
          <w:rFonts w:ascii="Times New Roman" w:hAnsi="Times New Roman" w:cs="Times New Roman"/>
        </w:rPr>
      </w:pPr>
      <w:proofErr w:type="spellStart"/>
      <w:r w:rsidRPr="00E71BD5"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 w:rsidRPr="00E71BD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  <w:r w:rsidRPr="00E71BD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71BD5">
        <w:rPr>
          <w:rFonts w:ascii="Times New Roman" w:hAnsi="Times New Roman" w:cs="Times New Roman"/>
          <w:b/>
          <w:sz w:val="28"/>
          <w:szCs w:val="28"/>
        </w:rPr>
        <w:t xml:space="preserve">в  </w:t>
      </w:r>
      <w:proofErr w:type="spellStart"/>
      <w:r w:rsidRPr="00E71BD5">
        <w:rPr>
          <w:rFonts w:ascii="Times New Roman" w:hAnsi="Times New Roman" w:cs="Times New Roman"/>
          <w:b/>
          <w:sz w:val="28"/>
          <w:szCs w:val="28"/>
        </w:rPr>
        <w:t>оренду</w:t>
      </w:r>
      <w:proofErr w:type="spellEnd"/>
      <w:proofErr w:type="gramEnd"/>
    </w:p>
    <w:p w14:paraId="58651898" w14:textId="77777777" w:rsidR="00E71BD5" w:rsidRPr="00E71BD5" w:rsidRDefault="00E71BD5" w:rsidP="00E71BD5">
      <w:pPr>
        <w:tabs>
          <w:tab w:val="left" w:pos="0"/>
        </w:tabs>
        <w:adjustRightInd w:val="0"/>
        <w:spacing w:after="0" w:line="240" w:lineRule="auto"/>
        <w:ind w:right="3954"/>
        <w:rPr>
          <w:rFonts w:ascii="Times New Roman" w:hAnsi="Times New Roman" w:cs="Times New Roman"/>
          <w:b/>
          <w:sz w:val="28"/>
          <w:szCs w:val="28"/>
        </w:rPr>
      </w:pPr>
      <w:r w:rsidRPr="00E71BD5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proofErr w:type="gramStart"/>
      <w:r w:rsidRPr="00E71BD5">
        <w:rPr>
          <w:rFonts w:ascii="Times New Roman" w:hAnsi="Times New Roman" w:cs="Times New Roman"/>
          <w:b/>
          <w:sz w:val="28"/>
          <w:szCs w:val="28"/>
        </w:rPr>
        <w:t>Корнєйко</w:t>
      </w:r>
      <w:proofErr w:type="spellEnd"/>
      <w:r w:rsidRPr="00E71BD5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E71BD5">
        <w:rPr>
          <w:rFonts w:ascii="Times New Roman" w:hAnsi="Times New Roman" w:cs="Times New Roman"/>
          <w:b/>
          <w:sz w:val="28"/>
          <w:szCs w:val="28"/>
        </w:rPr>
        <w:t>Інні</w:t>
      </w:r>
      <w:proofErr w:type="spellEnd"/>
      <w:proofErr w:type="gramEnd"/>
      <w:r w:rsidRPr="00E71BD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b/>
          <w:sz w:val="28"/>
          <w:szCs w:val="28"/>
        </w:rPr>
        <w:t>Миколаївні</w:t>
      </w:r>
      <w:proofErr w:type="spellEnd"/>
    </w:p>
    <w:bookmarkEnd w:id="0"/>
    <w:p w14:paraId="396D63ED" w14:textId="77777777" w:rsidR="00E71BD5" w:rsidRPr="00E71BD5" w:rsidRDefault="00E71BD5" w:rsidP="00E71BD5">
      <w:pPr>
        <w:adjustRightInd w:val="0"/>
        <w:spacing w:after="0" w:line="240" w:lineRule="auto"/>
        <w:rPr>
          <w:rStyle w:val="a3"/>
          <w:i w:val="0"/>
          <w:iCs/>
        </w:rPr>
      </w:pPr>
    </w:p>
    <w:p w14:paraId="349F4A5F" w14:textId="77777777" w:rsidR="00E71BD5" w:rsidRPr="00E71BD5" w:rsidRDefault="00E71BD5" w:rsidP="00E71BD5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п. 34 ст. 26 Закону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“Про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proofErr w:type="gramStart"/>
      <w:r w:rsidRPr="00E71BD5">
        <w:rPr>
          <w:rFonts w:ascii="Times New Roman" w:hAnsi="Times New Roman" w:cs="Times New Roman"/>
          <w:sz w:val="28"/>
          <w:szCs w:val="28"/>
        </w:rPr>
        <w:t xml:space="preserve">”, 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proofErr w:type="gramEnd"/>
      <w:r w:rsidRPr="00E71BD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. 12, 93, 116, 125 Земельного кодексу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, Закону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оренду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зважаючи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рекомендації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постійної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E71BD5">
        <w:rPr>
          <w:rFonts w:ascii="Times New Roman" w:hAnsi="Times New Roman" w:cs="Times New Roman"/>
          <w:color w:val="000000"/>
          <w:sz w:val="28"/>
          <w:szCs w:val="28"/>
        </w:rPr>
        <w:t xml:space="preserve"> з </w:t>
      </w:r>
      <w:proofErr w:type="spellStart"/>
      <w:r w:rsidRPr="00E71BD5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E71B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color w:val="000000"/>
          <w:sz w:val="28"/>
          <w:szCs w:val="28"/>
        </w:rPr>
        <w:t>аграрної</w:t>
      </w:r>
      <w:proofErr w:type="spellEnd"/>
      <w:r w:rsidRPr="00E71B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color w:val="000000"/>
          <w:sz w:val="28"/>
          <w:szCs w:val="28"/>
        </w:rPr>
        <w:t>політики</w:t>
      </w:r>
      <w:proofErr w:type="spellEnd"/>
      <w:r w:rsidRPr="00E71BD5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E71BD5"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 w:rsidRPr="00E71B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color w:val="000000"/>
          <w:sz w:val="28"/>
          <w:szCs w:val="28"/>
        </w:rPr>
        <w:t>відносин</w:t>
      </w:r>
      <w:proofErr w:type="spellEnd"/>
      <w:r w:rsidRPr="00E71BD5"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рада</w:t>
      </w:r>
    </w:p>
    <w:p w14:paraId="5DF4FF18" w14:textId="77777777" w:rsidR="00E71BD5" w:rsidRPr="00E71BD5" w:rsidRDefault="00E71BD5" w:rsidP="00E71BD5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EB1ABB" w14:textId="77777777" w:rsidR="00E71BD5" w:rsidRPr="00E71BD5" w:rsidRDefault="00E71BD5" w:rsidP="00E71BD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1BD5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14:paraId="486D37B3" w14:textId="77777777" w:rsidR="00E71BD5" w:rsidRPr="00E71BD5" w:rsidRDefault="00E71BD5" w:rsidP="00E71BD5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FE979C" w14:textId="77777777" w:rsidR="00E71BD5" w:rsidRPr="00E71BD5" w:rsidRDefault="00E71BD5" w:rsidP="00E71BD5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BD5">
        <w:rPr>
          <w:rFonts w:ascii="Times New Roman" w:hAnsi="Times New Roman" w:cs="Times New Roman"/>
          <w:sz w:val="28"/>
          <w:szCs w:val="28"/>
        </w:rPr>
        <w:t xml:space="preserve">2.Дати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 гр.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Корнєйко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Інні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Миколаївні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–0,6000 га, в тому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угіддях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рілля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 (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КВЗУ 001.01) – 0,6000 га в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оренду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терміном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на 10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городництва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 (код КВЦПЗ 01.07)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земель запасу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сільськогосподарського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,  за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район, в межах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>.</w:t>
      </w:r>
    </w:p>
    <w:p w14:paraId="620AFD62" w14:textId="71F1B493" w:rsidR="00E71BD5" w:rsidRPr="00E71BD5" w:rsidRDefault="00E71BD5" w:rsidP="00E71BD5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1BD5">
        <w:rPr>
          <w:rFonts w:ascii="Times New Roman" w:hAnsi="Times New Roman" w:cs="Times New Roman"/>
          <w:sz w:val="28"/>
          <w:szCs w:val="28"/>
        </w:rPr>
        <w:t xml:space="preserve">2.Зобов’язати гр.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Корнєйко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Інні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Миколаївні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замовити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виготовити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відповідний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ліцензію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) на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виду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погодити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та подати на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даний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до </w:t>
      </w:r>
      <w:r w:rsidR="00D10D92">
        <w:rPr>
          <w:rFonts w:ascii="Times New Roman" w:hAnsi="Times New Roman" w:cs="Times New Roman"/>
          <w:sz w:val="28"/>
          <w:szCs w:val="28"/>
          <w:lang w:val="uk-UA"/>
        </w:rPr>
        <w:t>вимог</w:t>
      </w:r>
      <w:r w:rsidRPr="00E71BD5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AA77DE7" w14:textId="77777777" w:rsidR="00E71BD5" w:rsidRPr="00E71BD5" w:rsidRDefault="00E71BD5" w:rsidP="00E71BD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BD5">
        <w:rPr>
          <w:rFonts w:ascii="Times New Roman" w:hAnsi="Times New Roman" w:cs="Times New Roman"/>
          <w:sz w:val="28"/>
          <w:szCs w:val="28"/>
        </w:rPr>
        <w:t xml:space="preserve"> 3.Контроль за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аграрної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1BD5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E71BD5">
        <w:rPr>
          <w:rFonts w:ascii="Times New Roman" w:hAnsi="Times New Roman" w:cs="Times New Roman"/>
          <w:sz w:val="28"/>
          <w:szCs w:val="28"/>
        </w:rPr>
        <w:t>.</w:t>
      </w:r>
    </w:p>
    <w:p w14:paraId="6695F6EF" w14:textId="77777777" w:rsidR="00E71BD5" w:rsidRPr="00E71BD5" w:rsidRDefault="00E71BD5" w:rsidP="00E71B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22F1DDF" w14:textId="77777777" w:rsidR="00E71BD5" w:rsidRPr="00E71BD5" w:rsidRDefault="00E71BD5" w:rsidP="00E71BD5">
      <w:pPr>
        <w:spacing w:after="0" w:line="240" w:lineRule="auto"/>
        <w:rPr>
          <w:rFonts w:ascii="Times New Roman" w:hAnsi="Times New Roman" w:cs="Times New Roman"/>
        </w:rPr>
      </w:pPr>
    </w:p>
    <w:p w14:paraId="0499AED6" w14:textId="77777777" w:rsidR="008628ED" w:rsidRDefault="008628ED" w:rsidP="008628ED">
      <w:pPr>
        <w:tabs>
          <w:tab w:val="left" w:pos="567"/>
          <w:tab w:val="left" w:pos="851"/>
        </w:tabs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Селищний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голова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Сергій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ЦОБЕНКО</w:t>
      </w:r>
    </w:p>
    <w:p w14:paraId="41B7780F" w14:textId="77777777" w:rsidR="000D1010" w:rsidRPr="00E71BD5" w:rsidRDefault="000D1010" w:rsidP="00E71BD5">
      <w:pPr>
        <w:spacing w:after="0" w:line="240" w:lineRule="auto"/>
        <w:rPr>
          <w:rFonts w:ascii="Times New Roman" w:hAnsi="Times New Roman" w:cs="Times New Roman"/>
        </w:rPr>
      </w:pPr>
    </w:p>
    <w:sectPr w:rsidR="000D1010" w:rsidRPr="00E71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0E6"/>
    <w:rsid w:val="000D1010"/>
    <w:rsid w:val="000F0784"/>
    <w:rsid w:val="008628ED"/>
    <w:rsid w:val="00D10D92"/>
    <w:rsid w:val="00D860E6"/>
    <w:rsid w:val="00E71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EF363"/>
  <w15:chartTrackingRefBased/>
  <w15:docId w15:val="{6C98E093-ECCF-4A6D-80DE-F061427D9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F078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E71BD5"/>
    <w:rPr>
      <w:rFonts w:ascii="Times New Roman" w:hAnsi="Times New Roman" w:cs="Times New Roman" w:hint="default"/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31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223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8</cp:revision>
  <dcterms:created xsi:type="dcterms:W3CDTF">2021-12-16T10:00:00Z</dcterms:created>
  <dcterms:modified xsi:type="dcterms:W3CDTF">2021-12-28T12:11:00Z</dcterms:modified>
</cp:coreProperties>
</file>