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B3D" w:rsidRDefault="006D7B3D" w:rsidP="006D7B3D">
      <w:pPr>
        <w:pStyle w:val="a3"/>
        <w:rPr>
          <w:b/>
          <w:sz w:val="28"/>
          <w:szCs w:val="28"/>
        </w:rPr>
      </w:pPr>
    </w:p>
    <w:p w:rsidR="00D117B3" w:rsidRPr="00D117B3" w:rsidRDefault="00D117B3" w:rsidP="00D11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17B3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7B3" w:rsidRPr="00D117B3" w:rsidRDefault="00D117B3" w:rsidP="00D117B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D117B3" w:rsidRPr="00D117B3" w:rsidTr="000F4936">
        <w:tc>
          <w:tcPr>
            <w:tcW w:w="9854" w:type="dxa"/>
            <w:hideMark/>
          </w:tcPr>
          <w:p w:rsidR="00D117B3" w:rsidRPr="00D117B3" w:rsidRDefault="00D117B3" w:rsidP="00D117B3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7B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ОДИНАДЦЯТ</w:t>
            </w:r>
            <w:r w:rsidRPr="00D117B3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D117B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D117B3">
              <w:rPr>
                <w:rFonts w:ascii="Times New Roman" w:hAnsi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D117B3" w:rsidRPr="00D117B3" w:rsidTr="000F4936">
        <w:tc>
          <w:tcPr>
            <w:tcW w:w="9854" w:type="dxa"/>
            <w:hideMark/>
          </w:tcPr>
          <w:p w:rsidR="00D117B3" w:rsidRPr="00D117B3" w:rsidRDefault="00D117B3" w:rsidP="00D117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7B3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D117B3" w:rsidRPr="00D117B3" w:rsidRDefault="00D117B3" w:rsidP="00D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7B3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D117B3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D117B3">
        <w:rPr>
          <w:rFonts w:ascii="Times New Roman" w:hAnsi="Times New Roman"/>
          <w:b/>
          <w:sz w:val="28"/>
          <w:szCs w:val="28"/>
        </w:rPr>
        <w:t xml:space="preserve"> Я</w:t>
      </w:r>
    </w:p>
    <w:p w:rsidR="00D117B3" w:rsidRPr="00D117B3" w:rsidRDefault="00D117B3" w:rsidP="00D11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7B3" w:rsidRPr="0054740C" w:rsidRDefault="00D117B3" w:rsidP="00D117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117B3">
        <w:rPr>
          <w:rFonts w:ascii="Times New Roman" w:hAnsi="Times New Roman"/>
          <w:sz w:val="28"/>
          <w:szCs w:val="28"/>
        </w:rPr>
        <w:t>Від «</w:t>
      </w:r>
      <w:r w:rsidRPr="00D117B3">
        <w:rPr>
          <w:rFonts w:ascii="Times New Roman" w:hAnsi="Times New Roman"/>
          <w:sz w:val="28"/>
          <w:szCs w:val="28"/>
          <w:lang w:val="ru-RU"/>
        </w:rPr>
        <w:t>22</w:t>
      </w:r>
      <w:r w:rsidRPr="00D117B3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D117B3">
        <w:rPr>
          <w:rFonts w:ascii="Times New Roman" w:hAnsi="Times New Roman"/>
          <w:sz w:val="28"/>
          <w:szCs w:val="28"/>
          <w:lang w:val="ru-RU"/>
        </w:rPr>
        <w:t>жовт</w:t>
      </w:r>
      <w:r w:rsidRPr="00D117B3">
        <w:rPr>
          <w:rFonts w:ascii="Times New Roman" w:hAnsi="Times New Roman"/>
          <w:sz w:val="28"/>
          <w:szCs w:val="28"/>
        </w:rPr>
        <w:t>ня</w:t>
      </w:r>
      <w:proofErr w:type="spellEnd"/>
      <w:r w:rsidRPr="00D117B3">
        <w:rPr>
          <w:rFonts w:ascii="Times New Roman" w:hAnsi="Times New Roman"/>
          <w:sz w:val="28"/>
          <w:szCs w:val="28"/>
        </w:rPr>
        <w:t xml:space="preserve">  2021 року   </w:t>
      </w:r>
      <w:r w:rsidRPr="00D117B3">
        <w:rPr>
          <w:rFonts w:ascii="Times New Roman" w:hAnsi="Times New Roman"/>
          <w:sz w:val="28"/>
          <w:szCs w:val="28"/>
        </w:rPr>
        <w:tab/>
      </w:r>
      <w:r w:rsidRPr="00D117B3">
        <w:rPr>
          <w:rFonts w:ascii="Times New Roman" w:hAnsi="Times New Roman"/>
          <w:sz w:val="28"/>
          <w:szCs w:val="28"/>
        </w:rPr>
        <w:tab/>
      </w:r>
      <w:r w:rsidRPr="00D117B3">
        <w:rPr>
          <w:rFonts w:ascii="Times New Roman" w:hAnsi="Times New Roman"/>
          <w:sz w:val="28"/>
          <w:szCs w:val="28"/>
        </w:rPr>
        <w:tab/>
        <w:t xml:space="preserve">                                              №  </w:t>
      </w:r>
      <w:r w:rsidR="0054740C">
        <w:rPr>
          <w:rFonts w:ascii="Times New Roman" w:hAnsi="Times New Roman"/>
          <w:sz w:val="28"/>
          <w:szCs w:val="28"/>
          <w:lang w:val="ru-RU"/>
        </w:rPr>
        <w:t>348</w:t>
      </w:r>
    </w:p>
    <w:p w:rsidR="00D117B3" w:rsidRPr="00D117B3" w:rsidRDefault="00D117B3" w:rsidP="00D11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7B3" w:rsidRDefault="00D117B3" w:rsidP="00D11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117B3">
        <w:rPr>
          <w:rFonts w:ascii="Times New Roman" w:hAnsi="Times New Roman"/>
          <w:sz w:val="28"/>
          <w:szCs w:val="28"/>
        </w:rPr>
        <w:t>смт</w:t>
      </w:r>
      <w:proofErr w:type="spellEnd"/>
      <w:r w:rsidRPr="00D117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17B3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D117B3" w:rsidRPr="00D117B3" w:rsidRDefault="00D117B3" w:rsidP="00D11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4F31" w:rsidRDefault="00D117B3" w:rsidP="00154F3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54F31">
        <w:rPr>
          <w:b/>
          <w:sz w:val="28"/>
          <w:szCs w:val="28"/>
        </w:rPr>
        <w:t>ро припинення права постійного</w:t>
      </w:r>
    </w:p>
    <w:p w:rsidR="00154F31" w:rsidRDefault="00154F31" w:rsidP="00154F3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користування земельною ділянкою</w:t>
      </w:r>
    </w:p>
    <w:p w:rsidR="00154F31" w:rsidRDefault="00154F31" w:rsidP="00154F3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та надання її у власність</w:t>
      </w:r>
    </w:p>
    <w:p w:rsidR="00154F31" w:rsidRDefault="00154F31" w:rsidP="00154F31">
      <w:pPr>
        <w:pStyle w:val="a3"/>
        <w:rPr>
          <w:b/>
          <w:sz w:val="28"/>
          <w:szCs w:val="28"/>
        </w:rPr>
      </w:pPr>
    </w:p>
    <w:p w:rsidR="00154F31" w:rsidRDefault="00154F31" w:rsidP="00154F31">
      <w:pPr>
        <w:pStyle w:val="a3"/>
        <w:rPr>
          <w:b/>
          <w:sz w:val="28"/>
          <w:szCs w:val="28"/>
        </w:rPr>
      </w:pPr>
    </w:p>
    <w:p w:rsidR="00154F31" w:rsidRDefault="00154F31" w:rsidP="00154F3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ст. ст. 12, 141, 14281, 1116, 118, 121-123  Земельного кодексу України, Законом України «Про місцеве самоврядування в Україні», відповідно до рекомендацій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rFonts w:ascii="Times New Roman" w:hAnsi="Times New Roman"/>
          <w:sz w:val="28"/>
          <w:szCs w:val="28"/>
        </w:rPr>
        <w:t>селищна рада</w:t>
      </w:r>
    </w:p>
    <w:p w:rsidR="00154F31" w:rsidRDefault="00154F31" w:rsidP="00154F3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4F31" w:rsidRDefault="00154F31" w:rsidP="00154F31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154F31" w:rsidRDefault="00154F31" w:rsidP="00154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4F31" w:rsidRDefault="00154F31" w:rsidP="00154F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1.Припинити право постійного користування земельною ділянкою  загальною площею 1,9007 га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3521481800:02:000:0519</w:t>
      </w:r>
      <w:r>
        <w:rPr>
          <w:sz w:val="28"/>
          <w:szCs w:val="28"/>
        </w:rPr>
        <w:t xml:space="preserve">) з цільовим призначенням для </w:t>
      </w:r>
      <w:r>
        <w:rPr>
          <w:sz w:val="28"/>
          <w:szCs w:val="28"/>
          <w:shd w:val="clear" w:color="auto" w:fill="FFFFFF"/>
        </w:rPr>
        <w:t>ведення особистого підсобного господарства</w:t>
      </w:r>
      <w:r>
        <w:rPr>
          <w:sz w:val="28"/>
          <w:szCs w:val="28"/>
        </w:rPr>
        <w:t xml:space="preserve">, яка розташована на території </w:t>
      </w:r>
      <w:proofErr w:type="spellStart"/>
      <w:r>
        <w:rPr>
          <w:sz w:val="28"/>
          <w:szCs w:val="28"/>
        </w:rPr>
        <w:t>Голованівської</w:t>
      </w:r>
      <w:proofErr w:type="spellEnd"/>
      <w:r>
        <w:rPr>
          <w:sz w:val="28"/>
          <w:szCs w:val="28"/>
        </w:rPr>
        <w:t xml:space="preserve"> селищної ради Голованівського району Кіровоградської області за межами с. </w:t>
      </w:r>
      <w:proofErr w:type="spellStart"/>
      <w:r>
        <w:rPr>
          <w:sz w:val="28"/>
          <w:szCs w:val="28"/>
        </w:rPr>
        <w:t>Журавлинка</w:t>
      </w:r>
      <w:proofErr w:type="spellEnd"/>
      <w:r>
        <w:rPr>
          <w:sz w:val="28"/>
          <w:szCs w:val="28"/>
        </w:rPr>
        <w:t xml:space="preserve"> та перебуває у комунальній власності </w:t>
      </w:r>
      <w:proofErr w:type="spellStart"/>
      <w:r>
        <w:rPr>
          <w:sz w:val="28"/>
          <w:szCs w:val="28"/>
        </w:rPr>
        <w:t>Голованівської</w:t>
      </w:r>
      <w:proofErr w:type="spellEnd"/>
      <w:r>
        <w:rPr>
          <w:sz w:val="28"/>
          <w:szCs w:val="28"/>
        </w:rPr>
        <w:t xml:space="preserve"> селищної</w:t>
      </w:r>
      <w:bookmarkStart w:id="0" w:name="_GoBack"/>
      <w:bookmarkEnd w:id="0"/>
      <w:r>
        <w:rPr>
          <w:sz w:val="28"/>
          <w:szCs w:val="28"/>
        </w:rPr>
        <w:t xml:space="preserve">, надана у постійне користування громадянці </w:t>
      </w:r>
      <w:proofErr w:type="spellStart"/>
      <w:r>
        <w:rPr>
          <w:sz w:val="28"/>
          <w:szCs w:val="28"/>
        </w:rPr>
        <w:t>Варфоломийчук</w:t>
      </w:r>
      <w:proofErr w:type="spellEnd"/>
      <w:r>
        <w:rPr>
          <w:sz w:val="28"/>
          <w:szCs w:val="28"/>
        </w:rPr>
        <w:t xml:space="preserve"> Марії Сергіївні  на підставі Державного акту на право постійного користування землею, серія </w:t>
      </w:r>
      <w:proofErr w:type="spellStart"/>
      <w:r>
        <w:rPr>
          <w:sz w:val="28"/>
          <w:szCs w:val="28"/>
        </w:rPr>
        <w:t>КР</w:t>
      </w:r>
      <w:proofErr w:type="spellEnd"/>
      <w:r>
        <w:rPr>
          <w:sz w:val="28"/>
          <w:szCs w:val="28"/>
        </w:rPr>
        <w:t xml:space="preserve"> 0048, виданого 10 жовтня 2001 року, зареєстрованого в Книзі записів  державних актів на право постійного користування землею за № 48.</w:t>
      </w:r>
    </w:p>
    <w:p w:rsidR="00154F31" w:rsidRDefault="00154F31" w:rsidP="00154F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державну реєстрацію припинення права постійного користування земельною ділянкою загальною площею – 1,9007 га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3521481800:02:000:0519</w:t>
      </w:r>
      <w:r>
        <w:rPr>
          <w:sz w:val="28"/>
          <w:szCs w:val="28"/>
        </w:rPr>
        <w:t xml:space="preserve">) згідно з чинним законодавством. </w:t>
      </w:r>
    </w:p>
    <w:p w:rsidR="00154F31" w:rsidRDefault="00154F31" w:rsidP="00154F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Передати безоплатно у власність  громадянці </w:t>
      </w:r>
      <w:proofErr w:type="spellStart"/>
      <w:r>
        <w:rPr>
          <w:sz w:val="28"/>
          <w:szCs w:val="28"/>
        </w:rPr>
        <w:t>Варфоломийчук</w:t>
      </w:r>
      <w:proofErr w:type="spellEnd"/>
      <w:r>
        <w:rPr>
          <w:sz w:val="28"/>
          <w:szCs w:val="28"/>
        </w:rPr>
        <w:t xml:space="preserve"> Марії Сергіївні  земельну ділянку загальною площею – 1,9007  га, в тому числі по угіддях: 1,9007 га ріллі, для ведення особистого селянського господарства </w:t>
      </w:r>
      <w:r>
        <w:rPr>
          <w:sz w:val="28"/>
          <w:szCs w:val="28"/>
        </w:rPr>
        <w:lastRenderedPageBreak/>
        <w:t xml:space="preserve">(код КВЦПЗ 01.03), за рахунок земель сільськогосподарського призначення 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3521481800:02:000:0519</w:t>
      </w:r>
      <w:r>
        <w:rPr>
          <w:sz w:val="28"/>
          <w:szCs w:val="28"/>
        </w:rPr>
        <w:t xml:space="preserve">),  яка розташована на території </w:t>
      </w:r>
      <w:proofErr w:type="spellStart"/>
      <w:r>
        <w:rPr>
          <w:sz w:val="28"/>
          <w:szCs w:val="28"/>
        </w:rPr>
        <w:t>Голованівської</w:t>
      </w:r>
      <w:proofErr w:type="spellEnd"/>
      <w:r>
        <w:rPr>
          <w:sz w:val="28"/>
          <w:szCs w:val="28"/>
        </w:rPr>
        <w:t xml:space="preserve"> селищної ради Голованівського району Кіровоградської області за межами с. </w:t>
      </w:r>
      <w:proofErr w:type="spellStart"/>
      <w:r>
        <w:rPr>
          <w:sz w:val="28"/>
          <w:szCs w:val="28"/>
        </w:rPr>
        <w:t>Журавлинка</w:t>
      </w:r>
      <w:proofErr w:type="spellEnd"/>
      <w:r>
        <w:rPr>
          <w:sz w:val="28"/>
          <w:szCs w:val="28"/>
        </w:rPr>
        <w:t>.</w:t>
      </w:r>
    </w:p>
    <w:p w:rsidR="00154F31" w:rsidRDefault="00154F31" w:rsidP="00154F3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Громадянці </w:t>
      </w:r>
      <w:proofErr w:type="spellStart"/>
      <w:r>
        <w:rPr>
          <w:rFonts w:ascii="Times New Roman" w:hAnsi="Times New Roman"/>
          <w:sz w:val="28"/>
          <w:szCs w:val="28"/>
        </w:rPr>
        <w:t>Варфоломийчук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Марії Сергіївні зареєструвати речове право на земельну ділянку в установленому законодавством порядку.</w:t>
      </w:r>
    </w:p>
    <w:p w:rsidR="00154F31" w:rsidRDefault="00154F31" w:rsidP="006D7B3D">
      <w:pPr>
        <w:tabs>
          <w:tab w:val="left" w:pos="567"/>
          <w:tab w:val="left" w:pos="3402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D117B3" w:rsidRPr="009D384D" w:rsidRDefault="00D117B3" w:rsidP="006D7B3D">
      <w:pPr>
        <w:tabs>
          <w:tab w:val="left" w:pos="567"/>
          <w:tab w:val="left" w:pos="3402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7493" w:rsidRPr="006D7B3D" w:rsidRDefault="006D7B3D" w:rsidP="006D7B3D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D384D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Сергій ЦОБЕНКО</w:t>
      </w:r>
    </w:p>
    <w:sectPr w:rsidR="006C7493" w:rsidRPr="006D7B3D" w:rsidSect="00B41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682"/>
    <w:rsid w:val="00154F31"/>
    <w:rsid w:val="00436FF6"/>
    <w:rsid w:val="0054740C"/>
    <w:rsid w:val="0063614F"/>
    <w:rsid w:val="00653682"/>
    <w:rsid w:val="0066798B"/>
    <w:rsid w:val="006A3AF0"/>
    <w:rsid w:val="006C7493"/>
    <w:rsid w:val="006D7B3D"/>
    <w:rsid w:val="009128E0"/>
    <w:rsid w:val="00D117B3"/>
    <w:rsid w:val="00DC2B76"/>
    <w:rsid w:val="00F55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3D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7B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67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98B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dcterms:created xsi:type="dcterms:W3CDTF">2021-10-25T12:54:00Z</dcterms:created>
  <dcterms:modified xsi:type="dcterms:W3CDTF">2021-10-27T06:18:00Z</dcterms:modified>
</cp:coreProperties>
</file>