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C96" w:rsidRPr="00DD74A5" w:rsidRDefault="001E1C96" w:rsidP="00DD74A5">
      <w:pPr>
        <w:ind w:right="-2"/>
        <w:jc w:val="center"/>
        <w:rPr>
          <w:rFonts w:ascii="Times New Roman" w:hAnsi="Times New Roman"/>
          <w:sz w:val="24"/>
          <w:szCs w:val="24"/>
        </w:rPr>
      </w:pPr>
      <w:r w:rsidRPr="00CB3E4C">
        <w:object w:dxaOrig="764" w:dyaOrig="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51pt" o:ole="" fillcolor="window">
            <v:imagedata r:id="rId7" o:title=""/>
          </v:shape>
          <o:OLEObject Type="Embed" ProgID="Word.Picture.8" ShapeID="_x0000_i1025" DrawAspect="Content" ObjectID="_1677319769" r:id="rId8"/>
        </w:object>
      </w:r>
    </w:p>
    <w:p w:rsidR="001E1C96" w:rsidRPr="00CB3E4C" w:rsidRDefault="001E1C96" w:rsidP="00CB3E4C">
      <w:pPr>
        <w:pStyle w:val="4"/>
        <w:jc w:val="center"/>
        <w:rPr>
          <w:rFonts w:ascii="Times New Roman" w:hAnsi="Times New Roman"/>
          <w:i w:val="0"/>
          <w:color w:val="auto"/>
          <w:sz w:val="24"/>
          <w:szCs w:val="24"/>
          <w:lang w:val="ru-RU"/>
        </w:rPr>
      </w:pPr>
      <w:r w:rsidRPr="00CB3E4C">
        <w:rPr>
          <w:rFonts w:ascii="Times New Roman" w:hAnsi="Times New Roman"/>
          <w:i w:val="0"/>
          <w:color w:val="auto"/>
          <w:sz w:val="24"/>
          <w:szCs w:val="24"/>
        </w:rPr>
        <w:t>ГОЛОВАНІВСЬКА СЕЛИЩНА РАДА</w:t>
      </w:r>
    </w:p>
    <w:p w:rsidR="001E1C96" w:rsidRPr="00CB3E4C" w:rsidRDefault="004A1544" w:rsidP="00CB3E4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1544">
        <w:rPr>
          <w:noProof/>
          <w:lang w:eastAsia="uk-UA"/>
        </w:rPr>
        <w:pict>
          <v:line id="_x0000_s1026" style="position:absolute;left:0;text-align:left;z-index:1" from="-28.05pt,3.9pt" to="468.75pt,3.9pt" strokeweight="5pt">
            <v:stroke linestyle="thickBetweenThin"/>
          </v:line>
        </w:pict>
      </w:r>
    </w:p>
    <w:p w:rsidR="001E1C96" w:rsidRDefault="001E1C96" w:rsidP="00CB3E4C">
      <w:pPr>
        <w:pStyle w:val="ae"/>
        <w:rPr>
          <w:b/>
          <w:szCs w:val="24"/>
          <w:lang w:val="uk-UA"/>
        </w:rPr>
      </w:pPr>
    </w:p>
    <w:p w:rsidR="001E1C96" w:rsidRDefault="001E1C96" w:rsidP="00CB3E4C">
      <w:pPr>
        <w:pStyle w:val="ae"/>
        <w:rPr>
          <w:b/>
          <w:szCs w:val="24"/>
          <w:lang w:val="uk-UA"/>
        </w:rPr>
      </w:pPr>
      <w:r w:rsidRPr="00CB3E4C">
        <w:rPr>
          <w:b/>
          <w:szCs w:val="24"/>
          <w:lang w:val="uk-UA"/>
        </w:rPr>
        <w:t>П'ята сесія Голованівської селищної ради</w:t>
      </w:r>
    </w:p>
    <w:p w:rsidR="001E1C96" w:rsidRPr="00CB3E4C" w:rsidRDefault="001E1C96" w:rsidP="00CB3E4C">
      <w:pPr>
        <w:pStyle w:val="ae"/>
        <w:rPr>
          <w:szCs w:val="24"/>
          <w:lang w:val="ru-RU"/>
        </w:rPr>
      </w:pPr>
    </w:p>
    <w:p w:rsidR="001E1C96" w:rsidRDefault="001E1C96" w:rsidP="00CB3E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B3E4C">
        <w:rPr>
          <w:rFonts w:ascii="Times New Roman" w:hAnsi="Times New Roman"/>
          <w:b/>
          <w:sz w:val="24"/>
          <w:szCs w:val="24"/>
        </w:rPr>
        <w:t>Восьмого  скликання</w:t>
      </w:r>
    </w:p>
    <w:p w:rsidR="001E1C96" w:rsidRPr="00CB3E4C" w:rsidRDefault="001E1C96" w:rsidP="00CB3E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1C96" w:rsidRDefault="001E1C96" w:rsidP="00CB3E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1E1C96" w:rsidRPr="00CB3E4C" w:rsidRDefault="001E1C96" w:rsidP="00CB3E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1C96" w:rsidRPr="00DD74A5" w:rsidRDefault="001E1C96" w:rsidP="00CB3E4C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 xml:space="preserve">від 12 березня 2021 </w:t>
      </w:r>
      <w:r w:rsidRPr="00DD74A5">
        <w:rPr>
          <w:rFonts w:ascii="Times New Roman" w:hAnsi="Times New Roman"/>
          <w:b w:val="0"/>
          <w:color w:val="auto"/>
          <w:sz w:val="24"/>
          <w:szCs w:val="24"/>
        </w:rPr>
        <w:t xml:space="preserve">року                  </w:t>
      </w:r>
      <w:r w:rsidRPr="00DD74A5">
        <w:rPr>
          <w:rFonts w:ascii="Times New Roman" w:hAnsi="Times New Roman"/>
          <w:b w:val="0"/>
          <w:color w:val="auto"/>
          <w:sz w:val="24"/>
          <w:szCs w:val="24"/>
        </w:rPr>
        <w:tab/>
      </w:r>
      <w:r w:rsidRPr="00DD74A5">
        <w:rPr>
          <w:rFonts w:ascii="Times New Roman" w:hAnsi="Times New Roman"/>
          <w:b w:val="0"/>
          <w:color w:val="auto"/>
          <w:sz w:val="24"/>
          <w:szCs w:val="24"/>
        </w:rPr>
        <w:tab/>
      </w:r>
      <w:r w:rsidRPr="00DD74A5">
        <w:rPr>
          <w:rFonts w:ascii="Times New Roman" w:hAnsi="Times New Roman"/>
          <w:b w:val="0"/>
          <w:color w:val="auto"/>
          <w:sz w:val="24"/>
          <w:szCs w:val="24"/>
        </w:rPr>
        <w:tab/>
      </w:r>
      <w:r w:rsidRPr="00DD74A5">
        <w:rPr>
          <w:rFonts w:ascii="Times New Roman" w:hAnsi="Times New Roman"/>
          <w:b w:val="0"/>
          <w:color w:val="auto"/>
          <w:sz w:val="24"/>
          <w:szCs w:val="24"/>
        </w:rPr>
        <w:tab/>
      </w:r>
      <w:r w:rsidRPr="00DD74A5">
        <w:rPr>
          <w:rFonts w:ascii="Times New Roman" w:hAnsi="Times New Roman"/>
          <w:b w:val="0"/>
          <w:color w:val="auto"/>
          <w:sz w:val="24"/>
          <w:szCs w:val="24"/>
        </w:rPr>
        <w:tab/>
        <w:t xml:space="preserve">                 №</w:t>
      </w:r>
      <w:r>
        <w:rPr>
          <w:rFonts w:ascii="Times New Roman" w:hAnsi="Times New Roman"/>
          <w:b w:val="0"/>
          <w:color w:val="auto"/>
          <w:sz w:val="24"/>
          <w:szCs w:val="24"/>
        </w:rPr>
        <w:t>103</w:t>
      </w:r>
    </w:p>
    <w:p w:rsidR="001E1C96" w:rsidRPr="00DD74A5" w:rsidRDefault="001E1C96" w:rsidP="00CB3E4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D74A5">
        <w:rPr>
          <w:rFonts w:ascii="Times New Roman" w:hAnsi="Times New Roman"/>
          <w:sz w:val="24"/>
          <w:szCs w:val="24"/>
        </w:rPr>
        <w:t>смт. Голованівськ</w:t>
      </w:r>
    </w:p>
    <w:p w:rsidR="001E1C96" w:rsidRPr="00CB3E4C" w:rsidRDefault="001E1C96" w:rsidP="00CB3E4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1C96" w:rsidRPr="00CB3E4C" w:rsidRDefault="001E1C96" w:rsidP="00CB3E4C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uk-UA"/>
        </w:rPr>
      </w:pPr>
      <w:r w:rsidRPr="00CB3E4C">
        <w:rPr>
          <w:rFonts w:ascii="Times New Roman" w:hAnsi="Times New Roman"/>
          <w:b/>
          <w:sz w:val="28"/>
          <w:szCs w:val="28"/>
          <w:lang w:eastAsia="uk-UA"/>
        </w:rPr>
        <w:t xml:space="preserve">Про затвердження Програми </w:t>
      </w:r>
    </w:p>
    <w:p w:rsidR="001E1C96" w:rsidRPr="00CB3E4C" w:rsidRDefault="001E1C96" w:rsidP="006C34B9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uk-UA"/>
        </w:rPr>
      </w:pPr>
      <w:r w:rsidRPr="00CB3E4C">
        <w:rPr>
          <w:rFonts w:ascii="Times New Roman" w:hAnsi="Times New Roman"/>
          <w:b/>
          <w:sz w:val="28"/>
          <w:szCs w:val="28"/>
          <w:lang w:eastAsia="uk-UA"/>
        </w:rPr>
        <w:t>поводження з твердими побутовими</w:t>
      </w:r>
    </w:p>
    <w:p w:rsidR="001E1C96" w:rsidRPr="00CB3E4C" w:rsidRDefault="001E1C96" w:rsidP="006C34B9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eastAsia="uk-UA"/>
        </w:rPr>
      </w:pPr>
      <w:r w:rsidRPr="00CB3E4C">
        <w:rPr>
          <w:rFonts w:ascii="Times New Roman" w:hAnsi="Times New Roman"/>
          <w:b/>
          <w:sz w:val="28"/>
          <w:szCs w:val="28"/>
          <w:lang w:eastAsia="uk-UA"/>
        </w:rPr>
        <w:t>відходами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Pr="00CB3E4C">
        <w:rPr>
          <w:rFonts w:ascii="Times New Roman" w:hAnsi="Times New Roman"/>
          <w:b/>
          <w:sz w:val="28"/>
          <w:szCs w:val="28"/>
          <w:lang w:eastAsia="uk-UA"/>
        </w:rPr>
        <w:t>на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Pr="00CB3E4C">
        <w:rPr>
          <w:rFonts w:ascii="Times New Roman" w:hAnsi="Times New Roman"/>
          <w:b/>
          <w:sz w:val="28"/>
          <w:szCs w:val="28"/>
          <w:lang w:eastAsia="uk-UA"/>
        </w:rPr>
        <w:t>території</w:t>
      </w:r>
      <w:r w:rsidR="002E5D36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Pr="00CB3E4C">
        <w:rPr>
          <w:rFonts w:ascii="Times New Roman" w:hAnsi="Times New Roman"/>
          <w:b/>
          <w:sz w:val="28"/>
          <w:szCs w:val="28"/>
          <w:lang w:eastAsia="uk-UA"/>
        </w:rPr>
        <w:t>Голованівської</w:t>
      </w:r>
    </w:p>
    <w:p w:rsidR="001E1C96" w:rsidRDefault="001E1C96" w:rsidP="006C34B9">
      <w:pPr>
        <w:shd w:val="clear" w:color="auto" w:fill="FFFFFF"/>
        <w:spacing w:after="0" w:line="240" w:lineRule="auto"/>
        <w:rPr>
          <w:rFonts w:ascii="Times New Roman" w:hAnsi="Times New Roman"/>
          <w:b/>
          <w:color w:val="333333"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селищної ради </w:t>
      </w:r>
      <w:r w:rsidRPr="00CB3E4C">
        <w:rPr>
          <w:rFonts w:ascii="Times New Roman" w:hAnsi="Times New Roman"/>
          <w:b/>
          <w:sz w:val="28"/>
          <w:szCs w:val="28"/>
          <w:lang w:eastAsia="uk-UA"/>
        </w:rPr>
        <w:t> на 2021-2023 р</w:t>
      </w:r>
      <w:r w:rsidRPr="00610424">
        <w:rPr>
          <w:rFonts w:ascii="Times New Roman" w:hAnsi="Times New Roman"/>
          <w:b/>
          <w:color w:val="333333"/>
          <w:sz w:val="28"/>
          <w:szCs w:val="28"/>
          <w:lang w:eastAsia="uk-UA"/>
        </w:rPr>
        <w:t>оки</w:t>
      </w:r>
    </w:p>
    <w:p w:rsidR="001E1C96" w:rsidRPr="00610424" w:rsidRDefault="001E1C96" w:rsidP="0061042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33333"/>
          <w:sz w:val="20"/>
          <w:szCs w:val="20"/>
          <w:lang w:eastAsia="uk-UA"/>
        </w:rPr>
      </w:pPr>
    </w:p>
    <w:p w:rsidR="001E1C96" w:rsidRDefault="001E1C96" w:rsidP="00610424">
      <w:pPr>
        <w:shd w:val="clear" w:color="auto" w:fill="FFFFFF"/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uk-UA"/>
        </w:rPr>
      </w:pPr>
      <w:r w:rsidRPr="00610424">
        <w:rPr>
          <w:rFonts w:ascii="Times New Roman" w:hAnsi="Times New Roman"/>
          <w:color w:val="333333"/>
          <w:sz w:val="28"/>
          <w:szCs w:val="28"/>
          <w:lang w:eastAsia="uk-UA"/>
        </w:rPr>
        <w:t xml:space="preserve">       </w:t>
      </w:r>
    </w:p>
    <w:p w:rsidR="001E1C96" w:rsidRPr="00977CAF" w:rsidRDefault="001E1C96" w:rsidP="006C34B9">
      <w:pPr>
        <w:shd w:val="clear" w:color="auto" w:fill="FFFFFF"/>
        <w:spacing w:after="135" w:line="240" w:lineRule="auto"/>
        <w:ind w:firstLine="708"/>
        <w:jc w:val="both"/>
        <w:rPr>
          <w:rFonts w:ascii="Times New Roman" w:hAnsi="Times New Roman"/>
          <w:sz w:val="20"/>
          <w:szCs w:val="20"/>
          <w:lang w:eastAsia="uk-UA"/>
        </w:rPr>
      </w:pPr>
      <w:r w:rsidRPr="00977CAF">
        <w:rPr>
          <w:rFonts w:ascii="Times New Roman" w:hAnsi="Times New Roman"/>
          <w:sz w:val="28"/>
          <w:szCs w:val="28"/>
          <w:lang w:eastAsia="uk-UA"/>
        </w:rPr>
        <w:t>Відповідно до пункту 22 частини першої   статті 26 Закону України «Про місцеве самоврядування в Україні», постанови Кабінету Міністрів України від 04.03.2004 № 265 «Про затвердження Програми поводження з твердими побутовими відходами», Закону України «Про відходи», Бюджетного кодексу України, селищна рада</w:t>
      </w:r>
    </w:p>
    <w:p w:rsidR="001E1C96" w:rsidRPr="00977CAF" w:rsidRDefault="001E1C96" w:rsidP="00610424">
      <w:pPr>
        <w:shd w:val="clear" w:color="auto" w:fill="FFFFFF"/>
        <w:spacing w:after="135" w:line="240" w:lineRule="auto"/>
        <w:jc w:val="both"/>
        <w:rPr>
          <w:rFonts w:ascii="Times New Roman" w:hAnsi="Times New Roman"/>
          <w:b/>
          <w:sz w:val="20"/>
          <w:szCs w:val="20"/>
          <w:lang w:eastAsia="uk-UA"/>
        </w:rPr>
      </w:pPr>
      <w:r w:rsidRPr="00977CAF">
        <w:rPr>
          <w:rFonts w:ascii="Times New Roman" w:hAnsi="Times New Roman"/>
          <w:b/>
          <w:sz w:val="28"/>
          <w:szCs w:val="28"/>
          <w:lang w:eastAsia="uk-UA"/>
        </w:rPr>
        <w:t>ВИРІШИЛА:</w:t>
      </w:r>
    </w:p>
    <w:p w:rsidR="001E1C96" w:rsidRPr="00977CAF" w:rsidRDefault="001E1C96" w:rsidP="0061042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ind w:left="375"/>
        <w:jc w:val="both"/>
        <w:rPr>
          <w:rFonts w:ascii="Times New Roman" w:hAnsi="Times New Roman"/>
          <w:sz w:val="20"/>
          <w:szCs w:val="20"/>
          <w:lang w:eastAsia="uk-UA"/>
        </w:rPr>
      </w:pPr>
      <w:r w:rsidRPr="00977CAF">
        <w:rPr>
          <w:rFonts w:ascii="Times New Roman" w:hAnsi="Times New Roman"/>
          <w:sz w:val="28"/>
          <w:szCs w:val="28"/>
          <w:lang w:eastAsia="uk-UA"/>
        </w:rPr>
        <w:t>Затвердити Програму  поводження з твердими побутовими відходами на території Голованівської селищної ради на 2021-2023 роки, що додається.</w:t>
      </w:r>
    </w:p>
    <w:p w:rsidR="001E1C96" w:rsidRPr="00977CAF" w:rsidRDefault="001E1C96" w:rsidP="0061042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0" w:lineRule="atLeast"/>
        <w:ind w:left="375"/>
        <w:jc w:val="both"/>
        <w:rPr>
          <w:rFonts w:ascii="Times New Roman" w:hAnsi="Times New Roman"/>
          <w:sz w:val="28"/>
          <w:szCs w:val="28"/>
          <w:lang w:eastAsia="uk-UA"/>
        </w:rPr>
      </w:pPr>
      <w:r w:rsidRPr="00977CAF">
        <w:rPr>
          <w:rFonts w:ascii="Times New Roman" w:hAnsi="Times New Roman"/>
          <w:sz w:val="28"/>
          <w:szCs w:val="28"/>
          <w:lang w:eastAsia="uk-UA"/>
        </w:rPr>
        <w:t>Контроль за виконанням даного рішення покласти на постійну комісію з питань будівництва, архітектури, транспорту, зв’язку,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977CAF">
        <w:rPr>
          <w:rFonts w:ascii="Times New Roman" w:hAnsi="Times New Roman"/>
          <w:sz w:val="28"/>
          <w:szCs w:val="28"/>
          <w:lang w:eastAsia="uk-UA"/>
        </w:rPr>
        <w:t>екології, торгівлі, житлово-комунального господарства та регуляторної політики.</w:t>
      </w:r>
    </w:p>
    <w:p w:rsidR="001E1C96" w:rsidRPr="00977CAF" w:rsidRDefault="001E1C96" w:rsidP="00610424">
      <w:pPr>
        <w:shd w:val="clear" w:color="auto" w:fill="FFFFFF"/>
        <w:spacing w:before="100" w:beforeAutospacing="1" w:after="100" w:afterAutospacing="1" w:line="270" w:lineRule="atLeast"/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1E1C96" w:rsidRPr="00977CAF" w:rsidRDefault="001E1C96" w:rsidP="00610424">
      <w:pPr>
        <w:shd w:val="clear" w:color="auto" w:fill="FFFFFF"/>
        <w:spacing w:after="135" w:line="240" w:lineRule="auto"/>
        <w:jc w:val="both"/>
        <w:rPr>
          <w:rFonts w:ascii="Times New Roman" w:hAnsi="Times New Roman"/>
          <w:b/>
          <w:sz w:val="20"/>
          <w:szCs w:val="20"/>
          <w:lang w:eastAsia="uk-UA"/>
        </w:rPr>
      </w:pPr>
      <w:r w:rsidRPr="00977CAF">
        <w:rPr>
          <w:rFonts w:ascii="Times New Roman" w:hAnsi="Times New Roman"/>
          <w:b/>
          <w:sz w:val="28"/>
          <w:szCs w:val="28"/>
          <w:lang w:eastAsia="uk-UA"/>
        </w:rPr>
        <w:t xml:space="preserve">                           </w:t>
      </w:r>
    </w:p>
    <w:p w:rsidR="001E1C96" w:rsidRPr="00977CAF" w:rsidRDefault="001E1C96" w:rsidP="00610424">
      <w:pPr>
        <w:shd w:val="clear" w:color="auto" w:fill="FFFFFF"/>
        <w:spacing w:after="135" w:line="240" w:lineRule="auto"/>
        <w:jc w:val="both"/>
        <w:rPr>
          <w:rFonts w:ascii="Helvetica" w:hAnsi="Helvetica" w:cs="Helvetica"/>
          <w:b/>
          <w:sz w:val="20"/>
          <w:szCs w:val="20"/>
          <w:lang w:eastAsia="uk-UA"/>
        </w:rPr>
      </w:pPr>
      <w:r w:rsidRPr="00977CAF">
        <w:rPr>
          <w:rFonts w:ascii="Times New Roman" w:hAnsi="Times New Roman"/>
          <w:b/>
          <w:sz w:val="28"/>
          <w:szCs w:val="28"/>
          <w:lang w:eastAsia="uk-UA"/>
        </w:rPr>
        <w:t>Селищний голова                                                 Сергій ЦОБЕНКО</w:t>
      </w:r>
      <w:r w:rsidRPr="00977CAF">
        <w:rPr>
          <w:rFonts w:ascii="Helvetica" w:hAnsi="Helvetica" w:cs="Helvetica"/>
          <w:b/>
          <w:sz w:val="28"/>
          <w:szCs w:val="28"/>
          <w:lang w:eastAsia="uk-UA"/>
        </w:rPr>
        <w:t>                </w:t>
      </w:r>
    </w:p>
    <w:p w:rsidR="001E1C96" w:rsidRPr="00F438E5" w:rsidRDefault="001E1C96" w:rsidP="00F438E5">
      <w:pPr>
        <w:shd w:val="clear" w:color="auto" w:fill="FFFFFF"/>
        <w:spacing w:after="135" w:line="240" w:lineRule="auto"/>
        <w:ind w:right="-284"/>
        <w:rPr>
          <w:rFonts w:ascii="Helvetica" w:hAnsi="Helvetica" w:cs="Helvetica"/>
          <w:color w:val="333333"/>
          <w:sz w:val="20"/>
          <w:szCs w:val="20"/>
          <w:lang w:eastAsia="uk-UA"/>
        </w:rPr>
      </w:pPr>
    </w:p>
    <w:p w:rsidR="001E1C96" w:rsidRPr="00F438E5" w:rsidRDefault="001E1C96" w:rsidP="00F438E5">
      <w:pPr>
        <w:shd w:val="clear" w:color="auto" w:fill="FFFFFF"/>
        <w:spacing w:after="135" w:line="240" w:lineRule="auto"/>
        <w:rPr>
          <w:rFonts w:ascii="Helvetica" w:hAnsi="Helvetica" w:cs="Helvetica"/>
          <w:color w:val="333333"/>
          <w:sz w:val="20"/>
          <w:szCs w:val="20"/>
          <w:lang w:eastAsia="uk-UA"/>
        </w:rPr>
      </w:pPr>
      <w:r w:rsidRPr="00F438E5">
        <w:rPr>
          <w:rFonts w:ascii="Times New Roman" w:hAnsi="Times New Roman"/>
          <w:color w:val="333333"/>
          <w:sz w:val="28"/>
          <w:szCs w:val="28"/>
          <w:lang w:eastAsia="uk-UA"/>
        </w:rPr>
        <w:br w:type="textWrapping" w:clear="all"/>
      </w:r>
    </w:p>
    <w:p w:rsidR="001E1C96" w:rsidRDefault="001E1C96" w:rsidP="00F438E5">
      <w:pPr>
        <w:shd w:val="clear" w:color="auto" w:fill="FFFFFF"/>
        <w:spacing w:after="135" w:line="240" w:lineRule="auto"/>
        <w:jc w:val="right"/>
        <w:rPr>
          <w:rFonts w:ascii="Helvetica" w:hAnsi="Helvetica" w:cs="Helvetica"/>
          <w:b/>
          <w:bCs/>
          <w:color w:val="333333"/>
          <w:sz w:val="28"/>
          <w:szCs w:val="28"/>
          <w:lang w:eastAsia="uk-UA"/>
        </w:rPr>
      </w:pPr>
    </w:p>
    <w:p w:rsidR="001E1C96" w:rsidRDefault="001E1C96" w:rsidP="00F438E5">
      <w:pPr>
        <w:shd w:val="clear" w:color="auto" w:fill="FFFFFF"/>
        <w:spacing w:after="135" w:line="240" w:lineRule="auto"/>
        <w:jc w:val="right"/>
        <w:rPr>
          <w:rFonts w:ascii="Helvetica" w:hAnsi="Helvetica" w:cs="Helvetica"/>
          <w:b/>
          <w:bCs/>
          <w:color w:val="333333"/>
          <w:sz w:val="28"/>
          <w:szCs w:val="28"/>
          <w:lang w:eastAsia="uk-UA"/>
        </w:rPr>
      </w:pPr>
    </w:p>
    <w:p w:rsidR="001E1C96" w:rsidRDefault="001E1C96" w:rsidP="00F438E5">
      <w:pPr>
        <w:shd w:val="clear" w:color="auto" w:fill="FFFFFF"/>
        <w:spacing w:after="135" w:line="240" w:lineRule="auto"/>
        <w:jc w:val="right"/>
        <w:rPr>
          <w:rFonts w:ascii="Helvetica" w:hAnsi="Helvetica" w:cs="Helvetica"/>
          <w:b/>
          <w:bCs/>
          <w:color w:val="333333"/>
          <w:sz w:val="28"/>
          <w:szCs w:val="28"/>
          <w:lang w:eastAsia="uk-UA"/>
        </w:rPr>
      </w:pPr>
    </w:p>
    <w:p w:rsidR="002E5D36" w:rsidRDefault="001E1C96" w:rsidP="00CB3E4C">
      <w:pPr>
        <w:jc w:val="center"/>
        <w:rPr>
          <w:rFonts w:ascii="Times New Roman" w:hAnsi="Times New Roman"/>
          <w:b/>
          <w:bCs/>
        </w:rPr>
      </w:pPr>
      <w:r w:rsidRPr="00CB3E4C">
        <w:rPr>
          <w:rFonts w:ascii="Times New Roman" w:hAnsi="Times New Roman"/>
          <w:b/>
          <w:bCs/>
        </w:rPr>
        <w:t xml:space="preserve">І. Паспорт Програми </w:t>
      </w:r>
    </w:p>
    <w:p w:rsidR="001E1C96" w:rsidRPr="00CB3E4C" w:rsidRDefault="001E1C96" w:rsidP="00CB3E4C">
      <w:pPr>
        <w:jc w:val="center"/>
        <w:rPr>
          <w:rFonts w:ascii="Times New Roman" w:hAnsi="Times New Roman"/>
          <w:b/>
          <w:bCs/>
        </w:rPr>
      </w:pPr>
      <w:r w:rsidRPr="00CB3E4C">
        <w:rPr>
          <w:rFonts w:ascii="Times New Roman" w:hAnsi="Times New Roman"/>
          <w:b/>
          <w:bCs/>
        </w:rPr>
        <w:t>поводження з твердими побутовими відходами на території Голованівської селищної ради на 2021 – 2023 роки</w:t>
      </w:r>
    </w:p>
    <w:p w:rsidR="001E1C96" w:rsidRPr="00CB3E4C" w:rsidRDefault="001E1C96" w:rsidP="00CB3E4C">
      <w:pPr>
        <w:jc w:val="center"/>
        <w:rPr>
          <w:rFonts w:ascii="Times New Roman" w:hAnsi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6"/>
        <w:gridCol w:w="4252"/>
        <w:gridCol w:w="4253"/>
      </w:tblGrid>
      <w:tr w:rsidR="001E1C96" w:rsidRPr="0084710D" w:rsidTr="0084710D">
        <w:tc>
          <w:tcPr>
            <w:tcW w:w="426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1.</w:t>
            </w:r>
          </w:p>
        </w:tc>
        <w:tc>
          <w:tcPr>
            <w:tcW w:w="4252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Ініціатор розроблення Програми</w:t>
            </w:r>
          </w:p>
        </w:tc>
        <w:tc>
          <w:tcPr>
            <w:tcW w:w="4253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Голованівська селищна рада Голованівського району Кіровоградської області</w:t>
            </w:r>
          </w:p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1E1C96" w:rsidRPr="0084710D" w:rsidTr="0084710D">
        <w:tc>
          <w:tcPr>
            <w:tcW w:w="426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 xml:space="preserve">2. </w:t>
            </w:r>
          </w:p>
        </w:tc>
        <w:tc>
          <w:tcPr>
            <w:tcW w:w="4252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253" w:type="dxa"/>
          </w:tcPr>
          <w:p w:rsidR="001E1C96" w:rsidRPr="0084710D" w:rsidRDefault="001E1C96" w:rsidP="0084710D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 xml:space="preserve">Рішення виконавчого комітету Голованівської </w:t>
            </w:r>
            <w:r>
              <w:rPr>
                <w:rFonts w:ascii="Times New Roman" w:hAnsi="Times New Roman"/>
                <w:szCs w:val="28"/>
              </w:rPr>
              <w:t>селищної ради від «12» березня</w:t>
            </w:r>
            <w:r w:rsidRPr="0084710D">
              <w:rPr>
                <w:rFonts w:ascii="Times New Roman" w:hAnsi="Times New Roman"/>
                <w:szCs w:val="28"/>
              </w:rPr>
              <w:t xml:space="preserve"> 2021 року №</w:t>
            </w:r>
            <w:r>
              <w:rPr>
                <w:rFonts w:ascii="Times New Roman" w:hAnsi="Times New Roman"/>
                <w:szCs w:val="28"/>
              </w:rPr>
              <w:t xml:space="preserve"> 103</w:t>
            </w:r>
          </w:p>
        </w:tc>
      </w:tr>
      <w:tr w:rsidR="001E1C96" w:rsidRPr="0084710D" w:rsidTr="0084710D">
        <w:tc>
          <w:tcPr>
            <w:tcW w:w="426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 xml:space="preserve">3. </w:t>
            </w:r>
          </w:p>
        </w:tc>
        <w:tc>
          <w:tcPr>
            <w:tcW w:w="4252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Розробник Програми</w:t>
            </w:r>
          </w:p>
        </w:tc>
        <w:tc>
          <w:tcPr>
            <w:tcW w:w="4253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Голованівська селищна рада</w:t>
            </w:r>
          </w:p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1E1C96" w:rsidRPr="0084710D" w:rsidTr="0084710D">
        <w:tc>
          <w:tcPr>
            <w:tcW w:w="426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4.</w:t>
            </w:r>
          </w:p>
        </w:tc>
        <w:tc>
          <w:tcPr>
            <w:tcW w:w="4252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Співрозробники Програми</w:t>
            </w:r>
          </w:p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4253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  <w:lang w:val="ru-RU"/>
              </w:rPr>
            </w:pPr>
          </w:p>
        </w:tc>
      </w:tr>
      <w:tr w:rsidR="001E1C96" w:rsidRPr="0084710D" w:rsidTr="0084710D">
        <w:tc>
          <w:tcPr>
            <w:tcW w:w="426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5.</w:t>
            </w:r>
          </w:p>
        </w:tc>
        <w:tc>
          <w:tcPr>
            <w:tcW w:w="4252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Відповідальний виконавець Програми</w:t>
            </w:r>
          </w:p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4253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Голованівська селищна рада</w:t>
            </w:r>
          </w:p>
        </w:tc>
      </w:tr>
      <w:tr w:rsidR="001E1C96" w:rsidRPr="0084710D" w:rsidTr="0084710D">
        <w:tc>
          <w:tcPr>
            <w:tcW w:w="426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6.</w:t>
            </w:r>
          </w:p>
        </w:tc>
        <w:tc>
          <w:tcPr>
            <w:tcW w:w="4252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Учасники Програми</w:t>
            </w:r>
          </w:p>
        </w:tc>
        <w:tc>
          <w:tcPr>
            <w:tcW w:w="4253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Виконавчий комітет селищної ради, населення, установи, організації, підприємства, які знаходяться на території Голованівської селищної ради</w:t>
            </w:r>
          </w:p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1E1C96" w:rsidRPr="0084710D" w:rsidTr="0084710D">
        <w:tc>
          <w:tcPr>
            <w:tcW w:w="426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7.</w:t>
            </w:r>
          </w:p>
        </w:tc>
        <w:tc>
          <w:tcPr>
            <w:tcW w:w="4252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Термін реалізації Програми</w:t>
            </w:r>
          </w:p>
        </w:tc>
        <w:tc>
          <w:tcPr>
            <w:tcW w:w="4253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2021 – 2023 роки</w:t>
            </w:r>
          </w:p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1E1C96" w:rsidRPr="0084710D" w:rsidTr="0084710D">
        <w:tc>
          <w:tcPr>
            <w:tcW w:w="426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8.</w:t>
            </w:r>
          </w:p>
        </w:tc>
        <w:tc>
          <w:tcPr>
            <w:tcW w:w="4252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Перелік бюджетів, що беруть участь у виконанні Програми</w:t>
            </w:r>
          </w:p>
        </w:tc>
        <w:tc>
          <w:tcPr>
            <w:tcW w:w="4253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Кошти селищного бюджету, інші кошти не заборонені законодавством</w:t>
            </w:r>
          </w:p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1E1C96" w:rsidRPr="0084710D" w:rsidTr="0084710D">
        <w:tc>
          <w:tcPr>
            <w:tcW w:w="426" w:type="dxa"/>
            <w:vMerge w:val="restart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9.</w:t>
            </w:r>
          </w:p>
        </w:tc>
        <w:tc>
          <w:tcPr>
            <w:tcW w:w="4252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Загальний обсяг фінансових ресурсів, необхідних для реалізації Програми, всього:</w:t>
            </w:r>
          </w:p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4253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  <w:lang w:val="ru-RU"/>
              </w:rPr>
            </w:pPr>
          </w:p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  <w:lang w:val="ru-RU"/>
              </w:rPr>
              <w:t xml:space="preserve">100 </w:t>
            </w:r>
            <w:r w:rsidRPr="0084710D">
              <w:rPr>
                <w:rFonts w:ascii="Times New Roman" w:hAnsi="Times New Roman"/>
                <w:szCs w:val="28"/>
              </w:rPr>
              <w:t>тис. грн.</w:t>
            </w:r>
          </w:p>
        </w:tc>
      </w:tr>
      <w:tr w:rsidR="001E1C96" w:rsidRPr="0084710D" w:rsidTr="0084710D">
        <w:tc>
          <w:tcPr>
            <w:tcW w:w="426" w:type="dxa"/>
            <w:vMerge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4252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кошти селищного бюджету</w:t>
            </w:r>
          </w:p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4253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100 тис. грн.</w:t>
            </w:r>
          </w:p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  <w:tr w:rsidR="001E1C96" w:rsidRPr="0084710D" w:rsidTr="0084710D">
        <w:tc>
          <w:tcPr>
            <w:tcW w:w="426" w:type="dxa"/>
            <w:vMerge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4252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  <w:r w:rsidRPr="0084710D">
              <w:rPr>
                <w:rFonts w:ascii="Times New Roman" w:hAnsi="Times New Roman"/>
                <w:szCs w:val="28"/>
              </w:rPr>
              <w:t>інші кошти не заборонені законодавством</w:t>
            </w:r>
          </w:p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  <w:tc>
          <w:tcPr>
            <w:tcW w:w="4253" w:type="dxa"/>
          </w:tcPr>
          <w:p w:rsidR="001E1C96" w:rsidRPr="0084710D" w:rsidRDefault="001E1C96" w:rsidP="0084710D">
            <w:pPr>
              <w:spacing w:after="0" w:line="240" w:lineRule="auto"/>
              <w:rPr>
                <w:rFonts w:ascii="Times New Roman" w:hAnsi="Times New Roman"/>
                <w:szCs w:val="28"/>
              </w:rPr>
            </w:pPr>
          </w:p>
        </w:tc>
      </w:tr>
    </w:tbl>
    <w:p w:rsidR="001E1C96" w:rsidRDefault="001E1C96" w:rsidP="00CB3E4C">
      <w:pPr>
        <w:rPr>
          <w:rFonts w:ascii="Times New Roman" w:hAnsi="Times New Roman"/>
        </w:rPr>
      </w:pPr>
    </w:p>
    <w:p w:rsidR="001E1C96" w:rsidRDefault="001E1C96" w:rsidP="00CB3E4C">
      <w:pPr>
        <w:rPr>
          <w:rFonts w:ascii="Times New Roman" w:hAnsi="Times New Roman"/>
        </w:rPr>
      </w:pPr>
    </w:p>
    <w:p w:rsidR="001E1C96" w:rsidRDefault="001E1C96" w:rsidP="00CB3E4C">
      <w:pPr>
        <w:rPr>
          <w:rFonts w:ascii="Times New Roman" w:hAnsi="Times New Roman"/>
        </w:rPr>
      </w:pPr>
    </w:p>
    <w:p w:rsidR="001E1C96" w:rsidRDefault="001E1C96" w:rsidP="00CB3E4C">
      <w:pPr>
        <w:rPr>
          <w:rFonts w:ascii="Times New Roman" w:hAnsi="Times New Roman"/>
        </w:rPr>
      </w:pPr>
    </w:p>
    <w:p w:rsidR="001E1C96" w:rsidRDefault="001E1C96" w:rsidP="00CB3E4C">
      <w:pPr>
        <w:rPr>
          <w:rFonts w:ascii="Times New Roman" w:hAnsi="Times New Roman"/>
        </w:rPr>
      </w:pPr>
    </w:p>
    <w:p w:rsidR="001E1C96" w:rsidRDefault="001E1C96" w:rsidP="00CB3E4C">
      <w:pPr>
        <w:rPr>
          <w:rFonts w:ascii="Times New Roman" w:hAnsi="Times New Roman"/>
        </w:rPr>
      </w:pPr>
    </w:p>
    <w:p w:rsidR="001E1C96" w:rsidRDefault="001E1C96" w:rsidP="00CB3E4C">
      <w:pPr>
        <w:rPr>
          <w:rFonts w:ascii="Times New Roman" w:hAnsi="Times New Roman"/>
        </w:rPr>
      </w:pPr>
    </w:p>
    <w:p w:rsidR="001E1C96" w:rsidRDefault="001E1C96" w:rsidP="00CB3E4C">
      <w:pPr>
        <w:rPr>
          <w:rFonts w:ascii="Times New Roman" w:hAnsi="Times New Roman"/>
        </w:rPr>
      </w:pPr>
    </w:p>
    <w:p w:rsidR="001E1C96" w:rsidRDefault="001E1C96" w:rsidP="00CB3E4C">
      <w:pPr>
        <w:rPr>
          <w:rFonts w:ascii="Times New Roman" w:hAnsi="Times New Roman"/>
        </w:rPr>
      </w:pPr>
    </w:p>
    <w:p w:rsidR="001E1C96" w:rsidRDefault="001E1C96" w:rsidP="00CB3E4C">
      <w:pPr>
        <w:tabs>
          <w:tab w:val="left" w:pos="1904"/>
        </w:tabs>
        <w:spacing w:after="0" w:line="240" w:lineRule="auto"/>
        <w:ind w:left="5761"/>
        <w:rPr>
          <w:rFonts w:ascii="Times New Roman" w:hAnsi="Times New Roman"/>
        </w:rPr>
      </w:pPr>
    </w:p>
    <w:p w:rsidR="001E1C96" w:rsidRDefault="001E1C96" w:rsidP="00CB3E4C">
      <w:pPr>
        <w:tabs>
          <w:tab w:val="left" w:pos="1904"/>
        </w:tabs>
        <w:spacing w:after="0" w:line="240" w:lineRule="auto"/>
        <w:ind w:left="5761"/>
        <w:rPr>
          <w:rFonts w:ascii="Times New Roman" w:hAnsi="Times New Roman"/>
          <w:sz w:val="24"/>
          <w:szCs w:val="24"/>
        </w:rPr>
      </w:pPr>
    </w:p>
    <w:p w:rsidR="001E1C96" w:rsidRPr="00CB3E4C" w:rsidRDefault="001E1C96" w:rsidP="00CB3E4C">
      <w:pPr>
        <w:tabs>
          <w:tab w:val="left" w:pos="1904"/>
        </w:tabs>
        <w:spacing w:after="0" w:line="240" w:lineRule="auto"/>
        <w:ind w:left="5761"/>
        <w:rPr>
          <w:rFonts w:ascii="Times New Roman" w:hAnsi="Times New Roman"/>
          <w:sz w:val="24"/>
          <w:szCs w:val="24"/>
        </w:rPr>
      </w:pPr>
      <w:r w:rsidRPr="00CB3E4C">
        <w:rPr>
          <w:rFonts w:ascii="Times New Roman" w:hAnsi="Times New Roman"/>
          <w:sz w:val="24"/>
          <w:szCs w:val="24"/>
        </w:rPr>
        <w:t>ЗАТВЕРДЖЕНО</w:t>
      </w:r>
    </w:p>
    <w:p w:rsidR="001E1C96" w:rsidRDefault="001E1C96" w:rsidP="00CB3E4C">
      <w:pPr>
        <w:tabs>
          <w:tab w:val="left" w:pos="1904"/>
        </w:tabs>
        <w:spacing w:after="0" w:line="240" w:lineRule="auto"/>
        <w:ind w:left="5761"/>
        <w:rPr>
          <w:rFonts w:ascii="Times New Roman" w:hAnsi="Times New Roman"/>
          <w:sz w:val="24"/>
          <w:szCs w:val="24"/>
        </w:rPr>
      </w:pPr>
      <w:r w:rsidRPr="00CB3E4C">
        <w:rPr>
          <w:rFonts w:ascii="Times New Roman" w:hAnsi="Times New Roman"/>
          <w:sz w:val="24"/>
          <w:szCs w:val="24"/>
        </w:rPr>
        <w:t>рішенням Голованівсь</w:t>
      </w:r>
      <w:r>
        <w:rPr>
          <w:rFonts w:ascii="Times New Roman" w:hAnsi="Times New Roman"/>
          <w:sz w:val="24"/>
          <w:szCs w:val="24"/>
        </w:rPr>
        <w:t xml:space="preserve">кої селищної ради </w:t>
      </w:r>
    </w:p>
    <w:p w:rsidR="001E1C96" w:rsidRPr="00CB3E4C" w:rsidRDefault="001E1C96" w:rsidP="00CB3E4C">
      <w:pPr>
        <w:tabs>
          <w:tab w:val="left" w:pos="1904"/>
        </w:tabs>
        <w:spacing w:after="0" w:line="240" w:lineRule="auto"/>
        <w:ind w:left="576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 12 березня 2021 року </w:t>
      </w:r>
      <w:r w:rsidRPr="00CB3E4C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103</w:t>
      </w:r>
    </w:p>
    <w:p w:rsidR="001E1C96" w:rsidRDefault="001E1C96" w:rsidP="00CB3E4C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333333"/>
          <w:sz w:val="28"/>
          <w:szCs w:val="28"/>
          <w:lang w:eastAsia="uk-UA"/>
        </w:rPr>
      </w:pPr>
    </w:p>
    <w:p w:rsidR="003E44AE" w:rsidRDefault="003E44AE" w:rsidP="003E44AE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ПРОГРАМА</w:t>
      </w:r>
    </w:p>
    <w:p w:rsidR="003E44AE" w:rsidRDefault="003E44AE" w:rsidP="003E44AE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поводження з твердими побутовими відходами на території  </w:t>
      </w:r>
      <w:r>
        <w:rPr>
          <w:b/>
          <w:bCs/>
        </w:rPr>
        <w:br/>
        <w:t>Голованівської територіальної громади на 2021-2023 роки</w:t>
      </w:r>
    </w:p>
    <w:p w:rsidR="003E44AE" w:rsidRDefault="003E44AE" w:rsidP="003E44AE">
      <w:pPr>
        <w:pStyle w:val="a3"/>
        <w:jc w:val="both"/>
      </w:pPr>
      <w:r>
        <w:rPr>
          <w:b/>
          <w:bCs/>
        </w:rPr>
        <w:t>1. Загальні положення</w:t>
      </w:r>
    </w:p>
    <w:p w:rsidR="003E44AE" w:rsidRDefault="003E44AE" w:rsidP="003E44AE">
      <w:pPr>
        <w:pStyle w:val="a3"/>
        <w:jc w:val="both"/>
      </w:pPr>
      <w:r>
        <w:t>Програма поводження з твердими побутовими відходами (далі ТПВ) - це комплекс взаємно пов'язаних та узгоджених в часі заходів: організаційних, технологічних, технічних, ресурсоощадних, екологічних, санітарно - гігієнічних, фінансово - економічних, соціальних, інформаційних, освітньо - виховних тощо, спрямованих на розв'язання проблем сфери поводження з ТПВ в населених пунктах Голованівської селищної ради. Програма поводження з твердими побутовими відходами на території Голованівської територіальної громади на 2021-2023 роки розроблена відповідно до Закону України «Про місцеве самоврядування в Україні», Закону України «Про відходи», Бюджетного Кодексу України, постанови Кабінету Міністрів України від 04.03.2004 № 265 «Про затвердження Програми поводження з твердими побутовими відходами».</w:t>
      </w:r>
      <w:r>
        <w:br/>
        <w:t>На даний час на території населених пунктів Голованівської  громади існує багато проблем, пов’язаних з поводженням з твердими побутовими відходами. Утворення відходів збільшується, при цьому значні обсяги відходів не вивозяться на полігони  ТПВ, що призводить до негативного впливу на навколишнє середовище і здоров’я населення. Охоплення послугами зі збирання відходів недостатнє, що веде до утворення несанкціонованих звалищ та відповідного шкідливого впливу. За термінами впровадження, ця Програма розроблена на 2021-2023 роки.</w:t>
      </w:r>
      <w:r>
        <w:br/>
        <w:t>Основне завдання програми - впорядкування полігону  твердих побутових відходів; впровадження засобів механізації сучасного технічного рівня та оновлення парку сміттєзбиральних машин, контейнерного господарства; впровадження сучасних підходів та технологій у сфері поводження з побутовими відходами, а саме: застосування роздільного збору побутових відходів, сміттєсортування.</w:t>
      </w:r>
    </w:p>
    <w:p w:rsidR="003E44AE" w:rsidRDefault="003E44AE" w:rsidP="003E44AE">
      <w:pPr>
        <w:pStyle w:val="a3"/>
        <w:jc w:val="both"/>
      </w:pPr>
      <w:r>
        <w:rPr>
          <w:b/>
          <w:bCs/>
        </w:rPr>
        <w:t>2. Мета</w:t>
      </w:r>
    </w:p>
    <w:p w:rsidR="003E44AE" w:rsidRDefault="003E44AE" w:rsidP="003E44AE">
      <w:pPr>
        <w:pStyle w:val="a3"/>
        <w:jc w:val="both"/>
      </w:pPr>
      <w:r>
        <w:t>Основною метою програми поводження з твердими побутовими відходами на території Голованівської територіальної громади  на 2021-2023 роки є координація дій органів всіх гілок місцевої влади, суб'єктів господарювання та активізація населення для забезпечення реалізації загальнодержавної програми поводження з твердими побутовими відходами, яка спрямована на підвищення ресурсоощадження, зменшення шкідливого впливу відходів на навколишнє природне середовище і здоров'я людей та створення умов, що сприятимуть забезпеченню повного збирання, перевезення, утилізації, знешкодження та захоронення побутових відходів та перехід на самоокупність. </w:t>
      </w:r>
    </w:p>
    <w:p w:rsidR="003E44AE" w:rsidRDefault="003E44AE" w:rsidP="003E44AE">
      <w:pPr>
        <w:pStyle w:val="a3"/>
        <w:jc w:val="both"/>
      </w:pPr>
      <w:r>
        <w:rPr>
          <w:b/>
          <w:bCs/>
        </w:rPr>
        <w:t>3. Сучасний стан сфери поводження з твердими побутовими відходами</w:t>
      </w:r>
    </w:p>
    <w:p w:rsidR="003E44AE" w:rsidRDefault="003E44AE" w:rsidP="003E44AE">
      <w:pPr>
        <w:pStyle w:val="a3"/>
        <w:jc w:val="both"/>
      </w:pPr>
      <w:r>
        <w:t xml:space="preserve">Утворювачами відходів на території населених пунктів територіальної громади є: населення, бюджетні установи, підприємства, установи, організації різних форм власності. </w:t>
      </w:r>
      <w:r>
        <w:lastRenderedPageBreak/>
        <w:t>Відходи утворюються в місцях загального користування (вулиці, дороги, сквери, кладовища).    </w:t>
      </w:r>
    </w:p>
    <w:p w:rsidR="003E44AE" w:rsidRDefault="003E44AE" w:rsidP="003E44AE">
      <w:pPr>
        <w:pStyle w:val="a3"/>
        <w:jc w:val="both"/>
      </w:pPr>
      <w:r>
        <w:t>Санітарне очищення на території  громади здійснюється  у всіх населених пунктах територіальної громади. Виконавцем послуг зі збору та вивезення відходів визначено  Голованівський комбінат комунальних підприємств. Розроблені графіки вивезення відходів. Підприємство має 3 одиниці транспорту для вивезення сміття. На даний час така кількість транспортних засобів не в змозі виконати вчасно наявний обсяг перевезень. Контейнери використовуються для змішаного сміттєзбирання.</w:t>
      </w:r>
    </w:p>
    <w:p w:rsidR="003E44AE" w:rsidRDefault="003E44AE" w:rsidP="003E44AE">
      <w:pPr>
        <w:pStyle w:val="a3"/>
        <w:jc w:val="both"/>
      </w:pPr>
      <w:r>
        <w:t>Стан полігону не відповідає встановленим вимогам:  немає живої огорожі, під'їзні шляхи засмічені. Сортування відходів проводиться частково, відсутні переносні сітчасті огорожі для затримання легких (летючих) фракцій відходів.</w:t>
      </w:r>
    </w:p>
    <w:p w:rsidR="003E44AE" w:rsidRDefault="003E44AE" w:rsidP="003E44AE">
      <w:pPr>
        <w:pStyle w:val="a3"/>
        <w:jc w:val="both"/>
      </w:pPr>
      <w:r>
        <w:t>Гострою є потреба впровадження роздільного збору побутових відходів, що дасть можливість зменшити обсяг відходів на захоронення, повторне використання сировини. Її вирішення потребує значних коштів.</w:t>
      </w:r>
    </w:p>
    <w:p w:rsidR="003E44AE" w:rsidRDefault="003E44AE" w:rsidP="003E44AE">
      <w:pPr>
        <w:pStyle w:val="a3"/>
        <w:jc w:val="both"/>
      </w:pPr>
      <w:r>
        <w:t>Технічне переоснащення Голованівського комбінату комунальних підприємств, реконструкція і укладання договорів на вивіз твердих побутових відходів зі споживачами всіх форм дасть змогу упорядкувати систему збору та вивезення відходів на території населених пунктів Голованівської  громади.</w:t>
      </w:r>
    </w:p>
    <w:p w:rsidR="003E44AE" w:rsidRDefault="003E44AE" w:rsidP="003E44AE">
      <w:pPr>
        <w:pStyle w:val="a3"/>
        <w:jc w:val="both"/>
      </w:pPr>
      <w:r>
        <w:rPr>
          <w:b/>
          <w:bCs/>
        </w:rPr>
        <w:t>4.Основні завдання</w:t>
      </w:r>
    </w:p>
    <w:p w:rsidR="003E44AE" w:rsidRDefault="003E44AE" w:rsidP="003E44AE">
      <w:pPr>
        <w:pStyle w:val="a3"/>
        <w:jc w:val="both"/>
      </w:pPr>
      <w:r>
        <w:t>Для досягнення мети Програми передбачається:</w:t>
      </w:r>
    </w:p>
    <w:p w:rsidR="003E44AE" w:rsidRDefault="003E44AE" w:rsidP="003E44AE">
      <w:pPr>
        <w:pStyle w:val="a3"/>
        <w:jc w:val="both"/>
      </w:pPr>
      <w:r>
        <w:t>- реформування системи санітарного очищення населених пунктів Голованівської селищної ради;</w:t>
      </w:r>
      <w:r>
        <w:br/>
        <w:t>- організація збирання та вивезення від усіх об’єктів утворення відходів та в кожному населеному пункті Голованівської територіальної громади;</w:t>
      </w:r>
    </w:p>
    <w:p w:rsidR="003E44AE" w:rsidRDefault="003E44AE" w:rsidP="003E44AE">
      <w:pPr>
        <w:pStyle w:val="a3"/>
        <w:jc w:val="both"/>
      </w:pPr>
      <w:r>
        <w:t>- посилення контролю за полігоном ТПВ для запобігання шкідливому впливу на довкілля та здоров'я людини;</w:t>
      </w:r>
    </w:p>
    <w:p w:rsidR="003E44AE" w:rsidRDefault="003E44AE" w:rsidP="003E44AE">
      <w:pPr>
        <w:pStyle w:val="a3"/>
        <w:jc w:val="both"/>
      </w:pPr>
      <w:r>
        <w:t>- зменшення обсягів заховання ТПВ шляхом упровадження нових сучасних високоефективних методів збирання, перевезення, зберігання;</w:t>
      </w:r>
    </w:p>
    <w:p w:rsidR="003E44AE" w:rsidRDefault="003E44AE" w:rsidP="003E44AE">
      <w:pPr>
        <w:pStyle w:val="a3"/>
        <w:jc w:val="both"/>
      </w:pPr>
      <w:r>
        <w:t>- врегулювання тарифів та підвищення рентабельності й ефективності виробничої діяльності комунального підприємства у сфері поводження з відходами;</w:t>
      </w:r>
    </w:p>
    <w:p w:rsidR="003E44AE" w:rsidRDefault="003E44AE" w:rsidP="003E44AE">
      <w:pPr>
        <w:pStyle w:val="a3"/>
        <w:jc w:val="both"/>
      </w:pPr>
      <w:r>
        <w:t>- покращення якості і розширення обсягів надання послуг з вивезення відходів;</w:t>
      </w:r>
    </w:p>
    <w:p w:rsidR="003E44AE" w:rsidRDefault="003E44AE" w:rsidP="003E44AE">
      <w:pPr>
        <w:pStyle w:val="a3"/>
        <w:jc w:val="both"/>
      </w:pPr>
      <w:r>
        <w:t>- впровадження системи моніторингу поводження з ТПВ та покращення їх обліку і звітності.</w:t>
      </w:r>
    </w:p>
    <w:p w:rsidR="003E44AE" w:rsidRDefault="003E44AE" w:rsidP="003E44AE">
      <w:pPr>
        <w:pStyle w:val="a3"/>
        <w:jc w:val="both"/>
      </w:pPr>
      <w:r>
        <w:t xml:space="preserve">- забезпечення організації контролю за чинними та закритими полігонами </w:t>
      </w:r>
    </w:p>
    <w:p w:rsidR="003E44AE" w:rsidRDefault="003E44AE" w:rsidP="003E44AE">
      <w:pPr>
        <w:pStyle w:val="a3"/>
        <w:jc w:val="both"/>
      </w:pPr>
      <w:r>
        <w:t xml:space="preserve">побутових відходів для запобігання шкідливому впливу на довкілля та </w:t>
      </w:r>
    </w:p>
    <w:p w:rsidR="003E44AE" w:rsidRDefault="003E44AE" w:rsidP="003E44AE">
      <w:pPr>
        <w:pStyle w:val="a3"/>
        <w:jc w:val="both"/>
      </w:pPr>
      <w:r>
        <w:t xml:space="preserve">здоров'я людини, рекультивація земельних ділянок після закриття полігонів; </w:t>
      </w:r>
    </w:p>
    <w:p w:rsidR="003E44AE" w:rsidRDefault="003E44AE" w:rsidP="003E44AE">
      <w:pPr>
        <w:pStyle w:val="a3"/>
        <w:jc w:val="both"/>
      </w:pPr>
      <w:r>
        <w:rPr>
          <w:b/>
          <w:bCs/>
        </w:rPr>
        <w:lastRenderedPageBreak/>
        <w:t> </w:t>
      </w:r>
    </w:p>
    <w:p w:rsidR="003E44AE" w:rsidRDefault="003E44AE" w:rsidP="003E44AE">
      <w:pPr>
        <w:pStyle w:val="a3"/>
        <w:jc w:val="both"/>
      </w:pPr>
      <w:r>
        <w:rPr>
          <w:b/>
          <w:bCs/>
        </w:rPr>
        <w:t>5.Основні напрямки розв'язання завдань</w:t>
      </w:r>
    </w:p>
    <w:p w:rsidR="003E44AE" w:rsidRDefault="003E44AE" w:rsidP="003E44AE">
      <w:pPr>
        <w:pStyle w:val="a3"/>
        <w:jc w:val="both"/>
      </w:pPr>
      <w:r>
        <w:t>Розв'язати основні завдання можливо шляхом:</w:t>
      </w:r>
    </w:p>
    <w:p w:rsidR="003E44AE" w:rsidRDefault="003E44AE" w:rsidP="003E44AE">
      <w:pPr>
        <w:pStyle w:val="a3"/>
        <w:jc w:val="both"/>
      </w:pPr>
      <w:r>
        <w:t>- ліквідації несанкціонованих звалищ та санації території;</w:t>
      </w:r>
    </w:p>
    <w:p w:rsidR="003E44AE" w:rsidRDefault="003E44AE" w:rsidP="003E44AE">
      <w:pPr>
        <w:pStyle w:val="a3"/>
        <w:jc w:val="both"/>
      </w:pPr>
      <w:r>
        <w:t>- облаштування полігону твердих побутових відходів відповідно до вимог чинного законодавства;</w:t>
      </w:r>
    </w:p>
    <w:p w:rsidR="003E44AE" w:rsidRDefault="003E44AE" w:rsidP="003E44AE">
      <w:pPr>
        <w:pStyle w:val="a3"/>
        <w:jc w:val="both"/>
      </w:pPr>
      <w:r>
        <w:t>- оновлення сміттєвозного парку;</w:t>
      </w:r>
    </w:p>
    <w:p w:rsidR="003E44AE" w:rsidRDefault="003E44AE" w:rsidP="003E44AE">
      <w:pPr>
        <w:pStyle w:val="a3"/>
        <w:spacing w:after="240" w:afterAutospacing="0"/>
        <w:jc w:val="both"/>
      </w:pPr>
      <w:r>
        <w:t>- придбання контейнерів та облаштування площадок для їх розміщення;</w:t>
      </w:r>
    </w:p>
    <w:p w:rsidR="003E44AE" w:rsidRDefault="003E44AE" w:rsidP="003E44AE">
      <w:pPr>
        <w:pStyle w:val="a3"/>
        <w:jc w:val="both"/>
      </w:pPr>
      <w:r>
        <w:rPr>
          <w:b/>
          <w:bCs/>
        </w:rPr>
        <w:t>6. Механізм забезпечення</w:t>
      </w:r>
    </w:p>
    <w:p w:rsidR="003E44AE" w:rsidRDefault="003E44AE" w:rsidP="003E44AE">
      <w:pPr>
        <w:pStyle w:val="a3"/>
        <w:jc w:val="both"/>
      </w:pPr>
      <w:r>
        <w:t>Виконання Програми відповідно до своїх повноважень забезпечують виконавчий комітет селищної ради, комунальне підприємство.</w:t>
      </w:r>
      <w:r>
        <w:br/>
        <w:t>Фінансове забезпечення реалізації заходів, передбачених програмою, базується на основі чинного законодавства з залученням коштів:</w:t>
      </w:r>
    </w:p>
    <w:p w:rsidR="003E44AE" w:rsidRDefault="003E44AE" w:rsidP="003E44AE">
      <w:pPr>
        <w:pStyle w:val="a3"/>
        <w:jc w:val="both"/>
      </w:pPr>
      <w:r>
        <w:t>- селищного бюджету;</w:t>
      </w:r>
    </w:p>
    <w:p w:rsidR="003E44AE" w:rsidRDefault="003E44AE" w:rsidP="003E44AE">
      <w:pPr>
        <w:pStyle w:val="a3"/>
        <w:jc w:val="both"/>
      </w:pPr>
      <w:r>
        <w:t>- інших не заборонених  законодавством джерел.</w:t>
      </w:r>
    </w:p>
    <w:p w:rsidR="003E44AE" w:rsidRDefault="003E44AE" w:rsidP="003E44AE">
      <w:pPr>
        <w:pStyle w:val="a3"/>
        <w:jc w:val="both"/>
      </w:pPr>
      <w:r>
        <w:t>Контроль за  використанням  бюджетних коштів,  спрямованих на забезпечення   виконання   Програми,   здійснюється   у   порядку, встановленому законодавством.</w:t>
      </w:r>
    </w:p>
    <w:p w:rsidR="003E44AE" w:rsidRDefault="003E44AE" w:rsidP="003E44AE">
      <w:pPr>
        <w:pStyle w:val="a3"/>
        <w:jc w:val="both"/>
      </w:pPr>
      <w:r>
        <w:rPr>
          <w:b/>
          <w:bCs/>
        </w:rPr>
        <w:t>7.Очікувані результати впровадження</w:t>
      </w:r>
    </w:p>
    <w:p w:rsidR="003E44AE" w:rsidRDefault="003E44AE" w:rsidP="003E44AE">
      <w:pPr>
        <w:pStyle w:val="a3"/>
        <w:jc w:val="both"/>
      </w:pPr>
      <w:r>
        <w:t>Виконання Програми дасть змогу:</w:t>
      </w:r>
    </w:p>
    <w:p w:rsidR="003E44AE" w:rsidRDefault="003E44AE" w:rsidP="003E44AE">
      <w:pPr>
        <w:pStyle w:val="a3"/>
        <w:jc w:val="both"/>
      </w:pPr>
      <w:r>
        <w:t>- зменшити шкідливий вплив побутових відходів на навколишнє середовище;</w:t>
      </w:r>
    </w:p>
    <w:p w:rsidR="003E44AE" w:rsidRDefault="003E44AE" w:rsidP="003E44AE">
      <w:pPr>
        <w:pStyle w:val="a3"/>
        <w:jc w:val="both"/>
      </w:pPr>
      <w:r>
        <w:t>- зменшити обсяги заховання побутових відходів;</w:t>
      </w:r>
    </w:p>
    <w:p w:rsidR="003E44AE" w:rsidRDefault="003E44AE" w:rsidP="003E44AE">
      <w:pPr>
        <w:pStyle w:val="a3"/>
        <w:jc w:val="both"/>
      </w:pPr>
      <w:r>
        <w:t>- зменшити кількість несанкціонованих сміттєзвалищ;</w:t>
      </w:r>
    </w:p>
    <w:p w:rsidR="003E44AE" w:rsidRDefault="003E44AE" w:rsidP="003E44AE">
      <w:pPr>
        <w:pStyle w:val="a3"/>
        <w:jc w:val="both"/>
      </w:pPr>
      <w:r>
        <w:t>- створити умови для очищення населених пунктів Голованівської  громади від забруднення побутовими відходами;</w:t>
      </w:r>
    </w:p>
    <w:p w:rsidR="003E44AE" w:rsidRDefault="003E44AE" w:rsidP="003E44AE">
      <w:pPr>
        <w:pStyle w:val="a3"/>
        <w:jc w:val="both"/>
      </w:pPr>
      <w:r>
        <w:t>- поліпшити якість обслуговування населення у сфері поводження з побутовими відходами;</w:t>
      </w:r>
    </w:p>
    <w:p w:rsidR="003E44AE" w:rsidRDefault="003E44AE" w:rsidP="003E44AE">
      <w:pPr>
        <w:pStyle w:val="a3"/>
        <w:jc w:val="both"/>
      </w:pPr>
      <w:r>
        <w:t>- стабілізувати та поліпшити фінансовий стан Голованівського комбінату комунальних підприємств шляхом прискорення досягнення 100% оплати за послуги з вивезення відходів, 100% рівня охоплення населення вказаними послугами та 100% заховання «кінцевих» залишків відходів.</w:t>
      </w:r>
    </w:p>
    <w:p w:rsidR="003E44AE" w:rsidRDefault="003E44AE" w:rsidP="003E44AE">
      <w:pPr>
        <w:pStyle w:val="a3"/>
        <w:jc w:val="both"/>
      </w:pPr>
      <w:r>
        <w:t>- запровадити нові технології у сфері поводження з побутовими відходами.</w:t>
      </w:r>
    </w:p>
    <w:p w:rsidR="001E1C96" w:rsidRPr="00CB3E4C" w:rsidRDefault="001E1C96" w:rsidP="003E44AE">
      <w:pPr>
        <w:spacing w:after="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lastRenderedPageBreak/>
        <w:t xml:space="preserve">                                                                   _____________________________</w:t>
      </w:r>
    </w:p>
    <w:p w:rsidR="001E1C96" w:rsidRPr="00CB3E4C" w:rsidRDefault="001E1C96" w:rsidP="003E44AE">
      <w:pPr>
        <w:spacing w:after="0"/>
        <w:ind w:left="6372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E1C96" w:rsidRPr="00CB3E4C" w:rsidRDefault="001E1C96" w:rsidP="003E44AE">
      <w:pPr>
        <w:spacing w:after="0"/>
        <w:ind w:left="6372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E1C96" w:rsidRPr="003E44AE" w:rsidRDefault="001E1C96" w:rsidP="003E44AE">
      <w:pPr>
        <w:spacing w:after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bookmarkStart w:id="0" w:name="_GoBack"/>
      <w:bookmarkEnd w:id="0"/>
    </w:p>
    <w:p w:rsidR="001E1C96" w:rsidRPr="00CB3E4C" w:rsidRDefault="001E1C96" w:rsidP="003E44AE">
      <w:pPr>
        <w:tabs>
          <w:tab w:val="left" w:pos="3606"/>
          <w:tab w:val="center" w:pos="4677"/>
        </w:tabs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B3E4C">
        <w:rPr>
          <w:rFonts w:ascii="Times New Roman" w:hAnsi="Times New Roman"/>
          <w:b/>
          <w:sz w:val="28"/>
          <w:szCs w:val="28"/>
          <w:lang w:eastAsia="ru-RU"/>
        </w:rPr>
        <w:t>ЗАХОДИ</w:t>
      </w:r>
    </w:p>
    <w:p w:rsidR="001E1C96" w:rsidRPr="00CB3E4C" w:rsidRDefault="001E1C96" w:rsidP="003E44AE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B3E4C">
        <w:rPr>
          <w:rFonts w:ascii="Times New Roman" w:hAnsi="Times New Roman"/>
          <w:b/>
          <w:sz w:val="28"/>
          <w:szCs w:val="28"/>
          <w:lang w:eastAsia="ru-RU"/>
        </w:rPr>
        <w:t>до Програми поводження з твердими побутовими відходами на  території  Голованівської  територіальної громади  на 2021-2023 роки</w:t>
      </w:r>
    </w:p>
    <w:p w:rsidR="001E1C96" w:rsidRPr="00CB3E4C" w:rsidRDefault="001E1C96" w:rsidP="003E44AE">
      <w:pPr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E1C96" w:rsidRPr="00CB3E4C" w:rsidRDefault="001E1C96" w:rsidP="003E44AE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A0"/>
      </w:tblPr>
      <w:tblGrid>
        <w:gridCol w:w="458"/>
        <w:gridCol w:w="2428"/>
        <w:gridCol w:w="1594"/>
        <w:gridCol w:w="1540"/>
        <w:gridCol w:w="2012"/>
        <w:gridCol w:w="1363"/>
      </w:tblGrid>
      <w:tr w:rsidR="001E1C96" w:rsidRPr="0084710D" w:rsidTr="003F715D">
        <w:trPr>
          <w:trHeight w:hRule="exact" w:val="905"/>
        </w:trPr>
        <w:tc>
          <w:tcPr>
            <w:tcW w:w="45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1E1C96" w:rsidRPr="00CB3E4C" w:rsidRDefault="001E1C96" w:rsidP="003E44AE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№ п/п</w:t>
            </w:r>
          </w:p>
        </w:tc>
        <w:tc>
          <w:tcPr>
            <w:tcW w:w="24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1E1C96" w:rsidRPr="00CB3E4C" w:rsidRDefault="001E1C96" w:rsidP="003E44AE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Найменування заходу</w:t>
            </w:r>
          </w:p>
        </w:tc>
        <w:tc>
          <w:tcPr>
            <w:tcW w:w="159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1E1C96" w:rsidRPr="00CB3E4C" w:rsidRDefault="001E1C96" w:rsidP="003E44AE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Термін</w:t>
            </w:r>
          </w:p>
          <w:p w:rsidR="001E1C96" w:rsidRPr="00CB3E4C" w:rsidRDefault="001E1C96" w:rsidP="003E44AE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виконання</w:t>
            </w:r>
          </w:p>
          <w:p w:rsidR="001E1C96" w:rsidRPr="00CB3E4C" w:rsidRDefault="001E1C96" w:rsidP="003E44AE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(роки)</w:t>
            </w:r>
          </w:p>
        </w:tc>
        <w:tc>
          <w:tcPr>
            <w:tcW w:w="154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1E1C96" w:rsidRPr="00CB3E4C" w:rsidRDefault="001E1C96" w:rsidP="003E44AE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Відповідальні виконавці</w:t>
            </w:r>
          </w:p>
        </w:tc>
        <w:tc>
          <w:tcPr>
            <w:tcW w:w="20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E1C96" w:rsidRPr="00CB3E4C" w:rsidRDefault="001E1C96" w:rsidP="003E44AE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Джерела фінансування</w:t>
            </w:r>
          </w:p>
        </w:tc>
        <w:tc>
          <w:tcPr>
            <w:tcW w:w="136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1E1C96" w:rsidRPr="00CB3E4C" w:rsidRDefault="001E1C96" w:rsidP="003E44AE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Орієнтовний обсяг фінансування</w:t>
            </w:r>
          </w:p>
        </w:tc>
      </w:tr>
      <w:tr w:rsidR="001E1C96" w:rsidRPr="0084710D" w:rsidTr="003F715D">
        <w:trPr>
          <w:trHeight w:hRule="exact" w:val="526"/>
        </w:trPr>
        <w:tc>
          <w:tcPr>
            <w:tcW w:w="45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1E1C96" w:rsidRPr="00CB3E4C" w:rsidRDefault="001E1C96" w:rsidP="003E44AE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4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1E1C96" w:rsidRPr="00CB3E4C" w:rsidRDefault="001E1C96" w:rsidP="003E44AE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59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1E1C96" w:rsidRPr="00CB3E4C" w:rsidRDefault="001E1C96" w:rsidP="003E44AE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1E1C96" w:rsidRPr="00CB3E4C" w:rsidRDefault="001E1C96" w:rsidP="003E44AE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201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E1C96" w:rsidRPr="00CB3E4C" w:rsidRDefault="001E1C96" w:rsidP="003E44AE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36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</w:tcPr>
          <w:p w:rsidR="001E1C96" w:rsidRPr="00CB3E4C" w:rsidRDefault="001E1C96" w:rsidP="003E44AE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6</w:t>
            </w:r>
          </w:p>
        </w:tc>
      </w:tr>
      <w:tr w:rsidR="001E1C96" w:rsidRPr="0084710D" w:rsidTr="003F715D">
        <w:trPr>
          <w:trHeight w:hRule="exact" w:val="2382"/>
        </w:trPr>
        <w:tc>
          <w:tcPr>
            <w:tcW w:w="458" w:type="dxa"/>
            <w:tcBorders>
              <w:top w:val="double" w:sz="4" w:space="0" w:color="auto"/>
            </w:tcBorders>
            <w:shd w:val="clear" w:color="auto" w:fill="FFFFFF"/>
          </w:tcPr>
          <w:p w:rsidR="001E1C96" w:rsidRPr="00CB3E4C" w:rsidRDefault="001E1C96" w:rsidP="003E44AE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2428" w:type="dxa"/>
            <w:tcBorders>
              <w:top w:val="double" w:sz="4" w:space="0" w:color="auto"/>
            </w:tcBorders>
            <w:shd w:val="clear" w:color="auto" w:fill="FFFFFF"/>
          </w:tcPr>
          <w:p w:rsidR="001E1C96" w:rsidRPr="00CB3E4C" w:rsidRDefault="001E1C96" w:rsidP="003E44AE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Перегляд діючих схем санітарної очистки населених пунктів та розробка заходів санітарної очистки з урахуванням можливостей і сучасних технологій поводження з побутовими відходами.</w:t>
            </w:r>
          </w:p>
        </w:tc>
        <w:tc>
          <w:tcPr>
            <w:tcW w:w="1594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1E1C96" w:rsidRPr="00CB3E4C" w:rsidRDefault="001E1C96" w:rsidP="003E44AE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2021-2023 роки</w:t>
            </w:r>
          </w:p>
        </w:tc>
        <w:tc>
          <w:tcPr>
            <w:tcW w:w="1540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1E1C96" w:rsidRPr="00CB3E4C" w:rsidRDefault="001E1C96" w:rsidP="003E44AE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Виконавчий  комітет, ККП</w:t>
            </w:r>
          </w:p>
        </w:tc>
        <w:tc>
          <w:tcPr>
            <w:tcW w:w="2012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E1C96" w:rsidRPr="00CB3E4C" w:rsidRDefault="001E1C96" w:rsidP="003E44AE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Не потребує</w:t>
            </w:r>
          </w:p>
        </w:tc>
        <w:tc>
          <w:tcPr>
            <w:tcW w:w="1363" w:type="dxa"/>
            <w:tcBorders>
              <w:top w:val="double" w:sz="4" w:space="0" w:color="auto"/>
            </w:tcBorders>
            <w:shd w:val="clear" w:color="auto" w:fill="FFFFFF"/>
          </w:tcPr>
          <w:p w:rsidR="001E1C96" w:rsidRPr="00CB3E4C" w:rsidRDefault="001E1C96" w:rsidP="003E44AE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</w:p>
          <w:p w:rsidR="001E1C96" w:rsidRPr="00CB3E4C" w:rsidRDefault="001E1C96" w:rsidP="003E44AE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1E1C96" w:rsidRPr="00CB3E4C" w:rsidRDefault="001E1C96" w:rsidP="003E44AE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1E1C96" w:rsidRPr="00CB3E4C" w:rsidRDefault="001E1C96" w:rsidP="003E44AE">
            <w:pPr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Не потребує</w:t>
            </w:r>
          </w:p>
        </w:tc>
      </w:tr>
      <w:tr w:rsidR="001E1C96" w:rsidRPr="0084710D" w:rsidTr="00792038">
        <w:trPr>
          <w:trHeight w:hRule="exact" w:val="1860"/>
        </w:trPr>
        <w:tc>
          <w:tcPr>
            <w:tcW w:w="458" w:type="dxa"/>
            <w:shd w:val="clear" w:color="auto" w:fill="FFFFFF"/>
          </w:tcPr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2428" w:type="dxa"/>
            <w:shd w:val="clear" w:color="auto" w:fill="FFFFFF"/>
          </w:tcPr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Укладення договорів з надавачами послуг , по вивезенню та захороненню ТПВ від населення приватного сектору територіальної громади</w:t>
            </w:r>
          </w:p>
        </w:tc>
        <w:tc>
          <w:tcPr>
            <w:tcW w:w="1594" w:type="dxa"/>
            <w:shd w:val="clear" w:color="auto" w:fill="FFFFFF"/>
            <w:vAlign w:val="center"/>
          </w:tcPr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2021-2023 роки</w:t>
            </w:r>
          </w:p>
        </w:tc>
        <w:tc>
          <w:tcPr>
            <w:tcW w:w="1540" w:type="dxa"/>
            <w:shd w:val="clear" w:color="auto" w:fill="FFFFFF"/>
            <w:vAlign w:val="center"/>
          </w:tcPr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Виконавчий  комітет, ККП</w:t>
            </w:r>
          </w:p>
        </w:tc>
        <w:tc>
          <w:tcPr>
            <w:tcW w:w="2012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Не потребує</w:t>
            </w:r>
          </w:p>
        </w:tc>
        <w:tc>
          <w:tcPr>
            <w:tcW w:w="1363" w:type="dxa"/>
            <w:shd w:val="clear" w:color="auto" w:fill="FFFFFF"/>
          </w:tcPr>
          <w:p w:rsidR="001E1C96" w:rsidRPr="00CB3E4C" w:rsidRDefault="001E1C96" w:rsidP="006D48C6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1E1C96" w:rsidRPr="00CB3E4C" w:rsidRDefault="001E1C96" w:rsidP="00CB49C7">
            <w:pPr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Не потребує</w:t>
            </w:r>
          </w:p>
          <w:p w:rsidR="001E1C96" w:rsidRPr="00CB3E4C" w:rsidRDefault="001E1C96" w:rsidP="00CB49C7">
            <w:pPr>
              <w:rPr>
                <w:rFonts w:ascii="Times New Roman" w:hAnsi="Times New Roman"/>
                <w:lang w:eastAsia="ru-RU"/>
              </w:rPr>
            </w:pPr>
          </w:p>
          <w:p w:rsidR="001E1C96" w:rsidRPr="00CB3E4C" w:rsidRDefault="001E1C96" w:rsidP="00CB49C7">
            <w:pPr>
              <w:rPr>
                <w:rFonts w:ascii="Times New Roman" w:hAnsi="Times New Roman"/>
                <w:lang w:eastAsia="ru-RU"/>
              </w:rPr>
            </w:pPr>
          </w:p>
          <w:p w:rsidR="001E1C96" w:rsidRPr="00CB3E4C" w:rsidRDefault="001E1C96" w:rsidP="00CB49C7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1E1C96" w:rsidRPr="00CB3E4C" w:rsidRDefault="001E1C96" w:rsidP="00CB49C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E1C96" w:rsidRPr="0084710D" w:rsidTr="00792038">
        <w:trPr>
          <w:trHeight w:hRule="exact" w:val="2179"/>
        </w:trPr>
        <w:tc>
          <w:tcPr>
            <w:tcW w:w="458" w:type="dxa"/>
            <w:shd w:val="clear" w:color="auto" w:fill="FFFFFF"/>
          </w:tcPr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2428" w:type="dxa"/>
            <w:shd w:val="clear" w:color="auto" w:fill="FFFFFF"/>
          </w:tcPr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Інформаційна робота депутатів з населенням на виборчих округах стосовно підвищення екологічної свідомості мешканців громади</w:t>
            </w:r>
          </w:p>
        </w:tc>
        <w:tc>
          <w:tcPr>
            <w:tcW w:w="1594" w:type="dxa"/>
            <w:shd w:val="clear" w:color="auto" w:fill="FFFFFF"/>
            <w:vAlign w:val="center"/>
          </w:tcPr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 xml:space="preserve">2021-2023роки. </w:t>
            </w:r>
          </w:p>
        </w:tc>
        <w:tc>
          <w:tcPr>
            <w:tcW w:w="1540" w:type="dxa"/>
            <w:shd w:val="clear" w:color="auto" w:fill="FFFFFF"/>
            <w:vAlign w:val="center"/>
          </w:tcPr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Виконавчий комітет, депутати селищної ради</w:t>
            </w:r>
          </w:p>
        </w:tc>
        <w:tc>
          <w:tcPr>
            <w:tcW w:w="2012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Не потребує</w:t>
            </w:r>
          </w:p>
        </w:tc>
        <w:tc>
          <w:tcPr>
            <w:tcW w:w="1363" w:type="dxa"/>
            <w:shd w:val="clear" w:color="auto" w:fill="FFFFFF"/>
          </w:tcPr>
          <w:p w:rsidR="001E1C96" w:rsidRPr="00CB3E4C" w:rsidRDefault="001E1C96" w:rsidP="006D48C6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1E1C96" w:rsidRPr="00CB3E4C" w:rsidRDefault="001E1C96" w:rsidP="00B94F4F">
            <w:pPr>
              <w:rPr>
                <w:rFonts w:ascii="Times New Roman" w:hAnsi="Times New Roman"/>
                <w:lang w:eastAsia="ru-RU"/>
              </w:rPr>
            </w:pPr>
          </w:p>
          <w:p w:rsidR="001E1C96" w:rsidRPr="00CB3E4C" w:rsidRDefault="001E1C96" w:rsidP="00B94F4F">
            <w:pPr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Не потребує</w:t>
            </w:r>
          </w:p>
        </w:tc>
      </w:tr>
      <w:tr w:rsidR="001E1C96" w:rsidRPr="0084710D" w:rsidTr="00792038">
        <w:trPr>
          <w:trHeight w:hRule="exact" w:val="927"/>
        </w:trPr>
        <w:tc>
          <w:tcPr>
            <w:tcW w:w="458" w:type="dxa"/>
            <w:shd w:val="clear" w:color="auto" w:fill="FFFFFF"/>
          </w:tcPr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4.</w:t>
            </w:r>
          </w:p>
        </w:tc>
        <w:tc>
          <w:tcPr>
            <w:tcW w:w="2428" w:type="dxa"/>
            <w:shd w:val="clear" w:color="auto" w:fill="FFFFFF"/>
          </w:tcPr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Придбання контейнерів</w:t>
            </w:r>
          </w:p>
        </w:tc>
        <w:tc>
          <w:tcPr>
            <w:tcW w:w="1594" w:type="dxa"/>
            <w:shd w:val="clear" w:color="auto" w:fill="FFFFFF"/>
            <w:vAlign w:val="center"/>
          </w:tcPr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2021-2023роки</w:t>
            </w:r>
          </w:p>
        </w:tc>
        <w:tc>
          <w:tcPr>
            <w:tcW w:w="1540" w:type="dxa"/>
            <w:shd w:val="clear" w:color="auto" w:fill="FFFFFF"/>
            <w:vAlign w:val="center"/>
          </w:tcPr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Селищна рада</w:t>
            </w:r>
          </w:p>
        </w:tc>
        <w:tc>
          <w:tcPr>
            <w:tcW w:w="2012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Голованівська селищна рада</w:t>
            </w:r>
          </w:p>
        </w:tc>
        <w:tc>
          <w:tcPr>
            <w:tcW w:w="1363" w:type="dxa"/>
            <w:shd w:val="clear" w:color="auto" w:fill="FFFFFF"/>
          </w:tcPr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</w:p>
          <w:p w:rsidR="001E1C96" w:rsidRPr="00CB3E4C" w:rsidRDefault="001E1C96" w:rsidP="006D48C6">
            <w:pPr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50тис.грн</w:t>
            </w:r>
          </w:p>
          <w:p w:rsidR="001E1C96" w:rsidRPr="00CB3E4C" w:rsidRDefault="001E1C96" w:rsidP="006D48C6">
            <w:pPr>
              <w:rPr>
                <w:rFonts w:ascii="Times New Roman" w:hAnsi="Times New Roman"/>
                <w:lang w:eastAsia="ru-RU"/>
              </w:rPr>
            </w:pPr>
          </w:p>
          <w:p w:rsidR="001E1C96" w:rsidRPr="00CB3E4C" w:rsidRDefault="001E1C96" w:rsidP="006D48C6">
            <w:pPr>
              <w:rPr>
                <w:rFonts w:ascii="Times New Roman" w:hAnsi="Times New Roman"/>
                <w:lang w:eastAsia="ru-RU"/>
              </w:rPr>
            </w:pPr>
          </w:p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1E1C96" w:rsidRPr="0084710D" w:rsidTr="00792038">
        <w:trPr>
          <w:trHeight w:hRule="exact" w:val="1124"/>
        </w:trPr>
        <w:tc>
          <w:tcPr>
            <w:tcW w:w="458" w:type="dxa"/>
            <w:tcBorders>
              <w:bottom w:val="double" w:sz="4" w:space="0" w:color="auto"/>
            </w:tcBorders>
            <w:shd w:val="clear" w:color="auto" w:fill="FFFFFF"/>
          </w:tcPr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5.</w:t>
            </w:r>
          </w:p>
        </w:tc>
        <w:tc>
          <w:tcPr>
            <w:tcW w:w="2428" w:type="dxa"/>
            <w:tcBorders>
              <w:bottom w:val="double" w:sz="4" w:space="0" w:color="auto"/>
            </w:tcBorders>
            <w:shd w:val="clear" w:color="auto" w:fill="FFFFFF"/>
          </w:tcPr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Облаштування контейнерних майданчиків</w:t>
            </w:r>
          </w:p>
        </w:tc>
        <w:tc>
          <w:tcPr>
            <w:tcW w:w="1594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2021-2023роки</w:t>
            </w:r>
          </w:p>
        </w:tc>
        <w:tc>
          <w:tcPr>
            <w:tcW w:w="1540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Селищна рада</w:t>
            </w:r>
          </w:p>
        </w:tc>
        <w:tc>
          <w:tcPr>
            <w:tcW w:w="201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Голованівська селищна рада</w:t>
            </w:r>
          </w:p>
        </w:tc>
        <w:tc>
          <w:tcPr>
            <w:tcW w:w="1363" w:type="dxa"/>
            <w:tcBorders>
              <w:bottom w:val="double" w:sz="4" w:space="0" w:color="auto"/>
            </w:tcBorders>
            <w:shd w:val="clear" w:color="auto" w:fill="FFFFFF"/>
          </w:tcPr>
          <w:p w:rsidR="001E1C96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</w:p>
          <w:p w:rsidR="001E1C96" w:rsidRPr="00CB3E4C" w:rsidRDefault="001E1C96">
            <w:pPr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CB3E4C">
              <w:rPr>
                <w:rFonts w:ascii="Times New Roman" w:hAnsi="Times New Roman"/>
                <w:lang w:eastAsia="ru-RU"/>
              </w:rPr>
              <w:t>50тис.грн</w:t>
            </w:r>
          </w:p>
        </w:tc>
      </w:tr>
    </w:tbl>
    <w:p w:rsidR="001E1C96" w:rsidRPr="00CB3E4C" w:rsidRDefault="001E1C96" w:rsidP="0097126D">
      <w:pPr>
        <w:shd w:val="clear" w:color="auto" w:fill="FFFFFF"/>
        <w:spacing w:before="375" w:after="150" w:line="240" w:lineRule="auto"/>
        <w:outlineLvl w:val="2"/>
        <w:rPr>
          <w:rFonts w:ascii="Helvetica" w:hAnsi="Helvetica" w:cs="Helvetica"/>
          <w:b/>
          <w:bCs/>
          <w:sz w:val="36"/>
          <w:szCs w:val="36"/>
          <w:lang w:eastAsia="uk-UA"/>
        </w:rPr>
      </w:pPr>
    </w:p>
    <w:sectPr w:rsidR="001E1C96" w:rsidRPr="00CB3E4C" w:rsidSect="0056472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44A" w:rsidRDefault="009A644A" w:rsidP="0097126D">
      <w:pPr>
        <w:spacing w:after="0" w:line="240" w:lineRule="auto"/>
      </w:pPr>
      <w:r>
        <w:separator/>
      </w:r>
    </w:p>
  </w:endnote>
  <w:endnote w:type="continuationSeparator" w:id="1">
    <w:p w:rsidR="009A644A" w:rsidRDefault="009A644A" w:rsidP="00971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C96" w:rsidRDefault="001E1C96">
    <w:pPr>
      <w:pStyle w:val="a7"/>
    </w:pPr>
    <w:r>
      <w:tab/>
    </w:r>
    <w:r>
      <w:tab/>
    </w: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44A" w:rsidRDefault="009A644A" w:rsidP="0097126D">
      <w:pPr>
        <w:spacing w:after="0" w:line="240" w:lineRule="auto"/>
      </w:pPr>
      <w:r>
        <w:separator/>
      </w:r>
    </w:p>
  </w:footnote>
  <w:footnote w:type="continuationSeparator" w:id="1">
    <w:p w:rsidR="009A644A" w:rsidRDefault="009A644A" w:rsidP="009712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A5C3C"/>
    <w:multiLevelType w:val="hybridMultilevel"/>
    <w:tmpl w:val="B8F8828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DB03F25"/>
    <w:multiLevelType w:val="multilevel"/>
    <w:tmpl w:val="58260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1A0"/>
    <w:rsid w:val="00000280"/>
    <w:rsid w:val="00024A42"/>
    <w:rsid w:val="00054671"/>
    <w:rsid w:val="00060939"/>
    <w:rsid w:val="000842DF"/>
    <w:rsid w:val="000E351A"/>
    <w:rsid w:val="00133C67"/>
    <w:rsid w:val="00144144"/>
    <w:rsid w:val="00156B18"/>
    <w:rsid w:val="00160F6E"/>
    <w:rsid w:val="00186C0A"/>
    <w:rsid w:val="001909B7"/>
    <w:rsid w:val="001C5956"/>
    <w:rsid w:val="001D06B8"/>
    <w:rsid w:val="001E1C96"/>
    <w:rsid w:val="001E6CDE"/>
    <w:rsid w:val="00211898"/>
    <w:rsid w:val="002709EC"/>
    <w:rsid w:val="002B5514"/>
    <w:rsid w:val="002E5D36"/>
    <w:rsid w:val="00311F9A"/>
    <w:rsid w:val="0036530E"/>
    <w:rsid w:val="003E44AE"/>
    <w:rsid w:val="003F715D"/>
    <w:rsid w:val="00406DBA"/>
    <w:rsid w:val="00461ACE"/>
    <w:rsid w:val="0046302A"/>
    <w:rsid w:val="00477DC3"/>
    <w:rsid w:val="00494EA8"/>
    <w:rsid w:val="004A1544"/>
    <w:rsid w:val="004A51BC"/>
    <w:rsid w:val="004A704E"/>
    <w:rsid w:val="004B3D07"/>
    <w:rsid w:val="004D5050"/>
    <w:rsid w:val="004F58B2"/>
    <w:rsid w:val="004F7224"/>
    <w:rsid w:val="005027CD"/>
    <w:rsid w:val="00533D28"/>
    <w:rsid w:val="00560C9A"/>
    <w:rsid w:val="0056472B"/>
    <w:rsid w:val="00572E41"/>
    <w:rsid w:val="005777E0"/>
    <w:rsid w:val="00610424"/>
    <w:rsid w:val="00652C47"/>
    <w:rsid w:val="006831A0"/>
    <w:rsid w:val="00694932"/>
    <w:rsid w:val="006B6D6D"/>
    <w:rsid w:val="006C34B9"/>
    <w:rsid w:val="006D3EC5"/>
    <w:rsid w:val="006D48C6"/>
    <w:rsid w:val="00755366"/>
    <w:rsid w:val="00792038"/>
    <w:rsid w:val="00794D3B"/>
    <w:rsid w:val="007968F4"/>
    <w:rsid w:val="007A7529"/>
    <w:rsid w:val="007B054B"/>
    <w:rsid w:val="007B1175"/>
    <w:rsid w:val="007E2B44"/>
    <w:rsid w:val="007F38E3"/>
    <w:rsid w:val="007F586D"/>
    <w:rsid w:val="008018DE"/>
    <w:rsid w:val="0082141E"/>
    <w:rsid w:val="0084710D"/>
    <w:rsid w:val="008B2D79"/>
    <w:rsid w:val="008D08F3"/>
    <w:rsid w:val="008E2E16"/>
    <w:rsid w:val="00936369"/>
    <w:rsid w:val="009369E3"/>
    <w:rsid w:val="00953F41"/>
    <w:rsid w:val="0097126D"/>
    <w:rsid w:val="0097637D"/>
    <w:rsid w:val="00977CAF"/>
    <w:rsid w:val="0099037C"/>
    <w:rsid w:val="009A644A"/>
    <w:rsid w:val="00A32474"/>
    <w:rsid w:val="00A40A7B"/>
    <w:rsid w:val="00A6624A"/>
    <w:rsid w:val="00AD7EA6"/>
    <w:rsid w:val="00AE5B37"/>
    <w:rsid w:val="00B0263D"/>
    <w:rsid w:val="00B218AC"/>
    <w:rsid w:val="00B319E5"/>
    <w:rsid w:val="00B94F4F"/>
    <w:rsid w:val="00BC3248"/>
    <w:rsid w:val="00BD724A"/>
    <w:rsid w:val="00C03EDC"/>
    <w:rsid w:val="00C132DB"/>
    <w:rsid w:val="00C1364E"/>
    <w:rsid w:val="00C6453E"/>
    <w:rsid w:val="00CB3AC2"/>
    <w:rsid w:val="00CB3E4C"/>
    <w:rsid w:val="00CB49C7"/>
    <w:rsid w:val="00CC7B24"/>
    <w:rsid w:val="00CF7A71"/>
    <w:rsid w:val="00D55E63"/>
    <w:rsid w:val="00DA3A5B"/>
    <w:rsid w:val="00DD74A5"/>
    <w:rsid w:val="00E54628"/>
    <w:rsid w:val="00E618FE"/>
    <w:rsid w:val="00EB56B8"/>
    <w:rsid w:val="00ED4BFE"/>
    <w:rsid w:val="00EE6687"/>
    <w:rsid w:val="00EF5E2C"/>
    <w:rsid w:val="00F438E5"/>
    <w:rsid w:val="00F50950"/>
    <w:rsid w:val="00F911FC"/>
    <w:rsid w:val="00FC5F42"/>
    <w:rsid w:val="00FF2A2D"/>
    <w:rsid w:val="00FF3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72B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CB3E4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9712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uk-UA"/>
    </w:rPr>
  </w:style>
  <w:style w:type="paragraph" w:styleId="4">
    <w:name w:val="heading 4"/>
    <w:basedOn w:val="a"/>
    <w:next w:val="a"/>
    <w:link w:val="40"/>
    <w:uiPriority w:val="99"/>
    <w:qFormat/>
    <w:rsid w:val="00CB3E4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3E4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97126D"/>
    <w:rPr>
      <w:rFonts w:ascii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B3E4C"/>
    <w:rPr>
      <w:rFonts w:ascii="Cambria" w:hAnsi="Cambria" w:cs="Times New Roman"/>
      <w:b/>
      <w:bCs/>
      <w:i/>
      <w:iCs/>
      <w:color w:val="4F81BD"/>
    </w:rPr>
  </w:style>
  <w:style w:type="paragraph" w:styleId="a3">
    <w:name w:val="Normal (Web)"/>
    <w:basedOn w:val="a"/>
    <w:uiPriority w:val="99"/>
    <w:rsid w:val="00683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Strong"/>
    <w:basedOn w:val="a0"/>
    <w:uiPriority w:val="99"/>
    <w:qFormat/>
    <w:rsid w:val="006831A0"/>
    <w:rPr>
      <w:rFonts w:cs="Times New Roman"/>
      <w:b/>
      <w:bCs/>
    </w:rPr>
  </w:style>
  <w:style w:type="paragraph" w:styleId="a5">
    <w:name w:val="header"/>
    <w:basedOn w:val="a"/>
    <w:link w:val="a6"/>
    <w:uiPriority w:val="99"/>
    <w:rsid w:val="00971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7126D"/>
    <w:rPr>
      <w:rFonts w:cs="Times New Roman"/>
    </w:rPr>
  </w:style>
  <w:style w:type="paragraph" w:styleId="a7">
    <w:name w:val="footer"/>
    <w:basedOn w:val="a"/>
    <w:link w:val="a8"/>
    <w:uiPriority w:val="99"/>
    <w:rsid w:val="00971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97126D"/>
    <w:rPr>
      <w:rFonts w:cs="Times New Roman"/>
    </w:rPr>
  </w:style>
  <w:style w:type="paragraph" w:styleId="a9">
    <w:name w:val="List Paragraph"/>
    <w:basedOn w:val="a"/>
    <w:uiPriority w:val="99"/>
    <w:qFormat/>
    <w:rsid w:val="00572E41"/>
    <w:pPr>
      <w:ind w:left="720"/>
      <w:contextualSpacing/>
    </w:pPr>
  </w:style>
  <w:style w:type="character" w:styleId="aa">
    <w:name w:val="Hyperlink"/>
    <w:basedOn w:val="a0"/>
    <w:uiPriority w:val="99"/>
    <w:semiHidden/>
    <w:rsid w:val="00F438E5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rsid w:val="00F438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F438E5"/>
    <w:rPr>
      <w:rFonts w:ascii="Courier New" w:hAnsi="Courier New" w:cs="Courier New"/>
      <w:sz w:val="20"/>
      <w:szCs w:val="20"/>
      <w:lang w:eastAsia="uk-UA"/>
    </w:rPr>
  </w:style>
  <w:style w:type="paragraph" w:styleId="ab">
    <w:name w:val="Balloon Text"/>
    <w:basedOn w:val="a"/>
    <w:link w:val="ac"/>
    <w:uiPriority w:val="99"/>
    <w:semiHidden/>
    <w:rsid w:val="00477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477DC3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99"/>
    <w:rsid w:val="00CB3E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itle"/>
    <w:basedOn w:val="a"/>
    <w:link w:val="11"/>
    <w:uiPriority w:val="99"/>
    <w:qFormat/>
    <w:rsid w:val="00CB3E4C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en-US" w:eastAsia="uk-UA"/>
    </w:rPr>
  </w:style>
  <w:style w:type="character" w:customStyle="1" w:styleId="11">
    <w:name w:val="Название Знак1"/>
    <w:basedOn w:val="a0"/>
    <w:link w:val="ae"/>
    <w:uiPriority w:val="99"/>
    <w:locked/>
    <w:rsid w:val="00CB3E4C"/>
    <w:rPr>
      <w:rFonts w:ascii="Times New Roman" w:hAnsi="Times New Roman" w:cs="Times New Roman"/>
      <w:sz w:val="20"/>
      <w:lang w:val="en-US"/>
    </w:rPr>
  </w:style>
  <w:style w:type="character" w:customStyle="1" w:styleId="af">
    <w:name w:val="Название Знак"/>
    <w:basedOn w:val="a0"/>
    <w:link w:val="ae"/>
    <w:uiPriority w:val="99"/>
    <w:locked/>
    <w:rsid w:val="00CB3E4C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44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65144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1534</Words>
  <Characters>8749</Characters>
  <Application>Microsoft Office Word</Application>
  <DocSecurity>0</DocSecurity>
  <Lines>72</Lines>
  <Paragraphs>20</Paragraphs>
  <ScaleCrop>false</ScaleCrop>
  <Company/>
  <LinksUpToDate>false</LinksUpToDate>
  <CharactersWithSpaces>10263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20</cp:revision>
  <cp:lastPrinted>2021-03-09T11:43:00Z</cp:lastPrinted>
  <dcterms:created xsi:type="dcterms:W3CDTF">2021-02-24T08:05:00Z</dcterms:created>
  <dcterms:modified xsi:type="dcterms:W3CDTF">2021-03-15T11:23:00Z</dcterms:modified>
</cp:coreProperties>
</file>