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13684" w14:textId="77777777" w:rsidR="002558E3" w:rsidRDefault="002558E3" w:rsidP="002558E3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/>
        </w:rPr>
        <w:drawing>
          <wp:inline distT="0" distB="0" distL="0" distR="0" wp14:anchorId="6FF3A44E" wp14:editId="70F34031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154E8E" w14:textId="77777777" w:rsidR="002558E3" w:rsidRDefault="002558E3" w:rsidP="002558E3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2558E3" w14:paraId="5940FEB8" w14:textId="77777777" w:rsidTr="00F33935">
        <w:tc>
          <w:tcPr>
            <w:tcW w:w="9854" w:type="dxa"/>
            <w:hideMark/>
          </w:tcPr>
          <w:p w14:paraId="0F7366F2" w14:textId="77777777" w:rsidR="002558E3" w:rsidRDefault="002558E3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2558E3" w14:paraId="0DFDCC20" w14:textId="77777777" w:rsidTr="00F33935">
        <w:tc>
          <w:tcPr>
            <w:tcW w:w="9854" w:type="dxa"/>
            <w:hideMark/>
          </w:tcPr>
          <w:p w14:paraId="2D78CA83" w14:textId="77777777" w:rsidR="002558E3" w:rsidRDefault="002558E3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C8C9481" w14:textId="77777777" w:rsidR="002558E3" w:rsidRPr="002D5CF7" w:rsidRDefault="002558E3" w:rsidP="002558E3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182A1180" w14:textId="77777777" w:rsidR="002558E3" w:rsidRDefault="002558E3" w:rsidP="002558E3">
      <w:pPr>
        <w:jc w:val="both"/>
        <w:rPr>
          <w:sz w:val="28"/>
          <w:szCs w:val="28"/>
        </w:rPr>
      </w:pPr>
    </w:p>
    <w:p w14:paraId="20EE1FE9" w14:textId="5775BFC2" w:rsidR="002558E3" w:rsidRPr="005148CE" w:rsidRDefault="002558E3" w:rsidP="002558E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648</w:t>
      </w:r>
    </w:p>
    <w:p w14:paraId="6A4B0143" w14:textId="77777777" w:rsidR="002558E3" w:rsidRDefault="002558E3" w:rsidP="002558E3">
      <w:pPr>
        <w:jc w:val="both"/>
        <w:rPr>
          <w:sz w:val="28"/>
          <w:szCs w:val="28"/>
        </w:rPr>
      </w:pPr>
    </w:p>
    <w:p w14:paraId="5A7C5C74" w14:textId="77777777" w:rsidR="002558E3" w:rsidRDefault="002558E3" w:rsidP="002558E3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2C3DA3BD" w14:textId="77777777" w:rsidR="00654642" w:rsidRDefault="00654642" w:rsidP="00877F33">
      <w:pPr>
        <w:tabs>
          <w:tab w:val="left" w:pos="2745"/>
        </w:tabs>
        <w:rPr>
          <w:rFonts w:ascii="Calibri" w:hAnsi="Calibri"/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</w:rPr>
        <w:t xml:space="preserve">                                      </w:t>
      </w:r>
      <w:r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r>
        <w:rPr>
          <w:b/>
          <w:color w:val="000000"/>
          <w:sz w:val="28"/>
          <w:szCs w:val="28"/>
        </w:rPr>
        <w:t xml:space="preserve"> </w:t>
      </w:r>
    </w:p>
    <w:p w14:paraId="596E436E" w14:textId="77777777" w:rsidR="00877F33" w:rsidRDefault="00877F33" w:rsidP="00877F33">
      <w:pPr>
        <w:rPr>
          <w:b/>
          <w:iCs/>
          <w:sz w:val="28"/>
          <w:szCs w:val="28"/>
        </w:rPr>
      </w:pPr>
      <w:bookmarkStart w:id="1" w:name="_GoBack"/>
      <w:r>
        <w:rPr>
          <w:b/>
          <w:iCs/>
          <w:sz w:val="28"/>
          <w:szCs w:val="28"/>
        </w:rPr>
        <w:t xml:space="preserve">Про надання дозволу на розроблення  </w:t>
      </w:r>
      <w:proofErr w:type="spellStart"/>
      <w:r>
        <w:rPr>
          <w:b/>
          <w:iCs/>
          <w:sz w:val="28"/>
          <w:szCs w:val="28"/>
        </w:rPr>
        <w:t>проєкту</w:t>
      </w:r>
      <w:proofErr w:type="spellEnd"/>
    </w:p>
    <w:p w14:paraId="761DA681" w14:textId="77777777" w:rsidR="00877F33" w:rsidRDefault="00877F33" w:rsidP="00877F33">
      <w:pPr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землеустрою, щодо відведення земельної  ділянки</w:t>
      </w:r>
    </w:p>
    <w:p w14:paraId="6A899101" w14:textId="77777777" w:rsidR="00877F33" w:rsidRDefault="00877F33" w:rsidP="00877F33">
      <w:pPr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в оренду терміном на 49 років з наступним</w:t>
      </w:r>
    </w:p>
    <w:p w14:paraId="3A8CD42A" w14:textId="77777777" w:rsidR="00877F33" w:rsidRDefault="00877F33" w:rsidP="00877F33">
      <w:pPr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правом викупу  ТОВ АПК «Розкішна»</w:t>
      </w:r>
    </w:p>
    <w:bookmarkEnd w:id="1"/>
    <w:p w14:paraId="47B43250" w14:textId="77777777" w:rsidR="00877F33" w:rsidRDefault="00877F33" w:rsidP="00877F33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6FB05D8" w14:textId="77777777" w:rsidR="00877F33" w:rsidRDefault="00877F33" w:rsidP="00877F33">
      <w:pPr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      Відповідно до ст. ст. 12, 93, 124, 151 Земельного кодексу України, ст. 25 Закону України «Про землеустрій», рекомендацій постійної комісії з питань аграрної політики та земельних відносин селищна рада</w:t>
      </w:r>
    </w:p>
    <w:p w14:paraId="471C270E" w14:textId="77777777" w:rsidR="00877F33" w:rsidRDefault="00877F33" w:rsidP="00877F33">
      <w:pPr>
        <w:jc w:val="both"/>
        <w:rPr>
          <w:rFonts w:asciiTheme="minorHAnsi" w:hAnsiTheme="minorHAnsi" w:cstheme="minorBidi"/>
          <w:color w:val="FF0000"/>
          <w:sz w:val="28"/>
          <w:szCs w:val="28"/>
        </w:rPr>
      </w:pPr>
    </w:p>
    <w:p w14:paraId="1E131A08" w14:textId="77777777" w:rsidR="00877F33" w:rsidRDefault="00877F33" w:rsidP="00877F33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5DDA657E" w14:textId="77777777" w:rsidR="00877F33" w:rsidRDefault="00877F33" w:rsidP="00877F33">
      <w:pPr>
        <w:ind w:left="360"/>
        <w:jc w:val="center"/>
      </w:pPr>
    </w:p>
    <w:p w14:paraId="1E7482A5" w14:textId="5B4A6B30" w:rsidR="00877F33" w:rsidRDefault="00877F33" w:rsidP="00877F33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1.Надати дозвіл ТОВ АПК «Розкішна»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 земельної  ділянки в оренду терміном на 49 років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з </w:t>
      </w:r>
      <w:r w:rsidR="00BB61B0">
        <w:rPr>
          <w:sz w:val="28"/>
          <w:szCs w:val="28"/>
        </w:rPr>
        <w:t>наступн</w:t>
      </w:r>
      <w:r>
        <w:rPr>
          <w:sz w:val="28"/>
          <w:szCs w:val="28"/>
        </w:rPr>
        <w:t xml:space="preserve">им правом викупу, для розміщення та експлуатації будівель і споруд автомобільного транспорту та дорожнього господарства (код КВЦПЗ 12.04) орієнтовною площею  0,67 га, у тому числі по угіддях: землі під будівлями та спорудами транспорту (згідно КВЗУ 009 03) - 0,67 га, за рахунок земель   промисловості, транспорту, зв’язку, енергетики, оборони та іншого призначення,   що перебувають   у комунальній власності (запасі) Голованівської селищної ради та розташованої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в межах смт Голованівськ, вул.</w:t>
      </w:r>
      <w:r w:rsidR="002558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Маяковського,7-З. </w:t>
      </w:r>
    </w:p>
    <w:p w14:paraId="76C4AEAF" w14:textId="77777777" w:rsidR="00877F33" w:rsidRDefault="00877F33" w:rsidP="00877F33">
      <w:pPr>
        <w:jc w:val="both"/>
        <w:rPr>
          <w:sz w:val="28"/>
          <w:szCs w:val="28"/>
        </w:rPr>
      </w:pPr>
      <w:r>
        <w:rPr>
          <w:sz w:val="28"/>
          <w:szCs w:val="28"/>
        </w:rPr>
        <w:t>2.В разі розбіжностей при обмірі  земельної ділянки, остаточна  площа  буде  затверджена в рішенні про  надання  земельної ділянки  в оренду.</w:t>
      </w:r>
    </w:p>
    <w:p w14:paraId="726E58FF" w14:textId="77777777" w:rsidR="00877F33" w:rsidRDefault="00877F33" w:rsidP="00877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Зобов’язати ТОВ АПК «Розкішна»   у визначений законодавством термін замовити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землеустрою, щодо відведення земельної ділянки.</w:t>
      </w:r>
    </w:p>
    <w:p w14:paraId="0E591E5C" w14:textId="77777777" w:rsidR="00877F33" w:rsidRDefault="00877F33" w:rsidP="00877F33">
      <w:pPr>
        <w:jc w:val="both"/>
        <w:rPr>
          <w:sz w:val="28"/>
          <w:szCs w:val="28"/>
        </w:rPr>
      </w:pPr>
      <w:r>
        <w:rPr>
          <w:sz w:val="28"/>
          <w:szCs w:val="28"/>
        </w:rPr>
        <w:t>4.Контроль за виконанням даного рішення покласти на постійну комісію з питань аграрної політики та земельних відносин.</w:t>
      </w:r>
    </w:p>
    <w:p w14:paraId="031A875D" w14:textId="77777777" w:rsidR="00654642" w:rsidRDefault="00654642" w:rsidP="00877F33">
      <w:pPr>
        <w:jc w:val="center"/>
        <w:rPr>
          <w:rFonts w:asciiTheme="majorHAnsi" w:hAnsiTheme="majorHAnsi"/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Селищний голова                                                     Сергій ЦОБЕНКО</w:t>
      </w:r>
    </w:p>
    <w:sectPr w:rsidR="00654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004"/>
    <w:rsid w:val="0002161B"/>
    <w:rsid w:val="00051636"/>
    <w:rsid w:val="000A4B95"/>
    <w:rsid w:val="002370B0"/>
    <w:rsid w:val="002558E3"/>
    <w:rsid w:val="00654642"/>
    <w:rsid w:val="00680EF7"/>
    <w:rsid w:val="00863004"/>
    <w:rsid w:val="00877F33"/>
    <w:rsid w:val="00AB7CF2"/>
    <w:rsid w:val="00BB61B0"/>
    <w:rsid w:val="00C038A8"/>
    <w:rsid w:val="00EA2703"/>
    <w:rsid w:val="00FA5B01"/>
    <w:rsid w:val="00FF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A26F0"/>
  <w15:chartTrackingRefBased/>
  <w15:docId w15:val="{01AB3BFA-B3F2-4821-9D88-B659499E3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54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2022-02-03T13:12:00Z</dcterms:created>
  <dcterms:modified xsi:type="dcterms:W3CDTF">2022-02-03T13:12:00Z</dcterms:modified>
</cp:coreProperties>
</file>