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FC0" w:rsidRPr="00154B65" w:rsidRDefault="00123FC0" w:rsidP="00123FC0">
      <w:pPr>
        <w:ind w:left="840"/>
        <w:jc w:val="both"/>
        <w:rPr>
          <w:bCs/>
        </w:rPr>
      </w:pPr>
    </w:p>
    <w:p w:rsidR="00123FC0" w:rsidRPr="00154B65" w:rsidRDefault="00123FC0" w:rsidP="00123FC0">
      <w:pPr>
        <w:ind w:right="-2"/>
        <w:jc w:val="center"/>
        <w:rPr>
          <w:rFonts w:ascii="UkrainianBaltica" w:hAnsi="UkrainianBaltica"/>
        </w:rPr>
      </w:pPr>
      <w:r w:rsidRPr="00154B65">
        <w:rPr>
          <w:rFonts w:ascii="UkrainianBaltica" w:hAnsi="UkrainianBaltica"/>
        </w:rPr>
        <w:object w:dxaOrig="764" w:dyaOrig="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4" o:title=""/>
          </v:shape>
          <o:OLEObject Type="Embed" ProgID="Word.Picture.8" ShapeID="_x0000_i1025" DrawAspect="Content" ObjectID="_1669184701" r:id="rId5"/>
        </w:object>
      </w:r>
    </w:p>
    <w:p w:rsidR="00123FC0" w:rsidRPr="00154B65" w:rsidRDefault="00123FC0" w:rsidP="00123FC0">
      <w:pPr>
        <w:ind w:left="3540" w:right="-2" w:firstLine="708"/>
        <w:rPr>
          <w:rFonts w:ascii="UkrainianBaltica" w:hAnsi="UkrainianBaltica"/>
        </w:rPr>
      </w:pPr>
    </w:p>
    <w:p w:rsidR="00123FC0" w:rsidRPr="00154B65" w:rsidRDefault="00123FC0" w:rsidP="00123FC0">
      <w:pPr>
        <w:pStyle w:val="1"/>
        <w:rPr>
          <w:rFonts w:ascii="UkrainianBaltica" w:hAnsi="UkrainianBaltica"/>
          <w:szCs w:val="24"/>
        </w:rPr>
      </w:pPr>
      <w:r w:rsidRPr="00154B65">
        <w:rPr>
          <w:b/>
          <w:bCs/>
          <w:szCs w:val="24"/>
        </w:rPr>
        <w:t xml:space="preserve">                                                                  </w:t>
      </w:r>
    </w:p>
    <w:p w:rsidR="00123FC0" w:rsidRPr="00154B65" w:rsidRDefault="008218AE" w:rsidP="00123FC0">
      <w:pPr>
        <w:pStyle w:val="4"/>
        <w:rPr>
          <w:szCs w:val="24"/>
          <w:lang w:val="ru-RU"/>
        </w:rPr>
      </w:pPr>
      <w:r w:rsidRPr="008218AE">
        <w:rPr>
          <w:szCs w:val="24"/>
        </w:rPr>
        <w:pict>
          <v:line id="_x0000_s1026" style="position:absolute;left:0;text-align:left;z-index:251660288" from="-33pt,21.8pt" to="463.8pt,21.8pt" strokeweight="5pt">
            <v:stroke linestyle="thickBetweenThin"/>
          </v:line>
        </w:pict>
      </w:r>
      <w:r w:rsidR="00123FC0" w:rsidRPr="00154B65">
        <w:rPr>
          <w:szCs w:val="24"/>
        </w:rPr>
        <w:t>ГОЛОВАНІВСЬКА СЕЛИЩНА РАДА</w:t>
      </w:r>
    </w:p>
    <w:p w:rsidR="00123FC0" w:rsidRPr="00154B65" w:rsidRDefault="00123FC0" w:rsidP="00123FC0">
      <w:pPr>
        <w:jc w:val="center"/>
      </w:pPr>
      <w:r w:rsidRPr="00154B65">
        <w:t xml:space="preserve">                                          </w:t>
      </w:r>
    </w:p>
    <w:p w:rsidR="00123FC0" w:rsidRPr="00154B65" w:rsidRDefault="00123FC0" w:rsidP="00123FC0">
      <w:pPr>
        <w:pStyle w:val="a3"/>
        <w:tabs>
          <w:tab w:val="left" w:pos="360"/>
        </w:tabs>
        <w:jc w:val="left"/>
        <w:rPr>
          <w:szCs w:val="24"/>
          <w:lang w:val="uk-UA"/>
        </w:rPr>
      </w:pPr>
    </w:p>
    <w:p w:rsidR="00123FC0" w:rsidRPr="00123FC0" w:rsidRDefault="00123FC0" w:rsidP="00123FC0">
      <w:pPr>
        <w:pStyle w:val="a3"/>
        <w:tabs>
          <w:tab w:val="left" w:pos="748"/>
        </w:tabs>
        <w:rPr>
          <w:b/>
          <w:sz w:val="28"/>
          <w:szCs w:val="28"/>
          <w:lang w:val="uk-UA"/>
        </w:rPr>
      </w:pPr>
      <w:r w:rsidRPr="00123FC0">
        <w:rPr>
          <w:b/>
          <w:sz w:val="28"/>
          <w:szCs w:val="28"/>
          <w:lang w:val="uk-UA"/>
        </w:rPr>
        <w:t xml:space="preserve">Перша сесія </w:t>
      </w:r>
      <w:proofErr w:type="spellStart"/>
      <w:r w:rsidRPr="00123FC0">
        <w:rPr>
          <w:b/>
          <w:sz w:val="28"/>
          <w:szCs w:val="28"/>
          <w:lang w:val="uk-UA"/>
        </w:rPr>
        <w:t>Голованівської</w:t>
      </w:r>
      <w:proofErr w:type="spellEnd"/>
      <w:r w:rsidRPr="00123FC0">
        <w:rPr>
          <w:b/>
          <w:sz w:val="28"/>
          <w:szCs w:val="28"/>
          <w:lang w:val="uk-UA"/>
        </w:rPr>
        <w:t xml:space="preserve"> селищної ради</w:t>
      </w:r>
    </w:p>
    <w:p w:rsidR="00123FC0" w:rsidRPr="00123FC0" w:rsidRDefault="00123FC0" w:rsidP="00123FC0">
      <w:pPr>
        <w:pStyle w:val="a3"/>
        <w:jc w:val="left"/>
        <w:rPr>
          <w:sz w:val="28"/>
          <w:szCs w:val="28"/>
          <w:lang w:val="ru-RU"/>
        </w:rPr>
      </w:pPr>
      <w:r w:rsidRPr="00123FC0">
        <w:rPr>
          <w:sz w:val="28"/>
          <w:szCs w:val="28"/>
          <w:lang w:val="ru-RU"/>
        </w:rPr>
        <w:t xml:space="preserve"> </w:t>
      </w:r>
    </w:p>
    <w:p w:rsidR="00123FC0" w:rsidRPr="00123FC0" w:rsidRDefault="00123FC0" w:rsidP="00123FC0">
      <w:pPr>
        <w:pStyle w:val="a5"/>
        <w:rPr>
          <w:sz w:val="28"/>
          <w:szCs w:val="28"/>
        </w:rPr>
      </w:pPr>
      <w:r w:rsidRPr="00123FC0">
        <w:rPr>
          <w:sz w:val="28"/>
          <w:szCs w:val="28"/>
        </w:rPr>
        <w:t>Восьмого  скликання</w:t>
      </w:r>
    </w:p>
    <w:p w:rsidR="00123FC0" w:rsidRPr="00123FC0" w:rsidRDefault="00123FC0" w:rsidP="00123F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3FC0" w:rsidRPr="00AC60C4" w:rsidRDefault="00AC60C4" w:rsidP="00123F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123FC0" w:rsidRPr="00123FC0" w:rsidRDefault="00123FC0" w:rsidP="00123F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3FC0" w:rsidRPr="00123FC0" w:rsidRDefault="00123FC0" w:rsidP="00123FC0">
      <w:pPr>
        <w:pStyle w:val="1"/>
        <w:jc w:val="both"/>
        <w:rPr>
          <w:sz w:val="28"/>
          <w:szCs w:val="28"/>
        </w:rPr>
      </w:pPr>
      <w:r w:rsidRPr="00123FC0">
        <w:rPr>
          <w:sz w:val="28"/>
          <w:szCs w:val="28"/>
        </w:rPr>
        <w:t xml:space="preserve">від 04 грудня  2020 року                                 </w:t>
      </w:r>
      <w:r w:rsidRPr="00123FC0">
        <w:rPr>
          <w:sz w:val="28"/>
          <w:szCs w:val="28"/>
        </w:rPr>
        <w:tab/>
      </w:r>
      <w:r w:rsidRPr="00123FC0">
        <w:rPr>
          <w:sz w:val="28"/>
          <w:szCs w:val="28"/>
        </w:rPr>
        <w:tab/>
      </w:r>
      <w:r w:rsidRPr="00123FC0">
        <w:rPr>
          <w:sz w:val="28"/>
          <w:szCs w:val="28"/>
        </w:rPr>
        <w:tab/>
        <w:t xml:space="preserve">                 № 15</w:t>
      </w:r>
    </w:p>
    <w:p w:rsidR="00123FC0" w:rsidRPr="00123FC0" w:rsidRDefault="00123FC0" w:rsidP="00123F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FC0" w:rsidRPr="00123FC0" w:rsidRDefault="00123FC0" w:rsidP="00123F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F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035"/>
      </w:tblGrid>
      <w:tr w:rsidR="00123FC0" w:rsidRPr="00123FC0" w:rsidTr="00811546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</w:tcPr>
          <w:p w:rsidR="00123FC0" w:rsidRPr="00123FC0" w:rsidRDefault="00123FC0" w:rsidP="00123FC0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:rsidR="00123FC0" w:rsidRPr="00123FC0" w:rsidRDefault="00123FC0" w:rsidP="00123FC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23FC0" w:rsidRPr="00123FC0" w:rsidRDefault="00123FC0" w:rsidP="00123F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3FC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123FC0">
        <w:rPr>
          <w:rFonts w:ascii="Times New Roman" w:hAnsi="Times New Roman" w:cs="Times New Roman"/>
          <w:b/>
          <w:sz w:val="28"/>
          <w:szCs w:val="28"/>
        </w:rPr>
        <w:t>утворення</w:t>
      </w:r>
      <w:proofErr w:type="spellEnd"/>
      <w:r w:rsidRPr="00123FC0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123FC0">
        <w:rPr>
          <w:rFonts w:ascii="Times New Roman" w:hAnsi="Times New Roman" w:cs="Times New Roman"/>
          <w:b/>
          <w:sz w:val="28"/>
          <w:szCs w:val="28"/>
        </w:rPr>
        <w:t>постійних</w:t>
      </w:r>
      <w:proofErr w:type="spellEnd"/>
      <w:r w:rsidRPr="00123F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b/>
          <w:sz w:val="28"/>
          <w:szCs w:val="28"/>
        </w:rPr>
        <w:t>комі</w:t>
      </w:r>
      <w:proofErr w:type="gramStart"/>
      <w:r w:rsidRPr="00123FC0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123FC0">
        <w:rPr>
          <w:rFonts w:ascii="Times New Roman" w:hAnsi="Times New Roman" w:cs="Times New Roman"/>
          <w:b/>
          <w:sz w:val="28"/>
          <w:szCs w:val="28"/>
        </w:rPr>
        <w:t>ії</w:t>
      </w:r>
      <w:proofErr w:type="spellEnd"/>
      <w:r w:rsidRPr="00123F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23FC0" w:rsidRPr="00123FC0" w:rsidRDefault="00123FC0" w:rsidP="00123F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23FC0">
        <w:rPr>
          <w:rFonts w:ascii="Times New Roman" w:hAnsi="Times New Roman" w:cs="Times New Roman"/>
          <w:b/>
          <w:sz w:val="28"/>
          <w:szCs w:val="28"/>
        </w:rPr>
        <w:t>Голованівської</w:t>
      </w:r>
      <w:proofErr w:type="spellEnd"/>
      <w:r w:rsidRPr="00123F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b/>
          <w:sz w:val="28"/>
          <w:szCs w:val="28"/>
        </w:rPr>
        <w:t>селищної</w:t>
      </w:r>
      <w:proofErr w:type="spellEnd"/>
      <w:r w:rsidRPr="00123F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123FC0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  <w:r w:rsidRPr="00123F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23FC0" w:rsidRPr="00123FC0" w:rsidRDefault="00123FC0" w:rsidP="00123F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FC0" w:rsidRDefault="00123FC0" w:rsidP="00123F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FC0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123FC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123FC0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попереднього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належать до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відання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контролю за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ради та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ст. 47 Закону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123FC0" w:rsidRPr="00123FC0" w:rsidRDefault="00123FC0" w:rsidP="00123F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3FC0" w:rsidRDefault="00123FC0" w:rsidP="00123F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3FC0">
        <w:rPr>
          <w:rFonts w:ascii="Times New Roman" w:hAnsi="Times New Roman" w:cs="Times New Roman"/>
          <w:b/>
          <w:sz w:val="28"/>
          <w:szCs w:val="28"/>
        </w:rPr>
        <w:t xml:space="preserve">ВИРІШИЛА:    </w:t>
      </w:r>
    </w:p>
    <w:p w:rsidR="00123FC0" w:rsidRDefault="00123FC0" w:rsidP="00123F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3FC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</w:t>
      </w:r>
    </w:p>
    <w:p w:rsidR="00123FC0" w:rsidRPr="00123FC0" w:rsidRDefault="00123FC0" w:rsidP="00123F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F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3FC0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постійних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комісій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3FC0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123FC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23FC0" w:rsidRPr="00123FC0" w:rsidRDefault="00123FC0" w:rsidP="00123F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FC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постійна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, бюджету,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комунальною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власністю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 та  </w:t>
      </w:r>
      <w:proofErr w:type="spellStart"/>
      <w:proofErr w:type="gramStart"/>
      <w:r w:rsidRPr="00123FC0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123FC0">
        <w:rPr>
          <w:rFonts w:ascii="Times New Roman" w:hAnsi="Times New Roman" w:cs="Times New Roman"/>
          <w:sz w:val="28"/>
          <w:szCs w:val="28"/>
        </w:rPr>
        <w:t>іально-економічного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>;</w:t>
      </w:r>
    </w:p>
    <w:p w:rsidR="00123FC0" w:rsidRPr="00123FC0" w:rsidRDefault="00123FC0" w:rsidP="00123F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FC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постійна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123FC0">
        <w:rPr>
          <w:rFonts w:ascii="Times New Roman" w:hAnsi="Times New Roman" w:cs="Times New Roman"/>
          <w:sz w:val="28"/>
          <w:szCs w:val="28"/>
        </w:rPr>
        <w:t>арх</w:t>
      </w:r>
      <w:proofErr w:type="gramEnd"/>
      <w:r w:rsidRPr="00123FC0">
        <w:rPr>
          <w:rFonts w:ascii="Times New Roman" w:hAnsi="Times New Roman" w:cs="Times New Roman"/>
          <w:sz w:val="28"/>
          <w:szCs w:val="28"/>
        </w:rPr>
        <w:t>ітектури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, транспорту,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екології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23FC0" w:rsidRPr="00123FC0" w:rsidRDefault="00123FC0" w:rsidP="00123F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FC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постійна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комі</w:t>
      </w:r>
      <w:proofErr w:type="gramStart"/>
      <w:r w:rsidRPr="00123FC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23FC0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Pr="00123FC0">
        <w:rPr>
          <w:rFonts w:ascii="Times New Roman" w:hAnsi="Times New Roman" w:cs="Times New Roman"/>
          <w:sz w:val="28"/>
          <w:szCs w:val="28"/>
        </w:rPr>
        <w:t>я</w:t>
      </w:r>
      <w:proofErr w:type="spellEnd"/>
      <w:proofErr w:type="gramEnd"/>
      <w:r w:rsidRPr="00123FC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 та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>;</w:t>
      </w:r>
    </w:p>
    <w:p w:rsidR="00123FC0" w:rsidRPr="00123FC0" w:rsidRDefault="00123FC0" w:rsidP="00123F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FC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постійна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регламенту,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депутатсько</w:t>
      </w:r>
      <w:r w:rsidR="004B0AB6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="004B0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0AB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4B0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0AB6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="004B0AB6">
        <w:rPr>
          <w:rFonts w:ascii="Times New Roman" w:hAnsi="Times New Roman" w:cs="Times New Roman"/>
          <w:sz w:val="28"/>
          <w:szCs w:val="28"/>
        </w:rPr>
        <w:t>, право</w:t>
      </w:r>
      <w:r w:rsidRPr="00123FC0">
        <w:rPr>
          <w:rFonts w:ascii="Times New Roman" w:hAnsi="Times New Roman" w:cs="Times New Roman"/>
          <w:sz w:val="28"/>
          <w:szCs w:val="28"/>
        </w:rPr>
        <w:t xml:space="preserve">порядку,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правоохоронними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органами та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боротьби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>;</w:t>
      </w:r>
    </w:p>
    <w:p w:rsidR="00123FC0" w:rsidRDefault="00123FC0" w:rsidP="00123F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FC0">
        <w:rPr>
          <w:rFonts w:ascii="Times New Roman" w:hAnsi="Times New Roman" w:cs="Times New Roman"/>
          <w:sz w:val="28"/>
          <w:szCs w:val="28"/>
        </w:rPr>
        <w:lastRenderedPageBreak/>
        <w:t xml:space="preserve"> -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постійна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FC0" w:rsidRPr="00123FC0" w:rsidRDefault="00123FC0" w:rsidP="00123F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3FC0" w:rsidRPr="00123FC0" w:rsidRDefault="00123FC0" w:rsidP="00123F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FC0">
        <w:rPr>
          <w:rFonts w:ascii="Times New Roman" w:hAnsi="Times New Roman" w:cs="Times New Roman"/>
          <w:sz w:val="28"/>
          <w:szCs w:val="28"/>
        </w:rPr>
        <w:t xml:space="preserve"> 2. Контроль за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23FC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23FC0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регламенту,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, право порядку,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правоохоронними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органами та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боротьби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FC0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123FC0">
        <w:rPr>
          <w:rFonts w:ascii="Times New Roman" w:hAnsi="Times New Roman" w:cs="Times New Roman"/>
          <w:sz w:val="28"/>
          <w:szCs w:val="28"/>
        </w:rPr>
        <w:t xml:space="preserve">.       </w:t>
      </w:r>
    </w:p>
    <w:p w:rsidR="00123FC0" w:rsidRPr="00123FC0" w:rsidRDefault="00123FC0" w:rsidP="00123FC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23F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FC0" w:rsidRPr="00123FC0" w:rsidRDefault="00123FC0" w:rsidP="00123FC0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23FC0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123F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</w:t>
      </w:r>
      <w:proofErr w:type="spellStart"/>
      <w:r w:rsidRPr="00123FC0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123FC0"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:rsidR="000F6257" w:rsidRDefault="000F6257" w:rsidP="00123FC0">
      <w:pPr>
        <w:spacing w:after="0" w:line="240" w:lineRule="auto"/>
      </w:pPr>
    </w:p>
    <w:sectPr w:rsidR="000F6257" w:rsidSect="0061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3FC0"/>
    <w:rsid w:val="000F6257"/>
    <w:rsid w:val="00123FC0"/>
    <w:rsid w:val="004B0AB6"/>
    <w:rsid w:val="0061315F"/>
    <w:rsid w:val="008218AE"/>
    <w:rsid w:val="00AC6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15F"/>
  </w:style>
  <w:style w:type="paragraph" w:styleId="1">
    <w:name w:val="heading 1"/>
    <w:basedOn w:val="a"/>
    <w:next w:val="a"/>
    <w:link w:val="10"/>
    <w:qFormat/>
    <w:rsid w:val="00123FC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4">
    <w:name w:val="heading 4"/>
    <w:basedOn w:val="a"/>
    <w:next w:val="a"/>
    <w:link w:val="40"/>
    <w:qFormat/>
    <w:rsid w:val="00123FC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3FC0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40">
    <w:name w:val="Заголовок 4 Знак"/>
    <w:basedOn w:val="a0"/>
    <w:link w:val="4"/>
    <w:rsid w:val="00123FC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3">
    <w:name w:val="Title"/>
    <w:basedOn w:val="a"/>
    <w:link w:val="a4"/>
    <w:uiPriority w:val="99"/>
    <w:qFormat/>
    <w:rsid w:val="00123FC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4">
    <w:name w:val="Название Знак"/>
    <w:basedOn w:val="a0"/>
    <w:link w:val="a3"/>
    <w:uiPriority w:val="99"/>
    <w:rsid w:val="00123FC0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5">
    <w:name w:val="Subtitle"/>
    <w:basedOn w:val="a"/>
    <w:link w:val="a6"/>
    <w:qFormat/>
    <w:rsid w:val="00123F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123FC0"/>
    <w:rPr>
      <w:rFonts w:ascii="Times New Roman" w:eastAsia="Times New Roman" w:hAnsi="Times New Roman" w:cs="Times New Roman"/>
      <w:b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268</Words>
  <Characters>1531</Characters>
  <Application>Microsoft Office Word</Application>
  <DocSecurity>0</DocSecurity>
  <Lines>12</Lines>
  <Paragraphs>3</Paragraphs>
  <ScaleCrop>false</ScaleCrop>
  <Company>Microsoft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2020-12-11T07:17:00Z</dcterms:created>
  <dcterms:modified xsi:type="dcterms:W3CDTF">2020-12-11T07:38:00Z</dcterms:modified>
</cp:coreProperties>
</file>