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78503E" w14:textId="4A4667F9" w:rsidR="000F5535" w:rsidRPr="000F5535" w:rsidRDefault="000F5535" w:rsidP="000F5535">
      <w:pPr>
        <w:jc w:val="center"/>
        <w:rPr>
          <w:rFonts w:ascii="Times New Roman" w:hAnsi="Times New Roman"/>
          <w:sz w:val="28"/>
          <w:szCs w:val="28"/>
        </w:rPr>
      </w:pPr>
      <w:r w:rsidRPr="000F5535">
        <w:rPr>
          <w:rFonts w:ascii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 wp14:anchorId="6B6FCF08" wp14:editId="4DE0F5E6">
            <wp:extent cx="6111240" cy="1371600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AB199E" w14:textId="77777777" w:rsidR="000F5535" w:rsidRPr="000F5535" w:rsidRDefault="000F5535" w:rsidP="000F5535">
      <w:pPr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39"/>
      </w:tblGrid>
      <w:tr w:rsidR="000F5535" w:rsidRPr="000F5535" w14:paraId="471AA7ED" w14:textId="77777777" w:rsidTr="00B352D4">
        <w:tc>
          <w:tcPr>
            <w:tcW w:w="9854" w:type="dxa"/>
            <w:hideMark/>
          </w:tcPr>
          <w:p w14:paraId="260273A1" w14:textId="77777777" w:rsidR="000F5535" w:rsidRPr="000F5535" w:rsidRDefault="000F5535" w:rsidP="00B352D4">
            <w:pPr>
              <w:tabs>
                <w:tab w:val="left" w:pos="598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553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ЧОТИРНАДЦЯТ</w:t>
            </w:r>
            <w:r w:rsidRPr="000F5535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0F553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Pr="000F5535">
              <w:rPr>
                <w:rFonts w:ascii="Times New Roman" w:hAnsi="Times New Roman"/>
                <w:b/>
                <w:sz w:val="28"/>
                <w:szCs w:val="28"/>
              </w:rPr>
              <w:t xml:space="preserve"> СЕСІЯ </w:t>
            </w:r>
          </w:p>
        </w:tc>
      </w:tr>
      <w:tr w:rsidR="000F5535" w:rsidRPr="000F5535" w14:paraId="44FF22E4" w14:textId="77777777" w:rsidTr="00B352D4">
        <w:tc>
          <w:tcPr>
            <w:tcW w:w="9854" w:type="dxa"/>
            <w:hideMark/>
          </w:tcPr>
          <w:p w14:paraId="64A91107" w14:textId="77777777" w:rsidR="000F5535" w:rsidRPr="000F5535" w:rsidRDefault="000F5535" w:rsidP="00B352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535">
              <w:rPr>
                <w:rFonts w:ascii="Times New Roman" w:hAnsi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0AEA6D82" w14:textId="77777777" w:rsidR="000F5535" w:rsidRPr="000F5535" w:rsidRDefault="000F5535" w:rsidP="000F5535">
      <w:pPr>
        <w:jc w:val="center"/>
        <w:rPr>
          <w:rFonts w:ascii="Times New Roman" w:hAnsi="Times New Roman"/>
          <w:b/>
          <w:sz w:val="28"/>
          <w:szCs w:val="28"/>
        </w:rPr>
      </w:pPr>
      <w:r w:rsidRPr="000F5535">
        <w:rPr>
          <w:rFonts w:ascii="Times New Roman" w:hAnsi="Times New Roman"/>
          <w:b/>
          <w:sz w:val="28"/>
          <w:szCs w:val="28"/>
        </w:rPr>
        <w:t>Р І Ш Е Н Н Я</w:t>
      </w:r>
    </w:p>
    <w:p w14:paraId="5E77BE2F" w14:textId="77777777" w:rsidR="000F5535" w:rsidRPr="000F5535" w:rsidRDefault="000F5535" w:rsidP="000F5535">
      <w:pPr>
        <w:jc w:val="both"/>
        <w:rPr>
          <w:rFonts w:ascii="Times New Roman" w:hAnsi="Times New Roman"/>
          <w:sz w:val="28"/>
          <w:szCs w:val="28"/>
        </w:rPr>
      </w:pPr>
    </w:p>
    <w:p w14:paraId="32C8067D" w14:textId="64405C9D" w:rsidR="000F5535" w:rsidRPr="000F5535" w:rsidRDefault="000F5535" w:rsidP="000F5535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0F5535">
        <w:rPr>
          <w:rFonts w:ascii="Times New Roman" w:hAnsi="Times New Roman"/>
          <w:sz w:val="28"/>
          <w:szCs w:val="28"/>
        </w:rPr>
        <w:t>Від «</w:t>
      </w:r>
      <w:r w:rsidRPr="000F5535">
        <w:rPr>
          <w:rFonts w:ascii="Times New Roman" w:hAnsi="Times New Roman"/>
          <w:sz w:val="28"/>
          <w:szCs w:val="28"/>
          <w:lang w:val="ru-RU"/>
        </w:rPr>
        <w:t>21</w:t>
      </w:r>
      <w:r w:rsidRPr="000F5535">
        <w:rPr>
          <w:rFonts w:ascii="Times New Roman" w:hAnsi="Times New Roman"/>
          <w:sz w:val="28"/>
          <w:szCs w:val="28"/>
        </w:rPr>
        <w:t xml:space="preserve">» </w:t>
      </w:r>
      <w:r w:rsidRPr="000F5535">
        <w:rPr>
          <w:rFonts w:ascii="Times New Roman" w:hAnsi="Times New Roman"/>
          <w:sz w:val="28"/>
          <w:szCs w:val="28"/>
          <w:lang w:val="ru-RU"/>
        </w:rPr>
        <w:t>грудня</w:t>
      </w:r>
      <w:r w:rsidRPr="000F5535">
        <w:rPr>
          <w:rFonts w:ascii="Times New Roman" w:hAnsi="Times New Roman"/>
          <w:sz w:val="28"/>
          <w:szCs w:val="28"/>
        </w:rPr>
        <w:t xml:space="preserve">  2021 року   </w:t>
      </w:r>
      <w:r w:rsidRPr="000F5535">
        <w:rPr>
          <w:rFonts w:ascii="Times New Roman" w:hAnsi="Times New Roman"/>
          <w:sz w:val="28"/>
          <w:szCs w:val="28"/>
        </w:rPr>
        <w:tab/>
      </w:r>
      <w:r w:rsidRPr="000F5535">
        <w:rPr>
          <w:rFonts w:ascii="Times New Roman" w:hAnsi="Times New Roman"/>
          <w:sz w:val="28"/>
          <w:szCs w:val="28"/>
        </w:rPr>
        <w:tab/>
      </w:r>
      <w:r w:rsidRPr="000F5535">
        <w:rPr>
          <w:rFonts w:ascii="Times New Roman" w:hAnsi="Times New Roman"/>
          <w:sz w:val="28"/>
          <w:szCs w:val="28"/>
        </w:rPr>
        <w:tab/>
        <w:t xml:space="preserve">                                              №</w:t>
      </w:r>
      <w:r>
        <w:rPr>
          <w:rFonts w:ascii="Times New Roman" w:hAnsi="Times New Roman"/>
          <w:sz w:val="28"/>
          <w:szCs w:val="28"/>
          <w:lang w:val="ru-RU"/>
        </w:rPr>
        <w:t xml:space="preserve"> 476</w:t>
      </w:r>
      <w:r w:rsidRPr="000F5535">
        <w:rPr>
          <w:rFonts w:ascii="Times New Roman" w:hAnsi="Times New Roman"/>
          <w:sz w:val="28"/>
          <w:szCs w:val="28"/>
        </w:rPr>
        <w:t xml:space="preserve">  </w:t>
      </w:r>
    </w:p>
    <w:p w14:paraId="3EADB517" w14:textId="77777777" w:rsidR="000F5535" w:rsidRPr="000F5535" w:rsidRDefault="000F5535" w:rsidP="000F5535">
      <w:pPr>
        <w:jc w:val="both"/>
        <w:rPr>
          <w:rFonts w:ascii="Times New Roman" w:hAnsi="Times New Roman"/>
          <w:sz w:val="28"/>
          <w:szCs w:val="28"/>
        </w:rPr>
      </w:pPr>
    </w:p>
    <w:p w14:paraId="2908F85E" w14:textId="77777777" w:rsidR="000F5535" w:rsidRPr="000F5535" w:rsidRDefault="000F5535" w:rsidP="000F5535">
      <w:pPr>
        <w:jc w:val="center"/>
        <w:rPr>
          <w:rFonts w:ascii="Times New Roman" w:hAnsi="Times New Roman"/>
          <w:sz w:val="28"/>
          <w:szCs w:val="28"/>
        </w:rPr>
      </w:pPr>
      <w:r w:rsidRPr="000F5535">
        <w:rPr>
          <w:rFonts w:ascii="Times New Roman" w:hAnsi="Times New Roman"/>
          <w:sz w:val="28"/>
          <w:szCs w:val="28"/>
        </w:rPr>
        <w:t>смт Голованівськ</w:t>
      </w:r>
    </w:p>
    <w:p w14:paraId="6D3D69F4" w14:textId="77777777" w:rsidR="0026400F" w:rsidRDefault="0026400F">
      <w:pPr>
        <w:jc w:val="center"/>
        <w:rPr>
          <w:rFonts w:ascii="Times New Roman" w:hAnsi="Times New Roman"/>
          <w:sz w:val="28"/>
        </w:rPr>
      </w:pPr>
    </w:p>
    <w:p w14:paraId="6816B58B" w14:textId="77777777" w:rsidR="0026400F" w:rsidRDefault="0026400F">
      <w:pPr>
        <w:jc w:val="center"/>
        <w:rPr>
          <w:rFonts w:ascii="Times New Roman" w:hAnsi="Times New Roman"/>
          <w:sz w:val="28"/>
        </w:rPr>
      </w:pPr>
    </w:p>
    <w:p w14:paraId="4A3F71BC" w14:textId="77777777" w:rsidR="0026400F" w:rsidRDefault="0026400F">
      <w:pPr>
        <w:rPr>
          <w:rFonts w:ascii="Times New Roman" w:hAnsi="Times New Roman"/>
          <w:b/>
          <w:sz w:val="28"/>
        </w:rPr>
      </w:pPr>
      <w:bookmarkStart w:id="0" w:name="_GoBack"/>
      <w:r>
        <w:rPr>
          <w:rFonts w:ascii="Times New Roman" w:hAnsi="Times New Roman"/>
          <w:b/>
          <w:sz w:val="28"/>
        </w:rPr>
        <w:t xml:space="preserve">Про внесення змін до рішення </w:t>
      </w:r>
    </w:p>
    <w:p w14:paraId="7EFB03C6" w14:textId="77777777" w:rsidR="0026400F" w:rsidRDefault="0026400F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сесії від 22.12.2020 року № 47</w:t>
      </w:r>
    </w:p>
    <w:p w14:paraId="7ECCB1E5" w14:textId="77777777" w:rsidR="0026400F" w:rsidRDefault="0026400F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«Про селищний бюджет </w:t>
      </w:r>
    </w:p>
    <w:p w14:paraId="0DD19ED9" w14:textId="77777777" w:rsidR="0026400F" w:rsidRDefault="0026400F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Голованівської селищної</w:t>
      </w:r>
    </w:p>
    <w:p w14:paraId="3DC799AA" w14:textId="77777777" w:rsidR="0026400F" w:rsidRDefault="0026400F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ради на 2021 рік»</w:t>
      </w:r>
    </w:p>
    <w:bookmarkEnd w:id="0"/>
    <w:p w14:paraId="2D5ED664" w14:textId="77777777" w:rsidR="0026400F" w:rsidRDefault="0026400F">
      <w:pPr>
        <w:ind w:left="-709"/>
        <w:rPr>
          <w:rFonts w:ascii="Times New Roman" w:hAnsi="Times New Roman"/>
          <w:sz w:val="28"/>
        </w:rPr>
      </w:pPr>
    </w:p>
    <w:p w14:paraId="2A5386AF" w14:textId="77777777" w:rsidR="0026400F" w:rsidRDefault="0026400F">
      <w:pPr>
        <w:ind w:left="-709"/>
        <w:rPr>
          <w:rFonts w:ascii="Times New Roman" w:hAnsi="Times New Roman"/>
          <w:sz w:val="28"/>
        </w:rPr>
      </w:pPr>
    </w:p>
    <w:p w14:paraId="61629E92" w14:textId="77777777" w:rsidR="0026400F" w:rsidRDefault="0026400F">
      <w:pPr>
        <w:ind w:left="-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На підставі ст.28 Закону України «Про місцеве самоврядування в Україні», ст.23, ст. 101 Бюджетного кодексу України, розпорядження Кабінету Міністрів України від 09 грудня №1640-р "Про внесення змін у додаток до розпорядження Кабінету Міністрів України від 9 червня 2021 року № 622,  розпоряджень голови обласної державної адміністрації № 834-р від 26 листопада 2021 року «Про перерозподіл обсягу субвенції з державного бюджету місцевим бюджетам на забезпечення якісної, сучасної та доступної загальної середньої освіти “Нова українська школа” у 2021 році»,  № 833-р від 26 листопада 2021 року «Про перерозподіл обсягу субвенції з державного бюджету місцевим бюджетам на надання державної підтримки особам з особливими освітніми потребами на 2021 рік» та № 940-р від 17 грудня 2021 року «Про зменшення передбаченого у 2021 році обсягу субвенції з державного бюджету місцевим бюджетам на забезпечення якісної, сучасної та доступної загальної середньої освіти “Нова українська школа” селищна рада</w:t>
      </w:r>
    </w:p>
    <w:p w14:paraId="1F6A2D52" w14:textId="77777777" w:rsidR="0026400F" w:rsidRDefault="0026400F">
      <w:pPr>
        <w:ind w:left="-709"/>
        <w:jc w:val="both"/>
        <w:rPr>
          <w:rFonts w:ascii="Times New Roman" w:hAnsi="Times New Roman"/>
          <w:sz w:val="24"/>
        </w:rPr>
      </w:pPr>
    </w:p>
    <w:p w14:paraId="475953F1" w14:textId="77777777" w:rsidR="0026400F" w:rsidRDefault="0026400F">
      <w:pPr>
        <w:jc w:val="both"/>
        <w:rPr>
          <w:rFonts w:ascii="Times New Roman" w:hAnsi="Times New Roman"/>
          <w:sz w:val="24"/>
        </w:rPr>
      </w:pPr>
    </w:p>
    <w:p w14:paraId="48F62462" w14:textId="77777777" w:rsidR="0026400F" w:rsidRDefault="0026400F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 И Р І Ш И Л А:</w:t>
      </w:r>
    </w:p>
    <w:p w14:paraId="25DEA9A8" w14:textId="77777777" w:rsidR="0026400F" w:rsidRDefault="0026400F">
      <w:pPr>
        <w:ind w:left="-720" w:firstLine="720"/>
        <w:jc w:val="both"/>
        <w:rPr>
          <w:rFonts w:ascii="Times New Roman" w:hAnsi="Times New Roman"/>
          <w:sz w:val="24"/>
        </w:rPr>
      </w:pPr>
    </w:p>
    <w:p w14:paraId="6A1F54A4" w14:textId="77777777" w:rsidR="0026400F" w:rsidRDefault="0026400F">
      <w:pPr>
        <w:ind w:left="-720" w:firstLine="720"/>
        <w:jc w:val="both"/>
        <w:rPr>
          <w:rFonts w:ascii="Times New Roman" w:hAnsi="Times New Roman"/>
          <w:sz w:val="24"/>
        </w:rPr>
      </w:pPr>
    </w:p>
    <w:p w14:paraId="4EFF03C6" w14:textId="77777777" w:rsidR="0026400F" w:rsidRDefault="0026400F">
      <w:pPr>
        <w:tabs>
          <w:tab w:val="left" w:pos="36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1. Внести зміни до рішення селищної ради від 22 грудня 2020 року № 47 «Про селищний бюджет Голованівської селищної ради на 2021 рік», а саме:</w:t>
      </w:r>
    </w:p>
    <w:p w14:paraId="2840A7DC" w14:textId="77777777" w:rsidR="0026400F" w:rsidRDefault="0026400F">
      <w:pPr>
        <w:numPr>
          <w:ilvl w:val="0"/>
          <w:numId w:val="1"/>
        </w:numPr>
        <w:tabs>
          <w:tab w:val="left" w:pos="180"/>
          <w:tab w:val="left" w:pos="720"/>
        </w:tabs>
        <w:ind w:left="-720"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збільшити видатки селищного бюджету на суму 1 061 802,0 грн., в тому числі видатки загального фонду на суму 1 042 590,0 грн. та спеціального фонду на суму 19 212,0 грн., за рахунок перевиконання дохідної частини селищного  бюджету  на суму 1 350 000  грн. та зменшення  субвенцій з державного бюджету на суму 288 198,0 грн. </w:t>
      </w:r>
    </w:p>
    <w:p w14:paraId="53747019" w14:textId="77777777" w:rsidR="0026400F" w:rsidRDefault="0026400F">
      <w:pPr>
        <w:numPr>
          <w:ilvl w:val="0"/>
          <w:numId w:val="1"/>
        </w:numPr>
        <w:tabs>
          <w:tab w:val="left" w:pos="360"/>
          <w:tab w:val="left" w:pos="720"/>
        </w:tabs>
        <w:ind w:left="-720"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збільшити кошти що передаються із загального фонду до спеціального фонду (бюджету розвитку) на суму 19 212,0 грн.;</w:t>
      </w:r>
    </w:p>
    <w:p w14:paraId="34FD4C5E" w14:textId="77777777" w:rsidR="0026400F" w:rsidRDefault="0026400F">
      <w:pPr>
        <w:numPr>
          <w:ilvl w:val="0"/>
          <w:numId w:val="1"/>
        </w:numPr>
        <w:tabs>
          <w:tab w:val="left" w:pos="360"/>
          <w:tab w:val="left" w:pos="720"/>
        </w:tabs>
        <w:ind w:left="-720"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внести зміни до додатку 1, 3 до даного рішення селищної ради (додаються);</w:t>
      </w:r>
    </w:p>
    <w:p w14:paraId="74679174" w14:textId="77777777" w:rsidR="0026400F" w:rsidRDefault="0026400F">
      <w:pPr>
        <w:numPr>
          <w:ilvl w:val="0"/>
          <w:numId w:val="1"/>
        </w:numPr>
        <w:tabs>
          <w:tab w:val="left" w:pos="360"/>
          <w:tab w:val="left" w:pos="720"/>
        </w:tabs>
        <w:ind w:left="-720"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додатки  2, 4, 5, 6 викласти у новій редакції (додаються).</w:t>
      </w:r>
    </w:p>
    <w:p w14:paraId="44441124" w14:textId="77777777" w:rsidR="0026400F" w:rsidRDefault="0026400F">
      <w:pPr>
        <w:jc w:val="both"/>
        <w:rPr>
          <w:rFonts w:ascii="Times New Roman" w:hAnsi="Times New Roman"/>
          <w:sz w:val="24"/>
        </w:rPr>
      </w:pPr>
    </w:p>
    <w:p w14:paraId="0252719E" w14:textId="77777777" w:rsidR="0026400F" w:rsidRDefault="0026400F">
      <w:pPr>
        <w:jc w:val="both"/>
        <w:rPr>
          <w:rFonts w:ascii="Times New Roman" w:hAnsi="Times New Roman"/>
          <w:sz w:val="24"/>
        </w:rPr>
      </w:pPr>
    </w:p>
    <w:p w14:paraId="2FDD5E37" w14:textId="77777777" w:rsidR="0026400F" w:rsidRDefault="0026400F">
      <w:pPr>
        <w:ind w:left="-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2. Визначити одержувачем бюджетних коштів Голованівської селищної ради та замовником робіт  ДП “Агентство місцевих автомобільних доріг”,  в частині співфінансування (50%) виконання робіт з експлуатаційного утримання  автомобільної дороги загального користування місцевого значення С120413 (Голованівськ-Люшнювате)-Свірневе-(Ємилівка-Люшнювате) в сумі 600 000,0 грн.</w:t>
      </w:r>
    </w:p>
    <w:p w14:paraId="5A743714" w14:textId="77777777" w:rsidR="0026400F" w:rsidRDefault="0026400F">
      <w:pPr>
        <w:ind w:left="720"/>
        <w:jc w:val="both"/>
        <w:rPr>
          <w:rFonts w:ascii="Times New Roman" w:hAnsi="Times New Roman"/>
          <w:sz w:val="24"/>
        </w:rPr>
      </w:pPr>
    </w:p>
    <w:p w14:paraId="3771D59B" w14:textId="77777777" w:rsidR="0026400F" w:rsidRDefault="0026400F">
      <w:pPr>
        <w:ind w:left="720"/>
        <w:jc w:val="both"/>
        <w:rPr>
          <w:rFonts w:ascii="Times New Roman" w:hAnsi="Times New Roman"/>
          <w:sz w:val="24"/>
        </w:rPr>
      </w:pPr>
    </w:p>
    <w:p w14:paraId="251C5EE5" w14:textId="77777777" w:rsidR="0026400F" w:rsidRDefault="0026400F">
      <w:pPr>
        <w:numPr>
          <w:ilvl w:val="0"/>
          <w:numId w:val="2"/>
        </w:numPr>
        <w:tabs>
          <w:tab w:val="left" w:pos="426"/>
        </w:tabs>
        <w:spacing w:after="200" w:line="276" w:lineRule="auto"/>
        <w:ind w:left="720" w:hanging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Дане рішення опублікувати у місцевих ЗМІ без додатків.</w:t>
      </w:r>
    </w:p>
    <w:p w14:paraId="4C714AE3" w14:textId="77777777" w:rsidR="0026400F" w:rsidRDefault="0026400F">
      <w:pPr>
        <w:tabs>
          <w:tab w:val="left" w:pos="426"/>
        </w:tabs>
        <w:spacing w:after="200" w:line="276" w:lineRule="auto"/>
        <w:ind w:left="720"/>
        <w:rPr>
          <w:rFonts w:ascii="Times New Roman" w:hAnsi="Times New Roman"/>
          <w:sz w:val="24"/>
        </w:rPr>
      </w:pPr>
    </w:p>
    <w:p w14:paraId="3152BC2F" w14:textId="77777777" w:rsidR="0026400F" w:rsidRDefault="0026400F">
      <w:pPr>
        <w:tabs>
          <w:tab w:val="left" w:pos="426"/>
        </w:tabs>
        <w:spacing w:after="200" w:line="276" w:lineRule="auto"/>
        <w:ind w:left="720"/>
        <w:rPr>
          <w:rFonts w:ascii="Times New Roman" w:hAnsi="Times New Roman"/>
          <w:sz w:val="24"/>
        </w:rPr>
      </w:pPr>
    </w:p>
    <w:p w14:paraId="4E0A291F" w14:textId="77777777" w:rsidR="0026400F" w:rsidRDefault="0026400F">
      <w:pPr>
        <w:tabs>
          <w:tab w:val="left" w:pos="426"/>
        </w:tabs>
        <w:spacing w:after="200" w:line="276" w:lineRule="auto"/>
        <w:ind w:left="720"/>
        <w:rPr>
          <w:rFonts w:ascii="Times New Roman" w:hAnsi="Times New Roman"/>
          <w:sz w:val="24"/>
        </w:rPr>
      </w:pPr>
    </w:p>
    <w:p w14:paraId="76D86020" w14:textId="77777777" w:rsidR="0026400F" w:rsidRDefault="0026400F">
      <w:pPr>
        <w:tabs>
          <w:tab w:val="left" w:pos="787"/>
        </w:tabs>
        <w:spacing w:line="322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Селищний голова                                                            Сергій  ЦОБЕНКО</w:t>
      </w:r>
    </w:p>
    <w:sectPr w:rsidR="0026400F" w:rsidSect="0099787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D47CB6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5E21539B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F93"/>
    <w:rsid w:val="00076C9C"/>
    <w:rsid w:val="000F5535"/>
    <w:rsid w:val="0010530E"/>
    <w:rsid w:val="0026400F"/>
    <w:rsid w:val="00464F93"/>
    <w:rsid w:val="0058382B"/>
    <w:rsid w:val="007B0ED0"/>
    <w:rsid w:val="008B0A3D"/>
    <w:rsid w:val="0099787B"/>
    <w:rsid w:val="00C50C69"/>
    <w:rsid w:val="00CB5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3FC53B"/>
  <w15:docId w15:val="{9CDF542D-B27C-46E0-BBD5-1276F3138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385</Words>
  <Characters>2199</Characters>
  <Application>Microsoft Office Word</Application>
  <DocSecurity>0</DocSecurity>
  <Lines>18</Lines>
  <Paragraphs>5</Paragraphs>
  <ScaleCrop>false</ScaleCrop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2</cp:revision>
  <dcterms:created xsi:type="dcterms:W3CDTF">2021-12-21T12:20:00Z</dcterms:created>
  <dcterms:modified xsi:type="dcterms:W3CDTF">2021-12-21T12:20:00Z</dcterms:modified>
</cp:coreProperties>
</file>