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84" w:rsidRDefault="007E4A84" w:rsidP="007E4A8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>
            <wp:extent cx="6111240" cy="1371600"/>
            <wp:effectExtent l="19050" t="0" r="3810" b="0"/>
            <wp:docPr id="2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A84" w:rsidRDefault="007E4A84" w:rsidP="007E4A84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7E4A84" w:rsidTr="00ED573A">
        <w:tc>
          <w:tcPr>
            <w:tcW w:w="9854" w:type="dxa"/>
            <w:hideMark/>
          </w:tcPr>
          <w:p w:rsidR="007E4A84" w:rsidRDefault="007E4A84" w:rsidP="00ED573A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ВОСЬ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МА СЕСІЯ </w:t>
            </w:r>
          </w:p>
        </w:tc>
      </w:tr>
      <w:tr w:rsidR="007E4A84" w:rsidTr="00ED573A">
        <w:tc>
          <w:tcPr>
            <w:tcW w:w="9854" w:type="dxa"/>
            <w:hideMark/>
          </w:tcPr>
          <w:p w:rsidR="007E4A84" w:rsidRDefault="007E4A84" w:rsidP="00ED573A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7E4A84" w:rsidRPr="002D5CF7" w:rsidRDefault="007E4A84" w:rsidP="007E4A84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 w:rsidRPr="002D5CF7">
        <w:rPr>
          <w:rFonts w:ascii="AcademyCTT" w:hAnsi="AcademyCTT"/>
          <w:b/>
          <w:sz w:val="28"/>
          <w:szCs w:val="28"/>
        </w:rPr>
        <w:t>Н</w:t>
      </w:r>
      <w:proofErr w:type="spellEnd"/>
      <w:r w:rsidRPr="002D5CF7">
        <w:rPr>
          <w:rFonts w:ascii="AcademyCTT" w:hAnsi="AcademyCTT"/>
          <w:b/>
          <w:sz w:val="28"/>
          <w:szCs w:val="28"/>
        </w:rPr>
        <w:t xml:space="preserve"> Я</w:t>
      </w:r>
    </w:p>
    <w:p w:rsidR="007E4A84" w:rsidRDefault="007E4A84" w:rsidP="007E4A84">
      <w:pPr>
        <w:jc w:val="both"/>
        <w:rPr>
          <w:sz w:val="28"/>
          <w:szCs w:val="28"/>
        </w:rPr>
      </w:pPr>
    </w:p>
    <w:p w:rsidR="007E4A84" w:rsidRPr="005148CE" w:rsidRDefault="007E4A84" w:rsidP="007E4A8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08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лип</w:t>
      </w:r>
      <w:proofErr w:type="spellStart"/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243</w:t>
      </w:r>
    </w:p>
    <w:p w:rsidR="007E4A84" w:rsidRDefault="007E4A84" w:rsidP="007E4A84">
      <w:pPr>
        <w:jc w:val="both"/>
        <w:rPr>
          <w:sz w:val="28"/>
          <w:szCs w:val="28"/>
        </w:rPr>
      </w:pPr>
    </w:p>
    <w:p w:rsidR="007E4A84" w:rsidRDefault="007E4A84" w:rsidP="007E4A8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Голованівськ</w:t>
      </w:r>
      <w:proofErr w:type="spellEnd"/>
    </w:p>
    <w:p w:rsidR="004C2DFA" w:rsidRDefault="004C2DFA" w:rsidP="004C2DFA">
      <w:pPr>
        <w:jc w:val="both"/>
        <w:rPr>
          <w:color w:val="FF0000"/>
          <w:sz w:val="28"/>
          <w:szCs w:val="28"/>
        </w:rPr>
      </w:pPr>
    </w:p>
    <w:p w:rsidR="00E07474" w:rsidRDefault="00E07474" w:rsidP="004C2DFA">
      <w:pPr>
        <w:jc w:val="both"/>
        <w:rPr>
          <w:color w:val="FF0000"/>
          <w:sz w:val="28"/>
          <w:szCs w:val="28"/>
        </w:rPr>
      </w:pPr>
    </w:p>
    <w:p w:rsidR="00E07474" w:rsidRDefault="00E07474" w:rsidP="00E07474">
      <w:pPr>
        <w:tabs>
          <w:tab w:val="left" w:pos="0"/>
        </w:tabs>
        <w:adjustRightInd w:val="0"/>
        <w:ind w:right="4678"/>
        <w:rPr>
          <w:b/>
        </w:rPr>
      </w:pPr>
      <w:r>
        <w:rPr>
          <w:b/>
        </w:rPr>
        <w:t>Про надання дозволу на розроблення</w:t>
      </w:r>
    </w:p>
    <w:p w:rsidR="00E07474" w:rsidRDefault="00E07474" w:rsidP="00E07474">
      <w:pPr>
        <w:tabs>
          <w:tab w:val="left" w:pos="0"/>
        </w:tabs>
        <w:adjustRightInd w:val="0"/>
        <w:ind w:right="4678"/>
        <w:rPr>
          <w:b/>
        </w:rPr>
      </w:pPr>
      <w:proofErr w:type="spellStart"/>
      <w:r>
        <w:rPr>
          <w:b/>
        </w:rPr>
        <w:t>проєкту</w:t>
      </w:r>
      <w:proofErr w:type="spellEnd"/>
      <w:r>
        <w:rPr>
          <w:b/>
        </w:rPr>
        <w:t xml:space="preserve"> землеустрою щодо відведення </w:t>
      </w:r>
    </w:p>
    <w:p w:rsidR="00E07474" w:rsidRDefault="00E07474" w:rsidP="00E07474">
      <w:pPr>
        <w:tabs>
          <w:tab w:val="left" w:pos="0"/>
        </w:tabs>
        <w:adjustRightInd w:val="0"/>
        <w:ind w:right="4678"/>
        <w:rPr>
          <w:b/>
        </w:rPr>
      </w:pPr>
      <w:r>
        <w:rPr>
          <w:b/>
        </w:rPr>
        <w:t>у власність</w:t>
      </w:r>
      <w:r w:rsidR="003575AD">
        <w:rPr>
          <w:b/>
        </w:rPr>
        <w:t xml:space="preserve">  земельної  </w:t>
      </w:r>
      <w:r>
        <w:rPr>
          <w:b/>
        </w:rPr>
        <w:t xml:space="preserve"> ділянки</w:t>
      </w:r>
    </w:p>
    <w:p w:rsidR="00E07474" w:rsidRDefault="00E07474" w:rsidP="00E07474">
      <w:pPr>
        <w:tabs>
          <w:tab w:val="left" w:pos="0"/>
        </w:tabs>
        <w:adjustRightInd w:val="0"/>
        <w:ind w:right="4678"/>
        <w:rPr>
          <w:b/>
        </w:rPr>
      </w:pPr>
    </w:p>
    <w:p w:rsidR="00E07474" w:rsidRDefault="00E07474" w:rsidP="00E07474">
      <w:pPr>
        <w:tabs>
          <w:tab w:val="left" w:pos="567"/>
          <w:tab w:val="left" w:pos="851"/>
        </w:tabs>
        <w:adjustRightInd w:val="0"/>
        <w:ind w:right="4678" w:firstLine="284"/>
      </w:pPr>
    </w:p>
    <w:p w:rsidR="006C6153" w:rsidRDefault="006C6153" w:rsidP="006C6153">
      <w:pPr>
        <w:adjustRightInd w:val="0"/>
        <w:jc w:val="both"/>
      </w:pPr>
      <w:r>
        <w:t xml:space="preserve">Керуючись п. 34 ст. 26 Закону України </w:t>
      </w:r>
      <w:proofErr w:type="spellStart"/>
      <w:r>
        <w:t>“Про</w:t>
      </w:r>
      <w:proofErr w:type="spellEnd"/>
      <w:r>
        <w:t xml:space="preserve"> місцеве самоврядування в </w:t>
      </w:r>
      <w:proofErr w:type="spellStart"/>
      <w:r>
        <w:t>Україні”</w:t>
      </w:r>
      <w:proofErr w:type="spellEnd"/>
      <w:r>
        <w:t>, відповідно до ст. ст. 12,40, 116, 118, 121 Земельного кодексу України, розглянувши заяву гр. Коробко Наталії Валентинівни, відповідно до свідоцтва про право власності на нежитлову буд</w:t>
      </w:r>
      <w:r w:rsidR="00341EFB">
        <w:t xml:space="preserve">івлю від 29.09.2009 року № 68, </w:t>
      </w:r>
      <w:r>
        <w:t xml:space="preserve"> зважаючи на рекомендації</w:t>
      </w:r>
      <w:r>
        <w:rPr>
          <w:color w:val="000000"/>
        </w:rPr>
        <w:t xml:space="preserve"> постійної комісії з питань аграрної політики та земельних відносин </w:t>
      </w:r>
      <w:r>
        <w:t>селищна рада</w:t>
      </w:r>
    </w:p>
    <w:p w:rsidR="006C6153" w:rsidRDefault="006C6153" w:rsidP="006C6153">
      <w:pPr>
        <w:adjustRightInd w:val="0"/>
        <w:jc w:val="both"/>
      </w:pPr>
    </w:p>
    <w:p w:rsidR="006C6153" w:rsidRDefault="006C6153" w:rsidP="006C6153">
      <w:pPr>
        <w:tabs>
          <w:tab w:val="left" w:pos="567"/>
        </w:tabs>
        <w:rPr>
          <w:b/>
        </w:rPr>
      </w:pPr>
      <w:r>
        <w:rPr>
          <w:b/>
        </w:rPr>
        <w:t>ВИРІШИЛА:</w:t>
      </w:r>
    </w:p>
    <w:p w:rsidR="006C6153" w:rsidRDefault="006C6153" w:rsidP="006C6153">
      <w:pPr>
        <w:rPr>
          <w:color w:val="000000"/>
        </w:rPr>
      </w:pPr>
    </w:p>
    <w:p w:rsidR="006C6153" w:rsidRDefault="006C6153" w:rsidP="006C6153">
      <w:pPr>
        <w:ind w:left="644"/>
        <w:jc w:val="both"/>
      </w:pPr>
    </w:p>
    <w:p w:rsidR="006C6153" w:rsidRPr="006C6153" w:rsidRDefault="006C6153" w:rsidP="006C6153">
      <w:pPr>
        <w:jc w:val="both"/>
      </w:pPr>
      <w:r>
        <w:t xml:space="preserve"> 1.Надати гр. Коробко Наталії Валентинівні  дозвіл на розроблення </w:t>
      </w:r>
      <w:proofErr w:type="spellStart"/>
      <w:r>
        <w:t>проєкту</w:t>
      </w:r>
      <w:proofErr w:type="spellEnd"/>
      <w:r>
        <w:t xml:space="preserve">  землеустрою </w:t>
      </w:r>
      <w:bookmarkStart w:id="0" w:name="_GoBack"/>
      <w:bookmarkEnd w:id="0"/>
      <w:r>
        <w:t xml:space="preserve">щодо відведення земельної ділянки орієнтовною площею - 0,0100 га, у власність для будівництва індивідуального гаража (код КВЦПЗ 02.05.) із земель житлової та громадської забудови комунальної власності, що перебувають в запасі за адресою: Кіровоградська область, </w:t>
      </w:r>
      <w:proofErr w:type="spellStart"/>
      <w:r>
        <w:t>Голованівський</w:t>
      </w:r>
      <w:proofErr w:type="spellEnd"/>
      <w:r>
        <w:t xml:space="preserve"> район, </w:t>
      </w:r>
      <w:proofErr w:type="spellStart"/>
      <w:r>
        <w:t>Голованівська</w:t>
      </w:r>
      <w:proofErr w:type="spellEnd"/>
      <w:r>
        <w:t xml:space="preserve"> селищна рада, </w:t>
      </w:r>
      <w:proofErr w:type="spellStart"/>
      <w:r>
        <w:t>смт</w:t>
      </w:r>
      <w:proofErr w:type="spellEnd"/>
      <w:r>
        <w:t xml:space="preserve"> </w:t>
      </w:r>
      <w:proofErr w:type="spellStart"/>
      <w:r>
        <w:t>Голованівськ</w:t>
      </w:r>
      <w:proofErr w:type="spellEnd"/>
      <w:r>
        <w:t xml:space="preserve">, вул.  </w:t>
      </w:r>
      <w:proofErr w:type="spellStart"/>
      <w:r>
        <w:t>Міклея</w:t>
      </w:r>
      <w:proofErr w:type="spellEnd"/>
      <w:r>
        <w:t>, 14/8</w:t>
      </w:r>
      <w:r w:rsidRPr="006C6153">
        <w:t>.</w:t>
      </w:r>
    </w:p>
    <w:p w:rsidR="006C6153" w:rsidRDefault="006C6153" w:rsidP="006C6153">
      <w:pPr>
        <w:jc w:val="both"/>
      </w:pPr>
    </w:p>
    <w:p w:rsidR="006C6153" w:rsidRDefault="006C6153" w:rsidP="006C6153">
      <w:pPr>
        <w:jc w:val="both"/>
      </w:pPr>
      <w:r>
        <w:t xml:space="preserve"> 2. Громадянці Коробко Н.В.  виготовити  </w:t>
      </w:r>
      <w:proofErr w:type="spellStart"/>
      <w:r>
        <w:t>проєкт</w:t>
      </w:r>
      <w:proofErr w:type="spellEnd"/>
      <w:r>
        <w:t xml:space="preserve"> землеустрою щодо відведення земельної ділянки в </w:t>
      </w:r>
      <w:proofErr w:type="spellStart"/>
      <w:r>
        <w:t>проєктній</w:t>
      </w:r>
      <w:proofErr w:type="spellEnd"/>
      <w:r>
        <w:t xml:space="preserve"> організації, яка має відповідний дозвіл (ліцензію).</w:t>
      </w:r>
    </w:p>
    <w:p w:rsidR="006C6153" w:rsidRDefault="006C6153" w:rsidP="006C6153">
      <w:pPr>
        <w:jc w:val="both"/>
      </w:pPr>
    </w:p>
    <w:p w:rsidR="006C6153" w:rsidRDefault="006C6153" w:rsidP="006C6153">
      <w:pPr>
        <w:jc w:val="both"/>
      </w:pPr>
      <w:r>
        <w:t xml:space="preserve"> 3. Розроблений </w:t>
      </w:r>
      <w:proofErr w:type="spellStart"/>
      <w:r>
        <w:t>проєкт</w:t>
      </w:r>
      <w:proofErr w:type="spellEnd"/>
      <w:r>
        <w:t xml:space="preserve"> землеустрою щодо відведення земельної ділянки подати на затвердження згідно з чинним законодавством. </w:t>
      </w:r>
    </w:p>
    <w:p w:rsidR="006C6153" w:rsidRDefault="006C6153" w:rsidP="006C6153">
      <w:pPr>
        <w:jc w:val="both"/>
      </w:pPr>
    </w:p>
    <w:p w:rsidR="006C6153" w:rsidRDefault="006C6153" w:rsidP="006C6153">
      <w:pPr>
        <w:jc w:val="both"/>
        <w:rPr>
          <w:color w:val="000000"/>
        </w:rPr>
      </w:pPr>
      <w:r>
        <w:t xml:space="preserve">  4. </w:t>
      </w:r>
      <w:r>
        <w:rPr>
          <w:color w:val="000000"/>
        </w:rPr>
        <w:t>Контроль за виконанням даного рішення покласти на постійну комісію з питань аграрної політики та земельних відносин.</w:t>
      </w:r>
    </w:p>
    <w:p w:rsidR="00A97EF1" w:rsidRDefault="00A97EF1" w:rsidP="00A97EF1">
      <w:pPr>
        <w:tabs>
          <w:tab w:val="left" w:pos="567"/>
          <w:tab w:val="left" w:pos="851"/>
        </w:tabs>
        <w:adjustRightInd w:val="0"/>
        <w:ind w:firstLine="284"/>
        <w:jc w:val="both"/>
      </w:pPr>
    </w:p>
    <w:p w:rsidR="00A97EF1" w:rsidRDefault="00A97EF1" w:rsidP="00A97EF1">
      <w:pPr>
        <w:tabs>
          <w:tab w:val="left" w:pos="567"/>
          <w:tab w:val="left" w:pos="851"/>
        </w:tabs>
        <w:adjustRightInd w:val="0"/>
        <w:jc w:val="both"/>
        <w:rPr>
          <w:color w:val="000000"/>
        </w:rPr>
      </w:pPr>
    </w:p>
    <w:p w:rsidR="004D58F0" w:rsidRDefault="004D58F0" w:rsidP="004C2DFA">
      <w:pPr>
        <w:jc w:val="both"/>
        <w:rPr>
          <w:color w:val="000000" w:themeColor="text1"/>
        </w:rPr>
      </w:pPr>
    </w:p>
    <w:p w:rsidR="00AC253F" w:rsidRPr="006C2949" w:rsidRDefault="004C2DFA" w:rsidP="006C2949">
      <w:pPr>
        <w:jc w:val="both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   </w:t>
      </w:r>
      <w:r w:rsidRPr="006C2949">
        <w:rPr>
          <w:b/>
          <w:color w:val="000000" w:themeColor="text1"/>
          <w:sz w:val="28"/>
          <w:szCs w:val="28"/>
        </w:rPr>
        <w:t xml:space="preserve">Селищний голова                                                               </w:t>
      </w:r>
      <w:r w:rsidRPr="006C2949">
        <w:rPr>
          <w:b/>
          <w:color w:val="000000" w:themeColor="text1"/>
          <w:sz w:val="28"/>
          <w:szCs w:val="28"/>
          <w:lang w:val="en-US"/>
        </w:rPr>
        <w:t>C</w:t>
      </w:r>
      <w:proofErr w:type="spellStart"/>
      <w:r w:rsidRPr="006C2949">
        <w:rPr>
          <w:b/>
          <w:color w:val="000000" w:themeColor="text1"/>
          <w:sz w:val="28"/>
          <w:szCs w:val="28"/>
        </w:rPr>
        <w:t>ергій</w:t>
      </w:r>
      <w:proofErr w:type="spellEnd"/>
      <w:r w:rsidRPr="006C2949">
        <w:rPr>
          <w:b/>
          <w:color w:val="000000" w:themeColor="text1"/>
          <w:sz w:val="28"/>
          <w:szCs w:val="28"/>
        </w:rPr>
        <w:t xml:space="preserve">  ЦОБЕНКО</w:t>
      </w:r>
    </w:p>
    <w:sectPr w:rsidR="00AC253F" w:rsidRPr="006C2949" w:rsidSect="0097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C7154"/>
    <w:multiLevelType w:val="hybridMultilevel"/>
    <w:tmpl w:val="95B486B6"/>
    <w:lvl w:ilvl="0" w:tplc="A09271F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14A1278"/>
    <w:multiLevelType w:val="hybridMultilevel"/>
    <w:tmpl w:val="AADC2E70"/>
    <w:lvl w:ilvl="0" w:tplc="0D303F0C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AC4E70"/>
    <w:multiLevelType w:val="hybridMultilevel"/>
    <w:tmpl w:val="38766022"/>
    <w:lvl w:ilvl="0" w:tplc="3802EF92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E76B5B"/>
    <w:multiLevelType w:val="hybridMultilevel"/>
    <w:tmpl w:val="2ABC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5D1"/>
    <w:rsid w:val="00341EFB"/>
    <w:rsid w:val="003575AD"/>
    <w:rsid w:val="004C2DFA"/>
    <w:rsid w:val="004D58F0"/>
    <w:rsid w:val="006C2949"/>
    <w:rsid w:val="006C6153"/>
    <w:rsid w:val="006E7252"/>
    <w:rsid w:val="007E4A84"/>
    <w:rsid w:val="00970A62"/>
    <w:rsid w:val="00A97EF1"/>
    <w:rsid w:val="00AC253F"/>
    <w:rsid w:val="00E07474"/>
    <w:rsid w:val="00E115D1"/>
    <w:rsid w:val="00EC694B"/>
    <w:rsid w:val="00EE7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C2DFA"/>
    <w:pPr>
      <w:keepNext/>
      <w:outlineLvl w:val="0"/>
    </w:pPr>
    <w:rPr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C2DFA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2DF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semiHidden/>
    <w:rsid w:val="004C2DF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Title"/>
    <w:basedOn w:val="a"/>
    <w:link w:val="a4"/>
    <w:qFormat/>
    <w:rsid w:val="004C2DFA"/>
    <w:pPr>
      <w:jc w:val="center"/>
    </w:pPr>
    <w:rPr>
      <w:szCs w:val="20"/>
      <w:lang w:val="en-US"/>
    </w:rPr>
  </w:style>
  <w:style w:type="character" w:customStyle="1" w:styleId="a4">
    <w:name w:val="Название Знак"/>
    <w:basedOn w:val="a0"/>
    <w:link w:val="a3"/>
    <w:rsid w:val="004C2DF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5">
    <w:name w:val="Emphasis"/>
    <w:basedOn w:val="a0"/>
    <w:uiPriority w:val="99"/>
    <w:qFormat/>
    <w:rsid w:val="00E07474"/>
    <w:rPr>
      <w:rFonts w:ascii="Times New Roman" w:hAnsi="Times New Roman" w:cs="Times New Roman" w:hint="default"/>
      <w:i/>
      <w:iCs w:val="0"/>
    </w:rPr>
  </w:style>
  <w:style w:type="paragraph" w:styleId="a6">
    <w:name w:val="List Paragraph"/>
    <w:basedOn w:val="a"/>
    <w:uiPriority w:val="99"/>
    <w:qFormat/>
    <w:rsid w:val="00E07474"/>
    <w:pPr>
      <w:widowControl w:val="0"/>
      <w:autoSpaceDE w:val="0"/>
      <w:autoSpaceDN w:val="0"/>
      <w:ind w:left="720"/>
      <w:contextualSpacing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C29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29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5F205-2E98-4E9B-87D5-90071F75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2021-07-02T12:12:00Z</cp:lastPrinted>
  <dcterms:created xsi:type="dcterms:W3CDTF">2021-07-09T14:05:00Z</dcterms:created>
  <dcterms:modified xsi:type="dcterms:W3CDTF">2021-07-09T14:05:00Z</dcterms:modified>
</cp:coreProperties>
</file>