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10BF1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B40DCA7" wp14:editId="325DE6B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3E3D0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F4316" w14:paraId="24AE4082" w14:textId="77777777" w:rsidTr="007F4316">
        <w:tc>
          <w:tcPr>
            <w:tcW w:w="9854" w:type="dxa"/>
            <w:hideMark/>
          </w:tcPr>
          <w:p w14:paraId="3D774C13" w14:textId="56A8851A" w:rsidR="007F4316" w:rsidRDefault="007F4316" w:rsidP="00676CE5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ВІСІМНАДЦЯТА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</w:t>
            </w:r>
            <w:bookmarkStart w:id="0" w:name="_GoBack"/>
            <w:bookmarkEnd w:id="0"/>
          </w:p>
        </w:tc>
      </w:tr>
      <w:tr w:rsidR="007F4316" w14:paraId="70520ED3" w14:textId="77777777" w:rsidTr="007F4316">
        <w:tc>
          <w:tcPr>
            <w:tcW w:w="9854" w:type="dxa"/>
            <w:hideMark/>
          </w:tcPr>
          <w:p w14:paraId="4BED7944" w14:textId="77777777" w:rsidR="007F4316" w:rsidRDefault="007F431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70FAECA" w14:textId="77777777" w:rsidR="007F4316" w:rsidRDefault="007F4316" w:rsidP="007F43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4FB131DB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D27A6B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34AF4F3C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7F8E02" w14:textId="77777777" w:rsidR="007F4316" w:rsidRDefault="007F4316" w:rsidP="007F43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6C77BB11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48505AEF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4DBD620F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7567AE1E" w14:textId="77777777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Парахоньку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Василю Тимофійовичу</w:t>
      </w:r>
    </w:p>
    <w:p w14:paraId="258F987B" w14:textId="77777777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0D96999" w14:textId="136D338A" w:rsidR="007F4316" w:rsidRDefault="007F4316" w:rsidP="007F43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676CE5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r w:rsidR="00676CE5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рекомендаці</w:t>
      </w:r>
      <w:r w:rsidR="00676CE5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7FB4CDEC" w14:textId="77777777" w:rsidR="007F4316" w:rsidRDefault="007F4316" w:rsidP="007F431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64CD18A" w14:textId="6D05B3D2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676CE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76CE5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676CE5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 0,2000 га у власність для ведення особистого селянського господарства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за межами селища Ємилівка. </w:t>
      </w:r>
    </w:p>
    <w:p w14:paraId="5C0F903F" w14:textId="3A60C85F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B21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 загальною площею  0,2000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в тому числі по угіддях: рілл</w:t>
      </w:r>
      <w:r w:rsidR="00676CE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001.01.)  - 0,2000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  для ведення особистого селянсько</w:t>
      </w:r>
      <w:r w:rsidR="00FE3D16">
        <w:rPr>
          <w:rFonts w:ascii="Times New Roman" w:hAnsi="Times New Roman" w:cs="Times New Roman"/>
          <w:sz w:val="28"/>
          <w:szCs w:val="28"/>
          <w:lang w:val="uk-UA"/>
        </w:rPr>
        <w:t>го господарства (код КВЦПЗ 01.03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, Голованівська селищна рада за межами селища Ємилівка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>мер земельної ділянки 3521481300:52:000:0134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C1D970E" w14:textId="3D9B6B0C" w:rsidR="007F4316" w:rsidRDefault="007F4316" w:rsidP="007F4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B21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676CE5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r w:rsidR="00676CE5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38C993" w14:textId="77777777" w:rsidR="007F4316" w:rsidRDefault="007F4316" w:rsidP="007F431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B9A1644" w14:textId="77777777" w:rsidR="007F4316" w:rsidRDefault="007F4316" w:rsidP="007F4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6155374C" w14:textId="77777777" w:rsidR="007F4316" w:rsidRDefault="007F4316" w:rsidP="007F4316"/>
    <w:p w14:paraId="1D373D8C" w14:textId="77777777" w:rsidR="003D22DB" w:rsidRDefault="003D22DB"/>
    <w:sectPr w:rsidR="003D2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C8E"/>
    <w:rsid w:val="0017769D"/>
    <w:rsid w:val="003D22DB"/>
    <w:rsid w:val="00676CE5"/>
    <w:rsid w:val="006D2B21"/>
    <w:rsid w:val="007F4316"/>
    <w:rsid w:val="00DE7C8E"/>
    <w:rsid w:val="00FE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BE8D"/>
  <w15:chartTrackingRefBased/>
  <w15:docId w15:val="{FC47F140-60DC-4BE9-8E80-216E3930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43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2022-02-21T09:39:00Z</dcterms:created>
  <dcterms:modified xsi:type="dcterms:W3CDTF">2022-02-22T07:14:00Z</dcterms:modified>
</cp:coreProperties>
</file>