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40" w:rsidRPr="00607FAA" w:rsidRDefault="00870FFF" w:rsidP="0080390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057900" cy="1371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0A0"/>
      </w:tblPr>
      <w:tblGrid>
        <w:gridCol w:w="9854"/>
      </w:tblGrid>
      <w:tr w:rsidR="00E24040" w:rsidRPr="00AF7D49" w:rsidTr="0044236D">
        <w:tc>
          <w:tcPr>
            <w:tcW w:w="9854" w:type="dxa"/>
          </w:tcPr>
          <w:p w:rsidR="00E24040" w:rsidRPr="00AF7D49" w:rsidRDefault="00E24040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E24040" w:rsidRPr="00AF7D49" w:rsidTr="0044236D">
        <w:tc>
          <w:tcPr>
            <w:tcW w:w="9854" w:type="dxa"/>
          </w:tcPr>
          <w:p w:rsidR="00E24040" w:rsidRPr="00AF7D49" w:rsidRDefault="00E24040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24040" w:rsidRDefault="00063D41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E24040" w:rsidRPr="00607FAA" w:rsidRDefault="00E24040" w:rsidP="0080390F">
      <w:pPr>
        <w:jc w:val="center"/>
        <w:rPr>
          <w:b/>
          <w:sz w:val="28"/>
          <w:szCs w:val="28"/>
        </w:rPr>
      </w:pPr>
    </w:p>
    <w:p w:rsidR="00E24040" w:rsidRDefault="00063D41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="00E24040"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183</w:t>
      </w:r>
    </w:p>
    <w:p w:rsidR="00E24040" w:rsidRPr="00607FAA" w:rsidRDefault="00E24040" w:rsidP="0080390F">
      <w:pPr>
        <w:jc w:val="both"/>
        <w:rPr>
          <w:sz w:val="28"/>
          <w:szCs w:val="28"/>
        </w:rPr>
      </w:pPr>
    </w:p>
    <w:p w:rsidR="00E24040" w:rsidRDefault="00E24040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E24040" w:rsidRDefault="00E24040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E24040" w:rsidRDefault="00E24040" w:rsidP="004D351A">
      <w:pPr>
        <w:tabs>
          <w:tab w:val="left" w:pos="0"/>
        </w:tabs>
        <w:adjustRightInd w:val="0"/>
        <w:ind w:right="4678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дозволу на </w:t>
      </w:r>
    </w:p>
    <w:p w:rsidR="00E24040" w:rsidRDefault="00E24040" w:rsidP="004D351A">
      <w:pPr>
        <w:tabs>
          <w:tab w:val="left" w:pos="0"/>
        </w:tabs>
        <w:adjustRightInd w:val="0"/>
        <w:ind w:right="4678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розробку проєкту землеустрою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E24040" w:rsidRDefault="00E24040" w:rsidP="004D351A">
      <w:pPr>
        <w:adjustRightInd w:val="0"/>
        <w:rPr>
          <w:rStyle w:val="a6"/>
          <w:i w:val="0"/>
          <w:iCs/>
        </w:rPr>
      </w:pPr>
      <w:r>
        <w:rPr>
          <w:rStyle w:val="a6"/>
          <w:i w:val="0"/>
          <w:iCs/>
          <w:sz w:val="24"/>
          <w:szCs w:val="24"/>
        </w:rPr>
        <w:t xml:space="preserve">            </w:t>
      </w:r>
    </w:p>
    <w:p w:rsidR="00E24040" w:rsidRDefault="00E24040" w:rsidP="004D351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Керуючись п. 34 ст. 26 Закону України “Про місцеве самоврядування в Україні”, відповідно до ст.ст. 12, 116, 118, 121, 125 Земельного кодексу України, розглянувши заяви громадян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</w:t>
      </w:r>
      <w:r w:rsidR="00063D41">
        <w:rPr>
          <w:color w:val="000000"/>
          <w:sz w:val="24"/>
          <w:szCs w:val="24"/>
          <w:lang w:eastAsia="ru-RU"/>
        </w:rPr>
        <w:t>а земельних відносин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селищна рада</w:t>
      </w:r>
    </w:p>
    <w:p w:rsidR="00E24040" w:rsidRDefault="00E24040" w:rsidP="004D351A">
      <w:pPr>
        <w:ind w:firstLine="284"/>
        <w:jc w:val="both"/>
      </w:pPr>
    </w:p>
    <w:p w:rsidR="00E24040" w:rsidRDefault="00E24040" w:rsidP="00063D41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Дати дозвіл гр. Шкодовській Катерині Олегівні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08 га"/>
        </w:smartTagPr>
        <w:r>
          <w:rPr>
            <w:sz w:val="24"/>
            <w:szCs w:val="24"/>
          </w:rPr>
          <w:t>0,08 га</w:t>
        </w:r>
      </w:smartTag>
      <w:r>
        <w:rPr>
          <w:sz w:val="24"/>
          <w:szCs w:val="24"/>
        </w:rPr>
        <w:t xml:space="preserve">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вул.Сагайдачного</w:t>
      </w:r>
      <w:r w:rsidRPr="009406E3">
        <w:rPr>
          <w:sz w:val="24"/>
          <w:szCs w:val="24"/>
        </w:rPr>
        <w:t>,</w:t>
      </w:r>
      <w:r>
        <w:rPr>
          <w:sz w:val="24"/>
          <w:szCs w:val="24"/>
        </w:rPr>
        <w:t xml:space="preserve"> смт Голованівськ,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Дати дозвіл гр. Тимощуку Артему Валентиновичу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08 га"/>
        </w:smartTagPr>
        <w:r>
          <w:rPr>
            <w:sz w:val="24"/>
            <w:szCs w:val="24"/>
          </w:rPr>
          <w:t>0,08 га</w:t>
        </w:r>
      </w:smartTag>
      <w:r>
        <w:rPr>
          <w:sz w:val="24"/>
          <w:szCs w:val="24"/>
        </w:rPr>
        <w:t xml:space="preserve">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 Українського Козацтва, 9, смт Голованівськ,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Дати дозвіл гр. Іщенко Світлані Олександрівні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4"/>
            <w:szCs w:val="24"/>
          </w:rPr>
          <w:t>0,2500 га</w:t>
        </w:r>
      </w:smartTag>
      <w:r>
        <w:rPr>
          <w:sz w:val="24"/>
          <w:szCs w:val="24"/>
        </w:rPr>
        <w:t xml:space="preserve">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 Степова, с. Журавлинка,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Дати дозвіл гр. Брижатюку Юрію Васильовичу на розробку проєкту землеустрою щодо відведення земельної ділянки, орієнтовною площею - </w:t>
      </w:r>
      <w:smartTag w:uri="urn:schemas-microsoft-com:office:smarttags" w:element="metricconverter">
        <w:smartTagPr>
          <w:attr w:name="productid" w:val="0,21 га"/>
        </w:smartTagPr>
        <w:r>
          <w:rPr>
            <w:sz w:val="24"/>
            <w:szCs w:val="24"/>
          </w:rPr>
          <w:t>0,21 га</w:t>
        </w:r>
      </w:smartTag>
      <w:r>
        <w:rPr>
          <w:sz w:val="24"/>
          <w:szCs w:val="24"/>
        </w:rPr>
        <w:t xml:space="preserve">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</w:t>
      </w:r>
      <w:r w:rsidR="00063D41">
        <w:rPr>
          <w:sz w:val="24"/>
          <w:szCs w:val="24"/>
        </w:rPr>
        <w:t xml:space="preserve"> </w:t>
      </w:r>
      <w:r>
        <w:rPr>
          <w:sz w:val="24"/>
          <w:szCs w:val="24"/>
        </w:rPr>
        <w:t>Травнева с.</w:t>
      </w:r>
      <w:r w:rsidR="00063D41">
        <w:rPr>
          <w:sz w:val="24"/>
          <w:szCs w:val="24"/>
        </w:rPr>
        <w:t xml:space="preserve"> </w:t>
      </w:r>
      <w:r>
        <w:rPr>
          <w:sz w:val="24"/>
          <w:szCs w:val="24"/>
        </w:rPr>
        <w:t>Грузьке  Кіровоградська область, Голованівський район.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Дати дозвіл гр. Кучмію Олександру Володимировичу на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  <w:szCs w:val="24"/>
          </w:rPr>
          <w:t>0,25 га</w:t>
        </w:r>
      </w:smartTag>
      <w:r>
        <w:rPr>
          <w:sz w:val="24"/>
          <w:szCs w:val="24"/>
        </w:rPr>
        <w:t xml:space="preserve">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Чайковського, с. Грузьке, Кіровоградська область, Голованівський район.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6.Дати дозвіл гр. Симокінь Григорію Івановичу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2500 га"/>
        </w:smartTagPr>
        <w:r>
          <w:rPr>
            <w:sz w:val="24"/>
            <w:szCs w:val="24"/>
          </w:rPr>
          <w:t>0,2500 га</w:t>
        </w:r>
      </w:smartTag>
      <w:r>
        <w:rPr>
          <w:sz w:val="24"/>
          <w:szCs w:val="24"/>
        </w:rPr>
        <w:t xml:space="preserve">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 Пушкіна,16, селище Ємилівка,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7.Дати дозвіл гр. Ковбасюк Наталії Миколаївні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 Шкільна, 37, селище Голованівськ,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Дати дозвіл гр. Дудник Галині Миколаївні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-0,30 га"/>
        </w:smartTagPr>
        <w:r>
          <w:rPr>
            <w:sz w:val="24"/>
            <w:szCs w:val="24"/>
          </w:rPr>
          <w:t xml:space="preserve">- </w:t>
        </w:r>
        <w:smartTag w:uri="urn:schemas-microsoft-com:office:smarttags" w:element="metricconverter">
          <w:smartTagPr>
            <w:attr w:name="productid" w:val="0,30 га"/>
          </w:smartTagPr>
          <w:r>
            <w:rPr>
              <w:sz w:val="24"/>
              <w:szCs w:val="24"/>
            </w:rPr>
            <w:t>0,30 га</w:t>
          </w:r>
        </w:smartTag>
      </w:smartTag>
      <w:r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Маяковського, 16, с. Межирічка, Голованівський район, Кіровоградська область. 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Дати дозвіл гр. Корінній Таїні Олександрівна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-0,8532 га"/>
        </w:smartTagPr>
        <w:r>
          <w:rPr>
            <w:sz w:val="24"/>
            <w:szCs w:val="24"/>
          </w:rPr>
          <w:t xml:space="preserve">- </w:t>
        </w:r>
        <w:smartTag w:uri="urn:schemas-microsoft-com:office:smarttags" w:element="metricconverter">
          <w:smartTagPr>
            <w:attr w:name="productid" w:val="0,8532 га"/>
          </w:smartTagPr>
          <w:r>
            <w:rPr>
              <w:sz w:val="24"/>
              <w:szCs w:val="24"/>
            </w:rPr>
            <w:t>0,8532 га</w:t>
          </w:r>
        </w:smartTag>
      </w:smartTag>
      <w:r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Шевченка, 20, с. Троянка,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10. Дати дозвіл гр. Корінній Людмилі Юріївні на розробку проєкту землеустрою щодо відведення земельної ділянки орієнтовною площею -</w:t>
      </w:r>
      <w:r w:rsidR="008F19D1" w:rsidRPr="008F19D1">
        <w:rPr>
          <w:sz w:val="24"/>
          <w:szCs w:val="24"/>
        </w:rPr>
        <w:t xml:space="preserve"> </w:t>
      </w:r>
      <w:r>
        <w:rPr>
          <w:sz w:val="24"/>
          <w:szCs w:val="24"/>
        </w:rPr>
        <w:t>0,9000 га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</w:t>
      </w:r>
      <w:r w:rsidRPr="001B7567">
        <w:rPr>
          <w:sz w:val="24"/>
          <w:szCs w:val="24"/>
        </w:rPr>
        <w:t xml:space="preserve">: с. </w:t>
      </w:r>
      <w:r w:rsidR="001B7567" w:rsidRPr="001B7567">
        <w:rPr>
          <w:sz w:val="24"/>
          <w:szCs w:val="24"/>
        </w:rPr>
        <w:t xml:space="preserve"> </w:t>
      </w:r>
      <w:r w:rsidR="001B7567" w:rsidRPr="001B7567">
        <w:rPr>
          <w:sz w:val="24"/>
          <w:szCs w:val="24"/>
          <w:lang w:val="ru-RU"/>
        </w:rPr>
        <w:t>Троянка,</w:t>
      </w:r>
      <w:r w:rsidR="001B7567" w:rsidRPr="001B7567">
        <w:rPr>
          <w:color w:val="FF0000"/>
          <w:sz w:val="24"/>
          <w:szCs w:val="24"/>
          <w:lang w:val="ru-RU"/>
        </w:rPr>
        <w:t xml:space="preserve"> </w:t>
      </w:r>
      <w:r w:rsidRPr="001B7567">
        <w:rPr>
          <w:sz w:val="24"/>
          <w:szCs w:val="24"/>
        </w:rPr>
        <w:t>вул. Шевченка,</w:t>
      </w:r>
      <w:r>
        <w:rPr>
          <w:sz w:val="24"/>
          <w:szCs w:val="24"/>
        </w:rPr>
        <w:t xml:space="preserve">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Дати дозвіл гр. Міхайліцькому Сергію Юрійовичу на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4378 га"/>
        </w:smartTagPr>
        <w:r>
          <w:rPr>
            <w:sz w:val="24"/>
            <w:szCs w:val="24"/>
          </w:rPr>
          <w:t>0,4378 га</w:t>
        </w:r>
      </w:smartTag>
      <w:r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селище Ємилівка,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Дати дозвіл гр. Михалецькому Юрію Михайловичу на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3500 га"/>
        </w:smartTagPr>
        <w:r>
          <w:rPr>
            <w:sz w:val="24"/>
            <w:szCs w:val="24"/>
          </w:rPr>
          <w:t>0,7043 га</w:t>
        </w:r>
      </w:smartTag>
      <w:r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Красногірка,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Дати дозвіл гр. Іщенку Руслану Васильовичу на розробку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0,3500 га"/>
        </w:smartTagPr>
        <w:r>
          <w:rPr>
            <w:sz w:val="24"/>
            <w:szCs w:val="24"/>
          </w:rPr>
          <w:t>-1,1432 га</w:t>
        </w:r>
      </w:smartTag>
      <w:r>
        <w:rPr>
          <w:sz w:val="24"/>
          <w:szCs w:val="24"/>
        </w:rPr>
        <w:t xml:space="preserve"> ріллі у власність для  </w:t>
      </w:r>
      <w:r w:rsidRPr="004D351A">
        <w:rPr>
          <w:sz w:val="24"/>
          <w:szCs w:val="24"/>
        </w:rPr>
        <w:t>ведення</w:t>
      </w:r>
      <w:r>
        <w:rPr>
          <w:sz w:val="24"/>
          <w:szCs w:val="24"/>
        </w:rPr>
        <w:t xml:space="preserve">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Журавлинка, </w:t>
      </w:r>
      <w:r>
        <w:rPr>
          <w:sz w:val="24"/>
          <w:szCs w:val="24"/>
        </w:rPr>
        <w:lastRenderedPageBreak/>
        <w:t>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Дати дозвіл гр. Чорній Оксані Миколаївні на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3500 га"/>
        </w:smartTagPr>
        <w:r>
          <w:rPr>
            <w:sz w:val="24"/>
            <w:szCs w:val="24"/>
          </w:rPr>
          <w:t>0,4064 га</w:t>
        </w:r>
      </w:smartTag>
      <w:r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Українська, 7</w:t>
      </w:r>
      <w:r w:rsidR="00063D41">
        <w:rPr>
          <w:sz w:val="24"/>
          <w:szCs w:val="24"/>
        </w:rPr>
        <w:t>,</w:t>
      </w:r>
      <w:r>
        <w:rPr>
          <w:sz w:val="24"/>
          <w:szCs w:val="24"/>
        </w:rPr>
        <w:t xml:space="preserve"> с. Грузьке,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Pr="004D351A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15. Дати дозвіл гр. Стрельнікову Миколі Васильовичу на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3500 га"/>
        </w:smartTagPr>
        <w:r>
          <w:rPr>
            <w:sz w:val="24"/>
            <w:szCs w:val="24"/>
          </w:rPr>
          <w:t>0</w:t>
        </w:r>
        <w:r w:rsidRPr="004D351A">
          <w:rPr>
            <w:sz w:val="24"/>
            <w:szCs w:val="24"/>
          </w:rPr>
          <w:t>,2934 га</w:t>
        </w:r>
      </w:smartTag>
      <w:r w:rsidRPr="004D351A">
        <w:rPr>
          <w:sz w:val="24"/>
          <w:szCs w:val="24"/>
        </w:rPr>
        <w:t xml:space="preserve"> під сільськогосподарськими та іншими господарськими будівлями й дворами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у запасі за адресою: с. Свірневе,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4D351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16. Дати дозвіл гр. Воронюк Галині Леонтіївні на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3500 га"/>
        </w:smartTagPr>
        <w:r>
          <w:rPr>
            <w:sz w:val="24"/>
            <w:szCs w:val="24"/>
          </w:rPr>
          <w:t>0,5724 га</w:t>
        </w:r>
      </w:smartTag>
      <w:r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селище Ємилівка,</w:t>
      </w:r>
    </w:p>
    <w:p w:rsidR="00E24040" w:rsidRDefault="00E24040" w:rsidP="005D7E0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24040" w:rsidRDefault="005D7E0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E24040">
        <w:rPr>
          <w:sz w:val="24"/>
          <w:szCs w:val="24"/>
        </w:rPr>
        <w:t xml:space="preserve">. Дати дозвіл гр. Король Любов Олександрівні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3500 га"/>
        </w:smartTagPr>
        <w:r w:rsidR="00E24040">
          <w:rPr>
            <w:sz w:val="24"/>
            <w:szCs w:val="24"/>
          </w:rPr>
          <w:t>0,3701 га</w:t>
        </w:r>
      </w:smartTag>
      <w:r w:rsidR="00E24040"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Івана Франка, 1, с. Троянка,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Pr="00D83B83" w:rsidRDefault="005D7E0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18</w:t>
      </w:r>
      <w:r w:rsidR="00E24040">
        <w:rPr>
          <w:sz w:val="24"/>
          <w:szCs w:val="24"/>
        </w:rPr>
        <w:t>. Дати дозвіл гр.</w:t>
      </w:r>
      <w:r w:rsidR="00E24040" w:rsidRPr="009406E3">
        <w:rPr>
          <w:sz w:val="24"/>
          <w:szCs w:val="24"/>
        </w:rPr>
        <w:t> Ризі</w:t>
      </w:r>
      <w:r w:rsidR="00E24040">
        <w:rPr>
          <w:sz w:val="24"/>
          <w:szCs w:val="24"/>
        </w:rPr>
        <w:t xml:space="preserve"> Ірині Петрівні розробку проєкту землеустрою щодо відведення земельної ділянки орієнтовною площею - </w:t>
      </w:r>
      <w:smartTag w:uri="urn:schemas-microsoft-com:office:smarttags" w:element="metricconverter">
        <w:smartTagPr>
          <w:attr w:name="productid" w:val="0,3500 га"/>
        </w:smartTagPr>
        <w:r w:rsidR="00E24040">
          <w:rPr>
            <w:sz w:val="24"/>
            <w:szCs w:val="24"/>
          </w:rPr>
          <w:t>1,9992 га</w:t>
        </w:r>
      </w:smartTag>
      <w:r w:rsidR="00E24040">
        <w:rPr>
          <w:sz w:val="24"/>
          <w:szCs w:val="24"/>
        </w:rPr>
        <w:t xml:space="preserve">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</w:t>
      </w:r>
      <w:r w:rsidR="001B7567">
        <w:rPr>
          <w:sz w:val="24"/>
          <w:szCs w:val="24"/>
        </w:rPr>
        <w:t>с. Ясне</w:t>
      </w:r>
      <w:r w:rsidR="001B7567" w:rsidRPr="001B7567">
        <w:rPr>
          <w:sz w:val="24"/>
          <w:szCs w:val="24"/>
        </w:rPr>
        <w:t xml:space="preserve">, </w:t>
      </w:r>
      <w:r w:rsidR="00E24040">
        <w:rPr>
          <w:sz w:val="24"/>
          <w:szCs w:val="24"/>
        </w:rPr>
        <w:t>Голованівський район</w:t>
      </w:r>
      <w:r w:rsidR="001B7567" w:rsidRPr="00D83B83">
        <w:rPr>
          <w:sz w:val="24"/>
          <w:szCs w:val="24"/>
        </w:rPr>
        <w:t>,</w:t>
      </w:r>
      <w:r w:rsidR="00E24040" w:rsidRPr="009406E3">
        <w:rPr>
          <w:sz w:val="24"/>
          <w:szCs w:val="24"/>
        </w:rPr>
        <w:t xml:space="preserve"> </w:t>
      </w:r>
      <w:r w:rsidR="001B7567">
        <w:rPr>
          <w:sz w:val="24"/>
          <w:szCs w:val="24"/>
        </w:rPr>
        <w:t>Кіровоградська область</w:t>
      </w:r>
      <w:r w:rsidR="001B7567" w:rsidRPr="00D83B83">
        <w:rPr>
          <w:sz w:val="24"/>
          <w:szCs w:val="24"/>
        </w:rPr>
        <w:t>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E24040">
        <w:rPr>
          <w:sz w:val="24"/>
          <w:szCs w:val="24"/>
        </w:rPr>
        <w:t>. Дати дозвіл гр. </w:t>
      </w:r>
      <w:r w:rsidR="00E24040" w:rsidRPr="009406E3">
        <w:rPr>
          <w:sz w:val="24"/>
          <w:szCs w:val="24"/>
        </w:rPr>
        <w:t xml:space="preserve">Ризі </w:t>
      </w:r>
      <w:r w:rsidR="00E24040">
        <w:rPr>
          <w:sz w:val="24"/>
          <w:szCs w:val="24"/>
        </w:rPr>
        <w:t>Юрію Дмитровичу розробку проєкту землеустрою щодо відведення земельної ділянки орієнтовною площею - 1,9961 га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с.Ясне,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FF0000"/>
          <w:sz w:val="24"/>
          <w:szCs w:val="24"/>
        </w:rPr>
      </w:pPr>
    </w:p>
    <w:p w:rsidR="00E24040" w:rsidRDefault="005D7E0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E24040">
        <w:rPr>
          <w:sz w:val="24"/>
          <w:szCs w:val="24"/>
        </w:rPr>
        <w:t>. Дати дозвіл гр. Жарову Віталію Петровичу розробку проєкту землеустрою щодо відведення земельної ділянки орієнтовною площею - 1,9986 га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с.Ясне, Голованівський район, Кіровоградська область.</w:t>
      </w:r>
    </w:p>
    <w:p w:rsidR="00E24040" w:rsidRDefault="00E24040" w:rsidP="004D351A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FF0000"/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E24040">
        <w:rPr>
          <w:sz w:val="24"/>
          <w:szCs w:val="24"/>
        </w:rPr>
        <w:t xml:space="preserve">.Дати дозвіл гр. Паламарчуку Олександру Вікторовичу розробку проєкту землеустрою щодо відведення земельної ділянки орієнтовною площею - 0,7595 га ріллі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</w:t>
      </w:r>
      <w:r w:rsidR="00E24040" w:rsidRPr="00C27D3F">
        <w:rPr>
          <w:sz w:val="24"/>
          <w:szCs w:val="24"/>
        </w:rPr>
        <w:t>за</w:t>
      </w:r>
      <w:r w:rsidR="00063D41">
        <w:rPr>
          <w:sz w:val="24"/>
          <w:szCs w:val="24"/>
        </w:rPr>
        <w:t xml:space="preserve"> адресою: вул. Толстого</w:t>
      </w:r>
      <w:r w:rsidR="00E24040">
        <w:rPr>
          <w:sz w:val="24"/>
          <w:szCs w:val="24"/>
        </w:rPr>
        <w:t>,</w:t>
      </w:r>
      <w:r w:rsidR="00063D41">
        <w:rPr>
          <w:sz w:val="24"/>
          <w:szCs w:val="24"/>
        </w:rPr>
        <w:t xml:space="preserve"> </w:t>
      </w:r>
      <w:r w:rsidR="00E24040">
        <w:rPr>
          <w:sz w:val="24"/>
          <w:szCs w:val="24"/>
        </w:rPr>
        <w:t>48, с. Межирічка, Голованівський район,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E24040">
        <w:rPr>
          <w:sz w:val="24"/>
          <w:szCs w:val="24"/>
        </w:rPr>
        <w:t xml:space="preserve">.Дати дозвіл гр. Менчук Каріні Юріївні розробку проєкту землеустрою щодо відведення </w:t>
      </w:r>
      <w:r w:rsidR="00E24040">
        <w:rPr>
          <w:sz w:val="24"/>
          <w:szCs w:val="24"/>
        </w:rPr>
        <w:lastRenderedPageBreak/>
        <w:t>земельної ділянки орієнтовною площею - 1,9171 га пасовищ,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Розкішне, Голованівський район,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E24040">
        <w:rPr>
          <w:sz w:val="24"/>
          <w:szCs w:val="24"/>
        </w:rPr>
        <w:t xml:space="preserve">. Дати дозвіл гр. Стебловському Василю Вячеславовичу розробку проєкту землеустрою щодо відведення земельної ділянки орієнтовною площею - 0,4755 га пасовищ,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Красногірка, </w:t>
      </w:r>
      <w:r w:rsidR="00E64A63">
        <w:rPr>
          <w:sz w:val="24"/>
          <w:szCs w:val="24"/>
        </w:rPr>
        <w:t xml:space="preserve">вул. Захисників Вітчизни, </w:t>
      </w:r>
      <w:r w:rsidR="00E24040">
        <w:rPr>
          <w:sz w:val="24"/>
          <w:szCs w:val="24"/>
        </w:rPr>
        <w:t xml:space="preserve">Голованівський район, Кіровоградська область. 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E24040">
        <w:rPr>
          <w:sz w:val="24"/>
          <w:szCs w:val="24"/>
        </w:rPr>
        <w:t>. Дати дозвіл гр. Одайській-Асауленко Альоні  Валеріївні розробку проєкту землеустрою щодо відведення земельної ділянки орієнтовною площею - 1,8844 га пасовищ,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Клинове, Голованівський район</w:t>
      </w:r>
      <w:r w:rsidR="00063D41">
        <w:rPr>
          <w:sz w:val="24"/>
          <w:szCs w:val="24"/>
        </w:rPr>
        <w:t>,</w:t>
      </w:r>
      <w:r w:rsidR="00E24040">
        <w:rPr>
          <w:sz w:val="24"/>
          <w:szCs w:val="24"/>
        </w:rPr>
        <w:t xml:space="preserve">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BA27D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E24040">
        <w:rPr>
          <w:sz w:val="24"/>
          <w:szCs w:val="24"/>
        </w:rPr>
        <w:t>. Дати дозвіл гр. Левковській Олені Валеріївні розробку проєкту землеустрою щодо відведення земельної ділянки орієнтовною площею - 1,3333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Цвіткове,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E24040">
        <w:rPr>
          <w:sz w:val="24"/>
          <w:szCs w:val="24"/>
        </w:rPr>
        <w:t>. Дати дозвіл гр. Сапожкову Денису Сергійовичу розробку проєкту землеустрою щодо відведення земельної ділянки оріє</w:t>
      </w:r>
      <w:r w:rsidR="00E64A63">
        <w:rPr>
          <w:sz w:val="24"/>
          <w:szCs w:val="24"/>
        </w:rPr>
        <w:t>нтовною площею - 1,9976 га пасовища</w:t>
      </w:r>
      <w:r w:rsidR="00E24040">
        <w:rPr>
          <w:sz w:val="24"/>
          <w:szCs w:val="24"/>
        </w:rPr>
        <w:t>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 Наливайка, Голованівський район,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E24040">
        <w:rPr>
          <w:sz w:val="24"/>
          <w:szCs w:val="24"/>
        </w:rPr>
        <w:t>. Дати дозвіл гр. Молдовану Олександру Олександровичу розробку проєкту землеустрою щодо відведення земельної ділянки орієнтовною площею - 0,25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Щаслива, селище Ємилівка, Голованівський район,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E24040">
        <w:rPr>
          <w:sz w:val="24"/>
          <w:szCs w:val="24"/>
        </w:rPr>
        <w:t>. Дати дозвіл гр. Тимощук Валентині Дмитрівні розробку проєкту землеустрою щодо відведення земельної ділянки орієнтовною площею - 0,7066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Шевченка, с.Наливайка, Голованівський район,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E24040">
        <w:rPr>
          <w:sz w:val="24"/>
          <w:szCs w:val="24"/>
        </w:rPr>
        <w:t>. Дати дозвіл гр. Тимощук Надії Василівні розробку проєкту землеустрою щодо відведення земельної ділянки орієнтовною площею - 0,5319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</w:t>
      </w:r>
      <w:r w:rsidR="00063D41">
        <w:rPr>
          <w:sz w:val="24"/>
          <w:szCs w:val="24"/>
        </w:rPr>
        <w:t>ою: вул. Шевченка, с. Наливайка,</w:t>
      </w:r>
      <w:r w:rsidR="00E24040">
        <w:rPr>
          <w:sz w:val="24"/>
          <w:szCs w:val="24"/>
        </w:rPr>
        <w:t xml:space="preserve"> Голованівський район, Кіровоградська область.</w:t>
      </w:r>
    </w:p>
    <w:p w:rsidR="003841A5" w:rsidRDefault="003841A5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E24040">
        <w:rPr>
          <w:sz w:val="24"/>
          <w:szCs w:val="24"/>
        </w:rPr>
        <w:t xml:space="preserve">. Дати дозвіл гр. Жудіній-Починок Поліні  Миколаївні розробку проєкту землеустрою щодо відведення земельної ділянки орієнтовною площею - 0,3560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</w:t>
      </w:r>
      <w:r w:rsidR="00E24040">
        <w:rPr>
          <w:sz w:val="24"/>
          <w:szCs w:val="24"/>
        </w:rPr>
        <w:lastRenderedPageBreak/>
        <w:t xml:space="preserve">адресою: вул. </w:t>
      </w:r>
      <w:r w:rsidR="00E24040" w:rsidRPr="001A4555">
        <w:rPr>
          <w:sz w:val="24"/>
          <w:szCs w:val="24"/>
        </w:rPr>
        <w:t>Молодіжна, с.Наливайка, Голованівський</w:t>
      </w:r>
      <w:r w:rsidR="00E24040">
        <w:rPr>
          <w:sz w:val="24"/>
          <w:szCs w:val="24"/>
        </w:rPr>
        <w:t xml:space="preserve"> район, Кіровоградська область.</w:t>
      </w:r>
    </w:p>
    <w:p w:rsidR="00E24040" w:rsidRDefault="00E24040" w:rsidP="00C27D3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5D7E00" w:rsidP="00BA27D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E24040">
        <w:rPr>
          <w:sz w:val="24"/>
          <w:szCs w:val="24"/>
        </w:rPr>
        <w:t xml:space="preserve">. Дати дозвіл гр. Починок Людмилі Миколаївні розробку проєкту землеустрою щодо відведення земельної ділянки орієнтовною площею - 0,3656 га ріллі, у власність для  ведення особистого селянського господарства (код КВЦПЗ 01.03) із земель </w:t>
      </w:r>
      <w:r w:rsidR="00E24040" w:rsidRPr="00BA27D9">
        <w:rPr>
          <w:sz w:val="24"/>
          <w:szCs w:val="24"/>
        </w:rPr>
        <w:t>сільськогосподарського</w:t>
      </w:r>
      <w:r w:rsidR="00E24040">
        <w:rPr>
          <w:sz w:val="24"/>
          <w:szCs w:val="24"/>
        </w:rPr>
        <w:t xml:space="preserve"> призначення комунальної власності, що перебувають в запасі  за адресою: вул. Західна, с.Наливайка,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D7E00">
        <w:rPr>
          <w:sz w:val="24"/>
          <w:szCs w:val="24"/>
        </w:rPr>
        <w:t>32. Дати дозвіл гр. Ханенку Валерію Володимировичу</w:t>
      </w:r>
      <w:r>
        <w:rPr>
          <w:sz w:val="24"/>
          <w:szCs w:val="24"/>
        </w:rPr>
        <w:t xml:space="preserve"> розробку проєкту землеустрою щодо відведення земельної ділянки орієнтовною площею - 0,6500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Шкільна,</w:t>
      </w:r>
      <w:r w:rsidR="005D7E00">
        <w:rPr>
          <w:sz w:val="24"/>
          <w:szCs w:val="24"/>
        </w:rPr>
        <w:t>4, с. Журавлинка</w:t>
      </w:r>
      <w:r>
        <w:rPr>
          <w:sz w:val="24"/>
          <w:szCs w:val="24"/>
        </w:rPr>
        <w:t>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841A5">
        <w:rPr>
          <w:sz w:val="24"/>
          <w:szCs w:val="24"/>
        </w:rPr>
        <w:t>33</w:t>
      </w:r>
      <w:r>
        <w:rPr>
          <w:sz w:val="24"/>
          <w:szCs w:val="24"/>
        </w:rPr>
        <w:t>. Дати дозвіл гр. П’ян</w:t>
      </w:r>
      <w:r w:rsidR="00870FFF" w:rsidRPr="00870FFF">
        <w:rPr>
          <w:sz w:val="24"/>
          <w:szCs w:val="24"/>
        </w:rPr>
        <w:t>и</w:t>
      </w:r>
      <w:r>
        <w:rPr>
          <w:sz w:val="24"/>
          <w:szCs w:val="24"/>
        </w:rPr>
        <w:t>чук Олесі Олександрівні розробку проєкту землеустрою щодо відведення земельної ділянки орієнтовною площею - 0,1847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вул. Виноградна, 3</w:t>
      </w:r>
      <w:r w:rsidR="00063D41">
        <w:rPr>
          <w:sz w:val="24"/>
          <w:szCs w:val="24"/>
        </w:rPr>
        <w:t>,</w:t>
      </w:r>
      <w:r>
        <w:rPr>
          <w:sz w:val="24"/>
          <w:szCs w:val="24"/>
        </w:rPr>
        <w:t xml:space="preserve"> с. Грузьке,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841A5">
        <w:rPr>
          <w:sz w:val="24"/>
          <w:szCs w:val="24"/>
        </w:rPr>
        <w:t>34</w:t>
      </w:r>
      <w:r>
        <w:rPr>
          <w:sz w:val="24"/>
          <w:szCs w:val="24"/>
        </w:rPr>
        <w:t>.  Дати дозвіл гр. П’ян</w:t>
      </w:r>
      <w:r w:rsidR="007512FB" w:rsidRPr="007512FB">
        <w:rPr>
          <w:sz w:val="24"/>
          <w:szCs w:val="24"/>
        </w:rPr>
        <w:t>и</w:t>
      </w:r>
      <w:r>
        <w:rPr>
          <w:sz w:val="24"/>
          <w:szCs w:val="24"/>
        </w:rPr>
        <w:t>чук  Олесі Олександрівні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 господарських будівель  та споруд (код КВЦПЗ 02.01) із земель житлової  забудови за адресою: вул. Виноградна, 3,</w:t>
      </w:r>
      <w:r w:rsidR="00D95FAA">
        <w:rPr>
          <w:sz w:val="24"/>
          <w:szCs w:val="24"/>
          <w:lang w:val="ru-RU"/>
        </w:rPr>
        <w:t xml:space="preserve"> </w:t>
      </w:r>
      <w:r w:rsidR="00D95FAA">
        <w:rPr>
          <w:sz w:val="24"/>
          <w:szCs w:val="24"/>
        </w:rPr>
        <w:t xml:space="preserve">с. Грузьке, </w:t>
      </w:r>
      <w:r>
        <w:rPr>
          <w:sz w:val="24"/>
          <w:szCs w:val="24"/>
        </w:rPr>
        <w:t xml:space="preserve">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841A5">
        <w:rPr>
          <w:sz w:val="24"/>
          <w:szCs w:val="24"/>
        </w:rPr>
        <w:t>35</w:t>
      </w:r>
      <w:r>
        <w:rPr>
          <w:sz w:val="24"/>
          <w:szCs w:val="24"/>
        </w:rPr>
        <w:t>. Дати дозвіл гр. Деркачу Сергію Петровичу розробку проєкту землеустрою щодо відведення земельної ділянки орієнтовною площею - 0,10 га ріллі, у власність для  ведення індивідуального садівництва (код КВЦПЗ 01.05) із земель сільськогосподарського призначення комунальної власності, що перебувають в запасі  за адресою: с. Красногірка,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841A5">
        <w:rPr>
          <w:sz w:val="24"/>
          <w:szCs w:val="24"/>
        </w:rPr>
        <w:t>36</w:t>
      </w:r>
      <w:r>
        <w:rPr>
          <w:sz w:val="24"/>
          <w:szCs w:val="24"/>
        </w:rPr>
        <w:t>. Дати дозвіл гр. Жаровій Олені Олексіївні розробку проєкту землеустрою щодо відведення земельної ділянки орієнтовною площею - 1,5007 га багаторічні насадження,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с.Ясне,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841A5">
        <w:rPr>
          <w:sz w:val="24"/>
          <w:szCs w:val="24"/>
        </w:rPr>
        <w:t>37</w:t>
      </w:r>
      <w:r>
        <w:rPr>
          <w:sz w:val="24"/>
          <w:szCs w:val="24"/>
        </w:rPr>
        <w:t xml:space="preserve">. Дати дозвіл гр. Григорчак Людмилі Миколаївні розробку проєкту землеустрою щодо відведення земельної ділянки орієнтовною площею - 2,0000 га під сільськогосподарськими та іншими господарськими будівлями й дворами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 </w:t>
      </w:r>
      <w:r w:rsidRPr="001A4555">
        <w:rPr>
          <w:sz w:val="24"/>
          <w:szCs w:val="24"/>
        </w:rPr>
        <w:t>вул. Смеречанська,</w:t>
      </w:r>
      <w:r w:rsidR="00063D41">
        <w:rPr>
          <w:sz w:val="24"/>
          <w:szCs w:val="24"/>
        </w:rPr>
        <w:t xml:space="preserve"> </w:t>
      </w:r>
      <w:r w:rsidRPr="001A4555">
        <w:rPr>
          <w:sz w:val="24"/>
          <w:szCs w:val="24"/>
        </w:rPr>
        <w:t>25,</w:t>
      </w:r>
      <w:r>
        <w:rPr>
          <w:sz w:val="24"/>
          <w:szCs w:val="24"/>
        </w:rPr>
        <w:t xml:space="preserve"> с.Троянка,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41A5">
        <w:rPr>
          <w:sz w:val="24"/>
          <w:szCs w:val="24"/>
        </w:rPr>
        <w:t>38</w:t>
      </w:r>
      <w:r>
        <w:rPr>
          <w:sz w:val="24"/>
          <w:szCs w:val="24"/>
        </w:rPr>
        <w:t xml:space="preserve">. Дати дозвіл гр. Григорчаку Миколі Віталійовичу розробку проєкту землеустрою щодо відведення земельної ділянки орієнтовною площею - 2,0000 га під сільськогосподарськими та іншими господарськими будівлями й дворами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за адресою:  вул. </w:t>
      </w:r>
      <w:r w:rsidRPr="001A4555">
        <w:rPr>
          <w:sz w:val="24"/>
          <w:szCs w:val="24"/>
        </w:rPr>
        <w:t>Смеречанська,</w:t>
      </w:r>
      <w:r w:rsidR="00063D41">
        <w:rPr>
          <w:sz w:val="24"/>
          <w:szCs w:val="24"/>
        </w:rPr>
        <w:t xml:space="preserve"> </w:t>
      </w:r>
      <w:r w:rsidRPr="001A4555">
        <w:rPr>
          <w:sz w:val="24"/>
          <w:szCs w:val="24"/>
        </w:rPr>
        <w:t>25,</w:t>
      </w:r>
      <w:r>
        <w:rPr>
          <w:sz w:val="24"/>
          <w:szCs w:val="24"/>
        </w:rPr>
        <w:t xml:space="preserve"> с.Троянка,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3841A5">
        <w:rPr>
          <w:sz w:val="24"/>
          <w:szCs w:val="24"/>
        </w:rPr>
        <w:t>39</w:t>
      </w:r>
      <w:r>
        <w:rPr>
          <w:sz w:val="24"/>
          <w:szCs w:val="24"/>
        </w:rPr>
        <w:t>. Дати дозвіл гр. Целуйко Юлії Макарівні на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 господарських будівель  та споруд (код КВЦПЗ 02.01) із земель житлової  забудови за адресою: вул.</w:t>
      </w:r>
      <w:r w:rsidR="00063D41">
        <w:rPr>
          <w:sz w:val="24"/>
          <w:szCs w:val="24"/>
        </w:rPr>
        <w:t xml:space="preserve"> </w:t>
      </w:r>
      <w:r>
        <w:rPr>
          <w:sz w:val="24"/>
          <w:szCs w:val="24"/>
        </w:rPr>
        <w:t>Набережна,13, с.</w:t>
      </w:r>
      <w:r w:rsidR="00063D41">
        <w:rPr>
          <w:sz w:val="24"/>
          <w:szCs w:val="24"/>
        </w:rPr>
        <w:t xml:space="preserve"> </w:t>
      </w:r>
      <w:r>
        <w:rPr>
          <w:sz w:val="24"/>
          <w:szCs w:val="24"/>
        </w:rPr>
        <w:t>Вербове,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841A5">
        <w:rPr>
          <w:sz w:val="24"/>
          <w:szCs w:val="24"/>
        </w:rPr>
        <w:t>40</w:t>
      </w:r>
      <w:r>
        <w:rPr>
          <w:sz w:val="24"/>
          <w:szCs w:val="24"/>
        </w:rPr>
        <w:t xml:space="preserve">. Дати дозвіл гр. Целуйко Юлії Макарівні розробку проєкту землеустрою щодо відведення земельної ділянки орієнтовною площею - 0,3900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вул. Набережна,13, с.Вербове, Голованівський район, Кіровоградська </w:t>
      </w:r>
      <w:r w:rsidRPr="00BA27D9">
        <w:rPr>
          <w:sz w:val="24"/>
          <w:szCs w:val="24"/>
        </w:rPr>
        <w:t>область.</w:t>
      </w: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3841A5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41</w:t>
      </w:r>
      <w:r w:rsidR="00E24040">
        <w:rPr>
          <w:sz w:val="24"/>
          <w:szCs w:val="24"/>
        </w:rPr>
        <w:t>. Дати дозвіл гр. Юхименко Валентині Іванівні на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</w:t>
      </w:r>
      <w:r w:rsidR="008F19D1">
        <w:rPr>
          <w:sz w:val="24"/>
          <w:szCs w:val="24"/>
          <w:lang w:val="ru-RU"/>
        </w:rPr>
        <w:t>,</w:t>
      </w:r>
      <w:r w:rsidR="00E24040">
        <w:rPr>
          <w:sz w:val="24"/>
          <w:szCs w:val="24"/>
        </w:rPr>
        <w:t xml:space="preserve"> господарських будівель  та споруд (код КВЦПЗ 02.01) із земель житлової  забудови за адресою: вул. Набережна,17, с. Вербове,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841A5">
        <w:rPr>
          <w:sz w:val="24"/>
          <w:szCs w:val="24"/>
        </w:rPr>
        <w:t>42</w:t>
      </w:r>
      <w:r>
        <w:rPr>
          <w:sz w:val="24"/>
          <w:szCs w:val="24"/>
        </w:rPr>
        <w:t>. Дати дозвіл гр. Юхименко Валентині Іванівні розробку проєкту землеустрою щодо відведення земельної діля</w:t>
      </w:r>
      <w:r w:rsidR="00E64A63">
        <w:rPr>
          <w:sz w:val="24"/>
          <w:szCs w:val="24"/>
        </w:rPr>
        <w:t>нки орієнтовною площею - 0,5000</w:t>
      </w:r>
      <w:r>
        <w:rPr>
          <w:sz w:val="24"/>
          <w:szCs w:val="24"/>
        </w:rPr>
        <w:t xml:space="preserve">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вул. Набережна, 17, с. Вербове, Голованівський район, Кіровоградська область.</w:t>
      </w: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41A5">
        <w:rPr>
          <w:sz w:val="24"/>
          <w:szCs w:val="24"/>
        </w:rPr>
        <w:t>43</w:t>
      </w:r>
      <w:r>
        <w:rPr>
          <w:sz w:val="24"/>
          <w:szCs w:val="24"/>
        </w:rPr>
        <w:t>. Дати дозвіл гр. Коломійчук Валентині Василівні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</w:t>
      </w:r>
      <w:r w:rsidR="008F19D1">
        <w:rPr>
          <w:sz w:val="24"/>
          <w:szCs w:val="24"/>
          <w:lang w:val="ru-RU"/>
        </w:rPr>
        <w:t>,</w:t>
      </w:r>
      <w:r>
        <w:rPr>
          <w:sz w:val="24"/>
          <w:szCs w:val="24"/>
        </w:rPr>
        <w:t xml:space="preserve"> господарських будівель  та споруд (код КВЦПЗ 02.01) із земель житлової  забудови за адресою: вул. Менделєєва, с. Грузьке,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841A5">
        <w:rPr>
          <w:sz w:val="24"/>
          <w:szCs w:val="24"/>
        </w:rPr>
        <w:t>44</w:t>
      </w:r>
      <w:r>
        <w:rPr>
          <w:sz w:val="24"/>
          <w:szCs w:val="24"/>
        </w:rPr>
        <w:t>. Дати дозвіл гр. Коломійчук Валентині Василівні розробку проєкту землеустрою щодо відведення земельної ділянки орієнтовною площею - 0,4700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вул. Менделєєва, с. Грузьке, Голованівський район, Кіровоградська область.</w:t>
      </w: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841A5">
        <w:rPr>
          <w:sz w:val="24"/>
          <w:szCs w:val="24"/>
        </w:rPr>
        <w:t>45</w:t>
      </w:r>
      <w:r>
        <w:rPr>
          <w:sz w:val="24"/>
          <w:szCs w:val="24"/>
        </w:rPr>
        <w:t>. Дати дозвіл гр. Кучмій Ользі Сергіївні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</w:t>
      </w:r>
      <w:r w:rsidR="008F19D1">
        <w:rPr>
          <w:sz w:val="24"/>
          <w:szCs w:val="24"/>
          <w:lang w:val="ru-RU"/>
        </w:rPr>
        <w:t>,</w:t>
      </w:r>
      <w:r>
        <w:rPr>
          <w:sz w:val="24"/>
          <w:szCs w:val="24"/>
        </w:rPr>
        <w:t xml:space="preserve"> господарських будівель  та споруд (код КВЦПЗ 02.01) із земель житлової  забудови за адресою: вул. Виноградна, с. Грузьке,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841A5">
        <w:rPr>
          <w:sz w:val="24"/>
          <w:szCs w:val="24"/>
        </w:rPr>
        <w:t>46</w:t>
      </w:r>
      <w:r>
        <w:rPr>
          <w:sz w:val="24"/>
          <w:szCs w:val="24"/>
        </w:rPr>
        <w:t>. Дати дозвіл гр.Кучмій Ользі Сергіївні розробку проєкту землеустрою щодо відведення земельної ділянки орієнтовною площею - 0,2000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вул. Виноградна, с. Грузьке, Голованівський район, Кіровоградська область.</w:t>
      </w: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3841A5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47</w:t>
      </w:r>
      <w:r w:rsidR="00E24040">
        <w:rPr>
          <w:sz w:val="24"/>
          <w:szCs w:val="24"/>
        </w:rPr>
        <w:t>. Дати дозвіл гр. Оцабрик Ларисі Леонідівні розробку проєкту землеустрою щодо відведення земельної ділянки орієнтовною площею 0,1500 га  у власність для будівництва та обслуговування житлового будинку</w:t>
      </w:r>
      <w:r w:rsidR="008F19D1">
        <w:rPr>
          <w:sz w:val="24"/>
          <w:szCs w:val="24"/>
          <w:lang w:val="ru-RU"/>
        </w:rPr>
        <w:t>,</w:t>
      </w:r>
      <w:r w:rsidR="00E24040">
        <w:rPr>
          <w:sz w:val="24"/>
          <w:szCs w:val="24"/>
        </w:rPr>
        <w:t xml:space="preserve"> господарських будівель  та споруд (код КВЦПЗ 02.01) із земель житлової  забудови за адресою: вул. А.Шептицького, 68, смт Голованівськ, </w:t>
      </w:r>
      <w:r w:rsidR="00E24040">
        <w:rPr>
          <w:sz w:val="24"/>
          <w:szCs w:val="24"/>
        </w:rPr>
        <w:lastRenderedPageBreak/>
        <w:t>Голованівський район, Кіровоградська область.</w:t>
      </w: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3841A5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48</w:t>
      </w:r>
      <w:r w:rsidR="00E24040">
        <w:rPr>
          <w:sz w:val="24"/>
          <w:szCs w:val="24"/>
        </w:rPr>
        <w:t>. Дати дозвіл гр. Кучмій Ганні Володимирівні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 Чайковського, с. Грузьке, Голованівський район, Кіровоградська область.</w:t>
      </w:r>
    </w:p>
    <w:p w:rsidR="00E24040" w:rsidRDefault="00E24040" w:rsidP="00BA27D9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841A5">
        <w:rPr>
          <w:sz w:val="24"/>
          <w:szCs w:val="24"/>
        </w:rPr>
        <w:t>49</w:t>
      </w:r>
      <w:r>
        <w:rPr>
          <w:sz w:val="24"/>
          <w:szCs w:val="24"/>
        </w:rPr>
        <w:t>. Дати дозвіл гр.Кучмій Ганні Володимирівні розробку проєкту землеустрою щодо відведення земельної ділянки орієнтовною площею - 0,3600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вул. Чайковського, с. Грузьке, Голованівський район, Кіровоградська область.</w:t>
      </w: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3841A5" w:rsidP="00C57E73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50</w:t>
      </w:r>
      <w:r w:rsidR="00E24040">
        <w:rPr>
          <w:sz w:val="24"/>
          <w:szCs w:val="24"/>
        </w:rPr>
        <w:t xml:space="preserve">. Дати дозвіл гр. Силенко Тамарі Власівні розробку проєкту землеустрою щодо відведення земельної ділянки орієнтовною площею 0,2500 га  у власність для будівництва та обслуговування житлового будинку, господарських будівель  та споруд (код КВЦПЗ 02.01) із земель житлової  забудови за адресою: вул. Набережна, 24, с. Вербове, Голованівський </w:t>
      </w:r>
      <w:r w:rsidR="00E24040" w:rsidRPr="00C57E73">
        <w:rPr>
          <w:sz w:val="24"/>
          <w:szCs w:val="24"/>
        </w:rPr>
        <w:t>район,</w:t>
      </w:r>
      <w:r w:rsidR="00E24040">
        <w:rPr>
          <w:sz w:val="24"/>
          <w:szCs w:val="24"/>
        </w:rPr>
        <w:t xml:space="preserve"> Кіровоградська область.</w:t>
      </w:r>
    </w:p>
    <w:p w:rsidR="00E24040" w:rsidRDefault="00E24040" w:rsidP="00C57E73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E24040" w:rsidRDefault="00E24040" w:rsidP="00C57E73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841A5">
        <w:rPr>
          <w:sz w:val="24"/>
          <w:szCs w:val="24"/>
        </w:rPr>
        <w:t>51</w:t>
      </w:r>
      <w:r>
        <w:rPr>
          <w:sz w:val="24"/>
          <w:szCs w:val="24"/>
        </w:rPr>
        <w:t>. Дати дозвіл гр. Силенко Тамарі Власівні розробку проєкту землеустрою щодо відведення земельної ділянки орієнтовною площею - 0,3500 га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вул. Набережна,</w:t>
      </w:r>
      <w:r w:rsidR="00E64A63">
        <w:rPr>
          <w:sz w:val="24"/>
          <w:szCs w:val="24"/>
        </w:rPr>
        <w:t xml:space="preserve"> 24</w:t>
      </w:r>
      <w:r>
        <w:rPr>
          <w:sz w:val="24"/>
          <w:szCs w:val="24"/>
        </w:rPr>
        <w:t xml:space="preserve"> с. Вербове, Голованівський район, Кіровоградська область.</w:t>
      </w:r>
    </w:p>
    <w:p w:rsidR="00E24040" w:rsidRDefault="00E24040" w:rsidP="00C57E73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3841A5" w:rsidP="00C57E73">
      <w:pPr>
        <w:tabs>
          <w:tab w:val="left" w:pos="2640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52.</w:t>
      </w:r>
      <w:r w:rsidR="00E24040">
        <w:rPr>
          <w:sz w:val="24"/>
          <w:szCs w:val="24"/>
        </w:rPr>
        <w:t xml:space="preserve"> Зобов’язати вищезазначених громадян замовити виготовлення проєкту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E24040" w:rsidRDefault="00E24040" w:rsidP="00C57E73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3841A5" w:rsidP="00C57E73">
      <w:pPr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 xml:space="preserve"> 53</w:t>
      </w:r>
      <w:r w:rsidR="00E24040">
        <w:rPr>
          <w:sz w:val="24"/>
          <w:szCs w:val="24"/>
        </w:rPr>
        <w:t xml:space="preserve">. </w:t>
      </w:r>
      <w:r w:rsidR="00E24040">
        <w:rPr>
          <w:color w:val="000000"/>
          <w:sz w:val="24"/>
          <w:szCs w:val="24"/>
          <w:lang w:eastAsia="ru-RU"/>
        </w:rPr>
        <w:t xml:space="preserve">Контроль за виконанням даного рішення покласти на постійну комісію з питань аграрної політики та земельних відносин. </w:t>
      </w:r>
    </w:p>
    <w:p w:rsidR="00E24040" w:rsidRDefault="00E24040" w:rsidP="00C57E73">
      <w:pPr>
        <w:jc w:val="both"/>
        <w:rPr>
          <w:color w:val="000000"/>
          <w:sz w:val="24"/>
          <w:szCs w:val="24"/>
          <w:lang w:val="ru-RU" w:eastAsia="ru-RU"/>
        </w:rPr>
      </w:pPr>
    </w:p>
    <w:p w:rsidR="00E24040" w:rsidRDefault="00E24040" w:rsidP="00C57E73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E24040" w:rsidRDefault="00E24040" w:rsidP="00C57E73">
      <w:pPr>
        <w:tabs>
          <w:tab w:val="left" w:pos="567"/>
          <w:tab w:val="left" w:pos="851"/>
        </w:tabs>
        <w:adjustRightInd w:val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Сергій ЦОБЕНКО</w:t>
      </w:r>
    </w:p>
    <w:p w:rsidR="00E24040" w:rsidRDefault="00E24040" w:rsidP="00C57E73">
      <w:pPr>
        <w:tabs>
          <w:tab w:val="left" w:pos="567"/>
          <w:tab w:val="left" w:pos="851"/>
        </w:tabs>
        <w:adjustRightInd w:val="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</w:t>
      </w:r>
    </w:p>
    <w:p w:rsidR="00E24040" w:rsidRDefault="00E24040" w:rsidP="00C57E73">
      <w:pPr>
        <w:jc w:val="both"/>
        <w:rPr>
          <w:sz w:val="24"/>
          <w:szCs w:val="24"/>
          <w:lang w:eastAsia="uk-UA"/>
        </w:rPr>
      </w:pPr>
    </w:p>
    <w:p w:rsidR="00E24040" w:rsidRDefault="00E24040" w:rsidP="00BA27D9">
      <w:pPr>
        <w:tabs>
          <w:tab w:val="left" w:pos="2640"/>
        </w:tabs>
        <w:adjustRightInd w:val="0"/>
        <w:jc w:val="both"/>
        <w:rPr>
          <w:sz w:val="24"/>
          <w:szCs w:val="24"/>
        </w:rPr>
      </w:pPr>
    </w:p>
    <w:p w:rsidR="00E24040" w:rsidRDefault="00E24040" w:rsidP="00BA27D9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 </w:t>
      </w:r>
    </w:p>
    <w:p w:rsidR="00E24040" w:rsidRDefault="00E24040" w:rsidP="004D351A">
      <w:pPr>
        <w:jc w:val="both"/>
        <w:rPr>
          <w:sz w:val="24"/>
          <w:szCs w:val="24"/>
          <w:lang w:eastAsia="uk-UA"/>
        </w:rPr>
      </w:pPr>
    </w:p>
    <w:p w:rsidR="00E24040" w:rsidRDefault="00E24040" w:rsidP="004D351A">
      <w:pPr>
        <w:jc w:val="both"/>
        <w:rPr>
          <w:sz w:val="24"/>
          <w:szCs w:val="24"/>
          <w:lang w:eastAsia="uk-UA"/>
        </w:rPr>
      </w:pPr>
    </w:p>
    <w:p w:rsidR="00E24040" w:rsidRDefault="00E24040" w:rsidP="004D351A">
      <w:pPr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 </w:t>
      </w:r>
    </w:p>
    <w:p w:rsidR="00E24040" w:rsidRPr="007B5147" w:rsidRDefault="00E24040" w:rsidP="007B5147"/>
    <w:sectPr w:rsidR="00E24040" w:rsidRPr="007B5147" w:rsidSect="0080390F">
      <w:headerReference w:type="default" r:id="rId9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503" w:rsidRDefault="00E07503" w:rsidP="007C576D">
      <w:r>
        <w:separator/>
      </w:r>
    </w:p>
  </w:endnote>
  <w:endnote w:type="continuationSeparator" w:id="1">
    <w:p w:rsidR="00E07503" w:rsidRDefault="00E07503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503" w:rsidRDefault="00E07503" w:rsidP="007C576D">
      <w:r>
        <w:separator/>
      </w:r>
    </w:p>
  </w:footnote>
  <w:footnote w:type="continuationSeparator" w:id="1">
    <w:p w:rsidR="00E07503" w:rsidRDefault="00E07503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040" w:rsidRDefault="00C6211F">
    <w:pPr>
      <w:pStyle w:val="a3"/>
      <w:spacing w:line="14" w:lineRule="auto"/>
      <w:ind w:left="0" w:firstLine="0"/>
      <w:jc w:val="left"/>
      <w:rPr>
        <w:sz w:val="20"/>
      </w:rPr>
    </w:pPr>
    <w:r w:rsidRPr="00C6211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E24040" w:rsidRDefault="00C6211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E2404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D95FAA">
                  <w:rPr>
                    <w:noProof/>
                    <w:sz w:val="24"/>
                  </w:rPr>
                  <w:t>5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063D41"/>
    <w:rsid w:val="00156092"/>
    <w:rsid w:val="001A4555"/>
    <w:rsid w:val="001B7567"/>
    <w:rsid w:val="001E09BA"/>
    <w:rsid w:val="001F010D"/>
    <w:rsid w:val="001F03B0"/>
    <w:rsid w:val="001F1B31"/>
    <w:rsid w:val="00201224"/>
    <w:rsid w:val="002232CB"/>
    <w:rsid w:val="00245D34"/>
    <w:rsid w:val="0025369E"/>
    <w:rsid w:val="00256344"/>
    <w:rsid w:val="002A7072"/>
    <w:rsid w:val="00330AF5"/>
    <w:rsid w:val="003841A5"/>
    <w:rsid w:val="0044236D"/>
    <w:rsid w:val="004D351A"/>
    <w:rsid w:val="005D7E00"/>
    <w:rsid w:val="00607FAA"/>
    <w:rsid w:val="006616E9"/>
    <w:rsid w:val="006A260D"/>
    <w:rsid w:val="006B1CBB"/>
    <w:rsid w:val="00710567"/>
    <w:rsid w:val="00734C8A"/>
    <w:rsid w:val="007512FB"/>
    <w:rsid w:val="007B5147"/>
    <w:rsid w:val="007C576D"/>
    <w:rsid w:val="0080390F"/>
    <w:rsid w:val="00807AB3"/>
    <w:rsid w:val="00870FFF"/>
    <w:rsid w:val="008B09B7"/>
    <w:rsid w:val="008F19D1"/>
    <w:rsid w:val="00921CF5"/>
    <w:rsid w:val="00922A0A"/>
    <w:rsid w:val="00925599"/>
    <w:rsid w:val="009406E3"/>
    <w:rsid w:val="00953751"/>
    <w:rsid w:val="00980D6A"/>
    <w:rsid w:val="00997B18"/>
    <w:rsid w:val="009B0C7B"/>
    <w:rsid w:val="009B771B"/>
    <w:rsid w:val="009C3631"/>
    <w:rsid w:val="009E0D57"/>
    <w:rsid w:val="00A738E9"/>
    <w:rsid w:val="00A901D7"/>
    <w:rsid w:val="00AF7D49"/>
    <w:rsid w:val="00B14C7D"/>
    <w:rsid w:val="00B6788C"/>
    <w:rsid w:val="00BA27D9"/>
    <w:rsid w:val="00BE2A65"/>
    <w:rsid w:val="00C174AC"/>
    <w:rsid w:val="00C27D3F"/>
    <w:rsid w:val="00C57E73"/>
    <w:rsid w:val="00C6211F"/>
    <w:rsid w:val="00C632E6"/>
    <w:rsid w:val="00C740F5"/>
    <w:rsid w:val="00CD354E"/>
    <w:rsid w:val="00D17560"/>
    <w:rsid w:val="00D25BCC"/>
    <w:rsid w:val="00D67167"/>
    <w:rsid w:val="00D83B83"/>
    <w:rsid w:val="00D95FAA"/>
    <w:rsid w:val="00DF734F"/>
    <w:rsid w:val="00E07503"/>
    <w:rsid w:val="00E24040"/>
    <w:rsid w:val="00E4718D"/>
    <w:rsid w:val="00E64A63"/>
    <w:rsid w:val="00F151AA"/>
    <w:rsid w:val="00F1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7512F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2FB"/>
    <w:rPr>
      <w:rFonts w:ascii="Tahoma" w:eastAsia="Times New Roman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965A-476C-41F2-A76C-2E3867F0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21620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dcterms:created xsi:type="dcterms:W3CDTF">2021-08-03T06:02:00Z</dcterms:created>
  <dcterms:modified xsi:type="dcterms:W3CDTF">2021-08-03T06:02:00Z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