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CC98" w14:textId="77777777" w:rsidR="004E6932" w:rsidRDefault="004E6932" w:rsidP="004E6932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A207C7A" wp14:editId="6B540DA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E6932" w14:paraId="37E08C7C" w14:textId="77777777" w:rsidTr="004E6932">
        <w:tc>
          <w:tcPr>
            <w:tcW w:w="9854" w:type="dxa"/>
            <w:hideMark/>
          </w:tcPr>
          <w:p w14:paraId="5B03B26B" w14:textId="77777777" w:rsidR="004E6932" w:rsidRDefault="004E6932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4E6932" w14:paraId="3BFC281A" w14:textId="77777777" w:rsidTr="004E6932">
        <w:tc>
          <w:tcPr>
            <w:tcW w:w="9854" w:type="dxa"/>
            <w:hideMark/>
          </w:tcPr>
          <w:p w14:paraId="3C7A542D" w14:textId="77777777" w:rsidR="004E6932" w:rsidRDefault="004E693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39B3A8C" w14:textId="77777777" w:rsidR="004E6932" w:rsidRDefault="004E6932" w:rsidP="004E69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0521E32E" w14:textId="07037525" w:rsidR="004E6932" w:rsidRPr="00473E23" w:rsidRDefault="004E6932" w:rsidP="004E6932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473E23">
        <w:rPr>
          <w:sz w:val="28"/>
          <w:szCs w:val="28"/>
          <w:lang w:val="ru-RU"/>
        </w:rPr>
        <w:t>538</w:t>
      </w:r>
      <w:bookmarkStart w:id="0" w:name="_GoBack"/>
      <w:bookmarkEnd w:id="0"/>
    </w:p>
    <w:p w14:paraId="001518C8" w14:textId="77777777" w:rsidR="004E6932" w:rsidRDefault="004E6932" w:rsidP="004E693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464658E" w14:textId="77777777" w:rsidR="0037033C" w:rsidRDefault="0037033C" w:rsidP="0037033C">
      <w:pPr>
        <w:rPr>
          <w:sz w:val="24"/>
          <w:szCs w:val="20"/>
          <w:lang w:val="ru-RU" w:eastAsia="ru-RU"/>
        </w:rPr>
      </w:pPr>
    </w:p>
    <w:p w14:paraId="5A98DB91" w14:textId="77777777" w:rsidR="0037033C" w:rsidRDefault="0037033C" w:rsidP="0037033C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 затвердження проєкту</w:t>
      </w:r>
    </w:p>
    <w:p w14:paraId="352C2F21" w14:textId="77777777" w:rsidR="0037033C" w:rsidRDefault="0037033C" w:rsidP="0037033C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землеустрою щодо зміни цільового</w:t>
      </w:r>
    </w:p>
    <w:p w14:paraId="7B18DC94" w14:textId="77777777" w:rsidR="0037033C" w:rsidRDefault="0037033C" w:rsidP="0037033C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призначення земельної ділянки </w:t>
      </w:r>
    </w:p>
    <w:p w14:paraId="03D30092" w14:textId="77777777" w:rsidR="0037033C" w:rsidRDefault="0037033C" w:rsidP="0037033C">
      <w:pPr>
        <w:rPr>
          <w:b/>
          <w:sz w:val="28"/>
          <w:szCs w:val="28"/>
          <w:lang w:eastAsia="ru-RU"/>
        </w:rPr>
      </w:pPr>
    </w:p>
    <w:p w14:paraId="50C99C9B" w14:textId="77777777" w:rsidR="0037033C" w:rsidRDefault="0037033C" w:rsidP="0037033C">
      <w:pPr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Керуючись </w:t>
      </w:r>
      <w:r>
        <w:rPr>
          <w:noProof/>
          <w:sz w:val="28"/>
          <w:szCs w:val="28"/>
          <w:lang w:eastAsia="ru-RU"/>
        </w:rPr>
        <w:t xml:space="preserve">пунктом  34  статті 26 Закону України “Про місцеве самоврядування в Україні”, </w:t>
      </w:r>
      <w:r>
        <w:rPr>
          <w:sz w:val="28"/>
          <w:szCs w:val="28"/>
          <w:lang w:eastAsia="ru-RU"/>
        </w:rPr>
        <w:t>відповідно до  ст.ст. 12, 20, 186,186-1 Земельного кодексу України,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 відносин </w:t>
      </w:r>
      <w:r>
        <w:rPr>
          <w:sz w:val="28"/>
          <w:szCs w:val="28"/>
          <w:lang w:eastAsia="ru-RU"/>
        </w:rPr>
        <w:t>селищна рада</w:t>
      </w:r>
    </w:p>
    <w:p w14:paraId="6189CFA8" w14:textId="77777777" w:rsidR="0037033C" w:rsidRDefault="0037033C" w:rsidP="0037033C">
      <w:pPr>
        <w:adjustRightInd w:val="0"/>
        <w:jc w:val="both"/>
        <w:rPr>
          <w:sz w:val="24"/>
          <w:szCs w:val="20"/>
          <w:lang w:eastAsia="ru-RU"/>
        </w:rPr>
      </w:pPr>
    </w:p>
    <w:p w14:paraId="7EF048B4" w14:textId="77777777" w:rsidR="0037033C" w:rsidRDefault="0037033C" w:rsidP="0037033C">
      <w:pPr>
        <w:tabs>
          <w:tab w:val="left" w:pos="567"/>
        </w:tabs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eastAsia="ru-RU"/>
        </w:rPr>
        <w:t>ВИРІШИЛА:</w:t>
      </w:r>
    </w:p>
    <w:p w14:paraId="63221813" w14:textId="77777777" w:rsidR="0037033C" w:rsidRDefault="0037033C" w:rsidP="0037033C">
      <w:pPr>
        <w:jc w:val="center"/>
        <w:rPr>
          <w:sz w:val="16"/>
          <w:szCs w:val="16"/>
          <w:lang w:eastAsia="ru-RU"/>
        </w:rPr>
      </w:pPr>
    </w:p>
    <w:p w14:paraId="2E028651" w14:textId="77777777" w:rsidR="0037033C" w:rsidRDefault="0037033C" w:rsidP="0037033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1.Затвердити проєкт землеустрою щодо відведення земельної ділянки в оренду терміном на 25 років земель сільськогосподарського призначення, що перебувають в комунальній власності (запасі) гр. Бондаренко Інні Володимирівні загальною площею 1,6102 га  (кадастровий номер: 3521455100:02:000:9041) зі зміною цільового призначення з «для ведення товарного сільськогосподарського виробництва» (код КВЦПЗ А.01.01.) на «для сінокосіння і випасання худоби» (код КВЦПЗ А.01.08.), розташованої  за адресою: Кіровоградська область, Голованівський район, Голованівська селищна рада, за межами смт Голованівськ.</w:t>
      </w:r>
    </w:p>
    <w:p w14:paraId="31E79D1B" w14:textId="77777777" w:rsidR="0037033C" w:rsidRDefault="0037033C" w:rsidP="0037033C">
      <w:pPr>
        <w:jc w:val="both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>2</w:t>
      </w:r>
      <w:r>
        <w:rPr>
          <w:sz w:val="28"/>
          <w:szCs w:val="28"/>
          <w:lang w:eastAsia="ru-RU"/>
        </w:rPr>
        <w:t>. Змінити цільове призначення земельної ділянки загальною площею 1,6102  га (кадастровий номер 3521455100:02:000:9041) з  «для ведення товарного сільськогосподарського виробництва» (код КВЦПЗ А.01.01.) на «для сінокосіння і випасання худоби» (код КВЦПЗ А.01.08.), яка розташована   за адресою: Кіровоградська область, Голованівський район, Голованівська селищна рада, за межами смт Голованівськ.</w:t>
      </w:r>
    </w:p>
    <w:p w14:paraId="1D82D9D2" w14:textId="77777777" w:rsidR="0037033C" w:rsidRDefault="0037033C" w:rsidP="0037033C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val="ru-RU" w:eastAsia="ru-RU"/>
        </w:rPr>
      </w:pPr>
      <w:r>
        <w:rPr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3FEB0BEE" w14:textId="77777777" w:rsidR="0037033C" w:rsidRDefault="0037033C" w:rsidP="0037033C">
      <w:pPr>
        <w:rPr>
          <w:rFonts w:asciiTheme="minorHAnsi" w:eastAsiaTheme="minorHAnsi" w:hAnsiTheme="minorHAnsi" w:cstheme="minorBidi"/>
        </w:rPr>
      </w:pPr>
      <w:r>
        <w:rPr>
          <w:b/>
          <w:sz w:val="28"/>
          <w:szCs w:val="28"/>
          <w:lang w:eastAsia="ru-RU"/>
        </w:rPr>
        <w:t>Селищний голова                                                        Сергій ЦОБЕНКО</w:t>
      </w:r>
    </w:p>
    <w:p w14:paraId="37357D9B" w14:textId="77777777" w:rsidR="00446C28" w:rsidRDefault="00446C28"/>
    <w:sectPr w:rsidR="00446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EB"/>
    <w:rsid w:val="0037033C"/>
    <w:rsid w:val="00446C28"/>
    <w:rsid w:val="00473E23"/>
    <w:rsid w:val="004E6932"/>
    <w:rsid w:val="00BD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88B85"/>
  <w15:chartTrackingRefBased/>
  <w15:docId w15:val="{39A35E20-DE3F-4899-8C66-0A402263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69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2021-12-16T14:54:00Z</dcterms:created>
  <dcterms:modified xsi:type="dcterms:W3CDTF">2021-12-29T12:06:00Z</dcterms:modified>
</cp:coreProperties>
</file>