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131" w:rsidRDefault="007E4131" w:rsidP="009C4DB6">
      <w:pPr>
        <w:jc w:val="both"/>
      </w:pPr>
    </w:p>
    <w:p w:rsidR="007E4131" w:rsidRDefault="007E4131" w:rsidP="009C4DB6"/>
    <w:p w:rsidR="007E4131" w:rsidRDefault="007E4131" w:rsidP="009C4DB6">
      <w:pPr>
        <w:jc w:val="both"/>
        <w:rPr>
          <w:sz w:val="28"/>
          <w:szCs w:val="28"/>
        </w:rPr>
      </w:pPr>
      <w:r w:rsidRPr="00A47FC2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7pt;height:108pt;visibility:visible">
            <v:imagedata r:id="rId4" o:title=""/>
          </v:shape>
        </w:pict>
      </w:r>
    </w:p>
    <w:p w:rsidR="007E4131" w:rsidRDefault="007E4131" w:rsidP="009C4DB6">
      <w:pPr>
        <w:jc w:val="both"/>
        <w:rPr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7E4131" w:rsidTr="009C4DB6">
        <w:tc>
          <w:tcPr>
            <w:tcW w:w="9854" w:type="dxa"/>
          </w:tcPr>
          <w:p w:rsidR="007E4131" w:rsidRDefault="007E4131">
            <w:pPr>
              <w:tabs>
                <w:tab w:val="left" w:pos="5985"/>
              </w:tabs>
              <w:spacing w:line="252" w:lineRule="auto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                                        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ВІСІМНАДЦЯТА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СЕСІЯ</w:t>
            </w:r>
          </w:p>
        </w:tc>
      </w:tr>
      <w:tr w:rsidR="007E4131" w:rsidTr="009C4DB6">
        <w:tc>
          <w:tcPr>
            <w:tcW w:w="9854" w:type="dxa"/>
          </w:tcPr>
          <w:p w:rsidR="007E4131" w:rsidRDefault="007E4131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 w:hint="eastAsia"/>
                <w:b/>
                <w:sz w:val="28"/>
                <w:szCs w:val="28"/>
              </w:rPr>
              <w:t>ВОСЬМОГО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</w:rPr>
              <w:t>СКЛИКАННЯ</w:t>
            </w:r>
          </w:p>
        </w:tc>
      </w:tr>
    </w:tbl>
    <w:p w:rsidR="007E4131" w:rsidRDefault="007E4131" w:rsidP="009C4DB6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>ПРОЄКТ</w:t>
      </w:r>
    </w:p>
    <w:p w:rsidR="007E4131" w:rsidRDefault="007E4131" w:rsidP="009C4DB6">
      <w:pPr>
        <w:jc w:val="both"/>
        <w:rPr>
          <w:sz w:val="28"/>
          <w:szCs w:val="28"/>
        </w:rPr>
      </w:pPr>
    </w:p>
    <w:p w:rsidR="007E4131" w:rsidRDefault="007E4131" w:rsidP="009C4D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:rsidR="007E4131" w:rsidRDefault="007E4131" w:rsidP="009C4DB6">
      <w:pPr>
        <w:jc w:val="both"/>
        <w:rPr>
          <w:sz w:val="28"/>
          <w:szCs w:val="28"/>
        </w:rPr>
      </w:pPr>
    </w:p>
    <w:p w:rsidR="007E4131" w:rsidRDefault="007E4131" w:rsidP="009C4DB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смт Голованівськ </w:t>
      </w:r>
    </w:p>
    <w:p w:rsidR="007E4131" w:rsidRDefault="007E4131" w:rsidP="009C4DB6">
      <w:pPr>
        <w:jc w:val="center"/>
        <w:rPr>
          <w:sz w:val="28"/>
          <w:szCs w:val="28"/>
        </w:rPr>
      </w:pPr>
    </w:p>
    <w:p w:rsidR="007E4131" w:rsidRDefault="007E4131" w:rsidP="00FB33CD">
      <w:pPr>
        <w:widowControl/>
        <w:tabs>
          <w:tab w:val="left" w:pos="0"/>
        </w:tabs>
        <w:autoSpaceDE/>
        <w:adjustRightInd w:val="0"/>
        <w:ind w:right="4678"/>
        <w:rPr>
          <w:b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Про надання дозволу на розроблення проєкту землеустрою щодо відведення у власність земельної ділянки гр</w:t>
      </w:r>
      <w:r>
        <w:rPr>
          <w:b/>
          <w:sz w:val="28"/>
          <w:szCs w:val="28"/>
          <w:lang w:eastAsia="ru-RU"/>
        </w:rPr>
        <w:t>. Глобенку</w:t>
      </w:r>
    </w:p>
    <w:p w:rsidR="007E4131" w:rsidRDefault="007E4131" w:rsidP="00FB33CD">
      <w:pPr>
        <w:widowControl/>
        <w:tabs>
          <w:tab w:val="left" w:pos="0"/>
        </w:tabs>
        <w:autoSpaceDE/>
        <w:adjustRightInd w:val="0"/>
        <w:ind w:right="4678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Ігорю Сергійовичу</w:t>
      </w:r>
    </w:p>
    <w:p w:rsidR="007E4131" w:rsidRDefault="007E4131" w:rsidP="00FB33CD">
      <w:pPr>
        <w:widowControl/>
        <w:tabs>
          <w:tab w:val="left" w:pos="567"/>
          <w:tab w:val="left" w:pos="851"/>
        </w:tabs>
        <w:autoSpaceDE/>
        <w:adjustRightInd w:val="0"/>
        <w:ind w:right="4678" w:firstLine="284"/>
        <w:rPr>
          <w:color w:val="000000"/>
          <w:sz w:val="28"/>
          <w:szCs w:val="28"/>
          <w:lang w:eastAsia="ru-RU"/>
        </w:rPr>
      </w:pPr>
    </w:p>
    <w:p w:rsidR="007E4131" w:rsidRDefault="007E4131" w:rsidP="00FB33CD">
      <w:pPr>
        <w:widowControl/>
        <w:autoSpaceDE/>
        <w:adjustRightInd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Відповідно до п. 34 ст. 26 Закону України “Про місцеве самоврядування в Україні”, ст.ст. 12, 116, 118, 121, 125 Земельного кодексу України та рекомендацій постійної комісії з питань аграрної політики та земельних відносин селищна рада</w:t>
      </w:r>
    </w:p>
    <w:p w:rsidR="007E4131" w:rsidRDefault="007E4131" w:rsidP="00FB33CD">
      <w:pPr>
        <w:widowControl/>
        <w:autoSpaceDE/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7E4131" w:rsidRDefault="007E4131" w:rsidP="00FB33CD">
      <w:pPr>
        <w:widowControl/>
        <w:tabs>
          <w:tab w:val="left" w:pos="567"/>
        </w:tabs>
        <w:autoSpaceDE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ВИРІШИЛА:</w:t>
      </w:r>
    </w:p>
    <w:p w:rsidR="007E4131" w:rsidRDefault="007E4131" w:rsidP="00FB33CD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7E4131" w:rsidRDefault="007E4131" w:rsidP="00FB33CD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.Дати дозвіл гр. Глобенку Ігорю Сергійовичу на розроблення проєкту землеустрою щодо відведення земельної ділянки орієнтовною площею –0,5000 га, у тому числі по угіддях: рілля (згідно КВЗУ 001.01) пасовища (згідно КВЗУ 002.02.) – </w:t>
      </w:r>
      <w:smartTag w:uri="urn:schemas-microsoft-com:office:smarttags" w:element="metricconverter">
        <w:smartTagPr>
          <w:attr w:name="productid" w:val="0,5000 га"/>
        </w:smartTagPr>
        <w:r>
          <w:rPr>
            <w:sz w:val="28"/>
            <w:szCs w:val="28"/>
            <w:lang w:eastAsia="ru-RU"/>
          </w:rPr>
          <w:t>0,5000 га</w:t>
        </w:r>
      </w:smartTag>
      <w:r>
        <w:rPr>
          <w:sz w:val="28"/>
          <w:szCs w:val="28"/>
          <w:lang w:eastAsia="ru-RU"/>
        </w:rPr>
        <w:t xml:space="preserve"> для ведення особистого селянського господарства (код КВЦПЗ 01.03) із земель запасу  сільськогосподарського призначення комунальної власності, за адресою: Кіровоградська область, Голованівський район, Голованівська селищна рада, в  межах с. Ємилівка.</w:t>
      </w:r>
    </w:p>
    <w:p w:rsidR="007E4131" w:rsidRDefault="007E4131" w:rsidP="00FB33C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2.Гр. </w:t>
      </w:r>
      <w:r>
        <w:rPr>
          <w:sz w:val="28"/>
          <w:szCs w:val="28"/>
          <w:lang w:eastAsia="ru-RU"/>
        </w:rPr>
        <w:t>Глобенку Ігорю Сергійовичу виготовити</w:t>
      </w:r>
      <w:r>
        <w:rPr>
          <w:color w:val="000000"/>
          <w:sz w:val="28"/>
          <w:szCs w:val="28"/>
        </w:rPr>
        <w:t xml:space="preserve">  проєкт землеустрою щодо відведення земельної ділянки в проєктній організації, яка має відповідний дозвіл (ліцензію).</w:t>
      </w:r>
    </w:p>
    <w:p w:rsidR="007E4131" w:rsidRDefault="007E4131" w:rsidP="00FB33C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Розроблений проєкт землеустрою щодо відведення земельної ділянки подати на затвердження згідно з чинним законодавством. </w:t>
      </w:r>
    </w:p>
    <w:p w:rsidR="007E4131" w:rsidRDefault="007E4131" w:rsidP="00FB33C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:rsidR="007E4131" w:rsidRDefault="007E4131" w:rsidP="009C4DB6">
      <w:pPr>
        <w:jc w:val="both"/>
      </w:pPr>
      <w:r>
        <w:rPr>
          <w:b/>
          <w:sz w:val="28"/>
          <w:szCs w:val="28"/>
        </w:rPr>
        <w:t xml:space="preserve">Селищний голова                                                Сергій ЦОБЕНКО           </w:t>
      </w:r>
    </w:p>
    <w:sectPr w:rsidR="007E4131" w:rsidSect="00632F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71B9"/>
    <w:rsid w:val="000E3025"/>
    <w:rsid w:val="001103A1"/>
    <w:rsid w:val="00351F33"/>
    <w:rsid w:val="00440CE6"/>
    <w:rsid w:val="004771B9"/>
    <w:rsid w:val="00626269"/>
    <w:rsid w:val="00632F29"/>
    <w:rsid w:val="007E4131"/>
    <w:rsid w:val="009C4DB6"/>
    <w:rsid w:val="00A00501"/>
    <w:rsid w:val="00A47FC2"/>
    <w:rsid w:val="00AF038C"/>
    <w:rsid w:val="00B36756"/>
    <w:rsid w:val="00D4153A"/>
    <w:rsid w:val="00DA2AAF"/>
    <w:rsid w:val="00E60BEE"/>
    <w:rsid w:val="00E95C0C"/>
    <w:rsid w:val="00EE593E"/>
    <w:rsid w:val="00F07EC3"/>
    <w:rsid w:val="00FB3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DB6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07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978</Words>
  <Characters>559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Альона і Вадім</cp:lastModifiedBy>
  <cp:revision>4</cp:revision>
  <dcterms:created xsi:type="dcterms:W3CDTF">2022-02-10T14:44:00Z</dcterms:created>
  <dcterms:modified xsi:type="dcterms:W3CDTF">2022-02-14T17:03:00Z</dcterms:modified>
</cp:coreProperties>
</file>