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A1" w:rsidRPr="00E85EA1" w:rsidRDefault="00E85EA1" w:rsidP="00E8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EA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EA1" w:rsidRPr="00E85EA1" w:rsidRDefault="00E85EA1" w:rsidP="00E85EA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85EA1" w:rsidRPr="00E85EA1" w:rsidTr="003F52D5">
        <w:tc>
          <w:tcPr>
            <w:tcW w:w="9854" w:type="dxa"/>
            <w:hideMark/>
          </w:tcPr>
          <w:p w:rsidR="00E85EA1" w:rsidRPr="00E85EA1" w:rsidRDefault="00E85EA1" w:rsidP="00E85EA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EA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ДЕВ'ЯТ</w:t>
            </w:r>
            <w:r w:rsidRPr="00E85E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85EA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E85E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E85EA1" w:rsidRPr="00E85EA1" w:rsidTr="003F52D5">
        <w:tc>
          <w:tcPr>
            <w:tcW w:w="9854" w:type="dxa"/>
            <w:hideMark/>
          </w:tcPr>
          <w:p w:rsidR="00E85EA1" w:rsidRPr="00E85EA1" w:rsidRDefault="00E85EA1" w:rsidP="00E85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EA1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85EA1" w:rsidRPr="00E85EA1" w:rsidRDefault="00E85EA1" w:rsidP="00E85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E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85E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85E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85EA1" w:rsidRPr="00E85EA1" w:rsidRDefault="00E85EA1" w:rsidP="00E8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EA1" w:rsidRPr="00E85EA1" w:rsidRDefault="00E85EA1" w:rsidP="00E8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EA1">
        <w:rPr>
          <w:rFonts w:ascii="Times New Roman" w:hAnsi="Times New Roman" w:cs="Times New Roman"/>
          <w:sz w:val="28"/>
          <w:szCs w:val="28"/>
        </w:rPr>
        <w:t>Від «</w:t>
      </w:r>
      <w:r w:rsidRPr="00E85EA1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E85EA1">
        <w:rPr>
          <w:rFonts w:ascii="Times New Roman" w:hAnsi="Times New Roman" w:cs="Times New Roman"/>
          <w:sz w:val="28"/>
          <w:szCs w:val="28"/>
        </w:rPr>
        <w:t xml:space="preserve">» серпня  2021 року   </w:t>
      </w:r>
      <w:r w:rsidRPr="00E85EA1">
        <w:rPr>
          <w:rFonts w:ascii="Times New Roman" w:hAnsi="Times New Roman" w:cs="Times New Roman"/>
          <w:sz w:val="28"/>
          <w:szCs w:val="28"/>
        </w:rPr>
        <w:tab/>
      </w:r>
      <w:r w:rsidRPr="00E85EA1">
        <w:rPr>
          <w:rFonts w:ascii="Times New Roman" w:hAnsi="Times New Roman" w:cs="Times New Roman"/>
          <w:sz w:val="28"/>
          <w:szCs w:val="28"/>
        </w:rPr>
        <w:tab/>
      </w:r>
      <w:r w:rsidRPr="00E85EA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274</w:t>
      </w:r>
      <w:r w:rsidRPr="00E85E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EA1" w:rsidRPr="00E85EA1" w:rsidRDefault="00E85EA1" w:rsidP="00E8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EA1" w:rsidRPr="00E85EA1" w:rsidRDefault="00E85EA1" w:rsidP="00E8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5E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85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EA1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B342F" w:rsidRDefault="008B342F" w:rsidP="008B342F">
      <w:pPr>
        <w:spacing w:after="0" w:line="240" w:lineRule="auto"/>
      </w:pPr>
    </w:p>
    <w:p w:rsidR="00E85EA1" w:rsidRDefault="00E85EA1" w:rsidP="008B342F">
      <w:pPr>
        <w:spacing w:after="0" w:line="240" w:lineRule="auto"/>
      </w:pPr>
    </w:p>
    <w:p w:rsidR="008B342F" w:rsidRPr="00680614" w:rsidRDefault="008B342F" w:rsidP="00680614">
      <w:pPr>
        <w:tabs>
          <w:tab w:val="left" w:pos="0"/>
        </w:tabs>
        <w:adjustRightInd w:val="0"/>
        <w:spacing w:after="0" w:line="240" w:lineRule="auto"/>
        <w:ind w:right="3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0614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розробку </w:t>
      </w:r>
      <w:proofErr w:type="spellStart"/>
      <w:r w:rsidRPr="00680614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:rsidR="008B342F" w:rsidRPr="00680614" w:rsidRDefault="008B342F" w:rsidP="00680614">
      <w:pPr>
        <w:tabs>
          <w:tab w:val="left" w:pos="0"/>
        </w:tabs>
        <w:adjustRightInd w:val="0"/>
        <w:spacing w:after="0" w:line="240" w:lineRule="auto"/>
        <w:ind w:right="32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614">
        <w:rPr>
          <w:rFonts w:ascii="Times New Roman" w:hAnsi="Times New Roman" w:cs="Times New Roman"/>
          <w:b/>
          <w:sz w:val="28"/>
          <w:szCs w:val="28"/>
        </w:rPr>
        <w:t>землеустрою щодо відведення земельних ділянок</w:t>
      </w:r>
      <w:r w:rsidR="00680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614">
        <w:rPr>
          <w:rFonts w:ascii="Times New Roman" w:hAnsi="Times New Roman" w:cs="Times New Roman"/>
          <w:b/>
          <w:sz w:val="28"/>
          <w:szCs w:val="28"/>
        </w:rPr>
        <w:t xml:space="preserve">в оренду  </w:t>
      </w:r>
      <w:r w:rsidR="0083618D" w:rsidRPr="00680614">
        <w:rPr>
          <w:rFonts w:ascii="Times New Roman" w:hAnsi="Times New Roman" w:cs="Times New Roman"/>
          <w:b/>
          <w:sz w:val="28"/>
          <w:szCs w:val="28"/>
        </w:rPr>
        <w:t>зі зміною цільового призначення</w:t>
      </w:r>
    </w:p>
    <w:p w:rsidR="008B342F" w:rsidRPr="00680614" w:rsidRDefault="008B342F" w:rsidP="00680614">
      <w:pPr>
        <w:tabs>
          <w:tab w:val="left" w:pos="0"/>
        </w:tabs>
        <w:adjustRightInd w:val="0"/>
        <w:spacing w:after="0" w:line="240" w:lineRule="auto"/>
        <w:ind w:right="4678" w:firstLine="284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B342F" w:rsidRPr="00680614" w:rsidRDefault="008B342F" w:rsidP="00680614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342F" w:rsidRPr="00680614" w:rsidRDefault="008B342F" w:rsidP="00680614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80614">
        <w:rPr>
          <w:rFonts w:ascii="Times New Roman" w:hAnsi="Times New Roman" w:cs="Times New Roman"/>
          <w:sz w:val="28"/>
          <w:szCs w:val="28"/>
        </w:rPr>
        <w:t xml:space="preserve">Керуючись п. 34 ст. 26 Закону України “Про місцеве самоврядування в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>, відповідно до ст.</w:t>
      </w:r>
      <w:r w:rsidR="0083618D" w:rsidRPr="00680614">
        <w:rPr>
          <w:rFonts w:ascii="Times New Roman" w:hAnsi="Times New Roman" w:cs="Times New Roman"/>
          <w:sz w:val="28"/>
          <w:szCs w:val="28"/>
        </w:rPr>
        <w:t xml:space="preserve"> ст..</w:t>
      </w:r>
      <w:r w:rsidRPr="00680614">
        <w:rPr>
          <w:rFonts w:ascii="Times New Roman" w:hAnsi="Times New Roman" w:cs="Times New Roman"/>
          <w:sz w:val="28"/>
          <w:szCs w:val="28"/>
        </w:rPr>
        <w:t xml:space="preserve"> 12,</w:t>
      </w:r>
      <w:r w:rsidR="0083618D" w:rsidRPr="00680614">
        <w:rPr>
          <w:rFonts w:ascii="Times New Roman" w:hAnsi="Times New Roman" w:cs="Times New Roman"/>
          <w:sz w:val="28"/>
          <w:szCs w:val="28"/>
        </w:rPr>
        <w:t xml:space="preserve"> </w:t>
      </w:r>
      <w:r w:rsidRPr="00680614">
        <w:rPr>
          <w:rFonts w:ascii="Times New Roman" w:hAnsi="Times New Roman" w:cs="Times New Roman"/>
          <w:sz w:val="28"/>
          <w:szCs w:val="28"/>
        </w:rPr>
        <w:t>20, 93,  ст. 125, 126 Земельного кодексу України, Закону України «Про оренду землі»,  зважаючи на рекомендації</w:t>
      </w:r>
      <w:r w:rsidRPr="00680614"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постійної комісії з питань аграрної</w:t>
      </w:r>
      <w:r w:rsidR="0083618D" w:rsidRPr="00680614">
        <w:rPr>
          <w:rFonts w:ascii="Times New Roman" w:hAnsi="Times New Roman" w:cs="Times New Roman"/>
          <w:sz w:val="28"/>
          <w:szCs w:val="28"/>
          <w:lang w:eastAsia="ru-RU"/>
        </w:rPr>
        <w:t xml:space="preserve"> політики та земельних відносин</w:t>
      </w:r>
      <w:r w:rsidRPr="006806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0614">
        <w:rPr>
          <w:rFonts w:ascii="Times New Roman" w:hAnsi="Times New Roman" w:cs="Times New Roman"/>
          <w:sz w:val="28"/>
          <w:szCs w:val="28"/>
        </w:rPr>
        <w:t>селищна рада</w:t>
      </w:r>
      <w:bookmarkStart w:id="0" w:name="_GoBack"/>
      <w:bookmarkEnd w:id="0"/>
    </w:p>
    <w:p w:rsidR="008B342F" w:rsidRPr="00680614" w:rsidRDefault="008B342F" w:rsidP="00680614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61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342F" w:rsidRPr="00680614" w:rsidRDefault="008B342F" w:rsidP="00680614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80614">
        <w:rPr>
          <w:rFonts w:ascii="Times New Roman" w:hAnsi="Times New Roman" w:cs="Times New Roman"/>
          <w:sz w:val="28"/>
          <w:szCs w:val="28"/>
        </w:rPr>
        <w:t xml:space="preserve">1. Надати дозвіл на розробку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загальною площею – 1,7500 га, в тому числі:</w:t>
      </w:r>
      <w:r w:rsidR="0083618D" w:rsidRPr="00680614">
        <w:rPr>
          <w:rFonts w:ascii="Times New Roman" w:hAnsi="Times New Roman" w:cs="Times New Roman"/>
          <w:sz w:val="28"/>
          <w:szCs w:val="28"/>
        </w:rPr>
        <w:t xml:space="preserve"> 1,7500 га – пасовища</w:t>
      </w:r>
      <w:r w:rsidRPr="00680614">
        <w:rPr>
          <w:rFonts w:ascii="Times New Roman" w:hAnsi="Times New Roman" w:cs="Times New Roman"/>
          <w:sz w:val="28"/>
          <w:szCs w:val="28"/>
        </w:rPr>
        <w:t xml:space="preserve"> </w:t>
      </w:r>
      <w:r w:rsidR="0083618D" w:rsidRPr="00680614">
        <w:rPr>
          <w:rFonts w:ascii="Times New Roman" w:hAnsi="Times New Roman" w:cs="Times New Roman"/>
          <w:sz w:val="28"/>
          <w:szCs w:val="28"/>
        </w:rPr>
        <w:t>(</w:t>
      </w:r>
      <w:r w:rsidRPr="00680614">
        <w:rPr>
          <w:rFonts w:ascii="Times New Roman" w:hAnsi="Times New Roman" w:cs="Times New Roman"/>
          <w:sz w:val="28"/>
          <w:szCs w:val="28"/>
        </w:rPr>
        <w:t>кадастровий номер 3521481800:02:000:0541</w:t>
      </w:r>
      <w:r w:rsidR="0083618D" w:rsidRPr="00680614">
        <w:rPr>
          <w:rFonts w:ascii="Times New Roman" w:hAnsi="Times New Roman" w:cs="Times New Roman"/>
          <w:sz w:val="28"/>
          <w:szCs w:val="28"/>
        </w:rPr>
        <w:t>),</w:t>
      </w:r>
      <w:r w:rsidRPr="00680614">
        <w:rPr>
          <w:rFonts w:ascii="Times New Roman" w:hAnsi="Times New Roman" w:cs="Times New Roman"/>
          <w:sz w:val="28"/>
          <w:szCs w:val="28"/>
        </w:rPr>
        <w:t xml:space="preserve"> яка розташована на території  Голованівської селищної ради Голованівського району Кіровоградської області за межами с.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Журавлинка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, шляхом поділу </w:t>
      </w:r>
      <w:r w:rsidR="004F7827">
        <w:rPr>
          <w:rFonts w:ascii="Times New Roman" w:hAnsi="Times New Roman" w:cs="Times New Roman"/>
          <w:sz w:val="28"/>
          <w:szCs w:val="28"/>
        </w:rPr>
        <w:t xml:space="preserve">та зміни цільового призначення </w:t>
      </w:r>
      <w:r w:rsidRPr="00680614">
        <w:rPr>
          <w:rFonts w:ascii="Times New Roman" w:hAnsi="Times New Roman" w:cs="Times New Roman"/>
          <w:sz w:val="28"/>
          <w:szCs w:val="28"/>
        </w:rPr>
        <w:t xml:space="preserve"> </w:t>
      </w:r>
      <w:r w:rsidR="004F7827">
        <w:rPr>
          <w:rFonts w:ascii="Times New Roman" w:hAnsi="Times New Roman" w:cs="Times New Roman"/>
          <w:sz w:val="28"/>
          <w:szCs w:val="28"/>
        </w:rPr>
        <w:t xml:space="preserve">з КВЦПЗ 01.03. </w:t>
      </w:r>
      <w:r w:rsidRPr="00680614">
        <w:rPr>
          <w:rFonts w:ascii="Times New Roman" w:hAnsi="Times New Roman" w:cs="Times New Roman"/>
          <w:sz w:val="28"/>
          <w:szCs w:val="28"/>
        </w:rPr>
        <w:t xml:space="preserve">«Для ведення особистого селянського господарства» на КВЦПЗ 01.07. «Для ведення городництва» в оренду на 10 років громадянам згідно з додатком 1. </w:t>
      </w:r>
    </w:p>
    <w:p w:rsidR="008B342F" w:rsidRPr="00680614" w:rsidRDefault="008B342F" w:rsidP="00680614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80614">
        <w:rPr>
          <w:rFonts w:ascii="Times New Roman" w:hAnsi="Times New Roman" w:cs="Times New Roman"/>
          <w:sz w:val="28"/>
          <w:szCs w:val="28"/>
        </w:rPr>
        <w:t xml:space="preserve">2. Надати дозвіл на розробку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загальною площею – 2,0000 га, </w:t>
      </w:r>
      <w:r w:rsidR="0083618D" w:rsidRPr="00680614">
        <w:rPr>
          <w:rFonts w:ascii="Times New Roman" w:hAnsi="Times New Roman" w:cs="Times New Roman"/>
          <w:sz w:val="28"/>
          <w:szCs w:val="28"/>
        </w:rPr>
        <w:t>в тому числі: 2,0000 га – рілля</w:t>
      </w:r>
      <w:r w:rsidRPr="00680614">
        <w:rPr>
          <w:rFonts w:ascii="Times New Roman" w:hAnsi="Times New Roman" w:cs="Times New Roman"/>
          <w:sz w:val="28"/>
          <w:szCs w:val="28"/>
        </w:rPr>
        <w:t xml:space="preserve"> </w:t>
      </w:r>
      <w:r w:rsidR="0083618D" w:rsidRPr="00680614">
        <w:rPr>
          <w:rFonts w:ascii="Times New Roman" w:hAnsi="Times New Roman" w:cs="Times New Roman"/>
          <w:sz w:val="28"/>
          <w:szCs w:val="28"/>
        </w:rPr>
        <w:t>(</w:t>
      </w:r>
      <w:r w:rsidRPr="00680614">
        <w:rPr>
          <w:rFonts w:ascii="Times New Roman" w:hAnsi="Times New Roman" w:cs="Times New Roman"/>
          <w:sz w:val="28"/>
          <w:szCs w:val="28"/>
        </w:rPr>
        <w:t>кадастровий номер 3521481300:52:000:0070</w:t>
      </w:r>
      <w:r w:rsidR="0083618D" w:rsidRPr="00680614">
        <w:rPr>
          <w:rFonts w:ascii="Times New Roman" w:hAnsi="Times New Roman" w:cs="Times New Roman"/>
          <w:sz w:val="28"/>
          <w:szCs w:val="28"/>
        </w:rPr>
        <w:t xml:space="preserve">), </w:t>
      </w:r>
      <w:r w:rsidRPr="00680614">
        <w:rPr>
          <w:rFonts w:ascii="Times New Roman" w:hAnsi="Times New Roman" w:cs="Times New Roman"/>
          <w:sz w:val="28"/>
          <w:szCs w:val="28"/>
        </w:rPr>
        <w:t xml:space="preserve"> яка розташована на території  Голованівської </w:t>
      </w:r>
      <w:r w:rsidRPr="00680614">
        <w:rPr>
          <w:rFonts w:ascii="Times New Roman" w:hAnsi="Times New Roman" w:cs="Times New Roman"/>
          <w:sz w:val="28"/>
          <w:szCs w:val="28"/>
        </w:rPr>
        <w:lastRenderedPageBreak/>
        <w:t>селищної ради Голованівського району Кіровогр</w:t>
      </w:r>
      <w:r w:rsidR="0083618D" w:rsidRPr="00680614">
        <w:rPr>
          <w:rFonts w:ascii="Times New Roman" w:hAnsi="Times New Roman" w:cs="Times New Roman"/>
          <w:sz w:val="28"/>
          <w:szCs w:val="28"/>
        </w:rPr>
        <w:t>адської області за межами селища</w:t>
      </w:r>
      <w:r w:rsidRPr="00680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Ємилівка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, шляхом поділу та зміни цільового призначення з КВЦПЗ 01.03. «Для ведення особистого селянського господарства» на КВЦПЗ 01.07. «Для ведення городництва» в оренду на 10 років громадянам згідно з додатком 2. </w:t>
      </w:r>
    </w:p>
    <w:p w:rsidR="008B342F" w:rsidRPr="00680614" w:rsidRDefault="008B342F" w:rsidP="00680614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80614">
        <w:rPr>
          <w:rFonts w:ascii="Times New Roman" w:hAnsi="Times New Roman" w:cs="Times New Roman"/>
          <w:sz w:val="28"/>
          <w:szCs w:val="28"/>
        </w:rPr>
        <w:t xml:space="preserve">3. Надати дозвіл на розробку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загальною площею – 1,1601 га, </w:t>
      </w:r>
      <w:r w:rsidR="0083618D" w:rsidRPr="00680614">
        <w:rPr>
          <w:rFonts w:ascii="Times New Roman" w:hAnsi="Times New Roman" w:cs="Times New Roman"/>
          <w:sz w:val="28"/>
          <w:szCs w:val="28"/>
        </w:rPr>
        <w:t>в тому числі: 1,1601 га – рілля</w:t>
      </w:r>
      <w:r w:rsidRPr="00680614">
        <w:rPr>
          <w:rFonts w:ascii="Times New Roman" w:hAnsi="Times New Roman" w:cs="Times New Roman"/>
          <w:sz w:val="28"/>
          <w:szCs w:val="28"/>
        </w:rPr>
        <w:t xml:space="preserve"> </w:t>
      </w:r>
      <w:r w:rsidR="0083618D" w:rsidRPr="00680614">
        <w:rPr>
          <w:rFonts w:ascii="Times New Roman" w:hAnsi="Times New Roman" w:cs="Times New Roman"/>
          <w:sz w:val="28"/>
          <w:szCs w:val="28"/>
        </w:rPr>
        <w:t>(</w:t>
      </w:r>
      <w:r w:rsidRPr="00680614">
        <w:rPr>
          <w:rFonts w:ascii="Times New Roman" w:hAnsi="Times New Roman" w:cs="Times New Roman"/>
          <w:sz w:val="28"/>
          <w:szCs w:val="28"/>
        </w:rPr>
        <w:t>кадастровий номер 3521481300:52:000:0093</w:t>
      </w:r>
      <w:r w:rsidR="0083618D" w:rsidRPr="00680614">
        <w:rPr>
          <w:rFonts w:ascii="Times New Roman" w:hAnsi="Times New Roman" w:cs="Times New Roman"/>
          <w:sz w:val="28"/>
          <w:szCs w:val="28"/>
        </w:rPr>
        <w:t>),</w:t>
      </w:r>
      <w:r w:rsidRPr="00680614">
        <w:rPr>
          <w:rFonts w:ascii="Times New Roman" w:hAnsi="Times New Roman" w:cs="Times New Roman"/>
          <w:sz w:val="28"/>
          <w:szCs w:val="28"/>
        </w:rPr>
        <w:t xml:space="preserve"> яка розташована на території  Голованівської селищної ради Голованівського району Кіровогр</w:t>
      </w:r>
      <w:r w:rsidR="0083618D" w:rsidRPr="00680614">
        <w:rPr>
          <w:rFonts w:ascii="Times New Roman" w:hAnsi="Times New Roman" w:cs="Times New Roman"/>
          <w:sz w:val="28"/>
          <w:szCs w:val="28"/>
        </w:rPr>
        <w:t xml:space="preserve">адської області за межами селища </w:t>
      </w:r>
      <w:proofErr w:type="spellStart"/>
      <w:r w:rsidR="0083618D" w:rsidRPr="00680614">
        <w:rPr>
          <w:rFonts w:ascii="Times New Roman" w:hAnsi="Times New Roman" w:cs="Times New Roman"/>
          <w:sz w:val="28"/>
          <w:szCs w:val="28"/>
        </w:rPr>
        <w:t>Ємилівка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 шляхом поділу та зміни цільового призначення з КВЦПЗ 01.03. «Для ведення особистого селянського господарства» на КВЦПЗ 01.07. «Для ведення городництва» в оренду на 10 рокі</w:t>
      </w:r>
      <w:r w:rsidR="0083618D" w:rsidRPr="00680614">
        <w:rPr>
          <w:rFonts w:ascii="Times New Roman" w:hAnsi="Times New Roman" w:cs="Times New Roman"/>
          <w:sz w:val="28"/>
          <w:szCs w:val="28"/>
        </w:rPr>
        <w:t>в громадянам згідно з додатком 3</w:t>
      </w:r>
      <w:r w:rsidRPr="006806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342F" w:rsidRPr="00680614" w:rsidRDefault="008B342F" w:rsidP="00680614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80614">
        <w:rPr>
          <w:rFonts w:ascii="Times New Roman" w:hAnsi="Times New Roman" w:cs="Times New Roman"/>
          <w:sz w:val="28"/>
          <w:szCs w:val="28"/>
        </w:rPr>
        <w:t xml:space="preserve">4.Надати дозвіл на розробку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загальною площею – 2,3208 га, в тому числі: 2,3208 га – рілля, кадастровий номер 3521481300:52:000:0100 яка розташована на території  Голованівської селищної ради Голованівського району Кіровоградської області за межами селище </w:t>
      </w:r>
      <w:proofErr w:type="spellStart"/>
      <w:r w:rsidRPr="00680614">
        <w:rPr>
          <w:rFonts w:ascii="Times New Roman" w:hAnsi="Times New Roman" w:cs="Times New Roman"/>
          <w:sz w:val="28"/>
          <w:szCs w:val="28"/>
        </w:rPr>
        <w:t>Ємилівка</w:t>
      </w:r>
      <w:proofErr w:type="spellEnd"/>
      <w:r w:rsidRPr="00680614">
        <w:rPr>
          <w:rFonts w:ascii="Times New Roman" w:hAnsi="Times New Roman" w:cs="Times New Roman"/>
          <w:sz w:val="28"/>
          <w:szCs w:val="28"/>
        </w:rPr>
        <w:t>, шляхом поділу та зміни цільового призначення з КВЦПЗ 01.01. «Для ведення  товарного сільськогосподарського виробництва» на КВЦПЗ 01.07. «Для ведення городництва» в оренду на 10 рокі</w:t>
      </w:r>
      <w:r w:rsidR="0083618D" w:rsidRPr="00680614">
        <w:rPr>
          <w:rFonts w:ascii="Times New Roman" w:hAnsi="Times New Roman" w:cs="Times New Roman"/>
          <w:sz w:val="28"/>
          <w:szCs w:val="28"/>
        </w:rPr>
        <w:t>в громадянам згідно з додатком 4</w:t>
      </w:r>
      <w:r w:rsidRPr="0068061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342F" w:rsidRDefault="008B342F" w:rsidP="008B342F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</w:t>
      </w:r>
      <w:r w:rsidRPr="00332D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   Сергій ЦОБЕНКО</w:t>
      </w: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614" w:rsidRPr="00660A06" w:rsidRDefault="00680614" w:rsidP="00680614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B342F" w:rsidRPr="00953E99" w:rsidRDefault="0083618D" w:rsidP="00953E99">
      <w:pPr>
        <w:tabs>
          <w:tab w:val="left" w:pos="567"/>
          <w:tab w:val="left" w:pos="851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E99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953E99" w:rsidRPr="00953E99" w:rsidRDefault="00953E99" w:rsidP="00953E99">
      <w:pPr>
        <w:pStyle w:val="a7"/>
        <w:ind w:right="-710"/>
        <w:contextualSpacing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</w:t>
      </w:r>
      <w:r>
        <w:rPr>
          <w:bCs/>
          <w:sz w:val="24"/>
          <w:szCs w:val="24"/>
        </w:rPr>
        <w:t xml:space="preserve">  до рішення</w:t>
      </w:r>
      <w:r w:rsidRPr="00953E99">
        <w:rPr>
          <w:bCs/>
          <w:sz w:val="24"/>
          <w:szCs w:val="24"/>
        </w:rPr>
        <w:t xml:space="preserve"> </w:t>
      </w:r>
      <w:proofErr w:type="spellStart"/>
      <w:r w:rsidRPr="00953E99">
        <w:rPr>
          <w:bCs/>
          <w:sz w:val="24"/>
          <w:szCs w:val="24"/>
        </w:rPr>
        <w:t>Голованівської</w:t>
      </w:r>
      <w:proofErr w:type="spellEnd"/>
      <w:r w:rsidRPr="00953E99">
        <w:rPr>
          <w:bCs/>
          <w:sz w:val="24"/>
          <w:szCs w:val="24"/>
        </w:rPr>
        <w:t xml:space="preserve"> </w:t>
      </w:r>
    </w:p>
    <w:p w:rsidR="00953E99" w:rsidRPr="00953E99" w:rsidRDefault="00953E99" w:rsidP="00953E99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</w:t>
      </w:r>
      <w:r w:rsidRPr="00953E99">
        <w:rPr>
          <w:bCs/>
          <w:sz w:val="24"/>
          <w:szCs w:val="24"/>
        </w:rPr>
        <w:t>селищної ради</w:t>
      </w:r>
    </w:p>
    <w:p w:rsidR="00953E99" w:rsidRPr="00953E99" w:rsidRDefault="00953E99" w:rsidP="00953E99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</w:t>
      </w:r>
      <w:r w:rsidR="004F7827">
        <w:rPr>
          <w:bCs/>
          <w:sz w:val="24"/>
          <w:szCs w:val="24"/>
        </w:rPr>
        <w:t>від 17 серпня</w:t>
      </w:r>
      <w:r w:rsidRPr="00953E99">
        <w:rPr>
          <w:bCs/>
          <w:sz w:val="24"/>
          <w:szCs w:val="24"/>
        </w:rPr>
        <w:t xml:space="preserve"> 2021 року </w:t>
      </w:r>
      <w:r w:rsidRPr="00953E99">
        <w:rPr>
          <w:sz w:val="24"/>
          <w:szCs w:val="24"/>
        </w:rPr>
        <w:t>№</w:t>
      </w:r>
      <w:r w:rsidR="004F7827">
        <w:rPr>
          <w:sz w:val="24"/>
          <w:szCs w:val="24"/>
        </w:rPr>
        <w:t>274</w:t>
      </w:r>
    </w:p>
    <w:p w:rsidR="00953E99" w:rsidRPr="00680614" w:rsidRDefault="00953E99" w:rsidP="00680614">
      <w:pPr>
        <w:pStyle w:val="a7"/>
        <w:contextualSpacing/>
        <w:rPr>
          <w:szCs w:val="28"/>
        </w:rPr>
      </w:pPr>
      <w:r>
        <w:rPr>
          <w:bCs/>
          <w:szCs w:val="28"/>
        </w:rPr>
        <w:t xml:space="preserve">                </w:t>
      </w:r>
    </w:p>
    <w:tbl>
      <w:tblPr>
        <w:tblStyle w:val="a4"/>
        <w:tblW w:w="0" w:type="auto"/>
        <w:tblLayout w:type="fixed"/>
        <w:tblLook w:val="04A0"/>
      </w:tblPr>
      <w:tblGrid>
        <w:gridCol w:w="704"/>
        <w:gridCol w:w="3686"/>
        <w:gridCol w:w="1559"/>
      </w:tblGrid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 ім’я по батькові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Орієнтовна площа, га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Юрій Леонідович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Олександра Василівна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Коломієць Юлія Юріївна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0,5500</w:t>
            </w:r>
          </w:p>
        </w:tc>
      </w:tr>
    </w:tbl>
    <w:p w:rsidR="008B342F" w:rsidRPr="00FA2438" w:rsidRDefault="008B342F" w:rsidP="008B342F">
      <w:pPr>
        <w:rPr>
          <w:rFonts w:ascii="Times New Roman" w:hAnsi="Times New Roman" w:cs="Times New Roman"/>
        </w:rPr>
      </w:pPr>
    </w:p>
    <w:p w:rsidR="008B342F" w:rsidRDefault="008B342F" w:rsidP="008B342F"/>
    <w:p w:rsidR="008B342F" w:rsidRDefault="0083618D" w:rsidP="00680614">
      <w:pPr>
        <w:tabs>
          <w:tab w:val="left" w:pos="567"/>
          <w:tab w:val="left" w:pos="851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2</w:t>
      </w:r>
    </w:p>
    <w:p w:rsidR="00680614" w:rsidRPr="00953E99" w:rsidRDefault="00680614" w:rsidP="00680614">
      <w:pPr>
        <w:pStyle w:val="a7"/>
        <w:ind w:right="-71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до рішення</w:t>
      </w:r>
      <w:r w:rsidRPr="00953E99">
        <w:rPr>
          <w:bCs/>
          <w:sz w:val="24"/>
          <w:szCs w:val="24"/>
        </w:rPr>
        <w:t xml:space="preserve"> </w:t>
      </w:r>
      <w:proofErr w:type="spellStart"/>
      <w:r w:rsidRPr="00953E99">
        <w:rPr>
          <w:bCs/>
          <w:sz w:val="24"/>
          <w:szCs w:val="24"/>
        </w:rPr>
        <w:t>Голованівської</w:t>
      </w:r>
      <w:proofErr w:type="spellEnd"/>
      <w:r w:rsidRPr="00953E99">
        <w:rPr>
          <w:bCs/>
          <w:sz w:val="24"/>
          <w:szCs w:val="24"/>
        </w:rPr>
        <w:t xml:space="preserve"> 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Pr="00953E99">
        <w:rPr>
          <w:bCs/>
          <w:sz w:val="24"/>
          <w:szCs w:val="24"/>
        </w:rPr>
        <w:t>селищної ради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="004F7827">
        <w:rPr>
          <w:bCs/>
          <w:sz w:val="24"/>
          <w:szCs w:val="24"/>
        </w:rPr>
        <w:t>від 17 серпня</w:t>
      </w:r>
      <w:r w:rsidR="004F7827" w:rsidRPr="00953E99">
        <w:rPr>
          <w:bCs/>
          <w:sz w:val="24"/>
          <w:szCs w:val="24"/>
        </w:rPr>
        <w:t xml:space="preserve"> 2021 року </w:t>
      </w:r>
      <w:r w:rsidR="004F7827" w:rsidRPr="00953E99">
        <w:rPr>
          <w:sz w:val="24"/>
          <w:szCs w:val="24"/>
        </w:rPr>
        <w:t>№</w:t>
      </w:r>
      <w:r w:rsidR="004F7827">
        <w:rPr>
          <w:sz w:val="24"/>
          <w:szCs w:val="24"/>
        </w:rPr>
        <w:t>274</w:t>
      </w:r>
    </w:p>
    <w:p w:rsidR="00953E99" w:rsidRPr="00680614" w:rsidRDefault="00680614" w:rsidP="00680614">
      <w:pPr>
        <w:pStyle w:val="a7"/>
        <w:contextualSpacing/>
        <w:rPr>
          <w:szCs w:val="28"/>
        </w:rPr>
      </w:pPr>
      <w:r>
        <w:rPr>
          <w:bCs/>
          <w:szCs w:val="28"/>
        </w:rPr>
        <w:t xml:space="preserve">                </w:t>
      </w:r>
    </w:p>
    <w:tbl>
      <w:tblPr>
        <w:tblStyle w:val="a4"/>
        <w:tblW w:w="0" w:type="auto"/>
        <w:tblLayout w:type="fixed"/>
        <w:tblLook w:val="04A0"/>
      </w:tblPr>
      <w:tblGrid>
        <w:gridCol w:w="704"/>
        <w:gridCol w:w="3686"/>
        <w:gridCol w:w="1559"/>
      </w:tblGrid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 ім’я по батькові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Орієнтовна площа, га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Катерина Валентинівна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Шклярук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Юрій Олексійович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 Лариса Василівна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Гаврилюк Наталія Володимирівна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Гаврилюк Вікторія Борисівна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0,2000</w:t>
            </w:r>
          </w:p>
        </w:tc>
      </w:tr>
      <w:tr w:rsidR="00953E99" w:rsidTr="004E17FD">
        <w:tc>
          <w:tcPr>
            <w:tcW w:w="704" w:type="dxa"/>
          </w:tcPr>
          <w:p w:rsidR="00953E99" w:rsidRDefault="00953E99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6" w:type="dxa"/>
          </w:tcPr>
          <w:p w:rsidR="00953E99" w:rsidRDefault="00953E99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Голованівська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559" w:type="dxa"/>
          </w:tcPr>
          <w:p w:rsidR="00953E99" w:rsidRDefault="00953E99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</w:tr>
    </w:tbl>
    <w:p w:rsidR="008B342F" w:rsidRPr="00FA2438" w:rsidRDefault="008B342F" w:rsidP="008B342F">
      <w:pPr>
        <w:rPr>
          <w:rFonts w:ascii="Times New Roman" w:hAnsi="Times New Roman" w:cs="Times New Roman"/>
        </w:rPr>
      </w:pPr>
    </w:p>
    <w:p w:rsidR="008B342F" w:rsidRDefault="0083618D" w:rsidP="00680614">
      <w:pPr>
        <w:tabs>
          <w:tab w:val="left" w:pos="567"/>
          <w:tab w:val="left" w:pos="851"/>
        </w:tabs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3</w:t>
      </w:r>
    </w:p>
    <w:p w:rsidR="00680614" w:rsidRPr="00953E99" w:rsidRDefault="00680614" w:rsidP="00680614">
      <w:pPr>
        <w:pStyle w:val="a7"/>
        <w:ind w:right="-71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до рішення</w:t>
      </w:r>
      <w:r w:rsidRPr="00953E99">
        <w:rPr>
          <w:bCs/>
          <w:sz w:val="24"/>
          <w:szCs w:val="24"/>
        </w:rPr>
        <w:t xml:space="preserve"> </w:t>
      </w:r>
      <w:proofErr w:type="spellStart"/>
      <w:r w:rsidRPr="00953E99">
        <w:rPr>
          <w:bCs/>
          <w:sz w:val="24"/>
          <w:szCs w:val="24"/>
        </w:rPr>
        <w:t>Голованівської</w:t>
      </w:r>
      <w:proofErr w:type="spellEnd"/>
      <w:r w:rsidRPr="00953E99">
        <w:rPr>
          <w:bCs/>
          <w:sz w:val="24"/>
          <w:szCs w:val="24"/>
        </w:rPr>
        <w:t xml:space="preserve"> 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Pr="00953E99">
        <w:rPr>
          <w:bCs/>
          <w:sz w:val="24"/>
          <w:szCs w:val="24"/>
        </w:rPr>
        <w:t>селищної ради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="004F7827">
        <w:rPr>
          <w:bCs/>
          <w:sz w:val="24"/>
          <w:szCs w:val="24"/>
        </w:rPr>
        <w:t>від 17 серпня</w:t>
      </w:r>
      <w:r w:rsidR="004F7827" w:rsidRPr="00953E99">
        <w:rPr>
          <w:bCs/>
          <w:sz w:val="24"/>
          <w:szCs w:val="24"/>
        </w:rPr>
        <w:t xml:space="preserve"> 2021 року </w:t>
      </w:r>
      <w:r w:rsidR="004F7827" w:rsidRPr="00953E99">
        <w:rPr>
          <w:sz w:val="24"/>
          <w:szCs w:val="24"/>
        </w:rPr>
        <w:t>№</w:t>
      </w:r>
      <w:r w:rsidR="004F7827">
        <w:rPr>
          <w:sz w:val="24"/>
          <w:szCs w:val="24"/>
        </w:rPr>
        <w:t>274</w:t>
      </w:r>
    </w:p>
    <w:p w:rsidR="00680614" w:rsidRPr="00660A06" w:rsidRDefault="00680614" w:rsidP="00680614">
      <w:pPr>
        <w:tabs>
          <w:tab w:val="left" w:pos="567"/>
          <w:tab w:val="left" w:pos="851"/>
        </w:tabs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704"/>
        <w:gridCol w:w="3686"/>
        <w:gridCol w:w="1559"/>
      </w:tblGrid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 ім’я по батькові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Орієнтовна площа, га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Вонсович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Тетяна Петрівна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Голованівська селищна рада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</w:t>
            </w:r>
          </w:p>
        </w:tc>
      </w:tr>
    </w:tbl>
    <w:p w:rsidR="008B342F" w:rsidRPr="00FA2438" w:rsidRDefault="008B342F" w:rsidP="008B342F">
      <w:pPr>
        <w:rPr>
          <w:rFonts w:ascii="Times New Roman" w:hAnsi="Times New Roman" w:cs="Times New Roman"/>
        </w:rPr>
      </w:pPr>
    </w:p>
    <w:p w:rsidR="008B342F" w:rsidRDefault="0083618D" w:rsidP="00680614">
      <w:pPr>
        <w:tabs>
          <w:tab w:val="left" w:pos="567"/>
          <w:tab w:val="left" w:pos="851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4</w:t>
      </w:r>
    </w:p>
    <w:p w:rsidR="00680614" w:rsidRPr="00953E99" w:rsidRDefault="00680614" w:rsidP="00680614">
      <w:pPr>
        <w:pStyle w:val="a7"/>
        <w:ind w:right="-71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до рішення</w:t>
      </w:r>
      <w:r w:rsidRPr="00953E99">
        <w:rPr>
          <w:bCs/>
          <w:sz w:val="24"/>
          <w:szCs w:val="24"/>
        </w:rPr>
        <w:t xml:space="preserve"> </w:t>
      </w:r>
      <w:proofErr w:type="spellStart"/>
      <w:r w:rsidRPr="00953E99">
        <w:rPr>
          <w:bCs/>
          <w:sz w:val="24"/>
          <w:szCs w:val="24"/>
        </w:rPr>
        <w:t>Голованівської</w:t>
      </w:r>
      <w:proofErr w:type="spellEnd"/>
      <w:r w:rsidRPr="00953E99">
        <w:rPr>
          <w:bCs/>
          <w:sz w:val="24"/>
          <w:szCs w:val="24"/>
        </w:rPr>
        <w:t xml:space="preserve"> 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Pr="00953E99">
        <w:rPr>
          <w:bCs/>
          <w:sz w:val="24"/>
          <w:szCs w:val="24"/>
        </w:rPr>
        <w:t>селищної ради</w:t>
      </w:r>
    </w:p>
    <w:p w:rsidR="00680614" w:rsidRPr="00953E99" w:rsidRDefault="00680614" w:rsidP="00680614">
      <w:pPr>
        <w:pStyle w:val="a7"/>
        <w:contextualSpacing/>
        <w:jc w:val="lef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="004F7827">
        <w:rPr>
          <w:bCs/>
          <w:sz w:val="24"/>
          <w:szCs w:val="24"/>
        </w:rPr>
        <w:t>від 17 серпня</w:t>
      </w:r>
      <w:r w:rsidR="004F7827" w:rsidRPr="00953E99">
        <w:rPr>
          <w:bCs/>
          <w:sz w:val="24"/>
          <w:szCs w:val="24"/>
        </w:rPr>
        <w:t xml:space="preserve"> 2021 року </w:t>
      </w:r>
      <w:r w:rsidR="004F7827" w:rsidRPr="00953E99">
        <w:rPr>
          <w:sz w:val="24"/>
          <w:szCs w:val="24"/>
        </w:rPr>
        <w:t>№</w:t>
      </w:r>
      <w:r w:rsidR="004F7827">
        <w:rPr>
          <w:sz w:val="24"/>
          <w:szCs w:val="24"/>
        </w:rPr>
        <w:t>274</w:t>
      </w:r>
    </w:p>
    <w:p w:rsidR="00680614" w:rsidRPr="00660A06" w:rsidRDefault="00680614" w:rsidP="00680614">
      <w:pPr>
        <w:tabs>
          <w:tab w:val="left" w:pos="567"/>
          <w:tab w:val="left" w:pos="851"/>
        </w:tabs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704"/>
        <w:gridCol w:w="3686"/>
        <w:gridCol w:w="1559"/>
      </w:tblGrid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 ім’я по батькові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Орієнтовна площа, га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Гаврилюк Станіслав Васильович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0,6000</w:t>
            </w:r>
          </w:p>
        </w:tc>
      </w:tr>
      <w:tr w:rsidR="008B342F" w:rsidTr="004E17FD">
        <w:tc>
          <w:tcPr>
            <w:tcW w:w="704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Голованівська селищна рада</w:t>
            </w:r>
          </w:p>
        </w:tc>
        <w:tc>
          <w:tcPr>
            <w:tcW w:w="1559" w:type="dxa"/>
          </w:tcPr>
          <w:p w:rsidR="008B342F" w:rsidRDefault="008B342F" w:rsidP="004E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</w:p>
        </w:tc>
      </w:tr>
    </w:tbl>
    <w:p w:rsidR="008B342F" w:rsidRPr="00FA2438" w:rsidRDefault="008B342F" w:rsidP="008B342F">
      <w:pPr>
        <w:rPr>
          <w:rFonts w:ascii="Times New Roman" w:hAnsi="Times New Roman" w:cs="Times New Roman"/>
        </w:rPr>
      </w:pPr>
    </w:p>
    <w:p w:rsidR="008B342F" w:rsidRDefault="008B342F" w:rsidP="008B342F"/>
    <w:p w:rsidR="008B342F" w:rsidRDefault="008B342F" w:rsidP="008B342F"/>
    <w:p w:rsidR="00BB2FE5" w:rsidRDefault="00BB2FE5"/>
    <w:sectPr w:rsidR="00BB2FE5" w:rsidSect="0044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C8B"/>
    <w:rsid w:val="00440B81"/>
    <w:rsid w:val="004F7827"/>
    <w:rsid w:val="00680614"/>
    <w:rsid w:val="0083618D"/>
    <w:rsid w:val="008B342F"/>
    <w:rsid w:val="00953E99"/>
    <w:rsid w:val="00BB2FE5"/>
    <w:rsid w:val="00E85EA1"/>
    <w:rsid w:val="00F803D8"/>
    <w:rsid w:val="00FD3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2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B342F"/>
    <w:rPr>
      <w:i/>
      <w:iCs/>
    </w:rPr>
  </w:style>
  <w:style w:type="table" w:styleId="a4">
    <w:name w:val="Table Grid"/>
    <w:basedOn w:val="a1"/>
    <w:uiPriority w:val="39"/>
    <w:rsid w:val="008B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18D"/>
    <w:rPr>
      <w:rFonts w:ascii="Tahoma" w:hAnsi="Tahoma" w:cs="Tahoma"/>
      <w:sz w:val="16"/>
      <w:szCs w:val="16"/>
      <w:lang w:val="uk-UA"/>
    </w:rPr>
  </w:style>
  <w:style w:type="paragraph" w:styleId="a7">
    <w:name w:val="Title"/>
    <w:basedOn w:val="a"/>
    <w:link w:val="a8"/>
    <w:qFormat/>
    <w:rsid w:val="00953E99"/>
    <w:pPr>
      <w:shd w:val="clear" w:color="auto" w:fill="FFFFFF"/>
      <w:spacing w:after="0" w:line="240" w:lineRule="auto"/>
      <w:ind w:right="-1994"/>
      <w:jc w:val="center"/>
    </w:pPr>
    <w:rPr>
      <w:rFonts w:ascii="Times New Roman" w:eastAsia="Calibri" w:hAnsi="Times New Roman" w:cs="Times New Roman"/>
      <w:color w:val="000000"/>
      <w:sz w:val="28"/>
      <w:szCs w:val="19"/>
    </w:rPr>
  </w:style>
  <w:style w:type="character" w:customStyle="1" w:styleId="a8">
    <w:name w:val="Название Знак"/>
    <w:basedOn w:val="a0"/>
    <w:link w:val="a7"/>
    <w:rsid w:val="00953E99"/>
    <w:rPr>
      <w:rFonts w:ascii="Times New Roman" w:eastAsia="Calibri" w:hAnsi="Times New Roman" w:cs="Times New Roman"/>
      <w:color w:val="000000"/>
      <w:sz w:val="28"/>
      <w:szCs w:val="19"/>
      <w:shd w:val="clear" w:color="auto" w:fill="FFFFFF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2021-08-19T07:56:00Z</dcterms:created>
  <dcterms:modified xsi:type="dcterms:W3CDTF">2021-08-19T07:59:00Z</dcterms:modified>
</cp:coreProperties>
</file>