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23BB2" w14:textId="77777777" w:rsidR="004803BB" w:rsidRDefault="004803BB" w:rsidP="004803BB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2E4198D4" wp14:editId="2590C792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58FF3E" w14:textId="77777777" w:rsidR="004803BB" w:rsidRDefault="004803BB" w:rsidP="004803BB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4803BB" w14:paraId="31EE51F2" w14:textId="77777777" w:rsidTr="004803BB">
        <w:tc>
          <w:tcPr>
            <w:tcW w:w="9854" w:type="dxa"/>
            <w:hideMark/>
          </w:tcPr>
          <w:p w14:paraId="7E44D6B8" w14:textId="77777777" w:rsidR="004803BB" w:rsidRDefault="004803BB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4803BB" w14:paraId="5B0BE1DA" w14:textId="77777777" w:rsidTr="004803BB">
        <w:tc>
          <w:tcPr>
            <w:tcW w:w="9854" w:type="dxa"/>
            <w:hideMark/>
          </w:tcPr>
          <w:p w14:paraId="1ECA898E" w14:textId="77777777" w:rsidR="004803BB" w:rsidRDefault="004803BB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1E45D28" w14:textId="77777777" w:rsidR="004803BB" w:rsidRDefault="004803BB" w:rsidP="004803BB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60D6B620" w14:textId="77777777" w:rsidR="004803BB" w:rsidRDefault="004803BB" w:rsidP="004803BB">
      <w:pPr>
        <w:jc w:val="both"/>
        <w:rPr>
          <w:sz w:val="28"/>
          <w:szCs w:val="28"/>
        </w:rPr>
      </w:pPr>
    </w:p>
    <w:p w14:paraId="2815C75D" w14:textId="4DFB142C" w:rsidR="004803BB" w:rsidRDefault="004803BB" w:rsidP="004803B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 </w:t>
      </w:r>
      <w:r w:rsidR="00091693">
        <w:rPr>
          <w:sz w:val="28"/>
          <w:szCs w:val="28"/>
        </w:rPr>
        <w:t>398</w:t>
      </w:r>
      <w:r>
        <w:rPr>
          <w:sz w:val="28"/>
          <w:szCs w:val="28"/>
        </w:rPr>
        <w:t xml:space="preserve"> </w:t>
      </w:r>
    </w:p>
    <w:p w14:paraId="668DF72D" w14:textId="77777777" w:rsidR="004803BB" w:rsidRDefault="004803BB" w:rsidP="004803BB">
      <w:pPr>
        <w:jc w:val="both"/>
        <w:rPr>
          <w:sz w:val="28"/>
          <w:szCs w:val="28"/>
        </w:rPr>
      </w:pPr>
    </w:p>
    <w:p w14:paraId="6F50629F" w14:textId="77777777" w:rsidR="004803BB" w:rsidRDefault="004803BB" w:rsidP="004803BB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79E44F77" w14:textId="77777777" w:rsidR="004803BB" w:rsidRDefault="004803BB" w:rsidP="004803BB">
      <w:pPr>
        <w:jc w:val="both"/>
        <w:rPr>
          <w:sz w:val="28"/>
          <w:szCs w:val="28"/>
        </w:rPr>
      </w:pPr>
    </w:p>
    <w:p w14:paraId="46C9830A" w14:textId="77777777" w:rsidR="00FE44CB" w:rsidRDefault="00FE44CB" w:rsidP="00FE44CB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3BB4E562" w14:textId="77777777" w:rsidR="00FE44CB" w:rsidRDefault="00FE44CB" w:rsidP="00FE44CB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25D0B6C5" w14:textId="77777777" w:rsidR="00FE44CB" w:rsidRDefault="00FE44CB" w:rsidP="00FE44CB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5300790F" w14:textId="77777777" w:rsidR="00FE44CB" w:rsidRDefault="00FE44CB" w:rsidP="00FE44CB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Редько Любові Йосипівні</w:t>
      </w:r>
    </w:p>
    <w:bookmarkEnd w:id="0"/>
    <w:p w14:paraId="543117F4" w14:textId="77777777" w:rsidR="00FE44CB" w:rsidRDefault="00FE44CB" w:rsidP="00FE44CB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7A70CDDE" w14:textId="77777777" w:rsidR="00FE44CB" w:rsidRDefault="00FE44CB" w:rsidP="00FE44CB">
      <w:pPr>
        <w:tabs>
          <w:tab w:val="left" w:pos="567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ВИРІШИЛА:</w:t>
      </w:r>
    </w:p>
    <w:p w14:paraId="5496C2DF" w14:textId="77777777" w:rsidR="00FE44CB" w:rsidRDefault="00FE44CB" w:rsidP="00FE44CB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загальною площею – 0,6196 га гр. Редько Любові Йосипівні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за межами с. </w:t>
      </w:r>
      <w:proofErr w:type="spellStart"/>
      <w:r>
        <w:rPr>
          <w:sz w:val="28"/>
          <w:szCs w:val="28"/>
        </w:rPr>
        <w:t>Свірневе</w:t>
      </w:r>
      <w:proofErr w:type="spellEnd"/>
      <w:r>
        <w:rPr>
          <w:sz w:val="28"/>
          <w:szCs w:val="28"/>
        </w:rPr>
        <w:t>.</w:t>
      </w:r>
    </w:p>
    <w:p w14:paraId="36BEBD5A" w14:textId="77777777" w:rsidR="00FE44CB" w:rsidRDefault="00FE44CB" w:rsidP="00FE44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Передати безоплатно у власність земельну ділянку загальною площею – 0,6196 га, в тому числі по угіддях: рілля(згідно КВЗУ 001.01.) - 0,6196 га </w:t>
      </w:r>
      <w:proofErr w:type="spellStart"/>
      <w:r>
        <w:rPr>
          <w:sz w:val="28"/>
          <w:szCs w:val="28"/>
        </w:rPr>
        <w:t>гр</w:t>
      </w:r>
      <w:proofErr w:type="spellEnd"/>
      <w:r>
        <w:rPr>
          <w:sz w:val="28"/>
          <w:szCs w:val="28"/>
        </w:rPr>
        <w:t xml:space="preserve"> Редько Любові Йосипівні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с. </w:t>
      </w:r>
      <w:proofErr w:type="spellStart"/>
      <w:r>
        <w:rPr>
          <w:sz w:val="28"/>
          <w:szCs w:val="28"/>
        </w:rPr>
        <w:t>Свірневе</w:t>
      </w:r>
      <w:proofErr w:type="spellEnd"/>
      <w:r>
        <w:rPr>
          <w:sz w:val="28"/>
          <w:szCs w:val="28"/>
        </w:rPr>
        <w:t xml:space="preserve"> (кадастровий номер земельної ділянки 3521487000:02:000:0875).</w:t>
      </w:r>
    </w:p>
    <w:p w14:paraId="4E730574" w14:textId="77777777" w:rsidR="00FE44CB" w:rsidRDefault="00FE44CB" w:rsidP="00FE44C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3. Гр. Редько Любові Йосипівні зареєструвати речове право на земельну ділянку в </w:t>
      </w:r>
      <w:r w:rsidR="006E29EC">
        <w:rPr>
          <w:sz w:val="28"/>
          <w:szCs w:val="28"/>
        </w:rPr>
        <w:t>установленому</w:t>
      </w:r>
      <w:r>
        <w:rPr>
          <w:sz w:val="28"/>
          <w:szCs w:val="28"/>
        </w:rPr>
        <w:t xml:space="preserve"> законодавством порядку.</w:t>
      </w:r>
    </w:p>
    <w:p w14:paraId="2DA5123A" w14:textId="77777777" w:rsidR="00FE44CB" w:rsidRDefault="00FE44CB" w:rsidP="00FE44CB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30B901CE" w14:textId="77777777" w:rsidR="00FE44CB" w:rsidRDefault="00FE44CB" w:rsidP="00FE44CB">
      <w:pPr>
        <w:jc w:val="both"/>
        <w:rPr>
          <w:sz w:val="28"/>
          <w:szCs w:val="28"/>
        </w:rPr>
      </w:pPr>
    </w:p>
    <w:p w14:paraId="4487014B" w14:textId="77777777" w:rsidR="00FE44CB" w:rsidRDefault="00FE44CB" w:rsidP="00FE44CB">
      <w:pPr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0A4982B3" w14:textId="77777777" w:rsidR="00FE44CB" w:rsidRDefault="00FE44CB" w:rsidP="00FE44CB">
      <w:pPr>
        <w:rPr>
          <w:rFonts w:asciiTheme="minorHAnsi" w:hAnsiTheme="minorHAnsi" w:cstheme="minorBidi"/>
        </w:rPr>
      </w:pPr>
    </w:p>
    <w:p w14:paraId="4127C872" w14:textId="77777777" w:rsidR="00B94C5A" w:rsidRDefault="00B94C5A"/>
    <w:sectPr w:rsidR="00B94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8FB"/>
    <w:rsid w:val="00091693"/>
    <w:rsid w:val="004803BB"/>
    <w:rsid w:val="006E29EC"/>
    <w:rsid w:val="00B94C5A"/>
    <w:rsid w:val="00D628FB"/>
    <w:rsid w:val="00FE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58C20"/>
  <w15:chartTrackingRefBased/>
  <w15:docId w15:val="{522B0A31-36A2-496D-B6D5-32C120061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803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27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2021-11-25T08:47:00Z</dcterms:created>
  <dcterms:modified xsi:type="dcterms:W3CDTF">2021-12-01T07:11:00Z</dcterms:modified>
</cp:coreProperties>
</file>