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799" w:rsidRPr="00607FAA" w:rsidRDefault="003B4799" w:rsidP="0080390F">
      <w:pPr>
        <w:jc w:val="both"/>
        <w:rPr>
          <w:sz w:val="28"/>
          <w:szCs w:val="28"/>
        </w:rPr>
      </w:pPr>
      <w:r w:rsidRPr="00225E0B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7" o:title=""/>
          </v:shape>
        </w:pict>
      </w:r>
    </w:p>
    <w:tbl>
      <w:tblPr>
        <w:tblW w:w="0" w:type="auto"/>
        <w:tblLook w:val="00A0"/>
      </w:tblPr>
      <w:tblGrid>
        <w:gridCol w:w="9854"/>
      </w:tblGrid>
      <w:tr w:rsidR="003B4799" w:rsidRPr="00AF7D49" w:rsidTr="0044236D">
        <w:tc>
          <w:tcPr>
            <w:tcW w:w="9854" w:type="dxa"/>
          </w:tcPr>
          <w:p w:rsidR="003B4799" w:rsidRPr="00AF7D49" w:rsidRDefault="003B4799" w:rsidP="0044236D">
            <w:pPr>
              <w:tabs>
                <w:tab w:val="left" w:pos="5985"/>
              </w:tabs>
              <w:jc w:val="center"/>
              <w:rPr>
                <w:b/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 xml:space="preserve">ШОСТА СЕСІЯ </w:t>
            </w:r>
          </w:p>
        </w:tc>
      </w:tr>
      <w:tr w:rsidR="003B4799" w:rsidRPr="00AF7D49" w:rsidTr="0044236D">
        <w:tc>
          <w:tcPr>
            <w:tcW w:w="9854" w:type="dxa"/>
          </w:tcPr>
          <w:p w:rsidR="003B4799" w:rsidRPr="00AF7D49" w:rsidRDefault="003B4799" w:rsidP="0044236D">
            <w:pPr>
              <w:jc w:val="center"/>
              <w:rPr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3B4799" w:rsidRDefault="003B4799" w:rsidP="008039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3B4799" w:rsidRPr="00607FAA" w:rsidRDefault="003B4799" w:rsidP="0080390F">
      <w:pPr>
        <w:jc w:val="center"/>
        <w:rPr>
          <w:b/>
          <w:sz w:val="28"/>
          <w:szCs w:val="28"/>
        </w:rPr>
      </w:pPr>
    </w:p>
    <w:p w:rsidR="003B4799" w:rsidRDefault="003B4799" w:rsidP="0080390F">
      <w:pPr>
        <w:jc w:val="both"/>
        <w:rPr>
          <w:sz w:val="28"/>
          <w:szCs w:val="28"/>
        </w:rPr>
      </w:pPr>
      <w:r>
        <w:rPr>
          <w:sz w:val="28"/>
          <w:szCs w:val="28"/>
        </w:rPr>
        <w:t>Від «06</w:t>
      </w:r>
      <w:r w:rsidRPr="00607FA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травня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№ 185</w:t>
      </w:r>
    </w:p>
    <w:p w:rsidR="003B4799" w:rsidRPr="00607FAA" w:rsidRDefault="003B4799" w:rsidP="0080390F">
      <w:pPr>
        <w:jc w:val="both"/>
        <w:rPr>
          <w:sz w:val="28"/>
          <w:szCs w:val="28"/>
        </w:rPr>
      </w:pPr>
    </w:p>
    <w:p w:rsidR="003B4799" w:rsidRDefault="003B4799" w:rsidP="0080390F">
      <w:pPr>
        <w:jc w:val="center"/>
        <w:rPr>
          <w:sz w:val="28"/>
          <w:szCs w:val="28"/>
        </w:rPr>
      </w:pPr>
      <w:r w:rsidRPr="00607FAA">
        <w:rPr>
          <w:sz w:val="28"/>
          <w:szCs w:val="28"/>
        </w:rPr>
        <w:t>смт Голованівськ</w:t>
      </w:r>
    </w:p>
    <w:p w:rsidR="003B4799" w:rsidRPr="001E7334" w:rsidRDefault="003B4799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  <w:lang w:val="ru-RU"/>
        </w:rPr>
      </w:pPr>
    </w:p>
    <w:p w:rsidR="003B4799" w:rsidRPr="001E7334" w:rsidRDefault="003B4799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  <w:lang w:val="ru-RU"/>
        </w:rPr>
      </w:pPr>
    </w:p>
    <w:p w:rsidR="003B4799" w:rsidRDefault="003B4799" w:rsidP="00E921AE">
      <w:pPr>
        <w:ind w:right="453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надання дозволу на виготовлення технічної документації  із землеустрою  щодо  поділу    земельної  ділянки  комунальної власності </w:t>
      </w:r>
    </w:p>
    <w:p w:rsidR="003B4799" w:rsidRPr="001E7334" w:rsidRDefault="003B4799" w:rsidP="00E921AE">
      <w:pPr>
        <w:ind w:right="4535"/>
        <w:jc w:val="both"/>
        <w:rPr>
          <w:sz w:val="24"/>
          <w:szCs w:val="24"/>
        </w:rPr>
      </w:pPr>
    </w:p>
    <w:p w:rsidR="003B4799" w:rsidRPr="001E7334" w:rsidRDefault="003B4799" w:rsidP="00E921AE">
      <w:pPr>
        <w:ind w:right="4535"/>
        <w:jc w:val="both"/>
        <w:rPr>
          <w:sz w:val="24"/>
          <w:szCs w:val="24"/>
        </w:rPr>
      </w:pPr>
    </w:p>
    <w:p w:rsidR="003B4799" w:rsidRPr="001E7334" w:rsidRDefault="003B4799" w:rsidP="00E921A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Керуючись  ст. 12  ЗК України, ст.ст. 25,56 Закону України  «Про землеустрій», ст. 26 Закону України «Про місцеве самоврядування в Україні» та враховуючи рекомендації на рекомендації</w:t>
      </w:r>
      <w:r>
        <w:rPr>
          <w:color w:val="000000"/>
          <w:sz w:val="24"/>
          <w:szCs w:val="24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4"/>
          <w:szCs w:val="24"/>
        </w:rPr>
        <w:t xml:space="preserve">                                                          селищна рада</w:t>
      </w:r>
    </w:p>
    <w:p w:rsidR="003B4799" w:rsidRPr="001E7334" w:rsidRDefault="003B4799" w:rsidP="00E921AE">
      <w:pPr>
        <w:ind w:firstLine="284"/>
        <w:jc w:val="both"/>
      </w:pPr>
    </w:p>
    <w:p w:rsidR="003B4799" w:rsidRDefault="003B4799" w:rsidP="00E921AE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3B4799" w:rsidRDefault="003B4799" w:rsidP="00E921AE">
      <w:pPr>
        <w:tabs>
          <w:tab w:val="left" w:pos="567"/>
        </w:tabs>
        <w:ind w:firstLine="284"/>
        <w:rPr>
          <w:b/>
          <w:sz w:val="24"/>
          <w:szCs w:val="24"/>
        </w:rPr>
      </w:pPr>
    </w:p>
    <w:p w:rsidR="003B4799" w:rsidRDefault="003B4799" w:rsidP="00E921AE">
      <w:pPr>
        <w:jc w:val="both"/>
        <w:rPr>
          <w:sz w:val="24"/>
          <w:szCs w:val="24"/>
        </w:rPr>
      </w:pPr>
      <w:r>
        <w:rPr>
          <w:sz w:val="24"/>
          <w:szCs w:val="24"/>
        </w:rPr>
        <w:t>1.Надати  дозвіл гр. Кулик Лідії Іванівні</w:t>
      </w:r>
      <w:r>
        <w:rPr>
          <w:bCs/>
          <w:sz w:val="24"/>
          <w:szCs w:val="24"/>
        </w:rPr>
        <w:t xml:space="preserve"> на виготовлення </w:t>
      </w:r>
      <w:r>
        <w:rPr>
          <w:sz w:val="24"/>
          <w:szCs w:val="24"/>
        </w:rPr>
        <w:t xml:space="preserve">технічної документації  із землеустрою щодо поділу земельної ділянки комунальної власності, площею </w:t>
      </w:r>
      <w:smartTag w:uri="urn:schemas-microsoft-com:office:smarttags" w:element="metricconverter">
        <w:smartTagPr>
          <w:attr w:name="ProductID" w:val="0,0973 га"/>
        </w:smartTagPr>
        <w:r>
          <w:rPr>
            <w:sz w:val="24"/>
            <w:szCs w:val="24"/>
          </w:rPr>
          <w:t>0,0973 га</w:t>
        </w:r>
      </w:smartTag>
      <w:r>
        <w:rPr>
          <w:sz w:val="24"/>
          <w:szCs w:val="24"/>
        </w:rPr>
        <w:t xml:space="preserve">,  кадастровим номером </w:t>
      </w:r>
      <w:r>
        <w:rPr>
          <w:rStyle w:val="Strong"/>
          <w:b w:val="0"/>
          <w:color w:val="000000"/>
          <w:sz w:val="24"/>
          <w:szCs w:val="24"/>
          <w:shd w:val="clear" w:color="auto" w:fill="FFFFFF"/>
        </w:rPr>
        <w:t>3521455101:51:000:0005</w:t>
      </w:r>
      <w:r>
        <w:rPr>
          <w:sz w:val="24"/>
          <w:szCs w:val="24"/>
        </w:rPr>
        <w:t>, яка знаходиться по вул. Івана Богуна, 50б, селище Голованівськ, Голованівського району, Кіровоградської  області, із земель житлової та громадської забудови для оптової торгівлі  та складського господарства, на дві земельні ділянки:</w:t>
      </w:r>
    </w:p>
    <w:p w:rsidR="003B4799" w:rsidRDefault="003B4799" w:rsidP="00E921A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- площею – </w:t>
      </w:r>
      <w:smartTag w:uri="urn:schemas-microsoft-com:office:smarttags" w:element="metricconverter">
        <w:smartTagPr>
          <w:attr w:name="ProductID" w:val="0,03 га"/>
        </w:smartTagPr>
        <w:r>
          <w:rPr>
            <w:sz w:val="24"/>
            <w:szCs w:val="24"/>
          </w:rPr>
          <w:t>0,03 га</w:t>
        </w:r>
      </w:smartTag>
      <w:r>
        <w:rPr>
          <w:sz w:val="24"/>
          <w:szCs w:val="24"/>
        </w:rPr>
        <w:t xml:space="preserve"> </w:t>
      </w:r>
    </w:p>
    <w:p w:rsidR="003B4799" w:rsidRDefault="003B4799" w:rsidP="00E921A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площею </w:t>
      </w:r>
      <w:smartTag w:uri="urn:schemas-microsoft-com:office:smarttags" w:element="metricconverter">
        <w:smartTagPr>
          <w:attr w:name="ProductID" w:val="0,0673 га"/>
        </w:smartTagPr>
        <w:r>
          <w:rPr>
            <w:sz w:val="24"/>
            <w:szCs w:val="24"/>
          </w:rPr>
          <w:t>0,0673 га</w:t>
        </w:r>
      </w:smartTag>
      <w:r>
        <w:rPr>
          <w:sz w:val="24"/>
          <w:szCs w:val="24"/>
        </w:rPr>
        <w:t xml:space="preserve">  без зміни цільового призначення.</w:t>
      </w:r>
    </w:p>
    <w:p w:rsidR="003B4799" w:rsidRDefault="003B4799" w:rsidP="00E921AE">
      <w:pPr>
        <w:ind w:right="66"/>
        <w:jc w:val="both"/>
        <w:rPr>
          <w:sz w:val="24"/>
          <w:szCs w:val="24"/>
        </w:rPr>
      </w:pPr>
      <w:r>
        <w:rPr>
          <w:sz w:val="24"/>
          <w:szCs w:val="24"/>
        </w:rPr>
        <w:t>2. Розроблену технічну документацію подати на розгляд та затвердження чергової сесії.</w:t>
      </w:r>
    </w:p>
    <w:p w:rsidR="003B4799" w:rsidRPr="00E921AE" w:rsidRDefault="003B4799" w:rsidP="00E921AE">
      <w:pPr>
        <w:jc w:val="both"/>
        <w:rPr>
          <w:color w:val="000000"/>
          <w:sz w:val="24"/>
          <w:szCs w:val="24"/>
          <w:lang w:val="ru-RU" w:eastAsia="ru-RU"/>
        </w:rPr>
      </w:pPr>
      <w:r>
        <w:rPr>
          <w:sz w:val="24"/>
          <w:szCs w:val="24"/>
        </w:rPr>
        <w:t>3.</w:t>
      </w:r>
      <w:r>
        <w:rPr>
          <w:color w:val="000000"/>
          <w:sz w:val="24"/>
          <w:szCs w:val="24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</w:t>
      </w:r>
      <w:r w:rsidRPr="00E921AE">
        <w:rPr>
          <w:color w:val="000000"/>
          <w:sz w:val="24"/>
          <w:szCs w:val="24"/>
          <w:lang w:val="ru-RU" w:eastAsia="ru-RU"/>
        </w:rPr>
        <w:t>.</w:t>
      </w:r>
    </w:p>
    <w:p w:rsidR="003B4799" w:rsidRDefault="003B4799" w:rsidP="00E921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4799" w:rsidRDefault="003B4799" w:rsidP="00E921AE">
      <w:pPr>
        <w:ind w:firstLine="708"/>
        <w:jc w:val="both"/>
        <w:rPr>
          <w:color w:val="000000"/>
          <w:sz w:val="24"/>
          <w:szCs w:val="24"/>
          <w:lang w:eastAsia="ru-RU"/>
        </w:rPr>
      </w:pPr>
    </w:p>
    <w:p w:rsidR="003B4799" w:rsidRDefault="003B4799" w:rsidP="00E921AE">
      <w:pPr>
        <w:tabs>
          <w:tab w:val="left" w:pos="567"/>
          <w:tab w:val="left" w:pos="340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Селищний голова                                                                                         Сергій ЦОБЕНКО</w:t>
      </w:r>
    </w:p>
    <w:p w:rsidR="003B4799" w:rsidRDefault="003B4799" w:rsidP="00E921AE">
      <w:pPr>
        <w:tabs>
          <w:tab w:val="num" w:pos="0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</w:t>
      </w:r>
    </w:p>
    <w:p w:rsidR="003B4799" w:rsidRDefault="003B4799" w:rsidP="00E921AE">
      <w:pPr>
        <w:jc w:val="both"/>
        <w:rPr>
          <w:rFonts w:ascii="Calibri" w:hAnsi="Calibri"/>
        </w:rPr>
      </w:pPr>
    </w:p>
    <w:p w:rsidR="003B4799" w:rsidRPr="007B5147" w:rsidRDefault="003B4799" w:rsidP="007B5147"/>
    <w:sectPr w:rsidR="003B4799" w:rsidRPr="007B5147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799" w:rsidRDefault="003B4799" w:rsidP="007C576D">
      <w:r>
        <w:separator/>
      </w:r>
    </w:p>
  </w:endnote>
  <w:endnote w:type="continuationSeparator" w:id="1">
    <w:p w:rsidR="003B4799" w:rsidRDefault="003B4799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799" w:rsidRDefault="003B4799" w:rsidP="007C576D">
      <w:r>
        <w:separator/>
      </w:r>
    </w:p>
  </w:footnote>
  <w:footnote w:type="continuationSeparator" w:id="1">
    <w:p w:rsidR="003B4799" w:rsidRDefault="003B4799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799" w:rsidRDefault="003B4799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6192;mso-position-horizontal-relative:page;mso-position-vertical-relative:page" filled="f" stroked="f">
          <v:textbox inset="0,0,0,0">
            <w:txbxContent>
              <w:p w:rsidR="003B4799" w:rsidRDefault="003B4799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76D"/>
    <w:rsid w:val="00001DA9"/>
    <w:rsid w:val="0000465E"/>
    <w:rsid w:val="0009402A"/>
    <w:rsid w:val="001E7334"/>
    <w:rsid w:val="00225E0B"/>
    <w:rsid w:val="00243EC8"/>
    <w:rsid w:val="002A7072"/>
    <w:rsid w:val="003B4799"/>
    <w:rsid w:val="0041389C"/>
    <w:rsid w:val="0044236D"/>
    <w:rsid w:val="00492CD8"/>
    <w:rsid w:val="004B500A"/>
    <w:rsid w:val="004B7FCB"/>
    <w:rsid w:val="006076BD"/>
    <w:rsid w:val="00607FAA"/>
    <w:rsid w:val="006B1CBB"/>
    <w:rsid w:val="007104AF"/>
    <w:rsid w:val="007146BC"/>
    <w:rsid w:val="007B5147"/>
    <w:rsid w:val="007C576D"/>
    <w:rsid w:val="007F3F3A"/>
    <w:rsid w:val="0080390F"/>
    <w:rsid w:val="00807AB3"/>
    <w:rsid w:val="008B12A9"/>
    <w:rsid w:val="00921CF5"/>
    <w:rsid w:val="00922A0A"/>
    <w:rsid w:val="00997B18"/>
    <w:rsid w:val="009C3631"/>
    <w:rsid w:val="009E0D57"/>
    <w:rsid w:val="00A901D7"/>
    <w:rsid w:val="00AF7D49"/>
    <w:rsid w:val="00B14C7D"/>
    <w:rsid w:val="00B6788C"/>
    <w:rsid w:val="00C174AC"/>
    <w:rsid w:val="00C740F5"/>
    <w:rsid w:val="00CD354E"/>
    <w:rsid w:val="00D67167"/>
    <w:rsid w:val="00DF734F"/>
    <w:rsid w:val="00E921AE"/>
    <w:rsid w:val="00F15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Normal"/>
    <w:uiPriority w:val="99"/>
    <w:rsid w:val="007C576D"/>
  </w:style>
  <w:style w:type="character" w:styleId="Emphasis">
    <w:name w:val="Emphasis"/>
    <w:basedOn w:val="DefaultParagraphFont"/>
    <w:uiPriority w:val="99"/>
    <w:qFormat/>
    <w:locked/>
    <w:rsid w:val="0080390F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41389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70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949</Words>
  <Characters>541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O.Stepjuk</dc:creator>
  <cp:keywords/>
  <dc:description/>
  <cp:lastModifiedBy>Альона і Вадім</cp:lastModifiedBy>
  <cp:revision>5</cp:revision>
  <dcterms:created xsi:type="dcterms:W3CDTF">2021-04-19T17:07:00Z</dcterms:created>
  <dcterms:modified xsi:type="dcterms:W3CDTF">2021-05-12T18:48:00Z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