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654" w:rsidRDefault="002E1654" w:rsidP="008E4C3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44369">
        <w:rPr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7pt;height:108pt;visibility:visible">
            <v:imagedata r:id="rId4" o:title=""/>
          </v:shape>
        </w:pict>
      </w:r>
    </w:p>
    <w:p w:rsidR="002E1654" w:rsidRDefault="002E1654" w:rsidP="008E4C3B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2E1654" w:rsidRPr="007547E8" w:rsidTr="008E4C3B">
        <w:tc>
          <w:tcPr>
            <w:tcW w:w="9854" w:type="dxa"/>
          </w:tcPr>
          <w:p w:rsidR="002E1654" w:rsidRPr="007547E8" w:rsidRDefault="002E1654">
            <w:pPr>
              <w:tabs>
                <w:tab w:val="left" w:pos="5985"/>
              </w:tabs>
              <w:rPr>
                <w:rFonts w:ascii="AcademyCTT" w:hAnsi="AcademyCTT"/>
                <w:b/>
                <w:sz w:val="28"/>
                <w:szCs w:val="28"/>
                <w:lang w:eastAsia="en-US"/>
              </w:rPr>
            </w:pPr>
            <w:r w:rsidRPr="007547E8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 xml:space="preserve">             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>ВІ</w:t>
            </w:r>
            <w:r w:rsidRPr="007547E8">
              <w:rPr>
                <w:rFonts w:ascii="AcademyCTT" w:hAnsi="AcademyCTT" w:hint="eastAsia"/>
                <w:b/>
                <w:sz w:val="28"/>
                <w:szCs w:val="28"/>
                <w:lang w:val="uk-UA" w:eastAsia="en-US"/>
              </w:rPr>
              <w:t>СІМНАДЦЯТА</w:t>
            </w:r>
            <w:r w:rsidRPr="007547E8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 xml:space="preserve"> </w:t>
            </w:r>
            <w:r w:rsidRPr="007547E8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  <w:r w:rsidRPr="007547E8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СЕСІЯ</w:t>
            </w:r>
            <w:r w:rsidRPr="007547E8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2E1654" w:rsidRPr="007547E8" w:rsidTr="008E4C3B">
        <w:tc>
          <w:tcPr>
            <w:tcW w:w="9854" w:type="dxa"/>
          </w:tcPr>
          <w:p w:rsidR="002E1654" w:rsidRPr="007547E8" w:rsidRDefault="002E1654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547E8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ВОСЬМОГО</w:t>
            </w:r>
            <w:r w:rsidRPr="007547E8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  <w:r w:rsidRPr="007547E8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СКЛИКАННЯ</w:t>
            </w:r>
          </w:p>
        </w:tc>
      </w:tr>
    </w:tbl>
    <w:p w:rsidR="002E1654" w:rsidRDefault="002E1654" w:rsidP="008E4C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</w:rPr>
        <w:t>ПРОЄКТ</w:t>
      </w:r>
    </w:p>
    <w:p w:rsidR="002E1654" w:rsidRDefault="002E1654" w:rsidP="008E4C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1654" w:rsidRDefault="002E1654" w:rsidP="008E4C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«____» ____________ 2022 року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№ _______</w:t>
      </w:r>
    </w:p>
    <w:p w:rsidR="002E1654" w:rsidRDefault="002E1654" w:rsidP="008E4C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1654" w:rsidRPr="000B6F16" w:rsidRDefault="002E1654" w:rsidP="008E4C3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 w:rsidRPr="000B6F16">
        <w:rPr>
          <w:rFonts w:ascii="Times New Roman" w:hAnsi="Times New Roman"/>
          <w:sz w:val="28"/>
          <w:szCs w:val="28"/>
          <w:lang w:val="uk-UA"/>
        </w:rPr>
        <w:t>мт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6F16">
        <w:rPr>
          <w:rFonts w:ascii="Times New Roman" w:hAnsi="Times New Roman"/>
          <w:sz w:val="28"/>
          <w:szCs w:val="28"/>
          <w:lang w:val="uk-UA"/>
        </w:rPr>
        <w:t>Голованівськ</w:t>
      </w:r>
    </w:p>
    <w:p w:rsidR="002E1654" w:rsidRPr="000B6F16" w:rsidRDefault="002E1654" w:rsidP="008E4C3B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  <w:lang w:val="uk-UA"/>
        </w:rPr>
      </w:pPr>
      <w:r w:rsidRPr="000B6F16">
        <w:rPr>
          <w:rFonts w:ascii="Times New Roman" w:hAnsi="Times New Roman"/>
          <w:b/>
          <w:sz w:val="28"/>
          <w:szCs w:val="28"/>
          <w:lang w:val="uk-UA"/>
        </w:rPr>
        <w:t>Про затвердження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B6F16">
        <w:rPr>
          <w:rFonts w:ascii="Times New Roman" w:hAnsi="Times New Roman"/>
          <w:b/>
          <w:sz w:val="28"/>
          <w:szCs w:val="28"/>
          <w:lang w:val="uk-UA"/>
        </w:rPr>
        <w:t>проєкту</w:t>
      </w:r>
    </w:p>
    <w:p w:rsidR="002E1654" w:rsidRPr="000B6F16" w:rsidRDefault="002E1654" w:rsidP="008E4C3B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  <w:lang w:val="uk-UA"/>
        </w:rPr>
      </w:pPr>
      <w:r w:rsidRPr="000B6F16">
        <w:rPr>
          <w:rFonts w:ascii="Times New Roman" w:hAnsi="Times New Roman"/>
          <w:b/>
          <w:sz w:val="28"/>
          <w:szCs w:val="28"/>
          <w:lang w:val="uk-UA"/>
        </w:rPr>
        <w:t>землеустрою та надання у</w:t>
      </w:r>
    </w:p>
    <w:p w:rsidR="002E1654" w:rsidRPr="000B6F16" w:rsidRDefault="002E1654" w:rsidP="008E4C3B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uk-UA"/>
        </w:rPr>
      </w:pPr>
      <w:r w:rsidRPr="000B6F16">
        <w:rPr>
          <w:rFonts w:ascii="Times New Roman" w:hAnsi="Times New Roman"/>
          <w:b/>
          <w:sz w:val="28"/>
          <w:szCs w:val="28"/>
          <w:lang w:val="uk-UA"/>
        </w:rPr>
        <w:t>власність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B6F16">
        <w:rPr>
          <w:rFonts w:ascii="Times New Roman" w:hAnsi="Times New Roman"/>
          <w:b/>
          <w:sz w:val="28"/>
          <w:szCs w:val="28"/>
          <w:lang w:val="uk-UA"/>
        </w:rPr>
        <w:t>земельної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B6F16">
        <w:rPr>
          <w:rFonts w:ascii="Times New Roman" w:hAnsi="Times New Roman"/>
          <w:b/>
          <w:sz w:val="28"/>
          <w:szCs w:val="28"/>
          <w:lang w:val="uk-UA"/>
        </w:rPr>
        <w:t>ділянки</w:t>
      </w:r>
    </w:p>
    <w:p w:rsidR="002E1654" w:rsidRPr="000B6F16" w:rsidRDefault="002E1654" w:rsidP="008E4C3B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гр. Бричевській Юлії Володимирівні</w:t>
      </w:r>
    </w:p>
    <w:p w:rsidR="002E1654" w:rsidRDefault="002E1654" w:rsidP="000B6F16">
      <w:pPr>
        <w:spacing w:after="0" w:line="240" w:lineRule="auto"/>
        <w:ind w:firstLine="709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п. 34 ст. 26 Закону України “Про місцеве самоврядування в Україні”,  ст. ст. 12, 118, 121, 125, 126 Земельного кодексу України,  рекомендацій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</w:t>
      </w:r>
      <w:r>
        <w:rPr>
          <w:rFonts w:ascii="Times New Roman" w:hAnsi="Times New Roman"/>
          <w:sz w:val="28"/>
          <w:szCs w:val="28"/>
          <w:lang w:val="uk-UA"/>
        </w:rPr>
        <w:t xml:space="preserve">  селищна рада</w:t>
      </w:r>
    </w:p>
    <w:p w:rsidR="002E1654" w:rsidRDefault="002E1654" w:rsidP="008E4C3B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2E1654" w:rsidRDefault="002E1654" w:rsidP="008E4C3B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1.Затвердити проєкт землеустрою гр. Бричевській Юлії Володимирівні щодо відведення земельної ділянки загальною площею   </w:t>
      </w:r>
      <w:smartTag w:uri="urn:schemas-microsoft-com:office:smarttags" w:element="metricconverter">
        <w:smartTagPr>
          <w:attr w:name="ProductID" w:val="1,0000 га"/>
        </w:smartTagPr>
        <w:r>
          <w:rPr>
            <w:rFonts w:ascii="Times New Roman" w:hAnsi="Times New Roman"/>
            <w:sz w:val="28"/>
            <w:szCs w:val="28"/>
            <w:lang w:val="uk-UA"/>
          </w:rPr>
          <w:t>1,0000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у власність для ведення особистого селянського господарства (код КВЦПЗ 01.03) за адресою: Кіровоградська область, Голованівський  район, Голованівська селищна рада, за межами  с. Новосілка. </w:t>
      </w:r>
    </w:p>
    <w:p w:rsidR="002E1654" w:rsidRDefault="002E1654" w:rsidP="008E4C3B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B6F16">
        <w:rPr>
          <w:rFonts w:ascii="Times New Roman" w:hAnsi="Times New Roman"/>
          <w:sz w:val="28"/>
          <w:szCs w:val="28"/>
          <w:lang w:val="uk-UA"/>
        </w:rPr>
        <w:t>2. Передати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6F16">
        <w:rPr>
          <w:rFonts w:ascii="Times New Roman" w:hAnsi="Times New Roman"/>
          <w:sz w:val="28"/>
          <w:szCs w:val="28"/>
          <w:lang w:val="uk-UA"/>
        </w:rPr>
        <w:t>безоплатно у власність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6F16">
        <w:rPr>
          <w:rFonts w:ascii="Times New Roman" w:hAnsi="Times New Roman"/>
          <w:sz w:val="28"/>
          <w:szCs w:val="28"/>
          <w:lang w:val="uk-UA"/>
        </w:rPr>
        <w:t>земельну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6F16">
        <w:rPr>
          <w:rFonts w:ascii="Times New Roman" w:hAnsi="Times New Roman"/>
          <w:sz w:val="28"/>
          <w:szCs w:val="28"/>
          <w:lang w:val="uk-UA"/>
        </w:rPr>
        <w:t>ділянку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6F16">
        <w:rPr>
          <w:rFonts w:ascii="Times New Roman" w:hAnsi="Times New Roman"/>
          <w:sz w:val="28"/>
          <w:szCs w:val="28"/>
          <w:lang w:val="uk-UA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 Бричевській Юлії Володимирівні      загальною площею – </w:t>
      </w:r>
      <w:smartTag w:uri="urn:schemas-microsoft-com:office:smarttags" w:element="metricconverter">
        <w:smartTagPr>
          <w:attr w:name="ProductID" w:val="1,0000 га"/>
        </w:smartTagPr>
        <w:r>
          <w:rPr>
            <w:rFonts w:ascii="Times New Roman" w:hAnsi="Times New Roman"/>
            <w:sz w:val="28"/>
            <w:szCs w:val="28"/>
            <w:lang w:val="uk-UA"/>
          </w:rPr>
          <w:t>1,0000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, в тому числі по угіддях: під сільськогосподарськими та іншими господарськими будівлями і дворами (згідно КВЗУ 013.00.)  - </w:t>
      </w:r>
      <w:smartTag w:uri="urn:schemas-microsoft-com:office:smarttags" w:element="metricconverter">
        <w:smartTagPr>
          <w:attr w:name="ProductID" w:val="1,0000 га"/>
        </w:smartTagPr>
        <w:r>
          <w:rPr>
            <w:rFonts w:ascii="Times New Roman" w:hAnsi="Times New Roman"/>
            <w:sz w:val="28"/>
            <w:szCs w:val="28"/>
            <w:lang w:val="uk-UA"/>
          </w:rPr>
          <w:t>1,0000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  для ведення особистого селянського господарства (код КВЦПЗ 01.03), із земель запасу сільськогосподарського призначення комунальної власності, за адресою: Кіровоградська область, Голованівський район, Голованівська селищна рада в за межами с. Новосілка. (кадастровий номер земельної ділянки 3521486500:02:000:0930).</w:t>
      </w:r>
    </w:p>
    <w:p w:rsidR="002E1654" w:rsidRDefault="002E1654" w:rsidP="008250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Гр.</w:t>
      </w:r>
      <w:r>
        <w:rPr>
          <w:rFonts w:ascii="Times New Roman" w:hAnsi="Times New Roman"/>
          <w:sz w:val="28"/>
          <w:szCs w:val="28"/>
          <w:lang w:val="uk-UA"/>
        </w:rPr>
        <w:t xml:space="preserve"> Бричевській Юлії Володимирівні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зареєструвати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речове право на земельн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sz w:val="28"/>
          <w:szCs w:val="28"/>
        </w:rPr>
        <w:t>ділянк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  <w:lang w:val="uk-UA"/>
        </w:rPr>
        <w:t>ідповідно до вимог чинного законодавства</w:t>
      </w:r>
      <w:r>
        <w:rPr>
          <w:rFonts w:ascii="Times New Roman" w:hAnsi="Times New Roman"/>
          <w:sz w:val="28"/>
          <w:szCs w:val="28"/>
        </w:rPr>
        <w:t>.</w:t>
      </w:r>
    </w:p>
    <w:p w:rsidR="002E1654" w:rsidRDefault="002E1654" w:rsidP="008250B9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/>
          <w:sz w:val="28"/>
          <w:szCs w:val="28"/>
        </w:rPr>
        <w:t>. Контроль за виконанням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даного</w:t>
      </w:r>
      <w:r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</w:rPr>
        <w:t>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покласти на постійну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комісію з питань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аграрної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політики та земельних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відносин.</w:t>
      </w:r>
    </w:p>
    <w:p w:rsidR="002E1654" w:rsidRDefault="002E1654" w:rsidP="008E4C3B">
      <w:pPr>
        <w:spacing w:after="0" w:line="240" w:lineRule="auto"/>
        <w:jc w:val="both"/>
      </w:pPr>
    </w:p>
    <w:p w:rsidR="002E1654" w:rsidRDefault="002E1654" w:rsidP="008E4C3B">
      <w:r>
        <w:rPr>
          <w:rFonts w:ascii="Times New Roman" w:hAnsi="Times New Roman"/>
          <w:b/>
          <w:sz w:val="28"/>
          <w:szCs w:val="28"/>
        </w:rPr>
        <w:t>Селищний голова                                                            Сергій ЦОБЕНК</w:t>
      </w:r>
      <w:r>
        <w:rPr>
          <w:rFonts w:ascii="Times New Roman" w:hAnsi="Times New Roman"/>
          <w:b/>
          <w:sz w:val="28"/>
          <w:szCs w:val="28"/>
          <w:lang w:val="uk-UA"/>
        </w:rPr>
        <w:t>О</w:t>
      </w:r>
    </w:p>
    <w:p w:rsidR="002E1654" w:rsidRDefault="002E1654"/>
    <w:sectPr w:rsidR="002E1654" w:rsidSect="00733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52E2"/>
    <w:rsid w:val="000B6F16"/>
    <w:rsid w:val="00245E8F"/>
    <w:rsid w:val="002E1654"/>
    <w:rsid w:val="0036685D"/>
    <w:rsid w:val="0051082F"/>
    <w:rsid w:val="00733475"/>
    <w:rsid w:val="007547E8"/>
    <w:rsid w:val="008250B9"/>
    <w:rsid w:val="008E4C3B"/>
    <w:rsid w:val="00B7213E"/>
    <w:rsid w:val="00C44369"/>
    <w:rsid w:val="00D052E2"/>
    <w:rsid w:val="00E3416F"/>
    <w:rsid w:val="00E50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C3B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99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2</Pages>
  <Words>1122</Words>
  <Characters>640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Альона і Вадім</cp:lastModifiedBy>
  <cp:revision>3</cp:revision>
  <dcterms:created xsi:type="dcterms:W3CDTF">2022-02-10T14:40:00Z</dcterms:created>
  <dcterms:modified xsi:type="dcterms:W3CDTF">2022-02-10T16:35:00Z</dcterms:modified>
</cp:coreProperties>
</file>