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BDDF4F" w14:textId="77777777" w:rsidR="00BF29EE" w:rsidRDefault="00820699" w:rsidP="009B06BB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pict w14:anchorId="6B362D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14:paraId="1F2CAC92" w14:textId="77777777" w:rsidR="00BF29EE" w:rsidRDefault="00BF29EE" w:rsidP="009B06BB">
      <w:pPr>
        <w:jc w:val="both"/>
        <w:rPr>
          <w:sz w:val="10"/>
          <w:szCs w:val="1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BF29EE" w14:paraId="66DBEE64" w14:textId="77777777" w:rsidTr="00155CBA">
        <w:tc>
          <w:tcPr>
            <w:tcW w:w="9854" w:type="dxa"/>
          </w:tcPr>
          <w:p w14:paraId="0FE532D6" w14:textId="77777777" w:rsidR="00BF29EE" w:rsidRDefault="00BF29EE" w:rsidP="00155CBA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                   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ВІСІМНАДЦЯТА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СЕСІЯ</w:t>
            </w:r>
          </w:p>
        </w:tc>
      </w:tr>
      <w:tr w:rsidR="00BF29EE" w14:paraId="4DE12B0B" w14:textId="77777777" w:rsidTr="00155CBA">
        <w:tc>
          <w:tcPr>
            <w:tcW w:w="9854" w:type="dxa"/>
          </w:tcPr>
          <w:p w14:paraId="1E556A71" w14:textId="77777777" w:rsidR="00BF29EE" w:rsidRDefault="00BF29EE" w:rsidP="00155CBA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14:paraId="523D3576" w14:textId="77777777" w:rsidR="00BF29EE" w:rsidRDefault="00BF29EE" w:rsidP="009B06BB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14:paraId="1138E25C" w14:textId="77777777" w:rsidR="00BF29EE" w:rsidRDefault="00BF29EE" w:rsidP="009B06BB">
      <w:pPr>
        <w:jc w:val="both"/>
        <w:rPr>
          <w:sz w:val="28"/>
          <w:szCs w:val="28"/>
        </w:rPr>
      </w:pPr>
    </w:p>
    <w:p w14:paraId="4E50ABE1" w14:textId="77777777" w:rsidR="00BF29EE" w:rsidRDefault="00BF29EE" w:rsidP="009B06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07DEA305" w14:textId="77777777" w:rsidR="00BF29EE" w:rsidRDefault="00BF29EE" w:rsidP="009B06BB">
      <w:pPr>
        <w:jc w:val="both"/>
        <w:rPr>
          <w:sz w:val="28"/>
          <w:szCs w:val="28"/>
        </w:rPr>
      </w:pPr>
    </w:p>
    <w:p w14:paraId="0320A6D9" w14:textId="77777777" w:rsidR="00BF29EE" w:rsidRDefault="00BF29EE" w:rsidP="009B06B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смт Голованівськ </w:t>
      </w:r>
    </w:p>
    <w:p w14:paraId="16AD96DF" w14:textId="77777777" w:rsidR="00BF29EE" w:rsidRDefault="00BF29EE" w:rsidP="009B06BB">
      <w:pPr>
        <w:tabs>
          <w:tab w:val="left" w:pos="0"/>
        </w:tabs>
        <w:adjustRightInd w:val="0"/>
        <w:ind w:right="3103"/>
        <w:rPr>
          <w:b/>
          <w:sz w:val="24"/>
          <w:szCs w:val="24"/>
        </w:rPr>
      </w:pPr>
    </w:p>
    <w:p w14:paraId="1C8199CB" w14:textId="77777777" w:rsidR="00BF29EE" w:rsidRDefault="00BF29EE" w:rsidP="009B06BB">
      <w:pPr>
        <w:tabs>
          <w:tab w:val="left" w:pos="0"/>
        </w:tabs>
        <w:adjustRightInd w:val="0"/>
        <w:ind w:right="3103"/>
        <w:jc w:val="both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32F5D4BE" w14:textId="77777777" w:rsidR="00BF29EE" w:rsidRDefault="00BF29EE" w:rsidP="009B06BB">
      <w:pPr>
        <w:tabs>
          <w:tab w:val="left" w:pos="0"/>
        </w:tabs>
        <w:adjustRightInd w:val="0"/>
        <w:ind w:right="324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землеустрою та надання в оренду </w:t>
      </w:r>
    </w:p>
    <w:p w14:paraId="1BEF4841" w14:textId="77777777" w:rsidR="00BF29EE" w:rsidRDefault="00BF29EE" w:rsidP="009B06BB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терміном на 49 років земельної   ділянки гр. </w:t>
      </w:r>
      <w:proofErr w:type="spellStart"/>
      <w:r>
        <w:rPr>
          <w:b/>
          <w:sz w:val="28"/>
          <w:szCs w:val="28"/>
        </w:rPr>
        <w:t>Галімону</w:t>
      </w:r>
      <w:proofErr w:type="spellEnd"/>
      <w:r>
        <w:rPr>
          <w:b/>
          <w:sz w:val="28"/>
          <w:szCs w:val="28"/>
        </w:rPr>
        <w:t xml:space="preserve"> Олександру</w:t>
      </w:r>
    </w:p>
    <w:p w14:paraId="45B3A72D" w14:textId="77777777" w:rsidR="00BF29EE" w:rsidRDefault="00BF29EE" w:rsidP="009B06BB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Миколайовичу</w:t>
      </w:r>
    </w:p>
    <w:bookmarkEnd w:id="0"/>
    <w:p w14:paraId="182140B8" w14:textId="77777777" w:rsidR="00BF29EE" w:rsidRDefault="00BF29EE" w:rsidP="009B06BB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b/>
          <w:sz w:val="28"/>
          <w:szCs w:val="28"/>
        </w:rPr>
      </w:pPr>
    </w:p>
    <w:p w14:paraId="4EBC7E60" w14:textId="77777777" w:rsidR="00BF29EE" w:rsidRDefault="00BF29EE" w:rsidP="009B06BB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п. 34 ст. 26 Закону України “Про місцеве самоврядування в Україні”, ст. ст. 12, 93,  ст. 125, 126 Земельного кодексу України, Закону України «Про оренду землі»,  рекомендацій</w:t>
      </w:r>
      <w:r>
        <w:rPr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3049172C" w14:textId="77777777" w:rsidR="00BF29EE" w:rsidRDefault="00BF29EE" w:rsidP="009B06BB">
      <w:pPr>
        <w:adjustRightInd w:val="0"/>
        <w:jc w:val="both"/>
        <w:rPr>
          <w:sz w:val="28"/>
          <w:szCs w:val="28"/>
        </w:rPr>
      </w:pPr>
    </w:p>
    <w:p w14:paraId="7F0AB4D8" w14:textId="77777777" w:rsidR="00BF29EE" w:rsidRDefault="00BF29EE" w:rsidP="009B06BB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58C8B5B5" w14:textId="77777777" w:rsidR="00BF29EE" w:rsidRDefault="00BF29EE" w:rsidP="009B06BB">
      <w:pPr>
        <w:tabs>
          <w:tab w:val="left" w:pos="567"/>
        </w:tabs>
        <w:jc w:val="both"/>
        <w:rPr>
          <w:b/>
          <w:sz w:val="28"/>
          <w:szCs w:val="28"/>
        </w:rPr>
      </w:pPr>
    </w:p>
    <w:p w14:paraId="26EFC8AE" w14:textId="0FE50F86" w:rsidR="00BF29EE" w:rsidRDefault="00BF29EE" w:rsidP="009B06BB">
      <w:pPr>
        <w:tabs>
          <w:tab w:val="left" w:pos="567"/>
          <w:tab w:val="left" w:pos="851"/>
        </w:tabs>
        <w:adjustRightInd w:val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1. Затвердити гр. </w:t>
      </w:r>
      <w:proofErr w:type="spellStart"/>
      <w:r>
        <w:rPr>
          <w:sz w:val="28"/>
          <w:szCs w:val="28"/>
        </w:rPr>
        <w:t>Галімону</w:t>
      </w:r>
      <w:proofErr w:type="spellEnd"/>
      <w:r>
        <w:rPr>
          <w:sz w:val="28"/>
          <w:szCs w:val="28"/>
        </w:rPr>
        <w:t xml:space="preserve"> Олександру Миколайовичу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загальною площею  </w:t>
      </w:r>
      <w:smartTag w:uri="urn:schemas-microsoft-com:office:smarttags" w:element="metricconverter">
        <w:smartTagPr>
          <w:attr w:name="productid" w:val="1,2377 га"/>
        </w:smartTagPr>
        <w:r>
          <w:rPr>
            <w:sz w:val="28"/>
            <w:szCs w:val="28"/>
          </w:rPr>
          <w:t>1,2377 га</w:t>
        </w:r>
      </w:smartTag>
      <w:r>
        <w:rPr>
          <w:sz w:val="28"/>
          <w:szCs w:val="28"/>
        </w:rPr>
        <w:t xml:space="preserve"> в оренду</w:t>
      </w:r>
      <w:r w:rsidR="00820699">
        <w:rPr>
          <w:sz w:val="28"/>
          <w:szCs w:val="28"/>
        </w:rPr>
        <w:t>,</w:t>
      </w:r>
      <w:r>
        <w:rPr>
          <w:sz w:val="28"/>
          <w:szCs w:val="28"/>
        </w:rPr>
        <w:t xml:space="preserve"> терміном  на 49 років для ведення товарного сільськогосподарського виробництва (код КВЦПЗ 01.01),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с.</w:t>
      </w:r>
      <w:r w:rsidR="0082069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Свірневе</w:t>
      </w:r>
      <w:proofErr w:type="spellEnd"/>
      <w:r>
        <w:rPr>
          <w:sz w:val="28"/>
          <w:szCs w:val="28"/>
        </w:rPr>
        <w:t xml:space="preserve">, вул. </w:t>
      </w:r>
      <w:r w:rsidRPr="00531D39">
        <w:rPr>
          <w:sz w:val="28"/>
          <w:szCs w:val="28"/>
        </w:rPr>
        <w:t>Перемоги, 54.</w:t>
      </w:r>
    </w:p>
    <w:p w14:paraId="57F29294" w14:textId="77777777" w:rsidR="00BF29EE" w:rsidRDefault="00BF29EE" w:rsidP="009B06BB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 Надати  </w:t>
      </w:r>
      <w:proofErr w:type="spellStart"/>
      <w:r>
        <w:rPr>
          <w:sz w:val="28"/>
          <w:szCs w:val="28"/>
        </w:rPr>
        <w:t>гр.Галімону</w:t>
      </w:r>
      <w:proofErr w:type="spellEnd"/>
      <w:r>
        <w:rPr>
          <w:sz w:val="28"/>
          <w:szCs w:val="28"/>
        </w:rPr>
        <w:t xml:space="preserve"> Олександру Миколайовичу  в оренду терміном на 49 років  земельну ділянку загальною площею </w:t>
      </w:r>
      <w:smartTag w:uri="urn:schemas-microsoft-com:office:smarttags" w:element="metricconverter">
        <w:smartTagPr>
          <w:attr w:name="productid" w:val="1,2377 га"/>
        </w:smartTagPr>
        <w:r>
          <w:rPr>
            <w:sz w:val="28"/>
            <w:szCs w:val="28"/>
          </w:rPr>
          <w:t>1,2377 га</w:t>
        </w:r>
      </w:smartTag>
      <w:r>
        <w:rPr>
          <w:sz w:val="28"/>
          <w:szCs w:val="28"/>
        </w:rPr>
        <w:t xml:space="preserve">, в тому числі по угіддях: під сільськогосподарськими та іншими господарськими будівлями і дворами (згідно КВЗУ 013.00)  </w:t>
      </w:r>
      <w:smartTag w:uri="urn:schemas-microsoft-com:office:smarttags" w:element="metricconverter">
        <w:smartTagPr>
          <w:attr w:name="productid" w:val="1,2377 га"/>
        </w:smartTagPr>
        <w:r>
          <w:rPr>
            <w:sz w:val="28"/>
            <w:szCs w:val="28"/>
          </w:rPr>
          <w:t>1,2377 га</w:t>
        </w:r>
      </w:smartTag>
      <w:r>
        <w:rPr>
          <w:sz w:val="28"/>
          <w:szCs w:val="28"/>
        </w:rPr>
        <w:t xml:space="preserve">, для ведення товарного сільськогосподарського виробництва (код КВЦПЗ 01.01),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с. </w:t>
      </w:r>
      <w:proofErr w:type="spellStart"/>
      <w:r>
        <w:rPr>
          <w:sz w:val="28"/>
          <w:szCs w:val="28"/>
        </w:rPr>
        <w:t>Свірневе</w:t>
      </w:r>
      <w:proofErr w:type="spellEnd"/>
      <w:r>
        <w:rPr>
          <w:sz w:val="28"/>
          <w:szCs w:val="28"/>
        </w:rPr>
        <w:t xml:space="preserve">, вул. </w:t>
      </w:r>
      <w:r w:rsidRPr="00820699">
        <w:rPr>
          <w:sz w:val="28"/>
          <w:szCs w:val="28"/>
        </w:rPr>
        <w:t>Перемоги, 54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(кадастровий номер земельної ділянки 3521487000:51:000:0172). </w:t>
      </w:r>
    </w:p>
    <w:p w14:paraId="0FEE09AA" w14:textId="77777777" w:rsidR="00BF29EE" w:rsidRDefault="00BF29EE" w:rsidP="009B06BB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3.Встановити </w:t>
      </w:r>
      <w:proofErr w:type="spellStart"/>
      <w:r>
        <w:rPr>
          <w:sz w:val="28"/>
          <w:szCs w:val="28"/>
        </w:rPr>
        <w:t>гр.Галімону</w:t>
      </w:r>
      <w:proofErr w:type="spellEnd"/>
      <w:r>
        <w:rPr>
          <w:sz w:val="28"/>
          <w:szCs w:val="28"/>
        </w:rPr>
        <w:t xml:space="preserve"> Олександру Миколайовичу ставку орендної плати за користування земельною ділянкою в розмірі ____% від нормативної </w:t>
      </w:r>
      <w:r>
        <w:rPr>
          <w:sz w:val="28"/>
          <w:szCs w:val="28"/>
        </w:rPr>
        <w:lastRenderedPageBreak/>
        <w:t>грошової оцінки земельної ділянки.</w:t>
      </w:r>
    </w:p>
    <w:p w14:paraId="39F586B1" w14:textId="77777777" w:rsidR="00BF29EE" w:rsidRDefault="00BF29EE" w:rsidP="009B06BB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bdr w:val="none" w:sz="0" w:space="0" w:color="auto" w:frame="1"/>
          <w:lang w:val="ru-RU" w:eastAsia="ru-RU"/>
        </w:rPr>
      </w:pPr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 4.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Використання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земельної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ділянки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здійснювати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відповідно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до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вимог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чинного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законодавства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за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цільовим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призначенням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14:paraId="1B3CF62A" w14:textId="77777777" w:rsidR="00BF29EE" w:rsidRDefault="00BF29EE" w:rsidP="009B06BB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bCs/>
          <w:color w:val="000000"/>
          <w:kern w:val="36"/>
          <w:sz w:val="28"/>
          <w:szCs w:val="28"/>
          <w:lang w:eastAsia="ru-RU"/>
        </w:rPr>
        <w:t xml:space="preserve"> 5. Доручити селищному  голові Голованівської селищної ради </w:t>
      </w:r>
      <w:proofErr w:type="spellStart"/>
      <w:r>
        <w:rPr>
          <w:bCs/>
          <w:color w:val="000000"/>
          <w:kern w:val="36"/>
          <w:sz w:val="28"/>
          <w:szCs w:val="28"/>
          <w:lang w:eastAsia="ru-RU"/>
        </w:rPr>
        <w:t>Цобенку</w:t>
      </w:r>
      <w:proofErr w:type="spellEnd"/>
      <w:r>
        <w:rPr>
          <w:bCs/>
          <w:color w:val="000000"/>
          <w:kern w:val="36"/>
          <w:sz w:val="28"/>
          <w:szCs w:val="28"/>
          <w:lang w:eastAsia="ru-RU"/>
        </w:rPr>
        <w:t xml:space="preserve"> С.О. укласти та підписати </w:t>
      </w:r>
      <w:r>
        <w:rPr>
          <w:bCs/>
          <w:kern w:val="36"/>
          <w:sz w:val="28"/>
          <w:szCs w:val="28"/>
          <w:lang w:eastAsia="ru-RU"/>
        </w:rPr>
        <w:t xml:space="preserve">договір оренди </w:t>
      </w:r>
      <w:r>
        <w:rPr>
          <w:bCs/>
          <w:color w:val="000000"/>
          <w:kern w:val="36"/>
          <w:sz w:val="28"/>
          <w:szCs w:val="28"/>
          <w:lang w:eastAsia="ru-RU"/>
        </w:rPr>
        <w:t xml:space="preserve">земельної ділянки із гр. </w:t>
      </w:r>
      <w:proofErr w:type="spellStart"/>
      <w:r>
        <w:rPr>
          <w:sz w:val="28"/>
          <w:szCs w:val="28"/>
        </w:rPr>
        <w:t>Галімоном</w:t>
      </w:r>
      <w:proofErr w:type="spellEnd"/>
      <w:r>
        <w:rPr>
          <w:sz w:val="28"/>
          <w:szCs w:val="28"/>
        </w:rPr>
        <w:t xml:space="preserve"> Олександром Миколайовичем.</w:t>
      </w:r>
    </w:p>
    <w:p w14:paraId="0CBC7623" w14:textId="77777777" w:rsidR="00BF29EE" w:rsidRDefault="00BF29EE" w:rsidP="009B06BB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  <w:lang w:eastAsia="ru-RU"/>
        </w:rPr>
        <w:t xml:space="preserve">  Контроль за виконанням даного рішення покласти на постійну комісію з питань аграрної політики та земельних відносин.</w:t>
      </w:r>
    </w:p>
    <w:p w14:paraId="350CDE21" w14:textId="77777777" w:rsidR="00BF29EE" w:rsidRDefault="00BF29EE" w:rsidP="00FD5BEF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</w:p>
    <w:p w14:paraId="49B2616B" w14:textId="77777777" w:rsidR="00BF29EE" w:rsidRDefault="00BF29EE" w:rsidP="00FD5BEF">
      <w:pPr>
        <w:tabs>
          <w:tab w:val="left" w:pos="567"/>
          <w:tab w:val="left" w:pos="340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Сергій ЦОБЕНКО</w:t>
      </w:r>
    </w:p>
    <w:p w14:paraId="5B502002" w14:textId="77777777" w:rsidR="00BF29EE" w:rsidRDefault="00BF29EE" w:rsidP="00FD5BEF"/>
    <w:p w14:paraId="2BE8DA46" w14:textId="77777777" w:rsidR="00BF29EE" w:rsidRDefault="00BF29EE" w:rsidP="00FD5BEF"/>
    <w:p w14:paraId="1F0A7856" w14:textId="77777777" w:rsidR="00BF29EE" w:rsidRDefault="00BF29EE" w:rsidP="00FD5BEF"/>
    <w:p w14:paraId="6FB74AF7" w14:textId="77777777" w:rsidR="00BF29EE" w:rsidRDefault="00BF29EE" w:rsidP="00FD5BEF"/>
    <w:p w14:paraId="65C3C9C2" w14:textId="77777777" w:rsidR="00BF29EE" w:rsidRDefault="00BF29EE" w:rsidP="00FD5BEF"/>
    <w:p w14:paraId="23200433" w14:textId="77777777" w:rsidR="00BF29EE" w:rsidRDefault="00BF29EE" w:rsidP="00FD5BEF"/>
    <w:p w14:paraId="1E4DE183" w14:textId="77777777" w:rsidR="00BF29EE" w:rsidRDefault="00BF29EE" w:rsidP="00FD5BEF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</w:p>
    <w:p w14:paraId="2CD10EEC" w14:textId="77777777" w:rsidR="00BF29EE" w:rsidRDefault="00BF29EE"/>
    <w:sectPr w:rsidR="00BF29EE" w:rsidSect="00F06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2AFB"/>
    <w:rsid w:val="0013049A"/>
    <w:rsid w:val="00134529"/>
    <w:rsid w:val="00155CBA"/>
    <w:rsid w:val="001C085D"/>
    <w:rsid w:val="00531D39"/>
    <w:rsid w:val="00590978"/>
    <w:rsid w:val="006D66FE"/>
    <w:rsid w:val="0081645C"/>
    <w:rsid w:val="00820699"/>
    <w:rsid w:val="008F716F"/>
    <w:rsid w:val="00970918"/>
    <w:rsid w:val="009B06BB"/>
    <w:rsid w:val="00B62AFB"/>
    <w:rsid w:val="00BA6963"/>
    <w:rsid w:val="00BF29EE"/>
    <w:rsid w:val="00EC2568"/>
    <w:rsid w:val="00EF1535"/>
    <w:rsid w:val="00F06122"/>
    <w:rsid w:val="00F205C5"/>
    <w:rsid w:val="00F74CB2"/>
    <w:rsid w:val="00FD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1DDB57E"/>
  <w15:docId w15:val="{5C9BB42C-F1A4-40BB-A70F-8CCF3A064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D5BE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7091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970918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118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8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336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Пользователь Windows</cp:lastModifiedBy>
  <cp:revision>5</cp:revision>
  <cp:lastPrinted>2022-02-10T12:30:00Z</cp:lastPrinted>
  <dcterms:created xsi:type="dcterms:W3CDTF">2022-02-10T14:57:00Z</dcterms:created>
  <dcterms:modified xsi:type="dcterms:W3CDTF">2022-02-18T11:58:00Z</dcterms:modified>
</cp:coreProperties>
</file>