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6A4E8" w14:textId="77777777" w:rsidR="004E066E" w:rsidRDefault="004E066E" w:rsidP="004E066E">
      <w:pPr>
        <w:jc w:val="both"/>
      </w:pPr>
    </w:p>
    <w:p w14:paraId="02F14C20" w14:textId="77777777" w:rsidR="004E066E" w:rsidRPr="006F3F9F" w:rsidRDefault="004E066E" w:rsidP="004E066E">
      <w:pPr>
        <w:rPr>
          <w:color w:val="FF0000"/>
        </w:rPr>
      </w:pPr>
    </w:p>
    <w:p w14:paraId="44191AB5" w14:textId="77777777" w:rsidR="00625B50" w:rsidRDefault="00625B50" w:rsidP="00625B50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644F060" wp14:editId="5DC663A5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26321" w14:textId="77777777" w:rsidR="00625B50" w:rsidRDefault="00625B50" w:rsidP="00625B5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25B50" w14:paraId="0D9D8193" w14:textId="77777777" w:rsidTr="00AF1E57">
        <w:tc>
          <w:tcPr>
            <w:tcW w:w="9854" w:type="dxa"/>
            <w:hideMark/>
          </w:tcPr>
          <w:p w14:paraId="4C41A681" w14:textId="77777777" w:rsidR="00625B50" w:rsidRDefault="00625B50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25B50" w14:paraId="59B93D18" w14:textId="77777777" w:rsidTr="00AF1E57">
        <w:tc>
          <w:tcPr>
            <w:tcW w:w="9854" w:type="dxa"/>
            <w:hideMark/>
          </w:tcPr>
          <w:p w14:paraId="6E80AEA7" w14:textId="77777777" w:rsidR="00625B50" w:rsidRDefault="00625B50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269A872" w14:textId="77777777" w:rsidR="00625B50" w:rsidRPr="002D5CF7" w:rsidRDefault="00625B50" w:rsidP="00625B5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A6FF861" w14:textId="77777777" w:rsidR="00625B50" w:rsidRDefault="00625B50" w:rsidP="00625B50">
      <w:pPr>
        <w:jc w:val="both"/>
        <w:rPr>
          <w:sz w:val="28"/>
          <w:szCs w:val="28"/>
        </w:rPr>
      </w:pPr>
    </w:p>
    <w:p w14:paraId="54986858" w14:textId="08F15EBF" w:rsidR="00625B50" w:rsidRPr="005148CE" w:rsidRDefault="00625B50" w:rsidP="00625B5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597</w:t>
      </w:r>
    </w:p>
    <w:bookmarkEnd w:id="0"/>
    <w:p w14:paraId="75E7E044" w14:textId="77777777" w:rsidR="00625B50" w:rsidRDefault="00625B50" w:rsidP="00625B50">
      <w:pPr>
        <w:jc w:val="both"/>
        <w:rPr>
          <w:sz w:val="28"/>
          <w:szCs w:val="28"/>
        </w:rPr>
      </w:pPr>
    </w:p>
    <w:p w14:paraId="5B938AE9" w14:textId="77777777" w:rsidR="00625B50" w:rsidRDefault="00625B50" w:rsidP="00625B5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34FFD559" w14:textId="77777777" w:rsidR="004E066E" w:rsidRPr="00A146A4" w:rsidRDefault="004E066E" w:rsidP="004E066E">
      <w:pPr>
        <w:jc w:val="center"/>
        <w:rPr>
          <w:sz w:val="28"/>
          <w:szCs w:val="28"/>
        </w:rPr>
      </w:pPr>
    </w:p>
    <w:p w14:paraId="55A88315" w14:textId="77777777" w:rsidR="004E066E" w:rsidRPr="00A146A4" w:rsidRDefault="004E066E" w:rsidP="004E066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2" w:name="_GoBack"/>
      <w:r w:rsidRPr="00A146A4">
        <w:rPr>
          <w:rFonts w:eastAsiaTheme="minorEastAsia"/>
          <w:b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 w:rsidRPr="00A146A4">
        <w:rPr>
          <w:rFonts w:eastAsiaTheme="minorEastAsia"/>
          <w:b/>
          <w:sz w:val="28"/>
          <w:szCs w:val="28"/>
          <w:lang w:eastAsia="ru-RU"/>
        </w:rPr>
        <w:t>проєкту</w:t>
      </w:r>
      <w:proofErr w:type="spellEnd"/>
      <w:r w:rsidRPr="00A146A4">
        <w:rPr>
          <w:rFonts w:eastAsiaTheme="minorEastAsia"/>
          <w:b/>
          <w:sz w:val="28"/>
          <w:szCs w:val="28"/>
          <w:lang w:eastAsia="ru-RU"/>
        </w:rPr>
        <w:t xml:space="preserve"> землеустрою щодо відведення у власність земельної ділянки гр. Соболевській </w:t>
      </w:r>
    </w:p>
    <w:p w14:paraId="3CB9AEF8" w14:textId="77777777" w:rsidR="004E066E" w:rsidRPr="00A146A4" w:rsidRDefault="004E066E" w:rsidP="004E066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 w:rsidRPr="00A146A4">
        <w:rPr>
          <w:rFonts w:eastAsiaTheme="minorEastAsia"/>
          <w:b/>
          <w:sz w:val="28"/>
          <w:szCs w:val="28"/>
          <w:lang w:eastAsia="ru-RU"/>
        </w:rPr>
        <w:t>Олені Іванівні</w:t>
      </w:r>
    </w:p>
    <w:bookmarkEnd w:id="2"/>
    <w:p w14:paraId="3A7A40FA" w14:textId="77777777" w:rsidR="004E066E" w:rsidRPr="00A146A4" w:rsidRDefault="004E066E" w:rsidP="004E066E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sz w:val="28"/>
          <w:szCs w:val="28"/>
          <w:lang w:eastAsia="ru-RU"/>
        </w:rPr>
      </w:pPr>
    </w:p>
    <w:p w14:paraId="7F1B8B56" w14:textId="5C1FE275" w:rsidR="004E066E" w:rsidRPr="00A146A4" w:rsidRDefault="001C0803" w:rsidP="004E066E">
      <w:pPr>
        <w:widowControl/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Відповідно до </w:t>
      </w:r>
      <w:r w:rsidR="004E066E" w:rsidRPr="00A146A4">
        <w:rPr>
          <w:rFonts w:eastAsiaTheme="minorEastAsia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4E066E" w:rsidRPr="00A146A4">
        <w:rPr>
          <w:rFonts w:eastAsiaTheme="minorEastAsia"/>
          <w:sz w:val="28"/>
          <w:szCs w:val="28"/>
          <w:lang w:eastAsia="ru-RU"/>
        </w:rPr>
        <w:t>ст.ст</w:t>
      </w:r>
      <w:proofErr w:type="spellEnd"/>
      <w:r w:rsidR="004E066E" w:rsidRPr="00A146A4">
        <w:rPr>
          <w:rFonts w:eastAsiaTheme="minorEastAsia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5EBD5E3F" w14:textId="77777777" w:rsidR="004E066E" w:rsidRPr="00A146A4" w:rsidRDefault="004E066E" w:rsidP="004E066E">
      <w:pPr>
        <w:widowControl/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</w:p>
    <w:p w14:paraId="21D58868" w14:textId="77777777" w:rsidR="004E066E" w:rsidRPr="00A146A4" w:rsidRDefault="004E066E" w:rsidP="004E066E">
      <w:pPr>
        <w:widowControl/>
        <w:tabs>
          <w:tab w:val="left" w:pos="567"/>
        </w:tabs>
        <w:autoSpaceDE/>
        <w:rPr>
          <w:rFonts w:eastAsiaTheme="minorEastAsia"/>
          <w:b/>
          <w:sz w:val="28"/>
          <w:szCs w:val="28"/>
          <w:lang w:eastAsia="ru-RU"/>
        </w:rPr>
      </w:pPr>
      <w:r w:rsidRPr="00A146A4">
        <w:rPr>
          <w:rFonts w:eastAsiaTheme="minorEastAsia"/>
          <w:b/>
          <w:sz w:val="28"/>
          <w:szCs w:val="28"/>
          <w:lang w:eastAsia="ru-RU"/>
        </w:rPr>
        <w:t>ВИРІШИЛА:</w:t>
      </w:r>
    </w:p>
    <w:p w14:paraId="17DEB861" w14:textId="3D5E3066" w:rsidR="004E066E" w:rsidRDefault="004E066E" w:rsidP="004E066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 w:rsidRPr="00A146A4">
        <w:rPr>
          <w:rFonts w:eastAsiaTheme="minorEastAsia"/>
          <w:sz w:val="28"/>
          <w:szCs w:val="28"/>
          <w:lang w:eastAsia="ru-RU"/>
        </w:rPr>
        <w:t xml:space="preserve">1.Дати дозвіл гр. Соболевській Олені Іванівні на розроблення </w:t>
      </w:r>
      <w:proofErr w:type="spellStart"/>
      <w:r w:rsidRPr="00A146A4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Pr="00A146A4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0,2000 га, у тому числі по угіддях: рілля (згідно КВЗУ 001.01) – 0,2000 га для ведення особистого селянського господарства (код КВЦПЗ 01.03) із земель запасу  сільськогосподарського призначення</w:t>
      </w:r>
      <w:r>
        <w:rPr>
          <w:rFonts w:eastAsiaTheme="minorEastAsia"/>
          <w:sz w:val="28"/>
          <w:szCs w:val="28"/>
          <w:lang w:eastAsia="ru-RU"/>
        </w:rPr>
        <w:t xml:space="preserve">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 межах с.</w:t>
      </w:r>
      <w:r w:rsidR="001C0803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Свірневе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5654165D" w14:textId="77777777" w:rsidR="004E066E" w:rsidRDefault="004E066E" w:rsidP="004E066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 w:rsidR="00A146A4">
        <w:rPr>
          <w:rFonts w:eastAsiaTheme="minorEastAsia"/>
          <w:sz w:val="28"/>
          <w:szCs w:val="28"/>
          <w:lang w:eastAsia="ru-RU"/>
        </w:rPr>
        <w:t xml:space="preserve"> Соболевській Олені Іванівні</w:t>
      </w:r>
      <w:r>
        <w:rPr>
          <w:rFonts w:eastAsiaTheme="minorEastAsia"/>
          <w:sz w:val="28"/>
          <w:szCs w:val="28"/>
          <w:lang w:eastAsia="ru-RU"/>
        </w:rPr>
        <w:t xml:space="preserve">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72EABF4E" w14:textId="77777777" w:rsidR="004E066E" w:rsidRDefault="004E066E" w:rsidP="004E066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32BA0527" w14:textId="77777777" w:rsidR="004E066E" w:rsidRDefault="004E066E" w:rsidP="004E066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25647FB6" w14:textId="77777777" w:rsidR="004E066E" w:rsidRDefault="004E066E" w:rsidP="004E066E">
      <w:pPr>
        <w:jc w:val="both"/>
        <w:rPr>
          <w:color w:val="000000" w:themeColor="text1"/>
          <w:sz w:val="28"/>
          <w:szCs w:val="28"/>
        </w:rPr>
      </w:pPr>
    </w:p>
    <w:p w14:paraId="1B843B17" w14:textId="77777777" w:rsidR="004E066E" w:rsidRDefault="004E066E" w:rsidP="004E066E">
      <w:pPr>
        <w:jc w:val="both"/>
      </w:pPr>
      <w:r>
        <w:rPr>
          <w:b/>
          <w:sz w:val="28"/>
          <w:szCs w:val="28"/>
        </w:rPr>
        <w:t xml:space="preserve">Селищний голова                                   </w:t>
      </w:r>
      <w:r w:rsidR="00A146A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Сергій ЦОБЕНКО</w:t>
      </w:r>
    </w:p>
    <w:sectPr w:rsidR="004E0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7AD"/>
    <w:rsid w:val="001C0803"/>
    <w:rsid w:val="004E066E"/>
    <w:rsid w:val="00625B50"/>
    <w:rsid w:val="006F3F9F"/>
    <w:rsid w:val="007664AC"/>
    <w:rsid w:val="00A146A4"/>
    <w:rsid w:val="00C035AD"/>
    <w:rsid w:val="00FA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6CA4"/>
  <w15:chartTrackingRefBased/>
  <w15:docId w15:val="{FF0386AC-5915-47C4-9DA4-F16C66ED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E06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4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4AC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2022-01-04T11:41:00Z</cp:lastPrinted>
  <dcterms:created xsi:type="dcterms:W3CDTF">2022-02-02T09:13:00Z</dcterms:created>
  <dcterms:modified xsi:type="dcterms:W3CDTF">2022-02-02T09:13:00Z</dcterms:modified>
</cp:coreProperties>
</file>