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59023" w14:textId="77777777" w:rsidR="00747EB8" w:rsidRDefault="00747EB8" w:rsidP="00747EB8">
      <w:pPr>
        <w:rPr>
          <w:sz w:val="28"/>
          <w:szCs w:val="28"/>
        </w:rPr>
      </w:pPr>
    </w:p>
    <w:p w14:paraId="690867EA" w14:textId="77777777" w:rsidR="004F38AB" w:rsidRDefault="004F38AB" w:rsidP="004F38AB">
      <w:pPr>
        <w:jc w:val="center"/>
        <w:rPr>
          <w:sz w:val="28"/>
          <w:szCs w:val="28"/>
        </w:rPr>
      </w:pPr>
      <w:bookmarkStart w:id="0" w:name="_Hlk94770391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4628835C" wp14:editId="1B444281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2877C70" w14:textId="77777777" w:rsidR="004F38AB" w:rsidRDefault="004F38AB" w:rsidP="004F38AB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4F38AB" w14:paraId="5E062EF2" w14:textId="77777777" w:rsidTr="00F33935">
        <w:tc>
          <w:tcPr>
            <w:tcW w:w="9854" w:type="dxa"/>
            <w:hideMark/>
          </w:tcPr>
          <w:p w14:paraId="22BD94E7" w14:textId="77777777" w:rsidR="004F38AB" w:rsidRDefault="004F38AB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4F38AB" w14:paraId="7CFF6F2F" w14:textId="77777777" w:rsidTr="00F33935">
        <w:tc>
          <w:tcPr>
            <w:tcW w:w="9854" w:type="dxa"/>
            <w:hideMark/>
          </w:tcPr>
          <w:p w14:paraId="2E43E044" w14:textId="77777777" w:rsidR="004F38AB" w:rsidRDefault="004F38AB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6E596026" w14:textId="77777777" w:rsidR="004F38AB" w:rsidRPr="002D5CF7" w:rsidRDefault="004F38AB" w:rsidP="004F38AB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75CA783B" w14:textId="77777777" w:rsidR="004F38AB" w:rsidRDefault="004F38AB" w:rsidP="004F38AB">
      <w:pPr>
        <w:jc w:val="both"/>
        <w:rPr>
          <w:sz w:val="28"/>
          <w:szCs w:val="28"/>
        </w:rPr>
      </w:pPr>
    </w:p>
    <w:p w14:paraId="737354F5" w14:textId="6EC9D8BD" w:rsidR="004F38AB" w:rsidRPr="005148CE" w:rsidRDefault="004F38AB" w:rsidP="004F38A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623</w:t>
      </w:r>
    </w:p>
    <w:p w14:paraId="2A8F4001" w14:textId="77777777" w:rsidR="004F38AB" w:rsidRDefault="004F38AB" w:rsidP="004F38AB">
      <w:pPr>
        <w:jc w:val="both"/>
        <w:rPr>
          <w:sz w:val="28"/>
          <w:szCs w:val="28"/>
        </w:rPr>
      </w:pPr>
    </w:p>
    <w:p w14:paraId="549729B9" w14:textId="77777777" w:rsidR="004F38AB" w:rsidRDefault="004F38AB" w:rsidP="004F38AB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1C0905AC" w14:textId="77777777" w:rsidR="00747EB8" w:rsidRDefault="00747EB8" w:rsidP="00747EB8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</w:p>
    <w:p w14:paraId="458715FF" w14:textId="77777777" w:rsidR="00F97F45" w:rsidRDefault="00F97F45" w:rsidP="00F97F45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bookmarkStart w:id="1" w:name="_GoBack"/>
      <w:r>
        <w:rPr>
          <w:b/>
          <w:sz w:val="28"/>
          <w:szCs w:val="28"/>
        </w:rPr>
        <w:t xml:space="preserve">Про надання у власність </w:t>
      </w:r>
    </w:p>
    <w:p w14:paraId="6A63C39B" w14:textId="77777777" w:rsidR="00F97F45" w:rsidRDefault="00F97F45" w:rsidP="00F97F45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земельної ділянки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гр. Олійнику</w:t>
      </w:r>
    </w:p>
    <w:p w14:paraId="105407B3" w14:textId="77777777" w:rsidR="00F97F45" w:rsidRDefault="00F97F45" w:rsidP="00F97F45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Андрію Миколайовичу </w:t>
      </w:r>
    </w:p>
    <w:bookmarkEnd w:id="1"/>
    <w:p w14:paraId="02B81135" w14:textId="77777777" w:rsidR="00F97F45" w:rsidRDefault="00F97F45" w:rsidP="00F97F45">
      <w:pPr>
        <w:tabs>
          <w:tab w:val="left" w:pos="567"/>
          <w:tab w:val="left" w:pos="851"/>
        </w:tabs>
        <w:adjustRightInd w:val="0"/>
        <w:ind w:right="4678" w:firstLine="284"/>
        <w:jc w:val="both"/>
        <w:rPr>
          <w:sz w:val="28"/>
          <w:szCs w:val="28"/>
        </w:rPr>
      </w:pPr>
    </w:p>
    <w:p w14:paraId="6A78D40D" w14:textId="77777777" w:rsidR="00F97F45" w:rsidRDefault="00F97F45" w:rsidP="00F97F45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bookmarkStart w:id="2" w:name="_Hlk92872111"/>
      <w:r>
        <w:rPr>
          <w:sz w:val="28"/>
          <w:szCs w:val="28"/>
        </w:rPr>
        <w:t>Відповідно до п. 34 ст. 26 Закону України “Про місцеве самоврядування в Україні”, ст. 12, 81, 116, 118, 121, 125 Земельного кодексу України, рекомендацій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  <w:bookmarkEnd w:id="2"/>
    </w:p>
    <w:p w14:paraId="386BE099" w14:textId="77777777" w:rsidR="00F97F45" w:rsidRDefault="00F97F45" w:rsidP="00F97F45">
      <w:pPr>
        <w:adjustRightInd w:val="0"/>
        <w:jc w:val="both"/>
        <w:rPr>
          <w:sz w:val="28"/>
          <w:szCs w:val="28"/>
        </w:rPr>
      </w:pPr>
    </w:p>
    <w:p w14:paraId="1D943150" w14:textId="77777777" w:rsidR="00F97F45" w:rsidRDefault="00F97F45" w:rsidP="00F97F45">
      <w:pPr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59349AD6" w14:textId="77777777" w:rsidR="00F97F45" w:rsidRDefault="00F97F45" w:rsidP="00F97F45">
      <w:pPr>
        <w:tabs>
          <w:tab w:val="left" w:pos="567"/>
        </w:tabs>
        <w:jc w:val="both"/>
        <w:rPr>
          <w:b/>
          <w:sz w:val="28"/>
          <w:szCs w:val="28"/>
        </w:rPr>
      </w:pPr>
    </w:p>
    <w:p w14:paraId="5224D63D" w14:textId="77777777" w:rsidR="00F97F45" w:rsidRDefault="00F97F45" w:rsidP="00F97F45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1.Передати безоплатно у власність земельну ділянку гр. Олійнику Андрію Миколайовичу  загальною площею  0,1500 га, в тому числі по угіддях: малоповерхова забудова (код КВЗУ 007.01) - 0,1500 га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в межах смт Голованівськ, провулок 1 Травня, 20  (кадастровий номер земельної ділянки 3521455100:50:069:0020).</w:t>
      </w:r>
    </w:p>
    <w:p w14:paraId="6A3BBB79" w14:textId="77777777" w:rsidR="00F97F45" w:rsidRDefault="00F97F45" w:rsidP="00F97F45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1093FE95" w14:textId="75DFD593" w:rsidR="00F97F45" w:rsidRDefault="00F97F45" w:rsidP="00F97F45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  Власнику  земельної ділянки забезпечити їх використання відповідно до  цільового призначення,   а також зареєструвати речове право на земельн</w:t>
      </w:r>
      <w:r w:rsidR="004F38AB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4F38AB">
        <w:rPr>
          <w:sz w:val="28"/>
          <w:szCs w:val="28"/>
        </w:rPr>
        <w:t>у</w:t>
      </w:r>
      <w:r>
        <w:rPr>
          <w:sz w:val="28"/>
          <w:szCs w:val="28"/>
        </w:rPr>
        <w:t xml:space="preserve"> в установленому законодавством порядку.</w:t>
      </w:r>
    </w:p>
    <w:p w14:paraId="189A43A4" w14:textId="77777777" w:rsidR="00F97F45" w:rsidRDefault="00F97F45" w:rsidP="00F97F45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</w:p>
    <w:p w14:paraId="7121B62E" w14:textId="77777777" w:rsidR="00F97F45" w:rsidRDefault="00F97F45" w:rsidP="00F97F45">
      <w:pPr>
        <w:tabs>
          <w:tab w:val="left" w:pos="567"/>
          <w:tab w:val="left" w:pos="3402"/>
        </w:tabs>
        <w:jc w:val="both"/>
      </w:pPr>
      <w:r>
        <w:rPr>
          <w:sz w:val="28"/>
          <w:szCs w:val="28"/>
        </w:rPr>
        <w:t xml:space="preserve">3. Контроль за виконанням даного рішення покласти на постійну комісію з </w:t>
      </w:r>
    </w:p>
    <w:p w14:paraId="3556E71E" w14:textId="77777777" w:rsidR="00F97F45" w:rsidRDefault="00F97F45" w:rsidP="00F97F45">
      <w:pPr>
        <w:tabs>
          <w:tab w:val="left" w:pos="567"/>
          <w:tab w:val="left" w:pos="340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питань аграрної політики та земельних відносин.</w:t>
      </w:r>
    </w:p>
    <w:p w14:paraId="4266A867" w14:textId="77777777" w:rsidR="00747EB8" w:rsidRDefault="00747EB8" w:rsidP="00747EB8">
      <w:pPr>
        <w:tabs>
          <w:tab w:val="left" w:pos="567"/>
          <w:tab w:val="left" w:pos="3402"/>
        </w:tabs>
        <w:jc w:val="both"/>
        <w:rPr>
          <w:b/>
          <w:sz w:val="28"/>
          <w:szCs w:val="28"/>
        </w:rPr>
      </w:pPr>
    </w:p>
    <w:p w14:paraId="7757536D" w14:textId="77777777" w:rsidR="00747EB8" w:rsidRDefault="00747EB8" w:rsidP="00747EB8">
      <w:pPr>
        <w:rPr>
          <w:rFonts w:ascii="Calibri" w:hAnsi="Calibri"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     Селищний голова                                                           Сергій ЦОБЕНКО</w:t>
      </w:r>
    </w:p>
    <w:sectPr w:rsidR="00747E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18A"/>
    <w:rsid w:val="001B0267"/>
    <w:rsid w:val="004F38AB"/>
    <w:rsid w:val="005F518A"/>
    <w:rsid w:val="00747EB8"/>
    <w:rsid w:val="00A339E3"/>
    <w:rsid w:val="00CA52A7"/>
    <w:rsid w:val="00F9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AE6DE"/>
  <w15:chartTrackingRefBased/>
  <w15:docId w15:val="{BF85A896-E1C6-49BD-9FF7-2C85CECDE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47EB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53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218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2022-02-03T11:49:00Z</dcterms:created>
  <dcterms:modified xsi:type="dcterms:W3CDTF">2022-02-03T11:49:00Z</dcterms:modified>
</cp:coreProperties>
</file>