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E80DD" w14:textId="77777777" w:rsidR="00A6336A" w:rsidRDefault="00A6336A" w:rsidP="00A6336A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0DE9ED4" wp14:editId="678002A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F26FF4" w14:textId="77777777" w:rsidR="00A6336A" w:rsidRDefault="00A6336A" w:rsidP="00A6336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6336A" w14:paraId="63C967FD" w14:textId="77777777" w:rsidTr="00AF1E57">
        <w:tc>
          <w:tcPr>
            <w:tcW w:w="9854" w:type="dxa"/>
            <w:hideMark/>
          </w:tcPr>
          <w:p w14:paraId="64BDE364" w14:textId="77777777" w:rsidR="00A6336A" w:rsidRDefault="00A6336A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A6336A" w14:paraId="6D67F77E" w14:textId="77777777" w:rsidTr="00AF1E57">
        <w:tc>
          <w:tcPr>
            <w:tcW w:w="9854" w:type="dxa"/>
            <w:hideMark/>
          </w:tcPr>
          <w:p w14:paraId="40A74DFF" w14:textId="77777777" w:rsidR="00A6336A" w:rsidRDefault="00A6336A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88E7E08" w14:textId="77777777" w:rsidR="00A6336A" w:rsidRPr="002D5CF7" w:rsidRDefault="00A6336A" w:rsidP="00A6336A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D85CA0E" w14:textId="77777777" w:rsidR="00A6336A" w:rsidRDefault="00A6336A" w:rsidP="00A6336A">
      <w:pPr>
        <w:jc w:val="both"/>
        <w:rPr>
          <w:sz w:val="28"/>
          <w:szCs w:val="28"/>
        </w:rPr>
      </w:pPr>
    </w:p>
    <w:p w14:paraId="30A54A10" w14:textId="66B5B376" w:rsidR="00A6336A" w:rsidRPr="005148CE" w:rsidRDefault="00A6336A" w:rsidP="00A6336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591</w:t>
      </w:r>
    </w:p>
    <w:bookmarkEnd w:id="0"/>
    <w:p w14:paraId="50170C85" w14:textId="77777777" w:rsidR="00A6336A" w:rsidRDefault="00A6336A" w:rsidP="00A6336A">
      <w:pPr>
        <w:jc w:val="both"/>
        <w:rPr>
          <w:sz w:val="28"/>
          <w:szCs w:val="28"/>
        </w:rPr>
      </w:pPr>
    </w:p>
    <w:p w14:paraId="1F4839D0" w14:textId="77777777" w:rsidR="00A6336A" w:rsidRDefault="00A6336A" w:rsidP="00A6336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10C0263" w14:textId="77777777" w:rsidR="002B1714" w:rsidRDefault="002B1714" w:rsidP="002B1714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74C47D95" w14:textId="77777777" w:rsidR="002B1714" w:rsidRDefault="002B1714" w:rsidP="002B1714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3112B371" w14:textId="77777777" w:rsidR="002B1714" w:rsidRDefault="002B1714" w:rsidP="002B1714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357AC8B3" w14:textId="77777777" w:rsidR="002B1714" w:rsidRDefault="002B1714" w:rsidP="002B1714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Захарченко Інні Олександрівні</w:t>
      </w:r>
    </w:p>
    <w:p w14:paraId="33716563" w14:textId="296333BB" w:rsidR="002B1714" w:rsidRDefault="007E4284" w:rsidP="002B1714">
      <w:pPr>
        <w:adjustRightInd w:val="0"/>
        <w:jc w:val="both"/>
        <w:rPr>
          <w:sz w:val="28"/>
          <w:szCs w:val="28"/>
        </w:rPr>
      </w:pPr>
      <w:bookmarkStart w:id="3" w:name="_Hlk93392880"/>
      <w:bookmarkEnd w:id="2"/>
      <w:r w:rsidRPr="007E4284">
        <w:rPr>
          <w:bCs/>
          <w:sz w:val="28"/>
          <w:szCs w:val="28"/>
        </w:rPr>
        <w:t>Відповідно до</w:t>
      </w:r>
      <w:r w:rsidR="002B1714">
        <w:rPr>
          <w:sz w:val="28"/>
          <w:szCs w:val="28"/>
        </w:rPr>
        <w:t xml:space="preserve"> п. 34 ст. 26 Закону України “Про місцеве самоврядування в Україні”,  </w:t>
      </w:r>
      <w:proofErr w:type="spellStart"/>
      <w:r>
        <w:rPr>
          <w:sz w:val="28"/>
          <w:szCs w:val="28"/>
        </w:rPr>
        <w:t>ст.</w:t>
      </w:r>
      <w:r w:rsidR="002B1714">
        <w:rPr>
          <w:sz w:val="28"/>
          <w:szCs w:val="28"/>
        </w:rPr>
        <w:t>ст</w:t>
      </w:r>
      <w:proofErr w:type="spellEnd"/>
      <w:r w:rsidR="002B1714">
        <w:rPr>
          <w:sz w:val="28"/>
          <w:szCs w:val="28"/>
        </w:rPr>
        <w:t>. 12, 118, 121, 125, 126 Земельного кодексу України,  рекомендаці</w:t>
      </w:r>
      <w:r>
        <w:rPr>
          <w:sz w:val="28"/>
          <w:szCs w:val="28"/>
        </w:rPr>
        <w:t>й</w:t>
      </w:r>
      <w:r w:rsidR="002B1714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2B1714">
        <w:rPr>
          <w:sz w:val="28"/>
          <w:szCs w:val="28"/>
        </w:rPr>
        <w:t xml:space="preserve">  селищна рада</w:t>
      </w:r>
    </w:p>
    <w:bookmarkEnd w:id="3"/>
    <w:p w14:paraId="204B5797" w14:textId="77777777" w:rsidR="002B1714" w:rsidRDefault="002B1714" w:rsidP="002B1714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56C006B" w14:textId="180AEE3A" w:rsidR="002B1714" w:rsidRDefault="002B1714" w:rsidP="002B1714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Захарченко Інні Олександрівні загальною площею  0,6094 га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в межах с.</w:t>
      </w:r>
      <w:r w:rsidR="007E428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,</w:t>
      </w:r>
      <w:r w:rsidR="007E4284">
        <w:rPr>
          <w:sz w:val="28"/>
          <w:szCs w:val="28"/>
        </w:rPr>
        <w:t xml:space="preserve"> </w:t>
      </w:r>
      <w:r>
        <w:rPr>
          <w:sz w:val="28"/>
          <w:szCs w:val="28"/>
        </w:rPr>
        <w:t>вул.</w:t>
      </w:r>
      <w:r w:rsidR="007E4284">
        <w:rPr>
          <w:sz w:val="28"/>
          <w:szCs w:val="28"/>
        </w:rPr>
        <w:t xml:space="preserve"> </w:t>
      </w:r>
      <w:r>
        <w:rPr>
          <w:sz w:val="28"/>
          <w:szCs w:val="28"/>
        </w:rPr>
        <w:t>Газети Правди.</w:t>
      </w:r>
    </w:p>
    <w:p w14:paraId="1B58C411" w14:textId="0E7D0DAC" w:rsidR="002B1714" w:rsidRDefault="002B1714" w:rsidP="002B171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Передати безоплатно у власність земельну ділянку гр. Захарченко Інні Олександрівні загальною площею 0,6094</w:t>
      </w:r>
      <w:r w:rsidR="007E42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га, в тому числі по угіддях: рілля (згідно КВЗУ 001.01) – 0,6094 га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</w:t>
      </w:r>
      <w:r w:rsidR="007E428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, вул. Газети Правди</w:t>
      </w:r>
      <w:r w:rsidR="007E42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 3521485600:51:000:0077). </w:t>
      </w:r>
    </w:p>
    <w:p w14:paraId="376686AF" w14:textId="283718DC" w:rsidR="002B1714" w:rsidRDefault="002B1714" w:rsidP="002B171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Захарченко Інні Олександрівні  зареєструвати речове право на земельн</w:t>
      </w:r>
      <w:r w:rsidR="007E4284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7E4284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7349BE7D" w14:textId="77777777" w:rsidR="002B1714" w:rsidRDefault="002B1714" w:rsidP="002B1714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6F1DB639" w14:textId="77777777" w:rsidR="002B1714" w:rsidRDefault="002B1714" w:rsidP="002B171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61E48970" w14:textId="77777777" w:rsidR="002B1714" w:rsidRDefault="002B1714" w:rsidP="002B1714">
      <w:pPr>
        <w:rPr>
          <w:rFonts w:asciiTheme="minorHAnsi" w:hAnsiTheme="minorHAnsi" w:cstheme="minorBidi"/>
          <w:lang w:val="ru-RU"/>
        </w:rPr>
      </w:pPr>
    </w:p>
    <w:p w14:paraId="17797AB6" w14:textId="77777777" w:rsidR="002B1714" w:rsidRDefault="002B1714" w:rsidP="002B1714"/>
    <w:p w14:paraId="2A65569C" w14:textId="77777777" w:rsidR="002B1714" w:rsidRDefault="002B1714" w:rsidP="002B1714"/>
    <w:p w14:paraId="0CB864E2" w14:textId="77777777" w:rsidR="002B1714" w:rsidRDefault="002B1714" w:rsidP="002B1714"/>
    <w:p w14:paraId="1902ED26" w14:textId="77777777" w:rsidR="002B1714" w:rsidRDefault="002B1714" w:rsidP="002B1714"/>
    <w:sectPr w:rsidR="002B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245"/>
    <w:rsid w:val="00216245"/>
    <w:rsid w:val="002B1714"/>
    <w:rsid w:val="007E4284"/>
    <w:rsid w:val="008F42A9"/>
    <w:rsid w:val="00A6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9492"/>
  <w15:chartTrackingRefBased/>
  <w15:docId w15:val="{0F1426CB-1BBB-4B42-8FED-9A2DC875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17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7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1714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3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2022-01-17T11:22:00Z</cp:lastPrinted>
  <dcterms:created xsi:type="dcterms:W3CDTF">2022-02-02T08:47:00Z</dcterms:created>
  <dcterms:modified xsi:type="dcterms:W3CDTF">2022-02-02T08:47:00Z</dcterms:modified>
</cp:coreProperties>
</file>