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9C3BF" w14:textId="01A7E792" w:rsidR="00CE185A" w:rsidRDefault="00CE185A" w:rsidP="00CE185A">
      <w:pPr>
        <w:jc w:val="center"/>
        <w:rPr>
          <w:sz w:val="28"/>
          <w:szCs w:val="28"/>
        </w:rPr>
      </w:pPr>
      <w:bookmarkStart w:id="0" w:name="_Hlk95816758"/>
      <w:r w:rsidRPr="00CE185A">
        <w:rPr>
          <w:noProof/>
          <w:sz w:val="28"/>
          <w:szCs w:val="28"/>
        </w:rPr>
        <w:drawing>
          <wp:inline distT="0" distB="0" distL="0" distR="0" wp14:anchorId="19CABD35" wp14:editId="6D416AB7">
            <wp:extent cx="6111240" cy="1371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2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7618A" w14:textId="77777777" w:rsidR="00CE185A" w:rsidRDefault="00CE185A" w:rsidP="00CE185A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E185A" w14:paraId="5ED2A8E5" w14:textId="77777777" w:rsidTr="00662E3B">
        <w:tc>
          <w:tcPr>
            <w:tcW w:w="9854" w:type="dxa"/>
            <w:hideMark/>
          </w:tcPr>
          <w:p w14:paraId="0A259505" w14:textId="77777777" w:rsidR="00CE185A" w:rsidRDefault="00CE185A" w:rsidP="00662E3B">
            <w:pPr>
              <w:tabs>
                <w:tab w:val="left" w:pos="5985"/>
              </w:tabs>
              <w:jc w:val="center"/>
              <w:rPr>
                <w:rFonts w:ascii="AcademyCTT" w:hAnsi="AcademyCTT"/>
                <w:b/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 xml:space="preserve">СІМНАДЦЯТА  ПОЗАЧЕРГОВА СЕСІЯ </w:t>
            </w:r>
          </w:p>
        </w:tc>
      </w:tr>
      <w:tr w:rsidR="00CE185A" w14:paraId="513F1AB1" w14:textId="77777777" w:rsidTr="00662E3B">
        <w:tc>
          <w:tcPr>
            <w:tcW w:w="9854" w:type="dxa"/>
            <w:hideMark/>
          </w:tcPr>
          <w:p w14:paraId="52A64F5A" w14:textId="77777777" w:rsidR="00CE185A" w:rsidRDefault="00CE185A" w:rsidP="00662E3B">
            <w:pPr>
              <w:jc w:val="center"/>
              <w:rPr>
                <w:sz w:val="28"/>
                <w:szCs w:val="28"/>
              </w:rPr>
            </w:pPr>
            <w:r>
              <w:rPr>
                <w:rFonts w:ascii="AcademyCTT" w:hAnsi="AcademyCTT"/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7CEFE0D3" w14:textId="77777777" w:rsidR="00CE185A" w:rsidRPr="002D5CF7" w:rsidRDefault="00CE185A" w:rsidP="00CE185A">
      <w:pPr>
        <w:jc w:val="center"/>
        <w:rPr>
          <w:rFonts w:ascii="AcademyCTT" w:hAnsi="AcademyCTT"/>
          <w:b/>
          <w:sz w:val="28"/>
          <w:szCs w:val="28"/>
        </w:rPr>
      </w:pPr>
      <w:r w:rsidRPr="002D5CF7">
        <w:rPr>
          <w:rFonts w:ascii="AcademyCTT" w:hAnsi="AcademyCTT"/>
          <w:b/>
          <w:sz w:val="28"/>
          <w:szCs w:val="28"/>
        </w:rPr>
        <w:t>Р І Ш Е Н Н Я</w:t>
      </w:r>
    </w:p>
    <w:p w14:paraId="1990E768" w14:textId="77777777" w:rsidR="00CE185A" w:rsidRDefault="00CE185A" w:rsidP="00CE185A">
      <w:pPr>
        <w:jc w:val="both"/>
        <w:rPr>
          <w:sz w:val="28"/>
          <w:szCs w:val="28"/>
        </w:rPr>
      </w:pPr>
    </w:p>
    <w:p w14:paraId="670A31DB" w14:textId="43E5ECC2" w:rsidR="00CE185A" w:rsidRPr="00CE185A" w:rsidRDefault="00CE185A" w:rsidP="00CE18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«15»лютого  2022 року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№ </w:t>
      </w:r>
      <w:r>
        <w:rPr>
          <w:sz w:val="28"/>
          <w:szCs w:val="28"/>
          <w:lang w:val="uk-UA"/>
        </w:rPr>
        <w:t>679</w:t>
      </w:r>
    </w:p>
    <w:p w14:paraId="0D279DCA" w14:textId="77777777" w:rsidR="00CE185A" w:rsidRDefault="00CE185A" w:rsidP="00CE185A">
      <w:pPr>
        <w:jc w:val="both"/>
        <w:rPr>
          <w:sz w:val="28"/>
          <w:szCs w:val="28"/>
        </w:rPr>
      </w:pPr>
    </w:p>
    <w:p w14:paraId="43DD1231" w14:textId="77777777" w:rsidR="00CE185A" w:rsidRDefault="00CE185A" w:rsidP="00CE185A">
      <w:pPr>
        <w:jc w:val="center"/>
        <w:rPr>
          <w:sz w:val="28"/>
          <w:szCs w:val="28"/>
        </w:rPr>
      </w:pPr>
      <w:r>
        <w:rPr>
          <w:sz w:val="28"/>
          <w:szCs w:val="28"/>
        </w:rPr>
        <w:t>смт Голованівськ</w:t>
      </w:r>
    </w:p>
    <w:bookmarkEnd w:id="0"/>
    <w:p w14:paraId="0E387BBE" w14:textId="77777777" w:rsidR="00033EF7" w:rsidRDefault="00033EF7" w:rsidP="005969B8">
      <w:pPr>
        <w:jc w:val="center"/>
        <w:rPr>
          <w:color w:val="FF0000"/>
          <w:sz w:val="28"/>
          <w:szCs w:val="28"/>
          <w:lang w:val="uk-UA"/>
        </w:rPr>
      </w:pPr>
    </w:p>
    <w:p w14:paraId="27EFDD4D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bookmarkStart w:id="1" w:name="_GoBack"/>
      <w:r>
        <w:rPr>
          <w:b/>
          <w:sz w:val="28"/>
          <w:szCs w:val="28"/>
          <w:lang w:val="uk-UA"/>
        </w:rPr>
        <w:t>Про внесення змін і доповнень до</w:t>
      </w:r>
    </w:p>
    <w:p w14:paraId="38098C12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Положення Голованівської селищної </w:t>
      </w:r>
    </w:p>
    <w:p w14:paraId="614F51BF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про порядок надання одноразової </w:t>
      </w:r>
    </w:p>
    <w:p w14:paraId="3B0009F8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грошової матеріальної допомоги</w:t>
      </w:r>
    </w:p>
    <w:bookmarkEnd w:id="1"/>
    <w:p w14:paraId="0B8B330F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ab/>
      </w:r>
    </w:p>
    <w:p w14:paraId="76327042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статті 26 Закону України «Про місцеве самоврядування в Україні», з метою забезпечення належного виконання заходів Програми соціального захисту малозабезпечених верств населення, осіб з інвалідністю, ветеранів війни, праці, які постраждали внаслідок Чорнобильської катастрофи Голованівської селищної ради на   2021- 2025 роки, селищна рада</w:t>
      </w:r>
    </w:p>
    <w:p w14:paraId="08097B75" w14:textId="77777777" w:rsidR="00033EF7" w:rsidRDefault="00033EF7" w:rsidP="005404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6ED1E522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й доповнення до Положення Голованівської селищної ради про порядок надання одноразової грошової матеріальної допомоги громадянам, які опинились в складних життєвих обставинах, осіб з інвалідністю, ветеранів війни, праці, громадян, які постраждали внаслідок Чорнобильської катастрофи, учасників АТО/ООС, постраждалих учасників Революції Гідності та членів сімей загиблих учасників АТО/ООС та вшанування пам’яті загиблих, затвердженого рішенням сесії Голованівської селищної ради від 10 червня 2021 року №195, а саме: </w:t>
      </w:r>
    </w:p>
    <w:p w14:paraId="05503AF2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 В пункті 2.5 Розділу ІІ Порядку надання матеріальної допомоги після слів  «Батькам і вдовам загиблих воїнів інтернаціоналістів» цифру 1000 замінити на 5000.</w:t>
      </w:r>
    </w:p>
    <w:p w14:paraId="71F21779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1.2. Пункт 2.5 Розділу ІІ Порядку надання матеріальної допомоги  доповнити новим підпунктом «учасникам бойових дій на території інших держав та річниці виведення військ із Афганістану – 1000 грн».</w:t>
      </w:r>
    </w:p>
    <w:p w14:paraId="6F7B7AAF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F1E83FB" w14:textId="77777777" w:rsidR="00033EF7" w:rsidRDefault="00033EF7" w:rsidP="005404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соціальних питань. </w:t>
      </w:r>
    </w:p>
    <w:p w14:paraId="00BA307E" w14:textId="77777777" w:rsidR="00033EF7" w:rsidRDefault="00033EF7" w:rsidP="00E54D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1E31271" w14:textId="77777777" w:rsidR="00033EF7" w:rsidRDefault="00033EF7" w:rsidP="005969B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Сергій ЦОБЕНКО</w:t>
      </w:r>
    </w:p>
    <w:sectPr w:rsidR="00033EF7" w:rsidSect="0040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9B8"/>
    <w:rsid w:val="00033EF7"/>
    <w:rsid w:val="001309B0"/>
    <w:rsid w:val="00167F2D"/>
    <w:rsid w:val="00251ED8"/>
    <w:rsid w:val="003460A7"/>
    <w:rsid w:val="00400C02"/>
    <w:rsid w:val="004D5008"/>
    <w:rsid w:val="0054046C"/>
    <w:rsid w:val="005818D0"/>
    <w:rsid w:val="005914E5"/>
    <w:rsid w:val="005969B8"/>
    <w:rsid w:val="00616BAF"/>
    <w:rsid w:val="00670787"/>
    <w:rsid w:val="00803769"/>
    <w:rsid w:val="00892366"/>
    <w:rsid w:val="008B59D3"/>
    <w:rsid w:val="008D5B7F"/>
    <w:rsid w:val="00921BAE"/>
    <w:rsid w:val="009E2AA7"/>
    <w:rsid w:val="00A01747"/>
    <w:rsid w:val="00A26A80"/>
    <w:rsid w:val="00AF3D97"/>
    <w:rsid w:val="00B32E5E"/>
    <w:rsid w:val="00B5714B"/>
    <w:rsid w:val="00C910DD"/>
    <w:rsid w:val="00CE185A"/>
    <w:rsid w:val="00DC3F29"/>
    <w:rsid w:val="00DD6070"/>
    <w:rsid w:val="00E058F3"/>
    <w:rsid w:val="00E24BC1"/>
    <w:rsid w:val="00E54D50"/>
    <w:rsid w:val="00E916FA"/>
    <w:rsid w:val="00F5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69EB8"/>
  <w15:docId w15:val="{A6122E4A-0264-4518-A23C-3045444D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69B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037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0376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4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Пользователь Windows</cp:lastModifiedBy>
  <cp:revision>2</cp:revision>
  <cp:lastPrinted>2022-02-14T13:33:00Z</cp:lastPrinted>
  <dcterms:created xsi:type="dcterms:W3CDTF">2022-02-15T09:38:00Z</dcterms:created>
  <dcterms:modified xsi:type="dcterms:W3CDTF">2022-02-15T09:38:00Z</dcterms:modified>
</cp:coreProperties>
</file>