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E89C1" w14:textId="77777777" w:rsidR="00A372CF" w:rsidRDefault="00A372CF" w:rsidP="00A372C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0889F86" wp14:editId="045C9919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77E70" w14:textId="77777777" w:rsidR="00A372CF" w:rsidRDefault="00A372CF" w:rsidP="00A372CF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372CF" w14:paraId="7EC3B6C8" w14:textId="77777777" w:rsidTr="00A372CF">
        <w:tc>
          <w:tcPr>
            <w:tcW w:w="9854" w:type="dxa"/>
            <w:hideMark/>
          </w:tcPr>
          <w:p w14:paraId="5C1A79E9" w14:textId="77777777" w:rsidR="00A372CF" w:rsidRDefault="00A372CF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A372CF" w14:paraId="2B0ED752" w14:textId="77777777" w:rsidTr="00A372CF">
        <w:tc>
          <w:tcPr>
            <w:tcW w:w="9854" w:type="dxa"/>
            <w:hideMark/>
          </w:tcPr>
          <w:p w14:paraId="35482060" w14:textId="77777777" w:rsidR="00A372CF" w:rsidRDefault="00A372CF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3673376" w14:textId="77777777" w:rsidR="00A372CF" w:rsidRDefault="00A372CF" w:rsidP="00A372CF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592E2B6E" w14:textId="77777777" w:rsidR="00A372CF" w:rsidRDefault="00A372CF" w:rsidP="00A372CF">
      <w:pPr>
        <w:jc w:val="both"/>
        <w:rPr>
          <w:sz w:val="28"/>
          <w:szCs w:val="28"/>
        </w:rPr>
      </w:pPr>
    </w:p>
    <w:p w14:paraId="5B44F4A6" w14:textId="40B7D42B" w:rsidR="00A372CF" w:rsidRDefault="00A372CF" w:rsidP="00A372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876033">
        <w:rPr>
          <w:sz w:val="28"/>
          <w:szCs w:val="28"/>
        </w:rPr>
        <w:t>382</w:t>
      </w:r>
      <w:r>
        <w:rPr>
          <w:sz w:val="28"/>
          <w:szCs w:val="28"/>
        </w:rPr>
        <w:t xml:space="preserve"> </w:t>
      </w:r>
    </w:p>
    <w:p w14:paraId="7F6A6E66" w14:textId="77777777" w:rsidR="00A372CF" w:rsidRDefault="00A372CF" w:rsidP="00A372CF">
      <w:pPr>
        <w:jc w:val="both"/>
        <w:rPr>
          <w:sz w:val="28"/>
          <w:szCs w:val="28"/>
        </w:rPr>
      </w:pPr>
    </w:p>
    <w:p w14:paraId="311A470D" w14:textId="77777777" w:rsidR="00A372CF" w:rsidRDefault="00A372CF" w:rsidP="00A372C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58248B46" w14:textId="77777777" w:rsidR="00083EF8" w:rsidRDefault="00083EF8" w:rsidP="00083EF8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>Про затвердження</w:t>
      </w:r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0CFFD632" w14:textId="77777777" w:rsidR="00083EF8" w:rsidRDefault="00083EF8" w:rsidP="00083EF8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4DC906DE" w14:textId="77777777" w:rsidR="00083EF8" w:rsidRDefault="00083EF8" w:rsidP="00083EF8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власність земельної ділянки</w:t>
      </w:r>
    </w:p>
    <w:p w14:paraId="34195029" w14:textId="77777777" w:rsidR="00083EF8" w:rsidRDefault="00083EF8" w:rsidP="00083EF8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Григорчаку</w:t>
      </w:r>
      <w:proofErr w:type="spellEnd"/>
      <w:r>
        <w:rPr>
          <w:b/>
          <w:sz w:val="28"/>
          <w:szCs w:val="28"/>
        </w:rPr>
        <w:t xml:space="preserve"> Миколі Віталійовичу </w:t>
      </w:r>
    </w:p>
    <w:bookmarkEnd w:id="0"/>
    <w:p w14:paraId="4A2502BF" w14:textId="77777777" w:rsidR="00083EF8" w:rsidRPr="0039185B" w:rsidRDefault="00083EF8" w:rsidP="00083EF8">
      <w:pPr>
        <w:tabs>
          <w:tab w:val="left" w:pos="567"/>
          <w:tab w:val="left" w:pos="851"/>
        </w:tabs>
        <w:adjustRightInd w:val="0"/>
        <w:ind w:right="4678" w:firstLine="284"/>
        <w:rPr>
          <w:sz w:val="28"/>
          <w:szCs w:val="28"/>
        </w:rPr>
      </w:pPr>
    </w:p>
    <w:p w14:paraId="08E728AA" w14:textId="77777777" w:rsidR="00083EF8" w:rsidRDefault="00083EF8" w:rsidP="00083EF8">
      <w:pPr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 </w:t>
      </w:r>
      <w:r>
        <w:rPr>
          <w:color w:val="000000"/>
          <w:sz w:val="28"/>
          <w:szCs w:val="28"/>
        </w:rPr>
        <w:t xml:space="preserve">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270FBBFB" w14:textId="77777777" w:rsidR="00083EF8" w:rsidRDefault="00083EF8" w:rsidP="00083EF8">
      <w:pPr>
        <w:adjustRightInd w:val="0"/>
        <w:ind w:firstLine="851"/>
        <w:jc w:val="both"/>
        <w:rPr>
          <w:sz w:val="28"/>
          <w:szCs w:val="28"/>
        </w:rPr>
      </w:pPr>
    </w:p>
    <w:p w14:paraId="21AB44D5" w14:textId="77777777" w:rsidR="00083EF8" w:rsidRDefault="00083EF8" w:rsidP="00083EF8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27C5F25" w14:textId="77777777" w:rsidR="00083EF8" w:rsidRDefault="00083EF8" w:rsidP="00083EF8">
      <w:pPr>
        <w:tabs>
          <w:tab w:val="left" w:pos="567"/>
        </w:tabs>
        <w:rPr>
          <w:b/>
          <w:sz w:val="28"/>
          <w:szCs w:val="28"/>
        </w:rPr>
      </w:pPr>
    </w:p>
    <w:p w14:paraId="385AD806" w14:textId="77777777" w:rsidR="00083EF8" w:rsidRDefault="00083EF8" w:rsidP="00083EF8">
      <w:pPr>
        <w:tabs>
          <w:tab w:val="left" w:pos="567"/>
          <w:tab w:val="left" w:pos="851"/>
        </w:tabs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>
        <w:rPr>
          <w:sz w:val="28"/>
          <w:szCs w:val="28"/>
        </w:rPr>
        <w:t>Григорчаку</w:t>
      </w:r>
      <w:proofErr w:type="spellEnd"/>
      <w:r>
        <w:rPr>
          <w:sz w:val="28"/>
          <w:szCs w:val="28"/>
        </w:rPr>
        <w:t xml:space="preserve"> Миколі Віталійовичу загальною площею – 2,0000  га, у власність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</w:t>
      </w:r>
      <w:proofErr w:type="spellStart"/>
      <w:r>
        <w:rPr>
          <w:sz w:val="28"/>
          <w:szCs w:val="28"/>
        </w:rPr>
        <w:t>Голованівськаселищна</w:t>
      </w:r>
      <w:proofErr w:type="spellEnd"/>
      <w:r>
        <w:rPr>
          <w:sz w:val="28"/>
          <w:szCs w:val="28"/>
        </w:rPr>
        <w:t xml:space="preserve"> рада,  в межах с. Троянка,вул.Смеречанська,25</w:t>
      </w:r>
    </w:p>
    <w:p w14:paraId="101E1FE5" w14:textId="77777777" w:rsidR="00083EF8" w:rsidRDefault="00083EF8" w:rsidP="00083EF8">
      <w:pPr>
        <w:tabs>
          <w:tab w:val="left" w:pos="567"/>
        </w:tabs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2. Передати</w:t>
      </w:r>
      <w:r w:rsidR="0039185B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безоплатно</w:t>
      </w:r>
      <w:r w:rsidR="0039185B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="0039185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земельну</w:t>
      </w:r>
      <w:r w:rsidR="003918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ділянку </w:t>
      </w:r>
      <w:proofErr w:type="spellStart"/>
      <w:r>
        <w:rPr>
          <w:sz w:val="28"/>
          <w:szCs w:val="28"/>
        </w:rPr>
        <w:t>гр.Григорчаку</w:t>
      </w:r>
      <w:proofErr w:type="spellEnd"/>
      <w:r>
        <w:rPr>
          <w:sz w:val="28"/>
          <w:szCs w:val="28"/>
        </w:rPr>
        <w:t xml:space="preserve"> Миколі Віталійовичу загальною площею – 2,0000 га, в тому числі по угіддях: 2,0000  га – під сільськогосподарськими та іншими будівлями і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Троянка, вул. </w:t>
      </w:r>
      <w:proofErr w:type="spellStart"/>
      <w:r>
        <w:rPr>
          <w:sz w:val="28"/>
          <w:szCs w:val="28"/>
        </w:rPr>
        <w:t>Смеречанська</w:t>
      </w:r>
      <w:proofErr w:type="spellEnd"/>
      <w:r>
        <w:rPr>
          <w:sz w:val="28"/>
          <w:szCs w:val="28"/>
        </w:rPr>
        <w:t>, 25 (кадастровий номер земельної ділянки 3521487700:51:000:0074).</w:t>
      </w:r>
    </w:p>
    <w:p w14:paraId="6EBA5321" w14:textId="77777777" w:rsidR="00083EF8" w:rsidRDefault="00083EF8" w:rsidP="00083E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787D">
        <w:rPr>
          <w:sz w:val="28"/>
          <w:szCs w:val="28"/>
        </w:rPr>
        <w:t xml:space="preserve">  3. Громадянину </w:t>
      </w:r>
      <w:proofErr w:type="spellStart"/>
      <w:r w:rsidR="000F787D">
        <w:rPr>
          <w:sz w:val="28"/>
          <w:szCs w:val="28"/>
        </w:rPr>
        <w:t>Григорчаку</w:t>
      </w:r>
      <w:proofErr w:type="spellEnd"/>
      <w:r w:rsidR="000F787D">
        <w:rPr>
          <w:sz w:val="28"/>
          <w:szCs w:val="28"/>
        </w:rPr>
        <w:t xml:space="preserve"> Миколі Віталійовичу</w:t>
      </w:r>
      <w:r>
        <w:rPr>
          <w:sz w:val="28"/>
          <w:szCs w:val="28"/>
        </w:rPr>
        <w:t xml:space="preserve"> зареєструвати речове право на земельну ділянку в </w:t>
      </w:r>
      <w:proofErr w:type="spellStart"/>
      <w:r>
        <w:rPr>
          <w:sz w:val="28"/>
          <w:szCs w:val="28"/>
        </w:rPr>
        <w:t>установленному</w:t>
      </w:r>
      <w:proofErr w:type="spellEnd"/>
      <w:r>
        <w:rPr>
          <w:sz w:val="28"/>
          <w:szCs w:val="28"/>
        </w:rPr>
        <w:t xml:space="preserve"> законодавством порядку.</w:t>
      </w:r>
    </w:p>
    <w:p w14:paraId="7D140901" w14:textId="77777777" w:rsidR="00083EF8" w:rsidRPr="00083EF8" w:rsidRDefault="00083EF8" w:rsidP="00083E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Контроль за виконанням </w:t>
      </w:r>
      <w:proofErr w:type="spellStart"/>
      <w:r>
        <w:rPr>
          <w:sz w:val="28"/>
          <w:szCs w:val="28"/>
        </w:rPr>
        <w:t>данного</w:t>
      </w:r>
      <w:proofErr w:type="spellEnd"/>
      <w:r>
        <w:rPr>
          <w:sz w:val="28"/>
          <w:szCs w:val="28"/>
        </w:rPr>
        <w:t xml:space="preserve"> рішення покласти на постійну комісію з питань аграрної політики та земельних відносин.</w:t>
      </w:r>
    </w:p>
    <w:p w14:paraId="04AA5A7C" w14:textId="77777777" w:rsidR="00083EF8" w:rsidRDefault="00083EF8" w:rsidP="00083E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65E08E9" w14:textId="77777777" w:rsidR="00324402" w:rsidRDefault="00324402"/>
    <w:sectPr w:rsidR="00324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172"/>
    <w:rsid w:val="00083EF8"/>
    <w:rsid w:val="000F787D"/>
    <w:rsid w:val="001B7172"/>
    <w:rsid w:val="00324402"/>
    <w:rsid w:val="0039185B"/>
    <w:rsid w:val="00876033"/>
    <w:rsid w:val="00A3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B46F1"/>
  <w15:chartTrackingRefBased/>
  <w15:docId w15:val="{3F2F4EB8-B4AC-4036-8BE8-7528E957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372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8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2021-11-25T07:22:00Z</dcterms:created>
  <dcterms:modified xsi:type="dcterms:W3CDTF">2021-12-01T06:34:00Z</dcterms:modified>
</cp:coreProperties>
</file>