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9C3783" w:rsidRDefault="009C3783" w:rsidP="009C3783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650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783" w:rsidRDefault="009C3783" w:rsidP="009C37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C3783" w:rsidRDefault="009C3783" w:rsidP="009C378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C3783" w:rsidRDefault="009C3783" w:rsidP="009C378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29  червня  2021 року                                                                     № 228</w:t>
      </w:r>
    </w:p>
    <w:p w:rsidR="009C3783" w:rsidRDefault="009C3783" w:rsidP="009C378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3783" w:rsidRPr="00727B70" w:rsidRDefault="009C3783" w:rsidP="009C37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27B7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27B70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9C3783" w:rsidRDefault="009C3783" w:rsidP="009C3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783">
        <w:rPr>
          <w:rFonts w:ascii="Times New Roman" w:hAnsi="Times New Roman" w:cs="Times New Roman"/>
          <w:b/>
          <w:sz w:val="28"/>
          <w:szCs w:val="28"/>
        </w:rPr>
        <w:t xml:space="preserve">Про надання у власність </w:t>
      </w: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783">
        <w:rPr>
          <w:rFonts w:ascii="Times New Roman" w:hAnsi="Times New Roman" w:cs="Times New Roman"/>
          <w:b/>
          <w:sz w:val="28"/>
          <w:szCs w:val="28"/>
        </w:rPr>
        <w:t>земельної ділянки</w:t>
      </w: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C3783">
        <w:rPr>
          <w:rFonts w:ascii="Times New Roman" w:hAnsi="Times New Roman" w:cs="Times New Roman"/>
          <w:sz w:val="28"/>
          <w:szCs w:val="28"/>
        </w:rPr>
        <w:t xml:space="preserve">Керуючись п. 34 ст. 26 Закону України </w:t>
      </w:r>
      <w:proofErr w:type="spellStart"/>
      <w:r w:rsidRPr="009C3783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9C3783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9C3783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9C3783">
        <w:rPr>
          <w:rFonts w:ascii="Times New Roman" w:hAnsi="Times New Roman" w:cs="Times New Roman"/>
          <w:sz w:val="28"/>
          <w:szCs w:val="28"/>
        </w:rPr>
        <w:t>, відповідно  до ст.ст. 12, 81, 116, 118, 121, 125 Земельного кодексу України, розглянувши заяви громадян та зважаючи на рекомендації</w:t>
      </w:r>
      <w:r w:rsidRPr="009C37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9C3783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3783">
        <w:rPr>
          <w:rFonts w:ascii="Times New Roman" w:hAnsi="Times New Roman" w:cs="Times New Roman"/>
          <w:sz w:val="28"/>
          <w:szCs w:val="28"/>
        </w:rPr>
        <w:t>ВИРІШИЛА:</w:t>
      </w: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3783">
        <w:rPr>
          <w:rFonts w:ascii="Times New Roman" w:hAnsi="Times New Roman" w:cs="Times New Roman"/>
          <w:sz w:val="28"/>
          <w:szCs w:val="28"/>
        </w:rPr>
        <w:t xml:space="preserve">   1. Передати безоплатно у власність земельну ділянку гр. Голуб Олександру Сергійовичу  загальною площею - 0,25 га, в тому числі по угіддях: 0,25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</w:t>
      </w:r>
      <w:proofErr w:type="spellStart"/>
      <w:r w:rsidRPr="009C3783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9C378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9C3783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  <w:r w:rsidRPr="009C3783">
        <w:rPr>
          <w:rFonts w:ascii="Times New Roman" w:hAnsi="Times New Roman" w:cs="Times New Roman"/>
          <w:sz w:val="28"/>
          <w:szCs w:val="28"/>
        </w:rPr>
        <w:t>, вул. Героїв України  22  (кадастровий номер земельної ділянки 352148600:51:000:0053).</w:t>
      </w: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C3783" w:rsidRDefault="009C3783" w:rsidP="009C37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783" w:rsidRDefault="009C3783" w:rsidP="009C37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C3783">
        <w:rPr>
          <w:rFonts w:ascii="Times New Roman" w:hAnsi="Times New Roman" w:cs="Times New Roman"/>
          <w:b/>
          <w:sz w:val="28"/>
          <w:szCs w:val="28"/>
        </w:rPr>
        <w:t xml:space="preserve">Сільський  голова                                                           </w:t>
      </w:r>
      <w:bookmarkStart w:id="0" w:name="_GoBack"/>
      <w:bookmarkEnd w:id="0"/>
      <w:r w:rsidRPr="009C3783">
        <w:rPr>
          <w:rFonts w:ascii="Times New Roman" w:hAnsi="Times New Roman" w:cs="Times New Roman"/>
          <w:b/>
          <w:sz w:val="28"/>
          <w:szCs w:val="28"/>
        </w:rPr>
        <w:t>Володимир КОЗАК</w:t>
      </w: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783" w:rsidRPr="009C3783" w:rsidRDefault="009C3783" w:rsidP="009C37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2AE" w:rsidRPr="009C3783" w:rsidRDefault="006932AE">
      <w:pPr>
        <w:rPr>
          <w:b/>
        </w:rPr>
      </w:pPr>
    </w:p>
    <w:sectPr w:rsidR="006932AE" w:rsidRPr="009C37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9C3783"/>
    <w:rsid w:val="006932AE"/>
    <w:rsid w:val="00944687"/>
    <w:rsid w:val="009C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37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2021-07-13T12:34:00Z</cp:lastPrinted>
  <dcterms:created xsi:type="dcterms:W3CDTF">2021-07-13T12:31:00Z</dcterms:created>
  <dcterms:modified xsi:type="dcterms:W3CDTF">2021-07-13T12:44:00Z</dcterms:modified>
</cp:coreProperties>
</file>