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66BDB" w14:textId="6523784A" w:rsidR="0083281A" w:rsidRDefault="009E0F64">
      <w:pPr>
        <w:rPr>
          <w:lang w:val="uk-UA"/>
        </w:rPr>
      </w:pPr>
      <w:r>
        <w:rPr>
          <w:lang w:val="uk-UA"/>
        </w:rPr>
        <w:t>Про  затвердження правил благоустрою</w:t>
      </w:r>
    </w:p>
    <w:p w14:paraId="1CCA8DF8" w14:textId="3301AF0E" w:rsidR="009E0F64" w:rsidRDefault="009E0F64">
      <w:pPr>
        <w:rPr>
          <w:lang w:val="uk-UA"/>
        </w:rPr>
      </w:pPr>
      <w:r>
        <w:rPr>
          <w:lang w:val="uk-UA"/>
        </w:rPr>
        <w:t xml:space="preserve">Та санітарного стану  території сіл  </w:t>
      </w:r>
    </w:p>
    <w:p w14:paraId="5F32DF33" w14:textId="77777777" w:rsidR="009E0F64" w:rsidRDefault="009E0F64">
      <w:pPr>
        <w:rPr>
          <w:lang w:val="uk-UA"/>
        </w:rPr>
      </w:pPr>
      <w:r>
        <w:rPr>
          <w:lang w:val="uk-UA"/>
        </w:rPr>
        <w:t>Перегонівської сільської ради</w:t>
      </w:r>
    </w:p>
    <w:p w14:paraId="2F1633CF" w14:textId="77777777" w:rsidR="009E0F64" w:rsidRDefault="009E0F64">
      <w:pPr>
        <w:rPr>
          <w:lang w:val="uk-UA"/>
        </w:rPr>
      </w:pPr>
    </w:p>
    <w:p w14:paraId="08CB7C58" w14:textId="77777777" w:rsidR="009E0F64" w:rsidRDefault="009E0F64">
      <w:pPr>
        <w:rPr>
          <w:lang w:val="uk-UA"/>
        </w:rPr>
      </w:pPr>
      <w:r>
        <w:rPr>
          <w:lang w:val="uk-UA"/>
        </w:rPr>
        <w:t xml:space="preserve"> Заслухавши  та обговоривши інформацію  сільського голови  Козака Володимира Володимировича   про затвердження  правил благоустрою  та </w:t>
      </w:r>
      <w:proofErr w:type="spellStart"/>
      <w:r>
        <w:rPr>
          <w:lang w:val="uk-UA"/>
        </w:rPr>
        <w:t>саніторгого</w:t>
      </w:r>
      <w:proofErr w:type="spellEnd"/>
      <w:r>
        <w:rPr>
          <w:lang w:val="uk-UA"/>
        </w:rPr>
        <w:t xml:space="preserve"> стану  території  сіл Перегонівської сільської ради  сільська рада  ВИРІШИЛА :</w:t>
      </w:r>
    </w:p>
    <w:p w14:paraId="7A410C39" w14:textId="77777777" w:rsidR="009E0F64" w:rsidRDefault="009E0F64" w:rsidP="009E0F64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Затвердити  правила </w:t>
      </w:r>
      <w:proofErr w:type="spellStart"/>
      <w:r>
        <w:rPr>
          <w:lang w:val="uk-UA"/>
        </w:rPr>
        <w:t>ьлагоустрою</w:t>
      </w:r>
      <w:proofErr w:type="spellEnd"/>
      <w:r>
        <w:rPr>
          <w:lang w:val="uk-UA"/>
        </w:rPr>
        <w:t xml:space="preserve">  та санітарного стану  території  сіл Перегонівської сільської ради  (  правила  додаються)</w:t>
      </w:r>
    </w:p>
    <w:p w14:paraId="5AB9881D" w14:textId="77777777" w:rsidR="009E0F64" w:rsidRDefault="009E0F64" w:rsidP="009E0F64">
      <w:pPr>
        <w:rPr>
          <w:lang w:val="uk-UA"/>
        </w:rPr>
      </w:pPr>
    </w:p>
    <w:p w14:paraId="2ED97882" w14:textId="77777777" w:rsidR="009E0F64" w:rsidRDefault="009E0F64" w:rsidP="009E0F64">
      <w:pPr>
        <w:rPr>
          <w:lang w:val="uk-UA"/>
        </w:rPr>
      </w:pPr>
    </w:p>
    <w:p w14:paraId="1F4DC7AA" w14:textId="77777777" w:rsidR="009E0F64" w:rsidRDefault="009E0F64" w:rsidP="009E0F64">
      <w:pPr>
        <w:rPr>
          <w:lang w:val="uk-UA"/>
        </w:rPr>
      </w:pPr>
    </w:p>
    <w:p w14:paraId="1B596A93" w14:textId="77777777" w:rsidR="009E0F64" w:rsidRDefault="009E0F64" w:rsidP="009E0F64">
      <w:pPr>
        <w:rPr>
          <w:lang w:val="uk-UA"/>
        </w:rPr>
      </w:pPr>
    </w:p>
    <w:p w14:paraId="341FEFE8" w14:textId="77777777" w:rsidR="009E0F64" w:rsidRDefault="009E0F64" w:rsidP="009E0F64">
      <w:pPr>
        <w:rPr>
          <w:lang w:val="uk-UA"/>
        </w:rPr>
      </w:pPr>
    </w:p>
    <w:p w14:paraId="60BABD93" w14:textId="520F1C5C" w:rsidR="009E0F64" w:rsidRDefault="009E0F64" w:rsidP="009E0F64">
      <w:pPr>
        <w:rPr>
          <w:lang w:val="uk-UA"/>
        </w:rPr>
      </w:pPr>
      <w:r>
        <w:rPr>
          <w:lang w:val="uk-UA"/>
        </w:rPr>
        <w:t xml:space="preserve">Сільський голова                                                                                                       </w:t>
      </w:r>
      <w:proofErr w:type="spellStart"/>
      <w:r>
        <w:rPr>
          <w:lang w:val="uk-UA"/>
        </w:rPr>
        <w:t>В.Козак</w:t>
      </w:r>
      <w:proofErr w:type="spellEnd"/>
      <w:r>
        <w:rPr>
          <w:lang w:val="uk-UA"/>
        </w:rPr>
        <w:t xml:space="preserve"> </w:t>
      </w:r>
      <w:r w:rsidRPr="009E0F64">
        <w:rPr>
          <w:lang w:val="uk-UA"/>
        </w:rPr>
        <w:t xml:space="preserve"> </w:t>
      </w:r>
    </w:p>
    <w:p w14:paraId="28BFE43E" w14:textId="64A3EACC" w:rsidR="009E0F64" w:rsidRDefault="009E0F64" w:rsidP="009E0F64">
      <w:pPr>
        <w:rPr>
          <w:lang w:val="uk-UA"/>
        </w:rPr>
      </w:pPr>
    </w:p>
    <w:p w14:paraId="7F7390DD" w14:textId="0F8958B0" w:rsidR="009E0F64" w:rsidRDefault="009E0F64" w:rsidP="009E0F64">
      <w:pPr>
        <w:rPr>
          <w:lang w:val="uk-UA"/>
        </w:rPr>
      </w:pPr>
    </w:p>
    <w:p w14:paraId="231C08B8" w14:textId="058737D7" w:rsidR="009E0F64" w:rsidRDefault="009E0F64" w:rsidP="009E0F64">
      <w:pPr>
        <w:rPr>
          <w:lang w:val="uk-UA"/>
        </w:rPr>
      </w:pPr>
    </w:p>
    <w:p w14:paraId="2F75E10A" w14:textId="5846FD5F" w:rsidR="009E0F64" w:rsidRDefault="009E0F64" w:rsidP="009E0F64">
      <w:pPr>
        <w:rPr>
          <w:lang w:val="uk-UA"/>
        </w:rPr>
      </w:pPr>
    </w:p>
    <w:p w14:paraId="3672FCF4" w14:textId="745EF581" w:rsidR="009E0F64" w:rsidRDefault="009E0F64" w:rsidP="009E0F64">
      <w:pPr>
        <w:rPr>
          <w:lang w:val="uk-UA"/>
        </w:rPr>
      </w:pPr>
    </w:p>
    <w:p w14:paraId="79FD4009" w14:textId="038E81F3" w:rsidR="009E0F64" w:rsidRDefault="009E0F64" w:rsidP="009E0F64">
      <w:pPr>
        <w:rPr>
          <w:lang w:val="uk-UA"/>
        </w:rPr>
      </w:pPr>
    </w:p>
    <w:p w14:paraId="0D1BF151" w14:textId="04056016" w:rsidR="009E0F64" w:rsidRDefault="009E0F64" w:rsidP="009E0F64">
      <w:pPr>
        <w:rPr>
          <w:lang w:val="uk-UA"/>
        </w:rPr>
      </w:pPr>
    </w:p>
    <w:p w14:paraId="5D43CD2F" w14:textId="0D236FD3" w:rsidR="009E0F64" w:rsidRDefault="009E0F64" w:rsidP="009E0F64">
      <w:pPr>
        <w:rPr>
          <w:lang w:val="uk-UA"/>
        </w:rPr>
      </w:pPr>
    </w:p>
    <w:p w14:paraId="2385ACC6" w14:textId="5A41E778" w:rsidR="009E0F64" w:rsidRDefault="009E0F64" w:rsidP="009E0F64">
      <w:pPr>
        <w:rPr>
          <w:lang w:val="uk-UA"/>
        </w:rPr>
      </w:pPr>
    </w:p>
    <w:p w14:paraId="2D59C1A2" w14:textId="676631ED" w:rsidR="009E0F64" w:rsidRDefault="009E0F64" w:rsidP="009E0F64">
      <w:pPr>
        <w:rPr>
          <w:lang w:val="uk-UA"/>
        </w:rPr>
      </w:pPr>
    </w:p>
    <w:p w14:paraId="56963547" w14:textId="5B86B903" w:rsidR="009E0F64" w:rsidRDefault="009E0F64" w:rsidP="009E0F64">
      <w:pPr>
        <w:rPr>
          <w:lang w:val="uk-UA"/>
        </w:rPr>
      </w:pPr>
    </w:p>
    <w:p w14:paraId="5A748839" w14:textId="439ACE45" w:rsidR="009E0F64" w:rsidRDefault="009E0F64" w:rsidP="009E0F64">
      <w:pPr>
        <w:rPr>
          <w:lang w:val="uk-UA"/>
        </w:rPr>
      </w:pPr>
    </w:p>
    <w:p w14:paraId="24E8058F" w14:textId="742A0647" w:rsidR="009E0F64" w:rsidRDefault="009E0F64" w:rsidP="009E0F64">
      <w:pPr>
        <w:rPr>
          <w:lang w:val="uk-UA"/>
        </w:rPr>
      </w:pPr>
    </w:p>
    <w:p w14:paraId="0B3FCF00" w14:textId="29F4FA8F" w:rsidR="009E0F64" w:rsidRDefault="009E0F64" w:rsidP="009E0F64">
      <w:pPr>
        <w:rPr>
          <w:lang w:val="uk-UA"/>
        </w:rPr>
      </w:pPr>
    </w:p>
    <w:p w14:paraId="363D0555" w14:textId="5E026F5C" w:rsidR="009E0F64" w:rsidRDefault="009E0F64" w:rsidP="009E0F64">
      <w:pPr>
        <w:rPr>
          <w:lang w:val="uk-UA"/>
        </w:rPr>
      </w:pPr>
    </w:p>
    <w:p w14:paraId="1E770254" w14:textId="56A10530" w:rsidR="009E0F64" w:rsidRDefault="009E0F64" w:rsidP="009E0F64">
      <w:pPr>
        <w:rPr>
          <w:lang w:val="uk-UA"/>
        </w:rPr>
      </w:pPr>
    </w:p>
    <w:p w14:paraId="7A50F6DF" w14:textId="0F1BD38F" w:rsidR="009E0F64" w:rsidRDefault="009E0F64" w:rsidP="009E0F64">
      <w:pPr>
        <w:rPr>
          <w:lang w:val="uk-UA"/>
        </w:rPr>
      </w:pPr>
    </w:p>
    <w:p w14:paraId="398FC2E2" w14:textId="5B3418D7" w:rsidR="009E0F64" w:rsidRDefault="009E0F64" w:rsidP="009E0F64">
      <w:pPr>
        <w:rPr>
          <w:lang w:val="uk-UA"/>
        </w:rPr>
      </w:pPr>
    </w:p>
    <w:p w14:paraId="78A9C78B" w14:textId="7F444BAD" w:rsidR="009E0F64" w:rsidRDefault="009E0F64" w:rsidP="009E0F64">
      <w:pPr>
        <w:jc w:val="right"/>
        <w:rPr>
          <w:lang w:val="uk-UA"/>
        </w:rPr>
      </w:pPr>
      <w:r>
        <w:rPr>
          <w:lang w:val="uk-UA"/>
        </w:rPr>
        <w:lastRenderedPageBreak/>
        <w:t xml:space="preserve">Додаток  </w:t>
      </w:r>
    </w:p>
    <w:p w14:paraId="7A181844" w14:textId="3B45AF3A" w:rsidR="009E0F64" w:rsidRDefault="009E0F64" w:rsidP="009E0F64">
      <w:pPr>
        <w:jc w:val="right"/>
        <w:rPr>
          <w:lang w:val="uk-UA"/>
        </w:rPr>
      </w:pPr>
      <w:r>
        <w:rPr>
          <w:lang w:val="uk-UA"/>
        </w:rPr>
        <w:t>До рішення   _________________</w:t>
      </w:r>
    </w:p>
    <w:p w14:paraId="7B601909" w14:textId="475F2682" w:rsidR="009E0F64" w:rsidRDefault="009E0F64" w:rsidP="009E0F64">
      <w:pPr>
        <w:jc w:val="right"/>
        <w:rPr>
          <w:lang w:val="uk-UA"/>
        </w:rPr>
      </w:pPr>
      <w:r>
        <w:rPr>
          <w:lang w:val="uk-UA"/>
        </w:rPr>
        <w:t xml:space="preserve">Сесії ________________ </w:t>
      </w:r>
    </w:p>
    <w:p w14:paraId="285526E4" w14:textId="45C2FA1C" w:rsidR="009E0F64" w:rsidRDefault="009E0F64" w:rsidP="009E0F64">
      <w:pPr>
        <w:jc w:val="right"/>
        <w:rPr>
          <w:lang w:val="uk-UA"/>
        </w:rPr>
      </w:pPr>
      <w:r>
        <w:rPr>
          <w:lang w:val="uk-UA"/>
        </w:rPr>
        <w:t>№__ від________________</w:t>
      </w:r>
    </w:p>
    <w:p w14:paraId="6401D4F1" w14:textId="35531A69" w:rsidR="009E0F64" w:rsidRDefault="009E0F64" w:rsidP="009E0F64">
      <w:pPr>
        <w:jc w:val="right"/>
        <w:rPr>
          <w:lang w:val="uk-UA"/>
        </w:rPr>
      </w:pPr>
    </w:p>
    <w:p w14:paraId="50290775" w14:textId="5E22DC4B" w:rsidR="009E0F64" w:rsidRDefault="009E0F64" w:rsidP="009E0F6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Правила  </w:t>
      </w:r>
    </w:p>
    <w:p w14:paraId="7A6A1A62" w14:textId="05169F19" w:rsidR="009E0F64" w:rsidRDefault="009E0F64" w:rsidP="009E0F6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 та санітарного стану  території сіл  Перегонівської сільської ради </w:t>
      </w:r>
    </w:p>
    <w:p w14:paraId="4FE2375B" w14:textId="34727D85" w:rsidR="009E0F64" w:rsidRDefault="009E0F64" w:rsidP="009E0F6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7461A87" w14:textId="13C91E33" w:rsidR="009E0F64" w:rsidRDefault="009E0F64" w:rsidP="009E0F6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Загальні  положення</w:t>
      </w:r>
    </w:p>
    <w:p w14:paraId="259846B2" w14:textId="43DE3825" w:rsidR="009E0F64" w:rsidRDefault="009E0F64" w:rsidP="009E0F6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 Законом України  «Про місцеве самоврядування  в Україні» ; «Про   забезпечення  санітарного  та епідеміологічного  благополуччя  населення» ; «Про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дорожний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рух»; «Про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ветеренарну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медицину»; «Про  охорону  навколишнього  середовища» ; </w:t>
      </w:r>
      <w:r w:rsidR="005151EE">
        <w:rPr>
          <w:rFonts w:ascii="Times New Roman" w:hAnsi="Times New Roman" w:cs="Times New Roman"/>
          <w:sz w:val="28"/>
          <w:szCs w:val="28"/>
          <w:lang w:val="uk-UA"/>
        </w:rPr>
        <w:t xml:space="preserve">«Про карантин рослин»  і Постанову  Кабінету міністрів України   «Про  Єдині правила  ремонту і утримання автомобільних доріг, вулиць» </w:t>
      </w:r>
    </w:p>
    <w:p w14:paraId="3F1CB99C" w14:textId="4C096B2A" w:rsidR="005151EE" w:rsidRDefault="005151EE" w:rsidP="009E0F64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0610DC4" w14:textId="7346EF41" w:rsidR="005151EE" w:rsidRDefault="005151EE" w:rsidP="005151E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Порядок  проведення  шляхових та інших робіт , благоустрою території  населених пунктів  .</w:t>
      </w:r>
    </w:p>
    <w:p w14:paraId="03557E3D" w14:textId="09D0E2E6" w:rsidR="005151EE" w:rsidRDefault="005151EE" w:rsidP="005151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Проведення  земельних , будівельних аварійних та інших робіт на  території  сільської ради необхідно проводити тільки після погодження з власниками  підземних комунікацій.</w:t>
      </w:r>
    </w:p>
    <w:p w14:paraId="711B8710" w14:textId="4812AFCE" w:rsidR="005151EE" w:rsidRDefault="005151EE" w:rsidP="005151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Проведення  будівельних робіт  можливе  лише на земельних ділянках відповідного цільового  призначення та з дозволу відділу  архітектури Голованівської РДА </w:t>
      </w:r>
    </w:p>
    <w:p w14:paraId="0FEF3F17" w14:textId="53FFEA69" w:rsidR="005151EE" w:rsidRDefault="005151EE" w:rsidP="005151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Проведення  будівельних та ремонтних дорожніх робіт проводиться  за  погодженням з сільською радою .</w:t>
      </w:r>
    </w:p>
    <w:p w14:paraId="1BD0AF10" w14:textId="7DDCF57F" w:rsidR="005151EE" w:rsidRPr="005151EE" w:rsidRDefault="005151EE" w:rsidP="005151E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Власники  будівель , споруд , житлових будинків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зобовязані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утримувати об’єкти нерухомості в належному  технічному , санітарному  та естетичному стані.</w:t>
      </w:r>
      <w:bookmarkStart w:id="0" w:name="_GoBack"/>
      <w:bookmarkEnd w:id="0"/>
    </w:p>
    <w:sectPr w:rsidR="005151EE" w:rsidRPr="00515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96E98"/>
    <w:multiLevelType w:val="hybridMultilevel"/>
    <w:tmpl w:val="4E882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FD40EE"/>
    <w:multiLevelType w:val="hybridMultilevel"/>
    <w:tmpl w:val="4942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35B"/>
    <w:rsid w:val="000D7BAF"/>
    <w:rsid w:val="005151EE"/>
    <w:rsid w:val="0073335B"/>
    <w:rsid w:val="0083281A"/>
    <w:rsid w:val="009E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6034"/>
  <w15:chartTrackingRefBased/>
  <w15:docId w15:val="{46478F43-6552-4D52-AD16-F1831E1B9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2021-04-23T11:17:00Z</dcterms:created>
  <dcterms:modified xsi:type="dcterms:W3CDTF">2021-04-23T11:50:00Z</dcterms:modified>
</cp:coreProperties>
</file>