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C466A" w14:textId="1D7A1508" w:rsidR="003051D3" w:rsidRDefault="003051D3" w:rsidP="003051D3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F59A0C0" wp14:editId="5417508D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C61AC4" w14:textId="77777777" w:rsidR="003051D3" w:rsidRDefault="003051D3" w:rsidP="003051D3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48FD84E7" w14:textId="77777777" w:rsidR="003051D3" w:rsidRDefault="003051D3" w:rsidP="003051D3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40E0787F" w14:textId="77777777" w:rsidR="003051D3" w:rsidRDefault="003051D3" w:rsidP="003051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7E7B6D29" w14:textId="77777777" w:rsidR="003051D3" w:rsidRDefault="003051D3" w:rsidP="003051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17B39B" w14:textId="43186427" w:rsidR="003051D3" w:rsidRDefault="003051D3" w:rsidP="003051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C78A344" wp14:editId="48215DCD">
                <wp:simplePos x="0" y="0"/>
                <wp:positionH relativeFrom="column">
                  <wp:posOffset>-77470</wp:posOffset>
                </wp:positionH>
                <wp:positionV relativeFrom="paragraph">
                  <wp:posOffset>27940</wp:posOffset>
                </wp:positionV>
                <wp:extent cx="5943600" cy="0"/>
                <wp:effectExtent l="36830" t="37465" r="29845" b="292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7EB4E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" o:allowincell="f" strokeweight="4.5pt">
                <v:stroke linestyle="thickThin"/>
              </v:line>
            </w:pict>
          </mc:Fallback>
        </mc:AlternateContent>
      </w:r>
    </w:p>
    <w:p w14:paraId="085228F0" w14:textId="77777777" w:rsidR="003051D3" w:rsidRDefault="003051D3" w:rsidP="003051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ДРУГА  СЕСІЯ  ПЕРЕГОНІВСЬКОЇ СІЛЬСЬКОЇ РАДИ</w:t>
      </w:r>
    </w:p>
    <w:p w14:paraId="52F93AAE" w14:textId="77777777" w:rsidR="003051D3" w:rsidRDefault="003051D3" w:rsidP="003051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14:paraId="3E4D0798" w14:textId="77777777" w:rsidR="003051D3" w:rsidRDefault="003051D3" w:rsidP="003051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2918A7" w14:textId="77777777" w:rsidR="003051D3" w:rsidRDefault="003051D3" w:rsidP="003051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3FA38E9E" w14:textId="77777777" w:rsidR="003051D3" w:rsidRDefault="003051D3" w:rsidP="003051D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8  грудня  2020 року                                                                   № 21</w:t>
      </w:r>
    </w:p>
    <w:p w14:paraId="00A315F9" w14:textId="77777777" w:rsidR="003051D3" w:rsidRDefault="003051D3" w:rsidP="003051D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B8EAB61" w14:textId="77777777" w:rsidR="003051D3" w:rsidRDefault="003051D3" w:rsidP="003051D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</w:p>
    <w:p w14:paraId="7B516B5F" w14:textId="77777777" w:rsidR="003051D3" w:rsidRDefault="003051D3" w:rsidP="003051D3">
      <w:pPr>
        <w:rPr>
          <w:sz w:val="28"/>
          <w:szCs w:val="28"/>
          <w:lang w:val="uk-UA"/>
        </w:rPr>
      </w:pPr>
    </w:p>
    <w:p w14:paraId="7D911D9F" w14:textId="77777777" w:rsidR="003051D3" w:rsidRDefault="003051D3" w:rsidP="003051D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внесення  змін  до   рішення</w:t>
      </w:r>
    </w:p>
    <w:p w14:paraId="432A59F8" w14:textId="77777777" w:rsidR="003051D3" w:rsidRDefault="003051D3" w:rsidP="003051D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сільської  ради   від 20 грудня 2019р.</w:t>
      </w:r>
    </w:p>
    <w:p w14:paraId="4ACA46A6" w14:textId="77777777" w:rsidR="003051D3" w:rsidRDefault="003051D3" w:rsidP="003051D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282 «Про сільський бюджет</w:t>
      </w:r>
    </w:p>
    <w:p w14:paraId="4D053A0D" w14:textId="77777777" w:rsidR="003051D3" w:rsidRDefault="003051D3" w:rsidP="003051D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Перегонівської</w:t>
      </w:r>
      <w:proofErr w:type="spellEnd"/>
      <w:r>
        <w:rPr>
          <w:b/>
          <w:sz w:val="28"/>
          <w:szCs w:val="28"/>
          <w:lang w:val="uk-UA"/>
        </w:rPr>
        <w:t xml:space="preserve">  сільської  ради</w:t>
      </w:r>
    </w:p>
    <w:p w14:paraId="5C90E634" w14:textId="77777777" w:rsidR="003051D3" w:rsidRDefault="003051D3" w:rsidP="003051D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2020рік»</w:t>
      </w:r>
    </w:p>
    <w:p w14:paraId="3DDC3ECB" w14:textId="77777777" w:rsidR="003051D3" w:rsidRDefault="003051D3" w:rsidP="003051D3">
      <w:pPr>
        <w:rPr>
          <w:sz w:val="28"/>
          <w:szCs w:val="28"/>
          <w:lang w:val="uk-UA"/>
        </w:rPr>
      </w:pPr>
    </w:p>
    <w:p w14:paraId="4561CCC9" w14:textId="77777777" w:rsidR="003051D3" w:rsidRDefault="003051D3" w:rsidP="003051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 статті 26 п.23   Закону України  „ Про місцеве самоврядування в Україні „ та статті  69'  Бюджетного кодексу  України   , сільська рада </w:t>
      </w:r>
    </w:p>
    <w:p w14:paraId="53FA0918" w14:textId="77777777" w:rsidR="003051D3" w:rsidRDefault="003051D3" w:rsidP="003051D3">
      <w:pPr>
        <w:jc w:val="both"/>
        <w:rPr>
          <w:sz w:val="28"/>
          <w:szCs w:val="28"/>
          <w:lang w:val="uk-UA"/>
        </w:rPr>
      </w:pPr>
    </w:p>
    <w:p w14:paraId="3A3BC1E6" w14:textId="77777777" w:rsidR="003051D3" w:rsidRDefault="003051D3" w:rsidP="003051D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 И  Р  І  Ш  И  Л  А  :</w:t>
      </w:r>
    </w:p>
    <w:p w14:paraId="218A68C7" w14:textId="77777777" w:rsidR="003051D3" w:rsidRDefault="003051D3" w:rsidP="003051D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55E25410" w14:textId="77777777" w:rsidR="003051D3" w:rsidRDefault="003051D3" w:rsidP="003051D3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1.   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рішення сільської ради від 20 грудня  2019 року № 282«Про сільський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ради на 2020рік», а саме:</w:t>
      </w:r>
    </w:p>
    <w:p w14:paraId="66BFC55F" w14:textId="394048AF" w:rsidR="003051D3" w:rsidRDefault="003051D3" w:rsidP="003051D3">
      <w:pPr>
        <w:pStyle w:val="2"/>
        <w:tabs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 - 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 відповідні зміни до додатку </w:t>
      </w:r>
      <w:r w:rsidR="001F4835">
        <w:rPr>
          <w:lang w:val="uk-UA"/>
        </w:rPr>
        <w:t>3</w:t>
      </w:r>
      <w:r>
        <w:rPr>
          <w:lang w:val="uk-UA"/>
        </w:rPr>
        <w:t xml:space="preserve">  до рішення сільської ради від 20 грудня  2019 року № 282 «Про сільський бюджет </w:t>
      </w:r>
      <w:proofErr w:type="spellStart"/>
      <w:r>
        <w:rPr>
          <w:lang w:val="uk-UA"/>
        </w:rPr>
        <w:t>Перегонівської</w:t>
      </w:r>
      <w:proofErr w:type="spellEnd"/>
      <w:r>
        <w:rPr>
          <w:lang w:val="uk-UA"/>
        </w:rPr>
        <w:t xml:space="preserve"> сільської ради на 2020 рік»(додається).</w:t>
      </w:r>
    </w:p>
    <w:p w14:paraId="6603CC5D" w14:textId="77777777" w:rsidR="003051D3" w:rsidRDefault="003051D3" w:rsidP="003051D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3AC3F97B" w14:textId="77777777" w:rsidR="003051D3" w:rsidRDefault="003051D3" w:rsidP="003051D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bookmarkStart w:id="0" w:name="_GoBack"/>
      <w:bookmarkEnd w:id="0"/>
    </w:p>
    <w:p w14:paraId="0B46BA87" w14:textId="77777777" w:rsidR="003051D3" w:rsidRDefault="003051D3" w:rsidP="003051D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336E9487" w14:textId="77777777" w:rsidR="003051D3" w:rsidRDefault="003051D3" w:rsidP="003051D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>
        <w:rPr>
          <w:b/>
          <w:lang w:val="uk-UA"/>
        </w:rPr>
        <w:t>Сільський  голова                                             Володимир   КОЗАК</w:t>
      </w:r>
    </w:p>
    <w:p w14:paraId="661C208B" w14:textId="77777777" w:rsidR="005866C6" w:rsidRDefault="005866C6"/>
    <w:sectPr w:rsidR="00586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90"/>
    <w:rsid w:val="00184990"/>
    <w:rsid w:val="001F4835"/>
    <w:rsid w:val="003051D3"/>
    <w:rsid w:val="0058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27E98"/>
  <w15:chartTrackingRefBased/>
  <w15:docId w15:val="{B97F9C5A-399A-4063-BDAD-1101422CF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05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3051D3"/>
    <w:pPr>
      <w:spacing w:after="120" w:line="480" w:lineRule="auto"/>
      <w:ind w:left="283"/>
    </w:pPr>
    <w:rPr>
      <w:bCs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051D3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3">
    <w:name w:val="No Spacing"/>
    <w:uiPriority w:val="1"/>
    <w:qFormat/>
    <w:rsid w:val="003051D3"/>
    <w:pPr>
      <w:spacing w:after="0" w:line="240" w:lineRule="auto"/>
    </w:pPr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0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2021-02-24T07:59:00Z</dcterms:created>
  <dcterms:modified xsi:type="dcterms:W3CDTF">2021-02-24T08:02:00Z</dcterms:modified>
</cp:coreProperties>
</file>