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B613CB" w14:textId="77777777" w:rsidR="00E41694" w:rsidRDefault="00E41694" w:rsidP="00E41694">
      <w:pPr>
        <w:numPr>
          <w:ilvl w:val="12"/>
          <w:numId w:val="0"/>
        </w:numPr>
        <w:jc w:val="both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>Про надання згоди на розроблення</w:t>
      </w:r>
    </w:p>
    <w:p w14:paraId="69223593" w14:textId="77777777" w:rsidR="00E41694" w:rsidRDefault="00E41694" w:rsidP="00E41694">
      <w:pPr>
        <w:numPr>
          <w:ilvl w:val="12"/>
          <w:numId w:val="0"/>
        </w:numPr>
        <w:jc w:val="both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>технічної документації із землеустрою</w:t>
      </w:r>
    </w:p>
    <w:p w14:paraId="606E38A5" w14:textId="77777777" w:rsidR="00E41694" w:rsidRDefault="00E41694" w:rsidP="00E41694">
      <w:pPr>
        <w:numPr>
          <w:ilvl w:val="12"/>
          <w:numId w:val="0"/>
        </w:num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 xml:space="preserve">щодо </w:t>
      </w:r>
      <w:r>
        <w:rPr>
          <w:b/>
          <w:color w:val="000000"/>
          <w:sz w:val="28"/>
          <w:szCs w:val="28"/>
          <w:lang w:val="uk-UA"/>
        </w:rPr>
        <w:t xml:space="preserve">встановлення (відновлення) меж </w:t>
      </w:r>
    </w:p>
    <w:p w14:paraId="7F7FEF86" w14:textId="77777777" w:rsidR="00E41694" w:rsidRDefault="00E41694" w:rsidP="00E41694">
      <w:pPr>
        <w:numPr>
          <w:ilvl w:val="12"/>
          <w:numId w:val="0"/>
        </w:numPr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земельної ділянки в натурі (на місцевості)</w:t>
      </w:r>
    </w:p>
    <w:p w14:paraId="6A14E2DC" w14:textId="77777777" w:rsidR="00E41694" w:rsidRDefault="00E41694" w:rsidP="00E41694">
      <w:pPr>
        <w:pStyle w:val="a3"/>
        <w:ind w:left="0" w:firstLine="0"/>
        <w:rPr>
          <w:szCs w:val="28"/>
        </w:rPr>
      </w:pPr>
    </w:p>
    <w:p w14:paraId="3E500370" w14:textId="5D365567" w:rsidR="00E41694" w:rsidRDefault="00E41694" w:rsidP="00E4169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гр.</w:t>
      </w:r>
      <w:r w:rsidR="004218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Грицюк  Наталії Володимирівни </w:t>
      </w:r>
      <w:r>
        <w:rPr>
          <w:color w:val="000000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відповідно статей 12, 116,  125 Земельного кодексу України, </w:t>
      </w:r>
      <w:r>
        <w:rPr>
          <w:noProof/>
          <w:sz w:val="28"/>
          <w:szCs w:val="28"/>
          <w:lang w:val="uk-UA"/>
        </w:rPr>
        <w:t>пункту 34 частини першої статтi 26 Закону України “Про мiсцеве самоврядування в Українi”</w:t>
      </w:r>
      <w:r>
        <w:rPr>
          <w:sz w:val="28"/>
          <w:szCs w:val="28"/>
          <w:lang w:val="uk-UA"/>
        </w:rPr>
        <w:t xml:space="preserve">, </w:t>
      </w:r>
      <w:r w:rsidR="00421887">
        <w:rPr>
          <w:sz w:val="28"/>
          <w:szCs w:val="28"/>
          <w:lang w:val="uk-UA"/>
        </w:rPr>
        <w:t xml:space="preserve">Перегонівська сільська рада </w:t>
      </w:r>
      <w:r>
        <w:rPr>
          <w:sz w:val="28"/>
          <w:szCs w:val="28"/>
          <w:lang w:val="uk-UA"/>
        </w:rPr>
        <w:t xml:space="preserve">   </w:t>
      </w:r>
    </w:p>
    <w:p w14:paraId="1EA0C0A6" w14:textId="77777777" w:rsidR="00E41694" w:rsidRDefault="00E41694" w:rsidP="00E41694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14:paraId="180B556E" w14:textId="77777777" w:rsidR="00E41694" w:rsidRDefault="00E41694" w:rsidP="00E4169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14:paraId="05D92E7D" w14:textId="77777777" w:rsidR="00E41694" w:rsidRDefault="00E41694" w:rsidP="00E41694">
      <w:pPr>
        <w:jc w:val="center"/>
        <w:rPr>
          <w:sz w:val="28"/>
          <w:szCs w:val="28"/>
          <w:lang w:val="uk-UA"/>
        </w:rPr>
      </w:pPr>
    </w:p>
    <w:p w14:paraId="77D9167F" w14:textId="6AF78E80" w:rsidR="00E41694" w:rsidRDefault="00E41694" w:rsidP="00E41694">
      <w:pPr>
        <w:pStyle w:val="a3"/>
        <w:ind w:left="0" w:firstLine="567"/>
        <w:rPr>
          <w:szCs w:val="28"/>
        </w:rPr>
      </w:pPr>
      <w:r>
        <w:rPr>
          <w:szCs w:val="28"/>
        </w:rPr>
        <w:t xml:space="preserve">1. Надати згоду </w:t>
      </w:r>
      <w:r w:rsidR="00421887">
        <w:rPr>
          <w:szCs w:val="28"/>
        </w:rPr>
        <w:t xml:space="preserve">гр. Грицюк  Наталії Володимирівні </w:t>
      </w:r>
      <w:r>
        <w:rPr>
          <w:color w:val="000000"/>
          <w:szCs w:val="28"/>
        </w:rPr>
        <w:t xml:space="preserve"> </w:t>
      </w:r>
      <w:r>
        <w:rPr>
          <w:szCs w:val="28"/>
        </w:rPr>
        <w:t>на розроблення технічної документації із землеустрою щодо встановлення (відновлення) меж земельної ділянки в натурі (на місцевості), орієнтовною площею</w:t>
      </w:r>
      <w:r w:rsidR="00421887">
        <w:rPr>
          <w:szCs w:val="28"/>
        </w:rPr>
        <w:t xml:space="preserve"> 2,00</w:t>
      </w:r>
      <w:r>
        <w:rPr>
          <w:szCs w:val="28"/>
        </w:rPr>
        <w:t xml:space="preserve"> га, що розташована на території </w:t>
      </w:r>
      <w:r w:rsidR="00421887">
        <w:rPr>
          <w:szCs w:val="28"/>
        </w:rPr>
        <w:t xml:space="preserve">Перегонівської сільської </w:t>
      </w:r>
      <w:r>
        <w:rPr>
          <w:szCs w:val="28"/>
        </w:rPr>
        <w:t xml:space="preserve"> ради, за межами </w:t>
      </w:r>
      <w:r w:rsidR="00421887">
        <w:rPr>
          <w:szCs w:val="28"/>
        </w:rPr>
        <w:t xml:space="preserve">с.Крутеньке </w:t>
      </w:r>
      <w:r>
        <w:rPr>
          <w:color w:val="000000"/>
          <w:szCs w:val="28"/>
        </w:rPr>
        <w:t>,</w:t>
      </w:r>
      <w:r>
        <w:rPr>
          <w:szCs w:val="28"/>
        </w:rPr>
        <w:t xml:space="preserve"> для веденн</w:t>
      </w:r>
      <w:r w:rsidR="00421887">
        <w:rPr>
          <w:szCs w:val="28"/>
        </w:rPr>
        <w:t>я особистого підсобного</w:t>
      </w:r>
      <w:r>
        <w:rPr>
          <w:szCs w:val="28"/>
        </w:rPr>
        <w:t xml:space="preserve"> господарства, яка перебуває в постійному користуванні згідно державного акту на право постійного користування землею серія </w:t>
      </w:r>
      <w:r w:rsidR="00421887">
        <w:rPr>
          <w:szCs w:val="28"/>
        </w:rPr>
        <w:t>КР</w:t>
      </w:r>
      <w:r>
        <w:rPr>
          <w:szCs w:val="28"/>
        </w:rPr>
        <w:t xml:space="preserve"> №</w:t>
      </w:r>
      <w:r w:rsidRPr="00421887">
        <w:rPr>
          <w:szCs w:val="28"/>
        </w:rPr>
        <w:t>00</w:t>
      </w:r>
      <w:r w:rsidR="00421887">
        <w:rPr>
          <w:szCs w:val="28"/>
        </w:rPr>
        <w:t>37</w:t>
      </w:r>
      <w:r>
        <w:rPr>
          <w:szCs w:val="28"/>
        </w:rPr>
        <w:t xml:space="preserve"> від </w:t>
      </w:r>
      <w:r w:rsidR="00421887">
        <w:rPr>
          <w:szCs w:val="28"/>
        </w:rPr>
        <w:t>25</w:t>
      </w:r>
      <w:r>
        <w:rPr>
          <w:szCs w:val="28"/>
        </w:rPr>
        <w:t xml:space="preserve"> </w:t>
      </w:r>
      <w:r w:rsidR="00421887">
        <w:rPr>
          <w:szCs w:val="28"/>
        </w:rPr>
        <w:t>вересня</w:t>
      </w:r>
      <w:r>
        <w:rPr>
          <w:szCs w:val="28"/>
        </w:rPr>
        <w:t xml:space="preserve"> 2001 року.</w:t>
      </w:r>
    </w:p>
    <w:p w14:paraId="5E4102F7" w14:textId="77777777" w:rsidR="00E41694" w:rsidRDefault="00E41694" w:rsidP="00E41694">
      <w:pPr>
        <w:pStyle w:val="a3"/>
        <w:ind w:left="0" w:firstLine="567"/>
        <w:rPr>
          <w:szCs w:val="28"/>
        </w:rPr>
      </w:pPr>
    </w:p>
    <w:p w14:paraId="7F1BAF3E" w14:textId="076B0FEB" w:rsidR="00E41694" w:rsidRDefault="00E41694" w:rsidP="00E4169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</w:t>
      </w:r>
      <w:r w:rsidRPr="00E41694">
        <w:rPr>
          <w:sz w:val="28"/>
          <w:szCs w:val="28"/>
          <w:lang w:val="uk-UA"/>
        </w:rPr>
        <w:t>р.</w:t>
      </w:r>
      <w:r w:rsidR="00421887">
        <w:rPr>
          <w:sz w:val="28"/>
          <w:szCs w:val="28"/>
          <w:lang w:val="uk-UA"/>
        </w:rPr>
        <w:t xml:space="preserve"> Грицюк  Наталії Володимирівні </w:t>
      </w:r>
      <w:r>
        <w:rPr>
          <w:color w:val="000000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укласти договір на виконання землевпорядних робіт, з організацією, яка має відповідну ліцензію.</w:t>
      </w:r>
    </w:p>
    <w:p w14:paraId="314E6E7B" w14:textId="1A89F2B2" w:rsidR="00421887" w:rsidRDefault="00421887" w:rsidP="00E4169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Розроблена  технічна  документація із землеустрою  щодо встановлення (відновлення) меж земельної ділянки  в натурі (на місцевості) підлягає затвердженню відповідно  до вимог чинного  законодавства .</w:t>
      </w:r>
    </w:p>
    <w:p w14:paraId="641EE4D8" w14:textId="77777777" w:rsidR="00E41694" w:rsidRDefault="00E41694" w:rsidP="00E41694">
      <w:pPr>
        <w:ind w:firstLine="567"/>
        <w:jc w:val="both"/>
        <w:rPr>
          <w:sz w:val="28"/>
          <w:szCs w:val="28"/>
          <w:lang w:val="uk-UA"/>
        </w:rPr>
      </w:pPr>
    </w:p>
    <w:p w14:paraId="103E0E1C" w14:textId="5070EC88" w:rsidR="00E41694" w:rsidRDefault="00E41694" w:rsidP="00E4169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цього рішення покласти на постійну комісію з питань житлово-комунального господарства, комунальної власності, підприємництва, містобудування, будівництва,</w:t>
      </w:r>
      <w:r w:rsidR="00CE0E95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земельних відносин та охорони навколишнього середовища.</w:t>
      </w:r>
    </w:p>
    <w:p w14:paraId="37B00145" w14:textId="77777777" w:rsidR="00E41694" w:rsidRDefault="00E41694" w:rsidP="00E41694">
      <w:pPr>
        <w:ind w:firstLine="567"/>
        <w:jc w:val="both"/>
        <w:rPr>
          <w:sz w:val="28"/>
          <w:szCs w:val="28"/>
          <w:lang w:val="uk-UA"/>
        </w:rPr>
      </w:pPr>
    </w:p>
    <w:p w14:paraId="762D7746" w14:textId="77777777" w:rsidR="00E41694" w:rsidRDefault="00E41694" w:rsidP="00E41694">
      <w:pPr>
        <w:ind w:firstLine="567"/>
        <w:jc w:val="both"/>
        <w:rPr>
          <w:sz w:val="28"/>
          <w:szCs w:val="28"/>
          <w:lang w:val="uk-UA"/>
        </w:rPr>
      </w:pPr>
    </w:p>
    <w:p w14:paraId="4945B602" w14:textId="77777777" w:rsidR="00E41694" w:rsidRDefault="00E41694" w:rsidP="00E41694">
      <w:pPr>
        <w:ind w:firstLine="567"/>
        <w:jc w:val="both"/>
        <w:rPr>
          <w:sz w:val="28"/>
          <w:szCs w:val="28"/>
          <w:lang w:val="uk-UA"/>
        </w:rPr>
      </w:pPr>
    </w:p>
    <w:sectPr w:rsidR="00E41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ADB"/>
    <w:rsid w:val="00327ADB"/>
    <w:rsid w:val="00421887"/>
    <w:rsid w:val="00472F7C"/>
    <w:rsid w:val="00CE0E95"/>
    <w:rsid w:val="00E4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FA3E6"/>
  <w15:chartTrackingRefBased/>
  <w15:docId w15:val="{48C7BA22-627F-4B83-826C-6B5E16222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16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E41694"/>
    <w:pPr>
      <w:ind w:left="426" w:hanging="426"/>
      <w:jc w:val="both"/>
    </w:pPr>
    <w:rPr>
      <w:sz w:val="28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semiHidden/>
    <w:rsid w:val="00E41694"/>
    <w:rPr>
      <w:rFonts w:ascii="Times New Roman" w:eastAsia="Times New Roman" w:hAnsi="Times New Roman" w:cs="Times New Roman"/>
      <w:sz w:val="28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97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2021-09-01T12:20:00Z</dcterms:created>
  <dcterms:modified xsi:type="dcterms:W3CDTF">2021-09-01T12:56:00Z</dcterms:modified>
</cp:coreProperties>
</file>