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A8C" w:rsidRPr="00037685" w:rsidRDefault="00856A8C" w:rsidP="00856A8C">
      <w:pPr>
        <w:shd w:val="clear" w:color="auto" w:fill="FFFFFF"/>
        <w:ind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Відповідно до пункту 20 частини 4 статті 42 Закону України «Про місцеве самоврядування в Україні», статті 10 Закону України «Про службу в органах місцевого самоврядування», постанови Кабінету Міністрів України від 15.02.2002 року № 169 «Про затвердження Порядку проведення конкурсу на заміщення вакантних посад державних службовців», «Типових професійно-кваліфікаційних характеристик посадових осіб місцевого самоврядування», затверджених наказом Національного агентства України з питань державної служби від 07.11.2019 р. № 203-19, згідно структури та штатного розпису Суботцівської сільської ради та її виконавчих органів, з метою об’єктивної оцінки знань і здібностей кандидатів на заміщення вакантної посади й дотримання вимог чинного законодавства при прийнятті на службу в органи місцевого самоврядування:</w:t>
      </w:r>
    </w:p>
    <w:p w:rsidR="00856A8C" w:rsidRPr="00037685" w:rsidRDefault="00856A8C" w:rsidP="00856A8C">
      <w:pPr>
        <w:numPr>
          <w:ilvl w:val="0"/>
          <w:numId w:val="1"/>
        </w:numPr>
        <w:shd w:val="clear" w:color="auto" w:fill="FFFFFF"/>
        <w:ind w:left="225" w:right="225"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Оголосит</w:t>
      </w:r>
      <w:r w:rsidR="00EF23A9">
        <w:rPr>
          <w:rFonts w:eastAsia="Times New Roman"/>
          <w:bdr w:val="none" w:sz="0" w:space="0" w:color="auto" w:frame="1"/>
          <w:lang w:eastAsia="uk-UA"/>
        </w:rPr>
        <w:t>и конкурс на заміщення вакантних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посад:</w:t>
      </w:r>
    </w:p>
    <w:p w:rsidR="00856A8C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фінансового управління апарату сільської ради;</w:t>
      </w:r>
    </w:p>
    <w:p w:rsidR="00856A8C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відділу архітектури, капітального будівництва, житлово-комунального господарства, благоустрою та земельних відносин апарату сільської ради;</w:t>
      </w:r>
    </w:p>
    <w:p w:rsidR="00856A8C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центру (відділу) надання адміністративних послуг апарату сільської ради;</w:t>
      </w:r>
    </w:p>
    <w:p w:rsidR="00856A8C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відділу економічного розвитку та інвестицій апарату сільської ради;</w:t>
      </w:r>
    </w:p>
    <w:p w:rsidR="00856A8C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відділу організаційного забезпечення, загальної та кадрової роботи апарату сільської ради;</w:t>
      </w:r>
    </w:p>
    <w:p w:rsidR="00856A8C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відділу бухгалтерського обліку та звітності, головного бухгалтера апарату сільської ради;</w:t>
      </w:r>
    </w:p>
    <w:p w:rsidR="00B40C94" w:rsidRPr="00037685" w:rsidRDefault="00856A8C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начальника юридичного відділу апарату сільської ради</w:t>
      </w:r>
      <w:r w:rsidR="00B40C94" w:rsidRPr="00037685">
        <w:rPr>
          <w:rFonts w:eastAsia="Times New Roman"/>
          <w:bdr w:val="none" w:sz="0" w:space="0" w:color="auto" w:frame="1"/>
          <w:lang w:eastAsia="uk-UA"/>
        </w:rPr>
        <w:t>;</w:t>
      </w:r>
    </w:p>
    <w:p w:rsidR="00B40C94" w:rsidRPr="00037685" w:rsidRDefault="00B40C94" w:rsidP="00856A8C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головного спеціаліста управління освіти, культури, молоді та спорту апарату сільської ради;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провідного спеціаліста фінансового управління апарату сільської ради;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спеціаліста І категорії фінансового управління апарату сільської ради;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головного спеціаліста відділу архітектури, капітального будівництва, житлово-комунального господарства, благоустрою та земельних відносин апарату сільської ради;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спеціаліста І категорії, землевпорядника відділу архітектури, капітального будівництва, житлово-комунального господарства, благоустрою та земельних відносин апарату сільської ради (2 штатні одиниці);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головного спеціаліста відділу економічного розвитку та інвестицій апарату сільської ради;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eastAsia="Times New Roman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головного спеціаліста з кадрової роботи відділу організаційного забезпечення, загальної та кадрової роботи апарату сільської ради;</w:t>
      </w:r>
    </w:p>
    <w:p w:rsidR="00927AD6" w:rsidRPr="00037685" w:rsidRDefault="00927AD6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eastAsia="Times New Roman"/>
          <w:lang w:eastAsia="uk-UA"/>
        </w:rPr>
      </w:pPr>
      <w:r w:rsidRPr="00037685">
        <w:rPr>
          <w:rFonts w:eastAsia="Times New Roman"/>
          <w:lang w:eastAsia="uk-UA"/>
        </w:rPr>
        <w:t xml:space="preserve">провідного спеціаліста з військового обліку відділу з питань надзвичайних ситуацій, цивільного захисту, мобілізаційної </w:t>
      </w:r>
      <w:r w:rsidRPr="00037685">
        <w:rPr>
          <w:rFonts w:eastAsia="Times New Roman"/>
          <w:lang w:eastAsia="uk-UA"/>
        </w:rPr>
        <w:lastRenderedPageBreak/>
        <w:t>роботи та взаємодії з правоохоронними органами апарату сільської ради;</w:t>
      </w:r>
    </w:p>
    <w:p w:rsidR="00927AD6" w:rsidRPr="00037685" w:rsidRDefault="001F4721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lang w:eastAsia="uk-UA"/>
        </w:rPr>
        <w:t xml:space="preserve">провідного спеціаліста </w:t>
      </w:r>
      <w:r w:rsidR="00927AD6" w:rsidRPr="00037685">
        <w:rPr>
          <w:rFonts w:eastAsia="Times New Roman"/>
          <w:bdr w:val="none" w:sz="0" w:space="0" w:color="auto" w:frame="1"/>
          <w:lang w:eastAsia="uk-UA"/>
        </w:rPr>
        <w:t>відділу бухгалтерсько</w:t>
      </w:r>
      <w:r w:rsidRPr="00037685">
        <w:rPr>
          <w:rFonts w:eastAsia="Times New Roman"/>
          <w:bdr w:val="none" w:sz="0" w:space="0" w:color="auto" w:frame="1"/>
          <w:lang w:eastAsia="uk-UA"/>
        </w:rPr>
        <w:t>го обліку та звітності</w:t>
      </w:r>
      <w:r w:rsidR="00927AD6" w:rsidRPr="00037685">
        <w:rPr>
          <w:rFonts w:eastAsia="Times New Roman"/>
          <w:bdr w:val="none" w:sz="0" w:space="0" w:color="auto" w:frame="1"/>
          <w:lang w:eastAsia="uk-UA"/>
        </w:rPr>
        <w:t xml:space="preserve"> апарату сільської ради;</w:t>
      </w:r>
    </w:p>
    <w:p w:rsidR="00927AD6" w:rsidRPr="00037685" w:rsidRDefault="001F4721" w:rsidP="00927AD6">
      <w:pPr>
        <w:pStyle w:val="a5"/>
        <w:numPr>
          <w:ilvl w:val="0"/>
          <w:numId w:val="2"/>
        </w:numPr>
        <w:shd w:val="clear" w:color="auto" w:fill="FFFFFF"/>
        <w:ind w:right="225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головного спеціаліста</w:t>
      </w:r>
      <w:r w:rsidR="00927AD6" w:rsidRPr="00037685">
        <w:rPr>
          <w:rFonts w:eastAsia="Times New Roman"/>
          <w:bdr w:val="none" w:sz="0" w:space="0" w:color="auto" w:frame="1"/>
          <w:lang w:eastAsia="uk-UA"/>
        </w:rPr>
        <w:t xml:space="preserve"> юридичного відділу апарату сільської ради</w:t>
      </w:r>
      <w:r w:rsidRPr="00037685">
        <w:rPr>
          <w:rFonts w:eastAsia="Times New Roman"/>
          <w:bdr w:val="none" w:sz="0" w:space="0" w:color="auto" w:frame="1"/>
          <w:lang w:eastAsia="uk-UA"/>
        </w:rPr>
        <w:t>.</w:t>
      </w:r>
    </w:p>
    <w:p w:rsidR="00856A8C" w:rsidRPr="00037685" w:rsidRDefault="00856A8C" w:rsidP="001F4721">
      <w:pPr>
        <w:pStyle w:val="a5"/>
        <w:shd w:val="clear" w:color="auto" w:fill="FFFFFF"/>
        <w:ind w:left="1152" w:right="225"/>
        <w:rPr>
          <w:rFonts w:ascii="Arial" w:eastAsia="Times New Roman" w:hAnsi="Arial" w:cs="Arial"/>
          <w:lang w:eastAsia="uk-UA"/>
        </w:rPr>
      </w:pPr>
    </w:p>
    <w:p w:rsidR="00856A8C" w:rsidRPr="00037685" w:rsidRDefault="00856A8C" w:rsidP="00856A8C">
      <w:pPr>
        <w:numPr>
          <w:ilvl w:val="0"/>
          <w:numId w:val="1"/>
        </w:numPr>
        <w:shd w:val="clear" w:color="auto" w:fill="FFFFFF"/>
        <w:ind w:left="225" w:right="225"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Затвердити вимоги до кандидатів на заміщення вакантн</w:t>
      </w:r>
      <w:r w:rsidR="00B40C94" w:rsidRPr="00037685">
        <w:rPr>
          <w:rFonts w:eastAsia="Times New Roman"/>
          <w:bdr w:val="none" w:sz="0" w:space="0" w:color="auto" w:frame="1"/>
          <w:lang w:eastAsia="uk-UA"/>
        </w:rPr>
        <w:t>их  посад, якізазначені в п.1 даного розпорядження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(Додаток 1).</w:t>
      </w:r>
    </w:p>
    <w:p w:rsidR="00856A8C" w:rsidRPr="00037685" w:rsidRDefault="00856A8C" w:rsidP="00856A8C">
      <w:pPr>
        <w:numPr>
          <w:ilvl w:val="0"/>
          <w:numId w:val="1"/>
        </w:numPr>
        <w:shd w:val="clear" w:color="auto" w:fill="FFFFFF"/>
        <w:ind w:left="225" w:right="225"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Конкурсній комісії для проведення</w:t>
      </w:r>
      <w:r w:rsidR="006A7115" w:rsidRPr="00037685">
        <w:rPr>
          <w:rFonts w:eastAsia="Times New Roman"/>
          <w:bdr w:val="none" w:sz="0" w:space="0" w:color="auto" w:frame="1"/>
          <w:lang w:eastAsia="uk-UA"/>
        </w:rPr>
        <w:t xml:space="preserve"> конкурсу на заміщення вакантних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посад розробити перелік питань на перевірку знання претендентами </w:t>
      </w:r>
      <w:r w:rsidR="006565A6" w:rsidRPr="00037685">
        <w:rPr>
          <w:rFonts w:eastAsia="Times New Roman"/>
          <w:bdr w:val="none" w:sz="0" w:space="0" w:color="auto" w:frame="1"/>
          <w:lang w:eastAsia="uk-UA"/>
        </w:rPr>
        <w:t>законів</w:t>
      </w:r>
      <w:r w:rsidR="001F4721" w:rsidRPr="00037685">
        <w:rPr>
          <w:rFonts w:eastAsia="Times New Roman"/>
          <w:bdr w:val="none" w:sz="0" w:space="0" w:color="auto" w:frame="1"/>
          <w:lang w:eastAsia="uk-UA"/>
        </w:rPr>
        <w:t xml:space="preserve"> України</w:t>
      </w:r>
      <w:r w:rsidR="006565A6" w:rsidRPr="00037685">
        <w:rPr>
          <w:rFonts w:eastAsia="Times New Roman"/>
          <w:bdr w:val="none" w:sz="0" w:space="0" w:color="auto" w:frame="1"/>
          <w:lang w:eastAsia="uk-UA"/>
        </w:rPr>
        <w:t>,</w:t>
      </w:r>
      <w:r w:rsidRPr="00037685">
        <w:rPr>
          <w:rFonts w:eastAsia="Times New Roman"/>
          <w:bdr w:val="none" w:sz="0" w:space="0" w:color="auto" w:frame="1"/>
          <w:lang w:eastAsia="uk-UA"/>
        </w:rPr>
        <w:t>а також законодавства з урахуванням специфіки функціональних повноважень посадових осіб місцевого самоврядування.</w:t>
      </w:r>
    </w:p>
    <w:p w:rsidR="00856A8C" w:rsidRPr="00037685" w:rsidRDefault="00856A8C" w:rsidP="00856A8C">
      <w:pPr>
        <w:numPr>
          <w:ilvl w:val="0"/>
          <w:numId w:val="1"/>
        </w:numPr>
        <w:shd w:val="clear" w:color="auto" w:fill="FFFFFF"/>
        <w:ind w:left="225" w:right="225"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 xml:space="preserve">Повідомлення про оголошення конкурсу (Додаток 2) оприлюднити на офіційному веб-сайті </w:t>
      </w:r>
      <w:r w:rsidR="006565A6" w:rsidRPr="00037685">
        <w:rPr>
          <w:rFonts w:eastAsia="Times New Roman"/>
          <w:bdr w:val="none" w:sz="0" w:space="0" w:color="auto" w:frame="1"/>
          <w:lang w:eastAsia="uk-UA"/>
        </w:rPr>
        <w:t>Суботцівської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сільської ради.</w:t>
      </w:r>
    </w:p>
    <w:p w:rsidR="00856A8C" w:rsidRPr="00037685" w:rsidRDefault="00856A8C" w:rsidP="00856A8C">
      <w:pPr>
        <w:numPr>
          <w:ilvl w:val="0"/>
          <w:numId w:val="1"/>
        </w:numPr>
        <w:shd w:val="clear" w:color="auto" w:fill="FFFFFF"/>
        <w:ind w:left="225" w:right="225"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 xml:space="preserve">Секретарю конкурсної комісії </w:t>
      </w:r>
      <w:r w:rsidR="006565A6" w:rsidRPr="00037685">
        <w:rPr>
          <w:rFonts w:eastAsia="Times New Roman"/>
          <w:bdr w:val="none" w:sz="0" w:space="0" w:color="auto" w:frame="1"/>
          <w:lang w:eastAsia="uk-UA"/>
        </w:rPr>
        <w:t>Голованю В.І.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забезпечити прийом документів від претендентів на заміщення вакантн</w:t>
      </w:r>
      <w:r w:rsidR="006565A6" w:rsidRPr="00037685">
        <w:rPr>
          <w:rFonts w:eastAsia="Times New Roman"/>
          <w:bdr w:val="none" w:sz="0" w:space="0" w:color="auto" w:frame="1"/>
          <w:lang w:eastAsia="uk-UA"/>
        </w:rPr>
        <w:t>их посад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протягом </w:t>
      </w:r>
      <w:r w:rsidR="00037685" w:rsidRPr="00037685">
        <w:rPr>
          <w:rFonts w:eastAsia="Times New Roman"/>
          <w:bdr w:val="none" w:sz="0" w:space="0" w:color="auto" w:frame="1"/>
          <w:lang w:eastAsia="uk-UA"/>
        </w:rPr>
        <w:t>одного місяця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з дня оприлюднення на офіційному веб-сайті </w:t>
      </w:r>
      <w:r w:rsidR="00037685" w:rsidRPr="00037685">
        <w:rPr>
          <w:rFonts w:eastAsia="Times New Roman"/>
          <w:bdr w:val="none" w:sz="0" w:space="0" w:color="auto" w:frame="1"/>
          <w:lang w:eastAsia="uk-UA"/>
        </w:rPr>
        <w:t>Суботцівської</w:t>
      </w:r>
      <w:r w:rsidRPr="00037685">
        <w:rPr>
          <w:rFonts w:eastAsia="Times New Roman"/>
          <w:bdr w:val="none" w:sz="0" w:space="0" w:color="auto" w:frame="1"/>
          <w:lang w:eastAsia="uk-UA"/>
        </w:rPr>
        <w:t xml:space="preserve"> сільської ради повідомлення про оголошення конкурсу.</w:t>
      </w:r>
    </w:p>
    <w:p w:rsidR="00856A8C" w:rsidRPr="00037685" w:rsidRDefault="00856A8C" w:rsidP="00856A8C">
      <w:pPr>
        <w:numPr>
          <w:ilvl w:val="0"/>
          <w:numId w:val="1"/>
        </w:numPr>
        <w:shd w:val="clear" w:color="auto" w:fill="FFFFFF"/>
        <w:ind w:left="225" w:right="225" w:firstLine="567"/>
        <w:rPr>
          <w:rFonts w:ascii="Arial" w:eastAsia="Times New Roman" w:hAnsi="Arial" w:cs="Arial"/>
          <w:lang w:eastAsia="uk-UA"/>
        </w:rPr>
      </w:pPr>
      <w:r w:rsidRPr="00037685">
        <w:rPr>
          <w:rFonts w:eastAsia="Times New Roman"/>
          <w:bdr w:val="none" w:sz="0" w:space="0" w:color="auto" w:frame="1"/>
          <w:lang w:eastAsia="uk-UA"/>
        </w:rPr>
        <w:t>Контроль за виконанням розпорядження залишаю за собою.</w:t>
      </w:r>
    </w:p>
    <w:p w:rsidR="00037685" w:rsidRPr="00037685" w:rsidRDefault="00037685"/>
    <w:p w:rsidR="00037685" w:rsidRDefault="00037685">
      <w:r w:rsidRPr="00037685">
        <w:t xml:space="preserve">Сільський голова                                                                    А.В. </w:t>
      </w:r>
      <w:proofErr w:type="spellStart"/>
      <w:r w:rsidRPr="00037685">
        <w:t>Борідченко</w:t>
      </w:r>
      <w:proofErr w:type="spellEnd"/>
    </w:p>
    <w:p w:rsidR="007C0DBE" w:rsidRDefault="007C0DBE"/>
    <w:p w:rsidR="007C0DBE" w:rsidRDefault="007C0DBE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B53189" w:rsidRDefault="00B53189"/>
    <w:p w:rsidR="007C0DBE" w:rsidRPr="00443EB7" w:rsidRDefault="007C0DBE" w:rsidP="008517F5">
      <w:pPr>
        <w:shd w:val="clear" w:color="auto" w:fill="FFFFFF"/>
        <w:ind w:left="5670"/>
        <w:rPr>
          <w:lang w:eastAsia="uk-UA"/>
        </w:rPr>
      </w:pPr>
      <w:r w:rsidRPr="00443EB7">
        <w:rPr>
          <w:lang w:eastAsia="uk-UA"/>
        </w:rPr>
        <w:lastRenderedPageBreak/>
        <w:t>Додаток 1</w:t>
      </w:r>
    </w:p>
    <w:p w:rsidR="007C0DBE" w:rsidRPr="00CB0A63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CB0A63">
        <w:rPr>
          <w:iCs/>
          <w:lang w:eastAsia="uk-UA"/>
        </w:rPr>
        <w:t xml:space="preserve">ЗАТВЕРДЖЕНО </w:t>
      </w:r>
    </w:p>
    <w:p w:rsidR="007C0DBE" w:rsidRPr="00443EB7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 xml:space="preserve">Розпорядженням </w:t>
      </w:r>
      <w:proofErr w:type="spellStart"/>
      <w:r>
        <w:rPr>
          <w:iCs/>
          <w:lang w:eastAsia="uk-UA"/>
        </w:rPr>
        <w:t>Суботцівського</w:t>
      </w:r>
      <w:proofErr w:type="spellEnd"/>
    </w:p>
    <w:p w:rsidR="007C0DBE" w:rsidRPr="00443EB7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 xml:space="preserve">сільського голови </w:t>
      </w:r>
    </w:p>
    <w:p w:rsidR="007C0DBE" w:rsidRPr="00443EB7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 xml:space="preserve">від </w:t>
      </w:r>
      <w:r>
        <w:rPr>
          <w:iCs/>
          <w:lang w:eastAsia="uk-UA"/>
        </w:rPr>
        <w:t>22.12</w:t>
      </w:r>
      <w:r w:rsidRPr="00443EB7">
        <w:rPr>
          <w:iCs/>
          <w:lang w:eastAsia="uk-UA"/>
        </w:rPr>
        <w:t xml:space="preserve">.2020 року  № </w:t>
      </w:r>
      <w:r>
        <w:rPr>
          <w:iCs/>
          <w:lang w:eastAsia="uk-UA"/>
        </w:rPr>
        <w:t>12</w:t>
      </w:r>
    </w:p>
    <w:p w:rsidR="007C0DBE" w:rsidRPr="00443EB7" w:rsidRDefault="007C0DBE" w:rsidP="007C0DBE">
      <w:pPr>
        <w:jc w:val="center"/>
        <w:rPr>
          <w:b/>
        </w:rPr>
      </w:pPr>
    </w:p>
    <w:p w:rsidR="007C0DBE" w:rsidRDefault="007C0DBE" w:rsidP="007C0DBE">
      <w:pPr>
        <w:jc w:val="center"/>
        <w:rPr>
          <w:b/>
        </w:rPr>
      </w:pPr>
      <w:r w:rsidRPr="00443EB7">
        <w:rPr>
          <w:b/>
        </w:rPr>
        <w:t>ВИМОГИ</w:t>
      </w:r>
    </w:p>
    <w:p w:rsidR="007C0DBE" w:rsidRDefault="007C0DBE" w:rsidP="007C0DBE">
      <w:pPr>
        <w:jc w:val="center"/>
        <w:rPr>
          <w:b/>
        </w:rPr>
      </w:pPr>
    </w:p>
    <w:p w:rsidR="007C0DBE" w:rsidRDefault="007C0DBE" w:rsidP="007C0DBE">
      <w:pPr>
        <w:jc w:val="center"/>
        <w:rPr>
          <w:b/>
        </w:rPr>
      </w:pPr>
      <w:r>
        <w:rPr>
          <w:b/>
        </w:rPr>
        <w:t>д</w:t>
      </w:r>
      <w:r w:rsidRPr="00443EB7">
        <w:rPr>
          <w:b/>
        </w:rPr>
        <w:t>о претендентів на заміщення вакантн</w:t>
      </w:r>
      <w:r>
        <w:rPr>
          <w:b/>
        </w:rPr>
        <w:t>их</w:t>
      </w:r>
      <w:r w:rsidRPr="00443EB7">
        <w:rPr>
          <w:b/>
        </w:rPr>
        <w:t xml:space="preserve"> посад</w:t>
      </w:r>
    </w:p>
    <w:p w:rsidR="007C0DBE" w:rsidRDefault="007C0DBE" w:rsidP="007C0DBE">
      <w:pPr>
        <w:rPr>
          <w:b/>
        </w:rPr>
      </w:pPr>
    </w:p>
    <w:p w:rsidR="007C0DBE" w:rsidRDefault="007C0DBE" w:rsidP="007C0DBE">
      <w:pPr>
        <w:ind w:firstLine="567"/>
        <w:rPr>
          <w:b/>
        </w:rPr>
      </w:pPr>
      <w:r>
        <w:rPr>
          <w:b/>
        </w:rPr>
        <w:t>Керівників структурних підрозділів Суботцівської</w:t>
      </w:r>
      <w:r w:rsidRPr="003E2D3B">
        <w:rPr>
          <w:b/>
        </w:rPr>
        <w:t xml:space="preserve"> сільської ради:</w:t>
      </w:r>
    </w:p>
    <w:p w:rsidR="007C0DBE" w:rsidRPr="00443EB7" w:rsidRDefault="007C0DBE" w:rsidP="007C0DBE">
      <w:r w:rsidRPr="00443EB7">
        <w:t>- вища освіта за освітньо-кваліфікаційним рівнем</w:t>
      </w:r>
      <w:r>
        <w:t xml:space="preserve"> магістра, спеціаліста відповідного професійного спрямування</w:t>
      </w:r>
      <w:r w:rsidRPr="00443EB7">
        <w:t>;</w:t>
      </w:r>
    </w:p>
    <w:p w:rsidR="007C0DBE" w:rsidRPr="00443EB7" w:rsidRDefault="007C0DBE" w:rsidP="007C0DBE">
      <w:r w:rsidRPr="00443EB7">
        <w:t>- знання чинного законодавства України, у тому числі з питань діяльності органів місцевого самоврядування</w:t>
      </w:r>
      <w:r>
        <w:t>;</w:t>
      </w:r>
    </w:p>
    <w:p w:rsidR="007C0DBE" w:rsidRPr="00443EB7" w:rsidRDefault="007C0DBE" w:rsidP="007C0DBE">
      <w:r w:rsidRPr="00443EB7">
        <w:t>- вільне володіння державною мовою;</w:t>
      </w:r>
    </w:p>
    <w:p w:rsidR="007C0DBE" w:rsidRPr="00443EB7" w:rsidRDefault="007C0DBE" w:rsidP="007C0DBE">
      <w:r w:rsidRPr="00443EB7">
        <w:t>- володіння комп’ютером на рівні досвідченого користувача;</w:t>
      </w:r>
    </w:p>
    <w:p w:rsidR="007C0DBE" w:rsidRDefault="007C0DBE" w:rsidP="007C0DBE">
      <w:r w:rsidRPr="00443EB7">
        <w:rPr>
          <w:shd w:val="clear" w:color="auto" w:fill="FFFFFF"/>
        </w:rPr>
        <w:t xml:space="preserve">- </w:t>
      </w:r>
      <w:r w:rsidRPr="00443EB7">
        <w:t xml:space="preserve">вік кандидата на посаду не </w:t>
      </w:r>
      <w:r>
        <w:t>повинен перевищувати</w:t>
      </w:r>
      <w:r w:rsidRPr="00443EB7">
        <w:t xml:space="preserve"> граничного віку перебування на службі в органах місцевого самоврядування</w:t>
      </w:r>
    </w:p>
    <w:p w:rsidR="007C0DBE" w:rsidRDefault="007C0DBE" w:rsidP="007C0DBE">
      <w:pPr>
        <w:rPr>
          <w:color w:val="333333"/>
          <w:shd w:val="clear" w:color="auto" w:fill="FFFFFF"/>
        </w:rPr>
      </w:pPr>
      <w:r>
        <w:t xml:space="preserve">- </w:t>
      </w:r>
      <w:r w:rsidRPr="00CB0A63">
        <w:rPr>
          <w:color w:val="333333"/>
          <w:shd w:val="clear" w:color="auto" w:fill="FFFFFF"/>
        </w:rPr>
        <w:t xml:space="preserve">досвід роботи </w:t>
      </w:r>
      <w:r>
        <w:rPr>
          <w:color w:val="333333"/>
          <w:shd w:val="clear" w:color="auto" w:fill="FFFFFF"/>
        </w:rPr>
        <w:t xml:space="preserve">на посадах державної служби, місцевого самоврядування, або </w:t>
      </w:r>
      <w:r w:rsidRPr="00CB0A63">
        <w:rPr>
          <w:color w:val="333333"/>
          <w:shd w:val="clear" w:color="auto" w:fill="FFFFFF"/>
        </w:rPr>
        <w:t>за фахом на кері</w:t>
      </w:r>
      <w:r>
        <w:rPr>
          <w:color w:val="333333"/>
          <w:shd w:val="clear" w:color="auto" w:fill="FFFFFF"/>
        </w:rPr>
        <w:t>вних посадах не менше 3-х років.</w:t>
      </w:r>
    </w:p>
    <w:p w:rsidR="007C0DBE" w:rsidRPr="00CB0A63" w:rsidRDefault="007C0DBE" w:rsidP="007C0DBE">
      <w:pPr>
        <w:rPr>
          <w:b/>
        </w:rPr>
      </w:pPr>
    </w:p>
    <w:p w:rsidR="007C0DBE" w:rsidRPr="003E2D3B" w:rsidRDefault="007C0DBE" w:rsidP="007C0DBE">
      <w:pPr>
        <w:ind w:firstLine="567"/>
        <w:rPr>
          <w:b/>
        </w:rPr>
      </w:pPr>
      <w:r>
        <w:rPr>
          <w:b/>
        </w:rPr>
        <w:t xml:space="preserve">Головних </w:t>
      </w:r>
      <w:r w:rsidRPr="00443EB7">
        <w:rPr>
          <w:b/>
        </w:rPr>
        <w:t>спеціаліст</w:t>
      </w:r>
      <w:r>
        <w:rPr>
          <w:b/>
        </w:rPr>
        <w:t>ів, провідних спеціалістів</w:t>
      </w:r>
      <w:r w:rsidRPr="003E2D3B">
        <w:rPr>
          <w:b/>
        </w:rPr>
        <w:t xml:space="preserve">, </w:t>
      </w:r>
      <w:r w:rsidRPr="003E2D3B">
        <w:rPr>
          <w:b/>
          <w:bdr w:val="none" w:sz="0" w:space="0" w:color="auto" w:frame="1"/>
          <w:lang w:eastAsia="uk-UA"/>
        </w:rPr>
        <w:t>державного реєстратора</w:t>
      </w:r>
      <w:r>
        <w:rPr>
          <w:b/>
          <w:bdr w:val="none" w:sz="0" w:space="0" w:color="auto" w:frame="1"/>
          <w:lang w:eastAsia="uk-UA"/>
        </w:rPr>
        <w:t>,</w:t>
      </w:r>
      <w:r w:rsidRPr="003E2D3B">
        <w:rPr>
          <w:b/>
        </w:rPr>
        <w:t xml:space="preserve"> спеціалістів </w:t>
      </w:r>
      <w:r>
        <w:rPr>
          <w:b/>
        </w:rPr>
        <w:t>Ікатегорії Суботцівської</w:t>
      </w:r>
      <w:r w:rsidRPr="003E2D3B">
        <w:rPr>
          <w:b/>
        </w:rPr>
        <w:t xml:space="preserve"> сільської ради:</w:t>
      </w:r>
    </w:p>
    <w:p w:rsidR="007C0DBE" w:rsidRPr="00443EB7" w:rsidRDefault="007C0DBE" w:rsidP="007C0DBE">
      <w:r w:rsidRPr="00443EB7">
        <w:t>- вища освіта за освітньо-кваліфікаційним рівнем</w:t>
      </w:r>
      <w:r>
        <w:t xml:space="preserve"> бакалавра відповідного професійного спрямування</w:t>
      </w:r>
      <w:r w:rsidRPr="00443EB7">
        <w:t>;</w:t>
      </w:r>
    </w:p>
    <w:p w:rsidR="007C0DBE" w:rsidRPr="00443EB7" w:rsidRDefault="007C0DBE" w:rsidP="007C0DBE">
      <w:r w:rsidRPr="00443EB7">
        <w:t>- знання чинного законодавства України, у тому числі з питань діяльності органів місцевого самоврядування</w:t>
      </w:r>
      <w:r>
        <w:t>;</w:t>
      </w:r>
    </w:p>
    <w:p w:rsidR="007C0DBE" w:rsidRPr="00443EB7" w:rsidRDefault="007C0DBE" w:rsidP="007C0DBE">
      <w:r w:rsidRPr="00443EB7">
        <w:t>- вільне володіння державною мовою;</w:t>
      </w:r>
    </w:p>
    <w:p w:rsidR="007C0DBE" w:rsidRPr="00443EB7" w:rsidRDefault="007C0DBE" w:rsidP="007C0DBE">
      <w:r w:rsidRPr="00443EB7">
        <w:t>- володіння комп’ютером на рівні досвідченого користувача;</w:t>
      </w:r>
    </w:p>
    <w:p w:rsidR="007C0DBE" w:rsidRDefault="007C0DBE" w:rsidP="007C0DBE">
      <w:r w:rsidRPr="00443EB7">
        <w:rPr>
          <w:shd w:val="clear" w:color="auto" w:fill="FFFFFF"/>
        </w:rPr>
        <w:t xml:space="preserve">- </w:t>
      </w:r>
      <w:r w:rsidRPr="00443EB7">
        <w:t xml:space="preserve">вік кандидата на посаду не </w:t>
      </w:r>
      <w:r>
        <w:t>повинен перевищувати</w:t>
      </w:r>
      <w:r w:rsidRPr="00443EB7">
        <w:t xml:space="preserve"> граничного віку перебування на службі в органах місцевого самоврядування.</w:t>
      </w:r>
    </w:p>
    <w:p w:rsidR="007C0DBE" w:rsidRPr="00443EB7" w:rsidRDefault="007C0DBE" w:rsidP="007C0DBE"/>
    <w:p w:rsidR="007C0DBE" w:rsidRPr="00443EB7" w:rsidRDefault="007C0DBE" w:rsidP="007C0DBE">
      <w:pPr>
        <w:rPr>
          <w:b/>
        </w:rPr>
      </w:pPr>
      <w:r w:rsidRPr="00443EB7">
        <w:rPr>
          <w:b/>
        </w:rPr>
        <w:t xml:space="preserve">До участі у конкурсі не допускаються особи, які: </w:t>
      </w:r>
    </w:p>
    <w:p w:rsidR="007C0DBE" w:rsidRPr="00443EB7" w:rsidRDefault="007C0DBE" w:rsidP="007C0DBE">
      <w:r w:rsidRPr="00443EB7">
        <w:t xml:space="preserve">-  визнані в установленому порядку недієздатними; </w:t>
      </w:r>
    </w:p>
    <w:p w:rsidR="007C0DBE" w:rsidRPr="00443EB7" w:rsidRDefault="007C0DBE" w:rsidP="007C0DBE">
      <w:r w:rsidRPr="00443EB7">
        <w:t>- мають судимість, що є несумісною із зайняттям посади;</w:t>
      </w:r>
    </w:p>
    <w:p w:rsidR="007C0DBE" w:rsidRPr="00443EB7" w:rsidRDefault="007C0DBE" w:rsidP="007C0DBE">
      <w:r w:rsidRPr="00443EB7">
        <w:t xml:space="preserve">- у разі прийняття на службу будуть прямо підпорядковані або підлеглі особам, які є їхніми близькими особами; </w:t>
      </w:r>
    </w:p>
    <w:p w:rsidR="007C0DBE" w:rsidRPr="00443EB7" w:rsidRDefault="007C0DBE" w:rsidP="007C0DBE">
      <w:r w:rsidRPr="00443EB7">
        <w:t xml:space="preserve">- позбавлені права займати відповідні посади в установленому законом порядку на визначений термін; </w:t>
      </w:r>
    </w:p>
    <w:p w:rsidR="007C0DBE" w:rsidRDefault="007C0DBE" w:rsidP="007C0DBE">
      <w:r w:rsidRPr="00443EB7">
        <w:t xml:space="preserve">- в інших випадках, установлених законами. </w:t>
      </w:r>
    </w:p>
    <w:p w:rsidR="007C0DBE" w:rsidRDefault="007C0DBE" w:rsidP="007C0DBE"/>
    <w:p w:rsidR="007C0DBE" w:rsidRDefault="007C0DBE" w:rsidP="007C0DBE"/>
    <w:p w:rsidR="007C0DBE" w:rsidRDefault="007C0DBE" w:rsidP="007C0DBE"/>
    <w:p w:rsidR="00EF23A9" w:rsidRDefault="00EF23A9" w:rsidP="007C0DBE"/>
    <w:p w:rsidR="007C0DBE" w:rsidRDefault="007C0DBE" w:rsidP="007C0DBE"/>
    <w:p w:rsidR="00B53189" w:rsidRDefault="00B53189" w:rsidP="007C0DBE"/>
    <w:p w:rsidR="00B53189" w:rsidRDefault="00B53189" w:rsidP="007C0DBE"/>
    <w:p w:rsidR="007C0DBE" w:rsidRPr="00443EB7" w:rsidRDefault="007C0DBE" w:rsidP="008517F5">
      <w:pPr>
        <w:shd w:val="clear" w:color="auto" w:fill="FFFFFF"/>
        <w:ind w:left="5670"/>
        <w:rPr>
          <w:lang w:eastAsia="uk-UA"/>
        </w:rPr>
      </w:pPr>
      <w:r>
        <w:rPr>
          <w:lang w:eastAsia="uk-UA"/>
        </w:rPr>
        <w:t>Додаток 2</w:t>
      </w:r>
    </w:p>
    <w:p w:rsidR="007C0DBE" w:rsidRPr="00CB0A63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CB0A63">
        <w:rPr>
          <w:iCs/>
          <w:lang w:eastAsia="uk-UA"/>
        </w:rPr>
        <w:t xml:space="preserve">ЗАТВЕРДЖЕНО </w:t>
      </w:r>
    </w:p>
    <w:p w:rsidR="007C0DBE" w:rsidRPr="00443EB7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 xml:space="preserve">Розпорядженням </w:t>
      </w:r>
      <w:proofErr w:type="spellStart"/>
      <w:r>
        <w:rPr>
          <w:iCs/>
          <w:lang w:eastAsia="uk-UA"/>
        </w:rPr>
        <w:t>Суботцівського</w:t>
      </w:r>
      <w:proofErr w:type="spellEnd"/>
    </w:p>
    <w:p w:rsidR="007C0DBE" w:rsidRPr="00443EB7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 xml:space="preserve">сільського голови </w:t>
      </w:r>
    </w:p>
    <w:p w:rsidR="007C0DBE" w:rsidRPr="00443EB7" w:rsidRDefault="007C0DBE" w:rsidP="008517F5">
      <w:pPr>
        <w:shd w:val="clear" w:color="auto" w:fill="FFFFFF"/>
        <w:ind w:left="5670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 xml:space="preserve">від </w:t>
      </w:r>
      <w:r>
        <w:rPr>
          <w:iCs/>
          <w:lang w:eastAsia="uk-UA"/>
        </w:rPr>
        <w:t>22.12</w:t>
      </w:r>
      <w:r w:rsidRPr="00443EB7">
        <w:rPr>
          <w:iCs/>
          <w:lang w:eastAsia="uk-UA"/>
        </w:rPr>
        <w:t xml:space="preserve">.2020 року  № </w:t>
      </w:r>
      <w:r>
        <w:rPr>
          <w:iCs/>
          <w:lang w:eastAsia="uk-UA"/>
        </w:rPr>
        <w:t>12</w:t>
      </w:r>
    </w:p>
    <w:p w:rsidR="007C0DBE" w:rsidRPr="00443EB7" w:rsidRDefault="007C0DBE" w:rsidP="008517F5">
      <w:pPr>
        <w:spacing w:after="120"/>
        <w:ind w:left="5670"/>
        <w:jc w:val="center"/>
        <w:rPr>
          <w:rFonts w:ascii="Arial" w:hAnsi="Arial" w:cs="Arial"/>
          <w:b/>
        </w:rPr>
      </w:pPr>
    </w:p>
    <w:p w:rsidR="007C0DBE" w:rsidRPr="00443EB7" w:rsidRDefault="007C0DBE" w:rsidP="007C0DBE">
      <w:pPr>
        <w:jc w:val="center"/>
        <w:rPr>
          <w:b/>
        </w:rPr>
      </w:pPr>
      <w:r w:rsidRPr="00443EB7">
        <w:rPr>
          <w:b/>
        </w:rPr>
        <w:t>ОГОЛОШЕННЯ</w:t>
      </w:r>
    </w:p>
    <w:p w:rsidR="007C0DBE" w:rsidRPr="00443EB7" w:rsidRDefault="007C0DBE" w:rsidP="007C0DBE">
      <w:pPr>
        <w:jc w:val="center"/>
        <w:rPr>
          <w:b/>
        </w:rPr>
      </w:pPr>
      <w:r w:rsidRPr="00443EB7">
        <w:rPr>
          <w:b/>
        </w:rPr>
        <w:t>про проведення конкурс</w:t>
      </w:r>
      <w:r>
        <w:rPr>
          <w:b/>
        </w:rPr>
        <w:t>ів</w:t>
      </w:r>
      <w:r w:rsidRPr="00443EB7">
        <w:rPr>
          <w:b/>
        </w:rPr>
        <w:t xml:space="preserve"> на заміщення вакантних посад</w:t>
      </w:r>
    </w:p>
    <w:p w:rsidR="007C0DBE" w:rsidRPr="00443EB7" w:rsidRDefault="007C0DBE" w:rsidP="007C0DBE">
      <w:pPr>
        <w:jc w:val="center"/>
        <w:rPr>
          <w:b/>
        </w:rPr>
      </w:pPr>
    </w:p>
    <w:p w:rsidR="007C0DBE" w:rsidRPr="002E601F" w:rsidRDefault="007C0DBE" w:rsidP="007C0DBE">
      <w:pPr>
        <w:jc w:val="center"/>
        <w:rPr>
          <w:b/>
        </w:rPr>
      </w:pPr>
      <w:r w:rsidRPr="002E601F">
        <w:rPr>
          <w:b/>
        </w:rPr>
        <w:t>С</w:t>
      </w:r>
      <w:r>
        <w:rPr>
          <w:b/>
        </w:rPr>
        <w:t>уботцівська сільська рада Кропивницького району Кіровоградської області</w:t>
      </w:r>
    </w:p>
    <w:p w:rsidR="007C0DBE" w:rsidRDefault="007C0DBE" w:rsidP="007C0DBE">
      <w:pPr>
        <w:ind w:firstLine="567"/>
        <w:jc w:val="center"/>
        <w:rPr>
          <w:b/>
        </w:rPr>
      </w:pPr>
      <w:r w:rsidRPr="00443EB7">
        <w:rPr>
          <w:b/>
        </w:rPr>
        <w:t>ОГОЛОШУЄ КОНКУРС</w:t>
      </w:r>
    </w:p>
    <w:p w:rsidR="007C0DBE" w:rsidRDefault="007C0DBE" w:rsidP="007C0DBE">
      <w:pPr>
        <w:ind w:firstLine="567"/>
        <w:jc w:val="center"/>
        <w:rPr>
          <w:b/>
        </w:rPr>
      </w:pPr>
      <w:r w:rsidRPr="00443EB7">
        <w:rPr>
          <w:b/>
        </w:rPr>
        <w:t>на заміщення вакантн</w:t>
      </w:r>
      <w:r>
        <w:rPr>
          <w:b/>
        </w:rPr>
        <w:t>их</w:t>
      </w:r>
      <w:r w:rsidRPr="00443EB7">
        <w:rPr>
          <w:b/>
        </w:rPr>
        <w:t xml:space="preserve"> посад</w:t>
      </w:r>
      <w:r>
        <w:rPr>
          <w:b/>
        </w:rPr>
        <w:t>:</w:t>
      </w:r>
    </w:p>
    <w:p w:rsidR="007C0DBE" w:rsidRDefault="007C0DBE" w:rsidP="007C0DBE">
      <w:pPr>
        <w:ind w:firstLine="567"/>
        <w:rPr>
          <w:b/>
        </w:rPr>
      </w:pPr>
    </w:p>
    <w:p w:rsidR="007C0DBE" w:rsidRDefault="007C0DBE" w:rsidP="007C0DBE">
      <w:pPr>
        <w:ind w:firstLine="567"/>
        <w:rPr>
          <w:b/>
        </w:rPr>
      </w:pPr>
      <w:r>
        <w:rPr>
          <w:b/>
        </w:rPr>
        <w:t xml:space="preserve"> Керівників структурних підрозділів Суботцівської</w:t>
      </w:r>
      <w:r w:rsidRPr="003E2D3B">
        <w:rPr>
          <w:b/>
        </w:rPr>
        <w:t xml:space="preserve"> сільської ради:</w:t>
      </w:r>
    </w:p>
    <w:p w:rsidR="007C0DBE" w:rsidRPr="00443EB7" w:rsidRDefault="007C0DBE" w:rsidP="007C0DBE">
      <w:r w:rsidRPr="00443EB7">
        <w:t>- вища освіта за освітньо-кваліфікаційним рівнем</w:t>
      </w:r>
      <w:r>
        <w:t xml:space="preserve"> магістра, спеціаліста відповідного професійного спрямування</w:t>
      </w:r>
      <w:r w:rsidRPr="00443EB7">
        <w:t>;</w:t>
      </w:r>
    </w:p>
    <w:p w:rsidR="007C0DBE" w:rsidRPr="00443EB7" w:rsidRDefault="007C0DBE" w:rsidP="007C0DBE">
      <w:r w:rsidRPr="00443EB7">
        <w:t>- знання чинного законодавства України, у тому числі з питань діяльності органів місцевого самоврядування</w:t>
      </w:r>
      <w:r>
        <w:t>;</w:t>
      </w:r>
    </w:p>
    <w:p w:rsidR="007C0DBE" w:rsidRPr="00443EB7" w:rsidRDefault="007C0DBE" w:rsidP="007C0DBE">
      <w:r w:rsidRPr="00443EB7">
        <w:t>- вільне володіння державною мовою;</w:t>
      </w:r>
    </w:p>
    <w:p w:rsidR="007C0DBE" w:rsidRPr="00443EB7" w:rsidRDefault="007C0DBE" w:rsidP="007C0DBE">
      <w:r w:rsidRPr="00443EB7">
        <w:t>- володіння комп’ютером на рівні досвідченого користувача;</w:t>
      </w:r>
    </w:p>
    <w:p w:rsidR="007C0DBE" w:rsidRDefault="007C0DBE" w:rsidP="007C0DBE">
      <w:r w:rsidRPr="00443EB7">
        <w:rPr>
          <w:shd w:val="clear" w:color="auto" w:fill="FFFFFF"/>
        </w:rPr>
        <w:t xml:space="preserve">- </w:t>
      </w:r>
      <w:r w:rsidRPr="00443EB7">
        <w:t xml:space="preserve">вік кандидата на посаду не </w:t>
      </w:r>
      <w:r>
        <w:t>повинен перевищувати</w:t>
      </w:r>
      <w:r w:rsidRPr="00443EB7">
        <w:t xml:space="preserve"> граничного віку перебування на службі в органах місцевого самоврядування</w:t>
      </w:r>
    </w:p>
    <w:p w:rsidR="007C0DBE" w:rsidRDefault="007C0DBE" w:rsidP="007C0DBE">
      <w:pPr>
        <w:rPr>
          <w:color w:val="333333"/>
          <w:shd w:val="clear" w:color="auto" w:fill="FFFFFF"/>
        </w:rPr>
      </w:pPr>
      <w:r>
        <w:t xml:space="preserve">- </w:t>
      </w:r>
      <w:r w:rsidRPr="00CB0A63">
        <w:rPr>
          <w:color w:val="333333"/>
          <w:shd w:val="clear" w:color="auto" w:fill="FFFFFF"/>
        </w:rPr>
        <w:t xml:space="preserve">досвід роботи </w:t>
      </w:r>
      <w:r>
        <w:rPr>
          <w:color w:val="333333"/>
          <w:shd w:val="clear" w:color="auto" w:fill="FFFFFF"/>
        </w:rPr>
        <w:t xml:space="preserve">на посадах державної служби, місцевого самоврядування, або </w:t>
      </w:r>
      <w:r w:rsidRPr="00CB0A63">
        <w:rPr>
          <w:color w:val="333333"/>
          <w:shd w:val="clear" w:color="auto" w:fill="FFFFFF"/>
        </w:rPr>
        <w:t>за фахом на кері</w:t>
      </w:r>
      <w:r>
        <w:rPr>
          <w:color w:val="333333"/>
          <w:shd w:val="clear" w:color="auto" w:fill="FFFFFF"/>
        </w:rPr>
        <w:t>вних посадах не менше 3-х років.</w:t>
      </w:r>
    </w:p>
    <w:p w:rsidR="007C0DBE" w:rsidRPr="00CB0A63" w:rsidRDefault="007C0DBE" w:rsidP="007C0DBE">
      <w:pPr>
        <w:rPr>
          <w:b/>
        </w:rPr>
      </w:pPr>
    </w:p>
    <w:p w:rsidR="007C0DBE" w:rsidRPr="003E2D3B" w:rsidRDefault="007C0DBE" w:rsidP="007C0DBE">
      <w:pPr>
        <w:ind w:firstLine="567"/>
        <w:rPr>
          <w:b/>
        </w:rPr>
      </w:pPr>
      <w:r>
        <w:rPr>
          <w:b/>
        </w:rPr>
        <w:t xml:space="preserve">Головних </w:t>
      </w:r>
      <w:r w:rsidRPr="00443EB7">
        <w:rPr>
          <w:b/>
        </w:rPr>
        <w:t>спеціаліст</w:t>
      </w:r>
      <w:r>
        <w:rPr>
          <w:b/>
        </w:rPr>
        <w:t>ів, провідних спеціалістів</w:t>
      </w:r>
      <w:r w:rsidRPr="003E2D3B">
        <w:rPr>
          <w:b/>
        </w:rPr>
        <w:t xml:space="preserve">, </w:t>
      </w:r>
      <w:r w:rsidRPr="003E2D3B">
        <w:rPr>
          <w:b/>
          <w:bdr w:val="none" w:sz="0" w:space="0" w:color="auto" w:frame="1"/>
          <w:lang w:eastAsia="uk-UA"/>
        </w:rPr>
        <w:t>державного реєстратора</w:t>
      </w:r>
      <w:r>
        <w:rPr>
          <w:b/>
          <w:bdr w:val="none" w:sz="0" w:space="0" w:color="auto" w:frame="1"/>
          <w:lang w:eastAsia="uk-UA"/>
        </w:rPr>
        <w:t>,</w:t>
      </w:r>
      <w:r w:rsidRPr="003E2D3B">
        <w:rPr>
          <w:b/>
        </w:rPr>
        <w:t xml:space="preserve"> спеціалістів </w:t>
      </w:r>
      <w:r>
        <w:rPr>
          <w:b/>
        </w:rPr>
        <w:t>Ікатегорії Суботцівської</w:t>
      </w:r>
      <w:r w:rsidRPr="003E2D3B">
        <w:rPr>
          <w:b/>
        </w:rPr>
        <w:t xml:space="preserve"> сільської ради:</w:t>
      </w:r>
    </w:p>
    <w:p w:rsidR="007C0DBE" w:rsidRPr="00443EB7" w:rsidRDefault="007C0DBE" w:rsidP="007C0DBE">
      <w:r w:rsidRPr="00443EB7">
        <w:t>- вища освіта за освітньо-кваліфікаційним рівнем</w:t>
      </w:r>
      <w:r>
        <w:t xml:space="preserve"> бакалавра відповідного професійного спрямування</w:t>
      </w:r>
      <w:r w:rsidRPr="00443EB7">
        <w:t>;</w:t>
      </w:r>
    </w:p>
    <w:p w:rsidR="007C0DBE" w:rsidRPr="00443EB7" w:rsidRDefault="007C0DBE" w:rsidP="007C0DBE">
      <w:r w:rsidRPr="00443EB7">
        <w:t>- знання чинного законодавства України, у тому числі з питань діяльності органів місцевого самоврядування</w:t>
      </w:r>
      <w:r>
        <w:t>;</w:t>
      </w:r>
    </w:p>
    <w:p w:rsidR="007C0DBE" w:rsidRPr="00443EB7" w:rsidRDefault="007C0DBE" w:rsidP="007C0DBE">
      <w:r w:rsidRPr="00443EB7">
        <w:t>- вільне володіння державною мовою;</w:t>
      </w:r>
    </w:p>
    <w:p w:rsidR="007C0DBE" w:rsidRPr="00443EB7" w:rsidRDefault="007C0DBE" w:rsidP="007C0DBE">
      <w:r w:rsidRPr="00443EB7">
        <w:t>- володіння комп’ютером на рівні досвідченого користувача;</w:t>
      </w:r>
    </w:p>
    <w:p w:rsidR="007C0DBE" w:rsidRDefault="007C0DBE" w:rsidP="007C0DBE">
      <w:r w:rsidRPr="00443EB7">
        <w:rPr>
          <w:shd w:val="clear" w:color="auto" w:fill="FFFFFF"/>
        </w:rPr>
        <w:t xml:space="preserve">- </w:t>
      </w:r>
      <w:r w:rsidRPr="00443EB7">
        <w:t xml:space="preserve">вік кандидата на посаду не </w:t>
      </w:r>
      <w:r>
        <w:t>повинен перевищувати</w:t>
      </w:r>
      <w:r w:rsidRPr="00443EB7">
        <w:t xml:space="preserve"> граничного віку перебування на службі в органах місцевого самоврядування.</w:t>
      </w:r>
    </w:p>
    <w:p w:rsidR="007C0DBE" w:rsidRPr="00443EB7" w:rsidRDefault="007C0DBE" w:rsidP="007C0DBE">
      <w:pPr>
        <w:rPr>
          <w:b/>
        </w:rPr>
      </w:pPr>
      <w:r w:rsidRPr="00443EB7">
        <w:rPr>
          <w:b/>
        </w:rPr>
        <w:t xml:space="preserve">До участі у конкурсі не допускаються особи, які: </w:t>
      </w:r>
    </w:p>
    <w:p w:rsidR="007C0DBE" w:rsidRPr="00443EB7" w:rsidRDefault="007C0DBE" w:rsidP="007C0DBE">
      <w:r w:rsidRPr="00443EB7">
        <w:t xml:space="preserve">-  визнані в установленому порядку недієздатними; </w:t>
      </w:r>
    </w:p>
    <w:p w:rsidR="007C0DBE" w:rsidRDefault="007C0DBE" w:rsidP="007C0DBE">
      <w:r w:rsidRPr="00443EB7">
        <w:t>- мають судимість, що є несумісною із зайняттям посади;</w:t>
      </w:r>
    </w:p>
    <w:p w:rsidR="007C0DBE" w:rsidRPr="00443EB7" w:rsidRDefault="007C0DBE" w:rsidP="007C0DBE">
      <w:r w:rsidRPr="00443EB7">
        <w:t xml:space="preserve">- у разі прийняття на службу будуть прямо підпорядковані або підлеглі особам, які є їхніми близькими особами; </w:t>
      </w:r>
    </w:p>
    <w:p w:rsidR="007C0DBE" w:rsidRPr="00443EB7" w:rsidRDefault="007C0DBE" w:rsidP="007C0DBE">
      <w:r w:rsidRPr="00443EB7">
        <w:t xml:space="preserve">- позбавлені права займати відповідні посади в установленому законом порядку на визначений термін; </w:t>
      </w:r>
    </w:p>
    <w:p w:rsidR="007C0DBE" w:rsidRDefault="007C0DBE" w:rsidP="007C0DBE">
      <w:r w:rsidRPr="00443EB7">
        <w:lastRenderedPageBreak/>
        <w:t xml:space="preserve">- в інших випадках, установлених законами. </w:t>
      </w:r>
    </w:p>
    <w:p w:rsidR="00250AB6" w:rsidRDefault="00250AB6" w:rsidP="007C0DBE">
      <w:pPr>
        <w:ind w:firstLine="567"/>
      </w:pPr>
    </w:p>
    <w:p w:rsidR="007C0DBE" w:rsidRPr="00443EB7" w:rsidRDefault="007C0DBE" w:rsidP="007C0DBE">
      <w:pPr>
        <w:ind w:firstLine="567"/>
        <w:rPr>
          <w:b/>
        </w:rPr>
      </w:pPr>
      <w:r w:rsidRPr="00443EB7">
        <w:t>Особи, які бажають взяти</w:t>
      </w:r>
      <w:r>
        <w:t xml:space="preserve"> участь у конкурсі, подають до к</w:t>
      </w:r>
      <w:r w:rsidRPr="00443EB7">
        <w:t xml:space="preserve">онкурсної комісії </w:t>
      </w:r>
      <w:r>
        <w:t xml:space="preserve">Суботцівської </w:t>
      </w:r>
      <w:r w:rsidRPr="00443EB7">
        <w:t xml:space="preserve">сільської ради </w:t>
      </w:r>
      <w:r>
        <w:t>наступні</w:t>
      </w:r>
      <w:r w:rsidRPr="00443EB7">
        <w:rPr>
          <w:b/>
        </w:rPr>
        <w:t>документи: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1) письмову заяву про участь у конкурсі із зазначенням основних мотивів для зайняття посади;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2) заповнену особову картку (форма П-2 ДС) з відповідними додатками (автобіографія, трудова діяльність);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3) дві фотокартки розміром 4 х 6 см;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4) копії документів про освіту, підвищення кваліфікації, присвоєння вченого звання, присудження наукового ступеня;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5) підтвердження подання декларації особи, уповноваженої на виконання функцій держави або місцевого самоврядування, за минулий рік за формою, встановленою відповідно до законодавства;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6) копію паспорта;</w:t>
      </w:r>
    </w:p>
    <w:p w:rsidR="007C0DBE" w:rsidRDefault="007C0DBE" w:rsidP="007C0DBE">
      <w:pPr>
        <w:shd w:val="clear" w:color="auto" w:fill="FFFFFF"/>
        <w:outlineLvl w:val="1"/>
        <w:rPr>
          <w:iCs/>
          <w:lang w:eastAsia="uk-UA"/>
        </w:rPr>
      </w:pPr>
      <w:r w:rsidRPr="00443EB7">
        <w:rPr>
          <w:iCs/>
          <w:lang w:eastAsia="uk-UA"/>
        </w:rPr>
        <w:t>7) копію військового квитка (для військовослужбо</w:t>
      </w:r>
      <w:r>
        <w:rPr>
          <w:iCs/>
          <w:lang w:eastAsia="uk-UA"/>
        </w:rPr>
        <w:t>вців або військовозобов'язаних).</w:t>
      </w:r>
    </w:p>
    <w:p w:rsidR="007C0DBE" w:rsidRPr="00443EB7" w:rsidRDefault="007C0DBE" w:rsidP="007C0DBE">
      <w:pPr>
        <w:shd w:val="clear" w:color="auto" w:fill="FFFFFF"/>
        <w:outlineLvl w:val="1"/>
        <w:rPr>
          <w:iCs/>
          <w:lang w:eastAsia="uk-UA"/>
        </w:rPr>
      </w:pPr>
    </w:p>
    <w:p w:rsidR="007C0DBE" w:rsidRPr="00443EB7" w:rsidRDefault="007C0DBE" w:rsidP="007C0DBE">
      <w:pPr>
        <w:ind w:firstLine="567"/>
      </w:pPr>
      <w:r w:rsidRPr="00443EB7">
        <w:t xml:space="preserve">Документи на конкурс приймаються протягом 30 календарних днів з дня оприлюднення оголошення про конкурс за адресою: вул. </w:t>
      </w:r>
      <w:r>
        <w:t>Центральна, 24</w:t>
      </w:r>
      <w:r w:rsidRPr="00443EB7">
        <w:t xml:space="preserve">, село </w:t>
      </w:r>
      <w:r>
        <w:t>Суботці</w:t>
      </w:r>
      <w:r w:rsidRPr="00443EB7">
        <w:t xml:space="preserve">, </w:t>
      </w:r>
      <w:r>
        <w:t>Кропивницький</w:t>
      </w:r>
      <w:r w:rsidRPr="00443EB7">
        <w:t xml:space="preserve"> район</w:t>
      </w:r>
      <w:r>
        <w:t>,Кіровоградська</w:t>
      </w:r>
      <w:r w:rsidRPr="00443EB7">
        <w:t xml:space="preserve"> область, </w:t>
      </w:r>
      <w:r>
        <w:t>2</w:t>
      </w:r>
      <w:r w:rsidRPr="00443EB7">
        <w:t>7</w:t>
      </w:r>
      <w:r>
        <w:t>444</w:t>
      </w:r>
      <w:r w:rsidRPr="00443EB7">
        <w:t>.</w:t>
      </w:r>
    </w:p>
    <w:p w:rsidR="007C0DBE" w:rsidRPr="00701807" w:rsidRDefault="00250AB6" w:rsidP="006A2FDF">
      <w:pPr>
        <w:ind w:firstLine="567"/>
      </w:pPr>
      <w:r>
        <w:t>О</w:t>
      </w:r>
      <w:bookmarkStart w:id="0" w:name="_GoBack"/>
      <w:bookmarkEnd w:id="0"/>
      <w:r>
        <w:t xml:space="preserve">соби, які працюють в </w:t>
      </w:r>
      <w:proofErr w:type="spellStart"/>
      <w:r>
        <w:t>Суботцівській</w:t>
      </w:r>
      <w:proofErr w:type="spellEnd"/>
      <w:r>
        <w:t xml:space="preserve"> сільській раді, та бажають взяти участь в конкурсі, зазначені документи не подають. </w:t>
      </w:r>
    </w:p>
    <w:p w:rsidR="007C0DBE" w:rsidRDefault="007C0DBE" w:rsidP="007C0DBE"/>
    <w:p w:rsidR="007C0DBE" w:rsidRDefault="007C0DBE"/>
    <w:p w:rsidR="007C0DBE" w:rsidRDefault="007C0DBE"/>
    <w:p w:rsidR="007C0DBE" w:rsidRPr="00037685" w:rsidRDefault="007C0DBE"/>
    <w:sectPr w:rsidR="007C0DBE" w:rsidRPr="00037685" w:rsidSect="00856A8C">
      <w:pgSz w:w="11906" w:h="16838"/>
      <w:pgMar w:top="567" w:right="99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33A14"/>
    <w:multiLevelType w:val="hybridMultilevel"/>
    <w:tmpl w:val="6C14B956"/>
    <w:lvl w:ilvl="0" w:tplc="67A6A7EA">
      <w:start w:val="2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4D085F7B"/>
    <w:multiLevelType w:val="multilevel"/>
    <w:tmpl w:val="008C756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B239F3"/>
    <w:rsid w:val="00037685"/>
    <w:rsid w:val="001F4721"/>
    <w:rsid w:val="00250AB6"/>
    <w:rsid w:val="004A716E"/>
    <w:rsid w:val="006565A6"/>
    <w:rsid w:val="006A2FDF"/>
    <w:rsid w:val="006A7115"/>
    <w:rsid w:val="006B7198"/>
    <w:rsid w:val="006F2608"/>
    <w:rsid w:val="007C0DBE"/>
    <w:rsid w:val="008517F5"/>
    <w:rsid w:val="00856A8C"/>
    <w:rsid w:val="00927AD6"/>
    <w:rsid w:val="00B239F3"/>
    <w:rsid w:val="00B40C94"/>
    <w:rsid w:val="00B53189"/>
    <w:rsid w:val="00B54330"/>
    <w:rsid w:val="00EF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A8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6A8C"/>
    <w:rPr>
      <w:b/>
      <w:bCs/>
    </w:rPr>
  </w:style>
  <w:style w:type="paragraph" w:styleId="a5">
    <w:name w:val="List Paragraph"/>
    <w:basedOn w:val="a"/>
    <w:uiPriority w:val="34"/>
    <w:qFormat/>
    <w:rsid w:val="00856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2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A8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6A8C"/>
    <w:rPr>
      <w:b/>
      <w:bCs/>
    </w:rPr>
  </w:style>
  <w:style w:type="paragraph" w:styleId="a5">
    <w:name w:val="List Paragraph"/>
    <w:basedOn w:val="a"/>
    <w:uiPriority w:val="34"/>
    <w:qFormat/>
    <w:rsid w:val="00856A8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2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F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SUBRADA</Company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Dilovod</dc:creator>
  <cp:lastModifiedBy>Пользователь</cp:lastModifiedBy>
  <cp:revision>2</cp:revision>
  <cp:lastPrinted>2020-12-22T13:03:00Z</cp:lastPrinted>
  <dcterms:created xsi:type="dcterms:W3CDTF">2021-01-18T09:24:00Z</dcterms:created>
  <dcterms:modified xsi:type="dcterms:W3CDTF">2021-01-18T09:24:00Z</dcterms:modified>
</cp:coreProperties>
</file>