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070" w:rsidRPr="00BA0070" w:rsidRDefault="00BA0070" w:rsidP="00BA0070">
      <w:pPr>
        <w:ind w:right="-182"/>
        <w:jc w:val="center"/>
        <w:rPr>
          <w:rFonts w:ascii="Times New Roman" w:hAnsi="Times New Roman" w:cs="Times New Roman"/>
          <w:b/>
          <w:color w:val="FF6600"/>
          <w:sz w:val="24"/>
          <w:szCs w:val="24"/>
        </w:rPr>
      </w:pPr>
      <w:r w:rsidRPr="00BA0070">
        <w:rPr>
          <w:rFonts w:ascii="Times New Roman" w:hAnsi="Times New Roman" w:cs="Times New Roman"/>
          <w:b/>
          <w:color w:val="FF6600"/>
          <w:sz w:val="24"/>
          <w:szCs w:val="24"/>
          <w:lang w:val="en-US"/>
        </w:rPr>
        <w:object w:dxaOrig="720" w:dyaOrig="8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85pt;height:43.55pt" o:ole="" fillcolor="window">
            <v:imagedata r:id="rId6" o:title=""/>
          </v:shape>
          <o:OLEObject Type="Embed" ProgID="Word.Picture.8" ShapeID="_x0000_i1025" DrawAspect="Content" ObjectID="_1618748103" r:id="rId7"/>
        </w:object>
      </w:r>
      <w:r w:rsidRPr="00BA0070">
        <w:rPr>
          <w:rFonts w:ascii="Times New Roman" w:hAnsi="Times New Roman" w:cs="Times New Roman"/>
          <w:b/>
          <w:color w:val="FF6600"/>
          <w:sz w:val="24"/>
          <w:szCs w:val="24"/>
        </w:rPr>
        <w:t xml:space="preserve">                           </w:t>
      </w:r>
    </w:p>
    <w:p w:rsidR="00BA0070" w:rsidRPr="00BA0070" w:rsidRDefault="00BA0070" w:rsidP="00BA0070">
      <w:pPr>
        <w:ind w:right="-182"/>
        <w:jc w:val="center"/>
        <w:rPr>
          <w:rFonts w:ascii="Times New Roman" w:hAnsi="Times New Roman" w:cs="Times New Roman"/>
          <w:sz w:val="24"/>
          <w:szCs w:val="24"/>
        </w:rPr>
      </w:pPr>
      <w:r w:rsidRPr="00BA0070"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BA0070" w:rsidRPr="00BA0070" w:rsidRDefault="00BA0070" w:rsidP="00BA007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0070">
        <w:rPr>
          <w:rFonts w:ascii="Times New Roman" w:hAnsi="Times New Roman" w:cs="Times New Roman"/>
          <w:b/>
          <w:sz w:val="24"/>
          <w:szCs w:val="24"/>
        </w:rPr>
        <w:t>МАР’ЯНІВСЬКА СІЛЬСЬКА РАДА</w:t>
      </w:r>
    </w:p>
    <w:p w:rsidR="00BA0070" w:rsidRPr="00BA0070" w:rsidRDefault="00BA0070" w:rsidP="00BA007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0070">
        <w:rPr>
          <w:rFonts w:ascii="Times New Roman" w:hAnsi="Times New Roman" w:cs="Times New Roman"/>
          <w:b/>
          <w:sz w:val="24"/>
          <w:szCs w:val="24"/>
        </w:rPr>
        <w:t>МАЛОВИСКІВСЬКОГО РАЙОНУ КІРОВОГРАДСЬКОЇ ОБЛАСТІ</w:t>
      </w:r>
      <w:r w:rsidRPr="00BA0070">
        <w:rPr>
          <w:rFonts w:ascii="Times New Roman" w:hAnsi="Times New Roman" w:cs="Times New Roman"/>
          <w:b/>
          <w:sz w:val="24"/>
          <w:szCs w:val="24"/>
        </w:rPr>
        <w:br/>
      </w:r>
      <w:r w:rsidRPr="00BA0070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BA0070">
        <w:rPr>
          <w:rFonts w:ascii="Times New Roman" w:hAnsi="Times New Roman" w:cs="Times New Roman"/>
          <w:b/>
          <w:sz w:val="24"/>
          <w:szCs w:val="24"/>
        </w:rPr>
        <w:t xml:space="preserve"> СЕСІЯ </w:t>
      </w:r>
      <w:r w:rsidRPr="00BA0070"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r w:rsidRPr="00BA0070">
        <w:rPr>
          <w:rFonts w:ascii="Times New Roman" w:hAnsi="Times New Roman" w:cs="Times New Roman"/>
          <w:b/>
          <w:sz w:val="24"/>
          <w:szCs w:val="24"/>
        </w:rPr>
        <w:t xml:space="preserve"> СКЛИКАННЯ</w:t>
      </w:r>
    </w:p>
    <w:p w:rsidR="00BA0070" w:rsidRPr="00BA0070" w:rsidRDefault="00BA0070" w:rsidP="00BA0070">
      <w:pPr>
        <w:jc w:val="center"/>
        <w:rPr>
          <w:rFonts w:ascii="Times New Roman" w:hAnsi="Times New Roman" w:cs="Times New Roman"/>
          <w:sz w:val="24"/>
          <w:szCs w:val="24"/>
        </w:rPr>
      </w:pPr>
      <w:r w:rsidRPr="00BA0070">
        <w:rPr>
          <w:rFonts w:ascii="Times New Roman" w:hAnsi="Times New Roman" w:cs="Times New Roman"/>
          <w:b/>
          <w:sz w:val="24"/>
          <w:szCs w:val="24"/>
        </w:rPr>
        <w:t>РІШЕННЯ</w:t>
      </w:r>
    </w:p>
    <w:p w:rsidR="00BA0070" w:rsidRPr="00BA0070" w:rsidRDefault="00BA0070" w:rsidP="00BA0070">
      <w:pPr>
        <w:spacing w:before="120" w:line="240" w:lineRule="atLeast"/>
        <w:ind w:right="-1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18</w:t>
      </w:r>
      <w:r w:rsidRPr="00BA0070">
        <w:rPr>
          <w:rFonts w:ascii="Times New Roman" w:hAnsi="Times New Roman" w:cs="Times New Roman"/>
          <w:sz w:val="24"/>
          <w:szCs w:val="24"/>
        </w:rPr>
        <w:t xml:space="preserve"> </w:t>
      </w:r>
      <w:r w:rsidR="00563FEC">
        <w:rPr>
          <w:rFonts w:ascii="Times New Roman" w:hAnsi="Times New Roman" w:cs="Times New Roman"/>
          <w:sz w:val="24"/>
          <w:szCs w:val="24"/>
        </w:rPr>
        <w:t xml:space="preserve"> </w:t>
      </w:r>
      <w:r w:rsidRPr="00BA0070">
        <w:rPr>
          <w:rFonts w:ascii="Times New Roman" w:hAnsi="Times New Roman" w:cs="Times New Roman"/>
          <w:sz w:val="24"/>
          <w:szCs w:val="24"/>
        </w:rPr>
        <w:t>березня</w:t>
      </w:r>
      <w:proofErr w:type="gramEnd"/>
      <w:r w:rsidRPr="00BA0070">
        <w:rPr>
          <w:rFonts w:ascii="Times New Roman" w:hAnsi="Times New Roman" w:cs="Times New Roman"/>
          <w:sz w:val="24"/>
          <w:szCs w:val="24"/>
        </w:rPr>
        <w:t xml:space="preserve"> 2019р.                                                                                 № </w:t>
      </w:r>
      <w:r w:rsidR="008B65EA">
        <w:rPr>
          <w:rFonts w:ascii="Times New Roman" w:hAnsi="Times New Roman" w:cs="Times New Roman"/>
          <w:sz w:val="24"/>
          <w:szCs w:val="24"/>
        </w:rPr>
        <w:t>7</w:t>
      </w:r>
      <w:r w:rsidR="00960CBA">
        <w:rPr>
          <w:rFonts w:ascii="Times New Roman" w:hAnsi="Times New Roman" w:cs="Times New Roman"/>
          <w:sz w:val="24"/>
          <w:szCs w:val="24"/>
        </w:rPr>
        <w:t>3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22"/>
      </w:tblGrid>
      <w:tr w:rsidR="00BA0070" w:rsidRPr="00BA0070" w:rsidTr="00EB62F7">
        <w:trPr>
          <w:trHeight w:val="1144"/>
        </w:trPr>
        <w:tc>
          <w:tcPr>
            <w:tcW w:w="4622" w:type="dxa"/>
            <w:shd w:val="clear" w:color="auto" w:fill="auto"/>
          </w:tcPr>
          <w:p w:rsidR="00BA0070" w:rsidRPr="00BA0070" w:rsidRDefault="00BA0070" w:rsidP="00BA007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00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 зупинення рішення Мар’янівської сільської ради № 24 від 06 березня 2019 року про обов’язковість погодження сільською радою кандидатур на призначення керівників відділу та в подальшому звітування перед нею </w:t>
            </w:r>
          </w:p>
        </w:tc>
      </w:tr>
    </w:tbl>
    <w:p w:rsidR="00BA0070" w:rsidRPr="00BA0070" w:rsidRDefault="008B65EA" w:rsidP="00BA007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BA0070" w:rsidRPr="00BA0070">
        <w:rPr>
          <w:rFonts w:ascii="Times New Roman" w:hAnsi="Times New Roman" w:cs="Times New Roman"/>
          <w:sz w:val="24"/>
          <w:szCs w:val="24"/>
        </w:rPr>
        <w:t xml:space="preserve">Відповідно до пункту 3 статті </w:t>
      </w:r>
      <w:r w:rsidR="00BA0070">
        <w:rPr>
          <w:rFonts w:ascii="Times New Roman" w:hAnsi="Times New Roman" w:cs="Times New Roman"/>
          <w:sz w:val="24"/>
          <w:szCs w:val="24"/>
        </w:rPr>
        <w:t>54 та статті 26</w:t>
      </w:r>
      <w:r w:rsidR="00BA0070" w:rsidRPr="00BA0070">
        <w:rPr>
          <w:rFonts w:ascii="Times New Roman" w:hAnsi="Times New Roman" w:cs="Times New Roman"/>
          <w:sz w:val="24"/>
          <w:szCs w:val="24"/>
        </w:rPr>
        <w:t xml:space="preserve"> Закону України </w:t>
      </w:r>
      <w:proofErr w:type="spellStart"/>
      <w:r w:rsidR="00BA0070" w:rsidRPr="00BA0070">
        <w:rPr>
          <w:rFonts w:ascii="Times New Roman" w:hAnsi="Times New Roman" w:cs="Times New Roman"/>
          <w:sz w:val="24"/>
          <w:szCs w:val="24"/>
        </w:rPr>
        <w:t>„Про</w:t>
      </w:r>
      <w:proofErr w:type="spellEnd"/>
      <w:r w:rsidR="00BA0070" w:rsidRPr="00BA0070">
        <w:rPr>
          <w:rFonts w:ascii="Times New Roman" w:hAnsi="Times New Roman" w:cs="Times New Roman"/>
          <w:sz w:val="24"/>
          <w:szCs w:val="24"/>
        </w:rPr>
        <w:t xml:space="preserve"> місцеве с</w:t>
      </w:r>
      <w:r w:rsidR="00BA0070">
        <w:rPr>
          <w:rFonts w:ascii="Times New Roman" w:hAnsi="Times New Roman" w:cs="Times New Roman"/>
          <w:sz w:val="24"/>
          <w:szCs w:val="24"/>
        </w:rPr>
        <w:t xml:space="preserve">амоврядування в Україні”, у відповідності статті </w:t>
      </w:r>
      <w:r>
        <w:rPr>
          <w:rFonts w:ascii="Times New Roman" w:hAnsi="Times New Roman" w:cs="Times New Roman"/>
          <w:sz w:val="24"/>
          <w:szCs w:val="24"/>
        </w:rPr>
        <w:t>19 Конституції України, ч 3 ст. 24 ЗУ «</w:t>
      </w:r>
      <w:r w:rsidRPr="00BA0070">
        <w:rPr>
          <w:rFonts w:ascii="Times New Roman" w:hAnsi="Times New Roman" w:cs="Times New Roman"/>
          <w:sz w:val="24"/>
          <w:szCs w:val="24"/>
        </w:rPr>
        <w:t>Про місцеве с</w:t>
      </w:r>
      <w:r>
        <w:rPr>
          <w:rFonts w:ascii="Times New Roman" w:hAnsi="Times New Roman" w:cs="Times New Roman"/>
          <w:sz w:val="24"/>
          <w:szCs w:val="24"/>
        </w:rPr>
        <w:t xml:space="preserve">амоврядування в Україні» </w:t>
      </w:r>
      <w:r w:rsidR="00BA0070" w:rsidRPr="00BA0070">
        <w:rPr>
          <w:rFonts w:ascii="Times New Roman" w:hAnsi="Times New Roman" w:cs="Times New Roman"/>
          <w:sz w:val="24"/>
          <w:szCs w:val="24"/>
        </w:rPr>
        <w:t>та заслухавши інформацію сільського г</w:t>
      </w:r>
      <w:r>
        <w:rPr>
          <w:rFonts w:ascii="Times New Roman" w:hAnsi="Times New Roman" w:cs="Times New Roman"/>
          <w:sz w:val="24"/>
          <w:szCs w:val="24"/>
        </w:rPr>
        <w:t xml:space="preserve">олови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Тененики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</w:t>
      </w:r>
      <w:r w:rsidR="00BA0070" w:rsidRPr="00BA0070">
        <w:rPr>
          <w:rFonts w:ascii="Times New Roman" w:hAnsi="Times New Roman" w:cs="Times New Roman"/>
          <w:sz w:val="24"/>
          <w:szCs w:val="24"/>
        </w:rPr>
        <w:t>М., сесія сільської ради,</w:t>
      </w:r>
    </w:p>
    <w:p w:rsidR="00BA0070" w:rsidRPr="00BA0070" w:rsidRDefault="00BA0070" w:rsidP="00BA007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0070">
        <w:rPr>
          <w:rFonts w:ascii="Times New Roman" w:hAnsi="Times New Roman" w:cs="Times New Roman"/>
          <w:b/>
          <w:sz w:val="24"/>
          <w:szCs w:val="24"/>
        </w:rPr>
        <w:t>в и р і ш и л а:</w:t>
      </w:r>
    </w:p>
    <w:p w:rsidR="00BA0070" w:rsidRPr="00BA0070" w:rsidRDefault="00BA0070" w:rsidP="008B65EA">
      <w:pPr>
        <w:pStyle w:val="a3"/>
        <w:numPr>
          <w:ilvl w:val="0"/>
          <w:numId w:val="1"/>
        </w:numPr>
        <w:tabs>
          <w:tab w:val="left" w:pos="284"/>
          <w:tab w:val="left" w:pos="709"/>
        </w:tabs>
        <w:spacing w:after="200" w:line="276" w:lineRule="auto"/>
        <w:ind w:left="0" w:firstLine="851"/>
        <w:jc w:val="both"/>
      </w:pPr>
      <w:r w:rsidRPr="00BA0070">
        <w:t>З</w:t>
      </w:r>
      <w:r w:rsidR="008B65EA">
        <w:t xml:space="preserve">упинити п.2 рішення Мар’янівської сільської ради № 24 від 06 березня 2019 року про обов’язковість погодження сільською радою кандидатури на призначення керівником відділу та в подальшому звітування перед нею. </w:t>
      </w:r>
    </w:p>
    <w:p w:rsidR="00BA0070" w:rsidRPr="00BA0070" w:rsidRDefault="00BA0070" w:rsidP="00BA0070">
      <w:pPr>
        <w:pStyle w:val="a3"/>
        <w:tabs>
          <w:tab w:val="left" w:pos="0"/>
          <w:tab w:val="left" w:pos="993"/>
        </w:tabs>
        <w:ind w:left="0" w:firstLine="1418"/>
        <w:jc w:val="both"/>
      </w:pPr>
    </w:p>
    <w:p w:rsidR="00BA0070" w:rsidRDefault="008B65EA" w:rsidP="008B65EA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567"/>
          <w:tab w:val="left" w:pos="993"/>
        </w:tabs>
        <w:ind w:left="0" w:right="175" w:firstLine="709"/>
        <w:jc w:val="both"/>
      </w:pPr>
      <w:r>
        <w:t xml:space="preserve">Пункт 2 рішення Мар’янівської сільської ради № 24 від 06 березня 2019 року вважати таким, що не набрало чинності. </w:t>
      </w:r>
    </w:p>
    <w:p w:rsidR="008B65EA" w:rsidRPr="00BA0070" w:rsidRDefault="008B65EA" w:rsidP="008B65EA">
      <w:pPr>
        <w:shd w:val="clear" w:color="auto" w:fill="FFFFFF"/>
        <w:tabs>
          <w:tab w:val="left" w:pos="0"/>
          <w:tab w:val="left" w:pos="567"/>
          <w:tab w:val="left" w:pos="993"/>
        </w:tabs>
        <w:ind w:right="175"/>
        <w:jc w:val="both"/>
      </w:pPr>
    </w:p>
    <w:p w:rsidR="00BA0070" w:rsidRPr="00BA0070" w:rsidRDefault="00BA0070" w:rsidP="008B65EA">
      <w:pPr>
        <w:pStyle w:val="a4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spacing w:before="0" w:beforeAutospacing="0" w:after="0" w:afterAutospacing="0"/>
        <w:ind w:left="0" w:right="175" w:firstLine="709"/>
        <w:jc w:val="both"/>
      </w:pPr>
      <w:r w:rsidRPr="00BA0070">
        <w:t xml:space="preserve">Контроль за виконанням даного рішення </w:t>
      </w:r>
      <w:r w:rsidR="008B65EA">
        <w:t>залишаю за собою.</w:t>
      </w:r>
      <w:r w:rsidR="008B65EA" w:rsidRPr="00BA0070">
        <w:t xml:space="preserve"> </w:t>
      </w:r>
    </w:p>
    <w:p w:rsidR="00BA0070" w:rsidRPr="00BA0070" w:rsidRDefault="00BA0070" w:rsidP="00BA0070">
      <w:pPr>
        <w:pStyle w:val="a3"/>
        <w:shd w:val="clear" w:color="auto" w:fill="FFFFFF"/>
        <w:tabs>
          <w:tab w:val="left" w:pos="567"/>
          <w:tab w:val="left" w:pos="993"/>
        </w:tabs>
        <w:spacing w:after="120"/>
        <w:ind w:left="0" w:right="175" w:firstLine="709"/>
        <w:jc w:val="both"/>
      </w:pPr>
    </w:p>
    <w:p w:rsidR="00BA0070" w:rsidRPr="00BA0070" w:rsidRDefault="00BA0070" w:rsidP="00BA0070">
      <w:pPr>
        <w:ind w:right="-182"/>
        <w:jc w:val="center"/>
        <w:rPr>
          <w:rFonts w:ascii="Times New Roman" w:hAnsi="Times New Roman" w:cs="Times New Roman"/>
          <w:sz w:val="24"/>
          <w:szCs w:val="24"/>
        </w:rPr>
      </w:pPr>
    </w:p>
    <w:p w:rsidR="00AC501A" w:rsidRDefault="00BA0070" w:rsidP="00BA0070">
      <w:pPr>
        <w:rPr>
          <w:rFonts w:ascii="Times New Roman" w:hAnsi="Times New Roman" w:cs="Times New Roman"/>
          <w:sz w:val="24"/>
          <w:szCs w:val="24"/>
        </w:rPr>
      </w:pPr>
      <w:r w:rsidRPr="00BA0070">
        <w:rPr>
          <w:rFonts w:ascii="Times New Roman" w:hAnsi="Times New Roman" w:cs="Times New Roman"/>
          <w:sz w:val="24"/>
          <w:szCs w:val="24"/>
        </w:rPr>
        <w:t>Сільський голова</w:t>
      </w:r>
      <w:r w:rsidRPr="00BA0070">
        <w:rPr>
          <w:rFonts w:ascii="Times New Roman" w:hAnsi="Times New Roman" w:cs="Times New Roman"/>
          <w:sz w:val="24"/>
          <w:szCs w:val="24"/>
        </w:rPr>
        <w:tab/>
      </w:r>
      <w:r w:rsidRPr="00BA0070">
        <w:rPr>
          <w:rFonts w:ascii="Times New Roman" w:hAnsi="Times New Roman" w:cs="Times New Roman"/>
          <w:sz w:val="24"/>
          <w:szCs w:val="24"/>
        </w:rPr>
        <w:tab/>
      </w:r>
      <w:r w:rsidRPr="00BA0070">
        <w:rPr>
          <w:rFonts w:ascii="Times New Roman" w:hAnsi="Times New Roman" w:cs="Times New Roman"/>
          <w:sz w:val="24"/>
          <w:szCs w:val="24"/>
        </w:rPr>
        <w:tab/>
      </w:r>
      <w:r w:rsidRPr="00BA0070">
        <w:rPr>
          <w:rFonts w:ascii="Times New Roman" w:hAnsi="Times New Roman" w:cs="Times New Roman"/>
          <w:sz w:val="24"/>
          <w:szCs w:val="24"/>
        </w:rPr>
        <w:tab/>
      </w:r>
      <w:r w:rsidRPr="00BA0070">
        <w:rPr>
          <w:rFonts w:ascii="Times New Roman" w:hAnsi="Times New Roman" w:cs="Times New Roman"/>
          <w:sz w:val="24"/>
          <w:szCs w:val="24"/>
        </w:rPr>
        <w:tab/>
        <w:t xml:space="preserve">                           О. Тененика</w:t>
      </w:r>
      <w:bookmarkStart w:id="0" w:name="_GoBack"/>
      <w:bookmarkEnd w:id="0"/>
    </w:p>
    <w:sectPr w:rsidR="00AC501A" w:rsidSect="00AC501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794C83"/>
    <w:multiLevelType w:val="hybridMultilevel"/>
    <w:tmpl w:val="A7C4AF00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6B8922BD"/>
    <w:multiLevelType w:val="hybridMultilevel"/>
    <w:tmpl w:val="A7C4AF00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A0070"/>
    <w:rsid w:val="00563FEC"/>
    <w:rsid w:val="008B65EA"/>
    <w:rsid w:val="00960CBA"/>
    <w:rsid w:val="00AC501A"/>
    <w:rsid w:val="00AD1692"/>
    <w:rsid w:val="00BA0070"/>
    <w:rsid w:val="00FA0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0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007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aliases w:val="Обычный (Web)"/>
    <w:basedOn w:val="a"/>
    <w:uiPriority w:val="99"/>
    <w:unhideWhenUsed/>
    <w:rsid w:val="00BA00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qFormat/>
    <w:rsid w:val="00BA007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Delux</dc:creator>
  <cp:keywords/>
  <dc:description/>
  <cp:lastModifiedBy>Оксана</cp:lastModifiedBy>
  <cp:revision>5</cp:revision>
  <dcterms:created xsi:type="dcterms:W3CDTF">2019-05-03T12:26:00Z</dcterms:created>
  <dcterms:modified xsi:type="dcterms:W3CDTF">2019-05-07T12:28:00Z</dcterms:modified>
</cp:coreProperties>
</file>