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0B" w:rsidRPr="00C44F3C" w:rsidRDefault="0059620B" w:rsidP="0059620B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8253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620B" w:rsidRPr="00C44F3C" w:rsidRDefault="0059620B" w:rsidP="0059620B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9620B" w:rsidRPr="00C44F3C" w:rsidRDefault="0059620B" w:rsidP="0059620B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59620B" w:rsidRPr="00C44F3C" w:rsidRDefault="0059620B" w:rsidP="0059620B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59620B" w:rsidRPr="00C44F3C" w:rsidRDefault="0059620B" w:rsidP="0059620B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824F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9824F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4F3C">
        <w:rPr>
          <w:rFonts w:ascii="Times New Roman" w:hAnsi="Times New Roman" w:cs="Times New Roman"/>
          <w:b/>
          <w:sz w:val="24"/>
          <w:szCs w:val="24"/>
        </w:rPr>
        <w:t>скликання</w:t>
      </w:r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РІШЕННЯ</w:t>
      </w:r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9620B" w:rsidRPr="00C44F3C" w:rsidRDefault="0059620B" w:rsidP="00596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Про початок повноважень депутатів </w:t>
      </w:r>
    </w:p>
    <w:p w:rsidR="0059620B" w:rsidRPr="00C44F3C" w:rsidRDefault="0059620B" w:rsidP="005962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4F3C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59620B" w:rsidRPr="00C44F3C" w:rsidRDefault="0059620B" w:rsidP="005962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620B" w:rsidRPr="00C44F3C" w:rsidRDefault="0059620B" w:rsidP="00596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Заслухавши інформацію голови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територіальної виборчої комісії Жабко Світлани Юріївни про результати виборів депутатів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 сьомого скликання, керуючись ст.. 45, ч.2 ст. 46, ч.1 ст. 49 Закону України « Про місцеве самоврядування в Україні», ч. 2 ст. 4, ч.1 ст. 9 Закону України «Про статус депутатів місцевих рад», ч. 12 ст. 85 Закону України «Про місцеві вибори», ч. 2 ст. 8 Закону України «Про добровільне об’єднання територіальних громад», сільська рада</w:t>
      </w:r>
    </w:p>
    <w:p w:rsidR="0059620B" w:rsidRPr="00C44F3C" w:rsidRDefault="0059620B" w:rsidP="005962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59620B" w:rsidRPr="00C44F3C" w:rsidRDefault="0059620B" w:rsidP="005962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Прийняти до відома факт початку повноважень депутатів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4F3C">
        <w:rPr>
          <w:rFonts w:ascii="Times New Roman" w:hAnsi="Times New Roman" w:cs="Times New Roman"/>
          <w:b/>
          <w:sz w:val="24"/>
          <w:szCs w:val="24"/>
        </w:rPr>
        <w:t>скликання</w:t>
      </w:r>
      <w:r w:rsidRPr="00C44F3C">
        <w:rPr>
          <w:rFonts w:ascii="Times New Roman" w:hAnsi="Times New Roman" w:cs="Times New Roman"/>
          <w:sz w:val="24"/>
          <w:szCs w:val="24"/>
        </w:rPr>
        <w:t xml:space="preserve"> по  </w:t>
      </w:r>
      <w:r w:rsidRPr="00C44F3C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Pr="00C44F3C">
        <w:rPr>
          <w:rFonts w:ascii="Times New Roman" w:hAnsi="Times New Roman" w:cs="Times New Roman"/>
          <w:sz w:val="24"/>
          <w:szCs w:val="24"/>
        </w:rPr>
        <w:t xml:space="preserve">округах :   </w:t>
      </w:r>
    </w:p>
    <w:p w:rsidR="0059620B" w:rsidRPr="00C44F3C" w:rsidRDefault="0059620B" w:rsidP="005962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№ 1 – Вовченко Андрій Миколайович;</w:t>
      </w:r>
    </w:p>
    <w:p w:rsidR="0059620B" w:rsidRPr="00C44F3C" w:rsidRDefault="0059620B" w:rsidP="0059620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F3C">
        <w:rPr>
          <w:rFonts w:ascii="Times New Roman" w:hAnsi="Times New Roman" w:cs="Times New Roman"/>
          <w:sz w:val="24"/>
          <w:szCs w:val="24"/>
        </w:rPr>
        <w:t xml:space="preserve">№ 2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Анна Миколаївна;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№ 3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Сосновський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Іван Миколайович;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 № 4 – Руденко Валентина Олександрівна;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       № 5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Кошовенко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Олександр Костянтинович;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№ 6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Овсянников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Андрій Миколайович;</w:t>
      </w:r>
    </w:p>
    <w:p w:rsidR="0059620B" w:rsidRPr="00C44F3C" w:rsidRDefault="0059620B" w:rsidP="0059620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F3C">
        <w:rPr>
          <w:rFonts w:ascii="Times New Roman" w:hAnsi="Times New Roman" w:cs="Times New Roman"/>
          <w:sz w:val="24"/>
          <w:szCs w:val="24"/>
        </w:rPr>
        <w:t>№ 7 – Тістечок Ольга Миколаївна;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№ 8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Яковлева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Людмила Броніславівна;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№ 9 –  Соломина Ірина Анатоліївна;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№ 10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Косташ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Сергій Миколайович;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№ 11 –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Чуманевич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Віталій Федорович;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№ 12 – Вощило Людмила Миколаївна;</w:t>
      </w:r>
    </w:p>
    <w:p w:rsidR="0059620B" w:rsidRPr="00C44F3C" w:rsidRDefault="0059620B" w:rsidP="0059620B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         № 14 – Береговий Микола Анатолійович.</w:t>
      </w:r>
    </w:p>
    <w:p w:rsidR="0059620B" w:rsidRPr="00C44F3C" w:rsidRDefault="0059620B" w:rsidP="005962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О.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59620B" w:rsidRPr="00C44F3C" w:rsidRDefault="0059620B" w:rsidP="005962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55A68"/>
    <w:multiLevelType w:val="hybridMultilevel"/>
    <w:tmpl w:val="63CE75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20B"/>
    <w:rsid w:val="001B4221"/>
    <w:rsid w:val="0059620B"/>
    <w:rsid w:val="006B3F51"/>
    <w:rsid w:val="00815ED1"/>
    <w:rsid w:val="00AD5B37"/>
    <w:rsid w:val="00B54BB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>DDGroup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2019-05-03T16:50:00Z</dcterms:created>
  <dcterms:modified xsi:type="dcterms:W3CDTF">2019-05-03T16:51:00Z</dcterms:modified>
</cp:coreProperties>
</file>