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6E2" w:rsidRPr="002438C4" w:rsidRDefault="003566E2" w:rsidP="003566E2">
      <w:pPr>
        <w:tabs>
          <w:tab w:val="left" w:pos="5220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</w:t>
      </w:r>
      <w:r w:rsidRPr="002438C4">
        <w:rPr>
          <w:szCs w:val="28"/>
          <w:lang w:val="uk-UA"/>
        </w:rPr>
        <w:t xml:space="preserve">    Додаток</w:t>
      </w:r>
    </w:p>
    <w:p w:rsidR="003566E2" w:rsidRPr="002438C4" w:rsidRDefault="003566E2" w:rsidP="003566E2">
      <w:pPr>
        <w:tabs>
          <w:tab w:val="left" w:pos="5220"/>
        </w:tabs>
        <w:rPr>
          <w:szCs w:val="28"/>
          <w:lang w:val="uk-UA"/>
        </w:rPr>
      </w:pPr>
      <w:r w:rsidRPr="002438C4">
        <w:rPr>
          <w:szCs w:val="28"/>
          <w:lang w:val="uk-UA"/>
        </w:rPr>
        <w:t xml:space="preserve">                                                                       </w:t>
      </w:r>
      <w:r>
        <w:rPr>
          <w:szCs w:val="28"/>
          <w:lang w:val="uk-UA"/>
        </w:rPr>
        <w:t xml:space="preserve">              до рішення сільської</w:t>
      </w:r>
      <w:r w:rsidRPr="002438C4">
        <w:rPr>
          <w:szCs w:val="28"/>
          <w:lang w:val="uk-UA"/>
        </w:rPr>
        <w:t xml:space="preserve"> ради</w:t>
      </w:r>
    </w:p>
    <w:p w:rsidR="003566E2" w:rsidRPr="002438C4" w:rsidRDefault="003566E2" w:rsidP="003566E2">
      <w:pPr>
        <w:tabs>
          <w:tab w:val="left" w:pos="5220"/>
        </w:tabs>
        <w:rPr>
          <w:szCs w:val="28"/>
          <w:lang w:val="uk-UA"/>
        </w:rPr>
      </w:pPr>
      <w:r w:rsidRPr="002438C4">
        <w:rPr>
          <w:szCs w:val="28"/>
          <w:lang w:val="uk-UA"/>
        </w:rPr>
        <w:t xml:space="preserve">                                                                                     від «__</w:t>
      </w:r>
      <w:r>
        <w:rPr>
          <w:szCs w:val="28"/>
          <w:lang w:val="uk-UA"/>
        </w:rPr>
        <w:t>7__» грудня 2020</w:t>
      </w:r>
      <w:r w:rsidRPr="002438C4">
        <w:rPr>
          <w:szCs w:val="28"/>
          <w:lang w:val="uk-UA"/>
        </w:rPr>
        <w:t xml:space="preserve"> </w:t>
      </w:r>
    </w:p>
    <w:p w:rsidR="003566E2" w:rsidRPr="002438C4" w:rsidRDefault="003566E2" w:rsidP="003566E2">
      <w:pPr>
        <w:tabs>
          <w:tab w:val="left" w:pos="5220"/>
        </w:tabs>
        <w:rPr>
          <w:szCs w:val="28"/>
          <w:lang w:val="uk-UA"/>
        </w:rPr>
      </w:pPr>
      <w:r w:rsidRPr="002438C4">
        <w:rPr>
          <w:szCs w:val="28"/>
          <w:lang w:val="uk-UA"/>
        </w:rPr>
        <w:t xml:space="preserve">                                                                                     №  </w:t>
      </w:r>
      <w:r>
        <w:rPr>
          <w:szCs w:val="28"/>
          <w:lang w:val="uk-UA"/>
        </w:rPr>
        <w:t>46-ІІ-УІІІ</w:t>
      </w:r>
    </w:p>
    <w:p w:rsidR="003566E2" w:rsidRPr="002438C4" w:rsidRDefault="003566E2" w:rsidP="003566E2">
      <w:pPr>
        <w:tabs>
          <w:tab w:val="left" w:pos="5220"/>
        </w:tabs>
        <w:ind w:left="5220"/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b/>
          <w:sz w:val="40"/>
          <w:szCs w:val="40"/>
          <w:lang w:val="uk-UA"/>
        </w:rPr>
      </w:pPr>
      <w:r w:rsidRPr="002438C4">
        <w:rPr>
          <w:szCs w:val="28"/>
          <w:lang w:val="uk-UA"/>
        </w:rPr>
        <w:t xml:space="preserve">                                          </w:t>
      </w: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  <w:r w:rsidRPr="002438C4">
        <w:rPr>
          <w:szCs w:val="28"/>
          <w:lang w:val="uk-UA"/>
        </w:rPr>
        <w:t xml:space="preserve">                                      </w:t>
      </w:r>
    </w:p>
    <w:p w:rsidR="003566E2" w:rsidRPr="002438C4" w:rsidRDefault="003566E2" w:rsidP="003566E2">
      <w:pPr>
        <w:rPr>
          <w:b/>
          <w:sz w:val="40"/>
          <w:szCs w:val="40"/>
          <w:lang w:val="uk-UA"/>
        </w:rPr>
      </w:pPr>
      <w:r w:rsidRPr="002438C4">
        <w:rPr>
          <w:szCs w:val="28"/>
          <w:lang w:val="uk-UA"/>
        </w:rPr>
        <w:t xml:space="preserve">                                                     </w:t>
      </w:r>
    </w:p>
    <w:p w:rsidR="003566E2" w:rsidRPr="002438C4" w:rsidRDefault="003566E2" w:rsidP="003566E2">
      <w:pPr>
        <w:tabs>
          <w:tab w:val="left" w:pos="2484"/>
        </w:tabs>
        <w:rPr>
          <w:b/>
          <w:sz w:val="40"/>
          <w:szCs w:val="40"/>
          <w:lang w:val="uk-UA"/>
        </w:rPr>
      </w:pPr>
      <w:r w:rsidRPr="002438C4">
        <w:rPr>
          <w:b/>
          <w:sz w:val="40"/>
          <w:szCs w:val="40"/>
          <w:lang w:val="uk-UA"/>
        </w:rPr>
        <w:t xml:space="preserve">                                 </w:t>
      </w:r>
      <w:r>
        <w:rPr>
          <w:b/>
          <w:sz w:val="40"/>
          <w:szCs w:val="40"/>
          <w:lang w:val="uk-UA"/>
        </w:rPr>
        <w:t>ПРОГРАМА</w:t>
      </w:r>
    </w:p>
    <w:p w:rsidR="003566E2" w:rsidRPr="002438C4" w:rsidRDefault="003566E2" w:rsidP="003566E2">
      <w:pPr>
        <w:jc w:val="center"/>
        <w:rPr>
          <w:b/>
          <w:sz w:val="40"/>
          <w:szCs w:val="40"/>
          <w:lang w:val="uk-UA"/>
        </w:rPr>
      </w:pPr>
      <w:r w:rsidRPr="002438C4">
        <w:rPr>
          <w:b/>
          <w:sz w:val="40"/>
          <w:szCs w:val="40"/>
          <w:lang w:val="uk-UA"/>
        </w:rPr>
        <w:t>розвитку фізичної культури і спорту</w:t>
      </w:r>
    </w:p>
    <w:p w:rsidR="003566E2" w:rsidRPr="002438C4" w:rsidRDefault="003566E2" w:rsidP="003566E2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«</w:t>
      </w:r>
      <w:proofErr w:type="spellStart"/>
      <w:r>
        <w:rPr>
          <w:b/>
          <w:sz w:val="40"/>
          <w:szCs w:val="40"/>
          <w:lang w:val="uk-UA"/>
        </w:rPr>
        <w:t>Студениківська</w:t>
      </w:r>
      <w:proofErr w:type="spellEnd"/>
      <w:r>
        <w:rPr>
          <w:b/>
          <w:sz w:val="40"/>
          <w:szCs w:val="40"/>
          <w:lang w:val="uk-UA"/>
        </w:rPr>
        <w:t xml:space="preserve"> громада спортивна»</w:t>
      </w:r>
      <w:r>
        <w:rPr>
          <w:b/>
          <w:sz w:val="40"/>
          <w:szCs w:val="40"/>
          <w:lang w:val="uk-UA"/>
        </w:rPr>
        <w:br/>
        <w:t>на 2021-2023</w:t>
      </w:r>
      <w:r w:rsidRPr="002438C4">
        <w:rPr>
          <w:b/>
          <w:sz w:val="40"/>
          <w:szCs w:val="40"/>
          <w:lang w:val="uk-UA"/>
        </w:rPr>
        <w:t xml:space="preserve"> роки</w:t>
      </w:r>
    </w:p>
    <w:p w:rsidR="003566E2" w:rsidRPr="002438C4" w:rsidRDefault="003566E2" w:rsidP="003566E2">
      <w:pPr>
        <w:jc w:val="center"/>
        <w:rPr>
          <w:b/>
          <w:sz w:val="40"/>
          <w:szCs w:val="40"/>
          <w:lang w:val="uk-UA"/>
        </w:rPr>
      </w:pPr>
    </w:p>
    <w:p w:rsidR="003566E2" w:rsidRPr="002438C4" w:rsidRDefault="003566E2" w:rsidP="003566E2">
      <w:pPr>
        <w:rPr>
          <w:sz w:val="36"/>
          <w:szCs w:val="36"/>
          <w:lang w:val="uk-UA"/>
        </w:rPr>
      </w:pPr>
      <w:r w:rsidRPr="002438C4">
        <w:rPr>
          <w:sz w:val="36"/>
          <w:szCs w:val="36"/>
          <w:lang w:val="uk-UA"/>
        </w:rPr>
        <w:t xml:space="preserve">                                        </w:t>
      </w:r>
    </w:p>
    <w:p w:rsidR="003566E2" w:rsidRPr="002438C4" w:rsidRDefault="003566E2" w:rsidP="003566E2">
      <w:pPr>
        <w:rPr>
          <w:szCs w:val="28"/>
          <w:lang w:val="uk-UA"/>
        </w:rPr>
      </w:pPr>
      <w:r w:rsidRPr="002438C4">
        <w:rPr>
          <w:szCs w:val="28"/>
          <w:lang w:val="uk-UA"/>
        </w:rPr>
        <w:t xml:space="preserve">                                             </w:t>
      </w:r>
    </w:p>
    <w:p w:rsidR="003566E2" w:rsidRPr="002438C4" w:rsidRDefault="003566E2" w:rsidP="003566E2">
      <w:pPr>
        <w:rPr>
          <w:szCs w:val="28"/>
          <w:lang w:val="uk-UA"/>
        </w:rPr>
      </w:pPr>
      <w:r w:rsidRPr="002438C4">
        <w:rPr>
          <w:szCs w:val="28"/>
          <w:lang w:val="uk-UA"/>
        </w:rPr>
        <w:t xml:space="preserve">                                                          </w:t>
      </w: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  <w:r w:rsidRPr="002438C4">
        <w:rPr>
          <w:szCs w:val="28"/>
          <w:lang w:val="uk-UA"/>
        </w:rPr>
        <w:t xml:space="preserve">        </w:t>
      </w: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Default="003566E2" w:rsidP="003566E2">
      <w:pPr>
        <w:rPr>
          <w:szCs w:val="28"/>
          <w:lang w:val="uk-UA"/>
        </w:rPr>
      </w:pPr>
    </w:p>
    <w:p w:rsidR="003566E2" w:rsidRDefault="003566E2" w:rsidP="003566E2">
      <w:pPr>
        <w:rPr>
          <w:szCs w:val="28"/>
          <w:lang w:val="uk-UA"/>
        </w:rPr>
      </w:pPr>
    </w:p>
    <w:p w:rsidR="003566E2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Default="003566E2" w:rsidP="003566E2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с. </w:t>
      </w:r>
      <w:proofErr w:type="spellStart"/>
      <w:r>
        <w:rPr>
          <w:szCs w:val="28"/>
          <w:lang w:val="uk-UA"/>
        </w:rPr>
        <w:t>Студеники</w:t>
      </w:r>
      <w:proofErr w:type="spellEnd"/>
    </w:p>
    <w:p w:rsidR="003566E2" w:rsidRDefault="003566E2" w:rsidP="003566E2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2020р.</w:t>
      </w:r>
    </w:p>
    <w:p w:rsidR="003566E2" w:rsidRDefault="003566E2" w:rsidP="003566E2">
      <w:pPr>
        <w:jc w:val="center"/>
        <w:rPr>
          <w:szCs w:val="28"/>
          <w:lang w:val="uk-UA"/>
        </w:rPr>
      </w:pPr>
    </w:p>
    <w:p w:rsidR="003566E2" w:rsidRDefault="003566E2" w:rsidP="003566E2">
      <w:pPr>
        <w:jc w:val="center"/>
        <w:rPr>
          <w:szCs w:val="28"/>
          <w:lang w:val="uk-UA"/>
        </w:rPr>
      </w:pPr>
    </w:p>
    <w:p w:rsidR="003566E2" w:rsidRDefault="003566E2" w:rsidP="003566E2">
      <w:pPr>
        <w:jc w:val="center"/>
        <w:rPr>
          <w:szCs w:val="28"/>
          <w:lang w:val="uk-UA"/>
        </w:rPr>
      </w:pPr>
    </w:p>
    <w:p w:rsidR="003566E2" w:rsidRDefault="003566E2" w:rsidP="003566E2">
      <w:pPr>
        <w:jc w:val="center"/>
        <w:rPr>
          <w:szCs w:val="28"/>
          <w:lang w:val="uk-UA"/>
        </w:rPr>
      </w:pPr>
    </w:p>
    <w:p w:rsidR="003566E2" w:rsidRDefault="003566E2" w:rsidP="003566E2">
      <w:pPr>
        <w:jc w:val="center"/>
        <w:rPr>
          <w:szCs w:val="28"/>
          <w:lang w:val="uk-UA"/>
        </w:rPr>
      </w:pPr>
    </w:p>
    <w:p w:rsidR="003566E2" w:rsidRDefault="003566E2" w:rsidP="003566E2">
      <w:pPr>
        <w:jc w:val="center"/>
        <w:rPr>
          <w:szCs w:val="28"/>
          <w:lang w:val="uk-UA"/>
        </w:rPr>
      </w:pPr>
    </w:p>
    <w:p w:rsidR="003566E2" w:rsidRDefault="003566E2" w:rsidP="003566E2">
      <w:pPr>
        <w:jc w:val="center"/>
        <w:rPr>
          <w:szCs w:val="28"/>
          <w:lang w:val="uk-UA"/>
        </w:rPr>
      </w:pPr>
    </w:p>
    <w:p w:rsidR="003566E2" w:rsidRDefault="003566E2" w:rsidP="003566E2">
      <w:pPr>
        <w:jc w:val="center"/>
        <w:rPr>
          <w:szCs w:val="28"/>
          <w:lang w:val="uk-UA"/>
        </w:rPr>
      </w:pPr>
    </w:p>
    <w:p w:rsidR="003566E2" w:rsidRDefault="003566E2" w:rsidP="003566E2">
      <w:pPr>
        <w:jc w:val="center"/>
        <w:rPr>
          <w:szCs w:val="28"/>
          <w:lang w:val="uk-UA"/>
        </w:rPr>
      </w:pPr>
    </w:p>
    <w:p w:rsidR="003566E2" w:rsidRDefault="003566E2" w:rsidP="003566E2">
      <w:pPr>
        <w:jc w:val="center"/>
        <w:rPr>
          <w:szCs w:val="28"/>
          <w:lang w:val="uk-UA"/>
        </w:rPr>
      </w:pPr>
    </w:p>
    <w:p w:rsidR="003566E2" w:rsidRDefault="003566E2" w:rsidP="003566E2">
      <w:pPr>
        <w:jc w:val="center"/>
        <w:rPr>
          <w:szCs w:val="28"/>
          <w:lang w:val="uk-UA"/>
        </w:rPr>
      </w:pPr>
    </w:p>
    <w:p w:rsidR="003566E2" w:rsidRDefault="003566E2" w:rsidP="003566E2">
      <w:pPr>
        <w:jc w:val="center"/>
        <w:rPr>
          <w:szCs w:val="28"/>
          <w:lang w:val="uk-UA"/>
        </w:rPr>
      </w:pPr>
    </w:p>
    <w:p w:rsidR="003566E2" w:rsidRDefault="003566E2" w:rsidP="003566E2">
      <w:pPr>
        <w:jc w:val="center"/>
        <w:rPr>
          <w:szCs w:val="28"/>
          <w:lang w:val="uk-UA"/>
        </w:rPr>
      </w:pPr>
    </w:p>
    <w:p w:rsidR="003566E2" w:rsidRDefault="003566E2" w:rsidP="003566E2">
      <w:pPr>
        <w:jc w:val="center"/>
        <w:rPr>
          <w:szCs w:val="28"/>
          <w:lang w:val="uk-UA"/>
        </w:rPr>
      </w:pPr>
    </w:p>
    <w:p w:rsidR="003566E2" w:rsidRDefault="003566E2" w:rsidP="003566E2">
      <w:pPr>
        <w:jc w:val="center"/>
        <w:rPr>
          <w:szCs w:val="28"/>
          <w:lang w:val="uk-UA"/>
        </w:rPr>
      </w:pPr>
    </w:p>
    <w:p w:rsidR="003566E2" w:rsidRPr="00333BFF" w:rsidRDefault="003566E2" w:rsidP="003566E2">
      <w:pPr>
        <w:jc w:val="center"/>
        <w:rPr>
          <w:szCs w:val="28"/>
          <w:lang w:val="uk-UA"/>
        </w:rPr>
      </w:pPr>
      <w:r w:rsidRPr="002438C4">
        <w:rPr>
          <w:b/>
          <w:sz w:val="24"/>
          <w:szCs w:val="24"/>
          <w:lang w:val="uk-UA"/>
        </w:rPr>
        <w:t>ЗМІСТ</w:t>
      </w:r>
    </w:p>
    <w:p w:rsidR="003566E2" w:rsidRPr="002438C4" w:rsidRDefault="003566E2" w:rsidP="003566E2">
      <w:pPr>
        <w:rPr>
          <w:sz w:val="24"/>
          <w:szCs w:val="24"/>
          <w:lang w:val="uk-UA"/>
        </w:rPr>
      </w:pPr>
    </w:p>
    <w:p w:rsidR="003566E2" w:rsidRPr="002438C4" w:rsidRDefault="003566E2" w:rsidP="003566E2">
      <w:pPr>
        <w:jc w:val="right"/>
        <w:rPr>
          <w:sz w:val="24"/>
          <w:szCs w:val="24"/>
          <w:lang w:val="uk-UA"/>
        </w:rPr>
      </w:pPr>
    </w:p>
    <w:p w:rsidR="003566E2" w:rsidRPr="002438C4" w:rsidRDefault="003566E2" w:rsidP="003566E2">
      <w:pPr>
        <w:spacing w:before="120" w:after="100" w:afterAutospacing="1"/>
        <w:rPr>
          <w:sz w:val="22"/>
          <w:szCs w:val="22"/>
          <w:lang w:val="uk-UA"/>
        </w:rPr>
      </w:pPr>
      <w:r w:rsidRPr="002438C4">
        <w:rPr>
          <w:sz w:val="22"/>
          <w:szCs w:val="22"/>
          <w:lang w:val="uk-UA"/>
        </w:rPr>
        <w:t>1. Загальні положення</w:t>
      </w:r>
    </w:p>
    <w:p w:rsidR="003566E2" w:rsidRPr="002438C4" w:rsidRDefault="003566E2" w:rsidP="003566E2">
      <w:pPr>
        <w:spacing w:before="120" w:after="100" w:afterAutospacing="1"/>
        <w:rPr>
          <w:sz w:val="22"/>
          <w:szCs w:val="22"/>
          <w:lang w:val="uk-UA"/>
        </w:rPr>
      </w:pPr>
      <w:r w:rsidRPr="002438C4">
        <w:rPr>
          <w:sz w:val="22"/>
          <w:szCs w:val="22"/>
          <w:lang w:val="uk-UA"/>
        </w:rPr>
        <w:t>2. Мета Програми</w:t>
      </w:r>
    </w:p>
    <w:p w:rsidR="003566E2" w:rsidRPr="002438C4" w:rsidRDefault="003566E2" w:rsidP="003566E2">
      <w:pPr>
        <w:spacing w:before="120" w:after="100" w:afterAutospacing="1"/>
        <w:rPr>
          <w:sz w:val="22"/>
          <w:szCs w:val="22"/>
          <w:lang w:val="uk-UA"/>
        </w:rPr>
      </w:pPr>
      <w:r w:rsidRPr="002438C4">
        <w:rPr>
          <w:sz w:val="22"/>
          <w:szCs w:val="22"/>
          <w:lang w:val="uk-UA"/>
        </w:rPr>
        <w:t>3. Основні завдання Програми</w:t>
      </w:r>
    </w:p>
    <w:p w:rsidR="003566E2" w:rsidRPr="002438C4" w:rsidRDefault="003566E2" w:rsidP="003566E2">
      <w:pPr>
        <w:spacing w:before="120" w:after="100" w:afterAutospacing="1"/>
        <w:rPr>
          <w:sz w:val="22"/>
          <w:szCs w:val="22"/>
          <w:lang w:val="uk-UA"/>
        </w:rPr>
      </w:pPr>
      <w:r w:rsidRPr="002438C4">
        <w:rPr>
          <w:sz w:val="22"/>
          <w:szCs w:val="22"/>
          <w:lang w:val="uk-UA"/>
        </w:rPr>
        <w:t>4. Фінансове забезпечення Програми</w:t>
      </w:r>
    </w:p>
    <w:p w:rsidR="003566E2" w:rsidRPr="002438C4" w:rsidRDefault="003566E2" w:rsidP="003566E2">
      <w:pPr>
        <w:spacing w:before="120" w:after="100" w:afterAutospacing="1"/>
        <w:rPr>
          <w:sz w:val="22"/>
          <w:szCs w:val="22"/>
          <w:lang w:val="uk-UA"/>
        </w:rPr>
      </w:pPr>
      <w:r w:rsidRPr="002438C4">
        <w:rPr>
          <w:sz w:val="22"/>
          <w:szCs w:val="22"/>
          <w:lang w:val="uk-UA"/>
        </w:rPr>
        <w:t>5. Напрямки реалізації Програми</w:t>
      </w:r>
    </w:p>
    <w:p w:rsidR="003566E2" w:rsidRPr="002438C4" w:rsidRDefault="003566E2" w:rsidP="003566E2">
      <w:pPr>
        <w:spacing w:before="120" w:after="100" w:afterAutospacing="1"/>
        <w:rPr>
          <w:sz w:val="22"/>
          <w:szCs w:val="22"/>
          <w:lang w:val="uk-UA"/>
        </w:rPr>
      </w:pPr>
      <w:r w:rsidRPr="002438C4">
        <w:rPr>
          <w:sz w:val="22"/>
          <w:szCs w:val="22"/>
          <w:lang w:val="uk-UA"/>
        </w:rPr>
        <w:t>6. Очікувані результати виконання Програми</w:t>
      </w:r>
    </w:p>
    <w:p w:rsidR="003566E2" w:rsidRPr="002438C4" w:rsidRDefault="003566E2" w:rsidP="003566E2">
      <w:pPr>
        <w:spacing w:before="120" w:after="100" w:afterAutospacing="1"/>
        <w:rPr>
          <w:sz w:val="22"/>
          <w:szCs w:val="22"/>
          <w:lang w:val="uk-UA"/>
        </w:rPr>
      </w:pPr>
      <w:r w:rsidRPr="002438C4">
        <w:rPr>
          <w:sz w:val="22"/>
          <w:szCs w:val="22"/>
          <w:lang w:val="uk-UA"/>
        </w:rPr>
        <w:t>7. Організація і контроль за виконанням Програми</w:t>
      </w:r>
    </w:p>
    <w:p w:rsidR="003566E2" w:rsidRPr="002438C4" w:rsidRDefault="003566E2" w:rsidP="003566E2">
      <w:pPr>
        <w:spacing w:before="120" w:after="100" w:afterAutospacing="1"/>
        <w:ind w:left="180" w:hanging="18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8. Заходи </w:t>
      </w:r>
      <w:r w:rsidRPr="002438C4">
        <w:rPr>
          <w:sz w:val="22"/>
          <w:szCs w:val="22"/>
          <w:lang w:val="uk-UA"/>
        </w:rPr>
        <w:t xml:space="preserve"> програми  розвитку фізичної культури і </w:t>
      </w:r>
      <w:r w:rsidRPr="002438C4">
        <w:rPr>
          <w:sz w:val="22"/>
          <w:szCs w:val="22"/>
          <w:lang w:val="uk-UA"/>
        </w:rPr>
        <w:br/>
        <w:t xml:space="preserve">  спорту «</w:t>
      </w:r>
      <w:proofErr w:type="spellStart"/>
      <w:r>
        <w:rPr>
          <w:sz w:val="22"/>
          <w:szCs w:val="22"/>
          <w:lang w:val="uk-UA"/>
        </w:rPr>
        <w:t>Студениківська</w:t>
      </w:r>
      <w:proofErr w:type="spellEnd"/>
      <w:r>
        <w:rPr>
          <w:sz w:val="22"/>
          <w:szCs w:val="22"/>
          <w:lang w:val="uk-UA"/>
        </w:rPr>
        <w:t xml:space="preserve"> громада спортивна» на 2021-2023</w:t>
      </w:r>
      <w:r w:rsidRPr="002438C4">
        <w:rPr>
          <w:sz w:val="22"/>
          <w:szCs w:val="22"/>
          <w:lang w:val="uk-UA"/>
        </w:rPr>
        <w:t xml:space="preserve"> роки</w:t>
      </w:r>
    </w:p>
    <w:p w:rsidR="003566E2" w:rsidRPr="002438C4" w:rsidRDefault="003566E2" w:rsidP="003566E2">
      <w:pPr>
        <w:rPr>
          <w:sz w:val="22"/>
          <w:szCs w:val="22"/>
          <w:lang w:val="uk-UA"/>
        </w:rPr>
      </w:pPr>
    </w:p>
    <w:p w:rsidR="003566E2" w:rsidRPr="002438C4" w:rsidRDefault="003566E2" w:rsidP="003566E2">
      <w:pPr>
        <w:spacing w:line="270" w:lineRule="atLeast"/>
        <w:jc w:val="center"/>
        <w:rPr>
          <w:b/>
          <w:bCs/>
          <w:sz w:val="24"/>
          <w:szCs w:val="24"/>
          <w:lang w:val="uk-UA"/>
        </w:rPr>
      </w:pPr>
    </w:p>
    <w:p w:rsidR="003566E2" w:rsidRPr="002438C4" w:rsidRDefault="003566E2" w:rsidP="003566E2">
      <w:pPr>
        <w:spacing w:line="270" w:lineRule="atLeast"/>
        <w:jc w:val="center"/>
        <w:rPr>
          <w:b/>
          <w:bCs/>
          <w:sz w:val="22"/>
          <w:szCs w:val="22"/>
          <w:lang w:val="uk-UA"/>
        </w:rPr>
      </w:pPr>
    </w:p>
    <w:p w:rsidR="003566E2" w:rsidRPr="002438C4" w:rsidRDefault="003566E2" w:rsidP="003566E2">
      <w:pPr>
        <w:spacing w:line="270" w:lineRule="atLeast"/>
        <w:jc w:val="center"/>
        <w:rPr>
          <w:b/>
          <w:bCs/>
          <w:sz w:val="22"/>
          <w:szCs w:val="22"/>
          <w:lang w:val="uk-UA"/>
        </w:rPr>
      </w:pPr>
    </w:p>
    <w:p w:rsidR="003566E2" w:rsidRPr="002438C4" w:rsidRDefault="003566E2" w:rsidP="003566E2">
      <w:pPr>
        <w:spacing w:line="270" w:lineRule="atLeast"/>
        <w:jc w:val="center"/>
        <w:rPr>
          <w:b/>
          <w:bCs/>
          <w:sz w:val="22"/>
          <w:szCs w:val="22"/>
          <w:lang w:val="uk-UA"/>
        </w:rPr>
      </w:pPr>
    </w:p>
    <w:p w:rsidR="003566E2" w:rsidRPr="002438C4" w:rsidRDefault="003566E2" w:rsidP="003566E2">
      <w:pPr>
        <w:spacing w:line="270" w:lineRule="atLeast"/>
        <w:jc w:val="center"/>
        <w:rPr>
          <w:b/>
          <w:bCs/>
          <w:sz w:val="22"/>
          <w:szCs w:val="22"/>
          <w:lang w:val="uk-UA"/>
        </w:rPr>
      </w:pPr>
    </w:p>
    <w:p w:rsidR="003566E2" w:rsidRPr="002438C4" w:rsidRDefault="003566E2" w:rsidP="003566E2">
      <w:pPr>
        <w:keepNext/>
        <w:ind w:hanging="720"/>
        <w:jc w:val="center"/>
        <w:outlineLvl w:val="3"/>
        <w:rPr>
          <w:b/>
          <w:bCs/>
          <w:szCs w:val="28"/>
          <w:u w:val="single"/>
          <w:lang w:val="uk-UA"/>
        </w:rPr>
      </w:pPr>
      <w:r w:rsidRPr="003E78D5">
        <w:rPr>
          <w:sz w:val="22"/>
          <w:szCs w:val="22"/>
          <w:lang w:val="uk-UA"/>
        </w:rPr>
        <w:br w:type="page"/>
      </w:r>
      <w:r w:rsidRPr="002438C4">
        <w:rPr>
          <w:b/>
          <w:bCs/>
          <w:szCs w:val="28"/>
          <w:lang w:val="uk-UA"/>
        </w:rPr>
        <w:lastRenderedPageBreak/>
        <w:t>1. Загальні положення.</w:t>
      </w:r>
    </w:p>
    <w:p w:rsidR="003566E2" w:rsidRPr="002438C4" w:rsidRDefault="003566E2" w:rsidP="003566E2">
      <w:pPr>
        <w:rPr>
          <w:szCs w:val="28"/>
          <w:lang w:val="uk-UA"/>
        </w:rPr>
      </w:pPr>
    </w:p>
    <w:p w:rsidR="003566E2" w:rsidRPr="002438C4" w:rsidRDefault="003566E2" w:rsidP="003566E2">
      <w:pPr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Фізична культура і спорт відіграють важливу роль формуванні, зміцненні, збереженні здоров’я громадян, підвищення працездатності та збільшення тривалості життя, утвердже</w:t>
      </w:r>
      <w:r>
        <w:rPr>
          <w:szCs w:val="28"/>
          <w:lang w:val="uk-UA"/>
        </w:rPr>
        <w:t>ння спортивного авторитету громади</w:t>
      </w:r>
      <w:r w:rsidRPr="002438C4">
        <w:rPr>
          <w:szCs w:val="28"/>
          <w:lang w:val="uk-UA"/>
        </w:rPr>
        <w:t>, розвитку олімпійських та не олімпійських видів спорту серед різних верств населення .</w:t>
      </w:r>
    </w:p>
    <w:p w:rsidR="003566E2" w:rsidRPr="002438C4" w:rsidRDefault="003566E2" w:rsidP="003566E2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В громаді</w:t>
      </w:r>
      <w:r w:rsidRPr="002438C4">
        <w:rPr>
          <w:szCs w:val="28"/>
          <w:lang w:val="uk-UA"/>
        </w:rPr>
        <w:t xml:space="preserve"> проводиться ро</w:t>
      </w:r>
      <w:r>
        <w:rPr>
          <w:szCs w:val="28"/>
          <w:lang w:val="uk-UA"/>
        </w:rPr>
        <w:t>бота, спрямована на  розвиток</w:t>
      </w:r>
      <w:r w:rsidRPr="002438C4">
        <w:rPr>
          <w:szCs w:val="28"/>
          <w:lang w:val="uk-UA"/>
        </w:rPr>
        <w:t xml:space="preserve"> масової фізичної культури і спорту, збереження та примноження всіх складових її діяльн</w:t>
      </w:r>
      <w:r>
        <w:rPr>
          <w:szCs w:val="28"/>
          <w:lang w:val="uk-UA"/>
        </w:rPr>
        <w:t xml:space="preserve">ості. Разом з тим </w:t>
      </w:r>
      <w:r w:rsidRPr="002438C4">
        <w:rPr>
          <w:szCs w:val="28"/>
          <w:lang w:val="uk-UA"/>
        </w:rPr>
        <w:t xml:space="preserve"> рівень розвитку фізичного виховання, фізичної культури і спорту мало відповідає сучасним вимогам і не може задовольнити потреби населення. </w:t>
      </w:r>
    </w:p>
    <w:p w:rsidR="003566E2" w:rsidRPr="002438C4" w:rsidRDefault="003566E2" w:rsidP="003566E2">
      <w:pPr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 xml:space="preserve">Варто відокремити основні проблемні питання галузі. Насамперед, це  стан утримання і використання матеріально-технічної </w:t>
      </w:r>
      <w:r>
        <w:rPr>
          <w:szCs w:val="28"/>
          <w:lang w:val="uk-UA"/>
        </w:rPr>
        <w:t>бази фізичної культури і спорту</w:t>
      </w:r>
      <w:r w:rsidRPr="002438C4">
        <w:rPr>
          <w:szCs w:val="28"/>
          <w:lang w:val="uk-UA"/>
        </w:rPr>
        <w:t>. Через відсутність стабільних джерел фінансування діюча система спортивних споруд</w:t>
      </w:r>
      <w:r>
        <w:rPr>
          <w:szCs w:val="28"/>
          <w:lang w:val="uk-UA"/>
        </w:rPr>
        <w:t xml:space="preserve"> і приміщень</w:t>
      </w:r>
      <w:r w:rsidRPr="002438C4">
        <w:rPr>
          <w:szCs w:val="28"/>
          <w:lang w:val="uk-UA"/>
        </w:rPr>
        <w:t xml:space="preserve"> не </w:t>
      </w:r>
      <w:r>
        <w:rPr>
          <w:szCs w:val="28"/>
          <w:lang w:val="uk-UA"/>
        </w:rPr>
        <w:t xml:space="preserve">діє </w:t>
      </w:r>
      <w:r w:rsidRPr="002438C4">
        <w:rPr>
          <w:szCs w:val="28"/>
          <w:lang w:val="uk-UA"/>
        </w:rPr>
        <w:t>в повному обсязі</w:t>
      </w:r>
      <w:r>
        <w:rPr>
          <w:szCs w:val="28"/>
          <w:lang w:val="uk-UA"/>
        </w:rPr>
        <w:t xml:space="preserve">, не </w:t>
      </w:r>
      <w:r w:rsidRPr="002438C4">
        <w:rPr>
          <w:szCs w:val="28"/>
          <w:lang w:val="uk-UA"/>
        </w:rPr>
        <w:t xml:space="preserve"> відповідає санітарно-гігієнічним і технічним вимогам. </w:t>
      </w:r>
    </w:p>
    <w:p w:rsidR="003566E2" w:rsidRPr="002438C4" w:rsidRDefault="003566E2" w:rsidP="003566E2">
      <w:pPr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Недостатня увага приділяється фізичному вихованн</w:t>
      </w:r>
      <w:r>
        <w:rPr>
          <w:szCs w:val="28"/>
          <w:lang w:val="uk-UA"/>
        </w:rPr>
        <w:t xml:space="preserve">ю в сім’ях, </w:t>
      </w:r>
      <w:r w:rsidRPr="002438C4">
        <w:rPr>
          <w:szCs w:val="28"/>
          <w:lang w:val="uk-UA"/>
        </w:rPr>
        <w:t xml:space="preserve"> відбувається згортання фізкультурно-оздоровчої та спортивно-масової роботи у виробничій сфері.</w:t>
      </w:r>
    </w:p>
    <w:p w:rsidR="003566E2" w:rsidRPr="002438C4" w:rsidRDefault="003566E2" w:rsidP="003566E2">
      <w:pPr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Зазначені проблеми розвитку фізкультурно-оздоровчої і спортивно-масової роботи та зумовлені ними негативні соціальні наслідки не знайшли адекватного відображення у суспільній свідомості як проблеми загально-</w:t>
      </w:r>
      <w:r w:rsidRPr="002438C4">
        <w:rPr>
          <w:szCs w:val="28"/>
          <w:lang w:val="uk-UA"/>
        </w:rPr>
        <w:softHyphen/>
        <w:t xml:space="preserve">соціального значення. Громадська думка та соціальна практика здебільшого ігнорують можливості фізичної культури і спорту у вирішенні важливих соціально-економічних проблем. Це призвело до значного погіршення фізичного стану працездатної частини населення, зростанню захворювань, посиленню проявів </w:t>
      </w:r>
      <w:proofErr w:type="spellStart"/>
      <w:r w:rsidRPr="002438C4">
        <w:rPr>
          <w:szCs w:val="28"/>
          <w:lang w:val="uk-UA"/>
        </w:rPr>
        <w:t>тютюнопаління</w:t>
      </w:r>
      <w:proofErr w:type="spellEnd"/>
      <w:r w:rsidRPr="002438C4">
        <w:rPr>
          <w:szCs w:val="28"/>
          <w:lang w:val="uk-UA"/>
        </w:rPr>
        <w:t xml:space="preserve"> , алкоголізму, наркоманії тощо. </w:t>
      </w:r>
    </w:p>
    <w:p w:rsidR="003566E2" w:rsidRPr="002438C4" w:rsidRDefault="003566E2" w:rsidP="003566E2">
      <w:pPr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 xml:space="preserve">Звідси випливає гостра потреба у визначенні програмних підходів та   пріоритетних напрямів фізичного виховання, фізичної культури і спорту, необхідності формування, насамперед у молоді, позитивного іміджу спортивно-масової роботи, які б забезпечували ефективне функціонування галузі в сучасних умовах.                                    </w:t>
      </w:r>
    </w:p>
    <w:p w:rsidR="003566E2" w:rsidRPr="002438C4" w:rsidRDefault="003566E2" w:rsidP="003566E2">
      <w:pPr>
        <w:ind w:firstLine="720"/>
        <w:jc w:val="both"/>
        <w:rPr>
          <w:szCs w:val="28"/>
          <w:lang w:val="uk-UA"/>
        </w:rPr>
      </w:pPr>
    </w:p>
    <w:p w:rsidR="003566E2" w:rsidRPr="002438C4" w:rsidRDefault="003566E2" w:rsidP="003566E2">
      <w:pPr>
        <w:jc w:val="center"/>
        <w:rPr>
          <w:szCs w:val="28"/>
          <w:lang w:val="uk-UA"/>
        </w:rPr>
      </w:pPr>
    </w:p>
    <w:p w:rsidR="003566E2" w:rsidRPr="002438C4" w:rsidRDefault="003566E2" w:rsidP="003566E2">
      <w:pPr>
        <w:jc w:val="both"/>
        <w:rPr>
          <w:b/>
          <w:szCs w:val="28"/>
          <w:lang w:val="uk-UA"/>
        </w:rPr>
      </w:pPr>
      <w:r w:rsidRPr="002438C4">
        <w:rPr>
          <w:szCs w:val="28"/>
          <w:lang w:val="uk-UA"/>
        </w:rPr>
        <w:t xml:space="preserve">                                            </w:t>
      </w:r>
      <w:r w:rsidRPr="002438C4">
        <w:rPr>
          <w:b/>
          <w:szCs w:val="28"/>
          <w:lang w:val="uk-UA"/>
        </w:rPr>
        <w:t xml:space="preserve">2.Мета програми                                                          </w:t>
      </w:r>
    </w:p>
    <w:p w:rsidR="003566E2" w:rsidRPr="002438C4" w:rsidRDefault="003566E2" w:rsidP="003566E2">
      <w:pPr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 xml:space="preserve">Основною метою програми є створення   соціально-економічних, нормативно-правових, організаційно-технічних умов, проведення пропагандистської роботи та здійснення антикризових заходів для розвитку фізичної культури та спорту. </w:t>
      </w:r>
    </w:p>
    <w:p w:rsidR="003566E2" w:rsidRPr="002438C4" w:rsidRDefault="003566E2" w:rsidP="003566E2">
      <w:pPr>
        <w:jc w:val="both"/>
        <w:rPr>
          <w:szCs w:val="28"/>
          <w:lang w:val="uk-UA"/>
        </w:rPr>
      </w:pPr>
    </w:p>
    <w:p w:rsidR="003566E2" w:rsidRPr="002438C4" w:rsidRDefault="003566E2" w:rsidP="003566E2">
      <w:pPr>
        <w:jc w:val="both"/>
        <w:rPr>
          <w:szCs w:val="28"/>
          <w:lang w:val="uk-UA"/>
        </w:rPr>
      </w:pPr>
    </w:p>
    <w:p w:rsidR="003566E2" w:rsidRPr="002438C4" w:rsidRDefault="003566E2" w:rsidP="003566E2">
      <w:pPr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 xml:space="preserve"> </w:t>
      </w:r>
    </w:p>
    <w:p w:rsidR="003566E2" w:rsidRPr="002438C4" w:rsidRDefault="003566E2" w:rsidP="003566E2">
      <w:pPr>
        <w:spacing w:line="300" w:lineRule="exact"/>
        <w:ind w:firstLine="708"/>
        <w:rPr>
          <w:b/>
          <w:szCs w:val="28"/>
          <w:lang w:val="uk-UA"/>
        </w:rPr>
      </w:pPr>
      <w:r w:rsidRPr="002438C4">
        <w:rPr>
          <w:b/>
          <w:szCs w:val="28"/>
          <w:lang w:val="uk-UA"/>
        </w:rPr>
        <w:t xml:space="preserve">              3. Основні завдання Програми.</w:t>
      </w:r>
    </w:p>
    <w:p w:rsidR="003566E2" w:rsidRPr="002438C4" w:rsidRDefault="003566E2" w:rsidP="003566E2">
      <w:pPr>
        <w:spacing w:before="120" w:line="300" w:lineRule="exact"/>
        <w:ind w:firstLine="708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Основними завданнями Програми є:</w:t>
      </w:r>
    </w:p>
    <w:p w:rsidR="003566E2" w:rsidRPr="002438C4" w:rsidRDefault="003566E2" w:rsidP="003566E2">
      <w:pPr>
        <w:spacing w:before="120" w:line="300" w:lineRule="exact"/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 xml:space="preserve">проведення фізкультурно-оздоровчої та спортивно-масової роботи </w:t>
      </w:r>
      <w:r>
        <w:rPr>
          <w:szCs w:val="28"/>
          <w:lang w:val="uk-UA"/>
        </w:rPr>
        <w:t>в усіх навчальних закладах громади</w:t>
      </w:r>
      <w:r w:rsidRPr="002438C4">
        <w:rPr>
          <w:szCs w:val="28"/>
          <w:lang w:val="uk-UA"/>
        </w:rPr>
        <w:t xml:space="preserve"> , за місцем проживання, у виробничій сфері;      </w:t>
      </w:r>
    </w:p>
    <w:p w:rsidR="003566E2" w:rsidRPr="002438C4" w:rsidRDefault="003566E2" w:rsidP="003566E2">
      <w:pPr>
        <w:spacing w:before="120" w:line="300" w:lineRule="exact"/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 xml:space="preserve">інтегрування ефективних (інноваційних) форм і методів фізкультурно-спортивної діяльності та розвиток видів спорту з урахуванням місцевих особливостей і економічних факторів; </w:t>
      </w:r>
    </w:p>
    <w:p w:rsidR="003566E2" w:rsidRPr="002438C4" w:rsidRDefault="003566E2" w:rsidP="003566E2">
      <w:pPr>
        <w:spacing w:before="120" w:line="300" w:lineRule="exact"/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реформування організаційних основ фізкультурно-спортивного руху, стимулювання створення широкої мережі фізкультурно-спортивних клубів;</w:t>
      </w:r>
    </w:p>
    <w:p w:rsidR="003566E2" w:rsidRPr="002438C4" w:rsidRDefault="003566E2" w:rsidP="003566E2">
      <w:pPr>
        <w:spacing w:before="120" w:line="300" w:lineRule="exact"/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збереження наявної, з подальшим удосконаленням, матеріально – технічної бази, поліпшення умов її функціонування;</w:t>
      </w:r>
    </w:p>
    <w:p w:rsidR="003566E2" w:rsidRPr="002438C4" w:rsidRDefault="003566E2" w:rsidP="003566E2">
      <w:pPr>
        <w:spacing w:before="120" w:line="300" w:lineRule="exact"/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забезпечення розвитку</w:t>
      </w:r>
      <w:r>
        <w:rPr>
          <w:szCs w:val="28"/>
          <w:lang w:val="uk-UA"/>
        </w:rPr>
        <w:t xml:space="preserve"> олімпійських, параолімпійських,</w:t>
      </w:r>
      <w:r w:rsidRPr="002438C4">
        <w:rPr>
          <w:szCs w:val="28"/>
          <w:lang w:val="uk-UA"/>
        </w:rPr>
        <w:t xml:space="preserve"> видів спорту, удосконалення системи</w:t>
      </w:r>
      <w:r>
        <w:rPr>
          <w:szCs w:val="28"/>
          <w:lang w:val="uk-UA"/>
        </w:rPr>
        <w:t xml:space="preserve"> підготовки збірних команд громади</w:t>
      </w:r>
      <w:r w:rsidRPr="002438C4">
        <w:rPr>
          <w:szCs w:val="28"/>
          <w:lang w:val="uk-UA"/>
        </w:rPr>
        <w:t xml:space="preserve">, спортивного резерву, </w:t>
      </w:r>
      <w:r>
        <w:rPr>
          <w:szCs w:val="28"/>
          <w:lang w:val="uk-UA"/>
        </w:rPr>
        <w:t>створення</w:t>
      </w:r>
      <w:r w:rsidRPr="002438C4">
        <w:rPr>
          <w:szCs w:val="28"/>
          <w:lang w:val="uk-UA"/>
        </w:rPr>
        <w:t xml:space="preserve"> дитячо-юнацької спортивної школи, підтримки спорту ветеранів; </w:t>
      </w:r>
    </w:p>
    <w:p w:rsidR="003566E2" w:rsidRPr="002438C4" w:rsidRDefault="003566E2" w:rsidP="003566E2">
      <w:pPr>
        <w:spacing w:before="120"/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забезпечення передових позицій у спорті вищих досягнень, сприяння розвитку олімпійського руху;</w:t>
      </w:r>
    </w:p>
    <w:p w:rsidR="003566E2" w:rsidRPr="002438C4" w:rsidRDefault="003566E2" w:rsidP="003566E2">
      <w:pPr>
        <w:spacing w:before="120"/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надання підтримки становленню та впровадженню ефективних форм організації реабілітаційної та спортивної роботи з особами, які мають уроджені та набуті вади фізичного розвитку;</w:t>
      </w:r>
    </w:p>
    <w:p w:rsidR="003566E2" w:rsidRPr="002438C4" w:rsidRDefault="003566E2" w:rsidP="003566E2">
      <w:pPr>
        <w:spacing w:before="120"/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підвищення рівня нормативно-правового, кадрового, матеріально-технічного, фінансового, науково-методичного, медичного та інформаційного забезпечення;</w:t>
      </w:r>
    </w:p>
    <w:p w:rsidR="003566E2" w:rsidRPr="002438C4" w:rsidRDefault="003566E2" w:rsidP="003566E2">
      <w:pPr>
        <w:spacing w:before="120"/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участь у міжнародній діяльності.</w:t>
      </w:r>
    </w:p>
    <w:p w:rsidR="003566E2" w:rsidRPr="002438C4" w:rsidRDefault="003566E2" w:rsidP="003566E2">
      <w:pPr>
        <w:ind w:firstLine="720"/>
        <w:jc w:val="both"/>
        <w:rPr>
          <w:szCs w:val="28"/>
          <w:lang w:val="uk-UA"/>
        </w:rPr>
      </w:pPr>
    </w:p>
    <w:p w:rsidR="003566E2" w:rsidRPr="002438C4" w:rsidRDefault="003566E2" w:rsidP="003566E2">
      <w:pPr>
        <w:keepNext/>
        <w:spacing w:after="100" w:afterAutospacing="1" w:line="240" w:lineRule="exact"/>
        <w:ind w:hanging="720"/>
        <w:jc w:val="center"/>
        <w:outlineLvl w:val="1"/>
        <w:rPr>
          <w:b/>
          <w:szCs w:val="28"/>
          <w:lang w:val="uk-UA"/>
        </w:rPr>
      </w:pPr>
      <w:r w:rsidRPr="002438C4">
        <w:rPr>
          <w:b/>
          <w:szCs w:val="28"/>
          <w:lang w:val="uk-UA"/>
        </w:rPr>
        <w:lastRenderedPageBreak/>
        <w:t>4. Фінансове забезпечення Програми.</w:t>
      </w:r>
    </w:p>
    <w:p w:rsidR="003566E2" w:rsidRPr="002438C4" w:rsidRDefault="003566E2" w:rsidP="003566E2">
      <w:pPr>
        <w:spacing w:after="100" w:afterAutospacing="1"/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 xml:space="preserve">Програма розвитку </w:t>
      </w:r>
      <w:r>
        <w:rPr>
          <w:szCs w:val="28"/>
          <w:lang w:val="uk-UA"/>
        </w:rPr>
        <w:t>фізичної культури і спорту громади</w:t>
      </w:r>
      <w:r w:rsidRPr="002438C4">
        <w:rPr>
          <w:szCs w:val="28"/>
          <w:lang w:val="uk-UA"/>
        </w:rPr>
        <w:t xml:space="preserve"> реалізується в межах загального обсягу видатків, виділених обласним та місцевим бюджетами на відповідні роки на  галузь фізичної культури та спорту, а також за рахунок залучення позабюджетних коштів інвесторів, меценатів, громадських фондів, інших юридичних та фізичних осіб, що не суперечить чинному законодавству України.</w:t>
      </w:r>
    </w:p>
    <w:p w:rsidR="003566E2" w:rsidRPr="002438C4" w:rsidRDefault="003566E2" w:rsidP="003566E2">
      <w:pPr>
        <w:spacing w:after="100" w:afterAutospacing="1"/>
        <w:ind w:firstLine="720"/>
        <w:jc w:val="both"/>
        <w:rPr>
          <w:b/>
          <w:szCs w:val="28"/>
          <w:lang w:val="uk-UA"/>
        </w:rPr>
      </w:pPr>
      <w:r w:rsidRPr="002438C4">
        <w:rPr>
          <w:b/>
          <w:szCs w:val="28"/>
          <w:lang w:val="uk-UA"/>
        </w:rPr>
        <w:t xml:space="preserve">                            5. Напрями реалізації Програми.</w:t>
      </w:r>
    </w:p>
    <w:p w:rsidR="003566E2" w:rsidRPr="002438C4" w:rsidRDefault="003566E2" w:rsidP="003566E2">
      <w:pPr>
        <w:ind w:firstLine="720"/>
        <w:rPr>
          <w:bCs/>
          <w:szCs w:val="28"/>
          <w:lang w:val="uk-UA"/>
        </w:rPr>
      </w:pPr>
      <w:r w:rsidRPr="002438C4">
        <w:rPr>
          <w:bCs/>
          <w:szCs w:val="28"/>
          <w:lang w:val="uk-UA"/>
        </w:rPr>
        <w:t>Реалізація Програми здійснюються за такими напрямами:</w:t>
      </w:r>
    </w:p>
    <w:p w:rsidR="003566E2" w:rsidRPr="002438C4" w:rsidRDefault="003566E2" w:rsidP="003566E2">
      <w:pPr>
        <w:ind w:firstLine="709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5.1. Створення умов для фізичного виховання і спорту в усіх</w:t>
      </w:r>
      <w:r>
        <w:rPr>
          <w:szCs w:val="28"/>
          <w:lang w:val="uk-UA"/>
        </w:rPr>
        <w:t xml:space="preserve"> типах навчальних закладів громади</w:t>
      </w:r>
      <w:r w:rsidRPr="002438C4">
        <w:rPr>
          <w:szCs w:val="28"/>
          <w:lang w:val="uk-UA"/>
        </w:rPr>
        <w:t xml:space="preserve"> , за місцем роботи, проживання та відпочинку населення.</w:t>
      </w:r>
    </w:p>
    <w:p w:rsidR="003566E2" w:rsidRPr="002438C4" w:rsidRDefault="003566E2" w:rsidP="003566E2">
      <w:pPr>
        <w:ind w:firstLine="709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5.2. Забезпечення ро</w:t>
      </w:r>
      <w:r>
        <w:rPr>
          <w:szCs w:val="28"/>
          <w:lang w:val="uk-UA"/>
        </w:rPr>
        <w:t>звитку резервного спорту</w:t>
      </w:r>
      <w:r w:rsidRPr="002438C4">
        <w:rPr>
          <w:szCs w:val="28"/>
          <w:lang w:val="uk-UA"/>
        </w:rPr>
        <w:t xml:space="preserve"> , спорту ветеранів та інвалідів.</w:t>
      </w:r>
    </w:p>
    <w:p w:rsidR="003566E2" w:rsidRPr="002438C4" w:rsidRDefault="003566E2" w:rsidP="003566E2">
      <w:pPr>
        <w:ind w:firstLine="709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5.3. Покращення організаційного, нормативно-правового, кадрового, матеріально-технічного, фінансового, науково-методичного, медичного, інформаційного забезпечення сфери фізичної культури і спорту.</w:t>
      </w:r>
    </w:p>
    <w:p w:rsidR="003566E2" w:rsidRPr="002438C4" w:rsidRDefault="003566E2" w:rsidP="003566E2">
      <w:pPr>
        <w:keepNext/>
        <w:spacing w:before="100" w:beforeAutospacing="1" w:after="100" w:afterAutospacing="1" w:line="240" w:lineRule="exact"/>
        <w:jc w:val="center"/>
        <w:outlineLvl w:val="1"/>
        <w:rPr>
          <w:b/>
          <w:szCs w:val="28"/>
          <w:lang w:val="uk-UA"/>
        </w:rPr>
      </w:pPr>
      <w:r w:rsidRPr="002438C4">
        <w:rPr>
          <w:b/>
          <w:szCs w:val="28"/>
          <w:lang w:val="uk-UA"/>
        </w:rPr>
        <w:t>6. Очікувані результати виконання Програми.</w:t>
      </w:r>
    </w:p>
    <w:p w:rsidR="003566E2" w:rsidRPr="002438C4" w:rsidRDefault="003566E2" w:rsidP="003566E2">
      <w:pPr>
        <w:spacing w:after="60"/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Виконання Програми дасть можливість:</w:t>
      </w:r>
    </w:p>
    <w:p w:rsidR="003566E2" w:rsidRPr="002438C4" w:rsidRDefault="003566E2" w:rsidP="003566E2">
      <w:pPr>
        <w:spacing w:after="60"/>
        <w:ind w:firstLine="720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>збільшити чисельність</w:t>
      </w:r>
      <w:r w:rsidRPr="002438C4">
        <w:rPr>
          <w:bCs/>
          <w:szCs w:val="28"/>
          <w:lang w:val="uk-UA"/>
        </w:rPr>
        <w:t xml:space="preserve"> населення кількість громадян залучених до різних видів фізкультурно-оздоровчої та спортивної роботи; </w:t>
      </w:r>
    </w:p>
    <w:p w:rsidR="003566E2" w:rsidRPr="002438C4" w:rsidRDefault="003566E2" w:rsidP="003566E2">
      <w:pPr>
        <w:spacing w:after="60"/>
        <w:ind w:firstLine="720"/>
        <w:jc w:val="both"/>
        <w:rPr>
          <w:bCs/>
          <w:szCs w:val="28"/>
          <w:lang w:val="uk-UA"/>
        </w:rPr>
      </w:pPr>
      <w:r w:rsidRPr="002438C4">
        <w:rPr>
          <w:bCs/>
          <w:szCs w:val="28"/>
          <w:lang w:val="uk-UA"/>
        </w:rPr>
        <w:t xml:space="preserve">поліпшити підготовку спортивного </w:t>
      </w:r>
      <w:r>
        <w:rPr>
          <w:bCs/>
          <w:szCs w:val="28"/>
          <w:lang w:val="uk-UA"/>
        </w:rPr>
        <w:t>резерву для збірних команд громади</w:t>
      </w:r>
      <w:r w:rsidRPr="002438C4">
        <w:rPr>
          <w:bCs/>
          <w:szCs w:val="28"/>
          <w:lang w:val="uk-UA"/>
        </w:rPr>
        <w:t xml:space="preserve"> , Київської області та України ;</w:t>
      </w:r>
    </w:p>
    <w:p w:rsidR="003566E2" w:rsidRPr="002438C4" w:rsidRDefault="003566E2" w:rsidP="003566E2">
      <w:pPr>
        <w:spacing w:after="60" w:line="280" w:lineRule="exact"/>
        <w:ind w:firstLine="720"/>
        <w:jc w:val="both"/>
        <w:rPr>
          <w:bCs/>
          <w:szCs w:val="28"/>
          <w:lang w:val="uk-UA"/>
        </w:rPr>
      </w:pPr>
      <w:r w:rsidRPr="002438C4">
        <w:rPr>
          <w:bCs/>
          <w:szCs w:val="28"/>
          <w:lang w:val="uk-UA"/>
        </w:rPr>
        <w:t>збільшити відсоток  загальної чисельності кількість школярів, що відвідуют</w:t>
      </w:r>
      <w:r>
        <w:rPr>
          <w:bCs/>
          <w:szCs w:val="28"/>
          <w:lang w:val="uk-UA"/>
        </w:rPr>
        <w:t>ь спортивні гуртки та секції</w:t>
      </w:r>
      <w:r w:rsidRPr="002438C4">
        <w:rPr>
          <w:bCs/>
          <w:szCs w:val="28"/>
          <w:lang w:val="uk-UA"/>
        </w:rPr>
        <w:t>;</w:t>
      </w:r>
    </w:p>
    <w:p w:rsidR="003566E2" w:rsidRPr="002438C4" w:rsidRDefault="003566E2" w:rsidP="003566E2">
      <w:pPr>
        <w:spacing w:after="60" w:line="280" w:lineRule="exact"/>
        <w:ind w:firstLine="720"/>
        <w:jc w:val="both"/>
        <w:rPr>
          <w:bCs/>
          <w:szCs w:val="28"/>
          <w:lang w:val="uk-UA"/>
        </w:rPr>
      </w:pPr>
      <w:r w:rsidRPr="002438C4">
        <w:rPr>
          <w:bCs/>
          <w:szCs w:val="28"/>
          <w:lang w:val="uk-UA"/>
        </w:rPr>
        <w:t xml:space="preserve">поліпшити результати виступів збірних команд та окремих спортсменів  в офіційних </w:t>
      </w:r>
      <w:r>
        <w:rPr>
          <w:bCs/>
          <w:szCs w:val="28"/>
          <w:lang w:val="uk-UA"/>
        </w:rPr>
        <w:t xml:space="preserve">обласних, </w:t>
      </w:r>
      <w:r w:rsidRPr="002438C4">
        <w:rPr>
          <w:bCs/>
          <w:szCs w:val="28"/>
          <w:lang w:val="uk-UA"/>
        </w:rPr>
        <w:t>всеукраїнських і міжнародних змаганнях;</w:t>
      </w:r>
    </w:p>
    <w:p w:rsidR="003566E2" w:rsidRPr="002438C4" w:rsidRDefault="003566E2" w:rsidP="003566E2">
      <w:pPr>
        <w:spacing w:after="60" w:line="280" w:lineRule="exact"/>
        <w:ind w:firstLine="720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>зменшити</w:t>
      </w:r>
      <w:r w:rsidRPr="002438C4">
        <w:rPr>
          <w:bCs/>
          <w:szCs w:val="28"/>
          <w:lang w:val="uk-UA"/>
        </w:rPr>
        <w:t xml:space="preserve"> кількість дітей, учнівської та студентської молоді, які віднесені за станом здоров’я до спеціальної медичної групи;</w:t>
      </w:r>
    </w:p>
    <w:p w:rsidR="003566E2" w:rsidRPr="002438C4" w:rsidRDefault="003566E2" w:rsidP="003566E2">
      <w:pPr>
        <w:spacing w:after="60" w:line="280" w:lineRule="exact"/>
        <w:ind w:firstLine="720"/>
        <w:jc w:val="both"/>
        <w:rPr>
          <w:szCs w:val="28"/>
          <w:lang w:val="uk-UA"/>
        </w:rPr>
      </w:pPr>
      <w:r w:rsidRPr="002438C4">
        <w:rPr>
          <w:bCs/>
          <w:szCs w:val="28"/>
          <w:lang w:val="uk-UA"/>
        </w:rPr>
        <w:t>створити необхідні умови для фізкультурно-оздоровчої роботи серед населення, у тому числі серед осіб з уродженими та набутими вадами фізичного розвитку;</w:t>
      </w:r>
    </w:p>
    <w:p w:rsidR="003566E2" w:rsidRPr="002438C4" w:rsidRDefault="003566E2" w:rsidP="003566E2">
      <w:pPr>
        <w:widowControl w:val="0"/>
        <w:spacing w:before="240" w:after="60" w:line="280" w:lineRule="exact"/>
        <w:ind w:hanging="720"/>
        <w:jc w:val="center"/>
        <w:outlineLvl w:val="4"/>
        <w:rPr>
          <w:b/>
          <w:bCs/>
          <w:iCs/>
          <w:szCs w:val="28"/>
          <w:lang w:val="uk-UA"/>
        </w:rPr>
      </w:pPr>
      <w:r w:rsidRPr="002438C4">
        <w:rPr>
          <w:b/>
          <w:bCs/>
          <w:iCs/>
          <w:szCs w:val="28"/>
          <w:lang w:val="uk-UA"/>
        </w:rPr>
        <w:t>7. Організація і контроль за виконанням Програми.</w:t>
      </w:r>
    </w:p>
    <w:p w:rsidR="003566E2" w:rsidRPr="002438C4" w:rsidRDefault="003566E2" w:rsidP="003566E2">
      <w:pPr>
        <w:spacing w:line="240" w:lineRule="exact"/>
        <w:rPr>
          <w:szCs w:val="28"/>
          <w:lang w:val="uk-UA"/>
        </w:rPr>
      </w:pPr>
    </w:p>
    <w:p w:rsidR="003566E2" w:rsidRPr="002438C4" w:rsidRDefault="003566E2" w:rsidP="003566E2">
      <w:pPr>
        <w:spacing w:line="280" w:lineRule="exact"/>
        <w:ind w:firstLine="720"/>
        <w:jc w:val="both"/>
        <w:rPr>
          <w:szCs w:val="28"/>
          <w:lang w:val="uk-UA"/>
        </w:rPr>
      </w:pPr>
      <w:r w:rsidRPr="002438C4">
        <w:rPr>
          <w:szCs w:val="28"/>
          <w:lang w:val="uk-UA"/>
        </w:rPr>
        <w:t>Координація діяльності та</w:t>
      </w:r>
      <w:r>
        <w:rPr>
          <w:szCs w:val="28"/>
          <w:lang w:val="uk-UA"/>
        </w:rPr>
        <w:t xml:space="preserve"> контроль за виконанням </w:t>
      </w:r>
      <w:r w:rsidRPr="002438C4">
        <w:rPr>
          <w:szCs w:val="28"/>
          <w:lang w:val="uk-UA"/>
        </w:rPr>
        <w:t>Програми  розвитку фізичної культури і спорту «</w:t>
      </w:r>
      <w:proofErr w:type="spellStart"/>
      <w:r>
        <w:rPr>
          <w:szCs w:val="28"/>
          <w:lang w:val="uk-UA"/>
        </w:rPr>
        <w:t>Студениківська</w:t>
      </w:r>
      <w:proofErr w:type="spellEnd"/>
      <w:r>
        <w:rPr>
          <w:szCs w:val="28"/>
          <w:lang w:val="uk-UA"/>
        </w:rPr>
        <w:t xml:space="preserve"> громада спортивна» на 2018-2020</w:t>
      </w:r>
      <w:r w:rsidRPr="002438C4">
        <w:rPr>
          <w:szCs w:val="28"/>
          <w:lang w:val="uk-UA"/>
        </w:rPr>
        <w:t xml:space="preserve"> роки покладається н</w:t>
      </w:r>
      <w:r>
        <w:rPr>
          <w:szCs w:val="28"/>
          <w:lang w:val="uk-UA"/>
        </w:rPr>
        <w:t>а</w:t>
      </w:r>
      <w:r w:rsidRPr="002438C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відділ освіти, охорони здоров</w:t>
      </w:r>
      <w:r w:rsidRPr="004C667C">
        <w:rPr>
          <w:szCs w:val="28"/>
        </w:rPr>
        <w:t>”</w:t>
      </w:r>
      <w:r>
        <w:rPr>
          <w:szCs w:val="28"/>
          <w:lang w:val="uk-UA"/>
        </w:rPr>
        <w:t>я, молоді і</w:t>
      </w:r>
      <w:r w:rsidRPr="002438C4">
        <w:rPr>
          <w:szCs w:val="28"/>
          <w:lang w:val="uk-UA"/>
        </w:rPr>
        <w:t xml:space="preserve"> спорту</w:t>
      </w:r>
      <w:r>
        <w:rPr>
          <w:szCs w:val="28"/>
          <w:lang w:val="uk-UA"/>
        </w:rPr>
        <w:t>, культури , туризму та соціального захисту населення</w:t>
      </w:r>
      <w:r w:rsidRPr="002438C4">
        <w:rPr>
          <w:szCs w:val="28"/>
          <w:lang w:val="uk-UA"/>
        </w:rPr>
        <w:t xml:space="preserve"> виконавчо</w:t>
      </w:r>
      <w:r>
        <w:rPr>
          <w:szCs w:val="28"/>
          <w:lang w:val="uk-UA"/>
        </w:rPr>
        <w:t xml:space="preserve">го комітету </w:t>
      </w:r>
      <w:proofErr w:type="spellStart"/>
      <w:r>
        <w:rPr>
          <w:szCs w:val="28"/>
          <w:lang w:val="uk-UA"/>
        </w:rPr>
        <w:t>Студениківської</w:t>
      </w:r>
      <w:proofErr w:type="spellEnd"/>
      <w:r>
        <w:rPr>
          <w:szCs w:val="28"/>
          <w:lang w:val="uk-UA"/>
        </w:rPr>
        <w:t xml:space="preserve"> сільської </w:t>
      </w:r>
      <w:r w:rsidRPr="002438C4">
        <w:rPr>
          <w:szCs w:val="28"/>
          <w:lang w:val="uk-UA"/>
        </w:rPr>
        <w:t xml:space="preserve"> ради.</w:t>
      </w:r>
    </w:p>
    <w:p w:rsidR="003566E2" w:rsidRPr="002438C4" w:rsidRDefault="003566E2" w:rsidP="003566E2">
      <w:pPr>
        <w:spacing w:line="280" w:lineRule="exact"/>
        <w:ind w:hanging="720"/>
        <w:jc w:val="center"/>
        <w:rPr>
          <w:rFonts w:ascii="Arial" w:hAnsi="Arial" w:cs="Arial"/>
          <w:b/>
          <w:bCs/>
          <w:szCs w:val="28"/>
          <w:lang w:val="uk-UA"/>
        </w:rPr>
      </w:pPr>
    </w:p>
    <w:p w:rsidR="003566E2" w:rsidRPr="002438C4" w:rsidRDefault="003566E2" w:rsidP="003566E2">
      <w:pPr>
        <w:rPr>
          <w:rFonts w:ascii="Arial" w:hAnsi="Arial" w:cs="Arial"/>
          <w:b/>
          <w:bCs/>
          <w:szCs w:val="28"/>
          <w:lang w:val="uk-UA"/>
        </w:rPr>
        <w:sectPr w:rsidR="003566E2" w:rsidRPr="002438C4">
          <w:pgSz w:w="11906" w:h="16838"/>
          <w:pgMar w:top="1258" w:right="746" w:bottom="1079" w:left="1620" w:header="708" w:footer="708" w:gutter="0"/>
          <w:cols w:space="720"/>
        </w:sectPr>
      </w:pPr>
    </w:p>
    <w:p w:rsidR="003566E2" w:rsidRPr="002438C4" w:rsidRDefault="003566E2" w:rsidP="003566E2">
      <w:pPr>
        <w:ind w:left="-284" w:hanging="255"/>
        <w:jc w:val="right"/>
        <w:rPr>
          <w:b/>
          <w:bCs/>
          <w:szCs w:val="28"/>
          <w:lang w:val="uk-UA"/>
        </w:rPr>
      </w:pPr>
    </w:p>
    <w:p w:rsidR="003566E2" w:rsidRPr="002438C4" w:rsidRDefault="003566E2" w:rsidP="003566E2">
      <w:pPr>
        <w:jc w:val="center"/>
        <w:rPr>
          <w:b/>
          <w:bCs/>
          <w:szCs w:val="28"/>
          <w:lang w:val="uk-UA"/>
        </w:rPr>
      </w:pPr>
      <w:r w:rsidRPr="002438C4">
        <w:rPr>
          <w:b/>
          <w:bCs/>
          <w:szCs w:val="28"/>
          <w:lang w:val="uk-UA"/>
        </w:rPr>
        <w:t xml:space="preserve"> ЗАХОДИ</w:t>
      </w:r>
    </w:p>
    <w:p w:rsidR="003566E2" w:rsidRPr="002438C4" w:rsidRDefault="003566E2" w:rsidP="003566E2">
      <w:pPr>
        <w:jc w:val="center"/>
        <w:rPr>
          <w:b/>
          <w:bCs/>
          <w:szCs w:val="28"/>
          <w:lang w:val="uk-UA"/>
        </w:rPr>
      </w:pPr>
      <w:r w:rsidRPr="002438C4">
        <w:rPr>
          <w:b/>
          <w:bCs/>
          <w:szCs w:val="28"/>
          <w:lang w:val="uk-UA"/>
        </w:rPr>
        <w:t>програми розвитку фізичної культури і спорту «</w:t>
      </w:r>
      <w:proofErr w:type="spellStart"/>
      <w:r>
        <w:rPr>
          <w:b/>
          <w:bCs/>
          <w:szCs w:val="28"/>
          <w:lang w:val="uk-UA"/>
        </w:rPr>
        <w:t>Студениківська</w:t>
      </w:r>
      <w:proofErr w:type="spellEnd"/>
      <w:r>
        <w:rPr>
          <w:b/>
          <w:bCs/>
          <w:szCs w:val="28"/>
          <w:lang w:val="uk-UA"/>
        </w:rPr>
        <w:t xml:space="preserve"> громада спортивна» на 2021-2023</w:t>
      </w:r>
      <w:r w:rsidRPr="002438C4">
        <w:rPr>
          <w:b/>
          <w:bCs/>
          <w:szCs w:val="28"/>
          <w:lang w:val="uk-UA"/>
        </w:rPr>
        <w:t xml:space="preserve"> роки</w:t>
      </w:r>
    </w:p>
    <w:p w:rsidR="003566E2" w:rsidRPr="002438C4" w:rsidRDefault="003566E2" w:rsidP="003566E2">
      <w:pPr>
        <w:rPr>
          <w:b/>
          <w:bCs/>
          <w:sz w:val="16"/>
          <w:szCs w:val="16"/>
          <w:lang w:val="uk-UA"/>
        </w:rPr>
      </w:pPr>
    </w:p>
    <w:tbl>
      <w:tblPr>
        <w:tblW w:w="21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780"/>
        <w:gridCol w:w="2520"/>
        <w:gridCol w:w="1260"/>
        <w:gridCol w:w="685"/>
        <w:gridCol w:w="1475"/>
        <w:gridCol w:w="720"/>
        <w:gridCol w:w="956"/>
        <w:gridCol w:w="851"/>
        <w:gridCol w:w="1984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3566E2" w:rsidRPr="002438C4" w:rsidTr="00177AFC">
        <w:trPr>
          <w:gridAfter w:val="9"/>
          <w:wAfter w:w="6480" w:type="dxa"/>
          <w:trHeight w:val="423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6E2" w:rsidRPr="002438C4" w:rsidRDefault="003566E2" w:rsidP="00177AFC">
            <w:pPr>
              <w:ind w:left="-113"/>
              <w:jc w:val="center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6E2" w:rsidRPr="002438C4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>Найменування заходу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6E2" w:rsidRPr="002438C4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>Виконавець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566E2" w:rsidRPr="002438C4" w:rsidRDefault="003566E2" w:rsidP="00177AFC">
            <w:pPr>
              <w:ind w:right="113"/>
              <w:jc w:val="center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 xml:space="preserve">Джерела </w:t>
            </w:r>
            <w:proofErr w:type="spellStart"/>
            <w:r w:rsidRPr="002438C4">
              <w:rPr>
                <w:b/>
                <w:sz w:val="22"/>
                <w:szCs w:val="22"/>
                <w:lang w:val="uk-UA"/>
              </w:rPr>
              <w:t>фінансуван</w:t>
            </w:r>
            <w:proofErr w:type="spellEnd"/>
            <w:r w:rsidRPr="002438C4">
              <w:rPr>
                <w:b/>
                <w:sz w:val="22"/>
                <w:szCs w:val="22"/>
                <w:lang w:val="en-US"/>
              </w:rPr>
              <w:br/>
            </w:r>
            <w:proofErr w:type="spellStart"/>
            <w:r w:rsidRPr="002438C4">
              <w:rPr>
                <w:b/>
                <w:sz w:val="22"/>
                <w:szCs w:val="22"/>
                <w:lang w:val="uk-UA"/>
              </w:rPr>
              <w:t>ня</w:t>
            </w:r>
            <w:proofErr w:type="spellEnd"/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566E2" w:rsidRPr="002438C4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6E2" w:rsidRPr="002438C4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>Прогнозні обсяги фінансування, тис. гривень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566E2" w:rsidRPr="002438C4" w:rsidRDefault="003566E2" w:rsidP="00177AFC">
            <w:pPr>
              <w:ind w:right="113"/>
              <w:jc w:val="center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566E2" w:rsidRPr="002438C4" w:rsidRDefault="003566E2" w:rsidP="00177AFC">
            <w:pPr>
              <w:ind w:right="113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3566E2" w:rsidRPr="002438C4" w:rsidTr="00177AFC">
        <w:trPr>
          <w:gridAfter w:val="9"/>
          <w:wAfter w:w="6480" w:type="dxa"/>
          <w:trHeight w:val="333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6E2" w:rsidRPr="002438C4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>За роками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rPr>
                <w:b/>
                <w:sz w:val="22"/>
                <w:szCs w:val="22"/>
                <w:lang w:val="uk-UA"/>
              </w:rPr>
            </w:pPr>
          </w:p>
        </w:tc>
      </w:tr>
      <w:tr w:rsidR="003566E2" w:rsidRPr="002438C4" w:rsidTr="00177AFC">
        <w:trPr>
          <w:gridAfter w:val="9"/>
          <w:wAfter w:w="6480" w:type="dxa"/>
          <w:cantSplit/>
          <w:trHeight w:val="673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566E2" w:rsidRPr="002438C4" w:rsidRDefault="003566E2" w:rsidP="00177AFC">
            <w:pPr>
              <w:ind w:right="11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566E2" w:rsidRPr="002438C4" w:rsidRDefault="003566E2" w:rsidP="00177AFC">
            <w:pPr>
              <w:ind w:right="11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566E2" w:rsidRPr="002438C4" w:rsidRDefault="003566E2" w:rsidP="00177AFC">
            <w:pPr>
              <w:ind w:right="113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2023</w:t>
            </w:r>
          </w:p>
          <w:p w:rsidR="003566E2" w:rsidRPr="002438C4" w:rsidRDefault="003566E2" w:rsidP="00177AFC">
            <w:pPr>
              <w:ind w:right="113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rPr>
                <w:b/>
                <w:sz w:val="22"/>
                <w:szCs w:val="22"/>
                <w:lang w:val="uk-UA"/>
              </w:rPr>
            </w:pPr>
          </w:p>
        </w:tc>
      </w:tr>
      <w:tr w:rsidR="003566E2" w:rsidRPr="002438C4" w:rsidTr="00177AFC">
        <w:trPr>
          <w:gridAfter w:val="9"/>
          <w:wAfter w:w="6480" w:type="dxa"/>
          <w:trHeight w:val="299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6E2" w:rsidRPr="002438C4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6E2" w:rsidRPr="002438C4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6E2" w:rsidRPr="002438C4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>3.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6E2" w:rsidRPr="002438C4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>4.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6E2" w:rsidRPr="002438C4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>5.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6E2" w:rsidRPr="002438C4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>6.</w:t>
            </w:r>
          </w:p>
          <w:p w:rsidR="003566E2" w:rsidRPr="002438C4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6E2" w:rsidRPr="002438C4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en-US"/>
              </w:rPr>
              <w:t>7</w:t>
            </w:r>
            <w:r w:rsidRPr="002438C4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6E2" w:rsidRPr="002F23A0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6E2" w:rsidRPr="002438C4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</w:t>
            </w:r>
            <w:r w:rsidRPr="002438C4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6E2" w:rsidRPr="002438C4" w:rsidRDefault="003566E2" w:rsidP="00177AF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38C4">
              <w:rPr>
                <w:b/>
                <w:sz w:val="22"/>
                <w:szCs w:val="22"/>
                <w:lang w:val="uk-UA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  <w:r w:rsidRPr="002438C4">
              <w:rPr>
                <w:b/>
                <w:sz w:val="22"/>
                <w:szCs w:val="22"/>
                <w:lang w:val="uk-UA"/>
              </w:rPr>
              <w:t>.</w:t>
            </w:r>
          </w:p>
        </w:tc>
      </w:tr>
      <w:tr w:rsidR="003566E2" w:rsidRPr="002438C4" w:rsidTr="00177AFC">
        <w:trPr>
          <w:gridAfter w:val="9"/>
          <w:wAfter w:w="6480" w:type="dxa"/>
          <w:trHeight w:val="860"/>
        </w:trPr>
        <w:tc>
          <w:tcPr>
            <w:tcW w:w="147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b/>
                <w:bCs/>
                <w:sz w:val="22"/>
                <w:szCs w:val="22"/>
                <w:lang w:val="uk-UA"/>
              </w:rPr>
              <w:t>І. Створення умов для фізичного виховання і спорту в усіх типах навчальних закладів, за місцем роботи, проживання та відпочинку населення, у збройних силах та інших військових формуваннях, у правоохоронних органах, рятувальних та інших спеціальних служб</w:t>
            </w:r>
            <w:r>
              <w:rPr>
                <w:b/>
                <w:bCs/>
                <w:sz w:val="22"/>
                <w:szCs w:val="22"/>
                <w:lang w:val="uk-UA"/>
              </w:rPr>
              <w:t>ах.</w:t>
            </w:r>
          </w:p>
        </w:tc>
      </w:tr>
      <w:tr w:rsidR="003566E2" w:rsidRPr="002438C4" w:rsidTr="00177AFC">
        <w:trPr>
          <w:gridAfter w:val="9"/>
          <w:wAfter w:w="6480" w:type="dxa"/>
          <w:trHeight w:val="4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1.1.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both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Створити умови для запровадження у навчальних закладах усіх типів та форм власності рухової активно</w:t>
            </w:r>
            <w:r>
              <w:rPr>
                <w:sz w:val="22"/>
                <w:szCs w:val="22"/>
                <w:lang w:val="uk-UA"/>
              </w:rPr>
              <w:t>сті школярів.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Місцевий </w:t>
            </w:r>
            <w:r>
              <w:rPr>
                <w:sz w:val="22"/>
                <w:szCs w:val="22"/>
                <w:lang w:val="uk-UA"/>
              </w:rPr>
              <w:t xml:space="preserve">, обласний </w:t>
            </w:r>
            <w:r w:rsidRPr="002438C4">
              <w:rPr>
                <w:sz w:val="22"/>
                <w:szCs w:val="22"/>
                <w:lang w:val="uk-UA"/>
              </w:rPr>
              <w:t>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Виконання заходу програми дасть можливість збільшити відсоток залучених до занять фізичною культурою і спортом школярів та студентів, покращити стан їх здоров’я.</w:t>
            </w:r>
          </w:p>
        </w:tc>
      </w:tr>
      <w:tr w:rsidR="003566E2" w:rsidRPr="002438C4" w:rsidTr="00177AFC">
        <w:trPr>
          <w:gridAfter w:val="9"/>
          <w:wAfter w:w="6480" w:type="dxa"/>
          <w:trHeight w:val="4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1.2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both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Забе</w:t>
            </w:r>
            <w:r>
              <w:rPr>
                <w:sz w:val="22"/>
                <w:szCs w:val="22"/>
                <w:lang w:val="uk-UA"/>
              </w:rPr>
              <w:t>зпечити  навчальні заклади громади</w:t>
            </w:r>
            <w:r w:rsidRPr="002438C4">
              <w:rPr>
                <w:sz w:val="22"/>
                <w:szCs w:val="22"/>
                <w:lang w:val="uk-UA"/>
              </w:rPr>
              <w:t xml:space="preserve"> спортивним обладнанням та інвентарем шляхом проведення інвентаризації існуючої матеріально-технічної бази, наявного обладнання та інвентарю, поетапного оновлення матеріально-технічної бази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</w:t>
            </w:r>
            <w:r w:rsidRPr="001E0ED8">
              <w:rPr>
                <w:sz w:val="22"/>
                <w:szCs w:val="22"/>
                <w:lang w:val="uk-UA"/>
              </w:rPr>
              <w:lastRenderedPageBreak/>
              <w:t>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Місцевий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обласний</w:t>
            </w:r>
            <w:r w:rsidRPr="002438C4">
              <w:rPr>
                <w:sz w:val="22"/>
                <w:szCs w:val="22"/>
                <w:lang w:val="uk-UA"/>
              </w:rPr>
              <w:t xml:space="preserve">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Виконання заходу програми створить умови надання якісних освітніх послуг у сфері фізичного виховання, що надаються закладами освіти</w:t>
            </w:r>
          </w:p>
        </w:tc>
      </w:tr>
      <w:tr w:rsidR="003566E2" w:rsidRPr="002438C4" w:rsidTr="00177AFC">
        <w:trPr>
          <w:gridAfter w:val="9"/>
          <w:wAfter w:w="6480" w:type="dxa"/>
          <w:trHeight w:val="4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1.3.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Забезпечити навчання плаванню учнів 1-4 класів загальноосвітніх навчальних закладів усіх типів та форм власності шляхом: 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прийняття необхідних нормативно-правових документів;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запровадження навчання плаванню з урахуванням кліматичних, географічних умов та наявної ресурсної бази.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Місцевий </w:t>
            </w:r>
            <w:r>
              <w:rPr>
                <w:sz w:val="22"/>
                <w:szCs w:val="22"/>
                <w:lang w:val="uk-UA"/>
              </w:rPr>
              <w:t>, обласний</w:t>
            </w:r>
            <w:r w:rsidRPr="002438C4">
              <w:rPr>
                <w:sz w:val="22"/>
                <w:szCs w:val="22"/>
                <w:lang w:val="uk-UA"/>
              </w:rPr>
              <w:t xml:space="preserve">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-0, 5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Виконання заходу програми дасть можливість збільшити відсоток учнів залучених до плавання.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</w:tr>
      <w:tr w:rsidR="003566E2" w:rsidRPr="002438C4" w:rsidTr="00177AFC">
        <w:trPr>
          <w:gridAfter w:val="9"/>
          <w:wAfter w:w="6480" w:type="dxa"/>
          <w:trHeight w:val="4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1.4.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Default="003566E2" w:rsidP="00177A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Створити  умови для розвитку спорту для дорослих, зміцнення </w:t>
            </w:r>
            <w:r w:rsidRPr="002438C4">
              <w:rPr>
                <w:sz w:val="22"/>
                <w:szCs w:val="22"/>
                <w:lang w:val="uk-UA"/>
              </w:rPr>
              <w:t>фізичного здоро</w:t>
            </w:r>
            <w:r>
              <w:rPr>
                <w:sz w:val="22"/>
                <w:szCs w:val="22"/>
                <w:lang w:val="uk-UA"/>
              </w:rPr>
              <w:t>в’я населення, зміцнення матеріальної бази  спортивних об</w:t>
            </w:r>
            <w:r w:rsidRPr="00DB2BA0">
              <w:rPr>
                <w:sz w:val="22"/>
                <w:szCs w:val="22"/>
              </w:rPr>
              <w:t>”</w:t>
            </w:r>
            <w:proofErr w:type="spellStart"/>
            <w:r>
              <w:rPr>
                <w:sz w:val="22"/>
                <w:szCs w:val="22"/>
              </w:rPr>
              <w:t>єктів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громади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:rsidR="003566E2" w:rsidRDefault="003566E2" w:rsidP="00177A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ремонт </w:t>
            </w:r>
            <w:proofErr w:type="spellStart"/>
            <w:r>
              <w:rPr>
                <w:sz w:val="22"/>
                <w:szCs w:val="22"/>
              </w:rPr>
              <w:t>приміщення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тренажерної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зали</w:t>
            </w:r>
            <w:proofErr w:type="spellEnd"/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облаштування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роздягальні</w:t>
            </w:r>
            <w:proofErr w:type="spellEnd"/>
            <w:r>
              <w:rPr>
                <w:sz w:val="22"/>
                <w:szCs w:val="22"/>
              </w:rPr>
              <w:t xml:space="preserve"> , туалету та </w:t>
            </w:r>
            <w:proofErr w:type="spellStart"/>
            <w:r>
              <w:rPr>
                <w:sz w:val="22"/>
                <w:szCs w:val="22"/>
              </w:rPr>
              <w:t>душевих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кімнат</w:t>
            </w:r>
            <w:proofErr w:type="spellEnd"/>
            <w:r>
              <w:rPr>
                <w:sz w:val="22"/>
                <w:szCs w:val="22"/>
              </w:rPr>
              <w:t xml:space="preserve"> БК </w:t>
            </w:r>
            <w:proofErr w:type="spellStart"/>
            <w:r>
              <w:rPr>
                <w:sz w:val="22"/>
                <w:szCs w:val="22"/>
              </w:rPr>
              <w:t>Студеники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3566E2" w:rsidRDefault="003566E2" w:rsidP="00177A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ремонт </w:t>
            </w:r>
            <w:proofErr w:type="spellStart"/>
            <w:r>
              <w:rPr>
                <w:sz w:val="22"/>
                <w:szCs w:val="22"/>
              </w:rPr>
              <w:t>спортивної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зали</w:t>
            </w:r>
            <w:proofErr w:type="spellEnd"/>
            <w:r>
              <w:rPr>
                <w:sz w:val="22"/>
                <w:szCs w:val="22"/>
              </w:rPr>
              <w:t xml:space="preserve"> та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роздягальні</w:t>
            </w:r>
            <w:proofErr w:type="spellEnd"/>
            <w:r>
              <w:rPr>
                <w:sz w:val="22"/>
                <w:szCs w:val="22"/>
              </w:rPr>
              <w:t xml:space="preserve"> БК </w:t>
            </w:r>
            <w:proofErr w:type="spellStart"/>
            <w:r>
              <w:rPr>
                <w:sz w:val="22"/>
                <w:szCs w:val="22"/>
              </w:rPr>
              <w:t>Студеники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3566E2" w:rsidRDefault="003566E2" w:rsidP="00177A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облаштування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багатофункціонального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спортивного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майданчику</w:t>
            </w:r>
            <w:proofErr w:type="spellEnd"/>
            <w:r>
              <w:rPr>
                <w:sz w:val="22"/>
                <w:szCs w:val="22"/>
              </w:rPr>
              <w:t xml:space="preserve"> в с </w:t>
            </w:r>
            <w:proofErr w:type="spellStart"/>
            <w:r>
              <w:rPr>
                <w:sz w:val="22"/>
                <w:szCs w:val="22"/>
              </w:rPr>
              <w:t>Пристроми</w:t>
            </w:r>
            <w:proofErr w:type="spellEnd"/>
            <w:r>
              <w:rPr>
                <w:sz w:val="22"/>
                <w:szCs w:val="22"/>
              </w:rPr>
              <w:t xml:space="preserve"> та </w:t>
            </w:r>
            <w:proofErr w:type="spellStart"/>
            <w:r>
              <w:rPr>
                <w:sz w:val="22"/>
                <w:szCs w:val="22"/>
              </w:rPr>
              <w:t>Семенівка</w:t>
            </w:r>
            <w:proofErr w:type="spellEnd"/>
          </w:p>
          <w:p w:rsidR="003566E2" w:rsidRDefault="003566E2" w:rsidP="00177AFC">
            <w:pPr>
              <w:rPr>
                <w:sz w:val="22"/>
                <w:szCs w:val="22"/>
              </w:rPr>
            </w:pPr>
          </w:p>
          <w:p w:rsidR="003566E2" w:rsidRPr="00DB2BA0" w:rsidRDefault="003566E2" w:rsidP="00177AFC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Місцевий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3566E2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обласний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900,0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Виконання заходу програми дасть можливість модернізувати та зміцнити матеріально-технічн</w:t>
            </w:r>
            <w:r>
              <w:rPr>
                <w:sz w:val="22"/>
                <w:szCs w:val="22"/>
                <w:lang w:val="uk-UA"/>
              </w:rPr>
              <w:t>у базу, підвищить якість послуг,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Сприятиме залученню більшої кількості жителів громади до </w:t>
            </w:r>
            <w:proofErr w:type="spellStart"/>
            <w:r>
              <w:rPr>
                <w:sz w:val="22"/>
                <w:szCs w:val="22"/>
                <w:lang w:val="uk-UA"/>
              </w:rPr>
              <w:t>зайнять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фізичною </w:t>
            </w:r>
            <w:r>
              <w:rPr>
                <w:sz w:val="22"/>
                <w:szCs w:val="22"/>
                <w:lang w:val="uk-UA"/>
              </w:rPr>
              <w:lastRenderedPageBreak/>
              <w:t>культурою</w:t>
            </w:r>
          </w:p>
        </w:tc>
      </w:tr>
      <w:tr w:rsidR="003566E2" w:rsidRPr="002438C4" w:rsidTr="00177AFC">
        <w:trPr>
          <w:gridAfter w:val="9"/>
          <w:wAfter w:w="6480" w:type="dxa"/>
          <w:trHeight w:val="4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1.5.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both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Сприяти створенню місць для навчання плаванню на відкритих водоймищах, у тому числі на пляжах, у таборах та санаторно-курортних закладах шляхом:</w:t>
            </w:r>
          </w:p>
          <w:p w:rsidR="003566E2" w:rsidRPr="002438C4" w:rsidRDefault="003566E2" w:rsidP="00177AFC">
            <w:pPr>
              <w:jc w:val="both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вивчення наявності відкритих водоймищ, придатних для використання у навчанні плаванню;</w:t>
            </w:r>
          </w:p>
          <w:p w:rsidR="003566E2" w:rsidRPr="002438C4" w:rsidRDefault="003566E2" w:rsidP="00177AFC">
            <w:pPr>
              <w:jc w:val="both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обладнання місць для навчання плаванню та забезпечення їх необхідним інвентарем.</w:t>
            </w:r>
          </w:p>
          <w:p w:rsidR="003566E2" w:rsidRPr="002438C4" w:rsidRDefault="003566E2" w:rsidP="00177AFC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Виконання заходу програми забезпечить належну кількість спеціально обладнаних безпечних зон для занять плаванням.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</w:tr>
      <w:tr w:rsidR="003566E2" w:rsidRPr="002438C4" w:rsidTr="00177AFC">
        <w:trPr>
          <w:gridAfter w:val="9"/>
          <w:wAfter w:w="6480" w:type="dxa"/>
          <w:trHeight w:val="4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1.6.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Проводити масові галузеві фізкультурно-оздоров</w:t>
            </w:r>
            <w:r>
              <w:rPr>
                <w:sz w:val="22"/>
                <w:szCs w:val="22"/>
                <w:lang w:val="uk-UA"/>
              </w:rPr>
              <w:t>чі та спортивні  заходи місцевого</w:t>
            </w:r>
            <w:r w:rsidRPr="002438C4">
              <w:rPr>
                <w:sz w:val="22"/>
                <w:szCs w:val="22"/>
                <w:lang w:val="uk-UA"/>
              </w:rPr>
              <w:t xml:space="preserve"> рівня  , а також сприяти участі представників трудових колективів у обласних спортивних заходах. 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Виконання заходу програми дозволить залучити широкі верстви населення до регулярних оздоровчих занять,сприятиме задоволенню потреб громадян у руховій активності</w:t>
            </w:r>
          </w:p>
        </w:tc>
      </w:tr>
      <w:tr w:rsidR="003566E2" w:rsidRPr="002438C4" w:rsidTr="00177AFC">
        <w:trPr>
          <w:gridAfter w:val="9"/>
          <w:wAfter w:w="6480" w:type="dxa"/>
          <w:trHeight w:val="4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1.7.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Проводити місцеві</w:t>
            </w:r>
            <w:r w:rsidRPr="002438C4">
              <w:rPr>
                <w:sz w:val="22"/>
                <w:szCs w:val="22"/>
                <w:lang w:val="uk-UA"/>
              </w:rPr>
              <w:t xml:space="preserve"> спортивно-масові заходи серед спортсменів - інвалідів, </w:t>
            </w:r>
            <w:r w:rsidRPr="002438C4">
              <w:rPr>
                <w:sz w:val="22"/>
                <w:szCs w:val="22"/>
                <w:lang w:val="uk-UA"/>
              </w:rPr>
              <w:lastRenderedPageBreak/>
              <w:t xml:space="preserve">сприяти організації таборів фізкультурно-спортивної реабілітації 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 інвалідів, у тому числі для дітей інвалідів.  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 xml:space="preserve">я, </w:t>
            </w:r>
            <w:r w:rsidRPr="001E0ED8">
              <w:rPr>
                <w:sz w:val="22"/>
                <w:szCs w:val="22"/>
                <w:lang w:val="uk-UA"/>
              </w:rPr>
              <w:lastRenderedPageBreak/>
              <w:t>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 xml:space="preserve">Виконання заходу програми дасть </w:t>
            </w:r>
            <w:r w:rsidRPr="002438C4">
              <w:rPr>
                <w:sz w:val="22"/>
                <w:szCs w:val="22"/>
                <w:lang w:val="uk-UA"/>
              </w:rPr>
              <w:lastRenderedPageBreak/>
              <w:t>можливість підвищити рівень охоплення інвалідів/осіб з особливими потребами фізкультурно-оздоровчою та спортивною роботою.</w:t>
            </w:r>
          </w:p>
        </w:tc>
      </w:tr>
      <w:tr w:rsidR="003566E2" w:rsidRPr="002438C4" w:rsidTr="00177AFC">
        <w:trPr>
          <w:gridAfter w:val="9"/>
          <w:wAfter w:w="6480" w:type="dxa"/>
          <w:trHeight w:val="4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1.8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Проводити роботу щодо удосконалення організаційно-правових умов функціонування системи фізичної підготовки і спорту у військових формуваннях, правоохоронних органах та службах.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Виконання заходу програми сприятиме покращенню фізичної підготовки серед особового складу військових формувань, правоохоронних органів та служб,  сприятиме покращенню нормативних показників.</w:t>
            </w:r>
          </w:p>
        </w:tc>
      </w:tr>
      <w:tr w:rsidR="003566E2" w:rsidRPr="002438C4" w:rsidTr="00177AFC">
        <w:trPr>
          <w:gridAfter w:val="9"/>
          <w:wAfter w:w="6480" w:type="dxa"/>
          <w:trHeight w:val="4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1.9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Створити умови для підвищення рівня фізичної підготовки молоді для проходження служби у збройних </w:t>
            </w:r>
            <w:r w:rsidRPr="002438C4">
              <w:rPr>
                <w:sz w:val="22"/>
                <w:szCs w:val="22"/>
                <w:lang w:val="uk-UA"/>
              </w:rPr>
              <w:lastRenderedPageBreak/>
              <w:t>силах, інших військових формув</w:t>
            </w:r>
            <w:r>
              <w:rPr>
                <w:sz w:val="22"/>
                <w:szCs w:val="22"/>
                <w:lang w:val="uk-UA"/>
              </w:rPr>
              <w:t>аннях, проводити щорічну  місцеву</w:t>
            </w:r>
            <w:r w:rsidRPr="002438C4">
              <w:rPr>
                <w:sz w:val="22"/>
                <w:szCs w:val="22"/>
                <w:lang w:val="uk-UA"/>
              </w:rPr>
              <w:t xml:space="preserve"> спартакіаду допризовної молоді та забезпечити участь збірної команди  у фінальній частині обласної спартакіади.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 xml:space="preserve">я, молоді і спорту, </w:t>
            </w:r>
            <w:r w:rsidRPr="001E0ED8">
              <w:rPr>
                <w:sz w:val="22"/>
                <w:szCs w:val="22"/>
                <w:lang w:val="uk-UA"/>
              </w:rPr>
              <w:lastRenderedPageBreak/>
              <w:t>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Виконання заходу програми сприятиме </w:t>
            </w:r>
            <w:r w:rsidRPr="002438C4">
              <w:rPr>
                <w:sz w:val="22"/>
                <w:szCs w:val="22"/>
                <w:lang w:val="uk-UA"/>
              </w:rPr>
              <w:lastRenderedPageBreak/>
              <w:t>покращенню фізичної підготовки, популяризації військової служби</w:t>
            </w:r>
          </w:p>
        </w:tc>
      </w:tr>
      <w:tr w:rsidR="003566E2" w:rsidRPr="002438C4" w:rsidTr="00177AFC">
        <w:trPr>
          <w:gridAfter w:val="9"/>
          <w:wAfter w:w="6480" w:type="dxa"/>
          <w:trHeight w:val="4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1.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Забезпечити належним чином </w:t>
            </w:r>
            <w:proofErr w:type="spellStart"/>
            <w:r>
              <w:rPr>
                <w:sz w:val="22"/>
                <w:szCs w:val="22"/>
                <w:lang w:val="uk-UA"/>
              </w:rPr>
              <w:t>доїзд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та харчування (продуктові набори) спортсменів, які беруть участь в змаганнях різного рівня згідно чинного законодавства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фінансів, бухгалтерського обліку та звітності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Виконання заходу програми сприятиме</w:t>
            </w:r>
            <w:r>
              <w:rPr>
                <w:sz w:val="22"/>
                <w:szCs w:val="22"/>
                <w:lang w:val="uk-UA"/>
              </w:rPr>
              <w:t xml:space="preserve">  розвитку фізичної культури та спорту , популяризації спорту в громаді.</w:t>
            </w:r>
          </w:p>
        </w:tc>
      </w:tr>
      <w:tr w:rsidR="003566E2" w:rsidRPr="002438C4" w:rsidTr="00177AFC">
        <w:trPr>
          <w:gridAfter w:val="9"/>
          <w:wAfter w:w="6480" w:type="dxa"/>
          <w:trHeight w:val="4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1.11.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Забезпечити оплачу членських внесків команд громади.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lastRenderedPageBreak/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фінансів, бухгалтерського обліку та звітності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Виконання заходу програми сприятиме</w:t>
            </w:r>
            <w:r>
              <w:rPr>
                <w:sz w:val="22"/>
                <w:szCs w:val="22"/>
                <w:lang w:val="uk-UA"/>
              </w:rPr>
              <w:t xml:space="preserve">  розвитку фізичної культури та спорту , популяризації спорту в громаді.</w:t>
            </w:r>
          </w:p>
        </w:tc>
      </w:tr>
      <w:tr w:rsidR="003566E2" w:rsidRPr="002438C4" w:rsidTr="00177AFC">
        <w:trPr>
          <w:gridAfter w:val="9"/>
          <w:wAfter w:w="6480" w:type="dxa"/>
          <w:trHeight w:val="536"/>
        </w:trPr>
        <w:tc>
          <w:tcPr>
            <w:tcW w:w="147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b/>
                <w:bCs/>
                <w:sz w:val="22"/>
                <w:szCs w:val="22"/>
                <w:lang w:val="uk-UA"/>
              </w:rPr>
              <w:lastRenderedPageBreak/>
              <w:t>ІІ. Забезпечення розвитку резервного спорту, спорту вищих досягнень, спорту ветеранів та інвалідів</w:t>
            </w:r>
          </w:p>
        </w:tc>
      </w:tr>
      <w:tr w:rsidR="003566E2" w:rsidRPr="002438C4" w:rsidTr="00177AFC">
        <w:trPr>
          <w:gridAfter w:val="9"/>
          <w:wAfter w:w="6480" w:type="dxa"/>
          <w:trHeight w:val="8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Забезпечити розвиток</w:t>
            </w:r>
            <w:r w:rsidRPr="002438C4">
              <w:rPr>
                <w:sz w:val="22"/>
                <w:szCs w:val="22"/>
                <w:lang w:val="uk-UA"/>
              </w:rPr>
              <w:t xml:space="preserve">  </w:t>
            </w:r>
            <w:r>
              <w:rPr>
                <w:sz w:val="22"/>
                <w:szCs w:val="22"/>
                <w:lang w:val="uk-UA"/>
              </w:rPr>
              <w:t>дитячого та юнацького спорту</w:t>
            </w:r>
            <w:r w:rsidRPr="002438C4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на базі  закладів культури та спорту, </w:t>
            </w:r>
            <w:r w:rsidRPr="002438C4">
              <w:rPr>
                <w:sz w:val="22"/>
                <w:szCs w:val="22"/>
                <w:lang w:val="uk-UA"/>
              </w:rPr>
              <w:t xml:space="preserve"> модернізацію і зміцнення її матеріально-технічної бази  необхідним обладнанням та інвентарем.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Виконання заходу програми забезпечить зб</w:t>
            </w:r>
            <w:r>
              <w:rPr>
                <w:sz w:val="22"/>
                <w:szCs w:val="22"/>
                <w:lang w:val="uk-UA"/>
              </w:rPr>
              <w:t xml:space="preserve">ільшення кількості </w:t>
            </w:r>
            <w:proofErr w:type="spellStart"/>
            <w:r>
              <w:rPr>
                <w:sz w:val="22"/>
                <w:szCs w:val="22"/>
                <w:lang w:val="uk-UA"/>
              </w:rPr>
              <w:t>учів</w:t>
            </w:r>
            <w:proofErr w:type="spellEnd"/>
            <w:r>
              <w:rPr>
                <w:sz w:val="22"/>
                <w:szCs w:val="22"/>
                <w:lang w:val="uk-UA"/>
              </w:rPr>
              <w:t>, що займаються спортом,</w:t>
            </w:r>
            <w:r w:rsidRPr="002438C4">
              <w:rPr>
                <w:sz w:val="22"/>
                <w:szCs w:val="22"/>
                <w:lang w:val="uk-UA"/>
              </w:rPr>
              <w:t xml:space="preserve"> сприятиме формуванню системи підготовки спортивних ре</w:t>
            </w:r>
            <w:r>
              <w:rPr>
                <w:sz w:val="22"/>
                <w:szCs w:val="22"/>
                <w:lang w:val="uk-UA"/>
              </w:rPr>
              <w:t>зервів для збірних команд  громади</w:t>
            </w:r>
            <w:r w:rsidRPr="002438C4">
              <w:rPr>
                <w:sz w:val="22"/>
                <w:szCs w:val="22"/>
                <w:lang w:val="uk-UA"/>
              </w:rPr>
              <w:t xml:space="preserve"> та  області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</w:tr>
      <w:tr w:rsidR="003566E2" w:rsidRPr="002438C4" w:rsidTr="00177AFC">
        <w:trPr>
          <w:gridAfter w:val="9"/>
          <w:wAfter w:w="6480" w:type="dxa"/>
          <w:trHeight w:val="8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Організація на базі оздоровчих дитячих таборів </w:t>
            </w:r>
            <w:r>
              <w:rPr>
                <w:sz w:val="22"/>
                <w:szCs w:val="22"/>
                <w:lang w:val="uk-UA"/>
              </w:rPr>
              <w:t>спеціалізованих змін для учнів-спортсменів</w:t>
            </w:r>
            <w:r w:rsidRPr="002438C4">
              <w:rPr>
                <w:sz w:val="22"/>
                <w:szCs w:val="22"/>
                <w:lang w:val="uk-UA"/>
              </w:rPr>
              <w:t xml:space="preserve"> з метою </w:t>
            </w:r>
            <w:r w:rsidRPr="002438C4">
              <w:rPr>
                <w:sz w:val="22"/>
                <w:szCs w:val="22"/>
                <w:lang w:val="uk-UA"/>
              </w:rPr>
              <w:lastRenderedPageBreak/>
              <w:t>продовження навчально-тренувальної роботи під час літніх шкільних канікул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 xml:space="preserve">я, молоді і спорту, </w:t>
            </w:r>
            <w:r w:rsidRPr="001E0ED8">
              <w:rPr>
                <w:sz w:val="22"/>
                <w:szCs w:val="22"/>
                <w:lang w:val="uk-UA"/>
              </w:rPr>
              <w:lastRenderedPageBreak/>
              <w:t>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100.00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Виконання заходу програми забезпечить </w:t>
            </w:r>
            <w:r w:rsidRPr="002438C4">
              <w:rPr>
                <w:sz w:val="22"/>
                <w:szCs w:val="22"/>
                <w:lang w:val="uk-UA"/>
              </w:rPr>
              <w:lastRenderedPageBreak/>
              <w:t>безперервність навчально-тренувального процесу, якість підготовки спортсменів</w:t>
            </w:r>
          </w:p>
        </w:tc>
      </w:tr>
      <w:tr w:rsidR="003566E2" w:rsidRPr="002438C4" w:rsidTr="00177AFC">
        <w:trPr>
          <w:gridAfter w:val="9"/>
          <w:wAfter w:w="6480" w:type="dxa"/>
          <w:trHeight w:val="8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Забезпечити розвиток ігрових видів спор</w:t>
            </w:r>
            <w:r>
              <w:rPr>
                <w:sz w:val="22"/>
                <w:szCs w:val="22"/>
                <w:lang w:val="uk-UA"/>
              </w:rPr>
              <w:t>ту, проведення  заходів місцевого</w:t>
            </w:r>
            <w:r w:rsidRPr="002438C4">
              <w:rPr>
                <w:sz w:val="22"/>
                <w:szCs w:val="22"/>
                <w:lang w:val="uk-UA"/>
              </w:rPr>
              <w:t xml:space="preserve"> рівн</w:t>
            </w:r>
            <w:r>
              <w:rPr>
                <w:sz w:val="22"/>
                <w:szCs w:val="22"/>
                <w:lang w:val="uk-UA"/>
              </w:rPr>
              <w:t>я та участь збірних команд громади</w:t>
            </w:r>
            <w:r w:rsidRPr="002438C4">
              <w:rPr>
                <w:sz w:val="22"/>
                <w:szCs w:val="22"/>
                <w:lang w:val="uk-UA"/>
              </w:rPr>
              <w:t xml:space="preserve"> в обласних та республіканських змаганнях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Створення системи проведення багаторівневих змагань за всіма видами спорту відповідно до регламентів обласних та всеукраїнських федерацій з ігрових видів спорту</w:t>
            </w:r>
          </w:p>
        </w:tc>
      </w:tr>
      <w:tr w:rsidR="003566E2" w:rsidRPr="000103CB" w:rsidTr="00177AFC">
        <w:trPr>
          <w:gridAfter w:val="9"/>
          <w:wAfter w:w="6480" w:type="dxa"/>
          <w:trHeight w:val="8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2.4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Забезпечити прове</w:t>
            </w:r>
            <w:r>
              <w:rPr>
                <w:sz w:val="22"/>
                <w:szCs w:val="22"/>
                <w:lang w:val="uk-UA"/>
              </w:rPr>
              <w:t xml:space="preserve">дення місцевих, обласних, Всеукраїнських </w:t>
            </w:r>
            <w:r w:rsidRPr="002438C4">
              <w:rPr>
                <w:sz w:val="22"/>
                <w:szCs w:val="22"/>
                <w:lang w:val="uk-UA"/>
              </w:rPr>
              <w:t xml:space="preserve">змагань ,спортивно-масових заходів(чемпіонати, кубки, турніри, спортивні фестивалі, спартакіади, спортивні ігри)навчально-тренувальних зборів з олімпійських та не олімпійських видів спорту, </w:t>
            </w:r>
            <w:r w:rsidRPr="002438C4">
              <w:rPr>
                <w:sz w:val="22"/>
                <w:szCs w:val="22"/>
                <w:lang w:val="uk-UA"/>
              </w:rPr>
              <w:lastRenderedPageBreak/>
              <w:t>інвалідів та вете</w:t>
            </w:r>
            <w:r>
              <w:rPr>
                <w:sz w:val="22"/>
                <w:szCs w:val="22"/>
                <w:lang w:val="uk-UA"/>
              </w:rPr>
              <w:t xml:space="preserve">ранів, участь спортсменів громади </w:t>
            </w:r>
            <w:r w:rsidRPr="002438C4">
              <w:rPr>
                <w:sz w:val="22"/>
                <w:szCs w:val="22"/>
                <w:lang w:val="uk-UA"/>
              </w:rPr>
              <w:t>різних вікових груп у спортивних змаганнях обласного та всеукраїнського</w:t>
            </w:r>
          </w:p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 рівнів (чемпіонати кубки, турніри, фестивалі, спартакіади, спортивні ігри) з олімпійських, не олімпійських, параолімпійських, </w:t>
            </w:r>
            <w:proofErr w:type="spellStart"/>
            <w:r w:rsidRPr="002438C4">
              <w:rPr>
                <w:sz w:val="22"/>
                <w:szCs w:val="22"/>
                <w:lang w:val="uk-UA"/>
              </w:rPr>
              <w:t>дефлімпійських</w:t>
            </w:r>
            <w:proofErr w:type="spellEnd"/>
            <w:r w:rsidRPr="002438C4">
              <w:rPr>
                <w:sz w:val="22"/>
                <w:szCs w:val="22"/>
                <w:lang w:val="uk-UA"/>
              </w:rPr>
              <w:t xml:space="preserve"> видів спорту та спорту ветеранів відповідно до Єдиного календарного плану все</w:t>
            </w:r>
            <w:r>
              <w:rPr>
                <w:sz w:val="22"/>
                <w:szCs w:val="22"/>
                <w:lang w:val="uk-UA"/>
              </w:rPr>
              <w:t>українських, обласних та місцевих</w:t>
            </w:r>
            <w:r w:rsidRPr="002438C4">
              <w:rPr>
                <w:sz w:val="22"/>
                <w:szCs w:val="22"/>
                <w:lang w:val="uk-UA"/>
              </w:rPr>
              <w:t xml:space="preserve"> спортивно-масових заход</w:t>
            </w:r>
            <w:r>
              <w:rPr>
                <w:sz w:val="22"/>
                <w:szCs w:val="22"/>
                <w:lang w:val="uk-UA"/>
              </w:rPr>
              <w:t>ів та змагань на відповідний термін</w:t>
            </w:r>
            <w:r w:rsidRPr="002438C4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>, оплату турнірних членських внесків, суддівства, перевезення, оплату медичних послуг.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В</w:t>
            </w:r>
            <w:r w:rsidRPr="001E0ED8">
              <w:rPr>
                <w:sz w:val="22"/>
                <w:szCs w:val="22"/>
                <w:lang w:val="uk-UA"/>
              </w:rPr>
              <w:t xml:space="preserve">ідділ освіти, охорони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здоров</w:t>
            </w:r>
            <w:r w:rsidRPr="000103CB">
              <w:rPr>
                <w:sz w:val="22"/>
                <w:szCs w:val="22"/>
                <w:lang w:val="uk-UA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>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800.0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Виконання заходу програми дасть можливість утворити спортивні команди міста , підвищити професіоналізм та </w:t>
            </w:r>
            <w:r w:rsidRPr="002438C4">
              <w:rPr>
                <w:sz w:val="22"/>
                <w:szCs w:val="22"/>
                <w:lang w:val="uk-UA"/>
              </w:rPr>
              <w:lastRenderedPageBreak/>
              <w:t>самосвідомість спортсменів, розвиток видів спорту в місті, пропаганда здорового способу життя</w:t>
            </w:r>
          </w:p>
        </w:tc>
      </w:tr>
      <w:tr w:rsidR="003566E2" w:rsidRPr="002438C4" w:rsidTr="00177AFC">
        <w:trPr>
          <w:trHeight w:val="893"/>
        </w:trPr>
        <w:tc>
          <w:tcPr>
            <w:tcW w:w="147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b/>
                <w:bCs/>
                <w:sz w:val="22"/>
                <w:szCs w:val="22"/>
                <w:lang w:val="uk-UA"/>
              </w:rPr>
              <w:lastRenderedPageBreak/>
              <w:t>ІІІ. Покращення організаційного, нормативно-правового, кадрового, матеріально-технічного, фінансового, науково-методичного, медичного, інформаційного забезпечення сфери фізичної культури і спорту.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</w:t>
            </w:r>
          </w:p>
          <w:p w:rsidR="003566E2" w:rsidRDefault="003566E2" w:rsidP="00177AFC">
            <w:pPr>
              <w:rPr>
                <w:sz w:val="22"/>
                <w:szCs w:val="22"/>
                <w:lang w:val="uk-UA"/>
              </w:rPr>
            </w:pP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Обласний бюджет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</w:tr>
      <w:tr w:rsidR="003566E2" w:rsidRPr="00344ABB" w:rsidTr="00177AFC">
        <w:trPr>
          <w:gridAfter w:val="9"/>
          <w:wAfter w:w="6480" w:type="dxa"/>
          <w:trHeight w:val="4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3.1.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Участь на курсах перепідготовки, підвищення кваліфікації кадрів та тематичних семінарах, проведення атестації фахівців у сфері фізичної культури.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</w:t>
            </w:r>
            <w:r>
              <w:rPr>
                <w:sz w:val="22"/>
                <w:szCs w:val="22"/>
                <w:lang w:val="uk-UA"/>
              </w:rPr>
              <w:lastRenderedPageBreak/>
              <w:t xml:space="preserve">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Виконання заходу програми сприятиме забезпеченню сфери фізичної культури і спорту міста фахівцями </w:t>
            </w:r>
            <w:r w:rsidRPr="002438C4">
              <w:rPr>
                <w:sz w:val="22"/>
                <w:szCs w:val="22"/>
                <w:lang w:val="uk-UA"/>
              </w:rPr>
              <w:lastRenderedPageBreak/>
              <w:t>належної професійної кваліфікації.</w:t>
            </w:r>
          </w:p>
        </w:tc>
      </w:tr>
      <w:tr w:rsidR="003566E2" w:rsidRPr="002438C4" w:rsidTr="00177AFC">
        <w:trPr>
          <w:gridAfter w:val="9"/>
          <w:wAfter w:w="6480" w:type="dxa"/>
          <w:trHeight w:val="12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Здійснювати  будівництво, модернізацію, реконструкц</w:t>
            </w:r>
            <w:r>
              <w:rPr>
                <w:sz w:val="22"/>
                <w:szCs w:val="22"/>
                <w:lang w:val="uk-UA"/>
              </w:rPr>
              <w:t>ію та капітальний ремонт  спортивних об’єктів у всіх селах громади.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Місцевий     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600.0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Виконання заходу програми сприятиме розбудові та зміцненню існуючої</w:t>
            </w:r>
            <w:r>
              <w:rPr>
                <w:sz w:val="22"/>
                <w:szCs w:val="22"/>
                <w:lang w:val="uk-UA"/>
              </w:rPr>
              <w:t xml:space="preserve"> спортивної інфраструктури громади</w:t>
            </w:r>
            <w:r w:rsidRPr="002438C4">
              <w:rPr>
                <w:sz w:val="22"/>
                <w:szCs w:val="22"/>
                <w:lang w:val="uk-UA"/>
              </w:rPr>
              <w:t>.</w:t>
            </w:r>
          </w:p>
        </w:tc>
      </w:tr>
      <w:tr w:rsidR="003566E2" w:rsidRPr="002438C4" w:rsidTr="00177AFC">
        <w:trPr>
          <w:gridAfter w:val="9"/>
          <w:wAfter w:w="6480" w:type="dxa"/>
          <w:trHeight w:val="8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3.3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Сприяти придбанню та монтажу обладнання майданчиків із синтетичним покриттям та майданчиків з тренажерами у місцях масового відпочинку громадян та за місцем проживання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Виконання заходу програми сприятиме розбудові та зміцненню існуючої спортивної інфраструктури міста, забезпечить населення фізкультурно-спортивними спорудами різного </w:t>
            </w:r>
            <w:r w:rsidRPr="002438C4">
              <w:rPr>
                <w:sz w:val="22"/>
                <w:szCs w:val="22"/>
                <w:lang w:val="uk-UA"/>
              </w:rPr>
              <w:lastRenderedPageBreak/>
              <w:t>типу</w:t>
            </w:r>
          </w:p>
        </w:tc>
      </w:tr>
      <w:tr w:rsidR="003566E2" w:rsidRPr="002438C4" w:rsidTr="00177AFC">
        <w:trPr>
          <w:gridAfter w:val="9"/>
          <w:wAfter w:w="6480" w:type="dxa"/>
          <w:trHeight w:val="6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3.4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Провести роботу з інвентаризації, паспортизації, сертифікації  спортивних споруд незалежно від форм власності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Виконання заходу програми дасть можливість актуалізувати перелік спортивних споруд  міста, сприятиме моніторингу потреб міста у створенні інфраструктури  сфери фізичної культури і спорту.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</w:tr>
      <w:tr w:rsidR="003566E2" w:rsidRPr="002438C4" w:rsidTr="00177AFC">
        <w:trPr>
          <w:gridAfter w:val="9"/>
          <w:wAfter w:w="6480" w:type="dxa"/>
          <w:trHeight w:val="6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3.5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Продовжити роботу щодо впровадження соціальної реклами, пропаганди засад здорового способу життя, підвищення рівня культури харчування, небезпеки активного та пасивного тютюнокуріння, вживання алкоголю та наркоманії.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Виконання заходу програми дасть можливість удосконалити систему інформування населення через засоби масової інформації про позитивний вплив </w:t>
            </w:r>
            <w:r w:rsidRPr="002438C4">
              <w:rPr>
                <w:sz w:val="22"/>
                <w:szCs w:val="22"/>
                <w:lang w:val="uk-UA"/>
              </w:rPr>
              <w:lastRenderedPageBreak/>
              <w:t>на здоров’я людини оптимальної рухової активності, забезпечить висвітлення визначних спортивних подій</w:t>
            </w:r>
          </w:p>
        </w:tc>
      </w:tr>
      <w:tr w:rsidR="003566E2" w:rsidRPr="002438C4" w:rsidTr="00177AFC">
        <w:trPr>
          <w:gridAfter w:val="9"/>
          <w:wAfter w:w="6480" w:type="dxa"/>
          <w:trHeight w:val="6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3.6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Проведення інформаційно-просвітницьких заходів з метою популяризації серед дітей, юнацтва та молоді здорового способу життя, занять фізичною культурою та спортом, досягнення видатних українських спортсменів, утвердження патріотизму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Виконання заходу програми сприятиме зміцненню матеріально-технічної бази фізичної культури і спорту міста.</w:t>
            </w:r>
          </w:p>
        </w:tc>
      </w:tr>
      <w:tr w:rsidR="003566E2" w:rsidRPr="002438C4" w:rsidTr="00177AFC">
        <w:trPr>
          <w:gridAfter w:val="9"/>
          <w:wAfter w:w="6480" w:type="dxa"/>
          <w:trHeight w:val="6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3.7.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Придбання обладнання, інвентарю, спортивного одягу та спортив</w:t>
            </w:r>
            <w:r>
              <w:rPr>
                <w:sz w:val="22"/>
                <w:szCs w:val="22"/>
                <w:lang w:val="uk-UA"/>
              </w:rPr>
              <w:t>ного взуття збірних команд громади</w:t>
            </w:r>
            <w:r w:rsidRPr="002438C4">
              <w:rPr>
                <w:sz w:val="22"/>
                <w:szCs w:val="22"/>
                <w:lang w:val="uk-UA"/>
              </w:rPr>
              <w:t xml:space="preserve"> з </w:t>
            </w:r>
            <w:r>
              <w:rPr>
                <w:sz w:val="22"/>
                <w:szCs w:val="22"/>
                <w:lang w:val="uk-UA"/>
              </w:rPr>
              <w:t xml:space="preserve">олімпійських та </w:t>
            </w:r>
            <w:proofErr w:type="spellStart"/>
            <w:r>
              <w:rPr>
                <w:sz w:val="22"/>
                <w:szCs w:val="22"/>
                <w:lang w:val="uk-UA"/>
              </w:rPr>
              <w:t>неолімпійських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r w:rsidRPr="002438C4">
              <w:rPr>
                <w:sz w:val="22"/>
                <w:szCs w:val="22"/>
                <w:lang w:val="uk-UA"/>
              </w:rPr>
              <w:t>видів спорту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lastRenderedPageBreak/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600.0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Виконання заходу програми сприятиме якісній підготовці провід</w:t>
            </w:r>
            <w:r>
              <w:rPr>
                <w:sz w:val="22"/>
                <w:szCs w:val="22"/>
                <w:lang w:val="uk-UA"/>
              </w:rPr>
              <w:t xml:space="preserve">них спортсменів та команд громади </w:t>
            </w:r>
            <w:r w:rsidRPr="002438C4">
              <w:rPr>
                <w:sz w:val="22"/>
                <w:szCs w:val="22"/>
                <w:lang w:val="uk-UA"/>
              </w:rPr>
              <w:t xml:space="preserve">до змагань вищого </w:t>
            </w:r>
            <w:r w:rsidRPr="002438C4">
              <w:rPr>
                <w:sz w:val="22"/>
                <w:szCs w:val="22"/>
                <w:lang w:val="uk-UA"/>
              </w:rPr>
              <w:lastRenderedPageBreak/>
              <w:t>рівня</w:t>
            </w:r>
          </w:p>
        </w:tc>
      </w:tr>
      <w:tr w:rsidR="003566E2" w:rsidRPr="002438C4" w:rsidTr="00177AFC">
        <w:trPr>
          <w:gridAfter w:val="9"/>
          <w:wAfter w:w="6480" w:type="dxa"/>
          <w:trHeight w:val="6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lastRenderedPageBreak/>
              <w:t>3.8.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Сприяти належному медичному контролю за станом фізичного здоров’я спортсменів – ка</w:t>
            </w:r>
            <w:r>
              <w:rPr>
                <w:sz w:val="22"/>
                <w:szCs w:val="22"/>
                <w:lang w:val="uk-UA"/>
              </w:rPr>
              <w:t>ндидатів у збірну команду  громади</w:t>
            </w:r>
            <w:r w:rsidRPr="002438C4">
              <w:rPr>
                <w:sz w:val="22"/>
                <w:szCs w:val="22"/>
                <w:lang w:val="uk-UA"/>
              </w:rPr>
              <w:t>, області, України  у тому числі спортсменів-інва</w:t>
            </w:r>
            <w:r>
              <w:rPr>
                <w:sz w:val="22"/>
                <w:szCs w:val="22"/>
                <w:lang w:val="uk-UA"/>
              </w:rPr>
              <w:t>лідів. Придбання медичних</w:t>
            </w:r>
            <w:r w:rsidRPr="002438C4">
              <w:rPr>
                <w:sz w:val="22"/>
                <w:szCs w:val="22"/>
                <w:lang w:val="uk-UA"/>
              </w:rPr>
              <w:t xml:space="preserve"> препаратів та медичного інвентарю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1E0ED8" w:rsidRDefault="003566E2" w:rsidP="00177AFC">
            <w:pPr>
              <w:spacing w:line="280" w:lineRule="exact"/>
              <w:ind w:firstLine="72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1E0ED8">
              <w:rPr>
                <w:sz w:val="22"/>
                <w:szCs w:val="22"/>
                <w:lang w:val="uk-UA"/>
              </w:rPr>
              <w:t>ідділ освіти, охорони здоров</w:t>
            </w:r>
            <w:r w:rsidRPr="001E0ED8">
              <w:rPr>
                <w:sz w:val="22"/>
                <w:szCs w:val="22"/>
              </w:rPr>
              <w:t>”</w:t>
            </w:r>
            <w:r w:rsidRPr="001E0ED8">
              <w:rPr>
                <w:sz w:val="22"/>
                <w:szCs w:val="22"/>
                <w:lang w:val="uk-UA"/>
              </w:rPr>
              <w:t>я, молоді і спорту, культури , туризму та соціального захисту населення виконавчо</w:t>
            </w:r>
            <w:r>
              <w:rPr>
                <w:sz w:val="22"/>
                <w:szCs w:val="22"/>
                <w:lang w:val="uk-UA"/>
              </w:rPr>
              <w:t xml:space="preserve">го комітету </w:t>
            </w:r>
            <w:proofErr w:type="spellStart"/>
            <w:r w:rsidRPr="001E0ED8">
              <w:rPr>
                <w:sz w:val="22"/>
                <w:szCs w:val="22"/>
                <w:lang w:val="uk-UA"/>
              </w:rPr>
              <w:t>Студениківської</w:t>
            </w:r>
            <w:proofErr w:type="spellEnd"/>
            <w:r w:rsidRPr="001E0ED8">
              <w:rPr>
                <w:sz w:val="22"/>
                <w:szCs w:val="22"/>
                <w:lang w:val="uk-UA"/>
              </w:rPr>
              <w:t xml:space="preserve"> сільської  ради.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20.0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8.0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>роки.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  <w:r w:rsidRPr="002438C4">
              <w:rPr>
                <w:sz w:val="22"/>
                <w:szCs w:val="22"/>
                <w:lang w:val="uk-UA"/>
              </w:rPr>
              <w:t xml:space="preserve">Виконання заходу програми сприятиме моніторингу та забезпечить оперативний вплив на стан фізичного здоров’я спортсменів </w:t>
            </w:r>
          </w:p>
        </w:tc>
      </w:tr>
      <w:tr w:rsidR="003566E2" w:rsidRPr="002438C4" w:rsidTr="00177AFC">
        <w:trPr>
          <w:gridAfter w:val="9"/>
          <w:wAfter w:w="6480" w:type="dxa"/>
          <w:trHeight w:val="7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ВСЬОГО ВИТРАТ :</w:t>
            </w:r>
            <w:r w:rsidRPr="002438C4"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 xml:space="preserve">     ,0</w:t>
            </w:r>
            <w:r w:rsidRPr="002438C4">
              <w:rPr>
                <w:b/>
                <w:sz w:val="22"/>
                <w:szCs w:val="22"/>
                <w:lang w:val="uk-UA"/>
              </w:rPr>
              <w:t>тис.грн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E2" w:rsidRPr="002438C4" w:rsidRDefault="003566E2" w:rsidP="00177AFC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3566E2" w:rsidRPr="002438C4" w:rsidRDefault="003566E2" w:rsidP="003566E2">
      <w:pPr>
        <w:rPr>
          <w:sz w:val="16"/>
          <w:szCs w:val="16"/>
          <w:lang w:val="uk-UA"/>
        </w:rPr>
      </w:pPr>
      <w:r w:rsidRPr="002438C4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</w:t>
      </w:r>
    </w:p>
    <w:p w:rsidR="003566E2" w:rsidRPr="002438C4" w:rsidRDefault="003566E2" w:rsidP="003566E2">
      <w:pPr>
        <w:rPr>
          <w:b/>
          <w:sz w:val="16"/>
          <w:szCs w:val="16"/>
          <w:lang w:val="uk-UA"/>
        </w:rPr>
      </w:pPr>
    </w:p>
    <w:p w:rsidR="003566E2" w:rsidRPr="002438C4" w:rsidRDefault="003566E2" w:rsidP="003566E2">
      <w:pPr>
        <w:rPr>
          <w:b/>
          <w:sz w:val="16"/>
          <w:szCs w:val="16"/>
          <w:lang w:val="uk-UA"/>
        </w:rPr>
      </w:pPr>
    </w:p>
    <w:p w:rsidR="003566E2" w:rsidRPr="002438C4" w:rsidRDefault="003566E2" w:rsidP="003566E2">
      <w:pPr>
        <w:rPr>
          <w:b/>
          <w:sz w:val="24"/>
          <w:szCs w:val="24"/>
          <w:lang w:val="uk-UA"/>
        </w:rPr>
      </w:pPr>
      <w:r>
        <w:rPr>
          <w:b/>
          <w:sz w:val="16"/>
          <w:szCs w:val="16"/>
          <w:lang w:val="uk-UA"/>
        </w:rPr>
        <w:t xml:space="preserve">      </w:t>
      </w:r>
      <w:r w:rsidRPr="002438C4">
        <w:rPr>
          <w:b/>
          <w:sz w:val="16"/>
          <w:szCs w:val="16"/>
          <w:lang w:val="uk-UA"/>
        </w:rPr>
        <w:t xml:space="preserve">    </w:t>
      </w:r>
      <w:r w:rsidRPr="002438C4">
        <w:rPr>
          <w:b/>
          <w:sz w:val="24"/>
          <w:szCs w:val="24"/>
          <w:lang w:val="uk-UA"/>
        </w:rPr>
        <w:t>Вс</w:t>
      </w:r>
      <w:r>
        <w:rPr>
          <w:b/>
          <w:sz w:val="24"/>
          <w:szCs w:val="24"/>
          <w:lang w:val="uk-UA"/>
        </w:rPr>
        <w:t>ього  витрат на Програму :          ,0   тис грн. (</w:t>
      </w:r>
      <w:r w:rsidRPr="002438C4">
        <w:rPr>
          <w:b/>
          <w:sz w:val="24"/>
          <w:szCs w:val="24"/>
          <w:lang w:val="uk-UA"/>
        </w:rPr>
        <w:t>)</w:t>
      </w:r>
    </w:p>
    <w:p w:rsidR="003566E2" w:rsidRPr="002438C4" w:rsidRDefault="003566E2" w:rsidP="003566E2">
      <w:pPr>
        <w:rPr>
          <w:b/>
          <w:sz w:val="24"/>
          <w:szCs w:val="24"/>
          <w:lang w:val="uk-UA"/>
        </w:rPr>
      </w:pPr>
    </w:p>
    <w:p w:rsidR="003566E2" w:rsidRPr="002438C4" w:rsidRDefault="003566E2" w:rsidP="003566E2">
      <w:pPr>
        <w:rPr>
          <w:b/>
          <w:sz w:val="24"/>
          <w:szCs w:val="24"/>
          <w:lang w:val="uk-UA"/>
        </w:rPr>
      </w:pPr>
    </w:p>
    <w:p w:rsidR="003566E2" w:rsidRDefault="003566E2" w:rsidP="003566E2">
      <w:pPr>
        <w:ind w:left="-283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Pr="002438C4">
        <w:rPr>
          <w:b/>
          <w:sz w:val="24"/>
          <w:szCs w:val="24"/>
          <w:lang w:val="uk-UA"/>
        </w:rPr>
        <w:t xml:space="preserve">     Секретар  ради                                                                  </w:t>
      </w:r>
      <w:r>
        <w:rPr>
          <w:b/>
          <w:sz w:val="24"/>
          <w:szCs w:val="24"/>
          <w:lang w:val="uk-UA"/>
        </w:rPr>
        <w:t xml:space="preserve">                 </w:t>
      </w:r>
      <w:r w:rsidRPr="002438C4">
        <w:rPr>
          <w:b/>
          <w:sz w:val="24"/>
          <w:szCs w:val="24"/>
          <w:lang w:val="uk-UA"/>
        </w:rPr>
        <w:t xml:space="preserve"> </w:t>
      </w:r>
    </w:p>
    <w:p w:rsidR="003566E2" w:rsidRPr="002438C4" w:rsidRDefault="003566E2" w:rsidP="003566E2">
      <w:pPr>
        <w:rPr>
          <w:b/>
          <w:sz w:val="24"/>
          <w:szCs w:val="24"/>
          <w:lang w:val="uk-UA"/>
        </w:rPr>
      </w:pPr>
    </w:p>
    <w:p w:rsidR="003566E2" w:rsidRPr="00EB37BB" w:rsidRDefault="003566E2" w:rsidP="003566E2">
      <w:pPr>
        <w:rPr>
          <w:b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Підготувала </w:t>
      </w:r>
      <w:proofErr w:type="spellStart"/>
      <w:r>
        <w:rPr>
          <w:b/>
          <w:sz w:val="24"/>
          <w:szCs w:val="24"/>
          <w:lang w:val="uk-UA"/>
        </w:rPr>
        <w:t>Усик</w:t>
      </w:r>
      <w:proofErr w:type="spellEnd"/>
      <w:r>
        <w:rPr>
          <w:b/>
          <w:sz w:val="24"/>
          <w:szCs w:val="24"/>
          <w:lang w:val="uk-UA"/>
        </w:rPr>
        <w:t xml:space="preserve"> В.Г</w:t>
      </w:r>
      <w:r w:rsidRPr="002438C4">
        <w:rPr>
          <w:sz w:val="16"/>
          <w:szCs w:val="16"/>
          <w:lang w:val="uk-UA"/>
        </w:rPr>
        <w:t xml:space="preserve">                                                                </w:t>
      </w:r>
      <w:r>
        <w:rPr>
          <w:sz w:val="16"/>
          <w:szCs w:val="16"/>
          <w:lang w:val="uk-UA"/>
        </w:rPr>
        <w:t xml:space="preserve">                        </w:t>
      </w:r>
      <w:r w:rsidRPr="00360C87">
        <w:rPr>
          <w:bCs/>
          <w:color w:val="000000"/>
          <w:szCs w:val="28"/>
          <w:lang w:val="uk-UA"/>
        </w:rPr>
        <w:t xml:space="preserve">  </w:t>
      </w:r>
      <w:r>
        <w:rPr>
          <w:bCs/>
          <w:color w:val="000000"/>
          <w:szCs w:val="28"/>
          <w:lang w:val="uk-UA"/>
        </w:rPr>
        <w:t xml:space="preserve">              </w:t>
      </w:r>
    </w:p>
    <w:p w:rsidR="003566E2" w:rsidRDefault="003566E2" w:rsidP="003566E2">
      <w:pPr>
        <w:ind w:left="7788"/>
        <w:jc w:val="both"/>
        <w:rPr>
          <w:sz w:val="28"/>
          <w:szCs w:val="28"/>
          <w:lang w:val="uk-UA"/>
        </w:rPr>
      </w:pPr>
    </w:p>
    <w:p w:rsidR="003566E2" w:rsidRDefault="003566E2" w:rsidP="003566E2">
      <w:pPr>
        <w:rPr>
          <w:lang w:val="uk-UA"/>
        </w:rPr>
      </w:pPr>
    </w:p>
    <w:p w:rsidR="003566E2" w:rsidRDefault="003566E2" w:rsidP="003566E2">
      <w:pPr>
        <w:rPr>
          <w:lang w:val="uk-UA"/>
        </w:rPr>
      </w:pPr>
    </w:p>
    <w:p w:rsidR="003566E2" w:rsidRDefault="003566E2" w:rsidP="003566E2">
      <w:pPr>
        <w:rPr>
          <w:lang w:val="uk-UA"/>
        </w:rPr>
      </w:pPr>
    </w:p>
    <w:p w:rsidR="003566E2" w:rsidRDefault="003566E2" w:rsidP="003566E2">
      <w:pPr>
        <w:rPr>
          <w:lang w:val="uk-UA"/>
        </w:rPr>
      </w:pPr>
    </w:p>
    <w:p w:rsidR="003566E2" w:rsidRDefault="003566E2" w:rsidP="003566E2">
      <w:pPr>
        <w:rPr>
          <w:lang w:val="uk-UA"/>
        </w:rPr>
      </w:pPr>
    </w:p>
    <w:p w:rsidR="003566E2" w:rsidRDefault="003566E2" w:rsidP="003566E2">
      <w:pPr>
        <w:rPr>
          <w:lang w:val="uk-UA"/>
        </w:rPr>
      </w:pPr>
    </w:p>
    <w:p w:rsidR="003566E2" w:rsidRDefault="003566E2" w:rsidP="003566E2">
      <w:pPr>
        <w:jc w:val="center"/>
        <w:rPr>
          <w:b/>
          <w:bCs/>
          <w:sz w:val="28"/>
          <w:lang w:val="uk-UA"/>
        </w:rPr>
      </w:pPr>
    </w:p>
    <w:p w:rsidR="00A9605E" w:rsidRPr="003566E2" w:rsidRDefault="00A9605E">
      <w:pPr>
        <w:rPr>
          <w:lang w:val="uk-UA"/>
        </w:rPr>
      </w:pPr>
    </w:p>
    <w:sectPr w:rsidR="00A9605E" w:rsidRPr="003566E2" w:rsidSect="003566E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566E2"/>
    <w:rsid w:val="003566E2"/>
    <w:rsid w:val="00A9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13981</Words>
  <Characters>7970</Characters>
  <Application>Microsoft Office Word</Application>
  <DocSecurity>0</DocSecurity>
  <Lines>66</Lines>
  <Paragraphs>43</Paragraphs>
  <ScaleCrop>false</ScaleCrop>
  <Company/>
  <LinksUpToDate>false</LinksUpToDate>
  <CharactersWithSpaces>21908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1</cp:revision>
  <dcterms:created xsi:type="dcterms:W3CDTF">2020-12-10T12:04:00Z</dcterms:created>
  <dcterms:modified xsi:type="dcterms:W3CDTF">2020-12-10T12:07:00Z</dcterms:modified>
</cp:coreProperties>
</file>