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322" w:rsidRDefault="00513322" w:rsidP="00513322">
      <w:pPr>
        <w:pStyle w:val="a3"/>
        <w:shd w:val="clear" w:color="auto" w:fill="FFFFFF"/>
        <w:spacing w:before="0" w:beforeAutospacing="0" w:after="0" w:afterAutospacing="0"/>
        <w:ind w:left="5954"/>
        <w:rPr>
          <w:b/>
          <w:lang w:val="uk-UA"/>
        </w:rPr>
      </w:pPr>
      <w:r>
        <w:rPr>
          <w:b/>
          <w:lang w:val="uk-UA"/>
        </w:rPr>
        <w:t>Додаток 2</w:t>
      </w:r>
    </w:p>
    <w:p w:rsidR="00513322" w:rsidRDefault="00513322" w:rsidP="00513322">
      <w:pPr>
        <w:pStyle w:val="a3"/>
        <w:shd w:val="clear" w:color="auto" w:fill="FFFFFF"/>
        <w:spacing w:before="0" w:beforeAutospacing="0" w:after="0" w:afterAutospacing="0"/>
        <w:ind w:left="5954"/>
        <w:rPr>
          <w:b/>
          <w:lang w:val="uk-UA"/>
        </w:rPr>
      </w:pPr>
      <w:r>
        <w:rPr>
          <w:b/>
          <w:lang w:val="uk-UA"/>
        </w:rPr>
        <w:t>«ЗАТВЕРДЖЕНО»</w:t>
      </w:r>
    </w:p>
    <w:p w:rsidR="00513322" w:rsidRPr="00D94BB2" w:rsidRDefault="00513322" w:rsidP="00513322">
      <w:pPr>
        <w:pStyle w:val="a3"/>
        <w:shd w:val="clear" w:color="auto" w:fill="FFFFFF"/>
        <w:spacing w:before="0" w:beforeAutospacing="0" w:after="0" w:afterAutospacing="0"/>
        <w:ind w:left="5954"/>
        <w:rPr>
          <w:b/>
          <w:lang w:val="uk-UA"/>
        </w:rPr>
      </w:pPr>
      <w:r>
        <w:rPr>
          <w:b/>
          <w:lang w:val="uk-UA"/>
        </w:rPr>
        <w:t xml:space="preserve">Рішення </w:t>
      </w:r>
      <w:r>
        <w:rPr>
          <w:b/>
          <w:lang w:val="uk-UA"/>
        </w:rPr>
        <w:t xml:space="preserve">І </w:t>
      </w:r>
      <w:r>
        <w:rPr>
          <w:b/>
          <w:lang w:val="uk-UA"/>
        </w:rPr>
        <w:t xml:space="preserve">сесії </w:t>
      </w:r>
      <w:r>
        <w:rPr>
          <w:b/>
        </w:rPr>
        <w:t>VIII</w:t>
      </w:r>
      <w:r w:rsidRPr="009B6FFA">
        <w:rPr>
          <w:b/>
          <w:lang w:val="ru-RU"/>
        </w:rPr>
        <w:t xml:space="preserve"> </w:t>
      </w:r>
      <w:r>
        <w:rPr>
          <w:b/>
          <w:lang w:val="uk-UA"/>
        </w:rPr>
        <w:t>скликання</w:t>
      </w:r>
    </w:p>
    <w:p w:rsidR="00513322" w:rsidRDefault="00513322" w:rsidP="00513322">
      <w:pPr>
        <w:pStyle w:val="a3"/>
        <w:shd w:val="clear" w:color="auto" w:fill="FFFFFF"/>
        <w:spacing w:before="0" w:beforeAutospacing="0" w:after="0" w:afterAutospacing="0"/>
        <w:ind w:left="5954"/>
        <w:rPr>
          <w:b/>
          <w:lang w:val="uk-UA"/>
        </w:rPr>
      </w:pPr>
      <w:r>
        <w:rPr>
          <w:b/>
          <w:lang w:val="uk-UA"/>
        </w:rPr>
        <w:t>Студениківської сільської ради</w:t>
      </w:r>
    </w:p>
    <w:p w:rsidR="00513322" w:rsidRDefault="00513322" w:rsidP="00513322">
      <w:pPr>
        <w:pStyle w:val="a3"/>
        <w:shd w:val="clear" w:color="auto" w:fill="FFFFFF"/>
        <w:spacing w:before="0" w:beforeAutospacing="0" w:after="0" w:afterAutospacing="0"/>
        <w:rPr>
          <w:b/>
          <w:lang w:val="uk-UA"/>
        </w:rPr>
      </w:pPr>
      <w:r>
        <w:rPr>
          <w:b/>
          <w:lang w:val="uk-UA"/>
        </w:rPr>
        <w:t xml:space="preserve">                                                                                                   </w:t>
      </w:r>
      <w:r>
        <w:rPr>
          <w:b/>
          <w:lang w:val="uk-UA"/>
        </w:rPr>
        <w:t>від «</w:t>
      </w:r>
      <w:r>
        <w:rPr>
          <w:b/>
          <w:lang w:val="uk-UA"/>
        </w:rPr>
        <w:t>11</w:t>
      </w:r>
      <w:r>
        <w:rPr>
          <w:b/>
          <w:lang w:val="uk-UA"/>
        </w:rPr>
        <w:t xml:space="preserve">» </w:t>
      </w:r>
      <w:r>
        <w:rPr>
          <w:b/>
          <w:lang w:val="uk-UA"/>
        </w:rPr>
        <w:t>листопада2020р.№11-ІІ-УІІІ</w:t>
      </w:r>
      <w:bookmarkStart w:id="0" w:name="_GoBack"/>
      <w:bookmarkEnd w:id="0"/>
      <w:r>
        <w:rPr>
          <w:b/>
          <w:lang w:val="uk-UA"/>
        </w:rPr>
        <w:t xml:space="preserve"> </w:t>
      </w:r>
    </w:p>
    <w:p w:rsidR="00513322" w:rsidRDefault="00513322" w:rsidP="00513322">
      <w:pPr>
        <w:pStyle w:val="a3"/>
        <w:shd w:val="clear" w:color="auto" w:fill="FFFFFF"/>
        <w:spacing w:before="0" w:beforeAutospacing="0" w:after="0" w:afterAutospacing="0"/>
        <w:jc w:val="center"/>
        <w:rPr>
          <w:b/>
          <w:lang w:val="uk-UA"/>
        </w:rPr>
      </w:pPr>
    </w:p>
    <w:p w:rsidR="00513322" w:rsidRDefault="00513322" w:rsidP="00513322">
      <w:pPr>
        <w:pStyle w:val="a3"/>
        <w:shd w:val="clear" w:color="auto" w:fill="FFFFFF"/>
        <w:spacing w:before="0" w:beforeAutospacing="0" w:after="0" w:afterAutospacing="0"/>
        <w:jc w:val="center"/>
        <w:rPr>
          <w:b/>
          <w:lang w:val="uk-UA"/>
        </w:rPr>
      </w:pPr>
    </w:p>
    <w:p w:rsidR="00513322" w:rsidRPr="003872B3" w:rsidRDefault="00513322" w:rsidP="00513322">
      <w:pPr>
        <w:pStyle w:val="a3"/>
        <w:shd w:val="clear" w:color="auto" w:fill="FFFFFF"/>
        <w:spacing w:before="0" w:beforeAutospacing="0" w:after="0" w:afterAutospacing="0"/>
        <w:jc w:val="center"/>
        <w:rPr>
          <w:b/>
          <w:lang w:val="uk-UA"/>
        </w:rPr>
      </w:pPr>
      <w:r w:rsidRPr="003872B3">
        <w:rPr>
          <w:b/>
          <w:lang w:val="uk-UA"/>
        </w:rPr>
        <w:t>ПОЛОЖЕННЯ</w:t>
      </w:r>
      <w:r w:rsidRPr="003872B3">
        <w:rPr>
          <w:b/>
          <w:lang w:val="uk-UA"/>
        </w:rPr>
        <w:br/>
      </w:r>
      <w:r>
        <w:rPr>
          <w:b/>
          <w:lang w:val="uk-UA"/>
        </w:rPr>
        <w:t xml:space="preserve">      </w:t>
      </w:r>
      <w:r w:rsidRPr="003872B3">
        <w:rPr>
          <w:b/>
          <w:lang w:val="uk-UA"/>
        </w:rPr>
        <w:t xml:space="preserve">ПРО СТАРОСТУ СТУДЕНИКІВСЬКОЇ </w:t>
      </w:r>
      <w:r>
        <w:rPr>
          <w:b/>
          <w:lang w:val="uk-UA"/>
        </w:rPr>
        <w:t xml:space="preserve">СІЛЬСЬКОЇ РАДИ </w:t>
      </w:r>
      <w:r w:rsidRPr="003872B3">
        <w:rPr>
          <w:b/>
          <w:lang w:val="uk-UA"/>
        </w:rPr>
        <w:t xml:space="preserve">       </w:t>
      </w:r>
    </w:p>
    <w:p w:rsidR="00513322" w:rsidRPr="003872B3" w:rsidRDefault="00513322" w:rsidP="00513322">
      <w:pPr>
        <w:pStyle w:val="a3"/>
        <w:shd w:val="clear" w:color="auto" w:fill="FFFFFF"/>
        <w:spacing w:before="0" w:beforeAutospacing="0" w:after="0" w:afterAutospacing="0"/>
        <w:rPr>
          <w:lang w:val="uk-UA"/>
        </w:rPr>
      </w:pPr>
    </w:p>
    <w:p w:rsidR="00513322" w:rsidRPr="003872B3" w:rsidRDefault="00513322" w:rsidP="00513322">
      <w:pPr>
        <w:pStyle w:val="a3"/>
        <w:numPr>
          <w:ilvl w:val="0"/>
          <w:numId w:val="1"/>
        </w:numPr>
        <w:shd w:val="clear" w:color="auto" w:fill="FFFFFF"/>
        <w:spacing w:before="0" w:beforeAutospacing="0" w:after="0" w:afterAutospacing="0"/>
        <w:ind w:left="426" w:hanging="229"/>
        <w:jc w:val="center"/>
        <w:rPr>
          <w:b/>
          <w:lang w:val="uk-UA"/>
        </w:rPr>
      </w:pPr>
      <w:r w:rsidRPr="003872B3">
        <w:rPr>
          <w:b/>
          <w:lang w:val="uk-UA"/>
        </w:rPr>
        <w:t>ЗАГАЛЬНІ ПОЛОЖЕННЯ</w:t>
      </w:r>
    </w:p>
    <w:p w:rsidR="00513322" w:rsidRDefault="00513322" w:rsidP="00513322">
      <w:pPr>
        <w:pStyle w:val="a3"/>
        <w:shd w:val="clear" w:color="auto" w:fill="FFFFFF"/>
        <w:tabs>
          <w:tab w:val="left" w:pos="567"/>
        </w:tabs>
        <w:spacing w:before="0" w:beforeAutospacing="0" w:after="0" w:afterAutospacing="0"/>
        <w:jc w:val="both"/>
        <w:rPr>
          <w:lang w:val="uk-UA"/>
        </w:rPr>
      </w:pPr>
      <w:r w:rsidRPr="003872B3">
        <w:rPr>
          <w:lang w:val="uk-UA"/>
        </w:rPr>
        <w:br/>
        <w:t xml:space="preserve">         1.1. Положення про старосту Студениківської сільської ради (далі – Положення) розроблено відповідно до законів України «Про місцеве самоврядування в Україні», «Про добровільне об’єднання територіальних громад»</w:t>
      </w:r>
      <w:r>
        <w:rPr>
          <w:lang w:val="uk-UA"/>
        </w:rPr>
        <w:t>, «Про службу в органах місцевого самоврядування», інших нормативно-правових актів, актів представницького органу місцевого самоврядування Студениківської сільської територіальної громади, яким виступає Студениківська сільська рада (далі – сільська рада), Регламенту сільської ради та Регламенту виконавчого комітету сільської ради.</w:t>
      </w:r>
    </w:p>
    <w:p w:rsidR="00513322" w:rsidRDefault="00513322" w:rsidP="00513322">
      <w:pPr>
        <w:pStyle w:val="a3"/>
        <w:shd w:val="clear" w:color="auto" w:fill="FFFFFF"/>
        <w:tabs>
          <w:tab w:val="left" w:pos="567"/>
        </w:tabs>
        <w:spacing w:before="0" w:beforeAutospacing="0" w:after="0" w:afterAutospacing="0"/>
        <w:ind w:firstLine="567"/>
        <w:jc w:val="both"/>
        <w:rPr>
          <w:lang w:val="uk-UA"/>
        </w:rPr>
      </w:pPr>
      <w:r>
        <w:rPr>
          <w:lang w:val="uk-UA"/>
        </w:rPr>
        <w:t>1.2. Це Положення</w:t>
      </w:r>
      <w:r w:rsidRPr="003872B3">
        <w:rPr>
          <w:lang w:val="uk-UA"/>
        </w:rPr>
        <w:t xml:space="preserve">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513322" w:rsidRPr="003872B3" w:rsidRDefault="00513322" w:rsidP="00513322">
      <w:pPr>
        <w:pStyle w:val="a3"/>
        <w:shd w:val="clear" w:color="auto" w:fill="FFFFFF"/>
        <w:tabs>
          <w:tab w:val="left" w:pos="567"/>
        </w:tabs>
        <w:spacing w:before="0" w:beforeAutospacing="0" w:after="0" w:afterAutospacing="0"/>
        <w:ind w:firstLine="567"/>
        <w:jc w:val="both"/>
        <w:rPr>
          <w:lang w:val="uk-UA"/>
        </w:rPr>
      </w:pPr>
      <w:r>
        <w:rPr>
          <w:lang w:val="uk-UA"/>
        </w:rPr>
        <w:t>1.3</w:t>
      </w:r>
      <w:r w:rsidRPr="003872B3">
        <w:rPr>
          <w:lang w:val="uk-UA"/>
        </w:rPr>
        <w:t xml:space="preserve">. Положення затверджується </w:t>
      </w:r>
      <w:r>
        <w:rPr>
          <w:lang w:val="uk-UA"/>
        </w:rPr>
        <w:t>рішенням сільської ради</w:t>
      </w:r>
      <w:r w:rsidRPr="003872B3">
        <w:rPr>
          <w:lang w:val="uk-UA"/>
        </w:rPr>
        <w:t>.</w:t>
      </w:r>
    </w:p>
    <w:p w:rsidR="00513322" w:rsidRPr="003872B3" w:rsidRDefault="00513322" w:rsidP="00513322">
      <w:pPr>
        <w:pStyle w:val="a3"/>
        <w:shd w:val="clear" w:color="auto" w:fill="FFFFFF"/>
        <w:tabs>
          <w:tab w:val="left" w:pos="567"/>
        </w:tabs>
        <w:spacing w:before="0" w:beforeAutospacing="0" w:after="0" w:afterAutospacing="0"/>
        <w:ind w:firstLine="567"/>
        <w:jc w:val="center"/>
        <w:rPr>
          <w:b/>
          <w:lang w:val="uk-UA"/>
        </w:rPr>
      </w:pPr>
      <w:r w:rsidRPr="003872B3">
        <w:rPr>
          <w:lang w:val="uk-UA"/>
        </w:rPr>
        <w:br/>
      </w:r>
      <w:r w:rsidRPr="003872B3">
        <w:rPr>
          <w:b/>
          <w:lang w:val="uk-UA"/>
        </w:rPr>
        <w:t>II. ПРАВОВИЙ СТАТУС СТАРОСТИ</w:t>
      </w:r>
    </w:p>
    <w:p w:rsidR="00513322" w:rsidRPr="00BA3B5B" w:rsidRDefault="00513322" w:rsidP="00513322">
      <w:pPr>
        <w:pStyle w:val="tj"/>
        <w:shd w:val="clear" w:color="auto" w:fill="FFFFFF"/>
        <w:tabs>
          <w:tab w:val="left" w:pos="567"/>
        </w:tabs>
        <w:spacing w:before="0" w:beforeAutospacing="0" w:after="0" w:afterAutospacing="0"/>
        <w:jc w:val="both"/>
        <w:rPr>
          <w:lang w:val="uk-UA"/>
        </w:rPr>
      </w:pPr>
      <w:r w:rsidRPr="003872B3">
        <w:rPr>
          <w:lang w:val="uk-UA"/>
        </w:rPr>
        <w:br/>
      </w:r>
      <w:r>
        <w:rPr>
          <w:color w:val="FF0000"/>
          <w:lang w:val="uk-UA"/>
        </w:rPr>
        <w:t xml:space="preserve">         </w:t>
      </w:r>
      <w:r w:rsidRPr="00BA3B5B">
        <w:rPr>
          <w:lang w:val="uk-UA"/>
        </w:rPr>
        <w:t xml:space="preserve">2.1. </w:t>
      </w:r>
      <w:hyperlink r:id="rId5" w:tgtFrame="_blank" w:history="1">
        <w:r w:rsidRPr="00BA3B5B">
          <w:rPr>
            <w:rStyle w:val="a8"/>
            <w:color w:val="auto"/>
            <w:u w:val="none"/>
            <w:lang w:val="uk-UA"/>
          </w:rPr>
          <w:t xml:space="preserve">Староста </w:t>
        </w:r>
        <w:r w:rsidRPr="007774E6">
          <w:rPr>
            <w:rStyle w:val="a8"/>
            <w:color w:val="auto"/>
            <w:lang w:val="uk-UA"/>
          </w:rPr>
          <w:t>затверджується</w:t>
        </w:r>
        <w:r w:rsidRPr="00BA3B5B">
          <w:rPr>
            <w:rStyle w:val="a8"/>
            <w:color w:val="auto"/>
            <w:u w:val="none"/>
            <w:lang w:val="uk-UA"/>
          </w:rPr>
          <w:t xml:space="preserve"> сільською радою на строк її повноважень за пропозицією сільського голови.</w:t>
        </w:r>
      </w:hyperlink>
    </w:p>
    <w:p w:rsidR="00513322" w:rsidRDefault="00513322" w:rsidP="00513322">
      <w:pPr>
        <w:pStyle w:val="tj"/>
        <w:shd w:val="clear" w:color="auto" w:fill="FFFFFF"/>
        <w:tabs>
          <w:tab w:val="left" w:pos="567"/>
        </w:tabs>
        <w:spacing w:before="0" w:beforeAutospacing="0" w:after="0" w:afterAutospacing="0"/>
        <w:ind w:firstLine="567"/>
        <w:jc w:val="both"/>
        <w:rPr>
          <w:lang w:val="uk-UA"/>
        </w:rPr>
      </w:pPr>
      <w:r w:rsidRPr="00BA3B5B">
        <w:rPr>
          <w:lang w:val="uk-UA"/>
        </w:rPr>
        <w:t xml:space="preserve">2.2. </w:t>
      </w:r>
      <w:hyperlink r:id="rId6" w:tgtFrame="_blank" w:history="1">
        <w:r w:rsidRPr="00BA3B5B">
          <w:rPr>
            <w:rStyle w:val="a8"/>
            <w:color w:val="auto"/>
            <w:u w:val="none"/>
            <w:lang w:val="uk-UA"/>
          </w:rPr>
          <w:t xml:space="preserve">Староста </w:t>
        </w:r>
        <w:r w:rsidRPr="00C22533">
          <w:rPr>
            <w:rStyle w:val="a8"/>
            <w:color w:val="auto"/>
            <w:lang w:val="uk-UA"/>
          </w:rPr>
          <w:t>є членом виконавчого комітету</w:t>
        </w:r>
        <w:r>
          <w:rPr>
            <w:rStyle w:val="a8"/>
            <w:color w:val="auto"/>
            <w:u w:val="none"/>
            <w:lang w:val="uk-UA"/>
          </w:rPr>
          <w:t xml:space="preserve"> сільської</w:t>
        </w:r>
        <w:r w:rsidRPr="00BA3B5B">
          <w:rPr>
            <w:rStyle w:val="a8"/>
            <w:color w:val="auto"/>
            <w:u w:val="none"/>
            <w:lang w:val="uk-UA"/>
          </w:rPr>
          <w:t xml:space="preserve"> ради за посадою і працює в ньому на постійній основі.</w:t>
        </w:r>
      </w:hyperlink>
    </w:p>
    <w:p w:rsidR="00513322" w:rsidRPr="000049AF" w:rsidRDefault="00513322" w:rsidP="00513322">
      <w:pPr>
        <w:pStyle w:val="tj"/>
        <w:shd w:val="clear" w:color="auto" w:fill="FFFFFF"/>
        <w:tabs>
          <w:tab w:val="left" w:pos="567"/>
        </w:tabs>
        <w:spacing w:before="0" w:beforeAutospacing="0" w:after="0" w:afterAutospacing="0"/>
        <w:ind w:firstLine="567"/>
        <w:jc w:val="both"/>
        <w:rPr>
          <w:lang w:val="uk-UA"/>
        </w:rPr>
      </w:pPr>
      <w:r>
        <w:rPr>
          <w:lang w:val="uk-UA"/>
        </w:rPr>
        <w:t xml:space="preserve">2.3. </w:t>
      </w:r>
      <w:r w:rsidRPr="000049AF">
        <w:rPr>
          <w:lang w:val="uk-UA"/>
        </w:rPr>
        <w:t xml:space="preserve">Староста у своїй діяльності керується Конституцією і законами України, актами Президента України, Кабінету Міністрів України, </w:t>
      </w:r>
      <w:r>
        <w:rPr>
          <w:lang w:val="uk-UA"/>
        </w:rPr>
        <w:t xml:space="preserve">Статутом громади, </w:t>
      </w:r>
      <w:r w:rsidRPr="000049AF">
        <w:rPr>
          <w:lang w:val="uk-UA"/>
        </w:rPr>
        <w:t xml:space="preserve">Регламентом </w:t>
      </w:r>
      <w:r>
        <w:rPr>
          <w:lang w:val="uk-UA"/>
        </w:rPr>
        <w:t xml:space="preserve">сільської </w:t>
      </w:r>
      <w:r w:rsidRPr="000049AF">
        <w:rPr>
          <w:lang w:val="uk-UA"/>
        </w:rPr>
        <w:t>ради,</w:t>
      </w:r>
      <w:r>
        <w:rPr>
          <w:lang w:val="uk-UA"/>
        </w:rPr>
        <w:t xml:space="preserve"> Регламентом виконавчого комітету ради, іншими рішеннями сільської ради</w:t>
      </w:r>
      <w:r w:rsidRPr="000049AF">
        <w:rPr>
          <w:rFonts w:cstheme="minorHAnsi"/>
          <w:bdr w:val="none" w:sz="0" w:space="0" w:color="auto" w:frame="1"/>
          <w:shd w:val="clear" w:color="auto" w:fill="FFFFFF"/>
          <w:lang w:val="uk-UA" w:eastAsia="uk-UA"/>
        </w:rPr>
        <w:t>, що визначають порядок його діяльності та взаємовідносини з територіальною громадою, органами місцевого самоврядування та їхніми поса</w:t>
      </w:r>
      <w:r w:rsidRPr="000049AF">
        <w:rPr>
          <w:rFonts w:cstheme="minorHAnsi"/>
          <w:bdr w:val="none" w:sz="0" w:space="0" w:color="auto" w:frame="1"/>
          <w:shd w:val="clear" w:color="auto" w:fill="FFFFFF"/>
          <w:lang w:val="uk-UA" w:eastAsia="uk-UA"/>
        </w:rPr>
        <w:softHyphen/>
        <w:t>довими особами, підприємствами, установами та організаціями</w:t>
      </w:r>
      <w:r w:rsidRPr="009B6FFA">
        <w:rPr>
          <w:lang w:val="uk-UA"/>
        </w:rPr>
        <w:t xml:space="preserve"> </w:t>
      </w:r>
      <w:r>
        <w:rPr>
          <w:lang w:val="uk-UA"/>
        </w:rPr>
        <w:t>та цим Положенням.</w:t>
      </w:r>
    </w:p>
    <w:p w:rsidR="00513322" w:rsidRPr="001E15AD" w:rsidRDefault="00513322" w:rsidP="00513322">
      <w:pPr>
        <w:pStyle w:val="a3"/>
        <w:shd w:val="clear" w:color="auto" w:fill="FFFFFF"/>
        <w:spacing w:before="0" w:beforeAutospacing="0" w:after="0" w:afterAutospacing="0"/>
        <w:ind w:firstLine="567"/>
        <w:jc w:val="both"/>
        <w:rPr>
          <w:lang w:val="uk-UA"/>
        </w:rPr>
      </w:pPr>
      <w:r>
        <w:rPr>
          <w:lang w:val="uk-UA"/>
        </w:rPr>
        <w:t xml:space="preserve">2.4. </w:t>
      </w:r>
      <w:r w:rsidRPr="003872B3">
        <w:rPr>
          <w:u w:val="single"/>
          <w:lang w:val="uk-UA"/>
        </w:rPr>
        <w:t>Староста</w:t>
      </w:r>
      <w:r>
        <w:rPr>
          <w:u w:val="single"/>
          <w:lang w:val="uk-UA"/>
        </w:rPr>
        <w:t xml:space="preserve">  зобов</w:t>
      </w:r>
      <w:r w:rsidRPr="005246C9">
        <w:rPr>
          <w:u w:val="single"/>
          <w:lang w:val="ru-RU"/>
        </w:rPr>
        <w:t>’</w:t>
      </w:r>
      <w:r>
        <w:rPr>
          <w:u w:val="single"/>
          <w:lang w:val="uk-UA"/>
        </w:rPr>
        <w:t>язаний</w:t>
      </w:r>
      <w:r w:rsidRPr="001E15AD">
        <w:rPr>
          <w:lang w:val="uk-UA"/>
        </w:rPr>
        <w:t xml:space="preserve">: </w:t>
      </w:r>
    </w:p>
    <w:p w:rsidR="00513322" w:rsidRDefault="00513322" w:rsidP="00513322">
      <w:pPr>
        <w:pStyle w:val="tj"/>
        <w:shd w:val="clear" w:color="auto" w:fill="FFFFFF"/>
        <w:spacing w:before="0" w:beforeAutospacing="0" w:after="0" w:afterAutospacing="0"/>
        <w:ind w:firstLine="567"/>
        <w:jc w:val="both"/>
        <w:rPr>
          <w:rStyle w:val="a8"/>
          <w:rFonts w:ascii="IBM Plex Serif" w:hAnsi="IBM Plex Serif"/>
          <w:color w:val="auto"/>
          <w:u w:val="none"/>
          <w:lang w:val="uk-UA"/>
        </w:rPr>
      </w:pPr>
      <w:hyperlink r:id="rId7" w:tgtFrame="_blank" w:history="1">
        <w:r>
          <w:rPr>
            <w:rStyle w:val="a8"/>
            <w:rFonts w:ascii="IBM Plex Serif" w:hAnsi="IBM Plex Serif"/>
            <w:color w:val="auto"/>
            <w:u w:val="none"/>
            <w:lang w:val="uk-UA"/>
          </w:rPr>
          <w:t>1) представляти</w:t>
        </w:r>
        <w:r w:rsidRPr="001E15AD">
          <w:rPr>
            <w:rStyle w:val="a8"/>
            <w:rFonts w:ascii="IBM Plex Serif" w:hAnsi="IBM Plex Serif"/>
            <w:color w:val="auto"/>
            <w:u w:val="none"/>
            <w:lang w:val="uk-UA"/>
          </w:rPr>
          <w:t xml:space="preserve"> інте</w:t>
        </w:r>
        <w:r>
          <w:rPr>
            <w:rStyle w:val="a8"/>
            <w:rFonts w:ascii="IBM Plex Serif" w:hAnsi="IBM Plex Serif"/>
            <w:color w:val="auto"/>
            <w:u w:val="none"/>
            <w:lang w:val="uk-UA"/>
          </w:rPr>
          <w:t xml:space="preserve">реси жителів відповідного села </w:t>
        </w:r>
        <w:r w:rsidRPr="001E15AD">
          <w:rPr>
            <w:rStyle w:val="a8"/>
            <w:rFonts w:ascii="IBM Plex Serif" w:hAnsi="IBM Plex Serif"/>
            <w:color w:val="auto"/>
            <w:u w:val="none"/>
            <w:lang w:val="uk-UA"/>
          </w:rPr>
          <w:t>у</w:t>
        </w:r>
        <w:r>
          <w:rPr>
            <w:rStyle w:val="a8"/>
            <w:rFonts w:ascii="IBM Plex Serif" w:hAnsi="IBM Plex Serif"/>
            <w:color w:val="auto"/>
            <w:u w:val="none"/>
            <w:lang w:val="uk-UA"/>
          </w:rPr>
          <w:t xml:space="preserve"> виконавчих органах сільської</w:t>
        </w:r>
        <w:r w:rsidRPr="001E15AD">
          <w:rPr>
            <w:rStyle w:val="a8"/>
            <w:rFonts w:ascii="IBM Plex Serif" w:hAnsi="IBM Plex Serif"/>
            <w:color w:val="auto"/>
            <w:u w:val="none"/>
            <w:lang w:val="uk-UA"/>
          </w:rPr>
          <w:t xml:space="preserve"> ради;</w:t>
        </w:r>
      </w:hyperlink>
    </w:p>
    <w:p w:rsidR="00513322" w:rsidRPr="001E15AD" w:rsidRDefault="00513322" w:rsidP="00513322">
      <w:pPr>
        <w:pStyle w:val="tj"/>
        <w:shd w:val="clear" w:color="auto" w:fill="FFFFFF"/>
        <w:spacing w:before="0" w:beforeAutospacing="0" w:after="0" w:afterAutospacing="0"/>
        <w:ind w:firstLine="567"/>
        <w:jc w:val="both"/>
        <w:rPr>
          <w:rFonts w:ascii="IBM Plex Serif" w:hAnsi="IBM Plex Serif"/>
          <w:lang w:val="uk-UA"/>
        </w:rPr>
      </w:pPr>
      <w:r>
        <w:rPr>
          <w:rStyle w:val="a8"/>
          <w:rFonts w:ascii="IBM Plex Serif" w:hAnsi="IBM Plex Serif"/>
          <w:color w:val="auto"/>
          <w:u w:val="none"/>
          <w:lang w:val="uk-UA"/>
        </w:rPr>
        <w:t xml:space="preserve">2) </w:t>
      </w:r>
      <w:hyperlink r:id="rId8" w:tgtFrame="_blank" w:history="1">
        <w:r>
          <w:rPr>
            <w:rStyle w:val="a8"/>
            <w:rFonts w:ascii="IBM Plex Serif" w:hAnsi="IBM Plex Serif"/>
            <w:color w:val="auto"/>
            <w:u w:val="none"/>
            <w:lang w:val="uk-UA"/>
          </w:rPr>
          <w:t>брати</w:t>
        </w:r>
        <w:r w:rsidRPr="001E15AD">
          <w:rPr>
            <w:rStyle w:val="a8"/>
            <w:rFonts w:ascii="IBM Plex Serif" w:hAnsi="IBM Plex Serif"/>
            <w:color w:val="auto"/>
            <w:u w:val="none"/>
            <w:lang w:val="uk-UA"/>
          </w:rPr>
          <w:t xml:space="preserve"> участь у пленарних засіданнях с</w:t>
        </w:r>
        <w:r>
          <w:rPr>
            <w:rStyle w:val="a8"/>
            <w:rFonts w:ascii="IBM Plex Serif" w:hAnsi="IBM Plex Serif"/>
            <w:color w:val="auto"/>
            <w:u w:val="none"/>
            <w:lang w:val="uk-UA"/>
          </w:rPr>
          <w:t xml:space="preserve">ільської </w:t>
        </w:r>
        <w:r w:rsidRPr="001E15AD">
          <w:rPr>
            <w:rStyle w:val="a8"/>
            <w:rFonts w:ascii="IBM Plex Serif" w:hAnsi="IBM Plex Serif"/>
            <w:color w:val="auto"/>
            <w:u w:val="none"/>
            <w:lang w:val="uk-UA"/>
          </w:rPr>
          <w:t>ради та засіданнях її постійних комісій;</w:t>
        </w:r>
      </w:hyperlink>
    </w:p>
    <w:p w:rsidR="00513322" w:rsidRPr="001E15AD" w:rsidRDefault="00513322" w:rsidP="00513322">
      <w:pPr>
        <w:pStyle w:val="tj"/>
        <w:shd w:val="clear" w:color="auto" w:fill="FFFFFF"/>
        <w:spacing w:before="0" w:beforeAutospacing="0" w:after="0" w:afterAutospacing="0"/>
        <w:ind w:firstLine="567"/>
        <w:jc w:val="both"/>
        <w:rPr>
          <w:rFonts w:ascii="IBM Plex Serif" w:hAnsi="IBM Plex Serif"/>
          <w:lang w:val="uk-UA"/>
        </w:rPr>
      </w:pPr>
      <w:hyperlink r:id="rId9" w:tgtFrame="_blank" w:history="1">
        <w:r>
          <w:rPr>
            <w:rStyle w:val="a8"/>
            <w:rFonts w:ascii="IBM Plex Serif" w:hAnsi="IBM Plex Serif"/>
            <w:color w:val="auto"/>
            <w:u w:val="none"/>
            <w:lang w:val="uk-UA"/>
          </w:rPr>
          <w:t>3</w:t>
        </w:r>
        <w:r w:rsidRPr="001E15AD">
          <w:rPr>
            <w:rStyle w:val="a8"/>
            <w:rFonts w:ascii="IBM Plex Serif" w:hAnsi="IBM Plex Serif"/>
            <w:color w:val="auto"/>
            <w:u w:val="none"/>
            <w:lang w:val="uk-UA"/>
          </w:rPr>
          <w:t>) сп</w:t>
        </w:r>
        <w:r>
          <w:rPr>
            <w:rStyle w:val="a8"/>
            <w:rFonts w:ascii="IBM Plex Serif" w:hAnsi="IBM Plex Serif"/>
            <w:color w:val="auto"/>
            <w:u w:val="none"/>
            <w:lang w:val="uk-UA"/>
          </w:rPr>
          <w:t xml:space="preserve">рияти жителям відповідного села </w:t>
        </w:r>
        <w:r w:rsidRPr="001E15AD">
          <w:rPr>
            <w:rStyle w:val="a8"/>
            <w:rFonts w:ascii="IBM Plex Serif" w:hAnsi="IBM Plex Serif"/>
            <w:color w:val="auto"/>
            <w:u w:val="none"/>
            <w:lang w:val="uk-UA"/>
          </w:rPr>
          <w:t>у підготовці документів, що подаються до органів місцевого самоврядування;</w:t>
        </w:r>
      </w:hyperlink>
    </w:p>
    <w:p w:rsidR="00513322" w:rsidRPr="001E15AD" w:rsidRDefault="00513322" w:rsidP="00513322">
      <w:pPr>
        <w:pStyle w:val="tj"/>
        <w:shd w:val="clear" w:color="auto" w:fill="FFFFFF"/>
        <w:spacing w:before="0" w:beforeAutospacing="0" w:after="0" w:afterAutospacing="0"/>
        <w:ind w:firstLine="567"/>
        <w:jc w:val="both"/>
        <w:rPr>
          <w:rFonts w:ascii="IBM Plex Serif" w:hAnsi="IBM Plex Serif"/>
          <w:lang w:val="uk-UA"/>
        </w:rPr>
      </w:pPr>
      <w:hyperlink r:id="rId10" w:tgtFrame="_blank" w:history="1">
        <w:r>
          <w:rPr>
            <w:rStyle w:val="a8"/>
            <w:rFonts w:ascii="IBM Plex Serif" w:hAnsi="IBM Plex Serif"/>
            <w:color w:val="auto"/>
            <w:u w:val="none"/>
            <w:lang w:val="uk-UA"/>
          </w:rPr>
          <w:t>4) брати</w:t>
        </w:r>
        <w:r w:rsidRPr="001E15AD">
          <w:rPr>
            <w:rStyle w:val="a8"/>
            <w:rFonts w:ascii="IBM Plex Serif" w:hAnsi="IBM Plex Serif"/>
            <w:color w:val="auto"/>
            <w:u w:val="none"/>
            <w:lang w:val="uk-UA"/>
          </w:rPr>
          <w:t xml:space="preserve"> участь в організа</w:t>
        </w:r>
        <w:r>
          <w:rPr>
            <w:rStyle w:val="a8"/>
            <w:rFonts w:ascii="IBM Plex Serif" w:hAnsi="IBM Plex Serif"/>
            <w:color w:val="auto"/>
            <w:u w:val="none"/>
            <w:lang w:val="uk-UA"/>
          </w:rPr>
          <w:t xml:space="preserve">ції виконання рішень сільської </w:t>
        </w:r>
        <w:r w:rsidRPr="001E15AD">
          <w:rPr>
            <w:rStyle w:val="a8"/>
            <w:rFonts w:ascii="IBM Plex Serif" w:hAnsi="IBM Plex Serif"/>
            <w:color w:val="auto"/>
            <w:u w:val="none"/>
            <w:lang w:val="uk-UA"/>
          </w:rPr>
          <w:t>ради, її виконавчого ком</w:t>
        </w:r>
        <w:r>
          <w:rPr>
            <w:rStyle w:val="a8"/>
            <w:rFonts w:ascii="IBM Plex Serif" w:hAnsi="IBM Plex Serif"/>
            <w:color w:val="auto"/>
            <w:u w:val="none"/>
            <w:lang w:val="uk-UA"/>
          </w:rPr>
          <w:t xml:space="preserve">ітету, розпоряджень сільського </w:t>
        </w:r>
        <w:r w:rsidRPr="001E15AD">
          <w:rPr>
            <w:rStyle w:val="a8"/>
            <w:rFonts w:ascii="IBM Plex Serif" w:hAnsi="IBM Plex Serif"/>
            <w:color w:val="auto"/>
            <w:u w:val="none"/>
            <w:lang w:val="uk-UA"/>
          </w:rPr>
          <w:t>голови на території відповідного старостинського округу та у здійсненні контролю за їх виконанням;</w:t>
        </w:r>
      </w:hyperlink>
    </w:p>
    <w:p w:rsidR="00513322" w:rsidRPr="001E15AD" w:rsidRDefault="00513322" w:rsidP="00513322">
      <w:pPr>
        <w:pStyle w:val="tj"/>
        <w:shd w:val="clear" w:color="auto" w:fill="FFFFFF"/>
        <w:spacing w:before="0" w:beforeAutospacing="0" w:after="0" w:afterAutospacing="0"/>
        <w:ind w:firstLine="567"/>
        <w:jc w:val="both"/>
        <w:rPr>
          <w:rFonts w:ascii="IBM Plex Serif" w:hAnsi="IBM Plex Serif"/>
          <w:lang w:val="uk-UA"/>
        </w:rPr>
      </w:pPr>
      <w:hyperlink r:id="rId11" w:tgtFrame="_blank" w:history="1">
        <w:r>
          <w:rPr>
            <w:rStyle w:val="a8"/>
            <w:rFonts w:ascii="IBM Plex Serif" w:hAnsi="IBM Plex Serif"/>
            <w:color w:val="auto"/>
            <w:u w:val="none"/>
            <w:lang w:val="uk-UA"/>
          </w:rPr>
          <w:t>5) брати</w:t>
        </w:r>
        <w:r w:rsidRPr="001E15AD">
          <w:rPr>
            <w:rStyle w:val="a8"/>
            <w:rFonts w:ascii="IBM Plex Serif" w:hAnsi="IBM Plex Serif"/>
            <w:color w:val="auto"/>
            <w:u w:val="none"/>
            <w:lang w:val="uk-UA"/>
          </w:rPr>
          <w:t xml:space="preserve"> участь у підготовці проекту місцевого бюджету в частині фінансування програм, що реалізуються на території відповідного старостинського округу;</w:t>
        </w:r>
      </w:hyperlink>
    </w:p>
    <w:p w:rsidR="00513322" w:rsidRPr="001E15AD" w:rsidRDefault="00513322" w:rsidP="00513322">
      <w:pPr>
        <w:pStyle w:val="tj"/>
        <w:shd w:val="clear" w:color="auto" w:fill="FFFFFF"/>
        <w:spacing w:before="0" w:beforeAutospacing="0" w:after="0" w:afterAutospacing="0"/>
        <w:ind w:firstLine="567"/>
        <w:jc w:val="both"/>
        <w:rPr>
          <w:rFonts w:ascii="IBM Plex Serif" w:hAnsi="IBM Plex Serif"/>
          <w:lang w:val="uk-UA"/>
        </w:rPr>
      </w:pPr>
      <w:hyperlink r:id="rId12" w:tgtFrame="_blank" w:history="1">
        <w:r>
          <w:rPr>
            <w:rStyle w:val="a8"/>
            <w:rFonts w:ascii="IBM Plex Serif" w:hAnsi="IBM Plex Serif"/>
            <w:color w:val="auto"/>
            <w:u w:val="none"/>
            <w:lang w:val="uk-UA"/>
          </w:rPr>
          <w:t>6) брати</w:t>
        </w:r>
        <w:r w:rsidRPr="001E15AD">
          <w:rPr>
            <w:rStyle w:val="a8"/>
            <w:rFonts w:ascii="IBM Plex Serif" w:hAnsi="IBM Plex Serif"/>
            <w:color w:val="auto"/>
            <w:u w:val="none"/>
            <w:lang w:val="uk-UA"/>
          </w:rPr>
          <w:t xml:space="preserve"> участь у підгот</w:t>
        </w:r>
        <w:r>
          <w:rPr>
            <w:rStyle w:val="a8"/>
            <w:rFonts w:ascii="IBM Plex Serif" w:hAnsi="IBM Plex Serif"/>
            <w:color w:val="auto"/>
            <w:u w:val="none"/>
            <w:lang w:val="uk-UA"/>
          </w:rPr>
          <w:t xml:space="preserve">овці проектів рішень сільської </w:t>
        </w:r>
        <w:r w:rsidRPr="001E15AD">
          <w:rPr>
            <w:rStyle w:val="a8"/>
            <w:rFonts w:ascii="IBM Plex Serif" w:hAnsi="IBM Plex Serif"/>
            <w:color w:val="auto"/>
            <w:u w:val="none"/>
            <w:lang w:val="uk-UA"/>
          </w:rPr>
          <w:t>ради, що стосуються майна територіальної громади, розташованого на території відповідного старостинського округу;</w:t>
        </w:r>
      </w:hyperlink>
    </w:p>
    <w:p w:rsidR="00513322" w:rsidRPr="001E15AD" w:rsidRDefault="00513322" w:rsidP="00513322">
      <w:pPr>
        <w:pStyle w:val="tj"/>
        <w:shd w:val="clear" w:color="auto" w:fill="FFFFFF"/>
        <w:spacing w:before="0" w:beforeAutospacing="0" w:after="0" w:afterAutospacing="0"/>
        <w:ind w:firstLine="567"/>
        <w:jc w:val="both"/>
        <w:rPr>
          <w:rFonts w:ascii="IBM Plex Serif" w:hAnsi="IBM Plex Serif"/>
          <w:lang w:val="uk-UA"/>
        </w:rPr>
      </w:pPr>
      <w:hyperlink r:id="rId13" w:tgtFrame="_blank" w:history="1">
        <w:r>
          <w:rPr>
            <w:rStyle w:val="a8"/>
            <w:rFonts w:ascii="IBM Plex Serif" w:hAnsi="IBM Plex Serif"/>
            <w:color w:val="auto"/>
            <w:u w:val="none"/>
            <w:lang w:val="uk-UA"/>
          </w:rPr>
          <w:t>7) брати</w:t>
        </w:r>
        <w:r w:rsidRPr="001E15AD">
          <w:rPr>
            <w:rStyle w:val="a8"/>
            <w:rFonts w:ascii="IBM Plex Serif" w:hAnsi="IBM Plex Serif"/>
            <w:color w:val="auto"/>
            <w:u w:val="none"/>
            <w:lang w:val="uk-UA"/>
          </w:rPr>
          <w:t xml:space="preserve"> участь у здійсненні контролю за використанням об'єктів комунальної власності, розташованих на території відповідного старостинського округу;</w:t>
        </w:r>
      </w:hyperlink>
    </w:p>
    <w:p w:rsidR="00513322" w:rsidRPr="001E15AD" w:rsidRDefault="00513322" w:rsidP="00513322">
      <w:pPr>
        <w:pStyle w:val="tj"/>
        <w:shd w:val="clear" w:color="auto" w:fill="FFFFFF"/>
        <w:spacing w:before="0" w:beforeAutospacing="0" w:after="0" w:afterAutospacing="0"/>
        <w:ind w:firstLine="567"/>
        <w:jc w:val="both"/>
        <w:rPr>
          <w:rFonts w:ascii="IBM Plex Serif" w:hAnsi="IBM Plex Serif"/>
          <w:lang w:val="uk-UA"/>
        </w:rPr>
      </w:pPr>
      <w:hyperlink r:id="rId14" w:tgtFrame="_blank" w:history="1">
        <w:r>
          <w:rPr>
            <w:rStyle w:val="a8"/>
            <w:rFonts w:ascii="IBM Plex Serif" w:hAnsi="IBM Plex Serif"/>
            <w:color w:val="auto"/>
            <w:u w:val="none"/>
            <w:lang w:val="uk-UA"/>
          </w:rPr>
          <w:t>8) брати</w:t>
        </w:r>
        <w:r w:rsidRPr="001E15AD">
          <w:rPr>
            <w:rStyle w:val="a8"/>
            <w:rFonts w:ascii="IBM Plex Serif" w:hAnsi="IBM Plex Serif"/>
            <w:color w:val="auto"/>
            <w:u w:val="none"/>
            <w:lang w:val="uk-UA"/>
          </w:rPr>
          <w:t xml:space="preserve"> участь у здійсненні контролю за станом</w:t>
        </w:r>
        <w:r>
          <w:rPr>
            <w:rStyle w:val="a8"/>
            <w:rFonts w:ascii="IBM Plex Serif" w:hAnsi="IBM Plex Serif"/>
            <w:color w:val="auto"/>
            <w:u w:val="none"/>
            <w:lang w:val="uk-UA"/>
          </w:rPr>
          <w:t xml:space="preserve"> благоустрою відповідного села та інформувати сільського </w:t>
        </w:r>
        <w:r w:rsidRPr="001E15AD">
          <w:rPr>
            <w:rStyle w:val="a8"/>
            <w:rFonts w:ascii="IBM Plex Serif" w:hAnsi="IBM Plex Serif"/>
            <w:color w:val="auto"/>
            <w:u w:val="none"/>
            <w:lang w:val="uk-UA"/>
          </w:rPr>
          <w:t>голо</w:t>
        </w:r>
        <w:r>
          <w:rPr>
            <w:rStyle w:val="a8"/>
            <w:rFonts w:ascii="IBM Plex Serif" w:hAnsi="IBM Plex Serif"/>
            <w:color w:val="auto"/>
            <w:u w:val="none"/>
            <w:lang w:val="uk-UA"/>
          </w:rPr>
          <w:t xml:space="preserve">ву, виконавчі органи сільської </w:t>
        </w:r>
        <w:r w:rsidRPr="001E15AD">
          <w:rPr>
            <w:rStyle w:val="a8"/>
            <w:rFonts w:ascii="IBM Plex Serif" w:hAnsi="IBM Plex Serif"/>
            <w:color w:val="auto"/>
            <w:u w:val="none"/>
            <w:lang w:val="uk-UA"/>
          </w:rPr>
          <w:t>ради про його результати;</w:t>
        </w:r>
      </w:hyperlink>
    </w:p>
    <w:p w:rsidR="00513322" w:rsidRDefault="00513322" w:rsidP="00513322">
      <w:pPr>
        <w:pStyle w:val="tj"/>
        <w:shd w:val="clear" w:color="auto" w:fill="FFFFFF"/>
        <w:spacing w:before="0" w:beforeAutospacing="0" w:after="0" w:afterAutospacing="0"/>
        <w:ind w:firstLine="567"/>
        <w:jc w:val="both"/>
        <w:rPr>
          <w:rStyle w:val="a8"/>
          <w:rFonts w:ascii="IBM Plex Serif" w:hAnsi="IBM Plex Serif"/>
          <w:color w:val="auto"/>
          <w:u w:val="none"/>
          <w:lang w:val="uk-UA"/>
        </w:rPr>
      </w:pPr>
      <w:hyperlink r:id="rId15" w:tgtFrame="_blank" w:history="1">
        <w:r>
          <w:rPr>
            <w:rStyle w:val="a8"/>
            <w:rFonts w:ascii="IBM Plex Serif" w:hAnsi="IBM Plex Serif"/>
            <w:color w:val="auto"/>
            <w:u w:val="none"/>
            <w:lang w:val="uk-UA"/>
          </w:rPr>
          <w:t>9) сприяти</w:t>
        </w:r>
        <w:r w:rsidRPr="001E15AD">
          <w:rPr>
            <w:rStyle w:val="a8"/>
            <w:rFonts w:ascii="IBM Plex Serif" w:hAnsi="IBM Plex Serif"/>
            <w:color w:val="auto"/>
            <w:u w:val="none"/>
            <w:lang w:val="uk-UA"/>
          </w:rPr>
          <w:t xml:space="preserve">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w:t>
        </w:r>
        <w:r>
          <w:rPr>
            <w:rStyle w:val="a8"/>
            <w:rFonts w:ascii="IBM Plex Serif" w:hAnsi="IBM Plex Serif"/>
            <w:color w:val="auto"/>
            <w:u w:val="none"/>
            <w:lang w:val="uk-UA"/>
          </w:rPr>
          <w:t>го значення у відповідному селі</w:t>
        </w:r>
        <w:r w:rsidRPr="001E15AD">
          <w:rPr>
            <w:rStyle w:val="a8"/>
            <w:rFonts w:ascii="IBM Plex Serif" w:hAnsi="IBM Plex Serif"/>
            <w:color w:val="auto"/>
            <w:u w:val="none"/>
            <w:lang w:val="uk-UA"/>
          </w:rPr>
          <w:t>;</w:t>
        </w:r>
      </w:hyperlink>
    </w:p>
    <w:p w:rsidR="00513322" w:rsidRPr="00D521A0" w:rsidRDefault="00513322" w:rsidP="00513322">
      <w:pPr>
        <w:shd w:val="clear" w:color="auto" w:fill="FFFFFF"/>
        <w:spacing w:after="0" w:line="240" w:lineRule="auto"/>
        <w:ind w:firstLine="567"/>
        <w:jc w:val="both"/>
        <w:rPr>
          <w:rFonts w:ascii="Times New Roman" w:eastAsia="Times New Roman" w:hAnsi="Times New Roman" w:cs="Times New Roman"/>
          <w:color w:val="333333"/>
          <w:sz w:val="24"/>
          <w:szCs w:val="24"/>
          <w:lang w:val="uk-UA" w:eastAsia="uk-UA"/>
        </w:rPr>
      </w:pPr>
      <w:r>
        <w:rPr>
          <w:rStyle w:val="a8"/>
          <w:rFonts w:ascii="IBM Plex Serif" w:hAnsi="IBM Plex Serif"/>
          <w:color w:val="auto"/>
          <w:u w:val="none"/>
          <w:lang w:val="uk-UA"/>
        </w:rPr>
        <w:t xml:space="preserve">10) </w:t>
      </w:r>
      <w:r w:rsidRPr="00D521A0">
        <w:rPr>
          <w:rFonts w:ascii="Times New Roman" w:eastAsia="Times New Roman" w:hAnsi="Times New Roman" w:cs="Times New Roman"/>
          <w:color w:val="000000"/>
          <w:sz w:val="24"/>
          <w:szCs w:val="24"/>
          <w:bdr w:val="none" w:sz="0" w:space="0" w:color="auto" w:frame="1"/>
          <w:shd w:val="clear" w:color="auto" w:fill="FFFFFF"/>
          <w:lang w:val="uk-UA" w:eastAsia="uk-UA"/>
        </w:rPr>
        <w:t xml:space="preserve">вести прийом членів громади в межах відповідного старостинського округу згідно з визначеним графіком прийому, здійснювати моніторинг стану дотримання їхніх прав і законних </w:t>
      </w:r>
      <w:r w:rsidRPr="00D521A0">
        <w:rPr>
          <w:rFonts w:ascii="Times New Roman" w:eastAsia="Times New Roman" w:hAnsi="Times New Roman" w:cs="Times New Roman"/>
          <w:color w:val="000000"/>
          <w:sz w:val="24"/>
          <w:szCs w:val="24"/>
          <w:bdr w:val="none" w:sz="0" w:space="0" w:color="auto" w:frame="1"/>
          <w:shd w:val="clear" w:color="auto" w:fill="FFFFFF"/>
          <w:lang w:val="uk-UA" w:eastAsia="uk-UA"/>
        </w:rPr>
        <w:lastRenderedPageBreak/>
        <w:t>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513322" w:rsidRPr="00D521A0" w:rsidRDefault="00513322" w:rsidP="00513322">
      <w:pPr>
        <w:shd w:val="clear" w:color="auto" w:fill="FFFFFF"/>
        <w:spacing w:after="0" w:line="240" w:lineRule="auto"/>
        <w:ind w:firstLine="567"/>
        <w:jc w:val="both"/>
        <w:rPr>
          <w:rFonts w:ascii="Times New Roman" w:eastAsia="Times New Roman" w:hAnsi="Times New Roman" w:cs="Times New Roman"/>
          <w:color w:val="333333"/>
          <w:sz w:val="24"/>
          <w:szCs w:val="24"/>
          <w:lang w:val="uk-UA" w:eastAsia="uk-UA"/>
        </w:rPr>
      </w:pPr>
      <w:r>
        <w:rPr>
          <w:rFonts w:ascii="IBM Plex Serif" w:hAnsi="IBM Plex Serif"/>
          <w:lang w:val="uk-UA"/>
        </w:rPr>
        <w:t xml:space="preserve">11) </w:t>
      </w:r>
      <w:r w:rsidRPr="00D521A0">
        <w:rPr>
          <w:rFonts w:ascii="Times New Roman" w:eastAsia="Times New Roman" w:hAnsi="Times New Roman" w:cs="Times New Roman"/>
          <w:color w:val="000000"/>
          <w:sz w:val="24"/>
          <w:szCs w:val="24"/>
          <w:bdr w:val="none" w:sz="0" w:space="0" w:color="auto" w:frame="1"/>
          <w:shd w:val="clear" w:color="auto" w:fill="FFFFFF"/>
          <w:lang w:val="uk-UA" w:eastAsia="uk-UA"/>
        </w:rPr>
        <w:t>вести облік та узагальнювати пропозиції членів громади у межах відповідного старостинського округу з питань соціально-економічного та культурного розвитку цього старостинського округу, соціального, побутового та транспортного обслуговування його жителів;</w:t>
      </w:r>
    </w:p>
    <w:p w:rsidR="00513322" w:rsidRPr="005246C9" w:rsidRDefault="00513322" w:rsidP="00513322">
      <w:pPr>
        <w:shd w:val="clear" w:color="auto" w:fill="FFFFFF"/>
        <w:spacing w:after="0" w:line="240" w:lineRule="auto"/>
        <w:ind w:firstLine="567"/>
        <w:jc w:val="both"/>
        <w:rPr>
          <w:rFonts w:ascii="Times New Roman" w:eastAsia="Times New Roman" w:hAnsi="Times New Roman" w:cs="Times New Roman"/>
          <w:sz w:val="24"/>
          <w:szCs w:val="24"/>
          <w:lang w:val="uk-UA" w:eastAsia="uk-UA"/>
        </w:rPr>
      </w:pPr>
      <w:r>
        <w:rPr>
          <w:rFonts w:ascii="IBM Plex Serif" w:hAnsi="IBM Plex Serif"/>
          <w:lang w:val="uk-UA"/>
        </w:rPr>
        <w:t xml:space="preserve">12) </w:t>
      </w:r>
      <w:r w:rsidRPr="005246C9">
        <w:rPr>
          <w:rFonts w:ascii="Times New Roman" w:eastAsia="Times New Roman" w:hAnsi="Times New Roman" w:cs="Times New Roman"/>
          <w:sz w:val="24"/>
          <w:szCs w:val="24"/>
          <w:bdr w:val="none" w:sz="0" w:space="0" w:color="auto" w:frame="1"/>
          <w:shd w:val="clear" w:color="auto" w:fill="FFFFFF"/>
          <w:lang w:val="uk-UA" w:eastAsia="uk-UA"/>
        </w:rPr>
        <w:t>приймати від членів територіальної громади у межах старостинського округу заяви, адресовані сільській раді та її виконавчим органам, підприємствам, установам та організаціям комунальної форми власності, їхнім посадовим особам, передавати їх за призначенням;</w:t>
      </w:r>
    </w:p>
    <w:p w:rsidR="00513322" w:rsidRDefault="00513322" w:rsidP="00513322">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rFonts w:ascii="IBM Plex Serif" w:hAnsi="IBM Plex Serif"/>
          <w:lang w:val="uk-UA"/>
        </w:rPr>
        <w:t xml:space="preserve">13) </w:t>
      </w:r>
      <w:r w:rsidRPr="00D521A0">
        <w:rPr>
          <w:color w:val="000000"/>
          <w:bdr w:val="none" w:sz="0" w:space="0" w:color="auto" w:frame="1"/>
          <w:shd w:val="clear" w:color="auto" w:fill="FFFFFF"/>
          <w:lang w:val="uk-UA" w:eastAsia="uk-UA"/>
        </w:rPr>
        <w:t>сприяти проведенню контрольних заходів на території відповідного старостинського округу (землекорис</w:t>
      </w:r>
      <w:r w:rsidRPr="00D521A0">
        <w:rPr>
          <w:color w:val="000000"/>
          <w:bdr w:val="none" w:sz="0" w:space="0" w:color="auto" w:frame="1"/>
          <w:shd w:val="clear" w:color="auto" w:fill="FFFFFF"/>
          <w:lang w:val="uk-UA" w:eastAsia="uk-UA"/>
        </w:rPr>
        <w:softHyphen/>
        <w:t>тування, довкілля, об'єкти житлово-комунальної інфраструктури тощо);</w:t>
      </w:r>
    </w:p>
    <w:p w:rsidR="00513322" w:rsidRDefault="00513322" w:rsidP="00513322">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14) </w:t>
      </w:r>
      <w:r w:rsidRPr="00D521A0">
        <w:rPr>
          <w:color w:val="000000"/>
          <w:bdr w:val="none" w:sz="0" w:space="0" w:color="auto" w:frame="1"/>
          <w:shd w:val="clear" w:color="auto" w:fill="FFFFFF"/>
          <w:lang w:val="uk-UA" w:eastAsia="uk-UA"/>
        </w:rPr>
        <w:t>здійснювати моніторинг дотримання на території відповідного старостинського округу громадського порядку, стану виконання встановлених рішеннями сільської ради правил із питань благоустрою території населених пунктів громади, забезпечення в них чистоти і порядку, торгівлі на ринках та додержання тиші в громадських місцях тощо;</w:t>
      </w:r>
    </w:p>
    <w:p w:rsidR="00513322" w:rsidRDefault="00513322" w:rsidP="00513322">
      <w:pPr>
        <w:pStyle w:val="tj"/>
        <w:shd w:val="clear" w:color="auto" w:fill="FFFFFF"/>
        <w:tabs>
          <w:tab w:val="left" w:pos="851"/>
        </w:tabs>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15) </w:t>
      </w:r>
      <w:r w:rsidRPr="00D521A0">
        <w:rPr>
          <w:color w:val="000000"/>
          <w:bdr w:val="none" w:sz="0" w:space="0" w:color="auto" w:frame="1"/>
          <w:shd w:val="clear" w:color="auto" w:fill="FFFFFF"/>
          <w:lang w:val="uk-UA" w:eastAsia="uk-UA"/>
        </w:rPr>
        <w:t>забезпечувати зберігання офіційних документів, пов'язаних із місцевим самоврядуванням відповідного ста</w:t>
      </w:r>
      <w:r w:rsidRPr="00D521A0">
        <w:rPr>
          <w:color w:val="000000"/>
          <w:bdr w:val="none" w:sz="0" w:space="0" w:color="auto" w:frame="1"/>
          <w:shd w:val="clear" w:color="auto" w:fill="FFFFFF"/>
          <w:lang w:val="uk-UA" w:eastAsia="uk-UA"/>
        </w:rPr>
        <w:softHyphen/>
        <w:t>ростинського округу, забезпечувати доступ до них осіб, яким це право надано у встановленому  законодавством порядку;</w:t>
      </w:r>
    </w:p>
    <w:p w:rsidR="00513322" w:rsidRDefault="00513322" w:rsidP="00513322">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shd w:val="clear" w:color="auto" w:fill="FFFFFF"/>
          <w:lang w:val="uk-UA" w:eastAsia="uk-UA"/>
        </w:rPr>
      </w:pPr>
      <w:r w:rsidRPr="00466E6B">
        <w:rPr>
          <w:rFonts w:ascii="Times New Roman" w:hAnsi="Times New Roman" w:cs="Times New Roman"/>
          <w:color w:val="000000"/>
          <w:sz w:val="24"/>
          <w:szCs w:val="24"/>
          <w:bdr w:val="none" w:sz="0" w:space="0" w:color="auto" w:frame="1"/>
          <w:shd w:val="clear" w:color="auto" w:fill="FFFFFF"/>
          <w:lang w:val="uk-UA" w:eastAsia="uk-UA"/>
        </w:rPr>
        <w:t xml:space="preserve">16) </w:t>
      </w:r>
      <w:r w:rsidRPr="00466E6B">
        <w:rPr>
          <w:rFonts w:ascii="Times New Roman" w:eastAsia="Times New Roman" w:hAnsi="Times New Roman" w:cs="Times New Roman"/>
          <w:color w:val="000000"/>
          <w:sz w:val="24"/>
          <w:szCs w:val="24"/>
          <w:bdr w:val="none" w:sz="0" w:space="0" w:color="auto" w:frame="1"/>
          <w:shd w:val="clear" w:color="auto" w:fill="FFFFFF"/>
          <w:lang w:val="uk-UA" w:eastAsia="uk-UA"/>
        </w:rPr>
        <w:t>вести контроль за діловодством, обліком і звітністю із передачею документів до архіву;</w:t>
      </w:r>
    </w:p>
    <w:p w:rsidR="00513322" w:rsidRDefault="00513322" w:rsidP="00513322">
      <w:pPr>
        <w:shd w:val="clear" w:color="auto" w:fill="FFFFFF"/>
        <w:spacing w:after="0" w:line="240" w:lineRule="auto"/>
        <w:ind w:firstLine="567"/>
        <w:jc w:val="both"/>
        <w:rPr>
          <w:rFonts w:ascii="Times New Roman" w:eastAsia="Times New Roman" w:hAnsi="Times New Roman" w:cs="Times New Roman"/>
          <w:sz w:val="24"/>
          <w:szCs w:val="24"/>
          <w:bdr w:val="none" w:sz="0" w:space="0" w:color="auto" w:frame="1"/>
          <w:shd w:val="clear" w:color="auto" w:fill="FFFFFF"/>
          <w:lang w:val="uk-UA" w:eastAsia="uk-UA"/>
        </w:rPr>
      </w:pPr>
      <w:r>
        <w:rPr>
          <w:rFonts w:ascii="Times New Roman" w:eastAsia="Times New Roman" w:hAnsi="Times New Roman" w:cs="Times New Roman"/>
          <w:color w:val="000000"/>
          <w:sz w:val="24"/>
          <w:szCs w:val="24"/>
          <w:bdr w:val="none" w:sz="0" w:space="0" w:color="auto" w:frame="1"/>
          <w:shd w:val="clear" w:color="auto" w:fill="FFFFFF"/>
          <w:lang w:val="uk-UA" w:eastAsia="uk-UA"/>
        </w:rPr>
        <w:t xml:space="preserve">17) </w:t>
      </w:r>
      <w:r w:rsidRPr="00466E6B">
        <w:rPr>
          <w:rFonts w:ascii="Times New Roman" w:eastAsia="Times New Roman" w:hAnsi="Times New Roman" w:cs="Times New Roman"/>
          <w:sz w:val="24"/>
          <w:szCs w:val="24"/>
          <w:bdr w:val="none" w:sz="0" w:space="0" w:color="auto" w:frame="1"/>
          <w:shd w:val="clear" w:color="auto" w:fill="FFFFFF"/>
          <w:lang w:val="uk-UA" w:eastAsia="uk-UA"/>
        </w:rPr>
        <w:t>надавати довідки, довідки-характеристики фізичним та юридичним особам, які проживають і розташовані на території відповідного старостинського округу;</w:t>
      </w:r>
    </w:p>
    <w:p w:rsidR="00513322" w:rsidRDefault="00513322" w:rsidP="00513322">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shd w:val="clear" w:color="auto" w:fill="FFFFFF"/>
          <w:lang w:val="uk-UA" w:eastAsia="uk-UA"/>
        </w:rPr>
      </w:pPr>
      <w:r>
        <w:rPr>
          <w:rFonts w:ascii="Times New Roman" w:eastAsia="Times New Roman" w:hAnsi="Times New Roman" w:cs="Times New Roman"/>
          <w:sz w:val="24"/>
          <w:szCs w:val="24"/>
          <w:bdr w:val="none" w:sz="0" w:space="0" w:color="auto" w:frame="1"/>
          <w:shd w:val="clear" w:color="auto" w:fill="FFFFFF"/>
          <w:lang w:val="uk-UA" w:eastAsia="uk-UA"/>
        </w:rPr>
        <w:t xml:space="preserve">18) </w:t>
      </w:r>
      <w:r w:rsidRPr="00D521A0">
        <w:rPr>
          <w:rFonts w:ascii="Times New Roman" w:eastAsia="Times New Roman" w:hAnsi="Times New Roman" w:cs="Times New Roman"/>
          <w:color w:val="000000"/>
          <w:sz w:val="24"/>
          <w:szCs w:val="24"/>
          <w:bdr w:val="none" w:sz="0" w:space="0" w:color="auto" w:frame="1"/>
          <w:shd w:val="clear" w:color="auto" w:fill="FFFFFF"/>
          <w:lang w:val="uk-UA" w:eastAsia="uk-UA"/>
        </w:rPr>
        <w:t>здійснювати нотаріальні дії, керуючись у своїй діяльності законами України та іншими нормативно-пра</w:t>
      </w:r>
      <w:r w:rsidRPr="00D521A0">
        <w:rPr>
          <w:rFonts w:ascii="Times New Roman" w:eastAsia="Times New Roman" w:hAnsi="Times New Roman" w:cs="Times New Roman"/>
          <w:color w:val="000000"/>
          <w:sz w:val="24"/>
          <w:szCs w:val="24"/>
          <w:bdr w:val="none" w:sz="0" w:space="0" w:color="auto" w:frame="1"/>
          <w:shd w:val="clear" w:color="auto" w:fill="FFFFFF"/>
          <w:lang w:val="uk-UA" w:eastAsia="uk-UA"/>
        </w:rPr>
        <w:softHyphen/>
        <w:t>вовими актами;</w:t>
      </w:r>
    </w:p>
    <w:p w:rsidR="00513322" w:rsidRDefault="00513322" w:rsidP="00513322">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shd w:val="clear" w:color="auto" w:fill="FFFFFF"/>
          <w:lang w:val="uk-UA" w:eastAsia="uk-UA"/>
        </w:rPr>
      </w:pPr>
      <w:r>
        <w:rPr>
          <w:rFonts w:ascii="Times New Roman" w:eastAsia="Times New Roman" w:hAnsi="Times New Roman" w:cs="Times New Roman"/>
          <w:color w:val="000000"/>
          <w:sz w:val="24"/>
          <w:szCs w:val="24"/>
          <w:bdr w:val="none" w:sz="0" w:space="0" w:color="auto" w:frame="1"/>
          <w:shd w:val="clear" w:color="auto" w:fill="FFFFFF"/>
          <w:lang w:val="uk-UA" w:eastAsia="uk-UA"/>
        </w:rPr>
        <w:t xml:space="preserve">19) </w:t>
      </w:r>
      <w:r w:rsidRPr="00D521A0">
        <w:rPr>
          <w:rFonts w:ascii="Times New Roman" w:eastAsia="Times New Roman" w:hAnsi="Times New Roman" w:cs="Times New Roman"/>
          <w:color w:val="000000"/>
          <w:sz w:val="24"/>
          <w:szCs w:val="24"/>
          <w:bdr w:val="none" w:sz="0" w:space="0" w:color="auto" w:frame="1"/>
          <w:shd w:val="clear" w:color="auto" w:fill="FFFFFF"/>
          <w:lang w:val="uk-UA" w:eastAsia="uk-UA"/>
        </w:rPr>
        <w:t>забезпечувати своєчасність та повноту сплати місцевих податків </w:t>
      </w:r>
      <w:r w:rsidRPr="00D521A0">
        <w:rPr>
          <w:rFonts w:ascii="Times New Roman" w:eastAsia="Times New Roman" w:hAnsi="Times New Roman" w:cs="Times New Roman"/>
          <w:color w:val="333333"/>
          <w:sz w:val="24"/>
          <w:szCs w:val="24"/>
          <w:bdr w:val="none" w:sz="0" w:space="0" w:color="auto" w:frame="1"/>
          <w:shd w:val="clear" w:color="auto" w:fill="FFFFFF"/>
          <w:lang w:val="uk-UA" w:eastAsia="uk-UA"/>
        </w:rPr>
        <w:t>на території</w:t>
      </w:r>
      <w:r w:rsidRPr="00D521A0">
        <w:rPr>
          <w:rFonts w:ascii="Times New Roman" w:eastAsia="Times New Roman" w:hAnsi="Times New Roman" w:cs="Times New Roman"/>
          <w:color w:val="000000"/>
          <w:sz w:val="24"/>
          <w:szCs w:val="24"/>
          <w:bdr w:val="none" w:sz="0" w:space="0" w:color="auto" w:frame="1"/>
          <w:shd w:val="clear" w:color="auto" w:fill="FFFFFF"/>
          <w:lang w:val="uk-UA" w:eastAsia="uk-UA"/>
        </w:rPr>
        <w:t> відповідного старостинського округу;</w:t>
      </w:r>
    </w:p>
    <w:p w:rsidR="00513322" w:rsidRDefault="00513322" w:rsidP="00513322">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shd w:val="clear" w:color="auto" w:fill="FFFFFF"/>
          <w:lang w:val="uk-UA" w:eastAsia="uk-UA"/>
        </w:rPr>
      </w:pPr>
      <w:r>
        <w:rPr>
          <w:rFonts w:ascii="Times New Roman" w:eastAsia="Times New Roman" w:hAnsi="Times New Roman" w:cs="Times New Roman"/>
          <w:color w:val="000000"/>
          <w:sz w:val="24"/>
          <w:szCs w:val="24"/>
          <w:bdr w:val="none" w:sz="0" w:space="0" w:color="auto" w:frame="1"/>
          <w:shd w:val="clear" w:color="auto" w:fill="FFFFFF"/>
          <w:lang w:val="uk-UA" w:eastAsia="uk-UA"/>
        </w:rPr>
        <w:t xml:space="preserve">20) </w:t>
      </w:r>
      <w:r w:rsidRPr="00D521A0">
        <w:rPr>
          <w:rFonts w:ascii="Times New Roman" w:eastAsia="Times New Roman" w:hAnsi="Times New Roman" w:cs="Times New Roman"/>
          <w:color w:val="000000"/>
          <w:sz w:val="24"/>
          <w:szCs w:val="24"/>
          <w:bdr w:val="none" w:sz="0" w:space="0" w:color="auto" w:frame="1"/>
          <w:shd w:val="clear" w:color="auto" w:fill="FFFFFF"/>
          <w:lang w:val="uk-UA" w:eastAsia="uk-UA"/>
        </w:rPr>
        <w:t>приймати участь у засіданнях опікунської ради;</w:t>
      </w:r>
    </w:p>
    <w:p w:rsidR="00513322" w:rsidRPr="009B6FFA" w:rsidRDefault="00513322" w:rsidP="00513322">
      <w:pPr>
        <w:shd w:val="clear" w:color="auto" w:fill="FFFFFF"/>
        <w:spacing w:after="0" w:line="240" w:lineRule="auto"/>
        <w:ind w:firstLine="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4"/>
          <w:szCs w:val="24"/>
          <w:bdr w:val="none" w:sz="0" w:space="0" w:color="auto" w:frame="1"/>
          <w:shd w:val="clear" w:color="auto" w:fill="FFFFFF"/>
          <w:lang w:val="uk-UA" w:eastAsia="uk-UA"/>
        </w:rPr>
        <w:t xml:space="preserve">21) </w:t>
      </w:r>
      <w:r w:rsidRPr="00D521A0">
        <w:rPr>
          <w:rFonts w:ascii="Times New Roman" w:eastAsia="Times New Roman" w:hAnsi="Times New Roman" w:cs="Times New Roman"/>
          <w:color w:val="000000"/>
          <w:sz w:val="24"/>
          <w:szCs w:val="24"/>
          <w:bdr w:val="none" w:sz="0" w:space="0" w:color="auto" w:frame="1"/>
          <w:shd w:val="clear" w:color="auto" w:fill="FFFFFF"/>
          <w:lang w:val="uk-UA" w:eastAsia="uk-UA"/>
        </w:rPr>
        <w:t xml:space="preserve">проводить моніторинг та </w:t>
      </w:r>
      <w:r>
        <w:rPr>
          <w:rFonts w:ascii="Times New Roman" w:eastAsia="Times New Roman" w:hAnsi="Times New Roman" w:cs="Times New Roman"/>
          <w:color w:val="000000"/>
          <w:sz w:val="24"/>
          <w:szCs w:val="24"/>
          <w:bdr w:val="none" w:sz="0" w:space="0" w:color="auto" w:frame="1"/>
          <w:shd w:val="clear" w:color="auto" w:fill="FFFFFF"/>
          <w:lang w:val="uk-UA" w:eastAsia="uk-UA"/>
        </w:rPr>
        <w:t xml:space="preserve">скеровує </w:t>
      </w:r>
      <w:r w:rsidRPr="00D521A0">
        <w:rPr>
          <w:rFonts w:ascii="Times New Roman" w:eastAsia="Times New Roman" w:hAnsi="Times New Roman" w:cs="Times New Roman"/>
          <w:color w:val="000000"/>
          <w:sz w:val="24"/>
          <w:szCs w:val="24"/>
          <w:bdr w:val="none" w:sz="0" w:space="0" w:color="auto" w:frame="1"/>
          <w:shd w:val="clear" w:color="auto" w:fill="FFFFFF"/>
          <w:lang w:val="uk-UA" w:eastAsia="uk-UA"/>
        </w:rPr>
        <w:t xml:space="preserve">облік сімей, що опинилися у скрутних життєвих </w:t>
      </w:r>
      <w:r w:rsidRPr="009B6FFA">
        <w:rPr>
          <w:rFonts w:ascii="Times New Roman" w:eastAsia="Times New Roman" w:hAnsi="Times New Roman" w:cs="Times New Roman"/>
          <w:color w:val="000000"/>
          <w:sz w:val="24"/>
          <w:szCs w:val="24"/>
          <w:bdr w:val="none" w:sz="0" w:space="0" w:color="auto" w:frame="1"/>
          <w:shd w:val="clear" w:color="auto" w:fill="FFFFFF"/>
          <w:lang w:val="uk-UA" w:eastAsia="uk-UA"/>
        </w:rPr>
        <w:t>обставинах, а також громадян, які мають пільги відповідно до законодавства  України;</w:t>
      </w:r>
    </w:p>
    <w:p w:rsidR="00513322" w:rsidRPr="009B6FFA" w:rsidRDefault="00513322" w:rsidP="00513322">
      <w:pPr>
        <w:pStyle w:val="tj"/>
        <w:shd w:val="clear" w:color="auto" w:fill="FFFFFF"/>
        <w:spacing w:before="0" w:beforeAutospacing="0" w:after="0" w:afterAutospacing="0"/>
        <w:ind w:firstLine="567"/>
        <w:jc w:val="both"/>
        <w:rPr>
          <w:rStyle w:val="a8"/>
          <w:color w:val="auto"/>
          <w:u w:val="none"/>
          <w:lang w:val="uk-UA"/>
        </w:rPr>
      </w:pPr>
      <w:hyperlink r:id="rId16" w:tgtFrame="_blank" w:history="1">
        <w:r w:rsidRPr="009B6FFA">
          <w:rPr>
            <w:rStyle w:val="a8"/>
            <w:color w:val="auto"/>
            <w:u w:val="none"/>
            <w:lang w:val="uk-UA"/>
          </w:rPr>
          <w:t xml:space="preserve">22) здійснює інші повноваження, визначені Законом України «Про місцеве самоврядування в Україні», іншими законами, Статутом громади, Регламентом </w:t>
        </w:r>
        <w:r>
          <w:rPr>
            <w:rStyle w:val="a8"/>
            <w:color w:val="auto"/>
            <w:u w:val="none"/>
            <w:lang w:val="uk-UA"/>
          </w:rPr>
          <w:t xml:space="preserve">сільської </w:t>
        </w:r>
        <w:r w:rsidRPr="009B6FFA">
          <w:rPr>
            <w:rStyle w:val="a8"/>
            <w:color w:val="auto"/>
            <w:u w:val="none"/>
            <w:lang w:val="uk-UA"/>
          </w:rPr>
          <w:t xml:space="preserve">ради, Регламентом виконавчого комітету </w:t>
        </w:r>
        <w:r>
          <w:rPr>
            <w:rStyle w:val="a8"/>
            <w:color w:val="auto"/>
            <w:u w:val="none"/>
            <w:lang w:val="uk-UA"/>
          </w:rPr>
          <w:t xml:space="preserve">сільської </w:t>
        </w:r>
        <w:r w:rsidRPr="009B6FFA">
          <w:rPr>
            <w:rStyle w:val="a8"/>
            <w:color w:val="auto"/>
            <w:u w:val="none"/>
            <w:lang w:val="uk-UA"/>
          </w:rPr>
          <w:t>ради та цим Положенням.</w:t>
        </w:r>
      </w:hyperlink>
    </w:p>
    <w:p w:rsidR="00513322" w:rsidRPr="009B6FFA" w:rsidRDefault="00513322" w:rsidP="00513322">
      <w:pPr>
        <w:shd w:val="clear" w:color="auto" w:fill="FFFFFF"/>
        <w:spacing w:after="0" w:line="240" w:lineRule="auto"/>
        <w:ind w:firstLine="567"/>
        <w:jc w:val="both"/>
        <w:rPr>
          <w:rFonts w:ascii="Times New Roman" w:eastAsia="Times New Roman" w:hAnsi="Times New Roman" w:cs="Times New Roman"/>
          <w:sz w:val="24"/>
          <w:szCs w:val="24"/>
          <w:lang w:val="uk-UA" w:eastAsia="uk-UA"/>
        </w:rPr>
      </w:pPr>
      <w:r w:rsidRPr="009B6FFA">
        <w:rPr>
          <w:rFonts w:ascii="Times New Roman" w:eastAsia="Times New Roman" w:hAnsi="Times New Roman" w:cs="Times New Roman"/>
          <w:sz w:val="24"/>
          <w:szCs w:val="24"/>
          <w:bdr w:val="none" w:sz="0" w:space="0" w:color="auto" w:frame="1"/>
          <w:shd w:val="clear" w:color="auto" w:fill="FFFFFF"/>
          <w:lang w:val="uk-UA" w:eastAsia="uk-UA"/>
        </w:rPr>
        <w:t xml:space="preserve">2.5. </w:t>
      </w:r>
      <w:r w:rsidRPr="009B6FFA">
        <w:rPr>
          <w:rFonts w:ascii="Times New Roman" w:eastAsia="Times New Roman" w:hAnsi="Times New Roman" w:cs="Times New Roman"/>
          <w:bCs/>
          <w:sz w:val="24"/>
          <w:szCs w:val="24"/>
          <w:u w:val="single"/>
          <w:bdr w:val="none" w:sz="0" w:space="0" w:color="auto" w:frame="1"/>
          <w:shd w:val="clear" w:color="auto" w:fill="FFFFFF"/>
          <w:lang w:val="uk-UA" w:eastAsia="uk-UA"/>
        </w:rPr>
        <w:t>Староста має право</w:t>
      </w:r>
      <w:r w:rsidRPr="009B6FFA">
        <w:rPr>
          <w:rFonts w:ascii="Times New Roman" w:eastAsia="Times New Roman" w:hAnsi="Times New Roman" w:cs="Times New Roman"/>
          <w:bCs/>
          <w:sz w:val="24"/>
          <w:szCs w:val="24"/>
          <w:bdr w:val="none" w:sz="0" w:space="0" w:color="auto" w:frame="1"/>
          <w:shd w:val="clear" w:color="auto" w:fill="FFFFFF"/>
          <w:lang w:val="uk-UA" w:eastAsia="uk-UA"/>
        </w:rPr>
        <w:t>:</w:t>
      </w:r>
    </w:p>
    <w:p w:rsidR="00513322" w:rsidRDefault="00513322" w:rsidP="00513322">
      <w:pPr>
        <w:pStyle w:val="tj"/>
        <w:shd w:val="clear" w:color="auto" w:fill="FFFFFF"/>
        <w:spacing w:before="0" w:beforeAutospacing="0" w:after="0" w:afterAutospacing="0"/>
        <w:ind w:firstLine="567"/>
        <w:jc w:val="both"/>
        <w:rPr>
          <w:rStyle w:val="a8"/>
          <w:rFonts w:ascii="IBM Plex Serif" w:hAnsi="IBM Plex Serif"/>
          <w:color w:val="auto"/>
          <w:u w:val="none"/>
          <w:lang w:val="uk-UA"/>
        </w:rPr>
      </w:pPr>
      <w:r>
        <w:rPr>
          <w:color w:val="333333"/>
          <w:lang w:val="uk-UA" w:eastAsia="uk-UA"/>
        </w:rPr>
        <w:t xml:space="preserve">1) </w:t>
      </w:r>
      <w:hyperlink r:id="rId17" w:tgtFrame="_blank" w:history="1">
        <w:r w:rsidRPr="001E15AD">
          <w:rPr>
            <w:rStyle w:val="a8"/>
            <w:rFonts w:ascii="IBM Plex Serif" w:hAnsi="IBM Plex Serif"/>
            <w:color w:val="auto"/>
            <w:u w:val="none"/>
            <w:lang w:val="uk-UA"/>
          </w:rPr>
          <w:t xml:space="preserve"> на гарантований виступ на </w:t>
        </w:r>
        <w:r>
          <w:rPr>
            <w:rStyle w:val="a8"/>
            <w:rFonts w:ascii="IBM Plex Serif" w:hAnsi="IBM Plex Serif"/>
            <w:color w:val="auto"/>
            <w:u w:val="none"/>
            <w:lang w:val="uk-UA"/>
          </w:rPr>
          <w:t xml:space="preserve">пленарних засіданнях сільської </w:t>
        </w:r>
        <w:r w:rsidRPr="001E15AD">
          <w:rPr>
            <w:rStyle w:val="a8"/>
            <w:rFonts w:ascii="IBM Plex Serif" w:hAnsi="IBM Plex Serif"/>
            <w:color w:val="auto"/>
            <w:u w:val="none"/>
            <w:lang w:val="uk-UA"/>
          </w:rPr>
          <w:t>ради, засіданнях її постійних комісій з питань, що стосуються інте</w:t>
        </w:r>
        <w:r>
          <w:rPr>
            <w:rStyle w:val="a8"/>
            <w:rFonts w:ascii="IBM Plex Serif" w:hAnsi="IBM Plex Serif"/>
            <w:color w:val="auto"/>
            <w:u w:val="none"/>
            <w:lang w:val="uk-UA"/>
          </w:rPr>
          <w:t>ресів жителів відповідного села</w:t>
        </w:r>
        <w:r w:rsidRPr="001E15AD">
          <w:rPr>
            <w:rStyle w:val="a8"/>
            <w:rFonts w:ascii="IBM Plex Serif" w:hAnsi="IBM Plex Serif"/>
            <w:color w:val="auto"/>
            <w:u w:val="none"/>
            <w:lang w:val="uk-UA"/>
          </w:rPr>
          <w:t>;</w:t>
        </w:r>
      </w:hyperlink>
    </w:p>
    <w:p w:rsidR="00513322" w:rsidRDefault="00513322" w:rsidP="00513322">
      <w:pPr>
        <w:pStyle w:val="tj"/>
        <w:shd w:val="clear" w:color="auto" w:fill="FFFFFF"/>
        <w:spacing w:before="0" w:beforeAutospacing="0" w:after="0" w:afterAutospacing="0"/>
        <w:ind w:firstLine="567"/>
        <w:jc w:val="both"/>
        <w:rPr>
          <w:rStyle w:val="a8"/>
          <w:rFonts w:ascii="IBM Plex Serif" w:hAnsi="IBM Plex Serif"/>
          <w:color w:val="auto"/>
          <w:u w:val="none"/>
          <w:lang w:val="uk-UA"/>
        </w:rPr>
      </w:pPr>
      <w:r>
        <w:rPr>
          <w:rStyle w:val="a8"/>
          <w:rFonts w:ascii="IBM Plex Serif" w:hAnsi="IBM Plex Serif"/>
          <w:color w:val="auto"/>
          <w:u w:val="none"/>
          <w:lang w:val="uk-UA"/>
        </w:rPr>
        <w:t xml:space="preserve">2) </w:t>
      </w:r>
      <w:hyperlink r:id="rId18" w:tgtFrame="_blank" w:history="1">
        <w:r w:rsidRPr="001E15AD">
          <w:rPr>
            <w:rStyle w:val="a8"/>
            <w:rFonts w:ascii="IBM Plex Serif" w:hAnsi="IBM Plex Serif"/>
            <w:color w:val="auto"/>
            <w:u w:val="none"/>
            <w:lang w:val="uk-UA"/>
          </w:rPr>
          <w:t>вн</w:t>
        </w:r>
        <w:r>
          <w:rPr>
            <w:rStyle w:val="a8"/>
            <w:rFonts w:ascii="IBM Plex Serif" w:hAnsi="IBM Plex Serif"/>
            <w:color w:val="auto"/>
            <w:u w:val="none"/>
            <w:lang w:val="uk-UA"/>
          </w:rPr>
          <w:t>осити</w:t>
        </w:r>
        <w:r w:rsidRPr="001E15AD">
          <w:rPr>
            <w:rStyle w:val="a8"/>
            <w:rFonts w:ascii="IBM Plex Serif" w:hAnsi="IBM Plex Serif"/>
            <w:color w:val="auto"/>
            <w:u w:val="none"/>
            <w:lang w:val="uk-UA"/>
          </w:rPr>
          <w:t xml:space="preserve"> пропозиції до в</w:t>
        </w:r>
        <w:r>
          <w:rPr>
            <w:rStyle w:val="a8"/>
            <w:rFonts w:ascii="IBM Plex Serif" w:hAnsi="IBM Plex Serif"/>
            <w:color w:val="auto"/>
            <w:u w:val="none"/>
            <w:lang w:val="uk-UA"/>
          </w:rPr>
          <w:t>иконавчого комітету сільської</w:t>
        </w:r>
        <w:r w:rsidRPr="001E15AD">
          <w:rPr>
            <w:rStyle w:val="a8"/>
            <w:rFonts w:ascii="IBM Plex Serif" w:hAnsi="IBM Plex Serif"/>
            <w:color w:val="auto"/>
            <w:u w:val="none"/>
            <w:lang w:val="uk-UA"/>
          </w:rPr>
          <w:t xml:space="preserve"> ради з питань діяльності на території відповідного старостинського округ</w:t>
        </w:r>
        <w:r>
          <w:rPr>
            <w:rStyle w:val="a8"/>
            <w:rFonts w:ascii="IBM Plex Serif" w:hAnsi="IBM Plex Serif"/>
            <w:color w:val="auto"/>
            <w:u w:val="none"/>
            <w:lang w:val="uk-UA"/>
          </w:rPr>
          <w:t xml:space="preserve">у виконавчих органів сільської </w:t>
        </w:r>
        <w:r w:rsidRPr="001E15AD">
          <w:rPr>
            <w:rStyle w:val="a8"/>
            <w:rFonts w:ascii="IBM Plex Serif" w:hAnsi="IBM Plex Serif"/>
            <w:color w:val="auto"/>
            <w:u w:val="none"/>
            <w:lang w:val="uk-UA"/>
          </w:rPr>
          <w:t>ради, підприємств, установ, організацій комунальної власності та їх посадових осіб;</w:t>
        </w:r>
      </w:hyperlink>
    </w:p>
    <w:p w:rsidR="00513322" w:rsidRDefault="00513322" w:rsidP="00513322">
      <w:pPr>
        <w:pStyle w:val="tj"/>
        <w:shd w:val="clear" w:color="auto" w:fill="FFFFFF"/>
        <w:spacing w:before="0" w:beforeAutospacing="0" w:after="0" w:afterAutospacing="0"/>
        <w:ind w:firstLine="567"/>
        <w:jc w:val="both"/>
        <w:rPr>
          <w:rStyle w:val="a8"/>
          <w:rFonts w:ascii="IBM Plex Serif" w:hAnsi="IBM Plex Serif"/>
          <w:color w:val="auto"/>
          <w:u w:val="none"/>
          <w:lang w:val="uk-UA"/>
        </w:rPr>
      </w:pPr>
      <w:r>
        <w:rPr>
          <w:rStyle w:val="a8"/>
          <w:rFonts w:ascii="IBM Plex Serif" w:hAnsi="IBM Plex Serif"/>
          <w:color w:val="auto"/>
          <w:u w:val="none"/>
          <w:lang w:val="uk-UA"/>
        </w:rPr>
        <w:t xml:space="preserve">3) </w:t>
      </w:r>
      <w:hyperlink r:id="rId19" w:tgtFrame="_blank" w:history="1">
        <w:r>
          <w:rPr>
            <w:rStyle w:val="a8"/>
            <w:rFonts w:ascii="IBM Plex Serif" w:hAnsi="IBM Plex Serif"/>
            <w:color w:val="auto"/>
            <w:u w:val="none"/>
            <w:lang w:val="uk-UA"/>
          </w:rPr>
          <w:t>отримувати</w:t>
        </w:r>
        <w:r w:rsidRPr="001E15AD">
          <w:rPr>
            <w:rStyle w:val="a8"/>
            <w:rFonts w:ascii="IBM Plex Serif" w:hAnsi="IBM Plex Serif"/>
            <w:color w:val="auto"/>
            <w:u w:val="none"/>
            <w:lang w:val="uk-UA"/>
          </w:rPr>
          <w:t xml:space="preserve"> ві</w:t>
        </w:r>
        <w:r>
          <w:rPr>
            <w:rStyle w:val="a8"/>
            <w:rFonts w:ascii="IBM Plex Serif" w:hAnsi="IBM Plex Serif"/>
            <w:color w:val="auto"/>
            <w:u w:val="none"/>
            <w:lang w:val="uk-UA"/>
          </w:rPr>
          <w:t xml:space="preserve">д виконавчих органів сільської </w:t>
        </w:r>
        <w:r w:rsidRPr="001E15AD">
          <w:rPr>
            <w:rStyle w:val="a8"/>
            <w:rFonts w:ascii="IBM Plex Serif" w:hAnsi="IBM Plex Serif"/>
            <w:color w:val="auto"/>
            <w:u w:val="none"/>
            <w:lang w:val="uk-UA"/>
          </w:rPr>
          <w:t>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hyperlink>
    </w:p>
    <w:p w:rsidR="00513322" w:rsidRDefault="00513322" w:rsidP="00513322">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rStyle w:val="a8"/>
          <w:rFonts w:ascii="IBM Plex Serif" w:hAnsi="IBM Plex Serif"/>
          <w:color w:val="auto"/>
          <w:u w:val="none"/>
          <w:lang w:val="uk-UA"/>
        </w:rPr>
        <w:t xml:space="preserve">4) </w:t>
      </w:r>
      <w:r w:rsidRPr="00D521A0">
        <w:rPr>
          <w:color w:val="000000"/>
          <w:bdr w:val="none" w:sz="0" w:space="0" w:color="auto" w:frame="1"/>
          <w:shd w:val="clear" w:color="auto" w:fill="FFFFFF"/>
          <w:lang w:val="uk-UA" w:eastAsia="uk-UA"/>
        </w:rPr>
        <w:t>погоджувати проекти рішень  сільської ради та її виконавчого комітету щодо майна територіальної гро</w:t>
      </w:r>
      <w:r w:rsidRPr="00D521A0">
        <w:rPr>
          <w:color w:val="000000"/>
          <w:bdr w:val="none" w:sz="0" w:space="0" w:color="auto" w:frame="1"/>
          <w:shd w:val="clear" w:color="auto" w:fill="FFFFFF"/>
          <w:lang w:val="uk-UA" w:eastAsia="uk-UA"/>
        </w:rPr>
        <w:softHyphen/>
        <w:t>мади, розташованого на території відповідного старостинського округу;</w:t>
      </w:r>
    </w:p>
    <w:p w:rsidR="00513322" w:rsidRDefault="00513322" w:rsidP="00513322">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5) </w:t>
      </w:r>
      <w:r w:rsidRPr="00D521A0">
        <w:rPr>
          <w:color w:val="000000"/>
          <w:bdr w:val="none" w:sz="0" w:space="0" w:color="auto" w:frame="1"/>
          <w:shd w:val="clear" w:color="auto" w:fill="FFFFFF"/>
          <w:lang w:val="uk-UA" w:eastAsia="uk-UA"/>
        </w:rPr>
        <w:t>вносити пропозиції до порядку денного засідань виконавчого комітету  сільської ради з питань, які стосуються інте</w:t>
      </w:r>
      <w:r w:rsidRPr="00D521A0">
        <w:rPr>
          <w:color w:val="000000"/>
          <w:bdr w:val="none" w:sz="0" w:space="0" w:color="auto" w:frame="1"/>
          <w:shd w:val="clear" w:color="auto" w:fill="FFFFFF"/>
          <w:lang w:val="uk-UA" w:eastAsia="uk-UA"/>
        </w:rPr>
        <w:softHyphen/>
        <w:t>ресів відповідного старостинського округу, оголошувати на засіданнях виконавчо</w:t>
      </w:r>
      <w:r w:rsidRPr="00D521A0">
        <w:rPr>
          <w:color w:val="000000"/>
          <w:bdr w:val="none" w:sz="0" w:space="0" w:color="auto" w:frame="1"/>
          <w:shd w:val="clear" w:color="auto" w:fill="FFFFFF"/>
          <w:lang w:val="uk-UA" w:eastAsia="uk-UA"/>
        </w:rPr>
        <w:softHyphen/>
        <w:t xml:space="preserve">го комітету тексти заяв та звернень </w:t>
      </w:r>
      <w:r>
        <w:rPr>
          <w:color w:val="000000"/>
          <w:bdr w:val="none" w:sz="0" w:space="0" w:color="auto" w:frame="1"/>
          <w:shd w:val="clear" w:color="auto" w:fill="FFFFFF"/>
          <w:lang w:val="uk-UA" w:eastAsia="uk-UA"/>
        </w:rPr>
        <w:t xml:space="preserve">жителів </w:t>
      </w:r>
      <w:r w:rsidRPr="00D521A0">
        <w:rPr>
          <w:color w:val="000000"/>
          <w:bdr w:val="none" w:sz="0" w:space="0" w:color="auto" w:frame="1"/>
          <w:shd w:val="clear" w:color="auto" w:fill="FFFFFF"/>
          <w:lang w:val="uk-UA" w:eastAsia="uk-UA"/>
        </w:rPr>
        <w:t>відповідного старостинського округу;</w:t>
      </w:r>
    </w:p>
    <w:p w:rsidR="00513322" w:rsidRDefault="00513322" w:rsidP="00513322">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6) </w:t>
      </w:r>
      <w:r w:rsidRPr="00D521A0">
        <w:rPr>
          <w:color w:val="000000"/>
          <w:bdr w:val="none" w:sz="0" w:space="0" w:color="auto" w:frame="1"/>
          <w:shd w:val="clear" w:color="auto" w:fill="FFFFFF"/>
          <w:lang w:val="uk-UA" w:eastAsia="uk-UA"/>
        </w:rPr>
        <w:t>порушувати у виконавчому комітеті сільської ради питання про необхідність проведення перевірок із питань, відне</w:t>
      </w:r>
      <w:r w:rsidRPr="00D521A0">
        <w:rPr>
          <w:color w:val="000000"/>
          <w:bdr w:val="none" w:sz="0" w:space="0" w:color="auto" w:frame="1"/>
          <w:shd w:val="clear" w:color="auto" w:fill="FFFFFF"/>
          <w:lang w:val="uk-UA" w:eastAsia="uk-UA"/>
        </w:rPr>
        <w:softHyphen/>
        <w:t xml:space="preserve">сених до компетенції ради та її </w:t>
      </w:r>
      <w:r>
        <w:rPr>
          <w:color w:val="000000"/>
          <w:bdr w:val="none" w:sz="0" w:space="0" w:color="auto" w:frame="1"/>
          <w:shd w:val="clear" w:color="auto" w:fill="FFFFFF"/>
          <w:lang w:val="uk-UA" w:eastAsia="uk-UA"/>
        </w:rPr>
        <w:t xml:space="preserve">виконавчих </w:t>
      </w:r>
      <w:r w:rsidRPr="00D521A0">
        <w:rPr>
          <w:color w:val="000000"/>
          <w:bdr w:val="none" w:sz="0" w:space="0" w:color="auto" w:frame="1"/>
          <w:shd w:val="clear" w:color="auto" w:fill="FFFFFF"/>
          <w:lang w:val="uk-UA" w:eastAsia="uk-UA"/>
        </w:rPr>
        <w:t>органів, діяльності підприємств, установ і організацій, розташованих на території відповідного старостинського округу, незалежно від форми власності;</w:t>
      </w:r>
    </w:p>
    <w:p w:rsidR="00513322" w:rsidRDefault="00513322" w:rsidP="00513322">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7) </w:t>
      </w:r>
      <w:r w:rsidRPr="00D521A0">
        <w:rPr>
          <w:color w:val="000000"/>
          <w:bdr w:val="none" w:sz="0" w:space="0" w:color="auto" w:frame="1"/>
          <w:shd w:val="clear" w:color="auto" w:fill="FFFFFF"/>
          <w:lang w:val="uk-UA" w:eastAsia="uk-UA"/>
        </w:rPr>
        <w:t xml:space="preserve">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w:t>
      </w:r>
      <w:r>
        <w:rPr>
          <w:color w:val="000000"/>
          <w:bdr w:val="none" w:sz="0" w:space="0" w:color="auto" w:frame="1"/>
          <w:shd w:val="clear" w:color="auto" w:fill="FFFFFF"/>
          <w:lang w:val="uk-UA" w:eastAsia="uk-UA"/>
        </w:rPr>
        <w:t>підпункту 6</w:t>
      </w:r>
      <w:r w:rsidRPr="00D521A0">
        <w:rPr>
          <w:color w:val="000000"/>
          <w:bdr w:val="none" w:sz="0" w:space="0" w:color="auto" w:frame="1"/>
          <w:shd w:val="clear" w:color="auto" w:fill="FFFFFF"/>
          <w:lang w:val="uk-UA" w:eastAsia="uk-UA"/>
        </w:rPr>
        <w:t xml:space="preserve"> цього пункту, а також органам, яким вони підпорядковані, порушувати питання про притягнення до відповідальності осіб, із вини яких сталося порушення;</w:t>
      </w:r>
    </w:p>
    <w:p w:rsidR="00513322" w:rsidRDefault="00513322" w:rsidP="00513322">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8) </w:t>
      </w:r>
      <w:r w:rsidRPr="00D521A0">
        <w:rPr>
          <w:color w:val="000000"/>
          <w:bdr w:val="none" w:sz="0" w:space="0" w:color="auto" w:frame="1"/>
          <w:shd w:val="clear" w:color="auto" w:fill="FFFFFF"/>
          <w:lang w:val="uk-UA" w:eastAsia="uk-UA"/>
        </w:rPr>
        <w:t>пропонувати питання для розгляду органом (органами) самоорганізації населення відповідного старостин</w:t>
      </w:r>
      <w:r w:rsidRPr="00D521A0">
        <w:rPr>
          <w:color w:val="000000"/>
          <w:bdr w:val="none" w:sz="0" w:space="0" w:color="auto" w:frame="1"/>
          <w:shd w:val="clear" w:color="auto" w:fill="FFFFFF"/>
          <w:lang w:val="uk-UA" w:eastAsia="uk-UA"/>
        </w:rPr>
        <w:softHyphen/>
        <w:t>ського округу;</w:t>
      </w:r>
    </w:p>
    <w:p w:rsidR="00513322" w:rsidRDefault="00513322" w:rsidP="00513322">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9) взаємодіяти з поліцейським офіцером громади  </w:t>
      </w:r>
      <w:r w:rsidRPr="00D521A0">
        <w:rPr>
          <w:color w:val="000000"/>
          <w:bdr w:val="none" w:sz="0" w:space="0" w:color="auto" w:frame="1"/>
          <w:shd w:val="clear" w:color="auto" w:fill="FFFFFF"/>
          <w:lang w:val="uk-UA" w:eastAsia="uk-UA"/>
        </w:rPr>
        <w:t>у разі виявлення порушень громад</w:t>
      </w:r>
      <w:r w:rsidRPr="00D521A0">
        <w:rPr>
          <w:color w:val="000000"/>
          <w:bdr w:val="none" w:sz="0" w:space="0" w:color="auto" w:frame="1"/>
          <w:shd w:val="clear" w:color="auto" w:fill="FFFFFF"/>
          <w:lang w:val="uk-UA" w:eastAsia="uk-UA"/>
        </w:rPr>
        <w:softHyphen/>
        <w:t>ського порядку на території відповідного старостинського округу</w:t>
      </w:r>
      <w:r>
        <w:rPr>
          <w:color w:val="000000"/>
          <w:bdr w:val="none" w:sz="0" w:space="0" w:color="auto" w:frame="1"/>
          <w:shd w:val="clear" w:color="auto" w:fill="FFFFFF"/>
          <w:lang w:val="uk-UA" w:eastAsia="uk-UA"/>
        </w:rPr>
        <w:t>;</w:t>
      </w:r>
    </w:p>
    <w:p w:rsidR="00513322" w:rsidRPr="00BE5C03" w:rsidRDefault="00513322" w:rsidP="00513322">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10) на інші права та гарантії, передбачені чинним законодавством.</w:t>
      </w:r>
    </w:p>
    <w:p w:rsidR="00513322" w:rsidRDefault="00513322" w:rsidP="00513322">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shd w:val="clear" w:color="auto" w:fill="FFFFFF"/>
          <w:lang w:val="uk-UA" w:eastAsia="uk-UA"/>
        </w:rPr>
      </w:pPr>
      <w:r>
        <w:rPr>
          <w:rFonts w:ascii="Times New Roman" w:eastAsia="Times New Roman" w:hAnsi="Times New Roman" w:cs="Times New Roman"/>
          <w:color w:val="000000"/>
          <w:sz w:val="24"/>
          <w:szCs w:val="24"/>
          <w:bdr w:val="none" w:sz="0" w:space="0" w:color="auto" w:frame="1"/>
          <w:shd w:val="clear" w:color="auto" w:fill="FFFFFF"/>
          <w:lang w:val="uk-UA" w:eastAsia="uk-UA"/>
        </w:rPr>
        <w:lastRenderedPageBreak/>
        <w:t>2.6. З</w:t>
      </w:r>
      <w:r w:rsidRPr="00D521A0">
        <w:rPr>
          <w:rFonts w:ascii="Times New Roman" w:eastAsia="Times New Roman" w:hAnsi="Times New Roman" w:cs="Times New Roman"/>
          <w:color w:val="000000"/>
          <w:sz w:val="24"/>
          <w:szCs w:val="24"/>
          <w:bdr w:val="none" w:sz="0" w:space="0" w:color="auto" w:frame="1"/>
          <w:shd w:val="clear" w:color="auto" w:fill="FFFFFF"/>
          <w:lang w:val="uk-UA" w:eastAsia="uk-UA"/>
        </w:rPr>
        <w:t>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сільської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 із поданням відповідної заяви.</w:t>
      </w:r>
    </w:p>
    <w:p w:rsidR="00513322" w:rsidRPr="00BE5C03" w:rsidRDefault="00513322" w:rsidP="00513322">
      <w:pPr>
        <w:shd w:val="clear" w:color="auto" w:fill="FFFFFF"/>
        <w:spacing w:after="0" w:line="240" w:lineRule="auto"/>
        <w:ind w:firstLine="567"/>
        <w:jc w:val="both"/>
        <w:rPr>
          <w:rFonts w:ascii="Times New Roman" w:eastAsia="Times New Roman" w:hAnsi="Times New Roman" w:cs="Times New Roman"/>
          <w:color w:val="333333"/>
          <w:sz w:val="24"/>
          <w:szCs w:val="24"/>
          <w:lang w:val="uk-UA" w:eastAsia="uk-UA"/>
        </w:rPr>
      </w:pPr>
      <w:r>
        <w:rPr>
          <w:rFonts w:ascii="Times New Roman" w:eastAsia="Times New Roman" w:hAnsi="Times New Roman" w:cs="Times New Roman"/>
          <w:color w:val="000000"/>
          <w:sz w:val="24"/>
          <w:szCs w:val="24"/>
          <w:bdr w:val="none" w:sz="0" w:space="0" w:color="auto" w:frame="1"/>
          <w:shd w:val="clear" w:color="auto" w:fill="FFFFFF"/>
          <w:lang w:val="uk-UA" w:eastAsia="uk-UA"/>
        </w:rPr>
        <w:t xml:space="preserve">2.7. </w:t>
      </w:r>
      <w:r w:rsidRPr="00BE5C03">
        <w:rPr>
          <w:rFonts w:ascii="Times New Roman" w:eastAsia="Times New Roman" w:hAnsi="Times New Roman" w:cs="Times New Roman"/>
          <w:color w:val="000000"/>
          <w:sz w:val="24"/>
          <w:szCs w:val="24"/>
          <w:bdr w:val="none" w:sz="0" w:space="0" w:color="auto" w:frame="1"/>
          <w:shd w:val="clear" w:color="auto" w:fill="FFFFFF"/>
          <w:lang w:val="uk-UA" w:eastAsia="uk-UA"/>
        </w:rPr>
        <w:t>Старості вида</w:t>
      </w:r>
      <w:r>
        <w:rPr>
          <w:rFonts w:ascii="Times New Roman" w:eastAsia="Times New Roman" w:hAnsi="Times New Roman" w:cs="Times New Roman"/>
          <w:color w:val="000000"/>
          <w:sz w:val="24"/>
          <w:szCs w:val="24"/>
          <w:bdr w:val="none" w:sz="0" w:space="0" w:color="auto" w:frame="1"/>
          <w:shd w:val="clear" w:color="auto" w:fill="FFFFFF"/>
          <w:lang w:val="uk-UA" w:eastAsia="uk-UA"/>
        </w:rPr>
        <w:t>ється номерна гербова печатка</w:t>
      </w:r>
      <w:r w:rsidRPr="00BE5C03">
        <w:rPr>
          <w:rFonts w:ascii="Times New Roman" w:eastAsia="Times New Roman" w:hAnsi="Times New Roman" w:cs="Times New Roman"/>
          <w:color w:val="000000"/>
          <w:sz w:val="24"/>
          <w:szCs w:val="24"/>
          <w:bdr w:val="none" w:sz="0" w:space="0" w:color="auto" w:frame="1"/>
          <w:shd w:val="clear" w:color="auto" w:fill="FFFFFF"/>
          <w:lang w:val="uk-UA" w:eastAsia="uk-UA"/>
        </w:rPr>
        <w:t>, відповідно д</w:t>
      </w:r>
      <w:r>
        <w:rPr>
          <w:rFonts w:ascii="Times New Roman" w:eastAsia="Times New Roman" w:hAnsi="Times New Roman" w:cs="Times New Roman"/>
          <w:color w:val="000000"/>
          <w:sz w:val="24"/>
          <w:szCs w:val="24"/>
          <w:bdr w:val="none" w:sz="0" w:space="0" w:color="auto" w:frame="1"/>
          <w:shd w:val="clear" w:color="auto" w:fill="FFFFFF"/>
          <w:lang w:val="uk-UA" w:eastAsia="uk-UA"/>
        </w:rPr>
        <w:t>о номеру старостинського округу</w:t>
      </w:r>
      <w:r w:rsidRPr="00BE5C03">
        <w:rPr>
          <w:rFonts w:ascii="Times New Roman" w:eastAsia="Times New Roman" w:hAnsi="Times New Roman" w:cs="Times New Roman"/>
          <w:color w:val="333333"/>
          <w:sz w:val="24"/>
          <w:szCs w:val="24"/>
          <w:bdr w:val="none" w:sz="0" w:space="0" w:color="auto" w:frame="1"/>
          <w:shd w:val="clear" w:color="auto" w:fill="FFFFFF"/>
          <w:lang w:val="uk-UA" w:eastAsia="uk-UA"/>
        </w:rPr>
        <w:t>,</w:t>
      </w:r>
      <w:r w:rsidRPr="00BE5C03">
        <w:rPr>
          <w:rFonts w:ascii="Times New Roman" w:eastAsia="Times New Roman" w:hAnsi="Times New Roman" w:cs="Times New Roman"/>
          <w:color w:val="000000"/>
          <w:sz w:val="24"/>
          <w:szCs w:val="24"/>
          <w:bdr w:val="none" w:sz="0" w:space="0" w:color="auto" w:frame="1"/>
          <w:shd w:val="clear" w:color="auto" w:fill="FFFFFF"/>
          <w:lang w:val="uk-UA" w:eastAsia="uk-UA"/>
        </w:rPr>
        <w:t> з метою надання адміністративних послуг жителям старостинського округу.</w:t>
      </w:r>
    </w:p>
    <w:p w:rsidR="00513322" w:rsidRPr="004C58BB" w:rsidRDefault="00513322" w:rsidP="00513322">
      <w:pPr>
        <w:pStyle w:val="tj"/>
        <w:shd w:val="clear" w:color="auto" w:fill="FFFFFF"/>
        <w:spacing w:before="0" w:beforeAutospacing="0" w:after="0" w:afterAutospacing="0"/>
        <w:jc w:val="both"/>
        <w:rPr>
          <w:lang w:val="uk-UA"/>
        </w:rPr>
      </w:pPr>
    </w:p>
    <w:p w:rsidR="00513322" w:rsidRPr="004C58BB" w:rsidRDefault="00513322" w:rsidP="00513322">
      <w:pPr>
        <w:pStyle w:val="a3"/>
        <w:shd w:val="clear" w:color="auto" w:fill="FFFFFF"/>
        <w:spacing w:before="0" w:beforeAutospacing="0" w:after="0" w:afterAutospacing="0"/>
        <w:jc w:val="center"/>
        <w:rPr>
          <w:b/>
          <w:lang w:val="uk-UA"/>
        </w:rPr>
      </w:pPr>
      <w:r w:rsidRPr="004C58BB">
        <w:rPr>
          <w:b/>
          <w:lang w:val="uk-UA"/>
        </w:rPr>
        <w:t>III. ПОРЯДОК ОБРАННЯ ТА ПРИПИНЕННЯ</w:t>
      </w:r>
      <w:r w:rsidRPr="004C58BB">
        <w:rPr>
          <w:b/>
          <w:lang w:val="uk-UA"/>
        </w:rPr>
        <w:br/>
        <w:t>ПОВНОВАЖЕНЬ СТАРОСТИ</w:t>
      </w:r>
    </w:p>
    <w:p w:rsidR="00513322" w:rsidRPr="004C58BB" w:rsidRDefault="00513322" w:rsidP="00513322">
      <w:pPr>
        <w:pStyle w:val="a3"/>
        <w:shd w:val="clear" w:color="auto" w:fill="FFFFFF"/>
        <w:spacing w:before="0" w:beforeAutospacing="0" w:after="0" w:afterAutospacing="0"/>
        <w:jc w:val="both"/>
        <w:rPr>
          <w:b/>
          <w:lang w:val="uk-UA"/>
        </w:rPr>
      </w:pPr>
    </w:p>
    <w:p w:rsidR="00513322" w:rsidRPr="00D94BB2" w:rsidRDefault="00513322" w:rsidP="00513322">
      <w:pPr>
        <w:pStyle w:val="a3"/>
        <w:shd w:val="clear" w:color="auto" w:fill="FFFFFF"/>
        <w:spacing w:before="0" w:beforeAutospacing="0" w:after="0" w:afterAutospacing="0"/>
        <w:ind w:firstLine="567"/>
        <w:jc w:val="both"/>
        <w:rPr>
          <w:u w:val="single"/>
          <w:lang w:val="ru-RU"/>
        </w:rPr>
      </w:pPr>
      <w:r w:rsidRPr="004C58BB">
        <w:rPr>
          <w:lang w:val="uk-UA"/>
        </w:rPr>
        <w:t xml:space="preserve">3.1. </w:t>
      </w:r>
      <w:r>
        <w:rPr>
          <w:lang w:val="uk-UA"/>
        </w:rPr>
        <w:t>Затвердження старости</w:t>
      </w:r>
      <w:r w:rsidRPr="004C58BB">
        <w:rPr>
          <w:lang w:val="uk-UA"/>
        </w:rPr>
        <w:t xml:space="preserve"> </w:t>
      </w:r>
      <w:r>
        <w:rPr>
          <w:lang w:val="uk-UA"/>
        </w:rPr>
        <w:t xml:space="preserve">здійснюється у відповідності до вимог та </w:t>
      </w:r>
      <w:r w:rsidRPr="004C58BB">
        <w:rPr>
          <w:lang w:val="uk-UA"/>
        </w:rPr>
        <w:t>в порядку</w:t>
      </w:r>
      <w:r>
        <w:rPr>
          <w:lang w:val="uk-UA"/>
        </w:rPr>
        <w:t xml:space="preserve">, визначеному законом </w:t>
      </w:r>
      <w:r w:rsidRPr="004C58BB">
        <w:rPr>
          <w:lang w:val="uk-UA"/>
        </w:rPr>
        <w:t xml:space="preserve">та </w:t>
      </w:r>
      <w:r>
        <w:rPr>
          <w:lang w:val="uk-UA"/>
        </w:rPr>
        <w:t xml:space="preserve">цим Положенням, </w:t>
      </w:r>
      <w:r w:rsidRPr="00D94BB2">
        <w:rPr>
          <w:u w:val="single"/>
          <w:lang w:val="uk-UA"/>
        </w:rPr>
        <w:t xml:space="preserve">шляхом відкритого голосування </w:t>
      </w:r>
      <w:r w:rsidRPr="00D94BB2">
        <w:rPr>
          <w:u w:val="single"/>
          <w:shd w:val="clear" w:color="auto" w:fill="FFFFFF"/>
          <w:lang w:val="ru-RU"/>
        </w:rPr>
        <w:t>більшістю депутатів від загального складу ради за пропозицією голови ради.</w:t>
      </w:r>
    </w:p>
    <w:p w:rsidR="00513322" w:rsidRPr="004C58BB" w:rsidRDefault="00513322" w:rsidP="00513322">
      <w:pPr>
        <w:pStyle w:val="a3"/>
        <w:shd w:val="clear" w:color="auto" w:fill="FFFFFF"/>
        <w:spacing w:before="0" w:beforeAutospacing="0" w:after="0" w:afterAutospacing="0"/>
        <w:ind w:firstLine="567"/>
        <w:jc w:val="both"/>
        <w:rPr>
          <w:shd w:val="clear" w:color="auto" w:fill="FFFFFF"/>
          <w:lang w:val="uk-UA"/>
        </w:rPr>
      </w:pPr>
      <w:r w:rsidRPr="004C58BB">
        <w:rPr>
          <w:lang w:val="uk-UA"/>
        </w:rPr>
        <w:t xml:space="preserve">3.2. </w:t>
      </w:r>
      <w:r>
        <w:rPr>
          <w:shd w:val="clear" w:color="auto" w:fill="FFFFFF"/>
          <w:lang w:val="uk-UA"/>
        </w:rPr>
        <w:t xml:space="preserve">Відповідно до положень </w:t>
      </w:r>
      <w:r w:rsidRPr="004C58BB">
        <w:rPr>
          <w:shd w:val="clear" w:color="auto" w:fill="FFFFFF"/>
          <w:lang w:val="uk-UA"/>
        </w:rPr>
        <w:t>Закону України «Про місцеве сам</w:t>
      </w:r>
      <w:r>
        <w:rPr>
          <w:shd w:val="clear" w:color="auto" w:fill="FFFFFF"/>
          <w:lang w:val="uk-UA"/>
        </w:rPr>
        <w:t xml:space="preserve">оврядування в Україні» </w:t>
      </w:r>
      <w:r w:rsidRPr="004C58BB">
        <w:rPr>
          <w:shd w:val="clear" w:color="auto" w:fill="FFFFFF"/>
          <w:lang w:val="uk-UA"/>
        </w:rPr>
        <w:t>громадяни України реалізують своє право на участь у місцевому самоврядуванні за належністю до відповідних територіальних громад. Будь-які обмеження права громадян України на участь у місцевому самоврядуванні залежно від їх раси, кольору шкіри, політичних, релігійних та інших переконань, статі, етнічного та соціального походження, майнового стану, терміну проживання на відповідній території, за мовними чи інши</w:t>
      </w:r>
      <w:r>
        <w:rPr>
          <w:shd w:val="clear" w:color="auto" w:fill="FFFFFF"/>
          <w:lang w:val="uk-UA"/>
        </w:rPr>
        <w:t>ми ознаками забороняються</w:t>
      </w:r>
      <w:r w:rsidRPr="004C58BB">
        <w:rPr>
          <w:shd w:val="clear" w:color="auto" w:fill="FFFFFF"/>
          <w:lang w:val="uk-UA"/>
        </w:rPr>
        <w:t>.</w:t>
      </w:r>
    </w:p>
    <w:p w:rsidR="00513322" w:rsidRPr="004C58BB" w:rsidRDefault="00513322" w:rsidP="00513322">
      <w:pPr>
        <w:pStyle w:val="a3"/>
        <w:shd w:val="clear" w:color="auto" w:fill="FFFFFF"/>
        <w:spacing w:before="0" w:beforeAutospacing="0" w:after="0" w:afterAutospacing="0"/>
        <w:ind w:firstLine="567"/>
        <w:jc w:val="both"/>
        <w:rPr>
          <w:lang w:val="uk-UA"/>
        </w:rPr>
      </w:pPr>
      <w:r>
        <w:rPr>
          <w:lang w:val="uk-UA"/>
        </w:rPr>
        <w:t>3.3</w:t>
      </w:r>
      <w:r w:rsidRPr="004C58BB">
        <w:rPr>
          <w:lang w:val="uk-UA"/>
        </w:rPr>
        <w:t>. Повноваження старости припиняються одночасно із припиненням повноважень сільської ради, крім випадків дострокового припинення його повноважень з підстав і в порядку, визначених Законом України «Про місцеве самоврядування в Україні» та цим Положенням.</w:t>
      </w:r>
    </w:p>
    <w:p w:rsidR="00513322" w:rsidRPr="004C58BB" w:rsidRDefault="00513322" w:rsidP="00513322">
      <w:pPr>
        <w:pStyle w:val="tj"/>
        <w:shd w:val="clear" w:color="auto" w:fill="FFFFFF"/>
        <w:spacing w:before="0" w:beforeAutospacing="0" w:after="0" w:afterAutospacing="0"/>
        <w:ind w:firstLine="567"/>
        <w:rPr>
          <w:lang w:val="uk-UA"/>
        </w:rPr>
      </w:pPr>
      <w:r>
        <w:rPr>
          <w:lang w:val="uk-UA"/>
        </w:rPr>
        <w:t>3.4</w:t>
      </w:r>
      <w:r w:rsidRPr="004C58BB">
        <w:rPr>
          <w:lang w:val="uk-UA"/>
        </w:rPr>
        <w:t xml:space="preserve">. </w:t>
      </w:r>
      <w:hyperlink r:id="rId20" w:tgtFrame="_blank" w:history="1">
        <w:r w:rsidRPr="004C58BB">
          <w:rPr>
            <w:rStyle w:val="a8"/>
            <w:color w:val="auto"/>
            <w:u w:val="none"/>
            <w:lang w:val="uk-UA"/>
          </w:rPr>
          <w:t xml:space="preserve">Повноваження старости </w:t>
        </w:r>
        <w:r w:rsidRPr="00C22533">
          <w:rPr>
            <w:rStyle w:val="a8"/>
            <w:color w:val="auto"/>
            <w:lang w:val="uk-UA"/>
          </w:rPr>
          <w:t xml:space="preserve">припиняються </w:t>
        </w:r>
        <w:r w:rsidRPr="004C58BB">
          <w:rPr>
            <w:rStyle w:val="a8"/>
            <w:color w:val="auto"/>
            <w:lang w:val="uk-UA"/>
          </w:rPr>
          <w:t>достроково</w:t>
        </w:r>
        <w:r w:rsidRPr="004C58BB">
          <w:rPr>
            <w:rStyle w:val="a8"/>
            <w:color w:val="auto"/>
            <w:u w:val="none"/>
            <w:lang w:val="uk-UA"/>
          </w:rPr>
          <w:t xml:space="preserve"> у разі:</w:t>
        </w:r>
      </w:hyperlink>
    </w:p>
    <w:p w:rsidR="00513322" w:rsidRPr="00BA3B5B" w:rsidRDefault="00513322" w:rsidP="00513322">
      <w:pPr>
        <w:pStyle w:val="tj"/>
        <w:shd w:val="clear" w:color="auto" w:fill="FFFFFF"/>
        <w:spacing w:before="0" w:beforeAutospacing="0" w:after="0" w:afterAutospacing="0"/>
        <w:ind w:firstLine="567"/>
        <w:jc w:val="both"/>
        <w:rPr>
          <w:lang w:val="uk-UA"/>
        </w:rPr>
      </w:pPr>
      <w:hyperlink r:id="rId21" w:tgtFrame="_blank" w:history="1">
        <w:r w:rsidRPr="004C58BB">
          <w:rPr>
            <w:rStyle w:val="a8"/>
            <w:color w:val="auto"/>
            <w:u w:val="none"/>
            <w:lang w:val="uk-UA"/>
          </w:rPr>
          <w:t>1) його звернення з</w:t>
        </w:r>
        <w:r>
          <w:rPr>
            <w:rStyle w:val="a8"/>
            <w:color w:val="auto"/>
            <w:u w:val="none"/>
            <w:lang w:val="uk-UA"/>
          </w:rPr>
          <w:t xml:space="preserve"> особистою заявою до сільської </w:t>
        </w:r>
        <w:r w:rsidRPr="004C58BB">
          <w:rPr>
            <w:rStyle w:val="a8"/>
            <w:color w:val="auto"/>
            <w:u w:val="none"/>
            <w:lang w:val="uk-UA"/>
          </w:rPr>
          <w:t>ради про складення ним повноважень старости;</w:t>
        </w:r>
      </w:hyperlink>
    </w:p>
    <w:p w:rsidR="00513322" w:rsidRPr="00BA3B5B" w:rsidRDefault="00513322" w:rsidP="00513322">
      <w:pPr>
        <w:pStyle w:val="tj"/>
        <w:shd w:val="clear" w:color="auto" w:fill="FFFFFF"/>
        <w:spacing w:before="0" w:beforeAutospacing="0" w:after="0" w:afterAutospacing="0"/>
        <w:ind w:firstLine="567"/>
        <w:jc w:val="both"/>
        <w:rPr>
          <w:lang w:val="uk-UA"/>
        </w:rPr>
      </w:pPr>
      <w:hyperlink r:id="rId22" w:tgtFrame="_blank" w:history="1">
        <w:r w:rsidRPr="00BA3B5B">
          <w:rPr>
            <w:rStyle w:val="a8"/>
            <w:color w:val="auto"/>
            <w:u w:val="none"/>
            <w:lang w:val="uk-UA"/>
          </w:rPr>
          <w:t>2) припинення громадянства України або виїзду на постійне проживання за межі України;</w:t>
        </w:r>
      </w:hyperlink>
    </w:p>
    <w:p w:rsidR="00513322" w:rsidRPr="00BA3B5B" w:rsidRDefault="00513322" w:rsidP="00513322">
      <w:pPr>
        <w:pStyle w:val="tj"/>
        <w:shd w:val="clear" w:color="auto" w:fill="FFFFFF"/>
        <w:spacing w:before="0" w:beforeAutospacing="0" w:after="0" w:afterAutospacing="0"/>
        <w:ind w:firstLine="567"/>
        <w:jc w:val="both"/>
        <w:rPr>
          <w:lang w:val="uk-UA"/>
        </w:rPr>
      </w:pPr>
      <w:hyperlink r:id="rId23" w:tgtFrame="_blank" w:history="1">
        <w:r w:rsidRPr="00BA3B5B">
          <w:rPr>
            <w:rStyle w:val="a8"/>
            <w:color w:val="auto"/>
            <w:u w:val="none"/>
            <w:lang w:val="uk-UA"/>
          </w:rPr>
          <w:t>3) набуття громадянства іншої держави;</w:t>
        </w:r>
      </w:hyperlink>
    </w:p>
    <w:p w:rsidR="00513322" w:rsidRPr="00BA3B5B" w:rsidRDefault="00513322" w:rsidP="00513322">
      <w:pPr>
        <w:pStyle w:val="tj"/>
        <w:shd w:val="clear" w:color="auto" w:fill="FFFFFF"/>
        <w:spacing w:before="0" w:beforeAutospacing="0" w:after="0" w:afterAutospacing="0"/>
        <w:ind w:firstLine="567"/>
        <w:jc w:val="both"/>
        <w:rPr>
          <w:lang w:val="uk-UA"/>
        </w:rPr>
      </w:pPr>
      <w:hyperlink r:id="rId24" w:tgtFrame="_blank" w:history="1">
        <w:r w:rsidRPr="00BA3B5B">
          <w:rPr>
            <w:rStyle w:val="a8"/>
            <w:color w:val="auto"/>
            <w:u w:val="none"/>
            <w:lang w:val="uk-UA"/>
          </w:rPr>
          <w:t>4) набрання законної сили обвинувальним вироком суду щодо нього;</w:t>
        </w:r>
      </w:hyperlink>
    </w:p>
    <w:p w:rsidR="00513322" w:rsidRPr="00BA3B5B" w:rsidRDefault="00513322" w:rsidP="00513322">
      <w:pPr>
        <w:pStyle w:val="tj"/>
        <w:shd w:val="clear" w:color="auto" w:fill="FFFFFF"/>
        <w:spacing w:before="0" w:beforeAutospacing="0" w:after="0" w:afterAutospacing="0"/>
        <w:ind w:firstLine="567"/>
        <w:jc w:val="both"/>
        <w:rPr>
          <w:lang w:val="uk-UA"/>
        </w:rPr>
      </w:pPr>
      <w:hyperlink r:id="rId25" w:tgtFrame="_blank" w:history="1">
        <w:r w:rsidRPr="00BA3B5B">
          <w:rPr>
            <w:rStyle w:val="a8"/>
            <w:color w:val="auto"/>
            <w:u w:val="none"/>
            <w:lang w:val="uk-UA"/>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hyperlink>
    </w:p>
    <w:p w:rsidR="00513322" w:rsidRPr="00BA3B5B" w:rsidRDefault="00513322" w:rsidP="00513322">
      <w:pPr>
        <w:pStyle w:val="tj"/>
        <w:shd w:val="clear" w:color="auto" w:fill="FFFFFF"/>
        <w:spacing w:before="0" w:beforeAutospacing="0" w:after="0" w:afterAutospacing="0"/>
        <w:ind w:firstLine="567"/>
        <w:jc w:val="both"/>
        <w:rPr>
          <w:lang w:val="uk-UA"/>
        </w:rPr>
      </w:pPr>
      <w:hyperlink r:id="rId26" w:tgtFrame="_blank" w:history="1">
        <w:r w:rsidRPr="00BA3B5B">
          <w:rPr>
            <w:rStyle w:val="a8"/>
            <w:color w:val="auto"/>
            <w:u w:val="none"/>
            <w:lang w:val="uk-UA"/>
          </w:rPr>
          <w:t>5</w:t>
        </w:r>
        <w:r w:rsidRPr="00BA3B5B">
          <w:rPr>
            <w:rStyle w:val="a8"/>
            <w:color w:val="auto"/>
            <w:u w:val="none"/>
            <w:vertAlign w:val="superscript"/>
            <w:lang w:val="uk-UA"/>
          </w:rPr>
          <w:t>1</w:t>
        </w:r>
        <w:r w:rsidRPr="00BA3B5B">
          <w:rPr>
            <w:rStyle w:val="a8"/>
            <w:color w:val="auto"/>
            <w:u w:val="none"/>
            <w:lang w:val="uk-UA"/>
          </w:rPr>
          <w:t>) набрання законної сили рішенням суду про визнання його активів або активів, набутих за його дорученням іншими особами або в інших передбачених</w:t>
        </w:r>
      </w:hyperlink>
      <w:r w:rsidRPr="00BA3B5B">
        <w:rPr>
          <w:lang w:val="uk-UA"/>
        </w:rPr>
        <w:t> </w:t>
      </w:r>
      <w:hyperlink r:id="rId27" w:tgtFrame="_blank" w:history="1">
        <w:r>
          <w:rPr>
            <w:rStyle w:val="hard-blue-color"/>
            <w:lang w:val="uk-UA"/>
          </w:rPr>
          <w:t xml:space="preserve">статтею 290 Цивільного </w:t>
        </w:r>
        <w:r w:rsidRPr="00BA3B5B">
          <w:rPr>
            <w:rStyle w:val="hard-blue-color"/>
            <w:lang w:val="uk-UA"/>
          </w:rPr>
          <w:t>процесуального кодексу України</w:t>
        </w:r>
      </w:hyperlink>
      <w:r w:rsidRPr="00BA3B5B">
        <w:rPr>
          <w:lang w:val="uk-UA"/>
        </w:rPr>
        <w:t> </w:t>
      </w:r>
      <w:hyperlink r:id="rId28" w:tgtFrame="_blank" w:history="1">
        <w:r w:rsidRPr="00BA3B5B">
          <w:rPr>
            <w:rStyle w:val="a8"/>
            <w:color w:val="auto"/>
            <w:u w:val="none"/>
            <w:lang w:val="uk-UA"/>
          </w:rPr>
          <w:t>випадках, необґрунтованими та їх стягнення в дохід держави;</w:t>
        </w:r>
      </w:hyperlink>
    </w:p>
    <w:p w:rsidR="00513322" w:rsidRPr="00BA3B5B" w:rsidRDefault="00513322" w:rsidP="00513322">
      <w:pPr>
        <w:pStyle w:val="tj"/>
        <w:shd w:val="clear" w:color="auto" w:fill="FFFFFF"/>
        <w:spacing w:before="0" w:beforeAutospacing="0" w:after="0" w:afterAutospacing="0"/>
        <w:ind w:firstLine="567"/>
        <w:jc w:val="both"/>
        <w:rPr>
          <w:lang w:val="uk-UA"/>
        </w:rPr>
      </w:pPr>
      <w:hyperlink r:id="rId29" w:tgtFrame="_blank" w:history="1">
        <w:r w:rsidRPr="00BA3B5B">
          <w:rPr>
            <w:rStyle w:val="a8"/>
            <w:color w:val="auto"/>
            <w:u w:val="none"/>
            <w:lang w:val="uk-UA"/>
          </w:rPr>
          <w:t>6) набрання законної сили рішенням суду про визнання його недієздатним, безвісно відсутнім чи оголошення померлим;</w:t>
        </w:r>
      </w:hyperlink>
    </w:p>
    <w:p w:rsidR="00513322" w:rsidRDefault="00513322" w:rsidP="00513322">
      <w:pPr>
        <w:pStyle w:val="tj"/>
        <w:shd w:val="clear" w:color="auto" w:fill="FFFFFF"/>
        <w:spacing w:before="0" w:beforeAutospacing="0" w:after="0" w:afterAutospacing="0"/>
        <w:ind w:firstLine="567"/>
        <w:rPr>
          <w:lang w:val="uk-UA"/>
        </w:rPr>
      </w:pPr>
      <w:hyperlink r:id="rId30" w:tgtFrame="_blank" w:history="1">
        <w:r w:rsidRPr="00BA3B5B">
          <w:rPr>
            <w:rStyle w:val="a8"/>
            <w:color w:val="auto"/>
            <w:u w:val="none"/>
            <w:lang w:val="uk-UA"/>
          </w:rPr>
          <w:t>7) його смерті</w:t>
        </w:r>
      </w:hyperlink>
      <w:hyperlink r:id="rId31" w:tgtFrame="_blank" w:history="1">
        <w:r w:rsidRPr="00BA3B5B">
          <w:rPr>
            <w:rStyle w:val="a8"/>
            <w:color w:val="auto"/>
            <w:u w:val="none"/>
            <w:lang w:val="uk-UA"/>
          </w:rPr>
          <w:t>.</w:t>
        </w:r>
      </w:hyperlink>
    </w:p>
    <w:p w:rsidR="00513322" w:rsidRPr="00BA3B5B" w:rsidRDefault="00513322" w:rsidP="00513322">
      <w:pPr>
        <w:pStyle w:val="tj"/>
        <w:shd w:val="clear" w:color="auto" w:fill="FFFFFF"/>
        <w:spacing w:before="0" w:beforeAutospacing="0" w:after="0" w:afterAutospacing="0"/>
        <w:ind w:firstLine="567"/>
        <w:jc w:val="both"/>
        <w:rPr>
          <w:lang w:val="uk-UA"/>
        </w:rPr>
      </w:pPr>
      <w:r>
        <w:rPr>
          <w:lang w:val="uk-UA"/>
        </w:rPr>
        <w:t xml:space="preserve">3.5. </w:t>
      </w:r>
      <w:hyperlink r:id="rId32" w:tgtFrame="_blank" w:history="1">
        <w:r w:rsidRPr="00BA3B5B">
          <w:rPr>
            <w:rStyle w:val="a8"/>
            <w:color w:val="auto"/>
            <w:lang w:val="uk-UA"/>
          </w:rPr>
          <w:t>Повноваження старости можуть бути достроково припинені за рішенням сільської ради</w:t>
        </w:r>
        <w:r w:rsidRPr="00BA3B5B">
          <w:rPr>
            <w:rStyle w:val="a8"/>
            <w:color w:val="auto"/>
            <w:u w:val="none"/>
            <w:lang w:val="uk-UA"/>
          </w:rPr>
          <w:t>, якщо він порушує</w:t>
        </w:r>
      </w:hyperlink>
      <w:r w:rsidRPr="00BA3B5B">
        <w:rPr>
          <w:lang w:val="uk-UA"/>
        </w:rPr>
        <w:t> </w:t>
      </w:r>
      <w:hyperlink r:id="rId33" w:tgtFrame="_blank" w:history="1">
        <w:r w:rsidRPr="00BA3B5B">
          <w:rPr>
            <w:rStyle w:val="hard-blue-color"/>
            <w:lang w:val="uk-UA"/>
          </w:rPr>
          <w:t>Конституцію</w:t>
        </w:r>
      </w:hyperlink>
      <w:r w:rsidRPr="00BA3B5B">
        <w:rPr>
          <w:lang w:val="uk-UA"/>
        </w:rPr>
        <w:t> </w:t>
      </w:r>
      <w:hyperlink r:id="rId34" w:tgtFrame="_blank" w:history="1">
        <w:r w:rsidRPr="00BA3B5B">
          <w:rPr>
            <w:rStyle w:val="a8"/>
            <w:color w:val="auto"/>
            <w:u w:val="none"/>
            <w:lang w:val="uk-UA"/>
          </w:rPr>
          <w:t>або закони України, права і свободи громадян, не забезпечує здійснення наданих йому повноважень. Рішення про дострокове припинення повноважень старости</w:t>
        </w:r>
        <w:r>
          <w:rPr>
            <w:rStyle w:val="a8"/>
            <w:color w:val="auto"/>
            <w:u w:val="none"/>
            <w:lang w:val="uk-UA"/>
          </w:rPr>
          <w:t>,</w:t>
        </w:r>
        <w:r w:rsidRPr="00BA3B5B">
          <w:rPr>
            <w:rStyle w:val="a8"/>
            <w:color w:val="auto"/>
            <w:u w:val="none"/>
            <w:lang w:val="uk-UA"/>
          </w:rPr>
          <w:t xml:space="preserve"> рада приймає таємним або відкритим голосуванням більшістю голосів від загального складу ради.</w:t>
        </w:r>
      </w:hyperlink>
    </w:p>
    <w:p w:rsidR="00513322" w:rsidRPr="00BA3B5B" w:rsidRDefault="00513322" w:rsidP="00513322">
      <w:pPr>
        <w:pStyle w:val="tj"/>
        <w:shd w:val="clear" w:color="auto" w:fill="FFFFFF"/>
        <w:spacing w:before="0" w:beforeAutospacing="0" w:after="0" w:afterAutospacing="0"/>
        <w:ind w:firstLine="567"/>
        <w:jc w:val="both"/>
        <w:rPr>
          <w:lang w:val="uk-UA"/>
        </w:rPr>
      </w:pPr>
      <w:hyperlink r:id="rId35" w:tgtFrame="_blank" w:history="1">
        <w:r w:rsidRPr="00BA3B5B">
          <w:rPr>
            <w:rStyle w:val="a8"/>
            <w:color w:val="auto"/>
            <w:u w:val="none"/>
            <w:lang w:val="uk-UA"/>
          </w:rPr>
          <w:t xml:space="preserve">Повноваження старости можуть бути достроково припинені </w:t>
        </w:r>
        <w:r w:rsidRPr="002F7FF8">
          <w:rPr>
            <w:rStyle w:val="a8"/>
            <w:color w:val="auto"/>
            <w:lang w:val="uk-UA"/>
          </w:rPr>
          <w:t xml:space="preserve">також у випадку, </w:t>
        </w:r>
        <w:r w:rsidRPr="00BA3B5B">
          <w:rPr>
            <w:rStyle w:val="a8"/>
            <w:color w:val="auto"/>
            <w:u w:val="none"/>
            <w:lang w:val="uk-UA"/>
          </w:rPr>
          <w:t>передбаченому</w:t>
        </w:r>
      </w:hyperlink>
      <w:r w:rsidRPr="00BA3B5B">
        <w:rPr>
          <w:lang w:val="uk-UA"/>
        </w:rPr>
        <w:t> </w:t>
      </w:r>
      <w:hyperlink r:id="rId36" w:tgtFrame="_blank" w:history="1">
        <w:r>
          <w:rPr>
            <w:rStyle w:val="hard-blue-color"/>
            <w:lang w:val="uk-UA"/>
          </w:rPr>
          <w:t>Законом України «</w:t>
        </w:r>
        <w:r w:rsidRPr="00BA3B5B">
          <w:rPr>
            <w:rStyle w:val="hard-blue-color"/>
            <w:lang w:val="uk-UA"/>
          </w:rPr>
          <w:t>Про правовий режим воєнного стану</w:t>
        </w:r>
        <w:r>
          <w:rPr>
            <w:rStyle w:val="hard-blue-color"/>
            <w:lang w:val="uk-UA"/>
          </w:rPr>
          <w:t>»</w:t>
        </w:r>
      </w:hyperlink>
      <w:hyperlink r:id="rId37" w:tgtFrame="_blank" w:history="1">
        <w:r w:rsidRPr="00BA3B5B">
          <w:rPr>
            <w:rStyle w:val="a8"/>
            <w:color w:val="auto"/>
            <w:u w:val="none"/>
            <w:lang w:val="uk-UA"/>
          </w:rPr>
          <w:t>.</w:t>
        </w:r>
      </w:hyperlink>
    </w:p>
    <w:p w:rsidR="00513322" w:rsidRPr="008F7BC5" w:rsidRDefault="00513322" w:rsidP="00513322">
      <w:pPr>
        <w:pStyle w:val="tj"/>
        <w:shd w:val="clear" w:color="auto" w:fill="FFFFFF"/>
        <w:spacing w:before="0" w:beforeAutospacing="0" w:after="0" w:afterAutospacing="0"/>
        <w:ind w:firstLine="567"/>
        <w:jc w:val="both"/>
        <w:rPr>
          <w:lang w:val="uk-UA"/>
        </w:rPr>
      </w:pPr>
      <w:hyperlink r:id="rId38" w:tgtFrame="_blank" w:history="1">
        <w:r>
          <w:rPr>
            <w:rStyle w:val="a8"/>
            <w:color w:val="auto"/>
            <w:u w:val="none"/>
            <w:lang w:val="uk-UA"/>
          </w:rPr>
          <w:t>3.6</w:t>
        </w:r>
        <w:r w:rsidRPr="008F7BC5">
          <w:rPr>
            <w:rStyle w:val="a8"/>
            <w:color w:val="auto"/>
            <w:u w:val="none"/>
            <w:lang w:val="uk-UA"/>
          </w:rPr>
          <w:t>. Повноваження старости припиняються достроково, а відповідна особа звільняється з посади:</w:t>
        </w:r>
      </w:hyperlink>
    </w:p>
    <w:p w:rsidR="00513322" w:rsidRPr="008F7BC5" w:rsidRDefault="00513322" w:rsidP="00513322">
      <w:pPr>
        <w:pStyle w:val="tj"/>
        <w:shd w:val="clear" w:color="auto" w:fill="FFFFFF"/>
        <w:spacing w:before="0" w:beforeAutospacing="0" w:after="0" w:afterAutospacing="0"/>
        <w:ind w:firstLine="567"/>
        <w:jc w:val="both"/>
        <w:rPr>
          <w:lang w:val="uk-UA"/>
        </w:rPr>
      </w:pPr>
      <w:hyperlink r:id="rId39" w:tgtFrame="_blank" w:history="1">
        <w:r w:rsidRPr="008F7BC5">
          <w:rPr>
            <w:rStyle w:val="a8"/>
            <w:color w:val="auto"/>
            <w:u w:val="none"/>
            <w:lang w:val="uk-UA"/>
          </w:rPr>
          <w:t xml:space="preserve">1) з підстав, зазначених у </w:t>
        </w:r>
        <w:r>
          <w:rPr>
            <w:rStyle w:val="a8"/>
            <w:color w:val="auto"/>
            <w:u w:val="none"/>
            <w:lang w:val="uk-UA"/>
          </w:rPr>
          <w:t>під</w:t>
        </w:r>
        <w:r w:rsidRPr="008F7BC5">
          <w:rPr>
            <w:rStyle w:val="a8"/>
            <w:color w:val="auto"/>
            <w:u w:val="none"/>
            <w:lang w:val="uk-UA"/>
          </w:rPr>
          <w:t xml:space="preserve">пунктах 1, 2, 3 </w:t>
        </w:r>
        <w:r>
          <w:rPr>
            <w:rStyle w:val="a8"/>
            <w:color w:val="auto"/>
            <w:u w:val="none"/>
            <w:lang w:val="uk-UA"/>
          </w:rPr>
          <w:t>пункту 3.4</w:t>
        </w:r>
        <w:r w:rsidRPr="008F7BC5">
          <w:rPr>
            <w:rStyle w:val="a8"/>
            <w:color w:val="auto"/>
            <w:u w:val="none"/>
            <w:lang w:val="uk-UA"/>
          </w:rPr>
          <w:t xml:space="preserve"> цього Положення, - з дня прийняття відповідною радою рішення, яким береться до відома зазначений факт;</w:t>
        </w:r>
      </w:hyperlink>
    </w:p>
    <w:p w:rsidR="00513322" w:rsidRPr="008F7BC5" w:rsidRDefault="00513322" w:rsidP="00513322">
      <w:pPr>
        <w:pStyle w:val="tj"/>
        <w:shd w:val="clear" w:color="auto" w:fill="FFFFFF"/>
        <w:spacing w:before="0" w:beforeAutospacing="0" w:after="0" w:afterAutospacing="0"/>
        <w:ind w:firstLine="567"/>
        <w:jc w:val="both"/>
        <w:rPr>
          <w:lang w:val="uk-UA"/>
        </w:rPr>
      </w:pPr>
      <w:hyperlink r:id="rId40" w:tgtFrame="_blank" w:history="1">
        <w:r w:rsidRPr="008F7BC5">
          <w:rPr>
            <w:rStyle w:val="a8"/>
            <w:color w:val="auto"/>
            <w:u w:val="none"/>
            <w:lang w:val="uk-UA"/>
          </w:rPr>
          <w:t xml:space="preserve">2) з підстав, зазначених у </w:t>
        </w:r>
        <w:r>
          <w:rPr>
            <w:rStyle w:val="a8"/>
            <w:color w:val="auto"/>
            <w:u w:val="none"/>
            <w:lang w:val="uk-UA"/>
          </w:rPr>
          <w:t>підпунктах 4, 5, 6</w:t>
        </w:r>
        <w:r w:rsidRPr="008F7BC5">
          <w:rPr>
            <w:lang w:val="uk-UA"/>
          </w:rPr>
          <w:t xml:space="preserve"> </w:t>
        </w:r>
        <w:r>
          <w:rPr>
            <w:rStyle w:val="a8"/>
            <w:color w:val="auto"/>
            <w:u w:val="none"/>
            <w:lang w:val="uk-UA"/>
          </w:rPr>
          <w:t>пункту 3.4</w:t>
        </w:r>
        <w:r w:rsidRPr="008F7BC5">
          <w:rPr>
            <w:rStyle w:val="a8"/>
            <w:color w:val="auto"/>
            <w:u w:val="none"/>
            <w:lang w:val="uk-UA"/>
          </w:rPr>
          <w:t xml:space="preserve"> цього Положення, - з дня, наступного за днем одержання радою або її виконавчим комітетом копії відповідного рішення суду, без прийняття рішення відповідної ради</w:t>
        </w:r>
        <w:r>
          <w:rPr>
            <w:rStyle w:val="a8"/>
            <w:color w:val="auto"/>
            <w:u w:val="none"/>
            <w:lang w:val="uk-UA"/>
          </w:rPr>
          <w:t>. З підстави, зазначеної у підпункті 5-1 пункту 3.4 цього Положення, – строки законодавчо не встановлені, а тому застосовуються за аналогією</w:t>
        </w:r>
        <w:r w:rsidRPr="008F7BC5">
          <w:rPr>
            <w:rStyle w:val="a8"/>
            <w:color w:val="auto"/>
            <w:u w:val="none"/>
            <w:lang w:val="uk-UA"/>
          </w:rPr>
          <w:t>;</w:t>
        </w:r>
      </w:hyperlink>
    </w:p>
    <w:p w:rsidR="00513322" w:rsidRDefault="00513322" w:rsidP="00513322">
      <w:pPr>
        <w:pStyle w:val="tj"/>
        <w:shd w:val="clear" w:color="auto" w:fill="FFFFFF"/>
        <w:spacing w:before="0" w:beforeAutospacing="0" w:after="0" w:afterAutospacing="0"/>
        <w:ind w:firstLine="567"/>
        <w:jc w:val="both"/>
        <w:rPr>
          <w:lang w:val="uk-UA"/>
        </w:rPr>
      </w:pPr>
      <w:hyperlink r:id="rId41" w:tgtFrame="_blank" w:history="1">
        <w:r w:rsidRPr="008F7BC5">
          <w:rPr>
            <w:rStyle w:val="a8"/>
            <w:color w:val="auto"/>
            <w:u w:val="none"/>
            <w:lang w:val="uk-UA"/>
          </w:rPr>
          <w:t xml:space="preserve">3) з підстави, зазначеної у </w:t>
        </w:r>
        <w:r>
          <w:rPr>
            <w:rStyle w:val="a8"/>
            <w:color w:val="auto"/>
            <w:u w:val="none"/>
            <w:lang w:val="uk-UA"/>
          </w:rPr>
          <w:t>під</w:t>
        </w:r>
        <w:r w:rsidRPr="008F7BC5">
          <w:rPr>
            <w:rStyle w:val="a8"/>
            <w:color w:val="auto"/>
            <w:u w:val="none"/>
            <w:lang w:val="uk-UA"/>
          </w:rPr>
          <w:t xml:space="preserve">пункті 7 </w:t>
        </w:r>
        <w:r>
          <w:rPr>
            <w:rStyle w:val="a8"/>
            <w:color w:val="auto"/>
            <w:u w:val="none"/>
            <w:lang w:val="uk-UA"/>
          </w:rPr>
          <w:t>пункту 3.4</w:t>
        </w:r>
        <w:r w:rsidRPr="008F7BC5">
          <w:rPr>
            <w:rStyle w:val="a8"/>
            <w:color w:val="auto"/>
            <w:u w:val="none"/>
            <w:lang w:val="uk-UA"/>
          </w:rPr>
          <w:t xml:space="preserve"> цього Положення, - з дня смерті, засвідченої свідоцтвом про смерть;</w:t>
        </w:r>
      </w:hyperlink>
    </w:p>
    <w:p w:rsidR="00513322" w:rsidRPr="003872B3" w:rsidRDefault="00513322" w:rsidP="00513322">
      <w:pPr>
        <w:spacing w:after="0"/>
        <w:ind w:firstLine="567"/>
        <w:jc w:val="both"/>
        <w:rPr>
          <w:rFonts w:ascii="Times New Roman" w:hAnsi="Times New Roman" w:cs="Times New Roman"/>
          <w:sz w:val="24"/>
          <w:szCs w:val="24"/>
          <w:lang w:val="ru-RU"/>
        </w:rPr>
      </w:pPr>
      <w:r w:rsidRPr="003872B3">
        <w:rPr>
          <w:rFonts w:ascii="Times New Roman" w:hAnsi="Times New Roman" w:cs="Times New Roman"/>
          <w:sz w:val="24"/>
          <w:szCs w:val="24"/>
          <w:lang w:val="uk-UA"/>
        </w:rPr>
        <w:t>4)</w:t>
      </w:r>
      <w:r>
        <w:rPr>
          <w:lang w:val="uk-UA"/>
        </w:rPr>
        <w:t xml:space="preserve"> </w:t>
      </w:r>
      <w:r>
        <w:rPr>
          <w:rFonts w:ascii="Times New Roman" w:hAnsi="Times New Roman" w:cs="Times New Roman"/>
          <w:sz w:val="24"/>
          <w:szCs w:val="24"/>
          <w:lang w:val="uk-UA"/>
        </w:rPr>
        <w:t>з підстав, зазначених у пункті 3.5</w:t>
      </w:r>
      <w:r w:rsidRPr="003872B3">
        <w:rPr>
          <w:rFonts w:ascii="Times New Roman" w:hAnsi="Times New Roman" w:cs="Times New Roman"/>
          <w:sz w:val="24"/>
          <w:szCs w:val="24"/>
          <w:lang w:val="uk-UA"/>
        </w:rPr>
        <w:t xml:space="preserve"> цього Положення - </w:t>
      </w:r>
      <w:hyperlink r:id="rId42" w:tgtFrame="_blank" w:history="1">
        <w:r w:rsidRPr="003872B3">
          <w:rPr>
            <w:rStyle w:val="a8"/>
            <w:rFonts w:ascii="Times New Roman" w:hAnsi="Times New Roman" w:cs="Times New Roman"/>
            <w:color w:val="auto"/>
            <w:sz w:val="24"/>
            <w:szCs w:val="24"/>
            <w:u w:val="none"/>
            <w:lang w:val="uk-UA"/>
          </w:rPr>
          <w:t xml:space="preserve"> з дня прийняття відповідною радою рішення про дострокове припинення повноважень старости</w:t>
        </w:r>
      </w:hyperlink>
      <w:hyperlink r:id="rId43" w:tgtFrame="_blank" w:history="1">
        <w:r w:rsidRPr="003872B3">
          <w:rPr>
            <w:rStyle w:val="a8"/>
            <w:rFonts w:ascii="Times New Roman" w:hAnsi="Times New Roman" w:cs="Times New Roman"/>
            <w:color w:val="auto"/>
            <w:sz w:val="24"/>
            <w:szCs w:val="24"/>
            <w:u w:val="none"/>
            <w:lang w:val="uk-UA"/>
          </w:rPr>
          <w:t>;</w:t>
        </w:r>
      </w:hyperlink>
    </w:p>
    <w:p w:rsidR="00513322" w:rsidRPr="007774E6" w:rsidRDefault="00513322" w:rsidP="00513322">
      <w:pPr>
        <w:ind w:firstLine="567"/>
        <w:jc w:val="both"/>
        <w:rPr>
          <w:rFonts w:ascii="Times New Roman" w:hAnsi="Times New Roman" w:cs="Times New Roman"/>
          <w:sz w:val="24"/>
          <w:szCs w:val="24"/>
          <w:lang w:val="uk-UA"/>
        </w:rPr>
      </w:pPr>
      <w:hyperlink r:id="rId44" w:tgtFrame="_blank" w:history="1">
        <w:r w:rsidRPr="007774E6">
          <w:rPr>
            <w:rStyle w:val="a8"/>
            <w:rFonts w:ascii="Times New Roman" w:hAnsi="Times New Roman" w:cs="Times New Roman"/>
            <w:color w:val="auto"/>
            <w:sz w:val="24"/>
            <w:szCs w:val="24"/>
            <w:u w:val="none"/>
            <w:lang w:val="uk-UA"/>
          </w:rPr>
          <w:t>5</w:t>
        </w:r>
        <w:r>
          <w:rPr>
            <w:rStyle w:val="a8"/>
            <w:rFonts w:ascii="Times New Roman" w:hAnsi="Times New Roman" w:cs="Times New Roman"/>
            <w:color w:val="auto"/>
            <w:sz w:val="24"/>
            <w:szCs w:val="24"/>
            <w:u w:val="none"/>
            <w:lang w:val="uk-UA"/>
          </w:rPr>
          <w:t xml:space="preserve">) у випадку </w:t>
        </w:r>
        <w:r w:rsidRPr="007774E6">
          <w:rPr>
            <w:rStyle w:val="a8"/>
            <w:rFonts w:ascii="Times New Roman" w:hAnsi="Times New Roman" w:cs="Times New Roman"/>
            <w:color w:val="auto"/>
            <w:sz w:val="24"/>
            <w:szCs w:val="24"/>
            <w:u w:val="none"/>
            <w:lang w:val="uk-UA"/>
          </w:rPr>
          <w:t xml:space="preserve">утворення відповідної військової адміністрації населеного пункту (населених пунктів), </w:t>
        </w:r>
      </w:hyperlink>
      <w:r w:rsidRPr="007774E6">
        <w:rPr>
          <w:rFonts w:ascii="Times New Roman" w:hAnsi="Times New Roman" w:cs="Times New Roman"/>
          <w:sz w:val="24"/>
          <w:szCs w:val="24"/>
          <w:lang w:val="uk-UA"/>
        </w:rPr>
        <w:t xml:space="preserve">- </w:t>
      </w:r>
      <w:hyperlink r:id="rId45" w:tgtFrame="_blank" w:history="1">
        <w:r w:rsidRPr="007774E6">
          <w:rPr>
            <w:rStyle w:val="a8"/>
            <w:rFonts w:ascii="Times New Roman" w:hAnsi="Times New Roman" w:cs="Times New Roman"/>
            <w:color w:val="auto"/>
            <w:sz w:val="24"/>
            <w:szCs w:val="24"/>
            <w:u w:val="none"/>
            <w:lang w:val="uk-UA"/>
          </w:rPr>
          <w:t>з дня набрання чинності актом Президента України про утворення відповідної військової адміністрації населеного пункту (населених пунктів).</w:t>
        </w:r>
      </w:hyperlink>
    </w:p>
    <w:p w:rsidR="00513322" w:rsidRPr="003872B3" w:rsidRDefault="00513322" w:rsidP="00513322">
      <w:pPr>
        <w:pStyle w:val="a3"/>
        <w:shd w:val="clear" w:color="auto" w:fill="FFFFFF"/>
        <w:spacing w:before="0" w:beforeAutospacing="0" w:after="0" w:afterAutospacing="0"/>
        <w:ind w:firstLine="567"/>
        <w:jc w:val="both"/>
        <w:rPr>
          <w:lang w:val="uk-UA"/>
        </w:rPr>
      </w:pPr>
    </w:p>
    <w:p w:rsidR="00513322" w:rsidRPr="003872B3" w:rsidRDefault="00513322" w:rsidP="00513322">
      <w:pPr>
        <w:pStyle w:val="a3"/>
        <w:shd w:val="clear" w:color="auto" w:fill="FFFFFF"/>
        <w:spacing w:before="0" w:beforeAutospacing="0" w:after="0" w:afterAutospacing="0"/>
        <w:jc w:val="center"/>
        <w:rPr>
          <w:b/>
          <w:lang w:val="uk-UA"/>
        </w:rPr>
      </w:pPr>
      <w:r w:rsidRPr="003872B3">
        <w:rPr>
          <w:b/>
          <w:lang w:val="uk-UA"/>
        </w:rPr>
        <w:t>IV. ОРГАНІЗАЦІЯ ДІЯЛЬНОСТІ СТАРОСТИ</w:t>
      </w:r>
    </w:p>
    <w:p w:rsidR="00513322" w:rsidRPr="003872B3" w:rsidRDefault="00513322" w:rsidP="00513322">
      <w:pPr>
        <w:pStyle w:val="a3"/>
        <w:shd w:val="clear" w:color="auto" w:fill="FFFFFF"/>
        <w:spacing w:before="0" w:beforeAutospacing="0" w:after="0" w:afterAutospacing="0"/>
        <w:ind w:firstLine="567"/>
        <w:jc w:val="both"/>
        <w:rPr>
          <w:lang w:val="uk-UA"/>
        </w:rPr>
      </w:pPr>
      <w:r w:rsidRPr="003872B3">
        <w:rPr>
          <w:lang w:val="uk-UA"/>
        </w:rPr>
        <w:br/>
        <w:t xml:space="preserve">          4.1. Місце роботи, правила внутрішнього розпорядку, діловодства та інші питання організації діяльності старости визначаються сільською радою</w:t>
      </w:r>
      <w:r>
        <w:rPr>
          <w:lang w:val="uk-UA"/>
        </w:rPr>
        <w:t xml:space="preserve"> та її виконавчим комітетом згідно окремого рішення. Режим роботи старости відповідає режиму роботи сільської ради.</w:t>
      </w:r>
    </w:p>
    <w:p w:rsidR="00513322" w:rsidRPr="003872B3" w:rsidRDefault="00513322" w:rsidP="00513322">
      <w:pPr>
        <w:pStyle w:val="a3"/>
        <w:shd w:val="clear" w:color="auto" w:fill="FFFFFF"/>
        <w:spacing w:before="0" w:beforeAutospacing="0" w:after="0" w:afterAutospacing="0"/>
        <w:ind w:firstLine="567"/>
        <w:jc w:val="both"/>
        <w:rPr>
          <w:lang w:val="uk-UA"/>
        </w:rPr>
      </w:pPr>
      <w:r w:rsidRPr="003872B3">
        <w:rPr>
          <w:lang w:val="uk-UA"/>
        </w:rPr>
        <w:t xml:space="preserve">4.2. </w:t>
      </w:r>
      <w:r>
        <w:rPr>
          <w:lang w:val="uk-UA"/>
        </w:rPr>
        <w:t>Графік</w:t>
      </w:r>
      <w:r w:rsidRPr="003872B3">
        <w:rPr>
          <w:lang w:val="uk-UA"/>
        </w:rPr>
        <w:t xml:space="preserve"> прийому жителів </w:t>
      </w:r>
      <w:r>
        <w:rPr>
          <w:lang w:val="uk-UA"/>
        </w:rPr>
        <w:t xml:space="preserve">округу </w:t>
      </w:r>
      <w:r w:rsidRPr="003872B3">
        <w:rPr>
          <w:lang w:val="uk-UA"/>
        </w:rPr>
        <w:t>старостою</w:t>
      </w:r>
      <w:r>
        <w:rPr>
          <w:lang w:val="uk-UA"/>
        </w:rPr>
        <w:t xml:space="preserve"> затверджується розпорядженням сільського голови</w:t>
      </w:r>
      <w:r w:rsidRPr="003872B3">
        <w:rPr>
          <w:lang w:val="uk-UA"/>
        </w:rPr>
        <w:t>.</w:t>
      </w:r>
    </w:p>
    <w:p w:rsidR="00513322" w:rsidRPr="003872B3" w:rsidRDefault="00513322" w:rsidP="00513322">
      <w:pPr>
        <w:pStyle w:val="a3"/>
        <w:shd w:val="clear" w:color="auto" w:fill="FFFFFF"/>
        <w:spacing w:before="0" w:beforeAutospacing="0" w:after="0" w:afterAutospacing="0"/>
        <w:ind w:firstLine="567"/>
        <w:jc w:val="both"/>
        <w:rPr>
          <w:lang w:val="uk-UA"/>
        </w:rPr>
      </w:pPr>
      <w:r>
        <w:rPr>
          <w:lang w:val="uk-UA"/>
        </w:rPr>
        <w:t>4.3</w:t>
      </w:r>
      <w:r w:rsidRPr="003872B3">
        <w:rPr>
          <w:lang w:val="uk-UA"/>
        </w:rPr>
        <w:t xml:space="preserve">. </w:t>
      </w:r>
      <w:r>
        <w:rPr>
          <w:rFonts w:cstheme="minorHAnsi"/>
          <w:color w:val="000000"/>
          <w:bdr w:val="none" w:sz="0" w:space="0" w:color="auto" w:frame="1"/>
          <w:shd w:val="clear" w:color="auto" w:fill="FFFFFF"/>
          <w:lang w:val="uk-UA" w:eastAsia="uk-UA"/>
        </w:rPr>
        <w:t xml:space="preserve">Інформаційне та матеріально-технічне </w:t>
      </w:r>
      <w:r w:rsidRPr="0000726C">
        <w:rPr>
          <w:rFonts w:cstheme="minorHAnsi"/>
          <w:color w:val="000000"/>
          <w:bdr w:val="none" w:sz="0" w:space="0" w:color="auto" w:frame="1"/>
          <w:shd w:val="clear" w:color="auto" w:fill="FFFFFF"/>
          <w:lang w:val="uk-UA" w:eastAsia="uk-UA"/>
        </w:rPr>
        <w:t>забезпечення діяльності старости здійснюється вико</w:t>
      </w:r>
      <w:r w:rsidRPr="0000726C">
        <w:rPr>
          <w:rFonts w:cstheme="minorHAnsi"/>
          <w:color w:val="000000"/>
          <w:bdr w:val="none" w:sz="0" w:space="0" w:color="auto" w:frame="1"/>
          <w:shd w:val="clear" w:color="auto" w:fill="FFFFFF"/>
          <w:lang w:val="uk-UA" w:eastAsia="uk-UA"/>
        </w:rPr>
        <w:softHyphen/>
        <w:t>навчим комітетом</w:t>
      </w:r>
      <w:r w:rsidRPr="003872B3">
        <w:rPr>
          <w:lang w:val="uk-UA"/>
        </w:rPr>
        <w:t xml:space="preserve"> </w:t>
      </w:r>
      <w:r>
        <w:rPr>
          <w:lang w:val="uk-UA"/>
        </w:rPr>
        <w:t xml:space="preserve">сільської ради та </w:t>
      </w:r>
      <w:r w:rsidRPr="003872B3">
        <w:rPr>
          <w:lang w:val="uk-UA"/>
        </w:rPr>
        <w:t>фінансується за рахунок бюджету сільської ради.</w:t>
      </w:r>
    </w:p>
    <w:p w:rsidR="00513322" w:rsidRPr="006A1AD6" w:rsidRDefault="00513322" w:rsidP="00513322">
      <w:pPr>
        <w:pStyle w:val="a3"/>
        <w:shd w:val="clear" w:color="auto" w:fill="FFFFFF"/>
        <w:spacing w:before="0" w:beforeAutospacing="0" w:after="0" w:afterAutospacing="0"/>
        <w:rPr>
          <w:color w:val="FF0000"/>
          <w:lang w:val="uk-UA"/>
        </w:rPr>
      </w:pPr>
    </w:p>
    <w:p w:rsidR="00513322" w:rsidRPr="003872B3" w:rsidRDefault="00513322" w:rsidP="00513322">
      <w:pPr>
        <w:pStyle w:val="a3"/>
        <w:shd w:val="clear" w:color="auto" w:fill="FFFFFF"/>
        <w:spacing w:before="0" w:beforeAutospacing="0" w:after="0" w:afterAutospacing="0"/>
        <w:jc w:val="center"/>
        <w:rPr>
          <w:b/>
          <w:lang w:val="uk-UA"/>
        </w:rPr>
      </w:pPr>
      <w:r w:rsidRPr="003872B3">
        <w:rPr>
          <w:b/>
          <w:lang w:val="uk-UA"/>
        </w:rPr>
        <w:t>V. ПІДЗВІТНІСТЬ, ПІДКОНТРОЛЬНІСТЬ ТА</w:t>
      </w:r>
      <w:r w:rsidRPr="003872B3">
        <w:rPr>
          <w:b/>
          <w:lang w:val="uk-UA"/>
        </w:rPr>
        <w:br/>
        <w:t>ВІДПОВІДАЛЬНІСТЬ СТАРОСТИ</w:t>
      </w:r>
    </w:p>
    <w:p w:rsidR="00513322" w:rsidRPr="003872B3" w:rsidRDefault="00513322" w:rsidP="00513322">
      <w:pPr>
        <w:pStyle w:val="a3"/>
        <w:shd w:val="clear" w:color="auto" w:fill="FFFFFF"/>
        <w:spacing w:before="0" w:beforeAutospacing="0" w:after="0" w:afterAutospacing="0"/>
        <w:rPr>
          <w:b/>
          <w:lang w:val="uk-UA"/>
        </w:rPr>
      </w:pPr>
    </w:p>
    <w:p w:rsidR="00513322" w:rsidRPr="003872B3" w:rsidRDefault="00513322" w:rsidP="00513322">
      <w:pPr>
        <w:pStyle w:val="a3"/>
        <w:shd w:val="clear" w:color="auto" w:fill="FFFFFF"/>
        <w:tabs>
          <w:tab w:val="left" w:pos="993"/>
        </w:tabs>
        <w:spacing w:before="0" w:beforeAutospacing="0" w:after="0" w:afterAutospacing="0"/>
        <w:ind w:firstLine="567"/>
        <w:jc w:val="both"/>
        <w:rPr>
          <w:lang w:val="uk-UA"/>
        </w:rPr>
      </w:pPr>
      <w:r w:rsidRPr="003872B3">
        <w:rPr>
          <w:lang w:val="uk-UA"/>
        </w:rPr>
        <w:t xml:space="preserve">5.1. </w:t>
      </w:r>
      <w:hyperlink r:id="rId46" w:tgtFrame="_blank" w:history="1">
        <w:r w:rsidRPr="003872B3">
          <w:rPr>
            <w:rStyle w:val="a8"/>
            <w:color w:val="auto"/>
            <w:u w:val="none"/>
            <w:lang w:val="uk-UA"/>
          </w:rPr>
          <w:t>При здійсненні наданих повноважень староста є відповідальний і підзвітний раді та підконтрольний сільському голові. Староста не рідше одного разу на рік звітує про свою роботу перед радою, а на вимогу не менш як третини депутатів - у визначений радою термін.</w:t>
        </w:r>
      </w:hyperlink>
      <w:r>
        <w:rPr>
          <w:lang w:val="uk-UA"/>
        </w:rPr>
        <w:t xml:space="preserve"> Форма звітування визначається окремим рішенням ради.</w:t>
      </w:r>
    </w:p>
    <w:p w:rsidR="00513322" w:rsidRPr="00D521A0" w:rsidRDefault="00513322" w:rsidP="00513322">
      <w:pPr>
        <w:pStyle w:val="a3"/>
        <w:shd w:val="clear" w:color="auto" w:fill="FFFFFF"/>
        <w:spacing w:before="0" w:beforeAutospacing="0" w:after="0" w:afterAutospacing="0"/>
        <w:ind w:firstLine="567"/>
        <w:jc w:val="both"/>
        <w:rPr>
          <w:rFonts w:cstheme="minorHAnsi"/>
          <w:color w:val="000000"/>
          <w:bdr w:val="none" w:sz="0" w:space="0" w:color="auto" w:frame="1"/>
          <w:shd w:val="clear" w:color="auto" w:fill="FFFFFF"/>
          <w:lang w:val="ru-RU" w:eastAsia="uk-UA"/>
        </w:rPr>
      </w:pPr>
      <w:r w:rsidRPr="003872B3">
        <w:rPr>
          <w:lang w:val="uk-UA"/>
        </w:rPr>
        <w:t xml:space="preserve">5.2. </w:t>
      </w:r>
      <w:r w:rsidRPr="00B33286">
        <w:rPr>
          <w:rFonts w:cstheme="minorHAnsi"/>
          <w:color w:val="000000"/>
          <w:bdr w:val="none" w:sz="0" w:space="0" w:color="auto" w:frame="1"/>
          <w:shd w:val="clear" w:color="auto" w:fill="FFFFFF"/>
          <w:lang w:val="uk-UA" w:eastAsia="uk-UA"/>
        </w:rPr>
        <w:t xml:space="preserve">Староста не може мати інший представницький мандат, </w:t>
      </w:r>
      <w:r>
        <w:rPr>
          <w:rFonts w:cstheme="minorHAnsi"/>
          <w:color w:val="000000"/>
          <w:bdr w:val="none" w:sz="0" w:space="0" w:color="auto" w:frame="1"/>
          <w:shd w:val="clear" w:color="auto" w:fill="FFFFFF"/>
          <w:lang w:val="uk-UA" w:eastAsia="uk-UA"/>
        </w:rPr>
        <w:t xml:space="preserve">на нього поширюються вимоги Конституції та законів України щодо обмеження сумісництва. </w:t>
      </w:r>
    </w:p>
    <w:p w:rsidR="00513322" w:rsidRDefault="00513322" w:rsidP="00513322">
      <w:pPr>
        <w:pStyle w:val="a3"/>
        <w:shd w:val="clear" w:color="auto" w:fill="FFFFFF"/>
        <w:spacing w:before="0" w:beforeAutospacing="0" w:after="0" w:afterAutospacing="0"/>
        <w:ind w:firstLine="567"/>
        <w:jc w:val="both"/>
        <w:rPr>
          <w:lang w:val="uk-UA"/>
        </w:rPr>
      </w:pPr>
      <w:r w:rsidRPr="003872B3">
        <w:rPr>
          <w:lang w:val="uk-UA"/>
        </w:rPr>
        <w:t>5.3. Староста може бути притягнений до дисциплінарної, матеріальної, цивільної, адміністративної та кримінальної відповідальності</w:t>
      </w:r>
      <w:r w:rsidRPr="001E15AD">
        <w:rPr>
          <w:lang w:val="uk-UA"/>
        </w:rPr>
        <w:t>, визначеної законом.</w:t>
      </w:r>
    </w:p>
    <w:p w:rsidR="00513322" w:rsidRPr="0000726C" w:rsidRDefault="00513322" w:rsidP="00513322">
      <w:pPr>
        <w:shd w:val="clear" w:color="auto" w:fill="FFFFFF"/>
        <w:spacing w:after="0" w:line="240" w:lineRule="auto"/>
        <w:ind w:firstLine="567"/>
        <w:jc w:val="both"/>
        <w:rPr>
          <w:rFonts w:ascii="Times New Roman" w:eastAsia="Times New Roman" w:hAnsi="Times New Roman" w:cs="Times New Roman"/>
          <w:color w:val="333333"/>
          <w:sz w:val="24"/>
          <w:szCs w:val="24"/>
          <w:lang w:val="uk-UA" w:eastAsia="uk-UA"/>
        </w:rPr>
      </w:pPr>
      <w:r w:rsidRPr="0000726C">
        <w:rPr>
          <w:rFonts w:ascii="Times New Roman" w:hAnsi="Times New Roman" w:cs="Times New Roman"/>
          <w:sz w:val="24"/>
          <w:szCs w:val="24"/>
          <w:lang w:val="uk-UA"/>
        </w:rPr>
        <w:t xml:space="preserve">5.4. </w:t>
      </w:r>
      <w:r w:rsidRPr="0000726C">
        <w:rPr>
          <w:rFonts w:ascii="Times New Roman" w:eastAsia="Times New Roman" w:hAnsi="Times New Roman" w:cs="Times New Roman"/>
          <w:color w:val="000000"/>
          <w:sz w:val="24"/>
          <w:szCs w:val="24"/>
          <w:bdr w:val="none" w:sz="0" w:space="0" w:color="auto" w:frame="1"/>
          <w:shd w:val="clear" w:color="auto" w:fill="FFFFFF"/>
          <w:lang w:val="uk-UA" w:eastAsia="uk-UA"/>
        </w:rPr>
        <w:t xml:space="preserve">Шкода, заподіяна юридичним і фізичним особам у результаті неправомірних рішень, дій або бездіяльності старости, відшкодовується за рахунок його власних </w:t>
      </w:r>
      <w:r>
        <w:rPr>
          <w:rFonts w:ascii="Times New Roman" w:eastAsia="Times New Roman" w:hAnsi="Times New Roman" w:cs="Times New Roman"/>
          <w:color w:val="000000"/>
          <w:sz w:val="24"/>
          <w:szCs w:val="24"/>
          <w:bdr w:val="none" w:sz="0" w:space="0" w:color="auto" w:frame="1"/>
          <w:shd w:val="clear" w:color="auto" w:fill="FFFFFF"/>
          <w:lang w:val="uk-UA" w:eastAsia="uk-UA"/>
        </w:rPr>
        <w:t>коштів у порядку, встановленому</w:t>
      </w:r>
      <w:r w:rsidRPr="0000726C">
        <w:rPr>
          <w:rFonts w:ascii="Times New Roman" w:eastAsia="Times New Roman" w:hAnsi="Times New Roman" w:cs="Times New Roman"/>
          <w:color w:val="000000"/>
          <w:sz w:val="24"/>
          <w:szCs w:val="24"/>
          <w:bdr w:val="none" w:sz="0" w:space="0" w:color="auto" w:frame="1"/>
          <w:shd w:val="clear" w:color="auto" w:fill="FFFFFF"/>
          <w:lang w:val="uk-UA" w:eastAsia="uk-UA"/>
        </w:rPr>
        <w:t xml:space="preserve"> законодавством . Спори про поновлення порушених прав юридичних і фізичних осіб, що виникають у результаті рішень, дій чи бездіяльності старости, вирішуються в </w:t>
      </w:r>
      <w:r>
        <w:rPr>
          <w:rFonts w:ascii="Times New Roman" w:eastAsia="Times New Roman" w:hAnsi="Times New Roman" w:cs="Times New Roman"/>
          <w:color w:val="000000"/>
          <w:sz w:val="24"/>
          <w:szCs w:val="24"/>
          <w:bdr w:val="none" w:sz="0" w:space="0" w:color="auto" w:frame="1"/>
          <w:shd w:val="clear" w:color="auto" w:fill="FFFFFF"/>
          <w:lang w:val="uk-UA" w:eastAsia="uk-UA"/>
        </w:rPr>
        <w:t xml:space="preserve">судовому </w:t>
      </w:r>
      <w:r w:rsidRPr="0000726C">
        <w:rPr>
          <w:rFonts w:ascii="Times New Roman" w:eastAsia="Times New Roman" w:hAnsi="Times New Roman" w:cs="Times New Roman"/>
          <w:color w:val="000000"/>
          <w:sz w:val="24"/>
          <w:szCs w:val="24"/>
          <w:bdr w:val="none" w:sz="0" w:space="0" w:color="auto" w:frame="1"/>
          <w:shd w:val="clear" w:color="auto" w:fill="FFFFFF"/>
          <w:lang w:val="uk-UA" w:eastAsia="uk-UA"/>
        </w:rPr>
        <w:t>порядку.</w:t>
      </w:r>
    </w:p>
    <w:p w:rsidR="00513322" w:rsidRPr="001E15AD" w:rsidRDefault="00513322" w:rsidP="00513322">
      <w:pPr>
        <w:pStyle w:val="a3"/>
        <w:shd w:val="clear" w:color="auto" w:fill="FFFFFF"/>
        <w:spacing w:before="0" w:beforeAutospacing="0" w:after="0" w:afterAutospacing="0"/>
        <w:jc w:val="both"/>
        <w:rPr>
          <w:lang w:val="uk-UA"/>
        </w:rPr>
      </w:pPr>
    </w:p>
    <w:p w:rsidR="00513322" w:rsidRPr="001E15AD" w:rsidRDefault="00513322" w:rsidP="00513322">
      <w:pPr>
        <w:pStyle w:val="a3"/>
        <w:shd w:val="clear" w:color="auto" w:fill="FFFFFF"/>
        <w:spacing w:before="0" w:beforeAutospacing="0" w:after="0" w:afterAutospacing="0"/>
        <w:ind w:firstLine="567"/>
        <w:jc w:val="both"/>
        <w:rPr>
          <w:b/>
          <w:lang w:val="uk-UA"/>
        </w:rPr>
      </w:pPr>
      <w:r>
        <w:rPr>
          <w:b/>
          <w:lang w:val="uk-UA"/>
        </w:rPr>
        <w:t xml:space="preserve">      </w:t>
      </w:r>
      <w:r w:rsidRPr="001E15AD">
        <w:rPr>
          <w:b/>
          <w:lang w:val="uk-UA"/>
        </w:rPr>
        <w:t>Секретар сільської ради                                                                     Н.Г. Стрижак</w:t>
      </w: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ind w:firstLine="567"/>
        <w:jc w:val="both"/>
        <w:rPr>
          <w:rFonts w:ascii="Times New Roman" w:hAnsi="Times New Roman" w:cs="Times New Roman"/>
          <w:b/>
          <w:color w:val="FF0000"/>
          <w:sz w:val="24"/>
          <w:szCs w:val="24"/>
          <w:lang w:val="uk-UA"/>
        </w:rPr>
      </w:pPr>
    </w:p>
    <w:p w:rsidR="00513322" w:rsidRDefault="00513322" w:rsidP="00513322">
      <w:pPr>
        <w:spacing w:after="0" w:line="240" w:lineRule="auto"/>
        <w:jc w:val="both"/>
        <w:rPr>
          <w:rFonts w:ascii="Times New Roman" w:hAnsi="Times New Roman" w:cs="Times New Roman"/>
          <w:b/>
          <w:color w:val="FF0000"/>
          <w:sz w:val="24"/>
          <w:szCs w:val="24"/>
          <w:lang w:val="uk-UA"/>
        </w:rPr>
      </w:pPr>
    </w:p>
    <w:p w:rsidR="00513322" w:rsidRPr="007B5B7A" w:rsidRDefault="00513322" w:rsidP="00513322">
      <w:pPr>
        <w:spacing w:after="0" w:line="240" w:lineRule="auto"/>
        <w:jc w:val="both"/>
        <w:rPr>
          <w:rFonts w:ascii="Times New Roman" w:hAnsi="Times New Roman" w:cs="Times New Roman"/>
          <w:lang w:val="uk-UA"/>
        </w:rPr>
      </w:pPr>
      <w:r w:rsidRPr="007B5B7A">
        <w:rPr>
          <w:rFonts w:ascii="Times New Roman" w:hAnsi="Times New Roman" w:cs="Times New Roman"/>
          <w:lang w:val="uk-UA"/>
        </w:rPr>
        <w:t>Начальник відділу з юридичних питань _________ Д.О. Водолазька</w:t>
      </w:r>
    </w:p>
    <w:p w:rsidR="009C72F3" w:rsidRPr="00513322" w:rsidRDefault="009C72F3">
      <w:pPr>
        <w:rPr>
          <w:lang w:val="uk-UA"/>
        </w:rPr>
      </w:pPr>
    </w:p>
    <w:sectPr w:rsidR="009C72F3" w:rsidRPr="00513322" w:rsidSect="00513322">
      <w:pgSz w:w="11904" w:h="16834" w:code="9"/>
      <w:pgMar w:top="426" w:right="564" w:bottom="567" w:left="1134" w:header="709" w:footer="19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IBM Plex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F1AC2"/>
    <w:multiLevelType w:val="multilevel"/>
    <w:tmpl w:val="04DEFA68"/>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322"/>
    <w:rsid w:val="00513322"/>
    <w:rsid w:val="009C72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CE2A2"/>
  <w15:chartTrackingRefBased/>
  <w15:docId w15:val="{2CF93945-010A-4602-BA03-A229951E0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322"/>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1332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513322"/>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513322"/>
    <w:rPr>
      <w:lang w:val="en-US"/>
    </w:rPr>
  </w:style>
  <w:style w:type="paragraph" w:styleId="a6">
    <w:name w:val="footer"/>
    <w:basedOn w:val="a"/>
    <w:link w:val="a7"/>
    <w:uiPriority w:val="99"/>
    <w:unhideWhenUsed/>
    <w:rsid w:val="00513322"/>
    <w:pPr>
      <w:tabs>
        <w:tab w:val="center" w:pos="4844"/>
        <w:tab w:val="right" w:pos="9689"/>
      </w:tabs>
      <w:spacing w:after="0" w:line="240" w:lineRule="auto"/>
    </w:pPr>
  </w:style>
  <w:style w:type="character" w:customStyle="1" w:styleId="a7">
    <w:name w:val="Нижний колонтитул Знак"/>
    <w:basedOn w:val="a0"/>
    <w:link w:val="a6"/>
    <w:uiPriority w:val="99"/>
    <w:rsid w:val="00513322"/>
    <w:rPr>
      <w:lang w:val="en-US"/>
    </w:rPr>
  </w:style>
  <w:style w:type="paragraph" w:customStyle="1" w:styleId="tj">
    <w:name w:val="tj"/>
    <w:basedOn w:val="a"/>
    <w:rsid w:val="00513322"/>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unhideWhenUsed/>
    <w:rsid w:val="00513322"/>
    <w:rPr>
      <w:color w:val="0000FF"/>
      <w:u w:val="single"/>
    </w:rPr>
  </w:style>
  <w:style w:type="character" w:styleId="a9">
    <w:name w:val="FollowedHyperlink"/>
    <w:basedOn w:val="a0"/>
    <w:uiPriority w:val="99"/>
    <w:semiHidden/>
    <w:unhideWhenUsed/>
    <w:rsid w:val="00513322"/>
    <w:rPr>
      <w:color w:val="954F72" w:themeColor="followedHyperlink"/>
      <w:u w:val="single"/>
    </w:rPr>
  </w:style>
  <w:style w:type="character" w:customStyle="1" w:styleId="hard-blue-color">
    <w:name w:val="hard-blue-color"/>
    <w:basedOn w:val="a0"/>
    <w:rsid w:val="00513322"/>
  </w:style>
  <w:style w:type="paragraph" w:customStyle="1" w:styleId="tr">
    <w:name w:val="tr"/>
    <w:basedOn w:val="a"/>
    <w:rsid w:val="00513322"/>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51332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13322"/>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200805?ed=2020_07_16&amp;an=2490" TargetMode="External"/><Relationship Id="rId13" Type="http://schemas.openxmlformats.org/officeDocument/2006/relationships/hyperlink" Target="https://ips.ligazakon.net/document/view/t200805?ed=2020_07_16&amp;an=2497" TargetMode="External"/><Relationship Id="rId18" Type="http://schemas.openxmlformats.org/officeDocument/2006/relationships/hyperlink" Target="https://ips.ligazakon.net/document/view/t200805?ed=2020_07_16&amp;an=2495" TargetMode="External"/><Relationship Id="rId26" Type="http://schemas.openxmlformats.org/officeDocument/2006/relationships/hyperlink" Target="https://ips.ligazakon.net/document/view/t190263?ed=2019_10_31&amp;an=101" TargetMode="External"/><Relationship Id="rId39" Type="http://schemas.openxmlformats.org/officeDocument/2006/relationships/hyperlink" Target="https://ips.ligazakon.net/document/view/t171848?ed=2017_02_09&amp;an=60" TargetMode="External"/><Relationship Id="rId3" Type="http://schemas.openxmlformats.org/officeDocument/2006/relationships/settings" Target="settings.xml"/><Relationship Id="rId21" Type="http://schemas.openxmlformats.org/officeDocument/2006/relationships/hyperlink" Target="https://ips.ligazakon.net/document/view/t171848?ed=2017_02_09&amp;an=44" TargetMode="External"/><Relationship Id="rId34" Type="http://schemas.openxmlformats.org/officeDocument/2006/relationships/hyperlink" Target="https://ips.ligazakon.net/document/view/t171848?ed=2017_02_09&amp;an=52" TargetMode="External"/><Relationship Id="rId42" Type="http://schemas.openxmlformats.org/officeDocument/2006/relationships/hyperlink" Target="https://ips.ligazakon.net/document/view/t171848?ed=2017_02_09&amp;an=64" TargetMode="External"/><Relationship Id="rId47" Type="http://schemas.openxmlformats.org/officeDocument/2006/relationships/fontTable" Target="fontTable.xml"/><Relationship Id="rId7" Type="http://schemas.openxmlformats.org/officeDocument/2006/relationships/hyperlink" Target="https://ips.ligazakon.net/document/view/t200805?ed=2020_07_16&amp;an=2489" TargetMode="External"/><Relationship Id="rId12" Type="http://schemas.openxmlformats.org/officeDocument/2006/relationships/hyperlink" Target="https://ips.ligazakon.net/document/view/t200805?ed=2020_07_16&amp;an=2496" TargetMode="External"/><Relationship Id="rId17" Type="http://schemas.openxmlformats.org/officeDocument/2006/relationships/hyperlink" Target="https://ips.ligazakon.net/document/view/t200805?ed=2020_07_16&amp;an=2491" TargetMode="External"/><Relationship Id="rId25" Type="http://schemas.openxmlformats.org/officeDocument/2006/relationships/hyperlink" Target="https://ips.ligazakon.net/document/view/t171848?ed=2017_02_09&amp;an=48" TargetMode="External"/><Relationship Id="rId33" Type="http://schemas.openxmlformats.org/officeDocument/2006/relationships/hyperlink" Target="https://ips.ligazakon.net/document/view/z960254k?ed=2016_06_02" TargetMode="External"/><Relationship Id="rId38" Type="http://schemas.openxmlformats.org/officeDocument/2006/relationships/hyperlink" Target="https://ips.ligazakon.net/document/view/t171848?ed=2017_02_09&amp;an=59" TargetMode="External"/><Relationship Id="rId46" Type="http://schemas.openxmlformats.org/officeDocument/2006/relationships/hyperlink" Target="https://ips.ligazakon.net/document/view/t200805?ed=2020_07_16&amp;an=2502" TargetMode="External"/><Relationship Id="rId2" Type="http://schemas.openxmlformats.org/officeDocument/2006/relationships/styles" Target="styles.xml"/><Relationship Id="rId16" Type="http://schemas.openxmlformats.org/officeDocument/2006/relationships/hyperlink" Target="https://ips.ligazakon.net/document/view/t200805?ed=2020_07_16&amp;an=2501" TargetMode="External"/><Relationship Id="rId20" Type="http://schemas.openxmlformats.org/officeDocument/2006/relationships/hyperlink" Target="https://ips.ligazakon.net/document/view/t171848?ed=2017_02_09&amp;an=43" TargetMode="External"/><Relationship Id="rId29" Type="http://schemas.openxmlformats.org/officeDocument/2006/relationships/hyperlink" Target="https://ips.ligazakon.net/document/view/t171848?ed=2017_02_09&amp;an=49" TargetMode="External"/><Relationship Id="rId41" Type="http://schemas.openxmlformats.org/officeDocument/2006/relationships/hyperlink" Target="https://ips.ligazakon.net/document/view/t171848?ed=2017_02_09&amp;an=62" TargetMode="External"/><Relationship Id="rId1" Type="http://schemas.openxmlformats.org/officeDocument/2006/relationships/numbering" Target="numbering.xml"/><Relationship Id="rId6" Type="http://schemas.openxmlformats.org/officeDocument/2006/relationships/hyperlink" Target="https://ips.ligazakon.net/document/view/t200805?ed=2020_07_16&amp;an=2486" TargetMode="External"/><Relationship Id="rId11" Type="http://schemas.openxmlformats.org/officeDocument/2006/relationships/hyperlink" Target="https://ips.ligazakon.net/document/view/t200805?ed=2020_07_16&amp;an=2494" TargetMode="External"/><Relationship Id="rId24" Type="http://schemas.openxmlformats.org/officeDocument/2006/relationships/hyperlink" Target="https://ips.ligazakon.net/document/view/t171848?ed=2017_02_09&amp;an=47" TargetMode="External"/><Relationship Id="rId32" Type="http://schemas.openxmlformats.org/officeDocument/2006/relationships/hyperlink" Target="https://ips.ligazakon.net/document/view/t171848?ed=2017_02_09&amp;an=52" TargetMode="External"/><Relationship Id="rId37" Type="http://schemas.openxmlformats.org/officeDocument/2006/relationships/hyperlink" Target="https://ips.ligazakon.net/document/view/t182268?ed=2018_01_18&amp;an=123" TargetMode="External"/><Relationship Id="rId40" Type="http://schemas.openxmlformats.org/officeDocument/2006/relationships/hyperlink" Target="https://ips.ligazakon.net/document/view/t171848?ed=2017_02_09&amp;an=61" TargetMode="External"/><Relationship Id="rId45" Type="http://schemas.openxmlformats.org/officeDocument/2006/relationships/hyperlink" Target="https://ips.ligazakon.net/document/view/t182268?ed=2018_01_18&amp;an=127" TargetMode="External"/><Relationship Id="rId5" Type="http://schemas.openxmlformats.org/officeDocument/2006/relationships/hyperlink" Target="https://ips.ligazakon.net/document/view/t200805?ed=2020_07_16&amp;an=2485" TargetMode="External"/><Relationship Id="rId15" Type="http://schemas.openxmlformats.org/officeDocument/2006/relationships/hyperlink" Target="https://ips.ligazakon.net/document/view/t200805?ed=2020_07_16&amp;an=2500" TargetMode="External"/><Relationship Id="rId23" Type="http://schemas.openxmlformats.org/officeDocument/2006/relationships/hyperlink" Target="https://ips.ligazakon.net/document/view/t171848?ed=2017_02_09&amp;an=46" TargetMode="External"/><Relationship Id="rId28" Type="http://schemas.openxmlformats.org/officeDocument/2006/relationships/hyperlink" Target="https://ips.ligazakon.net/document/view/t190263?ed=2019_10_31&amp;an=101" TargetMode="External"/><Relationship Id="rId36" Type="http://schemas.openxmlformats.org/officeDocument/2006/relationships/hyperlink" Target="https://ips.ligazakon.net/document/view/t150389?ed=2016_06_16" TargetMode="External"/><Relationship Id="rId10" Type="http://schemas.openxmlformats.org/officeDocument/2006/relationships/hyperlink" Target="https://ips.ligazakon.net/document/view/t200805?ed=2020_07_16&amp;an=2493" TargetMode="External"/><Relationship Id="rId19" Type="http://schemas.openxmlformats.org/officeDocument/2006/relationships/hyperlink" Target="https://ips.ligazakon.net/document/view/t200805?ed=2020_07_16&amp;an=2499" TargetMode="External"/><Relationship Id="rId31" Type="http://schemas.openxmlformats.org/officeDocument/2006/relationships/hyperlink" Target="https://ips.ligazakon.net/document/view/t200805?ed=2020_07_16&amp;an=2518" TargetMode="External"/><Relationship Id="rId44" Type="http://schemas.openxmlformats.org/officeDocument/2006/relationships/hyperlink" Target="https://ips.ligazakon.net/document/view/t171848?ed=2017_02_09&amp;an=64" TargetMode="External"/><Relationship Id="rId4" Type="http://schemas.openxmlformats.org/officeDocument/2006/relationships/webSettings" Target="webSettings.xml"/><Relationship Id="rId9" Type="http://schemas.openxmlformats.org/officeDocument/2006/relationships/hyperlink" Target="https://ips.ligazakon.net/document/view/t200805?ed=2020_07_16&amp;an=2492" TargetMode="External"/><Relationship Id="rId14" Type="http://schemas.openxmlformats.org/officeDocument/2006/relationships/hyperlink" Target="https://ips.ligazakon.net/document/view/t200805?ed=2020_07_16&amp;an=2498" TargetMode="External"/><Relationship Id="rId22" Type="http://schemas.openxmlformats.org/officeDocument/2006/relationships/hyperlink" Target="https://ips.ligazakon.net/document/view/t171848?ed=2017_02_09&amp;an=45" TargetMode="External"/><Relationship Id="rId27" Type="http://schemas.openxmlformats.org/officeDocument/2006/relationships/hyperlink" Target="https://ips.ligazakon.net/document/view/t04_1618?ed=2019_10_02&amp;an=9569" TargetMode="External"/><Relationship Id="rId30" Type="http://schemas.openxmlformats.org/officeDocument/2006/relationships/hyperlink" Target="https://ips.ligazakon.net/document/view/t171848?ed=2017_02_09&amp;an=50" TargetMode="External"/><Relationship Id="rId35" Type="http://schemas.openxmlformats.org/officeDocument/2006/relationships/hyperlink" Target="https://ips.ligazakon.net/document/view/t182268?ed=2018_01_18&amp;an=123" TargetMode="External"/><Relationship Id="rId43" Type="http://schemas.openxmlformats.org/officeDocument/2006/relationships/hyperlink" Target="https://ips.ligazakon.net/document/view/t182268?ed=2018_01_18&amp;an=126"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11457</Words>
  <Characters>6532</Characters>
  <Application>Microsoft Office Word</Application>
  <DocSecurity>0</DocSecurity>
  <Lines>54</Lines>
  <Paragraphs>35</Paragraphs>
  <ScaleCrop>false</ScaleCrop>
  <Company>SPecialiST RePack</Company>
  <LinksUpToDate>false</LinksUpToDate>
  <CharactersWithSpaces>17954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cp:revision>
  <dcterms:created xsi:type="dcterms:W3CDTF">2020-12-16T07:44:00Z</dcterms:created>
  <dcterms:modified xsi:type="dcterms:W3CDTF">2020-12-16T07:46:00Z</dcterms:modified>
</cp:coreProperties>
</file>