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D08" w:rsidRPr="00737B6C" w:rsidRDefault="00764D08" w:rsidP="00764D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64D08" w:rsidRPr="00737B6C" w:rsidRDefault="00764D08" w:rsidP="00764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64D08" w:rsidRPr="00737B6C" w:rsidRDefault="00764D08" w:rsidP="00764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37B6C">
        <w:rPr>
          <w:rFonts w:ascii="Times New Roman" w:eastAsia="Times New Roman" w:hAnsi="Times New Roman" w:cs="Times New Roman"/>
          <w:sz w:val="17"/>
          <w:szCs w:val="17"/>
          <w:lang w:eastAsia="uk-UA"/>
        </w:rPr>
        <w:t>                                                                    ЗАТВЕРДЖЕНО</w:t>
      </w:r>
    </w:p>
    <w:p w:rsidR="00764D08" w:rsidRPr="00737B6C" w:rsidRDefault="00764D08" w:rsidP="00764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37B6C">
        <w:rPr>
          <w:rFonts w:ascii="Times New Roman" w:eastAsia="Times New Roman" w:hAnsi="Times New Roman" w:cs="Times New Roman"/>
          <w:sz w:val="17"/>
          <w:szCs w:val="17"/>
          <w:lang w:eastAsia="uk-UA"/>
        </w:rPr>
        <w:t xml:space="preserve">                                                                           Рішенням сесії </w:t>
      </w:r>
      <w:proofErr w:type="spellStart"/>
      <w:r w:rsidRPr="00737B6C">
        <w:rPr>
          <w:rFonts w:ascii="Times New Roman" w:eastAsia="Times New Roman" w:hAnsi="Times New Roman" w:cs="Times New Roman"/>
          <w:sz w:val="17"/>
          <w:szCs w:val="17"/>
          <w:lang w:eastAsia="uk-UA"/>
        </w:rPr>
        <w:t>Студениківської</w:t>
      </w:r>
      <w:proofErr w:type="spellEnd"/>
      <w:r w:rsidRPr="00737B6C">
        <w:rPr>
          <w:rFonts w:ascii="Times New Roman" w:eastAsia="Times New Roman" w:hAnsi="Times New Roman" w:cs="Times New Roman"/>
          <w:sz w:val="17"/>
          <w:szCs w:val="17"/>
          <w:lang w:eastAsia="uk-UA"/>
        </w:rPr>
        <w:t xml:space="preserve"> сільської ради</w:t>
      </w:r>
    </w:p>
    <w:p w:rsidR="00764D08" w:rsidRPr="00737B6C" w:rsidRDefault="00764D08" w:rsidP="00764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37B6C">
        <w:rPr>
          <w:rFonts w:ascii="Times New Roman" w:eastAsia="Times New Roman" w:hAnsi="Times New Roman" w:cs="Times New Roman"/>
          <w:sz w:val="17"/>
          <w:szCs w:val="17"/>
          <w:lang w:eastAsia="uk-UA"/>
        </w:rPr>
        <w:t>                                                   від 07.12.2020 року № 43-ІІ-УІІІ</w:t>
      </w:r>
    </w:p>
    <w:p w:rsidR="00764D08" w:rsidRPr="00737B6C" w:rsidRDefault="00764D08" w:rsidP="00764D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64D08" w:rsidRPr="00737B6C" w:rsidRDefault="00764D08" w:rsidP="00764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37B6C">
        <w:rPr>
          <w:rFonts w:ascii="Times New Roman" w:eastAsia="Times New Roman" w:hAnsi="Times New Roman" w:cs="Times New Roman"/>
          <w:b/>
          <w:bCs/>
          <w:sz w:val="17"/>
          <w:szCs w:val="17"/>
          <w:lang w:eastAsia="uk-UA"/>
        </w:rPr>
        <w:t>КОМПЛЕКСНА ПРОГРАМА</w:t>
      </w:r>
    </w:p>
    <w:p w:rsidR="00764D08" w:rsidRPr="00737B6C" w:rsidRDefault="00764D08" w:rsidP="00764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37B6C">
        <w:rPr>
          <w:rFonts w:ascii="Times New Roman" w:eastAsia="Times New Roman" w:hAnsi="Times New Roman" w:cs="Times New Roman"/>
          <w:b/>
          <w:bCs/>
          <w:sz w:val="17"/>
          <w:szCs w:val="17"/>
          <w:lang w:eastAsia="uk-UA"/>
        </w:rPr>
        <w:t xml:space="preserve">розвитку культури у </w:t>
      </w:r>
    </w:p>
    <w:p w:rsidR="00764D08" w:rsidRPr="00737B6C" w:rsidRDefault="00764D08" w:rsidP="00764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737B6C">
        <w:rPr>
          <w:rFonts w:ascii="Times New Roman" w:eastAsia="Times New Roman" w:hAnsi="Times New Roman" w:cs="Times New Roman"/>
          <w:b/>
          <w:bCs/>
          <w:sz w:val="17"/>
          <w:szCs w:val="17"/>
          <w:lang w:eastAsia="uk-UA"/>
        </w:rPr>
        <w:t>Студениківській</w:t>
      </w:r>
      <w:proofErr w:type="spellEnd"/>
      <w:r w:rsidRPr="00737B6C">
        <w:rPr>
          <w:rFonts w:ascii="Times New Roman" w:eastAsia="Times New Roman" w:hAnsi="Times New Roman" w:cs="Times New Roman"/>
          <w:b/>
          <w:bCs/>
          <w:sz w:val="17"/>
          <w:szCs w:val="17"/>
          <w:lang w:eastAsia="uk-UA"/>
        </w:rPr>
        <w:t xml:space="preserve"> громаді</w:t>
      </w:r>
    </w:p>
    <w:p w:rsidR="00764D08" w:rsidRPr="00737B6C" w:rsidRDefault="00764D08" w:rsidP="00764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37B6C">
        <w:rPr>
          <w:rFonts w:ascii="Times New Roman" w:eastAsia="Times New Roman" w:hAnsi="Times New Roman" w:cs="Times New Roman"/>
          <w:b/>
          <w:bCs/>
          <w:sz w:val="17"/>
          <w:szCs w:val="17"/>
          <w:lang w:eastAsia="uk-UA"/>
        </w:rPr>
        <w:t>на 2021-2023 роки</w:t>
      </w:r>
    </w:p>
    <w:p w:rsidR="00764D08" w:rsidRPr="00737B6C" w:rsidRDefault="00764D08" w:rsidP="00764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37B6C">
        <w:rPr>
          <w:rFonts w:ascii="Times New Roman" w:eastAsia="Times New Roman" w:hAnsi="Times New Roman" w:cs="Times New Roman"/>
          <w:sz w:val="17"/>
          <w:szCs w:val="17"/>
          <w:lang w:eastAsia="uk-UA"/>
        </w:rPr>
        <w:t> </w:t>
      </w:r>
      <w:proofErr w:type="spellStart"/>
      <w:r w:rsidRPr="00737B6C">
        <w:rPr>
          <w:rFonts w:ascii="Times New Roman" w:eastAsia="Times New Roman" w:hAnsi="Times New Roman" w:cs="Times New Roman"/>
          <w:sz w:val="17"/>
          <w:szCs w:val="17"/>
          <w:lang w:eastAsia="uk-UA"/>
        </w:rPr>
        <w:t>Студеники</w:t>
      </w:r>
      <w:proofErr w:type="spellEnd"/>
    </w:p>
    <w:p w:rsidR="00764D08" w:rsidRPr="00737B6C" w:rsidRDefault="00764D08" w:rsidP="00764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37B6C">
        <w:rPr>
          <w:rFonts w:ascii="Times New Roman" w:eastAsia="Times New Roman" w:hAnsi="Times New Roman" w:cs="Times New Roman"/>
          <w:sz w:val="17"/>
          <w:szCs w:val="17"/>
          <w:lang w:eastAsia="uk-UA"/>
        </w:rPr>
        <w:t>2020 рік</w:t>
      </w:r>
    </w:p>
    <w:p w:rsidR="00764D08" w:rsidRPr="00737B6C" w:rsidRDefault="00764D08" w:rsidP="00764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37B6C">
        <w:rPr>
          <w:rFonts w:ascii="Times New Roman" w:eastAsia="Times New Roman" w:hAnsi="Times New Roman" w:cs="Times New Roman"/>
          <w:b/>
          <w:bCs/>
          <w:sz w:val="17"/>
          <w:szCs w:val="17"/>
          <w:lang w:eastAsia="uk-UA"/>
        </w:rPr>
        <w:t>1. Загальні положення Програми</w:t>
      </w:r>
    </w:p>
    <w:p w:rsidR="00764D08" w:rsidRPr="00737B6C" w:rsidRDefault="00764D08" w:rsidP="00764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37B6C">
        <w:rPr>
          <w:rFonts w:ascii="Times New Roman" w:eastAsia="Times New Roman" w:hAnsi="Times New Roman" w:cs="Times New Roman"/>
          <w:sz w:val="17"/>
          <w:szCs w:val="17"/>
          <w:lang w:eastAsia="uk-UA"/>
        </w:rPr>
        <w:t xml:space="preserve">Сфера культури </w:t>
      </w:r>
      <w:proofErr w:type="spellStart"/>
      <w:r w:rsidRPr="00737B6C">
        <w:rPr>
          <w:rFonts w:ascii="Times New Roman" w:eastAsia="Times New Roman" w:hAnsi="Times New Roman" w:cs="Times New Roman"/>
          <w:sz w:val="17"/>
          <w:szCs w:val="17"/>
          <w:lang w:eastAsia="uk-UA"/>
        </w:rPr>
        <w:t>Студениківської</w:t>
      </w:r>
      <w:proofErr w:type="spellEnd"/>
      <w:r w:rsidRPr="00737B6C">
        <w:rPr>
          <w:rFonts w:ascii="Times New Roman" w:eastAsia="Times New Roman" w:hAnsi="Times New Roman" w:cs="Times New Roman"/>
          <w:sz w:val="17"/>
          <w:szCs w:val="17"/>
          <w:lang w:eastAsia="uk-UA"/>
        </w:rPr>
        <w:t xml:space="preserve"> об’єднаної територіальної громади є складовою загальнодержавної системи культури, яка включає Будинки культури, клуби, бібліотеки,  пам’ятки історії, археології, народне, декоративне та вжиткове мистецтво.</w:t>
      </w:r>
    </w:p>
    <w:p w:rsidR="00764D08" w:rsidRPr="00737B6C" w:rsidRDefault="00764D08" w:rsidP="00764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37B6C">
        <w:rPr>
          <w:rFonts w:ascii="Times New Roman" w:eastAsia="Times New Roman" w:hAnsi="Times New Roman" w:cs="Times New Roman"/>
          <w:sz w:val="17"/>
          <w:szCs w:val="17"/>
          <w:lang w:eastAsia="uk-UA"/>
        </w:rPr>
        <w:t xml:space="preserve">Модернізація галузі культури </w:t>
      </w:r>
      <w:proofErr w:type="spellStart"/>
      <w:r w:rsidRPr="00737B6C">
        <w:rPr>
          <w:rFonts w:ascii="Times New Roman" w:eastAsia="Times New Roman" w:hAnsi="Times New Roman" w:cs="Times New Roman"/>
          <w:sz w:val="17"/>
          <w:szCs w:val="17"/>
          <w:lang w:eastAsia="uk-UA"/>
        </w:rPr>
        <w:t>Студениківської</w:t>
      </w:r>
      <w:proofErr w:type="spellEnd"/>
      <w:r w:rsidRPr="00737B6C">
        <w:rPr>
          <w:rFonts w:ascii="Times New Roman" w:eastAsia="Times New Roman" w:hAnsi="Times New Roman" w:cs="Times New Roman"/>
          <w:sz w:val="17"/>
          <w:szCs w:val="17"/>
          <w:lang w:eastAsia="uk-UA"/>
        </w:rPr>
        <w:t xml:space="preserve"> громади спрямована на підвищення якості надання відповідних послуг та формування єдиного соціально-культурного простору та вимагає концентрації зусиль органів виконавчої влади та місцевого самоврядування, громадських організацій на зміцненні матеріально-технічної бази галузі культури, розробки та запровадження  нових економічних та управлінських механізмів розвитку. </w:t>
      </w:r>
    </w:p>
    <w:p w:rsidR="00764D08" w:rsidRPr="00737B6C" w:rsidRDefault="00764D08" w:rsidP="00764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37B6C">
        <w:rPr>
          <w:rFonts w:ascii="Times New Roman" w:eastAsia="Times New Roman" w:hAnsi="Times New Roman" w:cs="Times New Roman"/>
          <w:sz w:val="17"/>
          <w:szCs w:val="17"/>
          <w:lang w:eastAsia="uk-UA"/>
        </w:rPr>
        <w:t>Зміни в зазначеній галузі повинні базуватися на традиціях народної культури, напрацюваннях попередніх років, а також повинні відповідати цінностям демократії та гуманізму.</w:t>
      </w:r>
    </w:p>
    <w:p w:rsidR="00764D08" w:rsidRPr="00737B6C" w:rsidRDefault="00764D08" w:rsidP="00764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64D08" w:rsidRPr="00737B6C" w:rsidRDefault="00764D08" w:rsidP="00764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37B6C">
        <w:rPr>
          <w:rFonts w:ascii="Times New Roman" w:eastAsia="Times New Roman" w:hAnsi="Times New Roman" w:cs="Times New Roman"/>
          <w:b/>
          <w:bCs/>
          <w:sz w:val="17"/>
          <w:szCs w:val="17"/>
          <w:lang w:eastAsia="uk-UA"/>
        </w:rPr>
        <w:t>2. Мета та основні завдання Програми</w:t>
      </w:r>
    </w:p>
    <w:p w:rsidR="00764D08" w:rsidRPr="00737B6C" w:rsidRDefault="00764D08" w:rsidP="00764D0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64D08" w:rsidRPr="00737B6C" w:rsidRDefault="00764D08" w:rsidP="00764D0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37B6C">
        <w:rPr>
          <w:rFonts w:ascii="Times New Roman" w:eastAsia="Times New Roman" w:hAnsi="Times New Roman" w:cs="Times New Roman"/>
          <w:sz w:val="17"/>
          <w:szCs w:val="17"/>
          <w:lang w:eastAsia="uk-UA"/>
        </w:rPr>
        <w:t>Основними завданнями Програми є:</w:t>
      </w:r>
    </w:p>
    <w:p w:rsidR="00764D08" w:rsidRPr="00737B6C" w:rsidRDefault="00764D08" w:rsidP="00764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37B6C">
        <w:rPr>
          <w:rFonts w:ascii="Times New Roman" w:eastAsia="Times New Roman" w:hAnsi="Times New Roman" w:cs="Times New Roman"/>
          <w:sz w:val="17"/>
          <w:szCs w:val="17"/>
          <w:lang w:eastAsia="uk-UA"/>
        </w:rPr>
        <w:t xml:space="preserve">- формування доступної та якісної системи задоволення культурних потреб, яка б відповідала вимогам суспільства, запитам особистості, потребам держави та </w:t>
      </w:r>
      <w:proofErr w:type="spellStart"/>
      <w:r w:rsidRPr="00737B6C">
        <w:rPr>
          <w:rFonts w:ascii="Times New Roman" w:eastAsia="Times New Roman" w:hAnsi="Times New Roman" w:cs="Times New Roman"/>
          <w:sz w:val="17"/>
          <w:szCs w:val="17"/>
          <w:lang w:eastAsia="uk-UA"/>
        </w:rPr>
        <w:t>Студениківської</w:t>
      </w:r>
      <w:proofErr w:type="spellEnd"/>
      <w:r w:rsidRPr="00737B6C">
        <w:rPr>
          <w:rFonts w:ascii="Times New Roman" w:eastAsia="Times New Roman" w:hAnsi="Times New Roman" w:cs="Times New Roman"/>
          <w:sz w:val="17"/>
          <w:szCs w:val="17"/>
          <w:lang w:eastAsia="uk-UA"/>
        </w:rPr>
        <w:t xml:space="preserve"> громади;</w:t>
      </w:r>
    </w:p>
    <w:p w:rsidR="00764D08" w:rsidRPr="00737B6C" w:rsidRDefault="00764D08" w:rsidP="00764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37B6C">
        <w:rPr>
          <w:rFonts w:ascii="Times New Roman" w:eastAsia="Times New Roman" w:hAnsi="Times New Roman" w:cs="Times New Roman"/>
          <w:sz w:val="17"/>
          <w:szCs w:val="17"/>
          <w:lang w:eastAsia="uk-UA"/>
        </w:rPr>
        <w:t>- модернізація культурного життя громади на основі державно-громадської взаємодії  з урахуванням сучасних тенденцій розвитку галузі культури та потреб жителів громади;</w:t>
      </w:r>
    </w:p>
    <w:p w:rsidR="00764D08" w:rsidRPr="00737B6C" w:rsidRDefault="00764D08" w:rsidP="00764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37B6C">
        <w:rPr>
          <w:rFonts w:ascii="Times New Roman" w:eastAsia="Times New Roman" w:hAnsi="Times New Roman" w:cs="Times New Roman"/>
          <w:sz w:val="17"/>
          <w:szCs w:val="17"/>
          <w:lang w:eastAsia="uk-UA"/>
        </w:rPr>
        <w:t xml:space="preserve">- створення належних умов для функціонування галузі культури </w:t>
      </w:r>
      <w:proofErr w:type="spellStart"/>
      <w:r w:rsidRPr="00737B6C">
        <w:rPr>
          <w:rFonts w:ascii="Times New Roman" w:eastAsia="Times New Roman" w:hAnsi="Times New Roman" w:cs="Times New Roman"/>
          <w:sz w:val="17"/>
          <w:szCs w:val="17"/>
          <w:lang w:eastAsia="uk-UA"/>
        </w:rPr>
        <w:t>Студениківської</w:t>
      </w:r>
      <w:proofErr w:type="spellEnd"/>
      <w:r w:rsidRPr="00737B6C">
        <w:rPr>
          <w:rFonts w:ascii="Times New Roman" w:eastAsia="Times New Roman" w:hAnsi="Times New Roman" w:cs="Times New Roman"/>
          <w:sz w:val="17"/>
          <w:szCs w:val="17"/>
          <w:lang w:eastAsia="uk-UA"/>
        </w:rPr>
        <w:t xml:space="preserve"> громади;</w:t>
      </w:r>
    </w:p>
    <w:p w:rsidR="00764D08" w:rsidRPr="00737B6C" w:rsidRDefault="00764D08" w:rsidP="00764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37B6C">
        <w:rPr>
          <w:rFonts w:ascii="Times New Roman" w:eastAsia="Times New Roman" w:hAnsi="Times New Roman" w:cs="Times New Roman"/>
          <w:sz w:val="17"/>
          <w:szCs w:val="17"/>
          <w:lang w:eastAsia="uk-UA"/>
        </w:rPr>
        <w:t xml:space="preserve">- </w:t>
      </w:r>
      <w:r w:rsidRPr="00737B6C">
        <w:rPr>
          <w:rFonts w:ascii="Times New Roman" w:eastAsia="Times New Roman" w:hAnsi="Times New Roman" w:cs="Times New Roman"/>
          <w:color w:val="000000"/>
          <w:sz w:val="17"/>
          <w:szCs w:val="17"/>
          <w:lang w:eastAsia="uk-UA"/>
        </w:rPr>
        <w:t xml:space="preserve">забезпечення поповнення, </w:t>
      </w:r>
      <w:r w:rsidRPr="00737B6C">
        <w:rPr>
          <w:rFonts w:ascii="Times New Roman" w:eastAsia="Times New Roman" w:hAnsi="Times New Roman" w:cs="Times New Roman"/>
          <w:sz w:val="17"/>
          <w:szCs w:val="17"/>
          <w:lang w:eastAsia="uk-UA"/>
        </w:rPr>
        <w:t>повноцінного комплектування та збереження бібліотечних фондів;</w:t>
      </w:r>
    </w:p>
    <w:p w:rsidR="00764D08" w:rsidRPr="00737B6C" w:rsidRDefault="00764D08" w:rsidP="00764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37B6C">
        <w:rPr>
          <w:rFonts w:ascii="Times New Roman" w:eastAsia="Times New Roman" w:hAnsi="Times New Roman" w:cs="Times New Roman"/>
          <w:sz w:val="17"/>
          <w:szCs w:val="17"/>
          <w:lang w:eastAsia="uk-UA"/>
        </w:rPr>
        <w:t>- забезпечення охорони, збереження, відродження та розповсюдження надбань традиційної культури, консолідації суспільства на основі народних традицій;</w:t>
      </w:r>
    </w:p>
    <w:p w:rsidR="00764D08" w:rsidRPr="00737B6C" w:rsidRDefault="00764D08" w:rsidP="00764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37B6C">
        <w:rPr>
          <w:rFonts w:ascii="Times New Roman" w:eastAsia="Times New Roman" w:hAnsi="Times New Roman" w:cs="Times New Roman"/>
          <w:sz w:val="17"/>
          <w:szCs w:val="17"/>
          <w:lang w:eastAsia="uk-UA"/>
        </w:rPr>
        <w:t>- запровадження інновацій у культурно-мистецькому процесі;</w:t>
      </w:r>
    </w:p>
    <w:p w:rsidR="00764D08" w:rsidRPr="00737B6C" w:rsidRDefault="00764D08" w:rsidP="00764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37B6C">
        <w:rPr>
          <w:rFonts w:ascii="Times New Roman" w:eastAsia="Times New Roman" w:hAnsi="Times New Roman" w:cs="Times New Roman"/>
          <w:color w:val="000000"/>
          <w:sz w:val="17"/>
          <w:szCs w:val="17"/>
          <w:lang w:eastAsia="uk-UA"/>
        </w:rPr>
        <w:t>- створення оптимальних умов для розвитку молодіжного та дитячого мистецтва;</w:t>
      </w:r>
    </w:p>
    <w:p w:rsidR="00764D08" w:rsidRPr="00737B6C" w:rsidRDefault="00764D08" w:rsidP="00764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37B6C">
        <w:rPr>
          <w:rFonts w:ascii="Times New Roman" w:eastAsia="Times New Roman" w:hAnsi="Times New Roman" w:cs="Times New Roman"/>
          <w:color w:val="000000"/>
          <w:sz w:val="17"/>
          <w:szCs w:val="17"/>
          <w:shd w:val="clear" w:color="auto" w:fill="FFFFFF"/>
          <w:lang w:eastAsia="uk-UA"/>
        </w:rPr>
        <w:t>- впровадження    в    діяльність    бібліотек    нових інформаційних технологій,  що  дозволить  створити  оптимальні  умови  для реалізації бібліотеками своїх соціальних функцій та у кінцевому підсумку підвищити роль бібліотек як центрів культури, науки, освіти та інформації;</w:t>
      </w:r>
    </w:p>
    <w:p w:rsidR="00764D08" w:rsidRPr="00737B6C" w:rsidRDefault="00764D08" w:rsidP="00764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37B6C">
        <w:rPr>
          <w:rFonts w:ascii="Times New Roman" w:eastAsia="Times New Roman" w:hAnsi="Times New Roman" w:cs="Times New Roman"/>
          <w:color w:val="000000"/>
          <w:sz w:val="17"/>
          <w:szCs w:val="17"/>
          <w:shd w:val="clear" w:color="auto" w:fill="FFFFFF"/>
          <w:lang w:eastAsia="uk-UA"/>
        </w:rPr>
        <w:t>- сприяння формуванню сучасної інфраструктури бібліотечної справи;</w:t>
      </w:r>
    </w:p>
    <w:p w:rsidR="00764D08" w:rsidRPr="00737B6C" w:rsidRDefault="00764D08" w:rsidP="00764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37B6C">
        <w:rPr>
          <w:rFonts w:ascii="Times New Roman" w:eastAsia="Times New Roman" w:hAnsi="Times New Roman" w:cs="Times New Roman"/>
          <w:color w:val="000000"/>
          <w:sz w:val="17"/>
          <w:szCs w:val="17"/>
          <w:shd w:val="clear" w:color="auto" w:fill="FFFFFF"/>
          <w:lang w:eastAsia="uk-UA"/>
        </w:rPr>
        <w:t>- забезпечення   підготовки   та   підвищення   кваліфікації   бібліотечних кадрів, їх правовий і соціальний захист.</w:t>
      </w:r>
    </w:p>
    <w:p w:rsidR="00764D08" w:rsidRPr="00737B6C" w:rsidRDefault="00764D08" w:rsidP="00764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64D08" w:rsidRPr="00737B6C" w:rsidRDefault="00764D08" w:rsidP="00764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37B6C">
        <w:rPr>
          <w:rFonts w:ascii="Times New Roman" w:eastAsia="Times New Roman" w:hAnsi="Times New Roman" w:cs="Times New Roman"/>
          <w:b/>
          <w:bCs/>
          <w:sz w:val="17"/>
          <w:szCs w:val="17"/>
          <w:lang w:eastAsia="uk-UA"/>
        </w:rPr>
        <w:t>3. Очікувані результати реалізації заходів Програми</w:t>
      </w:r>
    </w:p>
    <w:p w:rsidR="00764D08" w:rsidRPr="00737B6C" w:rsidRDefault="00764D08" w:rsidP="00764D0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37B6C">
        <w:rPr>
          <w:rFonts w:ascii="Times New Roman" w:eastAsia="Times New Roman" w:hAnsi="Times New Roman" w:cs="Times New Roman"/>
          <w:sz w:val="17"/>
          <w:szCs w:val="17"/>
          <w:lang w:eastAsia="uk-UA"/>
        </w:rPr>
        <w:t>Після виконання заходів, передбачених Програмою очікується:</w:t>
      </w:r>
    </w:p>
    <w:p w:rsidR="00764D08" w:rsidRPr="00737B6C" w:rsidRDefault="00764D08" w:rsidP="00764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37B6C">
        <w:rPr>
          <w:rFonts w:ascii="Times New Roman" w:eastAsia="Times New Roman" w:hAnsi="Times New Roman" w:cs="Times New Roman"/>
          <w:sz w:val="17"/>
          <w:szCs w:val="17"/>
          <w:lang w:eastAsia="uk-UA"/>
        </w:rPr>
        <w:t>- створення системи виявлення, відбору та підтримки обдарованої молоді та дітей громади;</w:t>
      </w:r>
    </w:p>
    <w:p w:rsidR="00764D08" w:rsidRPr="00737B6C" w:rsidRDefault="00764D08" w:rsidP="00764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37B6C">
        <w:rPr>
          <w:rFonts w:ascii="Times New Roman" w:eastAsia="Times New Roman" w:hAnsi="Times New Roman" w:cs="Times New Roman"/>
          <w:sz w:val="17"/>
          <w:szCs w:val="17"/>
          <w:lang w:eastAsia="uk-UA"/>
        </w:rPr>
        <w:t>- поліпшення соціально-економічного становища працівників культури, морального і матеріального стимулювання їхньої професійної діяльності;</w:t>
      </w:r>
    </w:p>
    <w:p w:rsidR="00764D08" w:rsidRPr="00737B6C" w:rsidRDefault="00764D08" w:rsidP="00764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37B6C">
        <w:rPr>
          <w:rFonts w:ascii="Times New Roman" w:eastAsia="Times New Roman" w:hAnsi="Times New Roman" w:cs="Times New Roman"/>
          <w:sz w:val="17"/>
          <w:szCs w:val="17"/>
          <w:lang w:eastAsia="uk-UA"/>
        </w:rPr>
        <w:t>- залучення громадськості до формування  культурної політики громади;</w:t>
      </w:r>
    </w:p>
    <w:p w:rsidR="00764D08" w:rsidRPr="00737B6C" w:rsidRDefault="00764D08" w:rsidP="00764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37B6C">
        <w:rPr>
          <w:rFonts w:ascii="Times New Roman" w:eastAsia="Times New Roman" w:hAnsi="Times New Roman" w:cs="Times New Roman"/>
          <w:sz w:val="17"/>
          <w:szCs w:val="17"/>
          <w:lang w:eastAsia="uk-UA"/>
        </w:rPr>
        <w:t>- підвищення рівня та якості послуг  в галузі культури через поширення прогресивного міжнародного досвіду;</w:t>
      </w:r>
    </w:p>
    <w:p w:rsidR="00764D08" w:rsidRPr="00737B6C" w:rsidRDefault="00764D08" w:rsidP="00764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737B6C">
        <w:rPr>
          <w:rFonts w:ascii="Times New Roman" w:eastAsia="Times New Roman" w:hAnsi="Times New Roman" w:cs="Times New Roman"/>
          <w:sz w:val="17"/>
          <w:szCs w:val="17"/>
          <w:lang w:eastAsia="uk-UA"/>
        </w:rPr>
        <w:t>-забезпечення</w:t>
      </w:r>
      <w:proofErr w:type="spellEnd"/>
      <w:r w:rsidRPr="00737B6C">
        <w:rPr>
          <w:rFonts w:ascii="Times New Roman" w:eastAsia="Times New Roman" w:hAnsi="Times New Roman" w:cs="Times New Roman"/>
          <w:sz w:val="17"/>
          <w:szCs w:val="17"/>
          <w:lang w:eastAsia="uk-UA"/>
        </w:rPr>
        <w:t xml:space="preserve"> участі всіх верств населення в культурно-мистецьких заходах;</w:t>
      </w:r>
    </w:p>
    <w:p w:rsidR="00764D08" w:rsidRPr="00737B6C" w:rsidRDefault="00764D08" w:rsidP="00764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737B6C">
        <w:rPr>
          <w:rFonts w:ascii="Times New Roman" w:eastAsia="Times New Roman" w:hAnsi="Times New Roman" w:cs="Times New Roman"/>
          <w:sz w:val="17"/>
          <w:szCs w:val="17"/>
          <w:lang w:eastAsia="uk-UA"/>
        </w:rPr>
        <w:t>-залучення</w:t>
      </w:r>
      <w:proofErr w:type="spellEnd"/>
      <w:r w:rsidRPr="00737B6C">
        <w:rPr>
          <w:rFonts w:ascii="Times New Roman" w:eastAsia="Times New Roman" w:hAnsi="Times New Roman" w:cs="Times New Roman"/>
          <w:sz w:val="17"/>
          <w:szCs w:val="17"/>
          <w:lang w:eastAsia="uk-UA"/>
        </w:rPr>
        <w:t xml:space="preserve"> дітей та молоді до участі в роботі гуртків мистецького спрямування, забезпечення роботи таких гуртків; </w:t>
      </w:r>
    </w:p>
    <w:p w:rsidR="00764D08" w:rsidRPr="00737B6C" w:rsidRDefault="00764D08" w:rsidP="00764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37B6C">
        <w:rPr>
          <w:rFonts w:ascii="Times New Roman" w:eastAsia="Times New Roman" w:hAnsi="Times New Roman" w:cs="Times New Roman"/>
          <w:color w:val="000000"/>
          <w:sz w:val="17"/>
          <w:szCs w:val="17"/>
          <w:shd w:val="clear" w:color="auto" w:fill="FFFFFF"/>
          <w:lang w:eastAsia="uk-UA"/>
        </w:rPr>
        <w:t>- створення умов для реалізації державної політики в бібліотечній галузі на території громади, задоволення культурних та інформаційних потреб населення ;</w:t>
      </w:r>
    </w:p>
    <w:p w:rsidR="00764D08" w:rsidRPr="00737B6C" w:rsidRDefault="00764D08" w:rsidP="00764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37B6C">
        <w:rPr>
          <w:rFonts w:ascii="Times New Roman" w:eastAsia="Times New Roman" w:hAnsi="Times New Roman" w:cs="Times New Roman"/>
          <w:color w:val="000000"/>
          <w:sz w:val="17"/>
          <w:szCs w:val="17"/>
          <w:shd w:val="clear" w:color="auto" w:fill="FFFFFF"/>
          <w:lang w:eastAsia="uk-UA"/>
        </w:rPr>
        <w:lastRenderedPageBreak/>
        <w:t>- зміцнення матеріально-технічної бази бібліотек, повноцінне поповнення бібліотечних фондів, широке впровадження нових інформаційних технологій та технічне оснащення бібліотек на рівні сучасних вимог і стандартів;</w:t>
      </w:r>
    </w:p>
    <w:p w:rsidR="00764D08" w:rsidRPr="00737B6C" w:rsidRDefault="00764D08" w:rsidP="00764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37B6C">
        <w:rPr>
          <w:rFonts w:ascii="Times New Roman" w:eastAsia="Times New Roman" w:hAnsi="Times New Roman" w:cs="Times New Roman"/>
          <w:color w:val="000000"/>
          <w:sz w:val="17"/>
          <w:szCs w:val="17"/>
          <w:shd w:val="clear" w:color="auto" w:fill="FFFFFF"/>
          <w:lang w:eastAsia="uk-UA"/>
        </w:rPr>
        <w:t xml:space="preserve">- покращення умов діяльності бібліотек, збільшення їх відвідуваності, </w:t>
      </w:r>
      <w:proofErr w:type="spellStart"/>
      <w:r w:rsidRPr="00737B6C">
        <w:rPr>
          <w:rFonts w:ascii="Times New Roman" w:eastAsia="Times New Roman" w:hAnsi="Times New Roman" w:cs="Times New Roman"/>
          <w:color w:val="000000"/>
          <w:sz w:val="17"/>
          <w:szCs w:val="17"/>
          <w:shd w:val="clear" w:color="auto" w:fill="FFFFFF"/>
          <w:lang w:eastAsia="uk-UA"/>
        </w:rPr>
        <w:t>модеонізація</w:t>
      </w:r>
      <w:proofErr w:type="spellEnd"/>
      <w:r w:rsidRPr="00737B6C">
        <w:rPr>
          <w:rFonts w:ascii="Times New Roman" w:eastAsia="Times New Roman" w:hAnsi="Times New Roman" w:cs="Times New Roman"/>
          <w:color w:val="000000"/>
          <w:sz w:val="17"/>
          <w:szCs w:val="17"/>
          <w:shd w:val="clear" w:color="auto" w:fill="FFFFFF"/>
          <w:lang w:eastAsia="uk-UA"/>
        </w:rPr>
        <w:t xml:space="preserve"> приміщень та обладнання,  реалізація конституційного права громадян на вільний доступ до інформації;</w:t>
      </w:r>
    </w:p>
    <w:p w:rsidR="00764D08" w:rsidRPr="00737B6C" w:rsidRDefault="00764D08" w:rsidP="00764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37B6C">
        <w:rPr>
          <w:rFonts w:ascii="Times New Roman" w:eastAsia="Times New Roman" w:hAnsi="Times New Roman" w:cs="Times New Roman"/>
          <w:color w:val="000000"/>
          <w:sz w:val="17"/>
          <w:szCs w:val="17"/>
          <w:shd w:val="clear" w:color="auto" w:fill="FFFFFF"/>
          <w:lang w:eastAsia="uk-UA"/>
        </w:rPr>
        <w:t>- розширення спектру інформаційних послуг для різних верств населення;</w:t>
      </w:r>
    </w:p>
    <w:p w:rsidR="00764D08" w:rsidRPr="00737B6C" w:rsidRDefault="00764D08" w:rsidP="00764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37B6C">
        <w:rPr>
          <w:rFonts w:ascii="Times New Roman" w:eastAsia="Times New Roman" w:hAnsi="Times New Roman" w:cs="Times New Roman"/>
          <w:color w:val="000000"/>
          <w:sz w:val="17"/>
          <w:szCs w:val="17"/>
          <w:shd w:val="clear" w:color="auto" w:fill="FFFFFF"/>
          <w:lang w:eastAsia="uk-UA"/>
        </w:rPr>
        <w:t>- удосконалення системи підвищення кваліфікації бібліотечних працівників, поширення кращого бібліотечного досвіду.</w:t>
      </w:r>
    </w:p>
    <w:p w:rsidR="00764D08" w:rsidRPr="00737B6C" w:rsidRDefault="00764D08" w:rsidP="00764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64D08" w:rsidRPr="00737B6C" w:rsidRDefault="00764D08" w:rsidP="00764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37B6C">
        <w:rPr>
          <w:rFonts w:ascii="Times New Roman" w:eastAsia="Times New Roman" w:hAnsi="Times New Roman" w:cs="Times New Roman"/>
          <w:b/>
          <w:bCs/>
          <w:sz w:val="17"/>
          <w:szCs w:val="17"/>
          <w:lang w:eastAsia="uk-UA"/>
        </w:rPr>
        <w:t>4. Фінансове забезпечення</w:t>
      </w:r>
    </w:p>
    <w:p w:rsidR="00764D08" w:rsidRPr="00737B6C" w:rsidRDefault="00764D08" w:rsidP="00764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37B6C">
        <w:rPr>
          <w:rFonts w:ascii="Times New Roman" w:eastAsia="Times New Roman" w:hAnsi="Times New Roman" w:cs="Times New Roman"/>
          <w:sz w:val="17"/>
          <w:szCs w:val="17"/>
          <w:lang w:eastAsia="uk-UA"/>
        </w:rPr>
        <w:t xml:space="preserve">Розвиток галузі культури </w:t>
      </w:r>
      <w:proofErr w:type="spellStart"/>
      <w:r w:rsidRPr="00737B6C">
        <w:rPr>
          <w:rFonts w:ascii="Times New Roman" w:eastAsia="Times New Roman" w:hAnsi="Times New Roman" w:cs="Times New Roman"/>
          <w:sz w:val="17"/>
          <w:szCs w:val="17"/>
          <w:lang w:eastAsia="uk-UA"/>
        </w:rPr>
        <w:t>Студениківської</w:t>
      </w:r>
      <w:proofErr w:type="spellEnd"/>
      <w:r w:rsidRPr="00737B6C">
        <w:rPr>
          <w:rFonts w:ascii="Times New Roman" w:eastAsia="Times New Roman" w:hAnsi="Times New Roman" w:cs="Times New Roman"/>
          <w:sz w:val="17"/>
          <w:szCs w:val="17"/>
          <w:lang w:eastAsia="uk-UA"/>
        </w:rPr>
        <w:t xml:space="preserve"> ОТГ реалізується в межах загального обсягу видатків,  передбачених в  місцевому бюджеті на відповідні роки, а також передбачає залучення позабюджетних коштів інвесторів, меценатів, громадських фондів, інших юридичних і фізичних осіб, у відповідності до чинного законодавства України.</w:t>
      </w:r>
    </w:p>
    <w:p w:rsidR="00764D08" w:rsidRPr="00737B6C" w:rsidRDefault="00764D08" w:rsidP="00764D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64D08" w:rsidRPr="00737B6C" w:rsidRDefault="00764D08" w:rsidP="00764D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37B6C">
        <w:rPr>
          <w:rFonts w:ascii="Times New Roman" w:eastAsia="Times New Roman" w:hAnsi="Times New Roman" w:cs="Times New Roman"/>
          <w:b/>
          <w:bCs/>
          <w:sz w:val="17"/>
          <w:szCs w:val="17"/>
          <w:lang w:eastAsia="uk-UA"/>
        </w:rPr>
        <w:t>Секретар сільської ради                                                              Стрижак Н.Г                 </w:t>
      </w:r>
    </w:p>
    <w:p w:rsidR="00764D08" w:rsidRPr="00737B6C" w:rsidRDefault="00764D08" w:rsidP="00764D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37B6C">
        <w:rPr>
          <w:rFonts w:ascii="Times New Roman" w:eastAsia="Times New Roman" w:hAnsi="Times New Roman" w:cs="Times New Roman"/>
          <w:b/>
          <w:bCs/>
          <w:sz w:val="17"/>
          <w:szCs w:val="17"/>
          <w:lang w:eastAsia="uk-UA"/>
        </w:rPr>
        <w:t> </w:t>
      </w:r>
    </w:p>
    <w:p w:rsidR="00764D08" w:rsidRPr="00737B6C" w:rsidRDefault="00764D08" w:rsidP="00764D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37B6C">
        <w:rPr>
          <w:rFonts w:ascii="Times New Roman" w:eastAsia="Times New Roman" w:hAnsi="Times New Roman" w:cs="Times New Roman"/>
          <w:sz w:val="17"/>
          <w:szCs w:val="17"/>
          <w:lang w:eastAsia="uk-UA"/>
        </w:rPr>
        <w:t>                                                                                                                                                                           </w:t>
      </w:r>
    </w:p>
    <w:p w:rsidR="00764D08" w:rsidRPr="00737B6C" w:rsidRDefault="00764D08" w:rsidP="00764D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64D08" w:rsidRPr="00737B6C" w:rsidRDefault="00764D08" w:rsidP="00764D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37B6C">
        <w:rPr>
          <w:rFonts w:ascii="Times New Roman" w:eastAsia="Times New Roman" w:hAnsi="Times New Roman" w:cs="Times New Roman"/>
          <w:sz w:val="17"/>
          <w:szCs w:val="17"/>
          <w:lang w:eastAsia="uk-UA"/>
        </w:rPr>
        <w:t>Додаток</w:t>
      </w:r>
    </w:p>
    <w:p w:rsidR="00764D08" w:rsidRPr="00737B6C" w:rsidRDefault="00764D08" w:rsidP="00764D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37B6C">
        <w:rPr>
          <w:rFonts w:ascii="Times New Roman" w:eastAsia="Times New Roman" w:hAnsi="Times New Roman" w:cs="Times New Roman"/>
          <w:sz w:val="17"/>
          <w:szCs w:val="17"/>
          <w:lang w:eastAsia="uk-UA"/>
        </w:rPr>
        <w:t>до комплексної Програми розвитку</w:t>
      </w:r>
    </w:p>
    <w:p w:rsidR="00764D08" w:rsidRPr="00737B6C" w:rsidRDefault="00764D08" w:rsidP="00764D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37B6C">
        <w:rPr>
          <w:rFonts w:ascii="Times New Roman" w:eastAsia="Times New Roman" w:hAnsi="Times New Roman" w:cs="Times New Roman"/>
          <w:sz w:val="17"/>
          <w:szCs w:val="17"/>
          <w:lang w:eastAsia="uk-UA"/>
        </w:rPr>
        <w:t xml:space="preserve">культури у </w:t>
      </w:r>
      <w:proofErr w:type="spellStart"/>
      <w:r w:rsidRPr="00737B6C">
        <w:rPr>
          <w:rFonts w:ascii="Times New Roman" w:eastAsia="Times New Roman" w:hAnsi="Times New Roman" w:cs="Times New Roman"/>
          <w:sz w:val="17"/>
          <w:szCs w:val="17"/>
          <w:lang w:eastAsia="uk-UA"/>
        </w:rPr>
        <w:t>Студениківській</w:t>
      </w:r>
      <w:proofErr w:type="spellEnd"/>
      <w:r w:rsidRPr="00737B6C">
        <w:rPr>
          <w:rFonts w:ascii="Times New Roman" w:eastAsia="Times New Roman" w:hAnsi="Times New Roman" w:cs="Times New Roman"/>
          <w:sz w:val="17"/>
          <w:szCs w:val="17"/>
          <w:lang w:eastAsia="uk-UA"/>
        </w:rPr>
        <w:t xml:space="preserve"> Оки</w:t>
      </w:r>
    </w:p>
    <w:p w:rsidR="00764D08" w:rsidRPr="00737B6C" w:rsidRDefault="00764D08" w:rsidP="00764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64D08" w:rsidRPr="00737B6C" w:rsidRDefault="00764D08" w:rsidP="00764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37B6C">
        <w:rPr>
          <w:rFonts w:ascii="Times New Roman" w:eastAsia="Times New Roman" w:hAnsi="Times New Roman" w:cs="Times New Roman"/>
          <w:b/>
          <w:bCs/>
          <w:sz w:val="17"/>
          <w:szCs w:val="17"/>
          <w:lang w:val="en-US" w:eastAsia="uk-UA"/>
        </w:rPr>
        <w:t>I</w:t>
      </w:r>
      <w:r w:rsidRPr="00737B6C">
        <w:rPr>
          <w:rFonts w:ascii="Times New Roman" w:eastAsia="Times New Roman" w:hAnsi="Times New Roman" w:cs="Times New Roman"/>
          <w:b/>
          <w:bCs/>
          <w:sz w:val="17"/>
          <w:szCs w:val="17"/>
          <w:lang w:val="ru-RU" w:eastAsia="uk-UA"/>
        </w:rPr>
        <w:t>.</w:t>
      </w:r>
      <w:r w:rsidRPr="00737B6C">
        <w:rPr>
          <w:rFonts w:ascii="Times New Roman" w:eastAsia="Times New Roman" w:hAnsi="Times New Roman" w:cs="Times New Roman"/>
          <w:b/>
          <w:bCs/>
          <w:sz w:val="17"/>
          <w:szCs w:val="17"/>
          <w:lang w:eastAsia="uk-UA"/>
        </w:rPr>
        <w:t xml:space="preserve">Зміцнення та розвиток матеріально-технічної бази клубних закладів </w:t>
      </w:r>
      <w:proofErr w:type="spellStart"/>
      <w:r w:rsidRPr="00737B6C">
        <w:rPr>
          <w:rFonts w:ascii="Times New Roman" w:eastAsia="Times New Roman" w:hAnsi="Times New Roman" w:cs="Times New Roman"/>
          <w:b/>
          <w:bCs/>
          <w:sz w:val="17"/>
          <w:szCs w:val="17"/>
          <w:lang w:eastAsia="uk-UA"/>
        </w:rPr>
        <w:t>Студениківської</w:t>
      </w:r>
      <w:proofErr w:type="spellEnd"/>
      <w:r w:rsidRPr="00737B6C">
        <w:rPr>
          <w:rFonts w:ascii="Times New Roman" w:eastAsia="Times New Roman" w:hAnsi="Times New Roman" w:cs="Times New Roman"/>
          <w:b/>
          <w:bCs/>
          <w:sz w:val="17"/>
          <w:szCs w:val="17"/>
          <w:lang w:eastAsia="uk-UA"/>
        </w:rPr>
        <w:t xml:space="preserve"> громади:</w:t>
      </w:r>
    </w:p>
    <w:tbl>
      <w:tblPr>
        <w:tblW w:w="15312" w:type="dxa"/>
        <w:tblInd w:w="-17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80"/>
        <w:gridCol w:w="4724"/>
        <w:gridCol w:w="3252"/>
        <w:gridCol w:w="2305"/>
        <w:gridCol w:w="1681"/>
        <w:gridCol w:w="2170"/>
      </w:tblGrid>
      <w:tr w:rsidR="00764D08" w:rsidRPr="00737B6C" w:rsidTr="00177AFC">
        <w:trPr>
          <w:trHeight w:val="480"/>
        </w:trPr>
        <w:tc>
          <w:tcPr>
            <w:tcW w:w="7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№</w:t>
            </w:r>
          </w:p>
          <w:p w:rsidR="00737B6C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п/п</w:t>
            </w:r>
          </w:p>
        </w:tc>
        <w:tc>
          <w:tcPr>
            <w:tcW w:w="510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Здійснення основних заходів</w:t>
            </w:r>
          </w:p>
        </w:tc>
        <w:tc>
          <w:tcPr>
            <w:tcW w:w="354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Виконавці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Термін виконання</w:t>
            </w:r>
          </w:p>
        </w:tc>
        <w:tc>
          <w:tcPr>
            <w:tcW w:w="354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Орієнтовані обсяги фінансування</w:t>
            </w:r>
          </w:p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(тис. грн.)</w:t>
            </w:r>
          </w:p>
        </w:tc>
      </w:tr>
      <w:tr w:rsidR="00764D08" w:rsidRPr="00737B6C" w:rsidTr="00177AFC">
        <w:trPr>
          <w:trHeight w:val="28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D08" w:rsidRPr="00737B6C" w:rsidRDefault="00764D08" w:rsidP="00177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D08" w:rsidRPr="00737B6C" w:rsidRDefault="00764D08" w:rsidP="00177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D08" w:rsidRPr="00737B6C" w:rsidRDefault="00764D08" w:rsidP="00177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D08" w:rsidRPr="00737B6C" w:rsidRDefault="00764D08" w:rsidP="00177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Місцевий  бюджет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Інші джерела фінансування</w:t>
            </w:r>
          </w:p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не заборонені законодавством</w:t>
            </w:r>
          </w:p>
        </w:tc>
      </w:tr>
      <w:tr w:rsidR="00764D08" w:rsidRPr="00737B6C" w:rsidTr="00177AFC">
        <w:trPr>
          <w:trHeight w:val="1016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1.1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Забезпечення утримання приміщень клубних закладів у належному стані, проведення ремонтів та реконструкцій будівель, систем опалення тощо.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Відділ освіти, охорони здоров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val="ru-RU" w:eastAsia="uk-UA"/>
              </w:rPr>
              <w:t>’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я, молоді і спорту, культури, туризму та соціального захисту населення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2021</w:t>
            </w:r>
          </w:p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2022</w:t>
            </w:r>
          </w:p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600,0</w:t>
            </w:r>
          </w:p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600,0</w:t>
            </w:r>
          </w:p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600,0</w:t>
            </w:r>
          </w:p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50.0</w:t>
            </w:r>
          </w:p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50,0</w:t>
            </w:r>
          </w:p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50,0</w:t>
            </w:r>
          </w:p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64D08" w:rsidRPr="00737B6C" w:rsidTr="00177AFC">
        <w:trPr>
          <w:trHeight w:val="274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1.2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Забезпечення клубних закладів звукопідсилювальною апаратурою:</w:t>
            </w:r>
          </w:p>
          <w:p w:rsidR="00764D08" w:rsidRPr="00737B6C" w:rsidRDefault="00764D08" w:rsidP="00177AFC">
            <w:pPr>
              <w:numPr>
                <w:ilvl w:val="0"/>
                <w:numId w:val="1"/>
              </w:numPr>
              <w:spacing w:after="0" w:line="240" w:lineRule="auto"/>
              <w:ind w:left="144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Комплект звукопідсилювальної апаратури для СК с. Строкова;</w:t>
            </w:r>
          </w:p>
          <w:p w:rsidR="00764D08" w:rsidRPr="00737B6C" w:rsidRDefault="00764D08" w:rsidP="00177AFC">
            <w:pPr>
              <w:numPr>
                <w:ilvl w:val="0"/>
                <w:numId w:val="1"/>
              </w:numPr>
              <w:spacing w:after="0" w:line="240" w:lineRule="auto"/>
              <w:ind w:left="144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 xml:space="preserve">Комплект звукопідсилювальної апаратури для СК с. </w:t>
            </w:r>
            <w:proofErr w:type="spellStart"/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Пристроми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Відділ освіти, охорони здоров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val="ru-RU" w:eastAsia="uk-UA"/>
              </w:rPr>
              <w:t>’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я, молоді і спорту, культури, туризму та соціального захисту населення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2021</w:t>
            </w:r>
          </w:p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2022</w:t>
            </w:r>
          </w:p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500,0</w:t>
            </w:r>
          </w:p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200,0</w:t>
            </w:r>
          </w:p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200,0</w:t>
            </w:r>
          </w:p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50,0</w:t>
            </w:r>
          </w:p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50,0</w:t>
            </w:r>
          </w:p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50,0</w:t>
            </w:r>
          </w:p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64D08" w:rsidRPr="00737B6C" w:rsidTr="00177AFC">
        <w:trPr>
          <w:trHeight w:val="416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1.3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Придбання музичних інструментів.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Відділ освіти, охорони здоров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val="ru-RU" w:eastAsia="uk-UA"/>
              </w:rPr>
              <w:t>’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я, молоді і спорту, культури, туризму та соціального захисту населення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2021</w:t>
            </w:r>
          </w:p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2022</w:t>
            </w:r>
          </w:p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180,0</w:t>
            </w:r>
          </w:p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180,0</w:t>
            </w:r>
          </w:p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180,0</w:t>
            </w:r>
          </w:p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50,0</w:t>
            </w:r>
          </w:p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50,0</w:t>
            </w:r>
          </w:p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50,0</w:t>
            </w:r>
          </w:p>
          <w:p w:rsidR="00737B6C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64D08" w:rsidRPr="00737B6C" w:rsidTr="00177AFC"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1.4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Придбання музичних центрів. проекторів, екранів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Відділ освіти, охорони здоров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val="ru-RU" w:eastAsia="uk-UA"/>
              </w:rPr>
              <w:t>’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 xml:space="preserve">я, молоді і спорту, культури, туризму та 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lastRenderedPageBreak/>
              <w:t>соціального захисту населення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lastRenderedPageBreak/>
              <w:t>2021</w:t>
            </w:r>
          </w:p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2022</w:t>
            </w:r>
          </w:p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200.0</w:t>
            </w:r>
          </w:p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200.0</w:t>
            </w:r>
          </w:p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200.0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50,0</w:t>
            </w:r>
          </w:p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50,0</w:t>
            </w:r>
          </w:p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50,0</w:t>
            </w:r>
          </w:p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64D08" w:rsidRPr="00737B6C" w:rsidTr="00177AFC">
        <w:trPr>
          <w:trHeight w:val="918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lastRenderedPageBreak/>
              <w:t>1.5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Придбання одягу сцени, сценічних костюмів та взуття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Відділ освіти, охорони здоров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val="ru-RU" w:eastAsia="uk-UA"/>
              </w:rPr>
              <w:t>’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я, молоді і спорту, культури, туризму та соціального захисту населення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2021</w:t>
            </w:r>
          </w:p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2022</w:t>
            </w:r>
          </w:p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350,0</w:t>
            </w:r>
          </w:p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350,0</w:t>
            </w:r>
          </w:p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350,0</w:t>
            </w:r>
          </w:p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50,0</w:t>
            </w:r>
          </w:p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50,0</w:t>
            </w:r>
          </w:p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50,0</w:t>
            </w:r>
          </w:p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64D08" w:rsidRPr="00737B6C" w:rsidTr="00177AFC">
        <w:trPr>
          <w:trHeight w:val="195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195" w:lineRule="atLeast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1.6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195" w:lineRule="atLeast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Придбання сучасних меблів.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195" w:lineRule="atLeast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Відділ освіти, охорони здоров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val="ru-RU" w:eastAsia="uk-UA"/>
              </w:rPr>
              <w:t>’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я, молоді і спорту, культури, туризму та соціального захисту населення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2021</w:t>
            </w:r>
          </w:p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2022</w:t>
            </w:r>
          </w:p>
          <w:p w:rsidR="00737B6C" w:rsidRPr="00737B6C" w:rsidRDefault="00764D08" w:rsidP="00177AFC">
            <w:pPr>
              <w:spacing w:after="0" w:line="195" w:lineRule="atLeast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160,0</w:t>
            </w:r>
          </w:p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160,0</w:t>
            </w:r>
          </w:p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160,0</w:t>
            </w:r>
          </w:p>
          <w:p w:rsidR="00737B6C" w:rsidRPr="00737B6C" w:rsidRDefault="00764D08" w:rsidP="00177AFC">
            <w:pPr>
              <w:spacing w:after="0" w:line="195" w:lineRule="atLeast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20,0</w:t>
            </w:r>
          </w:p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20,0</w:t>
            </w:r>
          </w:p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20,0</w:t>
            </w:r>
          </w:p>
          <w:p w:rsidR="00737B6C" w:rsidRPr="00737B6C" w:rsidRDefault="00764D08" w:rsidP="00177AFC">
            <w:pPr>
              <w:spacing w:after="0" w:line="195" w:lineRule="atLeast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64D08" w:rsidRPr="00737B6C" w:rsidTr="00177AFC"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1.7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 xml:space="preserve">Закупівля відеоапаратури, </w:t>
            </w:r>
            <w:proofErr w:type="spellStart"/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комп</w:t>
            </w:r>
            <w:proofErr w:type="spellEnd"/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val="en-US" w:eastAsia="uk-UA"/>
              </w:rPr>
              <w:t>’</w:t>
            </w:r>
            <w:proofErr w:type="spellStart"/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ютерної</w:t>
            </w:r>
            <w:proofErr w:type="spellEnd"/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 xml:space="preserve"> техніки.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Відділ освіти, охорони здоров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val="ru-RU" w:eastAsia="uk-UA"/>
              </w:rPr>
              <w:t>’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я, молоді і спорту, культури, туризму та соціального захисту населення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2021</w:t>
            </w:r>
          </w:p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2022</w:t>
            </w:r>
          </w:p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100,0</w:t>
            </w:r>
          </w:p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100,0</w:t>
            </w:r>
          </w:p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100,0</w:t>
            </w:r>
          </w:p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50,0</w:t>
            </w:r>
          </w:p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50,0</w:t>
            </w:r>
          </w:p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50,0</w:t>
            </w:r>
          </w:p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764D08" w:rsidRPr="00737B6C" w:rsidRDefault="00764D08" w:rsidP="00764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64D08" w:rsidRPr="00737B6C" w:rsidRDefault="00764D08" w:rsidP="00764D0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37B6C">
        <w:rPr>
          <w:rFonts w:ascii="Times New Roman" w:eastAsia="Times New Roman" w:hAnsi="Times New Roman" w:cs="Times New Roman"/>
          <w:b/>
          <w:bCs/>
          <w:sz w:val="17"/>
          <w:szCs w:val="17"/>
          <w:lang w:eastAsia="uk-UA"/>
        </w:rPr>
        <w:t xml:space="preserve">ІІ. Збереження та розвиток української культури, патріотизму та туризму на території </w:t>
      </w:r>
      <w:proofErr w:type="spellStart"/>
      <w:r w:rsidRPr="00737B6C">
        <w:rPr>
          <w:rFonts w:ascii="Times New Roman" w:eastAsia="Times New Roman" w:hAnsi="Times New Roman" w:cs="Times New Roman"/>
          <w:b/>
          <w:bCs/>
          <w:sz w:val="17"/>
          <w:szCs w:val="17"/>
          <w:lang w:eastAsia="uk-UA"/>
        </w:rPr>
        <w:t>Студениківської</w:t>
      </w:r>
      <w:proofErr w:type="spellEnd"/>
      <w:r w:rsidRPr="00737B6C">
        <w:rPr>
          <w:rFonts w:ascii="Times New Roman" w:eastAsia="Times New Roman" w:hAnsi="Times New Roman" w:cs="Times New Roman"/>
          <w:b/>
          <w:bCs/>
          <w:sz w:val="17"/>
          <w:szCs w:val="17"/>
          <w:lang w:eastAsia="uk-UA"/>
        </w:rPr>
        <w:t xml:space="preserve"> громади</w:t>
      </w:r>
    </w:p>
    <w:p w:rsidR="00764D08" w:rsidRPr="00737B6C" w:rsidRDefault="00764D08" w:rsidP="00764D0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15310" w:type="dxa"/>
        <w:tblInd w:w="-17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76"/>
        <w:gridCol w:w="4627"/>
        <w:gridCol w:w="3302"/>
        <w:gridCol w:w="2417"/>
        <w:gridCol w:w="1681"/>
        <w:gridCol w:w="2007"/>
      </w:tblGrid>
      <w:tr w:rsidR="00764D08" w:rsidRPr="00737B6C" w:rsidTr="00177AFC">
        <w:trPr>
          <w:trHeight w:val="480"/>
        </w:trPr>
        <w:tc>
          <w:tcPr>
            <w:tcW w:w="7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№</w:t>
            </w:r>
          </w:p>
          <w:p w:rsidR="00737B6C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п/п</w:t>
            </w:r>
          </w:p>
        </w:tc>
        <w:tc>
          <w:tcPr>
            <w:tcW w:w="500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Здійснення основних заходів</w:t>
            </w:r>
          </w:p>
        </w:tc>
        <w:tc>
          <w:tcPr>
            <w:tcW w:w="360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Виконавці</w:t>
            </w:r>
          </w:p>
        </w:tc>
        <w:tc>
          <w:tcPr>
            <w:tcW w:w="254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Термін виконання</w:t>
            </w:r>
          </w:p>
        </w:tc>
        <w:tc>
          <w:tcPr>
            <w:tcW w:w="344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Орієнтовані обсяги фінансування</w:t>
            </w:r>
          </w:p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(тис. грн.)</w:t>
            </w:r>
          </w:p>
        </w:tc>
      </w:tr>
      <w:tr w:rsidR="00764D08" w:rsidRPr="00737B6C" w:rsidTr="00177AFC">
        <w:trPr>
          <w:trHeight w:val="48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D08" w:rsidRPr="00737B6C" w:rsidRDefault="00764D08" w:rsidP="00177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D08" w:rsidRPr="00737B6C" w:rsidRDefault="00764D08" w:rsidP="00177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D08" w:rsidRPr="00737B6C" w:rsidRDefault="00764D08" w:rsidP="00177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D08" w:rsidRPr="00737B6C" w:rsidRDefault="00764D08" w:rsidP="00177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Місцевий  бюджет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 Інші джерела фінансування</w:t>
            </w:r>
          </w:p>
        </w:tc>
      </w:tr>
      <w:tr w:rsidR="00764D08" w:rsidRPr="00737B6C" w:rsidTr="00177AFC"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2.1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Сприяти вільному доступу всіх верств населення до розвитку всіх видів самодіяльної художньої творчості, започаткувати  практику проведення  свят, оглядів, конкурсів громади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Відділ освіти, охорони здоров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val="ru-RU" w:eastAsia="uk-UA"/>
              </w:rPr>
              <w:t>’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я, молоді і спорту, культури, туризму та соціального захисту населення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2021-2023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500,0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50,0</w:t>
            </w:r>
          </w:p>
        </w:tc>
      </w:tr>
      <w:tr w:rsidR="00764D08" w:rsidRPr="00737B6C" w:rsidTr="00177AFC"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2.2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Залучати народних майстрів до участі у виховному і навчальному процесі, створенні сільських музеїв народного побуту та етнографії.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Відділ освіти, охорони здоров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val="ru-RU" w:eastAsia="uk-UA"/>
              </w:rPr>
              <w:t>’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я, молоді і спорту, культури, туризму та соціального захисту населення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2021-2023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50,0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50,0</w:t>
            </w:r>
          </w:p>
        </w:tc>
      </w:tr>
      <w:tr w:rsidR="00764D08" w:rsidRPr="00737B6C" w:rsidTr="00177AFC"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2.3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Збереження нематеріальної культурної спадщини, а саме відновлення ткацтва.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2021-2023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100.0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100.0</w:t>
            </w:r>
          </w:p>
        </w:tc>
      </w:tr>
      <w:tr w:rsidR="00764D08" w:rsidRPr="00737B6C" w:rsidTr="00177AFC"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2.4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Збереження нематеріальної культурної спадщини, звичаїв, обрядів та традицій нашого регіону :</w:t>
            </w:r>
          </w:p>
          <w:p w:rsidR="00764D08" w:rsidRPr="00737B6C" w:rsidRDefault="00764D08" w:rsidP="00177AFC">
            <w:pPr>
              <w:numPr>
                <w:ilvl w:val="0"/>
                <w:numId w:val="2"/>
              </w:numPr>
              <w:spacing w:after="0" w:line="240" w:lineRule="auto"/>
              <w:ind w:left="144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створення дитячих фольклорних колективів;</w:t>
            </w:r>
          </w:p>
          <w:p w:rsidR="00764D08" w:rsidRPr="00737B6C" w:rsidRDefault="00764D08" w:rsidP="00177AFC">
            <w:pPr>
              <w:numPr>
                <w:ilvl w:val="0"/>
                <w:numId w:val="2"/>
              </w:numPr>
              <w:spacing w:after="0" w:line="240" w:lineRule="auto"/>
              <w:ind w:left="144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створення Школи народних ударно-шумових інструментів</w:t>
            </w:r>
          </w:p>
          <w:p w:rsidR="00737B6C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 ( бубон і ложки)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2021-2023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200.0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100.0</w:t>
            </w:r>
          </w:p>
        </w:tc>
      </w:tr>
      <w:tr w:rsidR="00764D08" w:rsidRPr="00737B6C" w:rsidTr="00177AFC"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2.5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Забезпечити виконання заходів для подальшого розвитку молодіжного та дитячого мистецтва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Відділ освіти, охорони здоров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val="ru-RU" w:eastAsia="uk-UA"/>
              </w:rPr>
              <w:t>’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я, молоді і спорту, культури, туризму та соціального захисту населення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2021-2023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200,0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20,0</w:t>
            </w:r>
          </w:p>
        </w:tc>
      </w:tr>
      <w:tr w:rsidR="00764D08" w:rsidRPr="00737B6C" w:rsidTr="00177AFC"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lastRenderedPageBreak/>
              <w:t>2.6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Створити високоякісний культурний продукт, формувати в суспільстві загальнолюдські цінності, високі моральні якості, передусім у дітей та молоді.</w:t>
            </w:r>
          </w:p>
          <w:p w:rsidR="00737B6C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Відділ освіти, охорони здоров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val="ru-RU" w:eastAsia="uk-UA"/>
              </w:rPr>
              <w:t>’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я, молоді і спорту, культури, туризму та соціального захисту населення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2021-2023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50,0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20,0</w:t>
            </w:r>
          </w:p>
        </w:tc>
      </w:tr>
      <w:tr w:rsidR="00764D08" w:rsidRPr="00737B6C" w:rsidTr="00177AFC"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2.7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Забезпечити активне функціонування української мови в усіх сферах культурного життя громади.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Відділ освіти, охорони здоров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val="ru-RU" w:eastAsia="uk-UA"/>
              </w:rPr>
              <w:t>’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я, молоді і спорту, культури, туризму та соціального захисту населення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2021-2023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50,0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20,0</w:t>
            </w:r>
          </w:p>
        </w:tc>
      </w:tr>
      <w:tr w:rsidR="00764D08" w:rsidRPr="00737B6C" w:rsidTr="00177AFC">
        <w:tc>
          <w:tcPr>
            <w:tcW w:w="705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2.8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Забезпечити розвиток хореографічного, вокального, образотворчого, народно-прикладного мистецтва в громаді, залучення дітей, молоді до участі;</w:t>
            </w:r>
          </w:p>
          <w:p w:rsidR="00737B6C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0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Відділ освіти, охорони здоров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val="ru-RU" w:eastAsia="uk-UA"/>
              </w:rPr>
              <w:t>’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я, молоді і спорту, культури, туризму та соціального захисту населення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2021-2023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300,0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50,0</w:t>
            </w:r>
          </w:p>
        </w:tc>
      </w:tr>
      <w:tr w:rsidR="00764D08" w:rsidRPr="00737B6C" w:rsidTr="00177AFC">
        <w:trPr>
          <w:trHeight w:val="1691"/>
        </w:trPr>
        <w:tc>
          <w:tcPr>
            <w:tcW w:w="70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2.9</w:t>
            </w:r>
          </w:p>
          <w:p w:rsidR="00764D08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64D08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64D08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64D08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64D08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64D08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64D08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64D08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2.10.</w:t>
            </w:r>
          </w:p>
          <w:p w:rsidR="00764D08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64D08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37B6C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2.11.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Здійснення основних заходів з національно-патріотичного виховання дітей та молоді, формування єдиного національно-культурного простору виховання у дітей та молоді почуття патріотизму, відданості справі, зміцнення державності, активної громадянської позиції</w:t>
            </w:r>
          </w:p>
        </w:tc>
        <w:tc>
          <w:tcPr>
            <w:tcW w:w="360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Відділ освіти, охорони здоров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val="ru-RU" w:eastAsia="uk-UA"/>
              </w:rPr>
              <w:t>’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я, молоді і спорту, культури, туризму та соціального захисту населення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2021-2023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300,0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 275,0</w:t>
            </w:r>
          </w:p>
        </w:tc>
      </w:tr>
      <w:tr w:rsidR="00764D08" w:rsidRPr="00737B6C" w:rsidTr="00177AFC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4D08" w:rsidRPr="00737B6C" w:rsidRDefault="00764D08" w:rsidP="00177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 xml:space="preserve">Організація участі дітей та молоді </w:t>
            </w:r>
            <w:proofErr w:type="spellStart"/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Студениківської</w:t>
            </w:r>
            <w:proofErr w:type="spellEnd"/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 xml:space="preserve"> громади у патріотичних заходах різних рівнів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4D08" w:rsidRPr="00737B6C" w:rsidRDefault="00764D08" w:rsidP="00177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2021-2023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100,0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225,0</w:t>
            </w:r>
          </w:p>
        </w:tc>
      </w:tr>
      <w:tr w:rsidR="00764D08" w:rsidRPr="00737B6C" w:rsidTr="00177AFC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4D08" w:rsidRPr="00737B6C" w:rsidRDefault="00764D08" w:rsidP="00177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Проведення культурно-мистецьких заходів на Сході України в прифронтовій зоні.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4D08" w:rsidRPr="00737B6C" w:rsidRDefault="00764D08" w:rsidP="00177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2021-2023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60,0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240,0</w:t>
            </w:r>
          </w:p>
        </w:tc>
      </w:tr>
      <w:tr w:rsidR="00764D08" w:rsidRPr="00737B6C" w:rsidTr="00177AFC"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2.12.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 xml:space="preserve">Організація та проведення заходів спрямованих на популяризацію українського кінематографу. </w:t>
            </w:r>
          </w:p>
        </w:tc>
        <w:tc>
          <w:tcPr>
            <w:tcW w:w="360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Відділ освіти, охорони здоров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val="ru-RU" w:eastAsia="uk-UA"/>
              </w:rPr>
              <w:t>’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я, молоді і спорту, культури, туризму та соціального захисту населення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2021-2023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10,0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100,0</w:t>
            </w:r>
          </w:p>
        </w:tc>
      </w:tr>
      <w:tr w:rsidR="00764D08" w:rsidRPr="00737B6C" w:rsidTr="00177AFC"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2.13.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 xml:space="preserve"> Участь переможців міських фестивалів та конкурсів у регіональних, обласних, Всеукраїнських та Міжнародних  культурно-мистецьких, патріотичних заходах.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4D08" w:rsidRPr="00737B6C" w:rsidRDefault="00764D08" w:rsidP="00177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2021-2023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100.0,0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50,0</w:t>
            </w:r>
          </w:p>
        </w:tc>
      </w:tr>
      <w:tr w:rsidR="00764D08" w:rsidRPr="00737B6C" w:rsidTr="00177AFC"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2.14.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 xml:space="preserve"> Організація та проведення фестивалів обласного, Всеукраїнського та Міжнародного  рівнів на території </w:t>
            </w:r>
            <w:proofErr w:type="spellStart"/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Студениківської</w:t>
            </w:r>
            <w:proofErr w:type="spellEnd"/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 xml:space="preserve"> громади.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4D08" w:rsidRPr="00737B6C" w:rsidRDefault="00764D08" w:rsidP="00177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2021-2023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200,0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150,0</w:t>
            </w:r>
          </w:p>
        </w:tc>
      </w:tr>
      <w:tr w:rsidR="00764D08" w:rsidRPr="00737B6C" w:rsidTr="00177AFC">
        <w:tc>
          <w:tcPr>
            <w:tcW w:w="70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2.15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Організація та проведення заходів, що сприятимуть розвитку туристичної галузі району, створенню сучасної інфраструктури туризму, конкурентоспроможного туристичного продукту, підвищенню якості туристичних послуг, максимальному задоволенню туристичних потреб мешканців району та гостей</w:t>
            </w:r>
          </w:p>
        </w:tc>
        <w:tc>
          <w:tcPr>
            <w:tcW w:w="360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2021-2023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200,0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200.0</w:t>
            </w:r>
          </w:p>
        </w:tc>
      </w:tr>
      <w:tr w:rsidR="00764D08" w:rsidRPr="00737B6C" w:rsidTr="00177AFC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4D08" w:rsidRPr="00737B6C" w:rsidRDefault="00764D08" w:rsidP="00177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 xml:space="preserve">  Реклама. Маркетинг. Промоції. 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4D08" w:rsidRPr="00737B6C" w:rsidRDefault="00764D08" w:rsidP="00177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2021-2023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100.0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100.0</w:t>
            </w:r>
          </w:p>
        </w:tc>
      </w:tr>
      <w:tr w:rsidR="00764D08" w:rsidRPr="00737B6C" w:rsidTr="00177AFC">
        <w:tc>
          <w:tcPr>
            <w:tcW w:w="70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 Супутнє обладнання, спорядження та дії спрямовані для вирішення питань з розвитку туризму</w:t>
            </w:r>
          </w:p>
        </w:tc>
        <w:tc>
          <w:tcPr>
            <w:tcW w:w="360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2021-2023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200.0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100.0</w:t>
            </w:r>
          </w:p>
        </w:tc>
      </w:tr>
      <w:tr w:rsidR="00764D08" w:rsidRPr="00737B6C" w:rsidTr="00177AFC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4D08" w:rsidRPr="00737B6C" w:rsidRDefault="00764D08" w:rsidP="00177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 </w:t>
            </w:r>
            <w:proofErr w:type="spellStart"/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Співорганізація</w:t>
            </w:r>
            <w:proofErr w:type="spellEnd"/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 xml:space="preserve"> інших заходів .  Партнерство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4D08" w:rsidRPr="00737B6C" w:rsidRDefault="00764D08" w:rsidP="00177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2021-2023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100,0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700,0</w:t>
            </w:r>
          </w:p>
        </w:tc>
      </w:tr>
    </w:tbl>
    <w:p w:rsidR="00764D08" w:rsidRPr="00737B6C" w:rsidRDefault="00764D08" w:rsidP="00764D0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64D08" w:rsidRPr="00737B6C" w:rsidRDefault="00764D08" w:rsidP="00764D0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37B6C">
        <w:rPr>
          <w:rFonts w:ascii="Times New Roman" w:eastAsia="Times New Roman" w:hAnsi="Times New Roman" w:cs="Times New Roman"/>
          <w:b/>
          <w:bCs/>
          <w:sz w:val="17"/>
          <w:szCs w:val="17"/>
          <w:lang w:eastAsia="uk-UA"/>
        </w:rPr>
        <w:t>ІІІ. Кадрове забезпечення та соціальний захист працівників культури</w:t>
      </w:r>
    </w:p>
    <w:p w:rsidR="00764D08" w:rsidRPr="00737B6C" w:rsidRDefault="00764D08" w:rsidP="00764D0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15312" w:type="dxa"/>
        <w:tblInd w:w="-17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91"/>
        <w:gridCol w:w="4725"/>
        <w:gridCol w:w="3289"/>
        <w:gridCol w:w="2419"/>
        <w:gridCol w:w="1681"/>
        <w:gridCol w:w="2007"/>
      </w:tblGrid>
      <w:tr w:rsidR="00764D08" w:rsidRPr="00737B6C" w:rsidTr="00177AFC">
        <w:trPr>
          <w:trHeight w:val="480"/>
        </w:trPr>
        <w:tc>
          <w:tcPr>
            <w:tcW w:w="7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№</w:t>
            </w:r>
          </w:p>
          <w:p w:rsidR="00737B6C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п/п</w:t>
            </w:r>
          </w:p>
        </w:tc>
        <w:tc>
          <w:tcPr>
            <w:tcW w:w="510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Здійснення основних заходів</w:t>
            </w:r>
          </w:p>
        </w:tc>
        <w:tc>
          <w:tcPr>
            <w:tcW w:w="354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Виконавці</w:t>
            </w:r>
          </w:p>
        </w:tc>
        <w:tc>
          <w:tcPr>
            <w:tcW w:w="2552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Термін виконання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Орієнтовані обсяги фінансування</w:t>
            </w:r>
          </w:p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(тис. грн.)</w:t>
            </w:r>
          </w:p>
        </w:tc>
      </w:tr>
      <w:tr w:rsidR="00764D08" w:rsidRPr="00737B6C" w:rsidTr="00177AFC">
        <w:trPr>
          <w:trHeight w:val="48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D08" w:rsidRPr="00737B6C" w:rsidRDefault="00764D08" w:rsidP="00177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D08" w:rsidRPr="00737B6C" w:rsidRDefault="00764D08" w:rsidP="00177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D08" w:rsidRPr="00737B6C" w:rsidRDefault="00764D08" w:rsidP="00177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4D08" w:rsidRPr="00737B6C" w:rsidRDefault="00764D08" w:rsidP="00177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Місцевий  бюджет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Інші джерела фінансування</w:t>
            </w:r>
          </w:p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64D08" w:rsidRPr="00737B6C" w:rsidTr="00177AFC">
        <w:trPr>
          <w:trHeight w:val="480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3.1.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Створення відділу (сектору) культури, молоді і туризму як окремої структури місцевого самоврядування.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Студениківська</w:t>
            </w:r>
            <w:proofErr w:type="spellEnd"/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 xml:space="preserve"> сільська рада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2021-2023рр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64D08" w:rsidRPr="00737B6C" w:rsidTr="00177AFC"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3.2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Вжити заходів щодо забезпечення закладів культури  кваліфікованими спеціалістам:</w:t>
            </w:r>
          </w:p>
          <w:p w:rsidR="00764D08" w:rsidRPr="00737B6C" w:rsidRDefault="00764D08" w:rsidP="00177AFC">
            <w:pPr>
              <w:numPr>
                <w:ilvl w:val="0"/>
                <w:numId w:val="3"/>
              </w:numPr>
              <w:spacing w:after="0" w:line="240" w:lineRule="auto"/>
              <w:ind w:left="144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 xml:space="preserve">Забезпечити фінансування дитячих хореографічних гуртків в с. </w:t>
            </w:r>
            <w:proofErr w:type="spellStart"/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Семенівка</w:t>
            </w:r>
            <w:proofErr w:type="spellEnd"/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 xml:space="preserve"> та </w:t>
            </w:r>
            <w:proofErr w:type="spellStart"/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Пристроми</w:t>
            </w:r>
            <w:proofErr w:type="spellEnd"/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 xml:space="preserve"> </w:t>
            </w:r>
          </w:p>
          <w:p w:rsidR="00764D08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( оплата керівника);</w:t>
            </w:r>
          </w:p>
          <w:p w:rsidR="00764D08" w:rsidRPr="00737B6C" w:rsidRDefault="00764D08" w:rsidP="00177AFC">
            <w:pPr>
              <w:numPr>
                <w:ilvl w:val="0"/>
                <w:numId w:val="4"/>
              </w:numPr>
              <w:spacing w:after="0" w:line="240" w:lineRule="auto"/>
              <w:ind w:left="144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 xml:space="preserve">Забезпечити оплату праці керівника Народного фольклорного колективу «Вербиченька» СК с. </w:t>
            </w:r>
            <w:proofErr w:type="spellStart"/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Пристроми</w:t>
            </w:r>
            <w:proofErr w:type="spellEnd"/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;</w:t>
            </w:r>
          </w:p>
          <w:p w:rsidR="00764D08" w:rsidRPr="00737B6C" w:rsidRDefault="00764D08" w:rsidP="00177AFC">
            <w:pPr>
              <w:numPr>
                <w:ilvl w:val="0"/>
                <w:numId w:val="4"/>
              </w:numPr>
              <w:spacing w:after="0" w:line="240" w:lineRule="auto"/>
              <w:ind w:left="144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Забезпечити фінансування керівника вокального гуртка;</w:t>
            </w:r>
          </w:p>
          <w:p w:rsidR="00764D08" w:rsidRPr="00737B6C" w:rsidRDefault="00764D08" w:rsidP="00177AFC">
            <w:pPr>
              <w:numPr>
                <w:ilvl w:val="0"/>
                <w:numId w:val="4"/>
              </w:numPr>
              <w:spacing w:after="0" w:line="240" w:lineRule="auto"/>
              <w:ind w:left="144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Забезпечити фінансування спеціалістів Школи ударно-шумових інструментів;</w:t>
            </w:r>
          </w:p>
          <w:p w:rsidR="00764D08" w:rsidRPr="00737B6C" w:rsidRDefault="00764D08" w:rsidP="00177AFC">
            <w:pPr>
              <w:numPr>
                <w:ilvl w:val="0"/>
                <w:numId w:val="4"/>
              </w:numPr>
              <w:spacing w:after="0" w:line="240" w:lineRule="auto"/>
              <w:ind w:left="144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Забезпечити введення в штатний розпис  БК цих посад;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Відділ освіти, охорони здоров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val="ru-RU" w:eastAsia="uk-UA"/>
              </w:rPr>
              <w:t>’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я, молоді і спорту, культури, туризму та соціального захисту населення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2021-2023рр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900.0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200.0</w:t>
            </w:r>
          </w:p>
        </w:tc>
      </w:tr>
      <w:tr w:rsidR="00764D08" w:rsidRPr="00737B6C" w:rsidTr="00177AFC"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3.3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Забезпечити соціально-побутові умови працівникам культури (опалення в осінньо-зимовий період приміщень закладів культури,  підвищення оплати праці до рівня повної ставки).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Відділ освіти, охорони здоров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val="ru-RU" w:eastAsia="uk-UA"/>
              </w:rPr>
              <w:t>’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я, молоді і спорту, культури, туризму та соціального захисту населення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2021-2023рр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300,0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100,0</w:t>
            </w:r>
          </w:p>
        </w:tc>
      </w:tr>
      <w:tr w:rsidR="00764D08" w:rsidRPr="00737B6C" w:rsidTr="00177AFC"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3.4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 xml:space="preserve">Забезпечити виплати стипендій Голови </w:t>
            </w:r>
            <w:proofErr w:type="spellStart"/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Студениківської</w:t>
            </w:r>
            <w:proofErr w:type="spellEnd"/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 xml:space="preserve"> ОТГ за особливі заслуги в області культури.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Відділ освіти, охорони здоров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val="ru-RU" w:eastAsia="uk-UA"/>
              </w:rPr>
              <w:t>’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я, молоді і спорту, культури, туризму та соціального захисту населення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2021-2023рр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100,0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100,0</w:t>
            </w:r>
          </w:p>
        </w:tc>
      </w:tr>
      <w:tr w:rsidR="00764D08" w:rsidRPr="00737B6C" w:rsidTr="00177AFC">
        <w:tc>
          <w:tcPr>
            <w:tcW w:w="581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Разом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764D08" w:rsidRPr="00737B6C" w:rsidRDefault="00764D08" w:rsidP="00764D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64D08" w:rsidRPr="00737B6C" w:rsidRDefault="00764D08" w:rsidP="00764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37B6C">
        <w:rPr>
          <w:rFonts w:ascii="Times New Roman" w:eastAsia="Times New Roman" w:hAnsi="Times New Roman" w:cs="Times New Roman"/>
          <w:b/>
          <w:bCs/>
          <w:sz w:val="17"/>
          <w:szCs w:val="17"/>
          <w:lang w:val="pl-PL" w:eastAsia="uk-UA"/>
        </w:rPr>
        <w:t>IV</w:t>
      </w:r>
      <w:r w:rsidRPr="00737B6C">
        <w:rPr>
          <w:rFonts w:ascii="Times New Roman" w:eastAsia="Times New Roman" w:hAnsi="Times New Roman" w:cs="Times New Roman"/>
          <w:b/>
          <w:bCs/>
          <w:sz w:val="17"/>
          <w:szCs w:val="17"/>
          <w:lang w:eastAsia="uk-UA"/>
        </w:rPr>
        <w:t>. Забезпечення соціально-економічних та організаційних умов для ефективної діяльності бібліотек</w:t>
      </w:r>
    </w:p>
    <w:p w:rsidR="00764D08" w:rsidRPr="00737B6C" w:rsidRDefault="00764D08" w:rsidP="00764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15310" w:type="dxa"/>
        <w:tblInd w:w="-17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49"/>
        <w:gridCol w:w="4902"/>
        <w:gridCol w:w="3433"/>
        <w:gridCol w:w="2483"/>
        <w:gridCol w:w="1411"/>
        <w:gridCol w:w="1932"/>
      </w:tblGrid>
      <w:tr w:rsidR="00764D08" w:rsidRPr="00737B6C" w:rsidTr="00177AFC">
        <w:trPr>
          <w:trHeight w:val="502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4.1</w:t>
            </w:r>
          </w:p>
        </w:tc>
        <w:tc>
          <w:tcPr>
            <w:tcW w:w="51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 xml:space="preserve">Здійснення структурної перебудови бібліотек, яка сприятиме підвищенню їх соціальної ролі, реалізації можливостей кращого використання їх ресурсів. </w:t>
            </w:r>
          </w:p>
        </w:tc>
        <w:tc>
          <w:tcPr>
            <w:tcW w:w="35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Відділ освіти, охорони здоров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val="ru-RU" w:eastAsia="uk-UA"/>
              </w:rPr>
              <w:t>’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я, молоді і спорту, культури, туризму та соціального захисту населення</w:t>
            </w:r>
          </w:p>
        </w:tc>
        <w:tc>
          <w:tcPr>
            <w:tcW w:w="25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2021-2023рр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100,0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5,0</w:t>
            </w:r>
          </w:p>
        </w:tc>
      </w:tr>
    </w:tbl>
    <w:p w:rsidR="00764D08" w:rsidRPr="00737B6C" w:rsidRDefault="00764D08" w:rsidP="00764D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64D08" w:rsidRPr="00737B6C" w:rsidRDefault="00764D08" w:rsidP="00764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64D08" w:rsidRPr="00737B6C" w:rsidRDefault="00764D08" w:rsidP="00764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64D08" w:rsidRPr="00737B6C" w:rsidRDefault="00764D08" w:rsidP="00764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gramStart"/>
      <w:r w:rsidRPr="00737B6C">
        <w:rPr>
          <w:rFonts w:ascii="Times New Roman" w:eastAsia="Times New Roman" w:hAnsi="Times New Roman" w:cs="Times New Roman"/>
          <w:b/>
          <w:bCs/>
          <w:sz w:val="17"/>
          <w:szCs w:val="17"/>
          <w:lang w:val="en-US" w:eastAsia="uk-UA"/>
        </w:rPr>
        <w:t>V</w:t>
      </w:r>
      <w:r w:rsidRPr="00737B6C">
        <w:rPr>
          <w:rFonts w:ascii="Times New Roman" w:eastAsia="Times New Roman" w:hAnsi="Times New Roman" w:cs="Times New Roman"/>
          <w:b/>
          <w:bCs/>
          <w:sz w:val="17"/>
          <w:szCs w:val="17"/>
          <w:lang w:val="ru-RU" w:eastAsia="uk-UA"/>
        </w:rPr>
        <w:t>.</w:t>
      </w:r>
      <w:r w:rsidRPr="00737B6C">
        <w:rPr>
          <w:rFonts w:ascii="Times New Roman" w:eastAsia="Times New Roman" w:hAnsi="Times New Roman" w:cs="Times New Roman"/>
          <w:b/>
          <w:bCs/>
          <w:sz w:val="17"/>
          <w:szCs w:val="17"/>
          <w:lang w:eastAsia="uk-UA"/>
        </w:rPr>
        <w:t xml:space="preserve"> Забезпечення поповнення бібліотечних фондів.</w:t>
      </w:r>
      <w:proofErr w:type="gramEnd"/>
    </w:p>
    <w:tbl>
      <w:tblPr>
        <w:tblW w:w="15310" w:type="dxa"/>
        <w:tblInd w:w="-17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49"/>
        <w:gridCol w:w="4902"/>
        <w:gridCol w:w="3433"/>
        <w:gridCol w:w="2483"/>
        <w:gridCol w:w="1405"/>
        <w:gridCol w:w="1938"/>
      </w:tblGrid>
      <w:tr w:rsidR="00764D08" w:rsidRPr="00737B6C" w:rsidTr="00177AFC">
        <w:trPr>
          <w:trHeight w:val="10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5.1</w:t>
            </w:r>
          </w:p>
        </w:tc>
        <w:tc>
          <w:tcPr>
            <w:tcW w:w="51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Забезпечення бібліотеки вітчизняною та зарубіжною книжковою продукцією.</w:t>
            </w:r>
          </w:p>
        </w:tc>
        <w:tc>
          <w:tcPr>
            <w:tcW w:w="35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Відділ освіти, охорони здоров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val="ru-RU" w:eastAsia="uk-UA"/>
              </w:rPr>
              <w:t>’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я, молоді і спорту, культури, туризму та соціального захисту населення</w:t>
            </w:r>
          </w:p>
        </w:tc>
        <w:tc>
          <w:tcPr>
            <w:tcW w:w="25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2021-2023рр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 xml:space="preserve"> 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70,0</w:t>
            </w:r>
          </w:p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10,0</w:t>
            </w:r>
          </w:p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64D08" w:rsidRPr="00737B6C" w:rsidTr="00177AFC">
        <w:trPr>
          <w:trHeight w:val="819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5.2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Забезпечення бібліотеки періодичних видань.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Відділ освіти, охорони здоров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val="ru-RU" w:eastAsia="uk-UA"/>
              </w:rPr>
              <w:t>’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я, молоді і спорту, культури, туризму та соціального захисту населення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2021-2023рр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70,0</w:t>
            </w:r>
          </w:p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40,0</w:t>
            </w:r>
          </w:p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64D08" w:rsidRPr="00737B6C" w:rsidTr="00177AFC">
        <w:trPr>
          <w:trHeight w:val="972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5.3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Забезпечення поповнення бібліотечних фондів документами на електронних носіях та з урахуванням інтересів осіб, які мають особливі потреби.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Відділ освіти, охорони здоров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val="ru-RU" w:eastAsia="uk-UA"/>
              </w:rPr>
              <w:t>’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я, молоді і спорту, культури, туризму та соціального захисту населення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 </w:t>
            </w:r>
          </w:p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2021-2023рр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10.0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10.0</w:t>
            </w:r>
          </w:p>
        </w:tc>
      </w:tr>
    </w:tbl>
    <w:p w:rsidR="00764D08" w:rsidRPr="00737B6C" w:rsidRDefault="00764D08" w:rsidP="00764D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64D08" w:rsidRPr="00737B6C" w:rsidRDefault="00764D08" w:rsidP="00764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37B6C">
        <w:rPr>
          <w:rFonts w:ascii="Times New Roman" w:eastAsia="Times New Roman" w:hAnsi="Times New Roman" w:cs="Times New Roman"/>
          <w:b/>
          <w:bCs/>
          <w:sz w:val="17"/>
          <w:szCs w:val="17"/>
          <w:lang w:val="en-US" w:eastAsia="uk-UA"/>
        </w:rPr>
        <w:t>VI</w:t>
      </w:r>
      <w:proofErr w:type="spellStart"/>
      <w:r w:rsidRPr="00737B6C">
        <w:rPr>
          <w:rFonts w:ascii="Times New Roman" w:eastAsia="Times New Roman" w:hAnsi="Times New Roman" w:cs="Times New Roman"/>
          <w:b/>
          <w:bCs/>
          <w:sz w:val="17"/>
          <w:szCs w:val="17"/>
          <w:lang w:eastAsia="uk-UA"/>
        </w:rPr>
        <w:t>.Забезпечення</w:t>
      </w:r>
      <w:proofErr w:type="spellEnd"/>
      <w:r w:rsidRPr="00737B6C">
        <w:rPr>
          <w:rFonts w:ascii="Times New Roman" w:eastAsia="Times New Roman" w:hAnsi="Times New Roman" w:cs="Times New Roman"/>
          <w:b/>
          <w:bCs/>
          <w:sz w:val="17"/>
          <w:szCs w:val="17"/>
          <w:lang w:eastAsia="uk-UA"/>
        </w:rPr>
        <w:t xml:space="preserve"> збереження бібліотечних фондів</w:t>
      </w:r>
    </w:p>
    <w:tbl>
      <w:tblPr>
        <w:tblW w:w="15310" w:type="dxa"/>
        <w:tblInd w:w="-17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49"/>
        <w:gridCol w:w="4913"/>
        <w:gridCol w:w="3425"/>
        <w:gridCol w:w="2479"/>
        <w:gridCol w:w="1410"/>
        <w:gridCol w:w="1934"/>
      </w:tblGrid>
      <w:tr w:rsidR="00764D08" w:rsidRPr="00737B6C" w:rsidTr="00177AFC">
        <w:trPr>
          <w:trHeight w:val="908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6.1</w:t>
            </w:r>
          </w:p>
        </w:tc>
        <w:tc>
          <w:tcPr>
            <w:tcW w:w="51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Забезпечення створення системи захисту фондів від розкрадання (грати, двері, позавідомча охорона тощо).</w:t>
            </w:r>
          </w:p>
        </w:tc>
        <w:tc>
          <w:tcPr>
            <w:tcW w:w="35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Відділ освіти, охорони здоров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val="ru-RU" w:eastAsia="uk-UA"/>
              </w:rPr>
              <w:t>’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я, молоді і спорту, культури, туризму та соціального захисту населення</w:t>
            </w:r>
          </w:p>
        </w:tc>
        <w:tc>
          <w:tcPr>
            <w:tcW w:w="25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2021-2023рр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100.0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20.0</w:t>
            </w:r>
          </w:p>
        </w:tc>
      </w:tr>
      <w:tr w:rsidR="00764D08" w:rsidRPr="00737B6C" w:rsidTr="00177AFC">
        <w:trPr>
          <w:trHeight w:val="823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6.2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Оснащення бібліотек автоматизованими системами пожежно-охоронної сигналізації та внутрішніми засобами пожежогасіння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Відділ освіти, охорони здоров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val="ru-RU" w:eastAsia="uk-UA"/>
              </w:rPr>
              <w:t>’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я, молоді і спорту, культури, туризму та соціального захисту населення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2021-2023рр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20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val="en-US" w:eastAsia="uk-UA"/>
              </w:rPr>
              <w:t>0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.0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20.0</w:t>
            </w:r>
          </w:p>
        </w:tc>
      </w:tr>
      <w:tr w:rsidR="00764D08" w:rsidRPr="00737B6C" w:rsidTr="00177AFC">
        <w:trPr>
          <w:trHeight w:val="493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6.3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Забезпечення дотримання періодичності проведення планових перевірок (переобліків) бібліотечних фондів.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Відділ освіти, охорони здоров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val="ru-RU" w:eastAsia="uk-UA"/>
              </w:rPr>
              <w:t>’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я, молоді і спорту, культури, туризму та соціального захисту населення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2021-2023рр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5,0</w:t>
            </w:r>
          </w:p>
        </w:tc>
      </w:tr>
      <w:tr w:rsidR="00764D08" w:rsidRPr="00737B6C" w:rsidTr="00177AFC">
        <w:trPr>
          <w:trHeight w:val="493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6.4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Вияв цінних та рідкісних документів у фондах бібліотек з метою поповнення відділу рідкісних видань.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Працівники ЦБС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2021-2023рр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-</w:t>
            </w:r>
          </w:p>
        </w:tc>
      </w:tr>
    </w:tbl>
    <w:p w:rsidR="00764D08" w:rsidRPr="00737B6C" w:rsidRDefault="00764D08" w:rsidP="00764D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64D08" w:rsidRPr="00737B6C" w:rsidRDefault="00764D08" w:rsidP="00764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37B6C">
        <w:rPr>
          <w:rFonts w:ascii="Times New Roman" w:eastAsia="Times New Roman" w:hAnsi="Times New Roman" w:cs="Times New Roman"/>
          <w:b/>
          <w:bCs/>
          <w:sz w:val="17"/>
          <w:szCs w:val="17"/>
          <w:lang w:val="en-US" w:eastAsia="uk-UA"/>
        </w:rPr>
        <w:t>VII</w:t>
      </w:r>
      <w:r w:rsidRPr="00737B6C">
        <w:rPr>
          <w:rFonts w:ascii="Times New Roman" w:eastAsia="Times New Roman" w:hAnsi="Times New Roman" w:cs="Times New Roman"/>
          <w:b/>
          <w:bCs/>
          <w:sz w:val="17"/>
          <w:szCs w:val="17"/>
          <w:lang w:eastAsia="uk-UA"/>
        </w:rPr>
        <w:t>. Впровадження в діяльність бібліотек сучасних інформаційних технологій, комп’ютеризація та авторизація бібліотечно-бібліографічних процесів</w:t>
      </w:r>
    </w:p>
    <w:p w:rsidR="00764D08" w:rsidRPr="00737B6C" w:rsidRDefault="00764D08" w:rsidP="00764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64D08" w:rsidRPr="00737B6C" w:rsidRDefault="00764D08" w:rsidP="00764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15310" w:type="dxa"/>
        <w:tblInd w:w="-116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49"/>
        <w:gridCol w:w="4906"/>
        <w:gridCol w:w="3428"/>
        <w:gridCol w:w="2480"/>
        <w:gridCol w:w="1411"/>
        <w:gridCol w:w="1936"/>
      </w:tblGrid>
      <w:tr w:rsidR="00764D08" w:rsidRPr="00737B6C" w:rsidTr="00177AFC">
        <w:trPr>
          <w:trHeight w:val="1332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7.1</w:t>
            </w:r>
          </w:p>
        </w:tc>
        <w:tc>
          <w:tcPr>
            <w:tcW w:w="490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Забезпечення автоматизації бібліотечно-бібліографічних процесів: придбання комп’ютерів, принтерів, сканерів, серверів, створення локальних мереж з метою підвищення рівня обслуговування та постійне оновлення комп’ютерної техніки відповідно до сучасних вимог.</w:t>
            </w:r>
          </w:p>
        </w:tc>
        <w:tc>
          <w:tcPr>
            <w:tcW w:w="34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Відділ освіти, охорони здоров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val="ru-RU" w:eastAsia="uk-UA"/>
              </w:rPr>
              <w:t>’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я, молоді і спорту, культури, туризму та соціального захисту населення</w:t>
            </w:r>
          </w:p>
        </w:tc>
        <w:tc>
          <w:tcPr>
            <w:tcW w:w="24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2021-2023рр</w:t>
            </w:r>
          </w:p>
        </w:tc>
        <w:tc>
          <w:tcPr>
            <w:tcW w:w="14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15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val="en-US" w:eastAsia="uk-UA"/>
              </w:rPr>
              <w:t>0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,0</w:t>
            </w:r>
          </w:p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5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val="en-US" w:eastAsia="uk-UA"/>
              </w:rPr>
              <w:t>0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,0</w:t>
            </w:r>
          </w:p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64D08" w:rsidRPr="00737B6C" w:rsidTr="00177AFC">
        <w:trPr>
          <w:trHeight w:val="408"/>
        </w:trPr>
        <w:tc>
          <w:tcPr>
            <w:tcW w:w="11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7.2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 xml:space="preserve">Забезпечення поетапного підключення та постійної роботи в мережі </w:t>
            </w:r>
            <w:proofErr w:type="spellStart"/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Інтернет-центрів</w:t>
            </w:r>
            <w:proofErr w:type="spellEnd"/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 xml:space="preserve"> у бібліотеках  з метою забезпечення доступу користувачів до локальних вітчизняних та світових інформаційних мереж.</w:t>
            </w:r>
          </w:p>
        </w:tc>
        <w:tc>
          <w:tcPr>
            <w:tcW w:w="34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Відділ освіти, охорони здоров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val="ru-RU" w:eastAsia="uk-UA"/>
              </w:rPr>
              <w:t>’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я, молоді і спорту, культури, туризму та соціального захисту населення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2021-2023рр</w:t>
            </w:r>
          </w:p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10,0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10,0</w:t>
            </w:r>
          </w:p>
        </w:tc>
      </w:tr>
    </w:tbl>
    <w:p w:rsidR="00764D08" w:rsidRPr="00737B6C" w:rsidRDefault="00764D08" w:rsidP="00764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64D08" w:rsidRPr="00737B6C" w:rsidRDefault="00764D08" w:rsidP="00764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37B6C">
        <w:rPr>
          <w:rFonts w:ascii="Times New Roman" w:eastAsia="Times New Roman" w:hAnsi="Times New Roman" w:cs="Times New Roman"/>
          <w:b/>
          <w:bCs/>
          <w:sz w:val="17"/>
          <w:szCs w:val="17"/>
          <w:lang w:val="en-US" w:eastAsia="uk-UA"/>
        </w:rPr>
        <w:t>VIII</w:t>
      </w:r>
      <w:r w:rsidRPr="00737B6C">
        <w:rPr>
          <w:rFonts w:ascii="Times New Roman" w:eastAsia="Times New Roman" w:hAnsi="Times New Roman" w:cs="Times New Roman"/>
          <w:b/>
          <w:bCs/>
          <w:sz w:val="17"/>
          <w:szCs w:val="17"/>
          <w:lang w:eastAsia="uk-UA"/>
        </w:rPr>
        <w:t>. Зміцнення та розвиток матеріально-технічної бази бібліотеки</w:t>
      </w:r>
    </w:p>
    <w:p w:rsidR="00764D08" w:rsidRPr="00737B6C" w:rsidRDefault="00764D08" w:rsidP="00764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15310" w:type="dxa"/>
        <w:tblInd w:w="-17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49"/>
        <w:gridCol w:w="4903"/>
        <w:gridCol w:w="3427"/>
        <w:gridCol w:w="2480"/>
        <w:gridCol w:w="1410"/>
        <w:gridCol w:w="1941"/>
      </w:tblGrid>
      <w:tr w:rsidR="00764D08" w:rsidRPr="00737B6C" w:rsidTr="00177A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144" w:lineRule="atLeast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8.1</w:t>
            </w:r>
          </w:p>
        </w:tc>
        <w:tc>
          <w:tcPr>
            <w:tcW w:w="51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144" w:lineRule="atLeast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Придбання сучасних бібліотечних меблів (робочі, аудиторні та комп’ютерні столи, стільці, стелажі для книг, документів на електронних носіях, каталожні шафи тощо), аудіо відеотехніки та оргтехніки (ксерокси тощо).</w:t>
            </w:r>
          </w:p>
        </w:tc>
        <w:tc>
          <w:tcPr>
            <w:tcW w:w="35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144" w:lineRule="atLeast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Відділ освіти, охорони здоров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val="ru-RU" w:eastAsia="uk-UA"/>
              </w:rPr>
              <w:t>’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я, молоді і спорту, культури, туризму та соціального захисту населення</w:t>
            </w:r>
          </w:p>
        </w:tc>
        <w:tc>
          <w:tcPr>
            <w:tcW w:w="25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144" w:lineRule="atLeast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2021-2023рр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100,0</w:t>
            </w:r>
          </w:p>
          <w:p w:rsidR="00737B6C" w:rsidRPr="00737B6C" w:rsidRDefault="00764D08" w:rsidP="00177AFC">
            <w:pPr>
              <w:spacing w:after="0" w:line="144" w:lineRule="atLeast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50,0</w:t>
            </w:r>
          </w:p>
          <w:p w:rsidR="00737B6C" w:rsidRPr="00737B6C" w:rsidRDefault="00764D08" w:rsidP="00177AFC">
            <w:pPr>
              <w:spacing w:after="0" w:line="144" w:lineRule="atLeast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64D08" w:rsidRPr="00737B6C" w:rsidTr="00177AFC">
        <w:trPr>
          <w:trHeight w:val="803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8.3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 xml:space="preserve">Забезпечення опалення бібліотек шляхом встановлення </w:t>
            </w:r>
            <w:proofErr w:type="spellStart"/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електрокотлів</w:t>
            </w:r>
            <w:proofErr w:type="spellEnd"/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, котлів на дровах, газових котлів конверторного типу тощо.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Відділ освіти, охорони здоров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val="ru-RU" w:eastAsia="uk-UA"/>
              </w:rPr>
              <w:t>’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я, молоді і спорту, культури, туризму та соціального захисту населення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2021-2023рр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100,0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180,0</w:t>
            </w:r>
          </w:p>
        </w:tc>
      </w:tr>
      <w:tr w:rsidR="00764D08" w:rsidRPr="00737B6C" w:rsidTr="00177AFC">
        <w:trPr>
          <w:trHeight w:val="416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8.4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 xml:space="preserve">Забезпечення бібліотек комплектами бібліотечної техніки (формулярами, щоденниками, книгами обліку, каталожними </w:t>
            </w:r>
            <w:proofErr w:type="spellStart"/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карточками¸</w:t>
            </w:r>
            <w:proofErr w:type="spellEnd"/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 xml:space="preserve"> роздільниками тощо).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Відділ освіти, охорони здоров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val="ru-RU" w:eastAsia="uk-UA"/>
              </w:rPr>
              <w:t>’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я, молоді і спорту, культури, туризму та соціального захисту населення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2021-2023рр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30,0</w:t>
            </w:r>
          </w:p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10.0</w:t>
            </w:r>
          </w:p>
          <w:p w:rsidR="00764D08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-</w:t>
            </w:r>
          </w:p>
        </w:tc>
      </w:tr>
      <w:tr w:rsidR="00764D08" w:rsidRPr="00737B6C" w:rsidTr="00177AFC">
        <w:trPr>
          <w:trHeight w:val="480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8.5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Утримання приміщень бібліотек в належному стані та вирішення питання щодо аварійних приміщень (реконструкція, капітальні ремонти).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Відділ освіти, охорони здоров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val="ru-RU" w:eastAsia="uk-UA"/>
              </w:rPr>
              <w:t>’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я, молоді і спорту, культури, туризму та соціального захисту населення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2021-2023рр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150,0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15,0</w:t>
            </w:r>
          </w:p>
        </w:tc>
      </w:tr>
      <w:tr w:rsidR="00764D08" w:rsidRPr="00737B6C" w:rsidTr="00177AFC">
        <w:trPr>
          <w:trHeight w:val="240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8.6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Забезпечення систематичного та своєчасного проведення поточних та капітальних ремонтів бібліотек.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Відділ освіти, охорони здоров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val="ru-RU" w:eastAsia="uk-UA"/>
              </w:rPr>
              <w:t>’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я, молоді і спорту, культури, туризму та соціального захисту населення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2021</w:t>
            </w:r>
          </w:p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2022</w:t>
            </w:r>
          </w:p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300.0</w:t>
            </w:r>
          </w:p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300,0</w:t>
            </w:r>
          </w:p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300,0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200.0</w:t>
            </w:r>
          </w:p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200.0</w:t>
            </w:r>
          </w:p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200,0</w:t>
            </w:r>
          </w:p>
        </w:tc>
      </w:tr>
    </w:tbl>
    <w:p w:rsidR="00764D08" w:rsidRPr="00737B6C" w:rsidRDefault="00764D08" w:rsidP="00764D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64D08" w:rsidRPr="00737B6C" w:rsidRDefault="00764D08" w:rsidP="00764D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64D08" w:rsidRPr="00737B6C" w:rsidRDefault="00764D08" w:rsidP="00764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37B6C">
        <w:rPr>
          <w:rFonts w:ascii="Times New Roman" w:eastAsia="Times New Roman" w:hAnsi="Times New Roman" w:cs="Times New Roman"/>
          <w:b/>
          <w:bCs/>
          <w:sz w:val="17"/>
          <w:szCs w:val="17"/>
          <w:lang w:val="en-US" w:eastAsia="uk-UA"/>
        </w:rPr>
        <w:t>IX</w:t>
      </w:r>
      <w:r w:rsidRPr="00737B6C">
        <w:rPr>
          <w:rFonts w:ascii="Times New Roman" w:eastAsia="Times New Roman" w:hAnsi="Times New Roman" w:cs="Times New Roman"/>
          <w:b/>
          <w:bCs/>
          <w:sz w:val="17"/>
          <w:szCs w:val="17"/>
          <w:lang w:eastAsia="uk-UA"/>
        </w:rPr>
        <w:t>. Удосконалення системи підвищення фахової кваліфікації кадрів, їх правовий і соціальний захист</w:t>
      </w:r>
    </w:p>
    <w:p w:rsidR="00764D08" w:rsidRPr="00737B6C" w:rsidRDefault="00764D08" w:rsidP="00764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15310" w:type="dxa"/>
        <w:tblInd w:w="-17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49"/>
        <w:gridCol w:w="4905"/>
        <w:gridCol w:w="3427"/>
        <w:gridCol w:w="2480"/>
        <w:gridCol w:w="1410"/>
        <w:gridCol w:w="1939"/>
      </w:tblGrid>
      <w:tr w:rsidR="00764D08" w:rsidRPr="00737B6C" w:rsidTr="00177AFC">
        <w:trPr>
          <w:trHeight w:val="807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lastRenderedPageBreak/>
              <w:t>9.3</w:t>
            </w:r>
          </w:p>
        </w:tc>
        <w:tc>
          <w:tcPr>
            <w:tcW w:w="49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Підготовка, перепідготовка та підвищення кваліфікації бібліотечних працівників  у відповідності з вимогами комп’ютеризації бібліотечної галузі та діяльності центрів регіональної інформації.</w:t>
            </w:r>
          </w:p>
        </w:tc>
        <w:tc>
          <w:tcPr>
            <w:tcW w:w="34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Відділ освіти, охорони здоров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val="ru-RU" w:eastAsia="uk-UA"/>
              </w:rPr>
              <w:t>’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я, молоді і спорту, культури, туризму та соціального захисту населення</w:t>
            </w:r>
          </w:p>
        </w:tc>
        <w:tc>
          <w:tcPr>
            <w:tcW w:w="24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2021-2023рр</w:t>
            </w:r>
          </w:p>
        </w:tc>
        <w:tc>
          <w:tcPr>
            <w:tcW w:w="1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30.0</w:t>
            </w:r>
          </w:p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-</w:t>
            </w:r>
          </w:p>
        </w:tc>
        <w:tc>
          <w:tcPr>
            <w:tcW w:w="19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30.0-</w:t>
            </w:r>
          </w:p>
        </w:tc>
      </w:tr>
      <w:tr w:rsidR="00764D08" w:rsidRPr="00737B6C" w:rsidTr="00177AFC">
        <w:trPr>
          <w:trHeight w:val="973"/>
        </w:trPr>
        <w:tc>
          <w:tcPr>
            <w:tcW w:w="11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9.4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Участь у нарадах, семінарах, круглих столах з питань бібліотечної справи.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Відділ освіти, охорони здоров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val="ru-RU" w:eastAsia="uk-UA"/>
              </w:rPr>
              <w:t>’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я, молоді і спорту, культури, туризму та соціального захисту населення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2021-2023рр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100,0</w:t>
            </w:r>
          </w:p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10,0</w:t>
            </w:r>
          </w:p>
        </w:tc>
      </w:tr>
      <w:tr w:rsidR="00764D08" w:rsidRPr="00737B6C" w:rsidTr="00177AFC">
        <w:trPr>
          <w:trHeight w:val="416"/>
        </w:trPr>
        <w:tc>
          <w:tcPr>
            <w:tcW w:w="11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9.7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Участь працівників бібліотек у конкурсах на отримання грантів на стажування в бібліотеках зарубіжних  країн, на впровадження нових технологій  у практику роботи бібліотек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Відділ освіти, охорони здоров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val="ru-RU" w:eastAsia="uk-UA"/>
              </w:rPr>
              <w:t>’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я, молоді і спорту, культури, туризму та соціального захисту населення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2021-2023рр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-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-</w:t>
            </w:r>
          </w:p>
        </w:tc>
      </w:tr>
      <w:tr w:rsidR="00764D08" w:rsidRPr="00737B6C" w:rsidTr="00177AFC">
        <w:trPr>
          <w:trHeight w:val="829"/>
        </w:trPr>
        <w:tc>
          <w:tcPr>
            <w:tcW w:w="11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9.8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Переведення бібліотечних працівників на умови повного робочого дня за потреби громади.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Відділ освіти, охорони здоров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val="ru-RU" w:eastAsia="uk-UA"/>
              </w:rPr>
              <w:t>’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я, молоді і спорту, культури, туризму та соціального захисту населення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2021-2023рр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-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-</w:t>
            </w:r>
          </w:p>
        </w:tc>
      </w:tr>
      <w:tr w:rsidR="00764D08" w:rsidRPr="00737B6C" w:rsidTr="00177AFC">
        <w:trPr>
          <w:trHeight w:val="274"/>
        </w:trPr>
        <w:tc>
          <w:tcPr>
            <w:tcW w:w="11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9.9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Відзначення за високі професійні здобутки кращих бібліотечних працівників.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Відділ освіти, охорони здоров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val="ru-RU" w:eastAsia="uk-UA"/>
              </w:rPr>
              <w:t>’</w:t>
            </w: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я, молоді і спорту, культури, туризму та соціального захисту населення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D08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2021-2023рр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5,0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sz w:val="17"/>
                <w:szCs w:val="17"/>
                <w:lang w:eastAsia="uk-UA"/>
              </w:rPr>
              <w:t>5,0</w:t>
            </w:r>
          </w:p>
        </w:tc>
      </w:tr>
      <w:tr w:rsidR="00764D08" w:rsidRPr="00737B6C" w:rsidTr="00177AFC">
        <w:trPr>
          <w:trHeight w:val="363"/>
        </w:trPr>
        <w:tc>
          <w:tcPr>
            <w:tcW w:w="11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Всього за роками: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64D08" w:rsidRPr="00737B6C" w:rsidTr="00177AFC">
        <w:trPr>
          <w:trHeight w:val="388"/>
        </w:trPr>
        <w:tc>
          <w:tcPr>
            <w:tcW w:w="11961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               Всього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64D08" w:rsidRPr="00737B6C" w:rsidTr="00177AFC">
        <w:trPr>
          <w:trHeight w:val="409"/>
        </w:trPr>
        <w:tc>
          <w:tcPr>
            <w:tcW w:w="11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2021-2023рр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64D08" w:rsidRPr="00737B6C" w:rsidTr="00177AFC">
        <w:trPr>
          <w:trHeight w:val="225"/>
        </w:trPr>
        <w:tc>
          <w:tcPr>
            <w:tcW w:w="11961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25" w:lineRule="atLeast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7B6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uk-UA"/>
              </w:rPr>
              <w:t>              Всього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7B6C" w:rsidRPr="00737B6C" w:rsidRDefault="00764D08" w:rsidP="00177AF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</w:tr>
    </w:tbl>
    <w:p w:rsidR="00764D08" w:rsidRPr="00737B6C" w:rsidRDefault="00764D08" w:rsidP="00764D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64D08" w:rsidRPr="00737B6C" w:rsidRDefault="00764D08" w:rsidP="00764D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64D08" w:rsidRPr="00737B6C" w:rsidRDefault="00764D08" w:rsidP="00764D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37B6C">
        <w:rPr>
          <w:rFonts w:ascii="Times New Roman" w:eastAsia="Times New Roman" w:hAnsi="Times New Roman" w:cs="Times New Roman"/>
          <w:b/>
          <w:bCs/>
          <w:sz w:val="17"/>
          <w:szCs w:val="17"/>
          <w:lang w:eastAsia="uk-UA"/>
        </w:rPr>
        <w:t xml:space="preserve">Голова </w:t>
      </w:r>
      <w:proofErr w:type="spellStart"/>
      <w:r w:rsidRPr="00737B6C">
        <w:rPr>
          <w:rFonts w:ascii="Times New Roman" w:eastAsia="Times New Roman" w:hAnsi="Times New Roman" w:cs="Times New Roman"/>
          <w:b/>
          <w:bCs/>
          <w:sz w:val="17"/>
          <w:szCs w:val="17"/>
          <w:lang w:eastAsia="uk-UA"/>
        </w:rPr>
        <w:t>Студениківської</w:t>
      </w:r>
      <w:proofErr w:type="spellEnd"/>
      <w:r w:rsidRPr="00737B6C">
        <w:rPr>
          <w:rFonts w:ascii="Times New Roman" w:eastAsia="Times New Roman" w:hAnsi="Times New Roman" w:cs="Times New Roman"/>
          <w:b/>
          <w:bCs/>
          <w:sz w:val="17"/>
          <w:szCs w:val="17"/>
          <w:lang w:eastAsia="uk-UA"/>
        </w:rPr>
        <w:t xml:space="preserve"> сільської ради                                                                           Лях М.О.</w:t>
      </w:r>
    </w:p>
    <w:p w:rsidR="00A9605E" w:rsidRDefault="00A9605E"/>
    <w:sectPr w:rsidR="00A9605E" w:rsidSect="00764D0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0045B6"/>
    <w:multiLevelType w:val="multilevel"/>
    <w:tmpl w:val="10AE6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5C40D64"/>
    <w:multiLevelType w:val="multilevel"/>
    <w:tmpl w:val="E92CF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20F234F"/>
    <w:multiLevelType w:val="multilevel"/>
    <w:tmpl w:val="6BF64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779351B"/>
    <w:multiLevelType w:val="multilevel"/>
    <w:tmpl w:val="3154B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764D08"/>
    <w:rsid w:val="00764D08"/>
    <w:rsid w:val="00A96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D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11395</Words>
  <Characters>6496</Characters>
  <Application>Microsoft Office Word</Application>
  <DocSecurity>0</DocSecurity>
  <Lines>54</Lines>
  <Paragraphs>35</Paragraphs>
  <ScaleCrop>false</ScaleCrop>
  <Company/>
  <LinksUpToDate>false</LinksUpToDate>
  <CharactersWithSpaces>17856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</dc:creator>
  <cp:lastModifiedBy>g</cp:lastModifiedBy>
  <cp:revision>1</cp:revision>
  <dcterms:created xsi:type="dcterms:W3CDTF">2020-12-10T11:53:00Z</dcterms:created>
  <dcterms:modified xsi:type="dcterms:W3CDTF">2020-12-10T11:54:00Z</dcterms:modified>
</cp:coreProperties>
</file>