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720" w:rsidRPr="00536E2A" w:rsidRDefault="005A4720" w:rsidP="005A4720">
      <w:pPr>
        <w:jc w:val="center"/>
        <w:rPr>
          <w:lang w:val="uk-UA"/>
        </w:rPr>
      </w:pPr>
      <w:r w:rsidRPr="00536E2A">
        <w:rPr>
          <w:noProof/>
        </w:rPr>
        <w:drawing>
          <wp:inline distT="0" distB="0" distL="0" distR="0">
            <wp:extent cx="485775" cy="609600"/>
            <wp:effectExtent l="0" t="0" r="9525" b="0"/>
            <wp:docPr id="2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Герб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720" w:rsidRPr="00536E2A" w:rsidRDefault="005A4720" w:rsidP="005A4720">
      <w:pPr>
        <w:jc w:val="center"/>
        <w:rPr>
          <w:b/>
          <w:sz w:val="28"/>
          <w:szCs w:val="28"/>
          <w:lang w:val="uk-UA"/>
        </w:rPr>
      </w:pPr>
      <w:r w:rsidRPr="00536E2A">
        <w:rPr>
          <w:b/>
          <w:sz w:val="28"/>
          <w:szCs w:val="28"/>
          <w:lang w:val="uk-UA"/>
        </w:rPr>
        <w:t>УКРАЇНА</w:t>
      </w:r>
    </w:p>
    <w:p w:rsidR="005A4720" w:rsidRPr="00536E2A" w:rsidRDefault="005A4720" w:rsidP="005A4720">
      <w:pPr>
        <w:jc w:val="center"/>
        <w:rPr>
          <w:sz w:val="28"/>
          <w:szCs w:val="28"/>
          <w:lang w:val="uk-UA"/>
        </w:rPr>
      </w:pPr>
      <w:r w:rsidRPr="00536E2A">
        <w:rPr>
          <w:b/>
          <w:sz w:val="28"/>
          <w:szCs w:val="28"/>
          <w:lang w:val="uk-UA"/>
        </w:rPr>
        <w:t>СТУДЕНИКІВСЬКА СІЛЬСЬКА РАДА</w:t>
      </w:r>
    </w:p>
    <w:p w:rsidR="005A4720" w:rsidRPr="00536E2A" w:rsidRDefault="005A4720" w:rsidP="005A4720">
      <w:pPr>
        <w:jc w:val="center"/>
        <w:rPr>
          <w:b/>
          <w:sz w:val="28"/>
          <w:szCs w:val="28"/>
          <w:lang w:val="uk-UA"/>
        </w:rPr>
      </w:pPr>
      <w:r w:rsidRPr="00536E2A">
        <w:rPr>
          <w:b/>
          <w:sz w:val="28"/>
          <w:szCs w:val="28"/>
          <w:lang w:val="uk-UA"/>
        </w:rPr>
        <w:t>БОРИСПІЛЬСЬКИЙ  РАЙОН КИЇВСЬКА ОБЛАСТЬ</w:t>
      </w:r>
    </w:p>
    <w:p w:rsidR="005A4720" w:rsidRPr="00536E2A" w:rsidRDefault="005A4720" w:rsidP="005A4720">
      <w:pPr>
        <w:jc w:val="center"/>
        <w:rPr>
          <w:b/>
          <w:sz w:val="28"/>
          <w:szCs w:val="28"/>
          <w:lang w:val="uk-UA"/>
        </w:rPr>
      </w:pPr>
    </w:p>
    <w:p w:rsidR="005A4720" w:rsidRPr="00536E2A" w:rsidRDefault="005A4720" w:rsidP="005A4720">
      <w:pPr>
        <w:jc w:val="center"/>
        <w:rPr>
          <w:b/>
          <w:sz w:val="28"/>
          <w:szCs w:val="28"/>
          <w:lang w:val="uk-UA"/>
        </w:rPr>
      </w:pPr>
    </w:p>
    <w:p w:rsidR="005A4720" w:rsidRPr="00536E2A" w:rsidRDefault="005A4720" w:rsidP="005A4720">
      <w:pPr>
        <w:jc w:val="center"/>
        <w:rPr>
          <w:b/>
          <w:sz w:val="28"/>
          <w:szCs w:val="28"/>
          <w:lang w:val="uk-UA"/>
        </w:rPr>
      </w:pPr>
      <w:r w:rsidRPr="00536E2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536E2A">
        <w:rPr>
          <w:b/>
          <w:sz w:val="28"/>
          <w:szCs w:val="28"/>
          <w:lang w:val="uk-UA"/>
        </w:rPr>
        <w:t>Н</w:t>
      </w:r>
      <w:proofErr w:type="spellEnd"/>
      <w:r w:rsidRPr="00536E2A">
        <w:rPr>
          <w:b/>
          <w:sz w:val="28"/>
          <w:szCs w:val="28"/>
          <w:lang w:val="uk-UA"/>
        </w:rPr>
        <w:t xml:space="preserve"> Я</w:t>
      </w:r>
    </w:p>
    <w:p w:rsidR="005A4720" w:rsidRPr="00536E2A" w:rsidRDefault="005A4720" w:rsidP="005A4720">
      <w:pPr>
        <w:jc w:val="center"/>
        <w:rPr>
          <w:b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75"/>
      </w:tblGrid>
      <w:tr w:rsidR="005A4720" w:rsidRPr="00536E2A" w:rsidTr="00D62A2B">
        <w:tc>
          <w:tcPr>
            <w:tcW w:w="8075" w:type="dxa"/>
            <w:shd w:val="clear" w:color="auto" w:fill="auto"/>
          </w:tcPr>
          <w:p w:rsidR="005A4720" w:rsidRPr="00536E2A" w:rsidRDefault="005A4720" w:rsidP="00D62A2B">
            <w:pPr>
              <w:jc w:val="both"/>
              <w:rPr>
                <w:rFonts w:ascii="Calibri" w:eastAsia="Calibri" w:hAnsi="Calibri"/>
                <w:b/>
                <w:sz w:val="22"/>
                <w:szCs w:val="22"/>
                <w:lang w:val="uk-UA"/>
              </w:rPr>
            </w:pPr>
          </w:p>
        </w:tc>
      </w:tr>
    </w:tbl>
    <w:p w:rsidR="005A4720" w:rsidRPr="00536E2A" w:rsidRDefault="005A4720" w:rsidP="005A4720">
      <w:pPr>
        <w:rPr>
          <w:b/>
          <w:lang w:val="uk-UA"/>
        </w:rPr>
      </w:pPr>
    </w:p>
    <w:p w:rsidR="005A4720" w:rsidRPr="005A4720" w:rsidRDefault="005A4720" w:rsidP="005A4720">
      <w:pPr>
        <w:tabs>
          <w:tab w:val="left" w:pos="0"/>
          <w:tab w:val="left" w:pos="5040"/>
        </w:tabs>
        <w:spacing w:line="276" w:lineRule="auto"/>
        <w:ind w:right="4135"/>
        <w:rPr>
          <w:b/>
          <w:sz w:val="26"/>
          <w:szCs w:val="26"/>
          <w:lang w:val="uk-UA" w:eastAsia="uk-UA"/>
        </w:rPr>
      </w:pPr>
      <w:r w:rsidRPr="005A4720">
        <w:rPr>
          <w:b/>
          <w:sz w:val="26"/>
          <w:szCs w:val="26"/>
          <w:lang w:val="uk-UA" w:eastAsia="uk-UA"/>
        </w:rPr>
        <w:t>Про реєстрацію права комунальної власності на земельні ділянки</w:t>
      </w:r>
    </w:p>
    <w:p w:rsidR="005A4720" w:rsidRPr="005A4720" w:rsidRDefault="005A4720" w:rsidP="005A4720">
      <w:pPr>
        <w:tabs>
          <w:tab w:val="left" w:pos="0"/>
          <w:tab w:val="left" w:pos="5040"/>
        </w:tabs>
        <w:spacing w:line="276" w:lineRule="auto"/>
        <w:ind w:firstLine="709"/>
        <w:rPr>
          <w:b/>
          <w:sz w:val="26"/>
          <w:szCs w:val="26"/>
          <w:lang w:val="uk-UA" w:eastAsia="uk-UA"/>
        </w:rPr>
      </w:pPr>
    </w:p>
    <w:p w:rsidR="005A4720" w:rsidRPr="005A4720" w:rsidRDefault="005A4720" w:rsidP="005A4720">
      <w:pPr>
        <w:ind w:firstLine="709"/>
        <w:jc w:val="both"/>
        <w:rPr>
          <w:b/>
          <w:bCs/>
          <w:color w:val="000000"/>
          <w:sz w:val="26"/>
          <w:szCs w:val="26"/>
          <w:lang w:val="uk-UA"/>
        </w:rPr>
      </w:pPr>
      <w:r w:rsidRPr="005A4720">
        <w:rPr>
          <w:sz w:val="26"/>
          <w:szCs w:val="26"/>
          <w:lang w:val="uk-UA"/>
        </w:rPr>
        <w:t xml:space="preserve">Відповідно до </w:t>
      </w:r>
      <w:hyperlink r:id="rId6" w:tgtFrame="_blank" w:history="1">
        <w:r w:rsidRPr="005A4720">
          <w:rPr>
            <w:sz w:val="26"/>
            <w:szCs w:val="26"/>
            <w:lang w:val="uk-UA"/>
          </w:rPr>
          <w:t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</w:t>
        </w:r>
      </w:hyperlink>
      <w:r w:rsidRPr="005A4720">
        <w:rPr>
          <w:sz w:val="26"/>
          <w:szCs w:val="26"/>
          <w:lang w:val="uk-UA"/>
        </w:rPr>
        <w:t xml:space="preserve"> від </w:t>
      </w:r>
      <w:r w:rsidRPr="005A4720">
        <w:rPr>
          <w:bCs/>
          <w:sz w:val="26"/>
          <w:szCs w:val="26"/>
          <w:shd w:val="clear" w:color="auto" w:fill="FFFFFF"/>
          <w:lang w:val="uk-UA"/>
        </w:rPr>
        <w:t>28 квітня 2021 року № 1423-</w:t>
      </w:r>
      <w:r w:rsidRPr="005A4720">
        <w:rPr>
          <w:bCs/>
          <w:sz w:val="26"/>
          <w:szCs w:val="26"/>
          <w:shd w:val="clear" w:color="auto" w:fill="FFFFFF"/>
        </w:rPr>
        <w:t>IX</w:t>
      </w:r>
      <w:r w:rsidRPr="005A4720">
        <w:rPr>
          <w:sz w:val="26"/>
          <w:szCs w:val="26"/>
          <w:lang w:val="uk-UA"/>
        </w:rPr>
        <w:t xml:space="preserve">, керуючись статтею 122, розділом Х «Перехідні положення» Земельного кодексу України, </w:t>
      </w:r>
      <w:r w:rsidRPr="005A4720">
        <w:rPr>
          <w:bCs/>
          <w:color w:val="000000"/>
          <w:sz w:val="26"/>
          <w:szCs w:val="26"/>
          <w:lang w:val="uk-UA"/>
        </w:rPr>
        <w:t>статтею 25, пунктом 34 частини 1 статті 26 Закону України “Про місцеве самоврядування в Україні”, сільська рада</w:t>
      </w:r>
    </w:p>
    <w:p w:rsidR="005A4720" w:rsidRPr="005A4720" w:rsidRDefault="005A4720" w:rsidP="005A4720">
      <w:pPr>
        <w:ind w:firstLine="709"/>
        <w:rPr>
          <w:b/>
          <w:color w:val="000000"/>
          <w:sz w:val="26"/>
          <w:szCs w:val="26"/>
          <w:lang w:val="uk-UA"/>
        </w:rPr>
      </w:pPr>
    </w:p>
    <w:p w:rsidR="005A4720" w:rsidRPr="005A4720" w:rsidRDefault="005A4720" w:rsidP="005A4720">
      <w:pPr>
        <w:ind w:firstLine="709"/>
        <w:jc w:val="center"/>
        <w:rPr>
          <w:b/>
          <w:color w:val="000000"/>
          <w:sz w:val="26"/>
          <w:szCs w:val="26"/>
          <w:lang w:val="uk-UA"/>
        </w:rPr>
      </w:pPr>
      <w:r w:rsidRPr="005A4720">
        <w:rPr>
          <w:b/>
          <w:color w:val="000000"/>
          <w:sz w:val="26"/>
          <w:szCs w:val="26"/>
          <w:lang w:val="uk-UA"/>
        </w:rPr>
        <w:t>ВИРІШИЛА:</w:t>
      </w:r>
    </w:p>
    <w:p w:rsidR="005A4720" w:rsidRPr="005A4720" w:rsidRDefault="005A4720" w:rsidP="005A4720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</w:p>
    <w:p w:rsidR="005A4720" w:rsidRPr="005A4720" w:rsidRDefault="005A4720" w:rsidP="005A4720">
      <w:pPr>
        <w:numPr>
          <w:ilvl w:val="0"/>
          <w:numId w:val="2"/>
        </w:numPr>
        <w:ind w:left="0" w:firstLine="360"/>
        <w:jc w:val="both"/>
        <w:rPr>
          <w:color w:val="000000"/>
          <w:sz w:val="26"/>
          <w:szCs w:val="26"/>
          <w:lang w:val="uk-UA"/>
        </w:rPr>
      </w:pPr>
      <w:r w:rsidRPr="005A4720">
        <w:rPr>
          <w:sz w:val="26"/>
          <w:szCs w:val="26"/>
          <w:lang w:val="uk-UA"/>
        </w:rPr>
        <w:t xml:space="preserve">Зареєструвати у Державному реєстрі речових прав речове право (право комунальної власності) Студениківської сільської ради на земельні ділянки лісогосподарського призначення (КВЦПЗ </w:t>
      </w:r>
      <w:r w:rsidRPr="005A4720">
        <w:rPr>
          <w:sz w:val="26"/>
          <w:szCs w:val="26"/>
          <w:shd w:val="clear" w:color="auto" w:fill="FFFFFF"/>
          <w:lang w:val="uk-UA"/>
        </w:rPr>
        <w:t>09.02 - Для іншого лісогосподарського призначення)</w:t>
      </w:r>
      <w:r w:rsidRPr="005A4720">
        <w:rPr>
          <w:sz w:val="26"/>
          <w:szCs w:val="26"/>
          <w:lang w:val="uk-UA"/>
        </w:rPr>
        <w:t xml:space="preserve"> з кадастровим</w:t>
      </w:r>
      <w:r w:rsidRPr="005A4720">
        <w:rPr>
          <w:sz w:val="26"/>
          <w:szCs w:val="26"/>
        </w:rPr>
        <w:t>и</w:t>
      </w:r>
      <w:r w:rsidRPr="005A4720">
        <w:rPr>
          <w:sz w:val="26"/>
          <w:szCs w:val="26"/>
          <w:lang w:val="uk-UA"/>
        </w:rPr>
        <w:t xml:space="preserve"> номерами:</w:t>
      </w:r>
    </w:p>
    <w:p w:rsidR="005A4720" w:rsidRPr="005A4720" w:rsidRDefault="005A4720" w:rsidP="005A4720">
      <w:pPr>
        <w:jc w:val="both"/>
        <w:rPr>
          <w:color w:val="000000"/>
          <w:sz w:val="26"/>
          <w:szCs w:val="26"/>
          <w:lang w:val="uk-UA"/>
        </w:rPr>
      </w:pPr>
      <w:r w:rsidRPr="005A4720">
        <w:rPr>
          <w:color w:val="000000"/>
          <w:sz w:val="26"/>
          <w:szCs w:val="26"/>
          <w:shd w:val="clear" w:color="auto" w:fill="FFFFFF"/>
          <w:lang w:val="uk-UA"/>
        </w:rPr>
        <w:t>3223387300:02:002:0012</w:t>
      </w:r>
      <w:r w:rsidRPr="005A4720">
        <w:rPr>
          <w:color w:val="000000"/>
          <w:sz w:val="26"/>
          <w:szCs w:val="26"/>
          <w:lang w:val="uk-UA"/>
        </w:rPr>
        <w:t xml:space="preserve">, площею </w:t>
      </w:r>
      <w:r w:rsidRPr="005A4720">
        <w:rPr>
          <w:color w:val="000000"/>
          <w:sz w:val="26"/>
          <w:szCs w:val="26"/>
          <w:shd w:val="clear" w:color="auto" w:fill="FFFFFF"/>
          <w:lang w:val="uk-UA"/>
        </w:rPr>
        <w:t>5,9818</w:t>
      </w:r>
      <w:r w:rsidRPr="005A4720">
        <w:rPr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Pr="005A4720">
        <w:rPr>
          <w:color w:val="000000"/>
          <w:sz w:val="26"/>
          <w:szCs w:val="26"/>
          <w:lang w:val="uk-UA"/>
        </w:rPr>
        <w:t xml:space="preserve">га; </w:t>
      </w:r>
      <w:r w:rsidRPr="005A4720">
        <w:rPr>
          <w:color w:val="000000"/>
          <w:sz w:val="26"/>
          <w:szCs w:val="26"/>
          <w:shd w:val="clear" w:color="auto" w:fill="FFFFFF"/>
          <w:lang w:val="uk-UA"/>
        </w:rPr>
        <w:t>3223387300:02:009:0021</w:t>
      </w:r>
      <w:r w:rsidRPr="005A4720">
        <w:rPr>
          <w:color w:val="000000"/>
          <w:sz w:val="26"/>
          <w:szCs w:val="26"/>
          <w:lang w:val="uk-UA"/>
        </w:rPr>
        <w:t xml:space="preserve">, площею </w:t>
      </w:r>
      <w:r w:rsidRPr="005A4720">
        <w:rPr>
          <w:color w:val="000000"/>
          <w:sz w:val="26"/>
          <w:szCs w:val="26"/>
          <w:shd w:val="clear" w:color="auto" w:fill="FFFFFF"/>
          <w:lang w:val="uk-UA"/>
        </w:rPr>
        <w:t>0,5573</w:t>
      </w:r>
      <w:r w:rsidRPr="005A4720">
        <w:rPr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Pr="005A4720">
        <w:rPr>
          <w:color w:val="000000"/>
          <w:sz w:val="26"/>
          <w:szCs w:val="26"/>
          <w:lang w:val="uk-UA"/>
        </w:rPr>
        <w:t xml:space="preserve">га; </w:t>
      </w:r>
      <w:r w:rsidRPr="005A4720">
        <w:rPr>
          <w:color w:val="000000"/>
          <w:sz w:val="26"/>
          <w:szCs w:val="26"/>
          <w:shd w:val="clear" w:color="auto" w:fill="FFFFFF"/>
          <w:lang w:val="uk-UA"/>
        </w:rPr>
        <w:t>3223386400:06:019:0048</w:t>
      </w:r>
      <w:r w:rsidRPr="005A4720">
        <w:rPr>
          <w:color w:val="000000"/>
          <w:sz w:val="26"/>
          <w:szCs w:val="26"/>
          <w:lang w:val="uk-UA"/>
        </w:rPr>
        <w:t xml:space="preserve">, площею </w:t>
      </w:r>
      <w:r w:rsidRPr="005A4720">
        <w:rPr>
          <w:color w:val="000000"/>
          <w:sz w:val="26"/>
          <w:szCs w:val="26"/>
          <w:shd w:val="clear" w:color="auto" w:fill="FFFFFF"/>
          <w:lang w:val="uk-UA"/>
        </w:rPr>
        <w:t>2,4023</w:t>
      </w:r>
      <w:r w:rsidRPr="005A4720">
        <w:rPr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Pr="005A4720">
        <w:rPr>
          <w:color w:val="000000"/>
          <w:sz w:val="26"/>
          <w:szCs w:val="26"/>
          <w:lang w:val="uk-UA"/>
        </w:rPr>
        <w:t xml:space="preserve">га; </w:t>
      </w:r>
      <w:r w:rsidRPr="005A4720">
        <w:rPr>
          <w:color w:val="000000"/>
          <w:sz w:val="26"/>
          <w:szCs w:val="26"/>
          <w:shd w:val="clear" w:color="auto" w:fill="FFFFFF"/>
          <w:lang w:val="uk-UA"/>
        </w:rPr>
        <w:t>3223386400:06:012:0010</w:t>
      </w:r>
      <w:r w:rsidRPr="005A4720">
        <w:rPr>
          <w:color w:val="000000"/>
          <w:sz w:val="26"/>
          <w:szCs w:val="26"/>
          <w:lang w:val="uk-UA"/>
        </w:rPr>
        <w:t xml:space="preserve">, площею </w:t>
      </w:r>
      <w:r w:rsidRPr="005A4720">
        <w:rPr>
          <w:color w:val="000000"/>
          <w:sz w:val="26"/>
          <w:szCs w:val="26"/>
          <w:shd w:val="clear" w:color="auto" w:fill="FFFFFF"/>
          <w:lang w:val="uk-UA"/>
        </w:rPr>
        <w:t>6,9767</w:t>
      </w:r>
      <w:r w:rsidRPr="005A4720">
        <w:rPr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Pr="005A4720">
        <w:rPr>
          <w:color w:val="000000"/>
          <w:sz w:val="26"/>
          <w:szCs w:val="26"/>
          <w:lang w:val="uk-UA"/>
        </w:rPr>
        <w:t xml:space="preserve">га; </w:t>
      </w:r>
      <w:r w:rsidRPr="005A4720">
        <w:rPr>
          <w:color w:val="000000"/>
          <w:sz w:val="26"/>
          <w:szCs w:val="26"/>
          <w:shd w:val="clear" w:color="auto" w:fill="FFFFFF"/>
          <w:lang w:val="uk-UA"/>
        </w:rPr>
        <w:t>3223386400:06:008:0007</w:t>
      </w:r>
      <w:r w:rsidRPr="005A4720">
        <w:rPr>
          <w:color w:val="000000"/>
          <w:sz w:val="26"/>
          <w:szCs w:val="26"/>
          <w:lang w:val="uk-UA"/>
        </w:rPr>
        <w:t xml:space="preserve">, площею </w:t>
      </w:r>
      <w:r w:rsidRPr="005A4720">
        <w:rPr>
          <w:color w:val="000000"/>
          <w:sz w:val="26"/>
          <w:szCs w:val="26"/>
          <w:shd w:val="clear" w:color="auto" w:fill="FFFFFF"/>
          <w:lang w:val="uk-UA"/>
        </w:rPr>
        <w:t>4,7244</w:t>
      </w:r>
      <w:r w:rsidRPr="005A4720">
        <w:rPr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Pr="005A4720">
        <w:rPr>
          <w:color w:val="000000"/>
          <w:sz w:val="26"/>
          <w:szCs w:val="26"/>
          <w:lang w:val="uk-UA"/>
        </w:rPr>
        <w:t xml:space="preserve">га; </w:t>
      </w:r>
      <w:r w:rsidRPr="005A4720">
        <w:rPr>
          <w:color w:val="000000"/>
          <w:sz w:val="26"/>
          <w:szCs w:val="26"/>
          <w:shd w:val="clear" w:color="auto" w:fill="FFFFFF"/>
          <w:lang w:val="uk-UA"/>
        </w:rPr>
        <w:t>3223386400:06:002:0024</w:t>
      </w:r>
      <w:r w:rsidRPr="005A4720">
        <w:rPr>
          <w:color w:val="000000"/>
          <w:sz w:val="26"/>
          <w:szCs w:val="26"/>
          <w:lang w:val="uk-UA"/>
        </w:rPr>
        <w:t xml:space="preserve">, площею </w:t>
      </w:r>
      <w:r w:rsidRPr="005A4720">
        <w:rPr>
          <w:color w:val="000000"/>
          <w:sz w:val="26"/>
          <w:szCs w:val="26"/>
          <w:shd w:val="clear" w:color="auto" w:fill="FFFFFF"/>
          <w:lang w:val="uk-UA"/>
        </w:rPr>
        <w:t>5,9836</w:t>
      </w:r>
      <w:r w:rsidRPr="005A4720">
        <w:rPr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Pr="005A4720">
        <w:rPr>
          <w:color w:val="000000"/>
          <w:sz w:val="26"/>
          <w:szCs w:val="26"/>
          <w:lang w:val="uk-UA"/>
        </w:rPr>
        <w:t xml:space="preserve">га; </w:t>
      </w:r>
      <w:r w:rsidRPr="005A4720">
        <w:rPr>
          <w:color w:val="000000"/>
          <w:sz w:val="26"/>
          <w:szCs w:val="26"/>
          <w:shd w:val="clear" w:color="auto" w:fill="FFFFFF"/>
          <w:lang w:val="uk-UA"/>
        </w:rPr>
        <w:t>3223386400:06:001:0025</w:t>
      </w:r>
      <w:r w:rsidRPr="005A4720">
        <w:rPr>
          <w:color w:val="000000"/>
          <w:sz w:val="26"/>
          <w:szCs w:val="26"/>
          <w:lang w:val="uk-UA"/>
        </w:rPr>
        <w:t xml:space="preserve">, площею </w:t>
      </w:r>
      <w:r w:rsidRPr="005A4720">
        <w:rPr>
          <w:color w:val="000000"/>
          <w:sz w:val="26"/>
          <w:szCs w:val="26"/>
          <w:shd w:val="clear" w:color="auto" w:fill="FFFFFF"/>
          <w:lang w:val="uk-UA"/>
        </w:rPr>
        <w:t>2,9772</w:t>
      </w:r>
      <w:r w:rsidRPr="005A4720">
        <w:rPr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Pr="005A4720">
        <w:rPr>
          <w:color w:val="000000"/>
          <w:sz w:val="26"/>
          <w:szCs w:val="26"/>
          <w:lang w:val="uk-UA"/>
        </w:rPr>
        <w:t>га.</w:t>
      </w:r>
    </w:p>
    <w:p w:rsidR="005A4720" w:rsidRPr="005A4720" w:rsidRDefault="005A4720" w:rsidP="005A4720">
      <w:pPr>
        <w:ind w:firstLine="709"/>
        <w:jc w:val="both"/>
        <w:rPr>
          <w:sz w:val="26"/>
          <w:szCs w:val="26"/>
          <w:lang w:val="uk-UA"/>
        </w:rPr>
      </w:pPr>
      <w:r w:rsidRPr="005A4720">
        <w:rPr>
          <w:sz w:val="26"/>
          <w:szCs w:val="26"/>
          <w:lang w:val="uk-UA"/>
        </w:rPr>
        <w:t xml:space="preserve">2. </w:t>
      </w:r>
      <w:r w:rsidRPr="005A4720">
        <w:rPr>
          <w:sz w:val="26"/>
          <w:szCs w:val="26"/>
          <w:shd w:val="clear" w:color="auto" w:fill="FFFFFF"/>
          <w:lang w:val="uk-UA"/>
        </w:rPr>
        <w:t>Провести державну реєстрацію права комунальної власності земельних ділянок зазначених у пункті 1 даного рішення відповідно до Закону України «Про державну реєстрацію речових прав на нерухоме майно та їх обтяжень».</w:t>
      </w:r>
    </w:p>
    <w:p w:rsidR="005A4720" w:rsidRPr="005A4720" w:rsidRDefault="005A4720" w:rsidP="005A4720">
      <w:pPr>
        <w:pStyle w:val="a3"/>
        <w:tabs>
          <w:tab w:val="left" w:pos="0"/>
          <w:tab w:val="left" w:pos="900"/>
          <w:tab w:val="left" w:pos="1134"/>
        </w:tabs>
        <w:ind w:left="0" w:firstLine="709"/>
        <w:jc w:val="both"/>
        <w:rPr>
          <w:sz w:val="26"/>
          <w:szCs w:val="26"/>
          <w:lang w:val="uk-UA"/>
        </w:rPr>
      </w:pPr>
      <w:r w:rsidRPr="005A4720">
        <w:rPr>
          <w:sz w:val="26"/>
          <w:szCs w:val="26"/>
          <w:lang w:val="uk-UA"/>
        </w:rPr>
        <w:t xml:space="preserve">3. </w:t>
      </w:r>
      <w:r w:rsidRPr="005A4720">
        <w:rPr>
          <w:bCs/>
          <w:sz w:val="26"/>
          <w:szCs w:val="26"/>
          <w:lang w:val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5A4720">
        <w:rPr>
          <w:bCs/>
          <w:sz w:val="26"/>
          <w:szCs w:val="26"/>
          <w:lang w:val="uk-UA"/>
        </w:rPr>
        <w:t>пам</w:t>
      </w:r>
      <w:proofErr w:type="spellEnd"/>
      <w:r w:rsidRPr="005A4720">
        <w:rPr>
          <w:bCs/>
          <w:sz w:val="26"/>
          <w:szCs w:val="26"/>
        </w:rPr>
        <w:t>’</w:t>
      </w:r>
      <w:r w:rsidRPr="005A4720">
        <w:rPr>
          <w:bCs/>
          <w:sz w:val="26"/>
          <w:szCs w:val="26"/>
          <w:lang w:val="uk-UA"/>
        </w:rPr>
        <w:t>яток, історичного середовища.</w:t>
      </w:r>
    </w:p>
    <w:p w:rsidR="005A4720" w:rsidRPr="00536E2A" w:rsidRDefault="005A4720" w:rsidP="005A4720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</w:p>
    <w:p w:rsidR="005A4720" w:rsidRPr="00536E2A" w:rsidRDefault="005A4720" w:rsidP="005A4720">
      <w:pPr>
        <w:jc w:val="both"/>
        <w:rPr>
          <w:lang w:val="uk-UA"/>
        </w:rPr>
      </w:pPr>
    </w:p>
    <w:p w:rsidR="005A4720" w:rsidRPr="00536E2A" w:rsidRDefault="005A4720" w:rsidP="005A4720">
      <w:pPr>
        <w:jc w:val="center"/>
        <w:rPr>
          <w:b/>
          <w:sz w:val="28"/>
          <w:szCs w:val="28"/>
          <w:lang w:val="uk-UA"/>
        </w:rPr>
      </w:pPr>
      <w:r w:rsidRPr="00536E2A">
        <w:rPr>
          <w:b/>
          <w:sz w:val="28"/>
          <w:szCs w:val="28"/>
          <w:lang w:val="uk-UA"/>
        </w:rPr>
        <w:t xml:space="preserve">Сільський  голова :                                                                         </w:t>
      </w:r>
      <w:r w:rsidRPr="00536E2A">
        <w:rPr>
          <w:b/>
          <w:bCs/>
          <w:sz w:val="28"/>
          <w:szCs w:val="28"/>
          <w:lang w:val="uk-UA"/>
        </w:rPr>
        <w:t>М.О.ЛЯХ</w:t>
      </w:r>
    </w:p>
    <w:p w:rsidR="005A4720" w:rsidRPr="00536E2A" w:rsidRDefault="005A4720" w:rsidP="005A4720">
      <w:pPr>
        <w:rPr>
          <w:sz w:val="28"/>
          <w:szCs w:val="28"/>
          <w:lang w:val="uk-UA"/>
        </w:rPr>
      </w:pPr>
    </w:p>
    <w:p w:rsidR="005A4720" w:rsidRPr="005A4720" w:rsidRDefault="005A4720" w:rsidP="005A4720">
      <w:pPr>
        <w:rPr>
          <w:b/>
          <w:lang w:val="uk-UA"/>
        </w:rPr>
      </w:pPr>
      <w:r w:rsidRPr="005A4720">
        <w:rPr>
          <w:b/>
          <w:lang w:val="uk-UA"/>
        </w:rPr>
        <w:t>с. Студеники</w:t>
      </w:r>
    </w:p>
    <w:p w:rsidR="005A4720" w:rsidRPr="005A4720" w:rsidRDefault="005A4720" w:rsidP="005A4720">
      <w:pPr>
        <w:rPr>
          <w:b/>
          <w:lang w:val="uk-UA"/>
        </w:rPr>
      </w:pPr>
      <w:r w:rsidRPr="005A4720">
        <w:rPr>
          <w:b/>
          <w:lang w:val="uk-UA"/>
        </w:rPr>
        <w:t>№ 871-</w:t>
      </w:r>
      <w:r w:rsidRPr="005A4720">
        <w:rPr>
          <w:b/>
          <w:lang w:val="en-US"/>
        </w:rPr>
        <w:t>XVIII</w:t>
      </w:r>
      <w:r w:rsidRPr="005A4720">
        <w:rPr>
          <w:b/>
          <w:lang w:val="uk-UA"/>
        </w:rPr>
        <w:t>–</w:t>
      </w:r>
      <w:r w:rsidRPr="005A4720">
        <w:rPr>
          <w:b/>
          <w:lang w:val="en-US"/>
        </w:rPr>
        <w:t>V</w:t>
      </w:r>
      <w:r w:rsidRPr="005A4720">
        <w:rPr>
          <w:b/>
          <w:lang w:val="uk-UA"/>
        </w:rPr>
        <w:t>ІІІ</w:t>
      </w:r>
    </w:p>
    <w:p w:rsidR="005A4720" w:rsidRPr="005A4720" w:rsidRDefault="005A4720" w:rsidP="005A4720">
      <w:pPr>
        <w:suppressAutoHyphens/>
        <w:rPr>
          <w:b/>
          <w:lang w:val="uk-UA" w:eastAsia="zh-CN"/>
        </w:rPr>
      </w:pPr>
      <w:r w:rsidRPr="005A4720">
        <w:rPr>
          <w:b/>
          <w:lang w:val="uk-UA"/>
        </w:rPr>
        <w:t>09.12.2021</w:t>
      </w:r>
    </w:p>
    <w:p w:rsidR="005A4720" w:rsidRDefault="005A4720" w:rsidP="005A4720">
      <w:pPr>
        <w:rPr>
          <w:b/>
          <w:sz w:val="22"/>
          <w:szCs w:val="22"/>
          <w:lang w:val="uk-UA"/>
        </w:rPr>
      </w:pPr>
    </w:p>
    <w:p w:rsidR="005A4720" w:rsidRPr="00536E2A" w:rsidRDefault="005A4720" w:rsidP="005A4720">
      <w:pPr>
        <w:rPr>
          <w:b/>
          <w:sz w:val="22"/>
          <w:szCs w:val="22"/>
          <w:lang w:val="uk-UA"/>
        </w:rPr>
      </w:pPr>
    </w:p>
    <w:p w:rsidR="005A4720" w:rsidRPr="00FF50CC" w:rsidRDefault="005A4720" w:rsidP="005A4720">
      <w:pPr>
        <w:jc w:val="center"/>
        <w:rPr>
          <w:lang w:val="uk-UA"/>
        </w:rPr>
      </w:pPr>
      <w:r w:rsidRPr="00FF50CC">
        <w:rPr>
          <w:noProof/>
        </w:rPr>
        <w:lastRenderedPageBreak/>
        <w:drawing>
          <wp:inline distT="0" distB="0" distL="0" distR="0">
            <wp:extent cx="485775" cy="609600"/>
            <wp:effectExtent l="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Герб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720" w:rsidRPr="00FF50CC" w:rsidRDefault="005A4720" w:rsidP="005A4720">
      <w:pPr>
        <w:jc w:val="center"/>
        <w:rPr>
          <w:b/>
          <w:sz w:val="28"/>
          <w:szCs w:val="28"/>
          <w:lang w:val="uk-UA"/>
        </w:rPr>
      </w:pPr>
      <w:r w:rsidRPr="00FF50CC">
        <w:rPr>
          <w:b/>
          <w:sz w:val="28"/>
          <w:szCs w:val="28"/>
          <w:lang w:val="uk-UA"/>
        </w:rPr>
        <w:t>УКРАЇНА</w:t>
      </w:r>
    </w:p>
    <w:p w:rsidR="005A4720" w:rsidRPr="00FF50CC" w:rsidRDefault="005A4720" w:rsidP="005A4720">
      <w:pPr>
        <w:jc w:val="center"/>
        <w:rPr>
          <w:sz w:val="28"/>
          <w:szCs w:val="28"/>
          <w:lang w:val="uk-UA"/>
        </w:rPr>
      </w:pPr>
      <w:r w:rsidRPr="00FF50CC">
        <w:rPr>
          <w:b/>
          <w:sz w:val="22"/>
          <w:szCs w:val="22"/>
          <w:lang w:val="uk-UA"/>
        </w:rPr>
        <w:t>СТУДЕНИКІВСЬКА СІЛЬСЬКА РАДА</w:t>
      </w:r>
    </w:p>
    <w:p w:rsidR="005A4720" w:rsidRPr="00FF50CC" w:rsidRDefault="005A4720" w:rsidP="005A4720">
      <w:pPr>
        <w:jc w:val="center"/>
        <w:rPr>
          <w:b/>
          <w:sz w:val="22"/>
          <w:szCs w:val="22"/>
          <w:lang w:val="uk-UA"/>
        </w:rPr>
      </w:pPr>
      <w:r w:rsidRPr="00FF50CC">
        <w:rPr>
          <w:b/>
          <w:sz w:val="22"/>
          <w:szCs w:val="22"/>
          <w:lang w:val="uk-UA"/>
        </w:rPr>
        <w:t>БОРИСПІЛЬСЬКИЙ  РАЙОН КИЇВСЬКА ОБЛАСТЬ</w:t>
      </w:r>
    </w:p>
    <w:p w:rsidR="005A4720" w:rsidRPr="00FF50CC" w:rsidRDefault="005A4720" w:rsidP="005A4720">
      <w:pPr>
        <w:jc w:val="center"/>
        <w:rPr>
          <w:b/>
          <w:lang w:val="uk-UA"/>
        </w:rPr>
      </w:pPr>
    </w:p>
    <w:p w:rsidR="005A4720" w:rsidRPr="00FF50CC" w:rsidRDefault="005A4720" w:rsidP="005A4720">
      <w:pPr>
        <w:jc w:val="center"/>
        <w:rPr>
          <w:b/>
          <w:sz w:val="28"/>
          <w:szCs w:val="28"/>
          <w:lang w:val="uk-UA"/>
        </w:rPr>
      </w:pPr>
      <w:r w:rsidRPr="00FF50C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FF50CC">
        <w:rPr>
          <w:b/>
          <w:sz w:val="28"/>
          <w:szCs w:val="28"/>
          <w:lang w:val="uk-UA"/>
        </w:rPr>
        <w:t>Н</w:t>
      </w:r>
      <w:proofErr w:type="spellEnd"/>
      <w:r w:rsidRPr="00FF50CC">
        <w:rPr>
          <w:b/>
          <w:sz w:val="28"/>
          <w:szCs w:val="28"/>
          <w:lang w:val="uk-UA"/>
        </w:rPr>
        <w:t xml:space="preserve"> Я</w:t>
      </w:r>
    </w:p>
    <w:p w:rsidR="005A4720" w:rsidRPr="00FF50CC" w:rsidRDefault="005A4720" w:rsidP="005A4720">
      <w:pPr>
        <w:jc w:val="center"/>
        <w:rPr>
          <w:b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75"/>
      </w:tblGrid>
      <w:tr w:rsidR="005A4720" w:rsidRPr="00FF50CC" w:rsidTr="00D62A2B">
        <w:tc>
          <w:tcPr>
            <w:tcW w:w="8075" w:type="dxa"/>
            <w:shd w:val="clear" w:color="auto" w:fill="auto"/>
          </w:tcPr>
          <w:p w:rsidR="005A4720" w:rsidRPr="00FF50CC" w:rsidRDefault="005A4720" w:rsidP="00D62A2B">
            <w:pPr>
              <w:jc w:val="both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FF50CC">
              <w:rPr>
                <w:rFonts w:eastAsia="Calibri"/>
                <w:b/>
                <w:sz w:val="22"/>
                <w:szCs w:val="22"/>
                <w:lang w:val="uk-UA"/>
              </w:rPr>
              <w:t xml:space="preserve">Про затвердження технічної документації із землеустрою щодо  встановлення (відновлення)  меж земельної  ділянки  в натурі ( на місцевості) для  будівництва  і  обслуговування житлового будинку, господарських  будівель  і  споруд (присадибна ділянка) </w:t>
            </w:r>
            <w:proofErr w:type="spellStart"/>
            <w:r w:rsidRPr="00FF50CC">
              <w:rPr>
                <w:rFonts w:eastAsia="Calibri"/>
                <w:b/>
                <w:sz w:val="22"/>
                <w:szCs w:val="22"/>
                <w:lang w:val="uk-UA"/>
              </w:rPr>
              <w:t>гр.Череватенко</w:t>
            </w:r>
            <w:proofErr w:type="spellEnd"/>
            <w:r w:rsidRPr="00FF50CC">
              <w:rPr>
                <w:rFonts w:eastAsia="Calibri"/>
                <w:b/>
                <w:sz w:val="22"/>
                <w:szCs w:val="22"/>
                <w:lang w:val="uk-UA"/>
              </w:rPr>
              <w:t xml:space="preserve"> Людмилі Миколаївні</w:t>
            </w:r>
          </w:p>
        </w:tc>
      </w:tr>
    </w:tbl>
    <w:p w:rsidR="005A4720" w:rsidRPr="00FF50CC" w:rsidRDefault="005A4720" w:rsidP="005A4720">
      <w:pPr>
        <w:rPr>
          <w:b/>
          <w:lang w:val="uk-UA"/>
        </w:rPr>
      </w:pPr>
    </w:p>
    <w:p w:rsidR="005A4720" w:rsidRPr="00FF50CC" w:rsidRDefault="005A4720" w:rsidP="005A4720">
      <w:pPr>
        <w:ind w:firstLine="708"/>
        <w:jc w:val="both"/>
        <w:rPr>
          <w:lang w:val="uk-UA"/>
        </w:rPr>
      </w:pPr>
      <w:r w:rsidRPr="00FF50CC">
        <w:rPr>
          <w:lang w:val="uk-UA"/>
        </w:rPr>
        <w:t xml:space="preserve">Розглянувши матеріали технічної документації із землеустрою щодо встановлення (відновлення)  меж  земельної  ділянки в натурі ( на місцевості)  </w:t>
      </w:r>
      <w:proofErr w:type="spellStart"/>
      <w:r w:rsidRPr="00FF50CC">
        <w:rPr>
          <w:color w:val="C00000"/>
          <w:lang w:val="uk-UA"/>
        </w:rPr>
        <w:t>гр.Череватенко</w:t>
      </w:r>
      <w:proofErr w:type="spellEnd"/>
      <w:r w:rsidRPr="00FF50CC">
        <w:rPr>
          <w:color w:val="C00000"/>
          <w:lang w:val="uk-UA"/>
        </w:rPr>
        <w:t xml:space="preserve"> Людмилі Миколаївні  </w:t>
      </w:r>
      <w:r w:rsidRPr="00FF50CC">
        <w:rPr>
          <w:lang w:val="uk-UA"/>
        </w:rPr>
        <w:t xml:space="preserve">для будівництва і обслуговування  житлового будинку, господарських будівель і споруд (присадибна ділянка)  площею </w:t>
      </w:r>
      <w:r w:rsidRPr="00FF50CC">
        <w:rPr>
          <w:color w:val="C00000"/>
          <w:lang w:val="uk-UA"/>
        </w:rPr>
        <w:t>0,1390 га</w:t>
      </w:r>
      <w:r w:rsidRPr="00FF50CC">
        <w:rPr>
          <w:lang w:val="uk-UA"/>
        </w:rPr>
        <w:t xml:space="preserve">, що  знаходиться  </w:t>
      </w:r>
      <w:r w:rsidRPr="00FF50CC">
        <w:rPr>
          <w:color w:val="C00000"/>
          <w:lang w:val="uk-UA"/>
        </w:rPr>
        <w:t xml:space="preserve">в </w:t>
      </w:r>
      <w:proofErr w:type="spellStart"/>
      <w:r w:rsidRPr="00FF50CC">
        <w:rPr>
          <w:color w:val="C00000"/>
          <w:lang w:val="uk-UA"/>
        </w:rPr>
        <w:t>с.Студеники</w:t>
      </w:r>
      <w:proofErr w:type="spellEnd"/>
      <w:r w:rsidRPr="00FF50CC">
        <w:rPr>
          <w:color w:val="C00000"/>
          <w:lang w:val="uk-UA"/>
        </w:rPr>
        <w:t xml:space="preserve"> Бориспільського району Київської  області по </w:t>
      </w:r>
      <w:proofErr w:type="spellStart"/>
      <w:r w:rsidRPr="00FF50CC">
        <w:rPr>
          <w:color w:val="C00000"/>
          <w:lang w:val="uk-UA"/>
        </w:rPr>
        <w:t>вул.Переяславська</w:t>
      </w:r>
      <w:proofErr w:type="spellEnd"/>
      <w:r w:rsidRPr="00FF50CC">
        <w:rPr>
          <w:color w:val="C00000"/>
          <w:lang w:val="uk-UA"/>
        </w:rPr>
        <w:t xml:space="preserve">, 24-б, </w:t>
      </w:r>
      <w:r w:rsidRPr="00FF50CC">
        <w:rPr>
          <w:lang w:val="uk-UA"/>
        </w:rPr>
        <w:t>керуючись  п. 34 частини 1 статті 26 Закону України "Про місцеве самоврядування в Україні", статтями 12,19,40,186 Земельного кодексу України, статтею 55 Закону України «Про землеустрій»,   сільська  рада</w:t>
      </w:r>
    </w:p>
    <w:p w:rsidR="005A4720" w:rsidRPr="00FF50CC" w:rsidRDefault="005A4720" w:rsidP="005A4720">
      <w:pPr>
        <w:rPr>
          <w:b/>
          <w:lang w:val="uk-UA"/>
        </w:rPr>
      </w:pPr>
      <w:r w:rsidRPr="00FF50CC">
        <w:rPr>
          <w:b/>
          <w:lang w:val="uk-UA"/>
        </w:rPr>
        <w:t>В И Р І Ш И Л А :</w:t>
      </w:r>
    </w:p>
    <w:p w:rsidR="005A4720" w:rsidRPr="00FF50CC" w:rsidRDefault="005A4720" w:rsidP="005A4720">
      <w:pPr>
        <w:jc w:val="center"/>
        <w:rPr>
          <w:b/>
          <w:lang w:val="uk-UA"/>
        </w:rPr>
      </w:pPr>
    </w:p>
    <w:p w:rsidR="005A4720" w:rsidRPr="00FF50CC" w:rsidRDefault="005A4720" w:rsidP="005A4720">
      <w:pPr>
        <w:numPr>
          <w:ilvl w:val="0"/>
          <w:numId w:val="1"/>
        </w:numPr>
        <w:ind w:left="0" w:firstLine="709"/>
        <w:contextualSpacing/>
        <w:jc w:val="both"/>
        <w:rPr>
          <w:b/>
          <w:lang w:val="uk-UA"/>
        </w:rPr>
      </w:pPr>
      <w:r w:rsidRPr="00FF50CC">
        <w:rPr>
          <w:lang w:val="uk-UA"/>
        </w:rPr>
        <w:t xml:space="preserve">Затвердити матеріали технічної документації із землеустрою  щодо встановлення (відновлення)  меж  земельної  ділянки  в натурі (на місцевості) </w:t>
      </w:r>
      <w:proofErr w:type="spellStart"/>
      <w:r w:rsidRPr="00FF50CC">
        <w:rPr>
          <w:b/>
          <w:lang w:val="uk-UA"/>
        </w:rPr>
        <w:t>гр.Череватенко</w:t>
      </w:r>
      <w:proofErr w:type="spellEnd"/>
      <w:r w:rsidRPr="00FF50CC">
        <w:rPr>
          <w:b/>
          <w:lang w:val="uk-UA"/>
        </w:rPr>
        <w:t xml:space="preserve"> Людмилі Миколаївні</w:t>
      </w:r>
      <w:r w:rsidRPr="00FF50CC">
        <w:rPr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 площею </w:t>
      </w:r>
      <w:r w:rsidRPr="00FF50CC">
        <w:rPr>
          <w:b/>
          <w:lang w:val="uk-UA"/>
        </w:rPr>
        <w:t>0,1390 га,</w:t>
      </w:r>
      <w:r w:rsidRPr="00FF50CC">
        <w:rPr>
          <w:lang w:val="uk-UA"/>
        </w:rPr>
        <w:t xml:space="preserve"> розташовану </w:t>
      </w:r>
      <w:r w:rsidRPr="00FF50CC">
        <w:rPr>
          <w:color w:val="C00000"/>
          <w:lang w:val="uk-UA"/>
        </w:rPr>
        <w:t xml:space="preserve">в </w:t>
      </w:r>
      <w:proofErr w:type="spellStart"/>
      <w:r w:rsidRPr="00FF50CC">
        <w:rPr>
          <w:color w:val="C00000"/>
          <w:lang w:val="uk-UA"/>
        </w:rPr>
        <w:t>с.Студеники</w:t>
      </w:r>
      <w:proofErr w:type="spellEnd"/>
      <w:r w:rsidRPr="00FF50CC">
        <w:rPr>
          <w:color w:val="C00000"/>
          <w:lang w:val="uk-UA"/>
        </w:rPr>
        <w:t xml:space="preserve"> Бориспільського району Київської  області по </w:t>
      </w:r>
      <w:proofErr w:type="spellStart"/>
      <w:r w:rsidRPr="00FF50CC">
        <w:rPr>
          <w:color w:val="C00000"/>
          <w:lang w:val="uk-UA"/>
        </w:rPr>
        <w:t>вул.Переяславська</w:t>
      </w:r>
      <w:proofErr w:type="spellEnd"/>
      <w:r w:rsidRPr="00FF50CC">
        <w:rPr>
          <w:color w:val="C00000"/>
          <w:lang w:val="uk-UA"/>
        </w:rPr>
        <w:t xml:space="preserve">, 24-б, </w:t>
      </w:r>
      <w:r w:rsidRPr="00FF50CC">
        <w:rPr>
          <w:lang w:val="uk-UA"/>
        </w:rPr>
        <w:t xml:space="preserve">кадастровий  номер </w:t>
      </w:r>
      <w:r w:rsidRPr="00FF50CC">
        <w:rPr>
          <w:b/>
          <w:lang w:val="uk-UA"/>
        </w:rPr>
        <w:t>3223383701:01:029:0020,</w:t>
      </w:r>
      <w:r w:rsidRPr="00FF50CC">
        <w:rPr>
          <w:lang w:val="uk-UA"/>
        </w:rPr>
        <w:t xml:space="preserve"> (код КВЦПЗ 02.01). </w:t>
      </w:r>
    </w:p>
    <w:p w:rsidR="005A4720" w:rsidRPr="00FF50CC" w:rsidRDefault="005A4720" w:rsidP="005A4720">
      <w:pPr>
        <w:numPr>
          <w:ilvl w:val="0"/>
          <w:numId w:val="1"/>
        </w:numPr>
        <w:ind w:left="0" w:firstLine="709"/>
        <w:contextualSpacing/>
        <w:jc w:val="both"/>
        <w:rPr>
          <w:lang w:val="uk-UA"/>
        </w:rPr>
      </w:pPr>
      <w:r w:rsidRPr="00FF50CC">
        <w:rPr>
          <w:lang w:val="uk-UA"/>
        </w:rPr>
        <w:t xml:space="preserve">Передати </w:t>
      </w:r>
      <w:proofErr w:type="spellStart"/>
      <w:r w:rsidRPr="00FF50CC">
        <w:rPr>
          <w:b/>
          <w:lang w:val="uk-UA"/>
        </w:rPr>
        <w:t>гр.Череватенко</w:t>
      </w:r>
      <w:proofErr w:type="spellEnd"/>
      <w:r w:rsidRPr="00FF50CC">
        <w:rPr>
          <w:b/>
          <w:lang w:val="uk-UA"/>
        </w:rPr>
        <w:t xml:space="preserve"> Людмилі Миколаївні </w:t>
      </w:r>
      <w:r w:rsidRPr="00FF50CC">
        <w:rPr>
          <w:lang w:val="uk-UA"/>
        </w:rPr>
        <w:t xml:space="preserve">із земель комунальної власності безоплатно у приватну власність  земельну ділянку, кадастровий  номер </w:t>
      </w:r>
      <w:r w:rsidRPr="00FF50CC">
        <w:rPr>
          <w:b/>
          <w:lang w:val="uk-UA"/>
        </w:rPr>
        <w:t xml:space="preserve">3223383701:01:029:0020, </w:t>
      </w:r>
      <w:r w:rsidRPr="00FF50CC">
        <w:rPr>
          <w:lang w:val="uk-UA"/>
        </w:rPr>
        <w:t xml:space="preserve">для будівництва і  обслуговування житлового будинку, господарських будівель і споруд (присадибна ділянка) площею  </w:t>
      </w:r>
      <w:r w:rsidRPr="00FF50CC">
        <w:rPr>
          <w:b/>
          <w:lang w:val="uk-UA"/>
        </w:rPr>
        <w:t>0,1390 га</w:t>
      </w:r>
      <w:r w:rsidRPr="00FF50CC">
        <w:rPr>
          <w:color w:val="C00000"/>
          <w:lang w:val="uk-UA"/>
        </w:rPr>
        <w:t xml:space="preserve"> в </w:t>
      </w:r>
      <w:proofErr w:type="spellStart"/>
      <w:r w:rsidRPr="00FF50CC">
        <w:rPr>
          <w:color w:val="C00000"/>
          <w:lang w:val="uk-UA"/>
        </w:rPr>
        <w:t>с.Студеники</w:t>
      </w:r>
      <w:proofErr w:type="spellEnd"/>
      <w:r w:rsidRPr="00FF50CC">
        <w:rPr>
          <w:color w:val="C00000"/>
          <w:lang w:val="uk-UA"/>
        </w:rPr>
        <w:t xml:space="preserve"> Бориспільського  району Київської  області по </w:t>
      </w:r>
      <w:proofErr w:type="spellStart"/>
      <w:r w:rsidRPr="00FF50CC">
        <w:rPr>
          <w:color w:val="C00000"/>
          <w:lang w:val="uk-UA"/>
        </w:rPr>
        <w:t>вул.Переяславська</w:t>
      </w:r>
      <w:proofErr w:type="spellEnd"/>
      <w:r w:rsidRPr="00FF50CC">
        <w:rPr>
          <w:color w:val="C00000"/>
          <w:lang w:val="uk-UA"/>
        </w:rPr>
        <w:t xml:space="preserve">, 24-б </w:t>
      </w:r>
      <w:r w:rsidRPr="00FF50CC">
        <w:rPr>
          <w:lang w:val="uk-UA"/>
        </w:rPr>
        <w:t>(код КВЦПЗ 02.01).</w:t>
      </w:r>
    </w:p>
    <w:p w:rsidR="005A4720" w:rsidRPr="00FF50CC" w:rsidRDefault="005A4720" w:rsidP="005A4720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proofErr w:type="spellStart"/>
      <w:r w:rsidRPr="00FF50CC">
        <w:rPr>
          <w:lang w:val="uk-UA"/>
        </w:rPr>
        <w:t>Зобов</w:t>
      </w:r>
      <w:proofErr w:type="spellEnd"/>
      <w:r w:rsidRPr="00FF50CC">
        <w:t>’</w:t>
      </w:r>
      <w:proofErr w:type="spellStart"/>
      <w:r w:rsidRPr="00FF50CC">
        <w:rPr>
          <w:lang w:val="uk-UA"/>
        </w:rPr>
        <w:t>язати</w:t>
      </w:r>
      <w:proofErr w:type="spellEnd"/>
      <w:r w:rsidRPr="00FF50CC">
        <w:rPr>
          <w:lang w:val="uk-UA"/>
        </w:rPr>
        <w:t xml:space="preserve"> </w:t>
      </w:r>
      <w:proofErr w:type="spellStart"/>
      <w:r w:rsidRPr="00FF50CC">
        <w:rPr>
          <w:b/>
          <w:lang w:val="uk-UA"/>
        </w:rPr>
        <w:t>гр.Череватенко</w:t>
      </w:r>
      <w:proofErr w:type="spellEnd"/>
      <w:r w:rsidRPr="00FF50CC">
        <w:rPr>
          <w:b/>
          <w:lang w:val="uk-UA"/>
        </w:rPr>
        <w:t xml:space="preserve"> Людмилу Миколаївну </w:t>
      </w:r>
      <w:r w:rsidRPr="00FF50CC">
        <w:rPr>
          <w:lang w:val="uk-UA"/>
        </w:rPr>
        <w:t xml:space="preserve">земельну ділянку використовувати за цільовим призначенням, суворо дотримуватись вимог Земельного кодексу України. </w:t>
      </w:r>
    </w:p>
    <w:p w:rsidR="005A4720" w:rsidRPr="00FF50CC" w:rsidRDefault="005A4720" w:rsidP="005A4720">
      <w:pPr>
        <w:numPr>
          <w:ilvl w:val="0"/>
          <w:numId w:val="1"/>
        </w:numPr>
        <w:ind w:left="0" w:firstLine="709"/>
        <w:contextualSpacing/>
        <w:jc w:val="both"/>
        <w:rPr>
          <w:lang w:val="uk-UA"/>
        </w:rPr>
      </w:pPr>
      <w:r w:rsidRPr="00FF50CC">
        <w:rPr>
          <w:lang w:val="uk-UA"/>
        </w:rPr>
        <w:t>Відповідальність за утримання та збереження геодезичних межових знаків  покладається  на  землевласника.</w:t>
      </w:r>
    </w:p>
    <w:p w:rsidR="005A4720" w:rsidRPr="00FF50CC" w:rsidRDefault="005A4720" w:rsidP="005A4720">
      <w:pPr>
        <w:numPr>
          <w:ilvl w:val="0"/>
          <w:numId w:val="1"/>
        </w:numPr>
        <w:ind w:left="0" w:firstLine="709"/>
        <w:contextualSpacing/>
        <w:jc w:val="both"/>
        <w:rPr>
          <w:lang w:val="uk-UA"/>
        </w:rPr>
      </w:pPr>
      <w:r w:rsidRPr="00FF50CC">
        <w:rPr>
          <w:lang w:val="uk-UA"/>
        </w:rPr>
        <w:t xml:space="preserve">Технічна документація  </w:t>
      </w:r>
      <w:r w:rsidRPr="00FF50CC">
        <w:rPr>
          <w:color w:val="000000"/>
          <w:spacing w:val="3"/>
          <w:lang w:val="uk-UA"/>
        </w:rPr>
        <w:t xml:space="preserve">передається в Державний фонд документації із землеустрою </w:t>
      </w:r>
      <w:r w:rsidRPr="00FF50CC">
        <w:rPr>
          <w:color w:val="000000"/>
          <w:spacing w:val="-4"/>
          <w:lang w:val="uk-UA"/>
        </w:rPr>
        <w:t>на зберігання, відповідно до Постанови Кабінету Міністрів України від 17.11.2004 № 1553 «Про затвердження Положення про Державний фонд документації із землеустрою».</w:t>
      </w:r>
    </w:p>
    <w:p w:rsidR="005A4720" w:rsidRPr="005A4720" w:rsidRDefault="005A4720" w:rsidP="005A4720">
      <w:pPr>
        <w:numPr>
          <w:ilvl w:val="0"/>
          <w:numId w:val="1"/>
        </w:numPr>
        <w:ind w:left="0" w:firstLine="709"/>
        <w:contextualSpacing/>
        <w:jc w:val="both"/>
        <w:rPr>
          <w:lang w:val="uk-UA"/>
        </w:rPr>
      </w:pPr>
      <w:r w:rsidRPr="00FF50CC">
        <w:rPr>
          <w:bCs/>
          <w:lang w:val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FF50CC">
        <w:rPr>
          <w:bCs/>
          <w:lang w:val="uk-UA"/>
        </w:rPr>
        <w:t>пам</w:t>
      </w:r>
      <w:proofErr w:type="spellEnd"/>
      <w:r w:rsidRPr="00FF50CC">
        <w:rPr>
          <w:bCs/>
        </w:rPr>
        <w:t>’</w:t>
      </w:r>
      <w:r w:rsidRPr="00FF50CC">
        <w:rPr>
          <w:bCs/>
          <w:lang w:val="uk-UA"/>
        </w:rPr>
        <w:t>яток, історичного середовища.</w:t>
      </w:r>
    </w:p>
    <w:p w:rsidR="005A4720" w:rsidRDefault="005A4720" w:rsidP="005A4720">
      <w:pPr>
        <w:jc w:val="center"/>
        <w:rPr>
          <w:b/>
          <w:bCs/>
          <w:lang w:val="uk-UA"/>
        </w:rPr>
      </w:pPr>
      <w:r w:rsidRPr="00FF50CC">
        <w:rPr>
          <w:b/>
          <w:lang w:val="uk-UA"/>
        </w:rPr>
        <w:t xml:space="preserve">Сільський  голова :                                                                         </w:t>
      </w:r>
      <w:r w:rsidRPr="00FF50CC">
        <w:rPr>
          <w:b/>
          <w:bCs/>
          <w:lang w:val="uk-UA"/>
        </w:rPr>
        <w:t>М.О.ЛЯХ</w:t>
      </w:r>
    </w:p>
    <w:p w:rsidR="005A4720" w:rsidRPr="00FF50CC" w:rsidRDefault="005A4720" w:rsidP="005A4720">
      <w:pPr>
        <w:jc w:val="center"/>
        <w:rPr>
          <w:b/>
          <w:bCs/>
          <w:lang w:val="uk-UA"/>
        </w:rPr>
      </w:pPr>
      <w:bookmarkStart w:id="0" w:name="_GoBack"/>
      <w:bookmarkEnd w:id="0"/>
    </w:p>
    <w:p w:rsidR="005A4720" w:rsidRPr="00F6386C" w:rsidRDefault="005A4720" w:rsidP="005A4720">
      <w:pPr>
        <w:rPr>
          <w:b/>
          <w:sz w:val="22"/>
          <w:szCs w:val="22"/>
          <w:lang w:val="uk-UA"/>
        </w:rPr>
      </w:pPr>
      <w:r w:rsidRPr="00F6386C">
        <w:rPr>
          <w:b/>
          <w:sz w:val="22"/>
          <w:szCs w:val="22"/>
          <w:lang w:val="uk-UA"/>
        </w:rPr>
        <w:t>с. Студеники</w:t>
      </w:r>
    </w:p>
    <w:p w:rsidR="005A4720" w:rsidRPr="00F6386C" w:rsidRDefault="005A4720" w:rsidP="005A4720">
      <w:pPr>
        <w:rPr>
          <w:b/>
          <w:sz w:val="22"/>
          <w:szCs w:val="22"/>
          <w:lang w:val="uk-UA"/>
        </w:rPr>
      </w:pPr>
      <w:r w:rsidRPr="00F6386C">
        <w:rPr>
          <w:b/>
          <w:sz w:val="22"/>
          <w:szCs w:val="22"/>
          <w:lang w:val="uk-UA"/>
        </w:rPr>
        <w:t>№ 872-</w:t>
      </w:r>
      <w:r w:rsidRPr="00F6386C">
        <w:rPr>
          <w:b/>
          <w:sz w:val="22"/>
          <w:szCs w:val="22"/>
          <w:lang w:val="en-US"/>
        </w:rPr>
        <w:t>XVIII</w:t>
      </w:r>
      <w:r w:rsidRPr="00F6386C">
        <w:rPr>
          <w:b/>
          <w:sz w:val="22"/>
          <w:szCs w:val="22"/>
          <w:lang w:val="uk-UA"/>
        </w:rPr>
        <w:t>–</w:t>
      </w:r>
      <w:r w:rsidRPr="00F6386C">
        <w:rPr>
          <w:b/>
          <w:sz w:val="22"/>
          <w:szCs w:val="22"/>
          <w:lang w:val="en-US"/>
        </w:rPr>
        <w:t>V</w:t>
      </w:r>
      <w:r w:rsidRPr="00F6386C">
        <w:rPr>
          <w:b/>
          <w:sz w:val="22"/>
          <w:szCs w:val="22"/>
          <w:lang w:val="uk-UA"/>
        </w:rPr>
        <w:t>ІІІ</w:t>
      </w:r>
    </w:p>
    <w:p w:rsidR="005A4720" w:rsidRPr="00F6386C" w:rsidRDefault="005A4720" w:rsidP="005A4720">
      <w:pPr>
        <w:suppressAutoHyphens/>
        <w:rPr>
          <w:b/>
          <w:sz w:val="22"/>
          <w:szCs w:val="22"/>
          <w:lang w:val="uk-UA" w:eastAsia="zh-CN"/>
        </w:rPr>
      </w:pPr>
      <w:r w:rsidRPr="00F6386C">
        <w:rPr>
          <w:b/>
          <w:sz w:val="22"/>
          <w:szCs w:val="22"/>
          <w:lang w:val="uk-UA"/>
        </w:rPr>
        <w:t>09.12.2021</w:t>
      </w:r>
    </w:p>
    <w:p w:rsidR="005A4720" w:rsidRPr="00FF50CC" w:rsidRDefault="005A4720" w:rsidP="005A4720">
      <w:pPr>
        <w:suppressAutoHyphens/>
        <w:rPr>
          <w:b/>
          <w:sz w:val="22"/>
          <w:szCs w:val="22"/>
          <w:lang w:val="uk-UA"/>
        </w:rPr>
      </w:pPr>
    </w:p>
    <w:p w:rsidR="005A4720" w:rsidRPr="00FF50CC" w:rsidRDefault="005A4720" w:rsidP="005A4720">
      <w:pPr>
        <w:suppressAutoHyphens/>
        <w:rPr>
          <w:b/>
          <w:sz w:val="22"/>
          <w:szCs w:val="22"/>
          <w:lang w:val="uk-UA"/>
        </w:rPr>
      </w:pPr>
    </w:p>
    <w:p w:rsidR="005A4720" w:rsidRPr="00FF50CC" w:rsidRDefault="005A4720" w:rsidP="005A4720">
      <w:pPr>
        <w:suppressAutoHyphens/>
        <w:rPr>
          <w:b/>
          <w:sz w:val="22"/>
          <w:szCs w:val="22"/>
          <w:lang w:val="uk-UA"/>
        </w:rPr>
      </w:pPr>
    </w:p>
    <w:p w:rsidR="002C69C0" w:rsidRDefault="002C69C0"/>
    <w:sectPr w:rsidR="002C6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D3CA3"/>
    <w:multiLevelType w:val="hybridMultilevel"/>
    <w:tmpl w:val="8008451E"/>
    <w:lvl w:ilvl="0" w:tplc="8470534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CF1ECF"/>
    <w:multiLevelType w:val="hybridMultilevel"/>
    <w:tmpl w:val="BA144B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720"/>
    <w:rsid w:val="002C69C0"/>
    <w:rsid w:val="005A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79E42"/>
  <w15:chartTrackingRefBased/>
  <w15:docId w15:val="{C0825853-66ED-42EC-8DBF-28469F8DB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ps.ligazakon.net/document/view/T211423?utm_source=jurliga.ligazakon.net&amp;utm_medium=news&amp;utm_content=jl03&amp;_ga=2.240125763.1744105824.1637569954-894416466.162036749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690</Words>
  <Characters>3933</Characters>
  <Application>Microsoft Office Word</Application>
  <DocSecurity>0</DocSecurity>
  <Lines>32</Lines>
  <Paragraphs>9</Paragraphs>
  <ScaleCrop>false</ScaleCrop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2022-01-10T14:32:00Z</dcterms:created>
  <dcterms:modified xsi:type="dcterms:W3CDTF">2022-01-10T14:36:00Z</dcterms:modified>
</cp:coreProperties>
</file>