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ED" w:rsidRPr="007123E9" w:rsidRDefault="006472ED" w:rsidP="006472ED">
      <w:pPr>
        <w:shd w:val="clear" w:color="auto" w:fill="FFFFFF"/>
        <w:spacing w:after="225"/>
        <w:contextualSpacing/>
        <w:jc w:val="right"/>
        <w:textAlignment w:val="baseline"/>
        <w:rPr>
          <w:color w:val="333333"/>
          <w:sz w:val="24"/>
          <w:szCs w:val="24"/>
          <w:lang w:val="uk-UA"/>
        </w:rPr>
      </w:pPr>
      <w:r w:rsidRPr="007123E9">
        <w:rPr>
          <w:color w:val="333333"/>
          <w:sz w:val="24"/>
          <w:szCs w:val="24"/>
          <w:lang w:val="uk-UA"/>
        </w:rPr>
        <w:t>Додаток 1</w:t>
      </w:r>
    </w:p>
    <w:p w:rsidR="006472ED" w:rsidRPr="007123E9" w:rsidRDefault="006472ED" w:rsidP="006472ED">
      <w:pPr>
        <w:shd w:val="clear" w:color="auto" w:fill="FFFFFF"/>
        <w:spacing w:after="225"/>
        <w:contextualSpacing/>
        <w:jc w:val="right"/>
        <w:textAlignment w:val="baseline"/>
        <w:rPr>
          <w:color w:val="333333"/>
          <w:sz w:val="24"/>
          <w:szCs w:val="24"/>
          <w:lang w:val="uk-UA"/>
        </w:rPr>
      </w:pPr>
      <w:r w:rsidRPr="007123E9">
        <w:rPr>
          <w:color w:val="333333"/>
          <w:sz w:val="24"/>
          <w:szCs w:val="24"/>
          <w:lang w:val="uk-UA"/>
        </w:rPr>
        <w:t>до рішення</w:t>
      </w:r>
    </w:p>
    <w:p w:rsidR="006472ED" w:rsidRPr="007123E9" w:rsidRDefault="006472ED" w:rsidP="006472ED">
      <w:pPr>
        <w:shd w:val="clear" w:color="auto" w:fill="FFFFFF"/>
        <w:spacing w:after="225"/>
        <w:contextualSpacing/>
        <w:jc w:val="right"/>
        <w:textAlignment w:val="baseline"/>
        <w:rPr>
          <w:color w:val="333333"/>
          <w:sz w:val="24"/>
          <w:szCs w:val="24"/>
          <w:lang w:val="uk-UA"/>
        </w:rPr>
      </w:pPr>
      <w:proofErr w:type="spellStart"/>
      <w:r>
        <w:rPr>
          <w:color w:val="333333"/>
          <w:sz w:val="24"/>
          <w:szCs w:val="24"/>
          <w:lang w:val="uk-UA"/>
        </w:rPr>
        <w:t>Студеникі</w:t>
      </w:r>
      <w:r w:rsidRPr="007123E9">
        <w:rPr>
          <w:color w:val="333333"/>
          <w:sz w:val="24"/>
          <w:szCs w:val="24"/>
          <w:lang w:val="uk-UA"/>
        </w:rPr>
        <w:t>вської</w:t>
      </w:r>
      <w:proofErr w:type="spellEnd"/>
      <w:r w:rsidRPr="007123E9">
        <w:rPr>
          <w:color w:val="333333"/>
          <w:sz w:val="24"/>
          <w:szCs w:val="24"/>
          <w:lang w:val="uk-UA"/>
        </w:rPr>
        <w:t xml:space="preserve"> с</w:t>
      </w:r>
      <w:r>
        <w:rPr>
          <w:color w:val="333333"/>
          <w:sz w:val="24"/>
          <w:szCs w:val="24"/>
          <w:lang w:val="uk-UA"/>
        </w:rPr>
        <w:t>ільськ</w:t>
      </w:r>
      <w:r w:rsidRPr="007123E9">
        <w:rPr>
          <w:color w:val="333333"/>
          <w:sz w:val="24"/>
          <w:szCs w:val="24"/>
          <w:lang w:val="uk-UA"/>
        </w:rPr>
        <w:t>ої ради</w:t>
      </w:r>
    </w:p>
    <w:p w:rsidR="006472ED" w:rsidRPr="0056424B" w:rsidRDefault="006472ED" w:rsidP="006472ED">
      <w:pPr>
        <w:shd w:val="clear" w:color="auto" w:fill="FFFFFF"/>
        <w:spacing w:after="225"/>
        <w:contextualSpacing/>
        <w:jc w:val="right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від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 xml:space="preserve">07.12.2020 р. № 41-ІІ-УІІІ  </w:t>
      </w:r>
    </w:p>
    <w:p w:rsidR="006472ED" w:rsidRPr="00600108" w:rsidRDefault="006472ED" w:rsidP="006472ED">
      <w:pPr>
        <w:shd w:val="clear" w:color="auto" w:fill="FFFFFF"/>
        <w:spacing w:after="225"/>
        <w:contextualSpacing/>
        <w:jc w:val="right"/>
        <w:textAlignment w:val="baseline"/>
        <w:rPr>
          <w:color w:val="333333"/>
          <w:sz w:val="24"/>
          <w:szCs w:val="24"/>
          <w:lang w:val="uk-UA"/>
        </w:rPr>
      </w:pPr>
      <w:r>
        <w:rPr>
          <w:color w:val="333333"/>
          <w:sz w:val="24"/>
          <w:szCs w:val="24"/>
          <w:lang w:val="uk-UA"/>
        </w:rPr>
        <w:t xml:space="preserve">                          </w:t>
      </w:r>
    </w:p>
    <w:p w:rsidR="006472ED" w:rsidRPr="003805EB" w:rsidRDefault="006472ED" w:rsidP="006472ED">
      <w:pPr>
        <w:shd w:val="clear" w:color="auto" w:fill="FFFFFF"/>
        <w:spacing w:after="225"/>
        <w:jc w:val="center"/>
        <w:textAlignment w:val="baseline"/>
        <w:outlineLvl w:val="1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>ПРОГРАМА</w:t>
      </w:r>
    </w:p>
    <w:p w:rsidR="006472ED" w:rsidRDefault="006472ED" w:rsidP="006472ED">
      <w:pPr>
        <w:shd w:val="clear" w:color="auto" w:fill="FFFFFF"/>
        <w:spacing w:after="225"/>
        <w:jc w:val="center"/>
        <w:textAlignment w:val="baseline"/>
        <w:outlineLvl w:val="1"/>
        <w:rPr>
          <w:color w:val="333333"/>
          <w:sz w:val="24"/>
          <w:szCs w:val="24"/>
          <w:lang w:val="uk-UA"/>
        </w:rPr>
      </w:pPr>
      <w:r>
        <w:rPr>
          <w:color w:val="333333"/>
          <w:sz w:val="24"/>
          <w:szCs w:val="24"/>
          <w:lang w:val="uk-UA"/>
        </w:rPr>
        <w:t>б</w:t>
      </w:r>
      <w:proofErr w:type="spellStart"/>
      <w:r>
        <w:rPr>
          <w:color w:val="333333"/>
          <w:sz w:val="24"/>
          <w:szCs w:val="24"/>
        </w:rPr>
        <w:t>лагоустр</w:t>
      </w:r>
      <w:r>
        <w:rPr>
          <w:color w:val="333333"/>
          <w:sz w:val="24"/>
          <w:szCs w:val="24"/>
          <w:lang w:val="uk-UA"/>
        </w:rPr>
        <w:t>ою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об’єднаної територіальної громади</w:t>
      </w:r>
    </w:p>
    <w:p w:rsidR="006472ED" w:rsidRPr="00DF1DA7" w:rsidRDefault="006472ED" w:rsidP="006472ED">
      <w:pPr>
        <w:shd w:val="clear" w:color="auto" w:fill="FFFFFF"/>
        <w:spacing w:after="225"/>
        <w:jc w:val="center"/>
        <w:textAlignment w:val="baseline"/>
        <w:outlineLvl w:val="1"/>
        <w:rPr>
          <w:color w:val="333333"/>
          <w:sz w:val="24"/>
          <w:szCs w:val="24"/>
          <w:lang w:val="uk-UA"/>
        </w:rPr>
      </w:pPr>
      <w:r>
        <w:rPr>
          <w:color w:val="333333"/>
          <w:sz w:val="24"/>
          <w:szCs w:val="24"/>
        </w:rPr>
        <w:t xml:space="preserve"> на 2021-202</w:t>
      </w:r>
      <w:r>
        <w:rPr>
          <w:color w:val="333333"/>
          <w:sz w:val="24"/>
          <w:szCs w:val="24"/>
          <w:lang w:val="uk-UA"/>
        </w:rPr>
        <w:t>5</w:t>
      </w:r>
      <w:r>
        <w:rPr>
          <w:color w:val="333333"/>
          <w:sz w:val="24"/>
          <w:szCs w:val="24"/>
        </w:rPr>
        <w:t xml:space="preserve"> роки</w:t>
      </w:r>
    </w:p>
    <w:p w:rsidR="006472ED" w:rsidRPr="003805EB" w:rsidRDefault="006472ED" w:rsidP="006472ED">
      <w:pPr>
        <w:shd w:val="clear" w:color="auto" w:fill="FFFFFF"/>
        <w:spacing w:after="225"/>
        <w:jc w:val="center"/>
        <w:textAlignment w:val="baseline"/>
        <w:outlineLvl w:val="1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Паспорт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</w:p>
    <w:tbl>
      <w:tblPr>
        <w:tblW w:w="10725" w:type="dxa"/>
        <w:tblInd w:w="-5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5"/>
        <w:gridCol w:w="3553"/>
        <w:gridCol w:w="6517"/>
      </w:tblGrid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Назва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shd w:val="clear" w:color="auto" w:fill="FFFFFF"/>
              <w:spacing w:after="225"/>
              <w:jc w:val="center"/>
              <w:textAlignment w:val="baseline"/>
              <w:outlineLvl w:val="1"/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Програма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благоустрою 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Студениківської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 xml:space="preserve"> об’єднаної територіальної </w:t>
            </w:r>
            <w:proofErr w:type="gramStart"/>
            <w:r>
              <w:rPr>
                <w:color w:val="333333"/>
                <w:sz w:val="24"/>
                <w:szCs w:val="24"/>
                <w:lang w:val="uk-UA"/>
              </w:rPr>
              <w:t>громади</w:t>
            </w:r>
            <w:r>
              <w:rPr>
                <w:color w:val="333333"/>
                <w:sz w:val="24"/>
                <w:szCs w:val="24"/>
              </w:rPr>
              <w:t xml:space="preserve"> на</w:t>
            </w:r>
            <w:proofErr w:type="gramEnd"/>
            <w:r>
              <w:rPr>
                <w:color w:val="333333"/>
                <w:sz w:val="24"/>
                <w:szCs w:val="24"/>
              </w:rPr>
              <w:t xml:space="preserve"> 2021-2025</w:t>
            </w:r>
            <w:r w:rsidRPr="003805EB">
              <w:rPr>
                <w:color w:val="333333"/>
                <w:sz w:val="24"/>
                <w:szCs w:val="24"/>
              </w:rPr>
              <w:t xml:space="preserve"> роки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Розробник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shd w:val="clear" w:color="auto" w:fill="FFFFFF"/>
              <w:spacing w:after="225"/>
              <w:textAlignment w:val="baseline"/>
              <w:rPr>
                <w:color w:val="333333"/>
                <w:sz w:val="24"/>
                <w:szCs w:val="24"/>
                <w:lang w:val="uk-UA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Виконком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Студеникі</w:t>
            </w:r>
            <w:r>
              <w:rPr>
                <w:color w:val="333333"/>
                <w:sz w:val="24"/>
                <w:szCs w:val="24"/>
              </w:rPr>
              <w:t>вської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с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ільськ</w:t>
            </w:r>
            <w:r w:rsidRPr="003805EB">
              <w:rPr>
                <w:color w:val="333333"/>
                <w:sz w:val="24"/>
                <w:szCs w:val="24"/>
              </w:rPr>
              <w:t>ої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ради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Відповідальний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виконавець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shd w:val="clear" w:color="auto" w:fill="FFFFFF"/>
              <w:spacing w:after="225"/>
              <w:textAlignment w:val="baseline"/>
              <w:rPr>
                <w:color w:val="333333"/>
                <w:sz w:val="24"/>
                <w:szCs w:val="24"/>
                <w:lang w:val="uk-UA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Виконком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Студеникі</w:t>
            </w:r>
            <w:r>
              <w:rPr>
                <w:color w:val="333333"/>
                <w:sz w:val="24"/>
                <w:szCs w:val="24"/>
              </w:rPr>
              <w:t>вської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с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ільськ</w:t>
            </w:r>
            <w:r w:rsidRPr="003805EB">
              <w:rPr>
                <w:color w:val="333333"/>
                <w:sz w:val="24"/>
                <w:szCs w:val="24"/>
              </w:rPr>
              <w:t>ої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ради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Організаці</w:t>
            </w:r>
            <w:proofErr w:type="gramStart"/>
            <w:r w:rsidRPr="003805EB">
              <w:rPr>
                <w:color w:val="333333"/>
                <w:sz w:val="24"/>
                <w:szCs w:val="24"/>
              </w:rPr>
              <w:t>ї-</w:t>
            </w:r>
            <w:proofErr w:type="gramEnd"/>
            <w:r w:rsidRPr="003805EB">
              <w:rPr>
                <w:color w:val="333333"/>
                <w:sz w:val="24"/>
                <w:szCs w:val="24"/>
              </w:rPr>
              <w:t>співвиконавці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 xml:space="preserve"> «Господар»</w:t>
            </w:r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r>
              <w:rPr>
                <w:color w:val="333333"/>
                <w:sz w:val="24"/>
                <w:szCs w:val="24"/>
                <w:lang w:val="uk-UA"/>
              </w:rPr>
              <w:t>спеціаліст</w:t>
            </w:r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  <w:lang w:val="uk-UA"/>
              </w:rPr>
              <w:t>відділу ЖКГ, інвестицій та соціально-економічного розвитку</w:t>
            </w:r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інспектори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адміністративної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комісії</w:t>
            </w:r>
            <w:proofErr w:type="spellEnd"/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Мета</w:t>
            </w:r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  <w:lang w:val="uk-UA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Реалізація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комплексу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заходів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щодо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забезпечення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утримання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належному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санітарно-технічному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стані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території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Студениківської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 xml:space="preserve"> ОТГ</w:t>
            </w:r>
            <w:r w:rsidRPr="003805EB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покращення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її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естетичного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вигляду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для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створення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оптимальних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умов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праці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побуту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відп</w:t>
            </w:r>
            <w:r>
              <w:rPr>
                <w:color w:val="333333"/>
                <w:sz w:val="24"/>
                <w:szCs w:val="24"/>
              </w:rPr>
              <w:t>очинку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мешканці</w:t>
            </w:r>
            <w:proofErr w:type="gramStart"/>
            <w:r>
              <w:rPr>
                <w:color w:val="333333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  <w:szCs w:val="24"/>
              </w:rPr>
              <w:t>та</w:t>
            </w:r>
            <w:proofErr w:type="gramEnd"/>
            <w:r>
              <w:rPr>
                <w:color w:val="333333"/>
                <w:sz w:val="24"/>
                <w:szCs w:val="24"/>
              </w:rPr>
              <w:t xml:space="preserve"> гостей </w:t>
            </w:r>
            <w:r>
              <w:rPr>
                <w:color w:val="333333"/>
                <w:sz w:val="24"/>
                <w:szCs w:val="24"/>
                <w:lang w:val="uk-UA"/>
              </w:rPr>
              <w:t>громади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Термін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реалізації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2021-2025</w:t>
            </w:r>
            <w:r w:rsidRPr="003805EB">
              <w:rPr>
                <w:color w:val="333333"/>
                <w:sz w:val="24"/>
                <w:szCs w:val="24"/>
              </w:rPr>
              <w:t xml:space="preserve"> роки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Загальний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обсяг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фінансування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необхідного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3805EB">
              <w:rPr>
                <w:color w:val="333333"/>
                <w:sz w:val="24"/>
                <w:szCs w:val="24"/>
              </w:rPr>
              <w:t>для</w:t>
            </w:r>
            <w:proofErr w:type="gram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реалізації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/>
              </w:rPr>
            </w:pPr>
            <w:r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>98 130</w:t>
            </w:r>
            <w:r w:rsidRPr="003B4723"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>,00</w:t>
            </w:r>
            <w:r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 xml:space="preserve"> тис.</w:t>
            </w:r>
            <w:proofErr w:type="spellStart"/>
            <w:r w:rsidRPr="003805EB"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</w:rPr>
              <w:t>грн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/>
              </w:rPr>
              <w:t>.</w:t>
            </w:r>
          </w:p>
          <w:p w:rsidR="006472ED" w:rsidRPr="003805EB" w:rsidRDefault="006472ED" w:rsidP="00177AFC">
            <w:pPr>
              <w:rPr>
                <w:color w:val="333333"/>
                <w:sz w:val="24"/>
                <w:szCs w:val="24"/>
                <w:lang w:val="uk-UA"/>
              </w:rPr>
            </w:pP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r w:rsidRPr="003805EB">
              <w:rPr>
                <w:color w:val="333333"/>
                <w:sz w:val="24"/>
                <w:szCs w:val="24"/>
              </w:rPr>
              <w:t>Очікувані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результати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proofErr w:type="spellStart"/>
            <w:proofErr w:type="gramStart"/>
            <w:r w:rsidRPr="003805EB">
              <w:rPr>
                <w:color w:val="333333"/>
                <w:sz w:val="24"/>
                <w:szCs w:val="24"/>
              </w:rPr>
              <w:t>Значне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покращення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санітар</w:t>
            </w:r>
            <w:r>
              <w:rPr>
                <w:color w:val="333333"/>
                <w:sz w:val="24"/>
                <w:szCs w:val="24"/>
              </w:rPr>
              <w:t>ного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стану та благоустрою с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іл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 xml:space="preserve"> громади</w:t>
            </w:r>
            <w:r w:rsidRPr="003805EB">
              <w:rPr>
                <w:color w:val="333333"/>
                <w:sz w:val="24"/>
                <w:szCs w:val="24"/>
              </w:rPr>
              <w:t xml:space="preserve">: 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утримання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належному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са</w:t>
            </w:r>
            <w:r>
              <w:rPr>
                <w:color w:val="333333"/>
                <w:sz w:val="24"/>
                <w:szCs w:val="24"/>
              </w:rPr>
              <w:t>нітарному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стані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території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с</w:t>
            </w:r>
            <w:proofErr w:type="spellStart"/>
            <w:r>
              <w:rPr>
                <w:color w:val="333333"/>
                <w:sz w:val="24"/>
                <w:szCs w:val="24"/>
                <w:lang w:val="uk-UA"/>
              </w:rPr>
              <w:t>іл</w:t>
            </w:r>
            <w:proofErr w:type="spellEnd"/>
            <w:r>
              <w:rPr>
                <w:color w:val="333333"/>
                <w:sz w:val="24"/>
                <w:szCs w:val="24"/>
                <w:lang w:val="uk-UA"/>
              </w:rPr>
              <w:t xml:space="preserve"> громади</w:t>
            </w:r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відновлення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влаштування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існуючого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твердого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покриття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доріг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тротуарів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модернізація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та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належне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обслуговування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мережі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зовнішнього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освітлення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вчасний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догляд за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зеленими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насадженнями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утримання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в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належному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стані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кладовищ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створення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умов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щодо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захисту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відновлення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сприятливого</w:t>
            </w:r>
            <w:proofErr w:type="spellEnd"/>
            <w:proofErr w:type="gramEnd"/>
            <w:r w:rsidRPr="003805EB">
              <w:rPr>
                <w:color w:val="333333"/>
                <w:sz w:val="24"/>
                <w:szCs w:val="24"/>
              </w:rPr>
              <w:t xml:space="preserve"> для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життєдіяльності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довкілля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тощо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>.</w:t>
            </w:r>
          </w:p>
        </w:tc>
      </w:tr>
      <w:tr w:rsidR="006472ED" w:rsidRPr="003805EB" w:rsidTr="00177AF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sz w:val="24"/>
                <w:szCs w:val="24"/>
              </w:rPr>
            </w:pPr>
            <w:r w:rsidRPr="003805EB">
              <w:rPr>
                <w:color w:val="333333"/>
                <w:sz w:val="24"/>
                <w:szCs w:val="24"/>
              </w:rPr>
              <w:t xml:space="preserve">Контроль за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виконання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(орган,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уповноважений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здійснювати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 xml:space="preserve"> контроль за </w:t>
            </w:r>
            <w:proofErr w:type="spellStart"/>
            <w:r w:rsidRPr="003805EB">
              <w:rPr>
                <w:color w:val="333333"/>
                <w:sz w:val="24"/>
                <w:szCs w:val="24"/>
              </w:rPr>
              <w:t>виконанням</w:t>
            </w:r>
            <w:proofErr w:type="spellEnd"/>
            <w:r w:rsidRPr="003805EB">
              <w:rPr>
                <w:color w:val="333333"/>
                <w:sz w:val="24"/>
                <w:szCs w:val="24"/>
              </w:rPr>
              <w:t>)</w:t>
            </w:r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A12751" w:rsidRDefault="006472ED" w:rsidP="00177AFC">
            <w:pPr>
              <w:rPr>
                <w:color w:val="333333"/>
                <w:sz w:val="24"/>
                <w:szCs w:val="24"/>
                <w:lang w:val="uk-UA"/>
              </w:rPr>
            </w:pPr>
            <w:r>
              <w:rPr>
                <w:color w:val="333333"/>
                <w:sz w:val="24"/>
                <w:szCs w:val="24"/>
                <w:lang w:val="uk-UA"/>
              </w:rPr>
              <w:t>Постійна комісія з питань підприємництва</w:t>
            </w:r>
            <w:r>
              <w:t xml:space="preserve"> </w:t>
            </w:r>
            <w:r w:rsidRPr="00B2586E">
              <w:rPr>
                <w:color w:val="333333"/>
                <w:sz w:val="24"/>
                <w:szCs w:val="24"/>
                <w:lang w:val="uk-UA"/>
              </w:rPr>
              <w:t>з питань підприємництва, інфраструктури, житлово-комунального господарства, комунальної власності, енергозбереження та транспорту, благоустрою та екології.</w:t>
            </w:r>
          </w:p>
        </w:tc>
      </w:tr>
    </w:tbl>
    <w:p w:rsidR="006472ED" w:rsidRDefault="006472ED" w:rsidP="006472ED">
      <w:pPr>
        <w:shd w:val="clear" w:color="auto" w:fill="FFFFFF"/>
        <w:jc w:val="both"/>
        <w:textAlignment w:val="baseline"/>
        <w:rPr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</w:p>
    <w:p w:rsidR="006472ED" w:rsidRDefault="006472ED" w:rsidP="006472ED">
      <w:pPr>
        <w:shd w:val="clear" w:color="auto" w:fill="FFFFFF"/>
        <w:jc w:val="both"/>
        <w:textAlignment w:val="baseline"/>
        <w:rPr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</w:p>
    <w:p w:rsidR="006472ED" w:rsidRDefault="006472ED" w:rsidP="006472ED">
      <w:pPr>
        <w:shd w:val="clear" w:color="auto" w:fill="FFFFFF"/>
        <w:jc w:val="both"/>
        <w:textAlignment w:val="baseline"/>
        <w:rPr>
          <w:b/>
          <w:bCs/>
          <w:color w:val="333333"/>
          <w:sz w:val="24"/>
          <w:szCs w:val="24"/>
          <w:bdr w:val="none" w:sz="0" w:space="0" w:color="auto" w:frame="1"/>
          <w:lang w:val="uk-UA"/>
        </w:rPr>
      </w:pPr>
    </w:p>
    <w:p w:rsidR="006472ED" w:rsidRPr="00556C78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  <w:lang w:val="uk-UA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  <w:r w:rsidRPr="00556C78">
        <w:rPr>
          <w:b/>
          <w:bCs/>
          <w:color w:val="333333"/>
          <w:sz w:val="24"/>
          <w:szCs w:val="24"/>
          <w:bdr w:val="none" w:sz="0" w:space="0" w:color="auto" w:frame="1"/>
          <w:lang w:val="uk-UA"/>
        </w:rPr>
        <w:t>1. Загальні положення</w:t>
      </w:r>
    </w:p>
    <w:p w:rsidR="006472ED" w:rsidRPr="00556C78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  <w:lang w:val="uk-UA"/>
        </w:rPr>
      </w:pPr>
      <w:r w:rsidRPr="00556C78">
        <w:rPr>
          <w:color w:val="333333"/>
          <w:sz w:val="24"/>
          <w:szCs w:val="24"/>
          <w:lang w:val="uk-UA"/>
        </w:rPr>
        <w:lastRenderedPageBreak/>
        <w:t>1.1. Благоустрій – комплекс робіт з інженерного захисту, розчищення, осушення та озеленення території, а також соціально-економічних, організаційно-правових та екологічних заходів з покращення мікроклімату, санітарного очищення та інше, що здійснюються на території селища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довкілля.</w:t>
      </w:r>
    </w:p>
    <w:p w:rsidR="006472ED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  <w:lang w:val="uk-UA"/>
        </w:rPr>
      </w:pPr>
      <w:r w:rsidRPr="00556C78">
        <w:rPr>
          <w:color w:val="333333"/>
          <w:sz w:val="24"/>
          <w:szCs w:val="24"/>
          <w:lang w:val="uk-UA"/>
        </w:rPr>
        <w:t xml:space="preserve">1.2. Програма благоустрою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об’єднаної територіальної громади</w:t>
      </w:r>
      <w:r w:rsidRPr="00556C78">
        <w:rPr>
          <w:color w:val="333333"/>
          <w:sz w:val="24"/>
          <w:szCs w:val="24"/>
          <w:lang w:val="uk-UA"/>
        </w:rPr>
        <w:t xml:space="preserve"> на 20</w:t>
      </w:r>
      <w:r>
        <w:rPr>
          <w:color w:val="333333"/>
          <w:sz w:val="24"/>
          <w:szCs w:val="24"/>
          <w:lang w:val="uk-UA"/>
        </w:rPr>
        <w:t>21</w:t>
      </w:r>
      <w:r w:rsidRPr="00556C78">
        <w:rPr>
          <w:color w:val="333333"/>
          <w:sz w:val="24"/>
          <w:szCs w:val="24"/>
          <w:lang w:val="uk-UA"/>
        </w:rPr>
        <w:t xml:space="preserve">-2025 роки розроблена на виконання Закону України </w:t>
      </w:r>
      <w:proofErr w:type="spellStart"/>
      <w:r w:rsidRPr="00556C78">
        <w:rPr>
          <w:color w:val="333333"/>
          <w:sz w:val="24"/>
          <w:szCs w:val="24"/>
          <w:lang w:val="uk-UA"/>
        </w:rPr>
        <w:t>“Про</w:t>
      </w:r>
      <w:proofErr w:type="spellEnd"/>
      <w:r w:rsidRPr="00556C78">
        <w:rPr>
          <w:color w:val="333333"/>
          <w:sz w:val="24"/>
          <w:szCs w:val="24"/>
          <w:lang w:val="uk-UA"/>
        </w:rPr>
        <w:t xml:space="preserve"> благоустрій населених </w:t>
      </w:r>
      <w:proofErr w:type="spellStart"/>
      <w:r w:rsidRPr="00556C78">
        <w:rPr>
          <w:color w:val="333333"/>
          <w:sz w:val="24"/>
          <w:szCs w:val="24"/>
          <w:lang w:val="uk-UA"/>
        </w:rPr>
        <w:t>пунктів”</w:t>
      </w:r>
      <w:proofErr w:type="spellEnd"/>
      <w:r w:rsidRPr="00556C78">
        <w:rPr>
          <w:color w:val="333333"/>
          <w:sz w:val="24"/>
          <w:szCs w:val="24"/>
          <w:lang w:val="uk-UA"/>
        </w:rPr>
        <w:t xml:space="preserve">, наказу Мінекономіки України від 04.12.2006 року № 367 «Про затвердження Методичних рекомендацій щодо порядку розроблення регіональних цільових програм, моніторингу та звітності про їх виконання», </w:t>
      </w:r>
      <w:r w:rsidRPr="003805EB">
        <w:rPr>
          <w:color w:val="333333"/>
          <w:sz w:val="24"/>
          <w:szCs w:val="24"/>
        </w:rPr>
        <w:t> </w:t>
      </w:r>
      <w:r w:rsidRPr="00556C78">
        <w:rPr>
          <w:color w:val="333333"/>
          <w:sz w:val="24"/>
          <w:szCs w:val="24"/>
          <w:lang w:val="uk-UA"/>
        </w:rPr>
        <w:t>відповідно до п. 22 ч. 1 ст. 26 Закону України «Про місцеве самоврядування в Україні», Законів України «Про дорожній рух», «Про автомобільні дороги», «Про забезпечення санітарного та епідемічного благополуччя населення», «Про захист населення від інфекційних хвороб», «Про захист тварин</w:t>
      </w:r>
      <w:r>
        <w:rPr>
          <w:color w:val="333333"/>
          <w:sz w:val="24"/>
          <w:szCs w:val="24"/>
        </w:rPr>
        <w:t> </w:t>
      </w:r>
      <w:r w:rsidRPr="00556C78">
        <w:rPr>
          <w:color w:val="333333"/>
          <w:sz w:val="24"/>
          <w:szCs w:val="24"/>
          <w:lang w:val="uk-UA"/>
        </w:rPr>
        <w:t>від жорстокого поводження»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1.3.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передбача</w:t>
      </w:r>
      <w:proofErr w:type="gramStart"/>
      <w:r w:rsidRPr="003805EB">
        <w:rPr>
          <w:color w:val="333333"/>
          <w:sz w:val="24"/>
          <w:szCs w:val="24"/>
        </w:rPr>
        <w:t>є</w:t>
      </w:r>
      <w:proofErr w:type="spellEnd"/>
      <w:r w:rsidRPr="003805EB">
        <w:rPr>
          <w:color w:val="333333"/>
          <w:sz w:val="24"/>
          <w:szCs w:val="24"/>
        </w:rPr>
        <w:t>:</w:t>
      </w:r>
      <w:proofErr w:type="gramEnd"/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запровадження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стимулів</w:t>
      </w:r>
      <w:proofErr w:type="spellEnd"/>
      <w:r w:rsidRPr="003805EB">
        <w:rPr>
          <w:color w:val="333333"/>
          <w:sz w:val="24"/>
          <w:szCs w:val="24"/>
        </w:rPr>
        <w:t xml:space="preserve"> до </w:t>
      </w:r>
      <w:proofErr w:type="spellStart"/>
      <w:r w:rsidRPr="003805EB">
        <w:rPr>
          <w:color w:val="333333"/>
          <w:sz w:val="24"/>
          <w:szCs w:val="24"/>
        </w:rPr>
        <w:t>економного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раціонального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господарювання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використання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ресурсі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екологічного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сані</w:t>
      </w:r>
      <w:proofErr w:type="gramStart"/>
      <w:r w:rsidRPr="003805EB">
        <w:rPr>
          <w:color w:val="333333"/>
          <w:sz w:val="24"/>
          <w:szCs w:val="24"/>
        </w:rPr>
        <w:t>тарного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стану </w:t>
      </w:r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прозорість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прийнятих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р</w:t>
      </w:r>
      <w:proofErr w:type="gramEnd"/>
      <w:r w:rsidRPr="003805EB">
        <w:rPr>
          <w:color w:val="333333"/>
          <w:sz w:val="24"/>
          <w:szCs w:val="24"/>
        </w:rPr>
        <w:t>ішень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щодо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реформування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житло-комунального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господарства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1.4. </w:t>
      </w:r>
      <w:proofErr w:type="spellStart"/>
      <w:r w:rsidRPr="003805EB">
        <w:rPr>
          <w:color w:val="333333"/>
          <w:sz w:val="24"/>
          <w:szCs w:val="24"/>
        </w:rPr>
        <w:t>Однією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стратегічних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цілей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безпечного</w:t>
      </w:r>
      <w:proofErr w:type="spellEnd"/>
      <w:r w:rsidRPr="003805EB">
        <w:rPr>
          <w:color w:val="333333"/>
          <w:sz w:val="24"/>
          <w:szCs w:val="24"/>
        </w:rPr>
        <w:t xml:space="preserve"> та комфортного </w:t>
      </w:r>
      <w:proofErr w:type="spellStart"/>
      <w:r w:rsidRPr="003805EB">
        <w:rPr>
          <w:color w:val="333333"/>
          <w:sz w:val="24"/>
          <w:szCs w:val="24"/>
        </w:rPr>
        <w:t>середовища</w:t>
      </w:r>
      <w:proofErr w:type="spellEnd"/>
      <w:r w:rsidRPr="003805EB">
        <w:rPr>
          <w:color w:val="333333"/>
          <w:sz w:val="24"/>
          <w:szCs w:val="24"/>
        </w:rPr>
        <w:t xml:space="preserve"> для </w:t>
      </w:r>
      <w:proofErr w:type="spellStart"/>
      <w:r w:rsidRPr="003805EB">
        <w:rPr>
          <w:color w:val="333333"/>
          <w:sz w:val="24"/>
          <w:szCs w:val="24"/>
        </w:rPr>
        <w:t>проживання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що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досягається</w:t>
      </w:r>
      <w:proofErr w:type="spellEnd"/>
      <w:r w:rsidRPr="003805EB">
        <w:rPr>
          <w:color w:val="333333"/>
          <w:sz w:val="24"/>
          <w:szCs w:val="24"/>
        </w:rPr>
        <w:t xml:space="preserve"> шляхом </w:t>
      </w:r>
      <w:proofErr w:type="spellStart"/>
      <w:r w:rsidRPr="003805EB">
        <w:rPr>
          <w:color w:val="333333"/>
          <w:sz w:val="24"/>
          <w:szCs w:val="24"/>
        </w:rPr>
        <w:t>забезпечення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належного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р</w:t>
      </w:r>
      <w:proofErr w:type="gramEnd"/>
      <w:r w:rsidRPr="003805EB">
        <w:rPr>
          <w:color w:val="333333"/>
          <w:sz w:val="24"/>
          <w:szCs w:val="24"/>
        </w:rPr>
        <w:t>івня</w:t>
      </w:r>
      <w:proofErr w:type="spellEnd"/>
      <w:r w:rsidRPr="003805EB">
        <w:rPr>
          <w:color w:val="333333"/>
          <w:sz w:val="24"/>
          <w:szCs w:val="24"/>
        </w:rPr>
        <w:t xml:space="preserve"> благоустрою.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1.5. </w:t>
      </w:r>
      <w:proofErr w:type="spellStart"/>
      <w:proofErr w:type="gramStart"/>
      <w:r>
        <w:rPr>
          <w:color w:val="333333"/>
          <w:sz w:val="24"/>
          <w:szCs w:val="24"/>
        </w:rPr>
        <w:t>Впродовж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останніх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років</w:t>
      </w:r>
      <w:proofErr w:type="spellEnd"/>
      <w:r>
        <w:rPr>
          <w:color w:val="333333"/>
          <w:sz w:val="24"/>
          <w:szCs w:val="24"/>
        </w:rPr>
        <w:t xml:space="preserve"> у с</w:t>
      </w:r>
      <w:proofErr w:type="spellStart"/>
      <w:r>
        <w:rPr>
          <w:color w:val="333333"/>
          <w:sz w:val="24"/>
          <w:szCs w:val="24"/>
          <w:lang w:val="uk-UA"/>
        </w:rPr>
        <w:t>елах</w:t>
      </w:r>
      <w:proofErr w:type="spellEnd"/>
      <w:r w:rsidRPr="003805EB">
        <w:rPr>
          <w:color w:val="333333"/>
          <w:sz w:val="24"/>
          <w:szCs w:val="24"/>
        </w:rPr>
        <w:t xml:space="preserve"> проведена </w:t>
      </w:r>
      <w:proofErr w:type="spellStart"/>
      <w:r w:rsidRPr="003805EB">
        <w:rPr>
          <w:color w:val="333333"/>
          <w:sz w:val="24"/>
          <w:szCs w:val="24"/>
        </w:rPr>
        <w:t>значна</w:t>
      </w:r>
      <w:proofErr w:type="spellEnd"/>
      <w:r w:rsidRPr="003805EB">
        <w:rPr>
          <w:color w:val="333333"/>
          <w:sz w:val="24"/>
          <w:szCs w:val="24"/>
        </w:rPr>
        <w:t xml:space="preserve"> робота у </w:t>
      </w:r>
      <w:proofErr w:type="spellStart"/>
      <w:r w:rsidRPr="003805EB">
        <w:rPr>
          <w:color w:val="333333"/>
          <w:sz w:val="24"/>
          <w:szCs w:val="24"/>
        </w:rPr>
        <w:t>сфері</w:t>
      </w:r>
      <w:proofErr w:type="spellEnd"/>
      <w:r w:rsidRPr="003805EB">
        <w:rPr>
          <w:color w:val="333333"/>
          <w:sz w:val="24"/>
          <w:szCs w:val="24"/>
        </w:rPr>
        <w:t xml:space="preserve"> благоустрою, </w:t>
      </w:r>
      <w:proofErr w:type="spellStart"/>
      <w:r w:rsidRPr="003805EB">
        <w:rPr>
          <w:color w:val="333333"/>
          <w:sz w:val="24"/>
          <w:szCs w:val="24"/>
        </w:rPr>
        <w:t>що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включає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поточні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видатки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прибирання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території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вивіз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розпочато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впровадження</w:t>
      </w:r>
      <w:proofErr w:type="spellEnd"/>
      <w:r w:rsidRPr="003805EB">
        <w:rPr>
          <w:color w:val="333333"/>
          <w:sz w:val="24"/>
          <w:szCs w:val="24"/>
        </w:rPr>
        <w:t xml:space="preserve"> селективного </w:t>
      </w:r>
      <w:proofErr w:type="spellStart"/>
      <w:r w:rsidRPr="003805EB">
        <w:rPr>
          <w:color w:val="333333"/>
          <w:sz w:val="24"/>
          <w:szCs w:val="24"/>
        </w:rPr>
        <w:t>збору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поточний</w:t>
      </w:r>
      <w:proofErr w:type="spellEnd"/>
      <w:r w:rsidRPr="003805EB">
        <w:rPr>
          <w:color w:val="333333"/>
          <w:sz w:val="24"/>
          <w:szCs w:val="24"/>
        </w:rPr>
        <w:t xml:space="preserve"> ремонт, </w:t>
      </w:r>
      <w:proofErr w:type="spellStart"/>
      <w:r w:rsidRPr="003805EB">
        <w:rPr>
          <w:color w:val="333333"/>
          <w:sz w:val="24"/>
          <w:szCs w:val="24"/>
        </w:rPr>
        <w:t>модернізація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обслуговування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вуличного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освітлення</w:t>
      </w:r>
      <w:proofErr w:type="spellEnd"/>
      <w:r w:rsidRPr="003805EB">
        <w:rPr>
          <w:color w:val="333333"/>
          <w:sz w:val="24"/>
          <w:szCs w:val="24"/>
        </w:rPr>
        <w:t xml:space="preserve">, оплату за </w:t>
      </w:r>
      <w:proofErr w:type="spellStart"/>
      <w:r w:rsidRPr="003805EB">
        <w:rPr>
          <w:color w:val="333333"/>
          <w:sz w:val="24"/>
          <w:szCs w:val="24"/>
        </w:rPr>
        <w:t>використану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електроенергію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вуличним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освітленням</w:t>
      </w:r>
      <w:proofErr w:type="spellEnd"/>
      <w:r w:rsidRPr="003805EB">
        <w:rPr>
          <w:color w:val="333333"/>
          <w:sz w:val="24"/>
          <w:szCs w:val="24"/>
        </w:rPr>
        <w:t xml:space="preserve">, а </w:t>
      </w:r>
      <w:proofErr w:type="spellStart"/>
      <w:r w:rsidRPr="003805EB">
        <w:rPr>
          <w:color w:val="333333"/>
          <w:sz w:val="24"/>
          <w:szCs w:val="24"/>
        </w:rPr>
        <w:t>також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по </w:t>
      </w:r>
      <w:proofErr w:type="spellStart"/>
      <w:r w:rsidRPr="003805EB">
        <w:rPr>
          <w:color w:val="333333"/>
          <w:sz w:val="24"/>
          <w:szCs w:val="24"/>
        </w:rPr>
        <w:t>встановленню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дорожн</w:t>
      </w:r>
      <w:proofErr w:type="gramEnd"/>
      <w:r w:rsidRPr="003805EB">
        <w:rPr>
          <w:color w:val="333333"/>
          <w:sz w:val="24"/>
          <w:szCs w:val="24"/>
        </w:rPr>
        <w:t>іх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знаків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нанесення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горизонтальної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розмітки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ішохідних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переходів</w:t>
      </w:r>
      <w:proofErr w:type="spellEnd"/>
      <w:r w:rsidRPr="003805EB">
        <w:rPr>
          <w:color w:val="333333"/>
          <w:sz w:val="24"/>
          <w:szCs w:val="24"/>
        </w:rPr>
        <w:t xml:space="preserve">), </w:t>
      </w:r>
      <w:proofErr w:type="spellStart"/>
      <w:r w:rsidRPr="003805EB">
        <w:rPr>
          <w:color w:val="333333"/>
          <w:sz w:val="24"/>
          <w:szCs w:val="24"/>
        </w:rPr>
        <w:t>впорядкуванню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прибудинкових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територій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майданчиків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озеленення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вулиць</w:t>
      </w:r>
      <w:proofErr w:type="spellEnd"/>
      <w:r w:rsidRPr="003805EB">
        <w:rPr>
          <w:color w:val="333333"/>
          <w:sz w:val="24"/>
          <w:szCs w:val="24"/>
        </w:rPr>
        <w:t xml:space="preserve">, ремонту </w:t>
      </w:r>
      <w:proofErr w:type="spellStart"/>
      <w:r w:rsidRPr="003805EB">
        <w:rPr>
          <w:color w:val="333333"/>
          <w:sz w:val="24"/>
          <w:szCs w:val="24"/>
        </w:rPr>
        <w:t>дорожнього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покриття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інші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1.6. </w:t>
      </w:r>
      <w:proofErr w:type="spellStart"/>
      <w:r w:rsidRPr="003805EB">
        <w:rPr>
          <w:color w:val="333333"/>
          <w:sz w:val="24"/>
          <w:szCs w:val="24"/>
        </w:rPr>
        <w:t>Програма</w:t>
      </w:r>
      <w:proofErr w:type="spellEnd"/>
      <w:r w:rsidRPr="003805EB">
        <w:rPr>
          <w:color w:val="333333"/>
          <w:sz w:val="24"/>
          <w:szCs w:val="24"/>
        </w:rPr>
        <w:t xml:space="preserve"> благоустрою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об’єднаної територіальної </w:t>
      </w:r>
      <w:proofErr w:type="gramStart"/>
      <w:r>
        <w:rPr>
          <w:color w:val="333333"/>
          <w:sz w:val="24"/>
          <w:szCs w:val="24"/>
          <w:lang w:val="uk-UA"/>
        </w:rPr>
        <w:t>громади</w:t>
      </w:r>
      <w:r>
        <w:rPr>
          <w:color w:val="333333"/>
          <w:sz w:val="24"/>
          <w:szCs w:val="24"/>
        </w:rPr>
        <w:t xml:space="preserve"> на</w:t>
      </w:r>
      <w:proofErr w:type="gramEnd"/>
      <w:r>
        <w:rPr>
          <w:color w:val="333333"/>
          <w:sz w:val="24"/>
          <w:szCs w:val="24"/>
        </w:rPr>
        <w:t xml:space="preserve"> 2021-2025</w:t>
      </w:r>
      <w:r w:rsidRPr="003805EB">
        <w:rPr>
          <w:color w:val="333333"/>
          <w:sz w:val="24"/>
          <w:szCs w:val="24"/>
        </w:rPr>
        <w:t xml:space="preserve"> роки направлена на </w:t>
      </w:r>
      <w:proofErr w:type="spellStart"/>
      <w:r w:rsidRPr="003805EB">
        <w:rPr>
          <w:color w:val="333333"/>
          <w:sz w:val="24"/>
          <w:szCs w:val="24"/>
        </w:rPr>
        <w:t>забезпечення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життєдіяльності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 xml:space="preserve"> в </w:t>
      </w:r>
      <w:proofErr w:type="spellStart"/>
      <w:r w:rsidRPr="003805EB">
        <w:rPr>
          <w:color w:val="333333"/>
          <w:sz w:val="24"/>
          <w:szCs w:val="24"/>
        </w:rPr>
        <w:t>цілому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numPr>
          <w:ilvl w:val="0"/>
          <w:numId w:val="1"/>
        </w:numPr>
        <w:shd w:val="clear" w:color="auto" w:fill="FFFFFF"/>
        <w:ind w:left="300"/>
        <w:jc w:val="both"/>
        <w:textAlignment w:val="baseline"/>
        <w:rPr>
          <w:b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Мета </w:t>
      </w:r>
      <w:r>
        <w:rPr>
          <w:b/>
          <w:bCs/>
          <w:color w:val="333333"/>
          <w:sz w:val="24"/>
          <w:szCs w:val="24"/>
          <w:bdr w:val="none" w:sz="0" w:space="0" w:color="auto" w:frame="1"/>
          <w:lang w:val="uk-UA"/>
        </w:rPr>
        <w:t>П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рограми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благоустрою </w:t>
      </w:r>
      <w:proofErr w:type="spellStart"/>
      <w:r w:rsidRPr="00A10330">
        <w:rPr>
          <w:b/>
          <w:color w:val="333333"/>
          <w:sz w:val="24"/>
          <w:szCs w:val="24"/>
          <w:lang w:val="uk-UA"/>
        </w:rPr>
        <w:t>Студениківської</w:t>
      </w:r>
      <w:proofErr w:type="spellEnd"/>
      <w:r w:rsidRPr="00A10330">
        <w:rPr>
          <w:b/>
          <w:color w:val="333333"/>
          <w:sz w:val="24"/>
          <w:szCs w:val="24"/>
          <w:lang w:val="uk-UA"/>
        </w:rPr>
        <w:t xml:space="preserve"> об’єднаної територіальної громади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2.1. Метою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реалізація</w:t>
      </w:r>
      <w:proofErr w:type="spellEnd"/>
      <w:r w:rsidRPr="003805EB">
        <w:rPr>
          <w:color w:val="333333"/>
          <w:sz w:val="24"/>
          <w:szCs w:val="24"/>
        </w:rPr>
        <w:t xml:space="preserve"> комплексу </w:t>
      </w:r>
      <w:proofErr w:type="spellStart"/>
      <w:r w:rsidRPr="003805EB">
        <w:rPr>
          <w:color w:val="333333"/>
          <w:sz w:val="24"/>
          <w:szCs w:val="24"/>
        </w:rPr>
        <w:t>заходів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щодо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забезпечення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в </w:t>
      </w:r>
      <w:proofErr w:type="spellStart"/>
      <w:r w:rsidRPr="003805EB">
        <w:rPr>
          <w:color w:val="333333"/>
          <w:sz w:val="24"/>
          <w:szCs w:val="24"/>
        </w:rPr>
        <w:t>належному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санітарно-технічному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стані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 xml:space="preserve">сіл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ОТГ</w:t>
      </w:r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її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естетичного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вигляду</w:t>
      </w:r>
      <w:proofErr w:type="spellEnd"/>
      <w:r w:rsidRPr="003805EB">
        <w:rPr>
          <w:color w:val="333333"/>
          <w:sz w:val="24"/>
          <w:szCs w:val="24"/>
        </w:rPr>
        <w:t xml:space="preserve"> для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оптимальних</w:t>
      </w:r>
      <w:proofErr w:type="spellEnd"/>
      <w:r w:rsidRPr="003805EB">
        <w:rPr>
          <w:color w:val="333333"/>
          <w:sz w:val="24"/>
          <w:szCs w:val="24"/>
        </w:rPr>
        <w:t xml:space="preserve"> умов </w:t>
      </w:r>
      <w:proofErr w:type="spellStart"/>
      <w:r w:rsidRPr="003805EB">
        <w:rPr>
          <w:color w:val="333333"/>
          <w:sz w:val="24"/>
          <w:szCs w:val="24"/>
        </w:rPr>
        <w:t>праці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побуту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відпочинку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мешканці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та</w:t>
      </w:r>
      <w:proofErr w:type="gramEnd"/>
      <w:r w:rsidRPr="003805EB">
        <w:rPr>
          <w:color w:val="333333"/>
          <w:sz w:val="24"/>
          <w:szCs w:val="24"/>
        </w:rPr>
        <w:t xml:space="preserve"> гостей </w:t>
      </w:r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 </w:t>
      </w:r>
      <w:proofErr w:type="spellStart"/>
      <w:r w:rsidRPr="003805EB">
        <w:rPr>
          <w:color w:val="333333"/>
          <w:sz w:val="24"/>
          <w:szCs w:val="24"/>
        </w:rPr>
        <w:t>Програмою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передбачається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у </w:t>
      </w:r>
      <w:proofErr w:type="spellStart"/>
      <w:r w:rsidRPr="003805EB">
        <w:rPr>
          <w:color w:val="333333"/>
          <w:sz w:val="24"/>
          <w:szCs w:val="24"/>
        </w:rPr>
        <w:t>наступних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напрямках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2.2.1.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зовнішнього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вигляду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санітарного</w:t>
      </w:r>
      <w:proofErr w:type="spellEnd"/>
      <w:r w:rsidRPr="003805EB">
        <w:rPr>
          <w:color w:val="333333"/>
          <w:sz w:val="24"/>
          <w:szCs w:val="24"/>
        </w:rPr>
        <w:t xml:space="preserve"> стану с</w:t>
      </w:r>
      <w:proofErr w:type="spellStart"/>
      <w:r>
        <w:rPr>
          <w:color w:val="333333"/>
          <w:sz w:val="24"/>
          <w:szCs w:val="24"/>
          <w:lang w:val="uk-UA"/>
        </w:rPr>
        <w:t>іл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r w:rsidRPr="003805EB">
        <w:rPr>
          <w:color w:val="333333"/>
          <w:sz w:val="24"/>
          <w:szCs w:val="24"/>
        </w:rPr>
        <w:t>організація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прибирання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забезпечення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своєчасного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повного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видалення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р</w:t>
      </w:r>
      <w:proofErr w:type="gramEnd"/>
      <w:r w:rsidRPr="003805EB">
        <w:rPr>
          <w:color w:val="333333"/>
          <w:sz w:val="24"/>
          <w:szCs w:val="24"/>
        </w:rPr>
        <w:t>ідких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ліквідація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стихійних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сміттєзвалищ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покіс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зон, </w:t>
      </w:r>
      <w:proofErr w:type="spellStart"/>
      <w:r w:rsidRPr="003805EB">
        <w:rPr>
          <w:color w:val="333333"/>
          <w:sz w:val="24"/>
          <w:szCs w:val="24"/>
        </w:rPr>
        <w:t>облаштування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майданчиків</w:t>
      </w:r>
      <w:proofErr w:type="spellEnd"/>
      <w:r w:rsidRPr="003805EB">
        <w:rPr>
          <w:color w:val="333333"/>
          <w:sz w:val="24"/>
          <w:szCs w:val="24"/>
        </w:rPr>
        <w:t xml:space="preserve"> для </w:t>
      </w:r>
      <w:proofErr w:type="spellStart"/>
      <w:r w:rsidRPr="003805EB">
        <w:rPr>
          <w:color w:val="333333"/>
          <w:sz w:val="24"/>
          <w:szCs w:val="24"/>
        </w:rPr>
        <w:t>розміщення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контейнерів</w:t>
      </w:r>
      <w:proofErr w:type="spellEnd"/>
      <w:r w:rsidRPr="003805EB">
        <w:rPr>
          <w:color w:val="333333"/>
          <w:sz w:val="24"/>
          <w:szCs w:val="24"/>
        </w:rPr>
        <w:t xml:space="preserve"> для </w:t>
      </w:r>
      <w:proofErr w:type="spellStart"/>
      <w:r w:rsidRPr="003805EB">
        <w:rPr>
          <w:color w:val="333333"/>
          <w:sz w:val="24"/>
          <w:szCs w:val="24"/>
        </w:rPr>
        <w:t>збору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встановлення</w:t>
      </w:r>
      <w:proofErr w:type="spellEnd"/>
      <w:r w:rsidRPr="003805EB">
        <w:rPr>
          <w:color w:val="333333"/>
          <w:sz w:val="24"/>
          <w:szCs w:val="24"/>
        </w:rPr>
        <w:t xml:space="preserve"> урн для </w:t>
      </w:r>
      <w:proofErr w:type="spellStart"/>
      <w:r w:rsidRPr="003805EB">
        <w:rPr>
          <w:color w:val="333333"/>
          <w:sz w:val="24"/>
          <w:szCs w:val="24"/>
        </w:rPr>
        <w:t>випадкового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смі</w:t>
      </w:r>
      <w:proofErr w:type="gramStart"/>
      <w:r w:rsidRPr="003805EB">
        <w:rPr>
          <w:color w:val="333333"/>
          <w:sz w:val="24"/>
          <w:szCs w:val="24"/>
        </w:rPr>
        <w:t>ття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тощо</w:t>
      </w:r>
      <w:proofErr w:type="spellEnd"/>
      <w:r w:rsidRPr="003805EB">
        <w:rPr>
          <w:color w:val="333333"/>
          <w:sz w:val="24"/>
          <w:szCs w:val="24"/>
        </w:rPr>
        <w:t>);</w:t>
      </w:r>
      <w:proofErr w:type="gramEnd"/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2.2.2. </w:t>
      </w:r>
      <w:proofErr w:type="spellStart"/>
      <w:r w:rsidRPr="003805EB">
        <w:rPr>
          <w:color w:val="333333"/>
          <w:sz w:val="24"/>
          <w:szCs w:val="24"/>
        </w:rPr>
        <w:t>проведе</w:t>
      </w:r>
      <w:r>
        <w:rPr>
          <w:color w:val="333333"/>
          <w:sz w:val="24"/>
          <w:szCs w:val="24"/>
        </w:rPr>
        <w:t>ння</w:t>
      </w:r>
      <w:proofErr w:type="spellEnd"/>
      <w:r>
        <w:rPr>
          <w:color w:val="333333"/>
          <w:sz w:val="24"/>
          <w:szCs w:val="24"/>
        </w:rPr>
        <w:t xml:space="preserve"> ремонту </w:t>
      </w:r>
      <w:proofErr w:type="spellStart"/>
      <w:r>
        <w:rPr>
          <w:color w:val="333333"/>
          <w:sz w:val="24"/>
          <w:szCs w:val="24"/>
        </w:rPr>
        <w:t>доріг</w:t>
      </w:r>
      <w:proofErr w:type="spellEnd"/>
      <w:r>
        <w:rPr>
          <w:color w:val="333333"/>
          <w:sz w:val="24"/>
          <w:szCs w:val="24"/>
        </w:rPr>
        <w:t xml:space="preserve"> та </w:t>
      </w:r>
      <w:proofErr w:type="spellStart"/>
      <w:r>
        <w:rPr>
          <w:color w:val="333333"/>
          <w:sz w:val="24"/>
          <w:szCs w:val="24"/>
        </w:rPr>
        <w:t>вулиць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відновленням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дорожніх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знаків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розмітки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тротуарів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ог</w:t>
      </w:r>
      <w:r>
        <w:rPr>
          <w:color w:val="333333"/>
          <w:sz w:val="24"/>
          <w:szCs w:val="24"/>
        </w:rPr>
        <w:t>орож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lastRenderedPageBreak/>
        <w:t xml:space="preserve">2.2.3. </w:t>
      </w:r>
      <w:proofErr w:type="spellStart"/>
      <w:r w:rsidRPr="003805EB">
        <w:rPr>
          <w:color w:val="333333"/>
          <w:sz w:val="24"/>
          <w:szCs w:val="24"/>
        </w:rPr>
        <w:t>окультурення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насаджень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одночасною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сані</w:t>
      </w:r>
      <w:proofErr w:type="gramStart"/>
      <w:r w:rsidRPr="003805EB">
        <w:rPr>
          <w:color w:val="333333"/>
          <w:sz w:val="24"/>
          <w:szCs w:val="24"/>
        </w:rPr>
        <w:t>тарною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вирізкою</w:t>
      </w:r>
      <w:proofErr w:type="spellEnd"/>
      <w:r w:rsidRPr="003805EB">
        <w:rPr>
          <w:color w:val="333333"/>
          <w:sz w:val="24"/>
          <w:szCs w:val="24"/>
        </w:rPr>
        <w:t xml:space="preserve"> сухих, </w:t>
      </w:r>
      <w:proofErr w:type="spellStart"/>
      <w:r w:rsidRPr="003805EB">
        <w:rPr>
          <w:color w:val="333333"/>
          <w:sz w:val="24"/>
          <w:szCs w:val="24"/>
        </w:rPr>
        <w:t>аварійних</w:t>
      </w:r>
      <w:proofErr w:type="spellEnd"/>
      <w:r w:rsidRPr="003805EB">
        <w:rPr>
          <w:color w:val="333333"/>
          <w:sz w:val="24"/>
          <w:szCs w:val="24"/>
        </w:rPr>
        <w:t xml:space="preserve"> дерев та </w:t>
      </w:r>
      <w:proofErr w:type="spellStart"/>
      <w:r w:rsidRPr="003805EB">
        <w:rPr>
          <w:color w:val="333333"/>
          <w:sz w:val="24"/>
          <w:szCs w:val="24"/>
        </w:rPr>
        <w:t>формуванням</w:t>
      </w:r>
      <w:proofErr w:type="spellEnd"/>
      <w:r w:rsidRPr="003805EB">
        <w:rPr>
          <w:color w:val="333333"/>
          <w:sz w:val="24"/>
          <w:szCs w:val="24"/>
        </w:rPr>
        <w:t xml:space="preserve"> крон </w:t>
      </w:r>
      <w:proofErr w:type="spellStart"/>
      <w:r w:rsidRPr="003805EB">
        <w:rPr>
          <w:color w:val="333333"/>
          <w:sz w:val="24"/>
          <w:szCs w:val="24"/>
        </w:rPr>
        <w:t>існуючих</w:t>
      </w:r>
      <w:proofErr w:type="spellEnd"/>
      <w:r w:rsidRPr="003805EB">
        <w:rPr>
          <w:color w:val="333333"/>
          <w:sz w:val="24"/>
          <w:szCs w:val="24"/>
        </w:rPr>
        <w:t xml:space="preserve"> дерев,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клумб, </w:t>
      </w:r>
      <w:proofErr w:type="spellStart"/>
      <w:r w:rsidRPr="003805EB">
        <w:rPr>
          <w:color w:val="333333"/>
          <w:sz w:val="24"/>
          <w:szCs w:val="24"/>
        </w:rPr>
        <w:t>газонів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смуг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насаджень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2.2.4. </w:t>
      </w:r>
      <w:proofErr w:type="spellStart"/>
      <w:r w:rsidRPr="003805EB">
        <w:rPr>
          <w:color w:val="333333"/>
          <w:sz w:val="24"/>
          <w:szCs w:val="24"/>
        </w:rPr>
        <w:t>з</w:t>
      </w:r>
      <w:r>
        <w:rPr>
          <w:color w:val="333333"/>
          <w:sz w:val="24"/>
          <w:szCs w:val="24"/>
        </w:rPr>
        <w:t>абезпечення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якісного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освітлення</w:t>
      </w:r>
      <w:proofErr w:type="spellEnd"/>
      <w:r>
        <w:rPr>
          <w:color w:val="333333"/>
          <w:sz w:val="24"/>
          <w:szCs w:val="24"/>
          <w:lang w:val="uk-UA"/>
        </w:rPr>
        <w:t xml:space="preserve"> </w:t>
      </w:r>
      <w:r w:rsidRPr="003805EB">
        <w:rPr>
          <w:color w:val="333333"/>
          <w:sz w:val="24"/>
          <w:szCs w:val="24"/>
        </w:rPr>
        <w:t>(</w:t>
      </w:r>
      <w:proofErr w:type="spellStart"/>
      <w:r w:rsidRPr="003805EB">
        <w:rPr>
          <w:color w:val="333333"/>
          <w:sz w:val="24"/>
          <w:szCs w:val="24"/>
        </w:rPr>
        <w:t>поточне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впровадження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енергозберігаючих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технологій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мер</w:t>
      </w:r>
      <w:r>
        <w:rPr>
          <w:color w:val="333333"/>
          <w:sz w:val="24"/>
          <w:szCs w:val="24"/>
        </w:rPr>
        <w:t>ежі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зовнішнього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освітлення</w:t>
      </w:r>
      <w:proofErr w:type="spellEnd"/>
      <w:r w:rsidRPr="003805EB">
        <w:rPr>
          <w:color w:val="333333"/>
          <w:sz w:val="24"/>
          <w:szCs w:val="24"/>
        </w:rPr>
        <w:t>);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2.2.5. </w:t>
      </w:r>
      <w:proofErr w:type="spellStart"/>
      <w:r w:rsidRPr="003805EB">
        <w:rPr>
          <w:color w:val="333333"/>
          <w:sz w:val="24"/>
          <w:szCs w:val="24"/>
        </w:rPr>
        <w:t>удосконалення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схеми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озелен</w:t>
      </w:r>
      <w:r>
        <w:rPr>
          <w:color w:val="333333"/>
          <w:sz w:val="24"/>
          <w:szCs w:val="24"/>
        </w:rPr>
        <w:t>ення</w:t>
      </w:r>
      <w:proofErr w:type="spellEnd"/>
      <w:r>
        <w:rPr>
          <w:color w:val="333333"/>
          <w:sz w:val="24"/>
          <w:szCs w:val="24"/>
        </w:rPr>
        <w:t xml:space="preserve"> та </w:t>
      </w:r>
      <w:proofErr w:type="spellStart"/>
      <w:r>
        <w:rPr>
          <w:color w:val="333333"/>
          <w:sz w:val="24"/>
          <w:szCs w:val="24"/>
        </w:rPr>
        <w:t>освітлення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вулиць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2.2.6. </w:t>
      </w:r>
      <w:proofErr w:type="spellStart"/>
      <w:r w:rsidRPr="003805EB">
        <w:rPr>
          <w:color w:val="333333"/>
          <w:sz w:val="24"/>
          <w:szCs w:val="24"/>
        </w:rPr>
        <w:t>удосконалення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організації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руху</w:t>
      </w:r>
      <w:proofErr w:type="spellEnd"/>
      <w:r w:rsidRPr="003805EB">
        <w:rPr>
          <w:color w:val="333333"/>
          <w:sz w:val="24"/>
          <w:szCs w:val="24"/>
        </w:rPr>
        <w:t xml:space="preserve"> транспорту та 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ішоходів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2.2.7. </w:t>
      </w:r>
      <w:proofErr w:type="spellStart"/>
      <w:r>
        <w:rPr>
          <w:color w:val="333333"/>
          <w:sz w:val="24"/>
          <w:szCs w:val="24"/>
        </w:rPr>
        <w:t>впорядкування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існуюч</w:t>
      </w:r>
      <w:r>
        <w:rPr>
          <w:color w:val="333333"/>
          <w:sz w:val="24"/>
          <w:szCs w:val="24"/>
          <w:lang w:val="uk-UA"/>
        </w:rPr>
        <w:t>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кладовищ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2.2.8.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відповідних</w:t>
      </w:r>
      <w:proofErr w:type="spellEnd"/>
      <w:r w:rsidRPr="003805EB">
        <w:rPr>
          <w:color w:val="333333"/>
          <w:sz w:val="24"/>
          <w:szCs w:val="24"/>
        </w:rPr>
        <w:t xml:space="preserve"> умов </w:t>
      </w:r>
      <w:proofErr w:type="spellStart"/>
      <w:r w:rsidRPr="003805EB">
        <w:rPr>
          <w:color w:val="333333"/>
          <w:sz w:val="24"/>
          <w:szCs w:val="24"/>
        </w:rPr>
        <w:t>відпочинку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дітей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ідлітків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дорослого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населення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впорядкування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прибудинкових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територій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облаштування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дитячих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спортивних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майданчиків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тощо</w:t>
      </w:r>
      <w:proofErr w:type="spellEnd"/>
      <w:r w:rsidRPr="003805EB">
        <w:rPr>
          <w:color w:val="333333"/>
          <w:sz w:val="24"/>
          <w:szCs w:val="24"/>
        </w:rPr>
        <w:t>);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2.2.9. </w:t>
      </w:r>
      <w:proofErr w:type="spellStart"/>
      <w:r w:rsidRPr="003805EB">
        <w:rPr>
          <w:color w:val="333333"/>
          <w:sz w:val="24"/>
          <w:szCs w:val="24"/>
        </w:rPr>
        <w:t>залучення</w:t>
      </w:r>
      <w:proofErr w:type="spellEnd"/>
      <w:r w:rsidRPr="003805EB">
        <w:rPr>
          <w:color w:val="333333"/>
          <w:sz w:val="24"/>
          <w:szCs w:val="24"/>
        </w:rPr>
        <w:t xml:space="preserve"> до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робіт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із</w:t>
      </w:r>
      <w:proofErr w:type="spellEnd"/>
      <w:r w:rsidRPr="003805EB">
        <w:rPr>
          <w:color w:val="333333"/>
          <w:sz w:val="24"/>
          <w:szCs w:val="24"/>
        </w:rPr>
        <w:t xml:space="preserve"> благоустрою </w:t>
      </w:r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осіб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числа </w:t>
      </w:r>
      <w:proofErr w:type="spellStart"/>
      <w:r w:rsidRPr="003805EB">
        <w:rPr>
          <w:color w:val="333333"/>
          <w:sz w:val="24"/>
          <w:szCs w:val="24"/>
        </w:rPr>
        <w:t>безробітних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зареєстрованих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у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центр</w:t>
      </w:r>
      <w:proofErr w:type="gramEnd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зайнятості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договірній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основі</w:t>
      </w:r>
      <w:proofErr w:type="spellEnd"/>
      <w:r w:rsidRPr="003805EB">
        <w:rPr>
          <w:color w:val="333333"/>
          <w:sz w:val="24"/>
          <w:szCs w:val="24"/>
        </w:rPr>
        <w:t xml:space="preserve">, а </w:t>
      </w:r>
      <w:proofErr w:type="spellStart"/>
      <w:r w:rsidRPr="003805EB">
        <w:rPr>
          <w:color w:val="333333"/>
          <w:sz w:val="24"/>
          <w:szCs w:val="24"/>
        </w:rPr>
        <w:t>також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осіб</w:t>
      </w:r>
      <w:proofErr w:type="spellEnd"/>
      <w:r>
        <w:rPr>
          <w:color w:val="333333"/>
          <w:sz w:val="24"/>
          <w:szCs w:val="24"/>
          <w:lang w:val="uk-UA"/>
        </w:rPr>
        <w:t>,</w:t>
      </w:r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засуджених</w:t>
      </w:r>
      <w:proofErr w:type="spellEnd"/>
      <w:r w:rsidRPr="003805EB">
        <w:rPr>
          <w:color w:val="333333"/>
          <w:sz w:val="24"/>
          <w:szCs w:val="24"/>
        </w:rPr>
        <w:t xml:space="preserve"> до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громадських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робіт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2.2.10.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умов для </w:t>
      </w:r>
      <w:proofErr w:type="spellStart"/>
      <w:r w:rsidRPr="003805EB">
        <w:rPr>
          <w:color w:val="333333"/>
          <w:sz w:val="24"/>
          <w:szCs w:val="24"/>
        </w:rPr>
        <w:t>безперешкодного</w:t>
      </w:r>
      <w:proofErr w:type="spellEnd"/>
      <w:r w:rsidRPr="003805EB">
        <w:rPr>
          <w:color w:val="333333"/>
          <w:sz w:val="24"/>
          <w:szCs w:val="24"/>
        </w:rPr>
        <w:t xml:space="preserve"> доступу </w:t>
      </w:r>
      <w:proofErr w:type="spellStart"/>
      <w:r w:rsidRPr="003805EB">
        <w:rPr>
          <w:color w:val="333333"/>
          <w:sz w:val="24"/>
          <w:szCs w:val="24"/>
        </w:rPr>
        <w:t>осіб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обмеженими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фізичними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можливостями</w:t>
      </w:r>
      <w:proofErr w:type="spellEnd"/>
      <w:r w:rsidRPr="003805EB">
        <w:rPr>
          <w:color w:val="333333"/>
          <w:sz w:val="24"/>
          <w:szCs w:val="24"/>
        </w:rPr>
        <w:t xml:space="preserve"> до </w:t>
      </w:r>
      <w:proofErr w:type="spellStart"/>
      <w:r w:rsidRPr="003805EB">
        <w:rPr>
          <w:color w:val="333333"/>
          <w:sz w:val="24"/>
          <w:szCs w:val="24"/>
        </w:rPr>
        <w:t>об’єктів</w:t>
      </w:r>
      <w:proofErr w:type="spellEnd"/>
      <w:r w:rsidRPr="003805EB">
        <w:rPr>
          <w:color w:val="333333"/>
          <w:sz w:val="24"/>
          <w:szCs w:val="24"/>
        </w:rPr>
        <w:t xml:space="preserve"> благоустрою (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по </w:t>
      </w:r>
      <w:proofErr w:type="spellStart"/>
      <w:r w:rsidRPr="003805EB">
        <w:rPr>
          <w:color w:val="333333"/>
          <w:sz w:val="24"/>
          <w:szCs w:val="24"/>
        </w:rPr>
        <w:t>влаштуванню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пандусів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іш</w:t>
      </w:r>
      <w:r>
        <w:rPr>
          <w:color w:val="333333"/>
          <w:sz w:val="24"/>
          <w:szCs w:val="24"/>
        </w:rPr>
        <w:t>охідних</w:t>
      </w:r>
      <w:proofErr w:type="spellEnd"/>
      <w:r>
        <w:rPr>
          <w:color w:val="333333"/>
          <w:sz w:val="24"/>
          <w:szCs w:val="24"/>
        </w:rPr>
        <w:t xml:space="preserve"> зонах та переходах </w:t>
      </w:r>
      <w:r w:rsidRPr="003805EB">
        <w:rPr>
          <w:color w:val="333333"/>
          <w:sz w:val="24"/>
          <w:szCs w:val="24"/>
        </w:rPr>
        <w:t>);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2.2.11. </w:t>
      </w:r>
      <w:proofErr w:type="spellStart"/>
      <w:r w:rsidRPr="003805EB">
        <w:rPr>
          <w:color w:val="333333"/>
          <w:sz w:val="24"/>
          <w:szCs w:val="24"/>
        </w:rPr>
        <w:t>організація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робіт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благоустрою при </w:t>
      </w:r>
      <w:proofErr w:type="spellStart"/>
      <w:r w:rsidRPr="003805EB">
        <w:rPr>
          <w:color w:val="333333"/>
          <w:sz w:val="24"/>
          <w:szCs w:val="24"/>
        </w:rPr>
        <w:t>проведенні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державних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proofErr w:type="gramStart"/>
      <w:r w:rsidRPr="003805EB">
        <w:rPr>
          <w:color w:val="333333"/>
          <w:sz w:val="24"/>
          <w:szCs w:val="24"/>
        </w:rPr>
        <w:t>рел</w:t>
      </w:r>
      <w:proofErr w:type="gramEnd"/>
      <w:r w:rsidRPr="003805EB">
        <w:rPr>
          <w:color w:val="333333"/>
          <w:sz w:val="24"/>
          <w:szCs w:val="24"/>
        </w:rPr>
        <w:t>ігійних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місцевих</w:t>
      </w:r>
      <w:proofErr w:type="spellEnd"/>
      <w:r w:rsidRPr="003805EB">
        <w:rPr>
          <w:color w:val="333333"/>
          <w:sz w:val="24"/>
          <w:szCs w:val="24"/>
        </w:rPr>
        <w:t xml:space="preserve"> свят;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2.2.1</w:t>
      </w:r>
      <w:r>
        <w:rPr>
          <w:color w:val="333333"/>
          <w:sz w:val="24"/>
          <w:szCs w:val="24"/>
          <w:lang w:val="uk-UA"/>
        </w:rPr>
        <w:t>2</w:t>
      </w:r>
      <w:r w:rsidRPr="003805EB">
        <w:rPr>
          <w:color w:val="333333"/>
          <w:sz w:val="24"/>
          <w:szCs w:val="24"/>
        </w:rPr>
        <w:t xml:space="preserve">.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проф</w:t>
      </w:r>
      <w:proofErr w:type="gramEnd"/>
      <w:r w:rsidRPr="003805EB">
        <w:rPr>
          <w:color w:val="333333"/>
          <w:sz w:val="24"/>
          <w:szCs w:val="24"/>
        </w:rPr>
        <w:t>ілактичної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роз’яснювальної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виховної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серед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населення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щодо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дотримання</w:t>
      </w:r>
      <w:proofErr w:type="spellEnd"/>
      <w:r w:rsidRPr="003805EB">
        <w:rPr>
          <w:color w:val="333333"/>
          <w:sz w:val="24"/>
          <w:szCs w:val="24"/>
        </w:rPr>
        <w:t xml:space="preserve"> правил благоустрою, </w:t>
      </w:r>
      <w:proofErr w:type="spellStart"/>
      <w:r w:rsidRPr="003805EB">
        <w:rPr>
          <w:color w:val="333333"/>
          <w:sz w:val="24"/>
          <w:szCs w:val="24"/>
        </w:rPr>
        <w:t>санітарних</w:t>
      </w:r>
      <w:proofErr w:type="spellEnd"/>
      <w:r w:rsidRPr="003805EB">
        <w:rPr>
          <w:color w:val="333333"/>
          <w:sz w:val="24"/>
          <w:szCs w:val="24"/>
        </w:rPr>
        <w:t xml:space="preserve"> норм, правил </w:t>
      </w:r>
      <w:proofErr w:type="spellStart"/>
      <w:r w:rsidRPr="003805EB">
        <w:rPr>
          <w:color w:val="333333"/>
          <w:sz w:val="24"/>
          <w:szCs w:val="24"/>
        </w:rPr>
        <w:t>поведінки</w:t>
      </w:r>
      <w:proofErr w:type="spellEnd"/>
      <w:r w:rsidRPr="003805EB">
        <w:rPr>
          <w:color w:val="333333"/>
          <w:sz w:val="24"/>
          <w:szCs w:val="24"/>
        </w:rPr>
        <w:t xml:space="preserve"> в </w:t>
      </w:r>
      <w:proofErr w:type="spellStart"/>
      <w:r w:rsidRPr="003805EB">
        <w:rPr>
          <w:color w:val="333333"/>
          <w:sz w:val="24"/>
          <w:szCs w:val="24"/>
        </w:rPr>
        <w:t>громадських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місцях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впровадження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роздільного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збору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участі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громадян</w:t>
      </w:r>
      <w:proofErr w:type="spellEnd"/>
      <w:r w:rsidRPr="003805EB">
        <w:rPr>
          <w:color w:val="333333"/>
          <w:sz w:val="24"/>
          <w:szCs w:val="24"/>
        </w:rPr>
        <w:t xml:space="preserve"> у </w:t>
      </w:r>
      <w:proofErr w:type="spellStart"/>
      <w:r w:rsidRPr="003805EB">
        <w:rPr>
          <w:color w:val="333333"/>
          <w:sz w:val="24"/>
          <w:szCs w:val="24"/>
        </w:rPr>
        <w:t>наведенні</w:t>
      </w:r>
      <w:proofErr w:type="spellEnd"/>
      <w:r w:rsidRPr="003805EB">
        <w:rPr>
          <w:color w:val="333333"/>
          <w:sz w:val="24"/>
          <w:szCs w:val="24"/>
        </w:rPr>
        <w:t xml:space="preserve"> порядку за </w:t>
      </w:r>
      <w:proofErr w:type="spellStart"/>
      <w:r w:rsidRPr="003805EB">
        <w:rPr>
          <w:color w:val="333333"/>
          <w:sz w:val="24"/>
          <w:szCs w:val="24"/>
        </w:rPr>
        <w:t>місцем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проживання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numPr>
          <w:ilvl w:val="0"/>
          <w:numId w:val="2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Строки та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етапи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виконання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програми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3.1. Заходи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передбачені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до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реалізації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протягом</w:t>
      </w:r>
      <w:proofErr w:type="spellEnd"/>
      <w:r w:rsidRPr="003805EB">
        <w:rPr>
          <w:color w:val="333333"/>
          <w:sz w:val="24"/>
          <w:szCs w:val="24"/>
        </w:rPr>
        <w:t xml:space="preserve"> 20</w:t>
      </w:r>
      <w:r>
        <w:rPr>
          <w:color w:val="333333"/>
          <w:sz w:val="24"/>
          <w:szCs w:val="24"/>
          <w:lang w:val="uk-UA"/>
        </w:rPr>
        <w:t>21</w:t>
      </w:r>
      <w:r>
        <w:rPr>
          <w:color w:val="333333"/>
          <w:sz w:val="24"/>
          <w:szCs w:val="24"/>
        </w:rPr>
        <w:t>-2025</w:t>
      </w:r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років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numPr>
          <w:ilvl w:val="0"/>
          <w:numId w:val="3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Ресурсне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забезпечення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Програми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4.1. </w:t>
      </w:r>
      <w:proofErr w:type="spellStart"/>
      <w:r w:rsidRPr="003805EB">
        <w:rPr>
          <w:color w:val="333333"/>
          <w:sz w:val="24"/>
          <w:szCs w:val="24"/>
        </w:rPr>
        <w:t>Фінансування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здійснюватиметься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згідно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планом </w:t>
      </w:r>
      <w:proofErr w:type="spellStart"/>
      <w:r w:rsidRPr="003805EB">
        <w:rPr>
          <w:color w:val="333333"/>
          <w:sz w:val="24"/>
          <w:szCs w:val="24"/>
        </w:rPr>
        <w:t>заходів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її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що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затверджується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рішенням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сільської</w:t>
      </w:r>
      <w:r w:rsidRPr="003805EB">
        <w:rPr>
          <w:color w:val="333333"/>
          <w:sz w:val="24"/>
          <w:szCs w:val="24"/>
        </w:rPr>
        <w:t xml:space="preserve"> ради, в межах </w:t>
      </w:r>
      <w:proofErr w:type="spellStart"/>
      <w:r w:rsidRPr="003805EB">
        <w:rPr>
          <w:color w:val="333333"/>
          <w:sz w:val="24"/>
          <w:szCs w:val="24"/>
        </w:rPr>
        <w:t>асигнувань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передбачених</w:t>
      </w:r>
      <w:proofErr w:type="spellEnd"/>
      <w:r w:rsidRPr="003805EB">
        <w:rPr>
          <w:color w:val="333333"/>
          <w:sz w:val="24"/>
          <w:szCs w:val="24"/>
        </w:rPr>
        <w:t xml:space="preserve"> бюджетом шляхом </w:t>
      </w:r>
      <w:proofErr w:type="spellStart"/>
      <w:r w:rsidRPr="003805EB">
        <w:rPr>
          <w:color w:val="333333"/>
          <w:sz w:val="24"/>
          <w:szCs w:val="24"/>
        </w:rPr>
        <w:t>спрямування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коштів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в</w:t>
      </w:r>
      <w:proofErr w:type="gramEnd"/>
      <w:r w:rsidRPr="003805EB">
        <w:rPr>
          <w:color w:val="333333"/>
          <w:sz w:val="24"/>
          <w:szCs w:val="24"/>
        </w:rPr>
        <w:t>ідповідним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виконавцям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4.2. В </w:t>
      </w:r>
      <w:proofErr w:type="spellStart"/>
      <w:r w:rsidRPr="003805EB">
        <w:rPr>
          <w:color w:val="333333"/>
          <w:sz w:val="24"/>
          <w:szCs w:val="24"/>
        </w:rPr>
        <w:t>ході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реалізації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заходів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можливі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корегування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proofErr w:type="gramStart"/>
      <w:r w:rsidRPr="003805EB">
        <w:rPr>
          <w:color w:val="333333"/>
          <w:sz w:val="24"/>
          <w:szCs w:val="24"/>
        </w:rPr>
        <w:t>пов’язан</w:t>
      </w:r>
      <w:proofErr w:type="gramEnd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фактичним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надходженням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коштів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реалізацію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розділів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уточненням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обсягів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робіт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виходячи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реальних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можливостей</w:t>
      </w:r>
      <w:proofErr w:type="spellEnd"/>
      <w:r w:rsidRPr="003805EB">
        <w:rPr>
          <w:color w:val="333333"/>
          <w:sz w:val="24"/>
          <w:szCs w:val="24"/>
        </w:rPr>
        <w:t xml:space="preserve"> бюджету.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4.3. </w:t>
      </w:r>
      <w:proofErr w:type="spellStart"/>
      <w:r w:rsidRPr="003805EB">
        <w:rPr>
          <w:color w:val="333333"/>
          <w:sz w:val="24"/>
          <w:szCs w:val="24"/>
        </w:rPr>
        <w:t>Джерелами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фінансування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заходів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місцеві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бюджети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гранти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інші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законні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джерела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надходжень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numPr>
          <w:ilvl w:val="0"/>
          <w:numId w:val="4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Організація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управління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та </w:t>
      </w:r>
      <w:proofErr w:type="gram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контролю за</w:t>
      </w:r>
      <w:proofErr w:type="gram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ходом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виконання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програми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5.1. </w:t>
      </w:r>
      <w:proofErr w:type="spellStart"/>
      <w:r>
        <w:rPr>
          <w:color w:val="333333"/>
          <w:sz w:val="24"/>
          <w:szCs w:val="24"/>
        </w:rPr>
        <w:t>Головним</w:t>
      </w:r>
      <w:proofErr w:type="spellEnd"/>
      <w:r>
        <w:rPr>
          <w:color w:val="333333"/>
          <w:sz w:val="24"/>
          <w:szCs w:val="24"/>
          <w:lang w:val="uk-UA"/>
        </w:rPr>
        <w:t>и</w:t>
      </w:r>
      <w:r>
        <w:rPr>
          <w:color w:val="333333"/>
          <w:sz w:val="24"/>
          <w:szCs w:val="24"/>
        </w:rPr>
        <w:t xml:space="preserve"> координаторам</w:t>
      </w:r>
      <w:r>
        <w:rPr>
          <w:color w:val="333333"/>
          <w:sz w:val="24"/>
          <w:szCs w:val="24"/>
          <w:lang w:val="uk-UA"/>
        </w:rPr>
        <w:t xml:space="preserve">и </w:t>
      </w:r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є</w:t>
      </w:r>
      <w:proofErr w:type="spellEnd"/>
      <w:r>
        <w:rPr>
          <w:color w:val="333333"/>
          <w:sz w:val="24"/>
          <w:szCs w:val="24"/>
          <w:lang w:val="uk-UA"/>
        </w:rPr>
        <w:t xml:space="preserve"> працівники</w:t>
      </w:r>
      <w:r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 xml:space="preserve">відділу житлово-комунального господарства, інвестицій та </w:t>
      </w:r>
      <w:proofErr w:type="gramStart"/>
      <w:r>
        <w:rPr>
          <w:color w:val="333333"/>
          <w:sz w:val="24"/>
          <w:szCs w:val="24"/>
          <w:lang w:val="uk-UA"/>
        </w:rPr>
        <w:t>соц</w:t>
      </w:r>
      <w:proofErr w:type="gramEnd"/>
      <w:r>
        <w:rPr>
          <w:color w:val="333333"/>
          <w:sz w:val="24"/>
          <w:szCs w:val="24"/>
          <w:lang w:val="uk-UA"/>
        </w:rPr>
        <w:t xml:space="preserve">іально-економічного розвитку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сільської ради </w:t>
      </w:r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який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здійснює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погодження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дій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між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виконавцями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контролює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її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визначає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 w:rsidRPr="003805EB">
        <w:rPr>
          <w:color w:val="333333"/>
          <w:sz w:val="24"/>
          <w:szCs w:val="24"/>
        </w:rPr>
        <w:lastRenderedPageBreak/>
        <w:t xml:space="preserve">порядок </w:t>
      </w:r>
      <w:proofErr w:type="spellStart"/>
      <w:r w:rsidRPr="003805EB">
        <w:rPr>
          <w:color w:val="333333"/>
          <w:sz w:val="24"/>
          <w:szCs w:val="24"/>
        </w:rPr>
        <w:t>взаємного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інформування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r w:rsidRPr="003805EB">
        <w:rPr>
          <w:color w:val="333333"/>
          <w:sz w:val="24"/>
          <w:szCs w:val="24"/>
        </w:rPr>
        <w:t>із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зазначенням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конкретних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строків</w:t>
      </w:r>
      <w:proofErr w:type="spellEnd"/>
      <w:r w:rsidRPr="003805EB">
        <w:rPr>
          <w:color w:val="333333"/>
          <w:sz w:val="24"/>
          <w:szCs w:val="24"/>
        </w:rPr>
        <w:t xml:space="preserve">), </w:t>
      </w:r>
      <w:proofErr w:type="spellStart"/>
      <w:r w:rsidRPr="003805EB">
        <w:rPr>
          <w:color w:val="333333"/>
          <w:sz w:val="24"/>
          <w:szCs w:val="24"/>
        </w:rPr>
        <w:t>строків</w:t>
      </w:r>
      <w:proofErr w:type="spellEnd"/>
      <w:r w:rsidRPr="003805EB">
        <w:rPr>
          <w:color w:val="333333"/>
          <w:sz w:val="24"/>
          <w:szCs w:val="24"/>
        </w:rPr>
        <w:t xml:space="preserve"> та форм </w:t>
      </w:r>
      <w:proofErr w:type="spellStart"/>
      <w:r w:rsidRPr="003805EB">
        <w:rPr>
          <w:color w:val="333333"/>
          <w:sz w:val="24"/>
          <w:szCs w:val="24"/>
        </w:rPr>
        <w:t>звітності</w:t>
      </w:r>
      <w:proofErr w:type="spellEnd"/>
      <w:r w:rsidRPr="003805EB">
        <w:rPr>
          <w:color w:val="333333"/>
          <w:sz w:val="24"/>
          <w:szCs w:val="24"/>
        </w:rPr>
        <w:t xml:space="preserve"> про </w:t>
      </w:r>
      <w:proofErr w:type="spellStart"/>
      <w:r w:rsidRPr="003805EB">
        <w:rPr>
          <w:color w:val="333333"/>
          <w:sz w:val="24"/>
          <w:szCs w:val="24"/>
        </w:rPr>
        <w:t>хід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її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допоміжних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органів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управління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r w:rsidRPr="003805EB">
        <w:rPr>
          <w:color w:val="333333"/>
          <w:sz w:val="24"/>
          <w:szCs w:val="24"/>
        </w:rPr>
        <w:t>координаційних</w:t>
      </w:r>
      <w:proofErr w:type="spellEnd"/>
      <w:r w:rsidRPr="003805EB">
        <w:rPr>
          <w:color w:val="333333"/>
          <w:sz w:val="24"/>
          <w:szCs w:val="24"/>
        </w:rPr>
        <w:t xml:space="preserve"> рад, </w:t>
      </w:r>
      <w:proofErr w:type="spellStart"/>
      <w:r w:rsidRPr="003805EB">
        <w:rPr>
          <w:color w:val="333333"/>
          <w:sz w:val="24"/>
          <w:szCs w:val="24"/>
        </w:rPr>
        <w:t>дирекцій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тощо</w:t>
      </w:r>
      <w:proofErr w:type="spellEnd"/>
      <w:r w:rsidRPr="003805EB">
        <w:rPr>
          <w:color w:val="333333"/>
          <w:sz w:val="24"/>
          <w:szCs w:val="24"/>
        </w:rPr>
        <w:t>).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5.2. </w:t>
      </w:r>
      <w:proofErr w:type="spellStart"/>
      <w:r w:rsidRPr="003805EB">
        <w:rPr>
          <w:color w:val="333333"/>
          <w:sz w:val="24"/>
          <w:szCs w:val="24"/>
        </w:rPr>
        <w:t>Щорічний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звіт</w:t>
      </w:r>
      <w:proofErr w:type="spellEnd"/>
      <w:r w:rsidRPr="003805EB">
        <w:rPr>
          <w:color w:val="333333"/>
          <w:sz w:val="24"/>
          <w:szCs w:val="24"/>
        </w:rPr>
        <w:t xml:space="preserve"> про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завдань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подається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виконком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сільської</w:t>
      </w:r>
      <w:r w:rsidRPr="003805EB">
        <w:rPr>
          <w:color w:val="333333"/>
          <w:sz w:val="24"/>
          <w:szCs w:val="24"/>
        </w:rPr>
        <w:t xml:space="preserve"> ради для </w:t>
      </w:r>
      <w:proofErr w:type="spellStart"/>
      <w:r w:rsidRPr="003805EB">
        <w:rPr>
          <w:color w:val="333333"/>
          <w:sz w:val="24"/>
          <w:szCs w:val="24"/>
        </w:rPr>
        <w:t>розгляду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затвердження</w:t>
      </w:r>
      <w:proofErr w:type="spellEnd"/>
      <w:r w:rsidRPr="0003504F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>на сесії сільської ради</w:t>
      </w:r>
      <w:r w:rsidRPr="003805EB">
        <w:rPr>
          <w:color w:val="333333"/>
          <w:sz w:val="24"/>
          <w:szCs w:val="24"/>
        </w:rPr>
        <w:t xml:space="preserve"> у </w:t>
      </w:r>
      <w:proofErr w:type="spellStart"/>
      <w:r w:rsidRPr="003805EB">
        <w:rPr>
          <w:color w:val="333333"/>
          <w:sz w:val="24"/>
          <w:szCs w:val="24"/>
        </w:rPr>
        <w:t>двомісячний</w:t>
      </w:r>
      <w:proofErr w:type="spellEnd"/>
      <w:r w:rsidRPr="003805EB">
        <w:rPr>
          <w:color w:val="333333"/>
          <w:sz w:val="24"/>
          <w:szCs w:val="24"/>
        </w:rPr>
        <w:t xml:space="preserve"> строк 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ісля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завершення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відповідного</w:t>
      </w:r>
      <w:proofErr w:type="spellEnd"/>
      <w:r w:rsidRPr="003805EB">
        <w:rPr>
          <w:color w:val="333333"/>
          <w:sz w:val="24"/>
          <w:szCs w:val="24"/>
        </w:rPr>
        <w:t xml:space="preserve"> бюджетного </w:t>
      </w:r>
      <w:proofErr w:type="spellStart"/>
      <w:r w:rsidRPr="003805EB">
        <w:rPr>
          <w:color w:val="333333"/>
          <w:sz w:val="24"/>
          <w:szCs w:val="24"/>
        </w:rPr>
        <w:t>періоду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5.3. Контроль за </w:t>
      </w:r>
      <w:proofErr w:type="spellStart"/>
      <w:r w:rsidRPr="003805EB">
        <w:rPr>
          <w:color w:val="333333"/>
          <w:sz w:val="24"/>
          <w:szCs w:val="24"/>
        </w:rPr>
        <w:t>використанням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бюджетних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коштів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спрямованих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завдань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здійснюється</w:t>
      </w:r>
      <w:proofErr w:type="spellEnd"/>
      <w:r w:rsidRPr="003805EB">
        <w:rPr>
          <w:color w:val="333333"/>
          <w:sz w:val="24"/>
          <w:szCs w:val="24"/>
        </w:rPr>
        <w:t xml:space="preserve"> у </w:t>
      </w:r>
      <w:proofErr w:type="spellStart"/>
      <w:r w:rsidRPr="003805EB">
        <w:rPr>
          <w:color w:val="333333"/>
          <w:sz w:val="24"/>
          <w:szCs w:val="24"/>
        </w:rPr>
        <w:t>встановленому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законодавством</w:t>
      </w:r>
      <w:proofErr w:type="spellEnd"/>
      <w:r w:rsidRPr="003805EB">
        <w:rPr>
          <w:color w:val="333333"/>
          <w:sz w:val="24"/>
          <w:szCs w:val="24"/>
        </w:rPr>
        <w:t xml:space="preserve"> порядку.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numPr>
          <w:ilvl w:val="0"/>
          <w:numId w:val="5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Шляхи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реалізації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Програми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6.1. </w:t>
      </w:r>
      <w:proofErr w:type="spellStart"/>
      <w:r w:rsidRPr="003805EB">
        <w:rPr>
          <w:color w:val="333333"/>
          <w:sz w:val="24"/>
          <w:szCs w:val="24"/>
        </w:rPr>
        <w:t>Реалізація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відбуватиметься</w:t>
      </w:r>
      <w:proofErr w:type="spellEnd"/>
      <w:r w:rsidRPr="003805EB">
        <w:rPr>
          <w:color w:val="333333"/>
          <w:sz w:val="24"/>
          <w:szCs w:val="24"/>
        </w:rPr>
        <w:t xml:space="preserve"> шляхом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містобудівних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proofErr w:type="gramStart"/>
      <w:r w:rsidRPr="003805EB">
        <w:rPr>
          <w:color w:val="333333"/>
          <w:sz w:val="24"/>
          <w:szCs w:val="24"/>
        </w:rPr>
        <w:t>арх</w:t>
      </w:r>
      <w:proofErr w:type="gramEnd"/>
      <w:r w:rsidRPr="003805EB">
        <w:rPr>
          <w:color w:val="333333"/>
          <w:sz w:val="24"/>
          <w:szCs w:val="24"/>
        </w:rPr>
        <w:t>ітектурно-художніх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організаційних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інженерно-технічних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екологічних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економічних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що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забезпечать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комплексний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благоустрій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території</w:t>
      </w:r>
      <w:proofErr w:type="spellEnd"/>
      <w:r w:rsidRPr="003805EB">
        <w:rPr>
          <w:color w:val="333333"/>
          <w:sz w:val="24"/>
          <w:szCs w:val="24"/>
        </w:rPr>
        <w:t xml:space="preserve"> селища та </w:t>
      </w:r>
      <w:proofErr w:type="spellStart"/>
      <w:r w:rsidRPr="003805EB">
        <w:rPr>
          <w:color w:val="333333"/>
          <w:sz w:val="24"/>
          <w:szCs w:val="24"/>
        </w:rPr>
        <w:t>сприятливе</w:t>
      </w:r>
      <w:proofErr w:type="spellEnd"/>
      <w:r w:rsidRPr="003805EB">
        <w:rPr>
          <w:color w:val="333333"/>
          <w:sz w:val="24"/>
          <w:szCs w:val="24"/>
        </w:rPr>
        <w:t xml:space="preserve"> для </w:t>
      </w:r>
      <w:proofErr w:type="spellStart"/>
      <w:r w:rsidRPr="003805EB">
        <w:rPr>
          <w:color w:val="333333"/>
          <w:sz w:val="24"/>
          <w:szCs w:val="24"/>
        </w:rPr>
        <w:t>життєдіяльності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людини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середовище</w:t>
      </w:r>
      <w:proofErr w:type="spellEnd"/>
      <w:r w:rsidRPr="003805EB">
        <w:rPr>
          <w:color w:val="333333"/>
          <w:sz w:val="24"/>
          <w:szCs w:val="24"/>
        </w:rPr>
        <w:t xml:space="preserve">, а </w:t>
      </w:r>
      <w:proofErr w:type="spellStart"/>
      <w:r w:rsidRPr="003805EB">
        <w:rPr>
          <w:color w:val="333333"/>
          <w:sz w:val="24"/>
          <w:szCs w:val="24"/>
        </w:rPr>
        <w:t>саме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про</w:t>
      </w:r>
      <w:r>
        <w:rPr>
          <w:color w:val="333333"/>
          <w:sz w:val="24"/>
          <w:szCs w:val="24"/>
        </w:rPr>
        <w:t>ведення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заходів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з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очищення</w:t>
      </w:r>
      <w:proofErr w:type="spellEnd"/>
      <w:r>
        <w:rPr>
          <w:color w:val="333333"/>
          <w:sz w:val="24"/>
          <w:szCs w:val="24"/>
        </w:rPr>
        <w:t xml:space="preserve"> с</w:t>
      </w:r>
      <w:proofErr w:type="spellStart"/>
      <w:r>
        <w:rPr>
          <w:color w:val="333333"/>
          <w:sz w:val="24"/>
          <w:szCs w:val="24"/>
          <w:lang w:val="uk-UA"/>
        </w:rPr>
        <w:t>і</w:t>
      </w:r>
      <w:proofErr w:type="gramStart"/>
      <w:r>
        <w:rPr>
          <w:color w:val="333333"/>
          <w:sz w:val="24"/>
          <w:szCs w:val="24"/>
          <w:lang w:val="uk-UA"/>
        </w:rPr>
        <w:t>л</w:t>
      </w:r>
      <w:proofErr w:type="spellEnd"/>
      <w:proofErr w:type="gramEnd"/>
      <w:r>
        <w:rPr>
          <w:color w:val="333333"/>
          <w:sz w:val="24"/>
          <w:szCs w:val="24"/>
          <w:lang w:val="uk-UA"/>
        </w:rPr>
        <w:t xml:space="preserve"> громади</w:t>
      </w:r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реконструкції</w:t>
      </w:r>
      <w:proofErr w:type="spellEnd"/>
      <w:r w:rsidRPr="003805EB">
        <w:rPr>
          <w:color w:val="333333"/>
          <w:sz w:val="24"/>
          <w:szCs w:val="24"/>
        </w:rPr>
        <w:t xml:space="preserve"> (</w:t>
      </w:r>
      <w:proofErr w:type="spellStart"/>
      <w:r w:rsidRPr="003805EB">
        <w:rPr>
          <w:color w:val="333333"/>
          <w:sz w:val="24"/>
          <w:szCs w:val="24"/>
        </w:rPr>
        <w:t>заміни</w:t>
      </w:r>
      <w:proofErr w:type="spellEnd"/>
      <w:r w:rsidRPr="003805EB">
        <w:rPr>
          <w:color w:val="333333"/>
          <w:sz w:val="24"/>
          <w:szCs w:val="24"/>
        </w:rPr>
        <w:t xml:space="preserve">)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насаджень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благоустрою </w:t>
      </w:r>
      <w:proofErr w:type="spellStart"/>
      <w:r w:rsidRPr="003805EB">
        <w:rPr>
          <w:color w:val="333333"/>
          <w:sz w:val="24"/>
          <w:szCs w:val="24"/>
        </w:rPr>
        <w:t>кладовища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інвентаризації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паспортизації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доріг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лісо-паркових</w:t>
      </w:r>
      <w:proofErr w:type="spellEnd"/>
      <w:r w:rsidRPr="003805EB">
        <w:rPr>
          <w:color w:val="333333"/>
          <w:sz w:val="24"/>
          <w:szCs w:val="24"/>
        </w:rPr>
        <w:t xml:space="preserve"> зон;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–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роз’яснювальної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населенням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питань</w:t>
      </w:r>
      <w:proofErr w:type="spellEnd"/>
      <w:r w:rsidRPr="003805EB">
        <w:rPr>
          <w:color w:val="333333"/>
          <w:sz w:val="24"/>
          <w:szCs w:val="24"/>
        </w:rPr>
        <w:t xml:space="preserve"> бла</w:t>
      </w:r>
      <w:r>
        <w:rPr>
          <w:color w:val="333333"/>
          <w:sz w:val="24"/>
          <w:szCs w:val="24"/>
        </w:rPr>
        <w:t xml:space="preserve">гоустрою та </w:t>
      </w:r>
      <w:proofErr w:type="spellStart"/>
      <w:r>
        <w:rPr>
          <w:color w:val="333333"/>
          <w:sz w:val="24"/>
          <w:szCs w:val="24"/>
        </w:rPr>
        <w:t>сані</w:t>
      </w:r>
      <w:proofErr w:type="gramStart"/>
      <w:r>
        <w:rPr>
          <w:color w:val="333333"/>
          <w:sz w:val="24"/>
          <w:szCs w:val="24"/>
        </w:rPr>
        <w:t>тарного</w:t>
      </w:r>
      <w:proofErr w:type="spellEnd"/>
      <w:proofErr w:type="gramEnd"/>
      <w:r>
        <w:rPr>
          <w:color w:val="333333"/>
          <w:sz w:val="24"/>
          <w:szCs w:val="24"/>
        </w:rPr>
        <w:t xml:space="preserve"> стану с</w:t>
      </w:r>
      <w:proofErr w:type="spellStart"/>
      <w:r>
        <w:rPr>
          <w:color w:val="333333"/>
          <w:sz w:val="24"/>
          <w:szCs w:val="24"/>
          <w:lang w:val="uk-UA"/>
        </w:rPr>
        <w:t>іл</w:t>
      </w:r>
      <w:proofErr w:type="spellEnd"/>
      <w:r>
        <w:rPr>
          <w:color w:val="333333"/>
          <w:sz w:val="24"/>
          <w:szCs w:val="24"/>
          <w:lang w:val="uk-UA"/>
        </w:rPr>
        <w:t xml:space="preserve"> громади</w:t>
      </w:r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 Шляхи </w:t>
      </w:r>
      <w:proofErr w:type="spellStart"/>
      <w:r w:rsidRPr="003805EB">
        <w:rPr>
          <w:color w:val="333333"/>
          <w:sz w:val="24"/>
          <w:szCs w:val="24"/>
        </w:rPr>
        <w:t>реалізації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благоустрою </w:t>
      </w:r>
      <w:proofErr w:type="spellStart"/>
      <w:r>
        <w:rPr>
          <w:color w:val="333333"/>
          <w:sz w:val="24"/>
          <w:szCs w:val="24"/>
          <w:lang w:val="uk-UA"/>
        </w:rPr>
        <w:t>Студениківської</w:t>
      </w:r>
      <w:proofErr w:type="spellEnd"/>
      <w:r>
        <w:rPr>
          <w:color w:val="333333"/>
          <w:sz w:val="24"/>
          <w:szCs w:val="24"/>
          <w:lang w:val="uk-UA"/>
        </w:rPr>
        <w:t xml:space="preserve"> об’єднаної територіальної </w:t>
      </w:r>
      <w:proofErr w:type="gramStart"/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на</w:t>
      </w:r>
      <w:proofErr w:type="gramEnd"/>
      <w:r>
        <w:rPr>
          <w:color w:val="333333"/>
          <w:sz w:val="24"/>
          <w:szCs w:val="24"/>
        </w:rPr>
        <w:t xml:space="preserve"> 2021-</w:t>
      </w:r>
      <w:r w:rsidRPr="003805EB">
        <w:rPr>
          <w:color w:val="333333"/>
          <w:sz w:val="24"/>
          <w:szCs w:val="24"/>
        </w:rPr>
        <w:t>2020</w:t>
      </w:r>
      <w:r>
        <w:rPr>
          <w:color w:val="333333"/>
          <w:sz w:val="24"/>
          <w:szCs w:val="24"/>
          <w:lang w:val="uk-UA"/>
        </w:rPr>
        <w:t xml:space="preserve">5 </w:t>
      </w:r>
      <w:r w:rsidRPr="003805EB">
        <w:rPr>
          <w:color w:val="333333"/>
          <w:sz w:val="24"/>
          <w:szCs w:val="24"/>
        </w:rPr>
        <w:t>роки: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6.2.1. </w:t>
      </w:r>
      <w:proofErr w:type="spellStart"/>
      <w:r w:rsidRPr="003805EB">
        <w:rPr>
          <w:color w:val="333333"/>
          <w:sz w:val="24"/>
          <w:szCs w:val="24"/>
        </w:rPr>
        <w:t>вирішення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загальних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питань</w:t>
      </w:r>
      <w:proofErr w:type="spellEnd"/>
      <w:r w:rsidRPr="003805EB">
        <w:rPr>
          <w:color w:val="333333"/>
          <w:sz w:val="24"/>
          <w:szCs w:val="24"/>
        </w:rPr>
        <w:t xml:space="preserve"> благоустрою: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а) 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паспортизації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інвентари</w:t>
      </w:r>
      <w:r>
        <w:rPr>
          <w:color w:val="333333"/>
          <w:sz w:val="24"/>
          <w:szCs w:val="24"/>
        </w:rPr>
        <w:t>зації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об’єкті</w:t>
      </w:r>
      <w:proofErr w:type="gramStart"/>
      <w:r>
        <w:rPr>
          <w:color w:val="333333"/>
          <w:sz w:val="24"/>
          <w:szCs w:val="24"/>
        </w:rPr>
        <w:t>в</w:t>
      </w:r>
      <w:proofErr w:type="spellEnd"/>
      <w:proofErr w:type="gramEnd"/>
      <w:r>
        <w:rPr>
          <w:color w:val="333333"/>
          <w:sz w:val="24"/>
          <w:szCs w:val="24"/>
        </w:rPr>
        <w:t xml:space="preserve"> благоустрою</w:t>
      </w:r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б) </w:t>
      </w: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ідвищення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якості</w:t>
      </w:r>
      <w:proofErr w:type="spellEnd"/>
      <w:r w:rsidRPr="003805EB">
        <w:rPr>
          <w:color w:val="333333"/>
          <w:sz w:val="24"/>
          <w:szCs w:val="24"/>
        </w:rPr>
        <w:t xml:space="preserve"> ремонту,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об’єктів</w:t>
      </w:r>
      <w:proofErr w:type="spellEnd"/>
      <w:r w:rsidRPr="003805EB">
        <w:rPr>
          <w:color w:val="333333"/>
          <w:sz w:val="24"/>
          <w:szCs w:val="24"/>
        </w:rPr>
        <w:t xml:space="preserve"> благоустрою;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в) </w:t>
      </w:r>
      <w:proofErr w:type="spellStart"/>
      <w:r w:rsidRPr="003805EB">
        <w:rPr>
          <w:color w:val="333333"/>
          <w:sz w:val="24"/>
          <w:szCs w:val="24"/>
        </w:rPr>
        <w:t>захист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об’єкті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благоустрою </w:t>
      </w:r>
      <w:proofErr w:type="spellStart"/>
      <w:r w:rsidRPr="003805EB">
        <w:rPr>
          <w:color w:val="333333"/>
          <w:sz w:val="24"/>
          <w:szCs w:val="24"/>
        </w:rPr>
        <w:t>від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неналежної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експлуатації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інших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незаконних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дій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збереження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їхніх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функцій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якості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г) </w:t>
      </w:r>
      <w:proofErr w:type="spellStart"/>
      <w:r w:rsidRPr="003805EB">
        <w:rPr>
          <w:color w:val="333333"/>
          <w:sz w:val="24"/>
          <w:szCs w:val="24"/>
        </w:rPr>
        <w:t>придбання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господарчого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інвентарю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д</w:t>
      </w:r>
      <w:proofErr w:type="spellEnd"/>
      <w:r w:rsidRPr="003805EB">
        <w:rPr>
          <w:color w:val="333333"/>
          <w:sz w:val="24"/>
          <w:szCs w:val="24"/>
        </w:rPr>
        <w:t xml:space="preserve">) </w:t>
      </w:r>
      <w:proofErr w:type="spellStart"/>
      <w:r w:rsidRPr="003805EB">
        <w:rPr>
          <w:color w:val="333333"/>
          <w:sz w:val="24"/>
          <w:szCs w:val="24"/>
        </w:rPr>
        <w:t>систематичне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висвітлювання</w:t>
      </w:r>
      <w:proofErr w:type="spellEnd"/>
      <w:r w:rsidRPr="003805EB">
        <w:rPr>
          <w:color w:val="333333"/>
          <w:sz w:val="24"/>
          <w:szCs w:val="24"/>
        </w:rPr>
        <w:t xml:space="preserve"> в </w:t>
      </w:r>
      <w:proofErr w:type="spellStart"/>
      <w:r w:rsidRPr="003805EB">
        <w:rPr>
          <w:color w:val="333333"/>
          <w:sz w:val="24"/>
          <w:szCs w:val="24"/>
        </w:rPr>
        <w:t>засобах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масової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інформації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проблемних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питань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шляхів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реформування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розвитку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сфери</w:t>
      </w:r>
      <w:proofErr w:type="spellEnd"/>
      <w:r w:rsidRPr="003805EB">
        <w:rPr>
          <w:color w:val="333333"/>
          <w:sz w:val="24"/>
          <w:szCs w:val="24"/>
        </w:rPr>
        <w:t xml:space="preserve"> благоустрою </w:t>
      </w:r>
      <w:proofErr w:type="spellStart"/>
      <w:r w:rsidRPr="003805EB">
        <w:rPr>
          <w:color w:val="333333"/>
          <w:sz w:val="24"/>
          <w:szCs w:val="24"/>
        </w:rPr>
        <w:t>населених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пункті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6.2.2. </w:t>
      </w:r>
      <w:proofErr w:type="spellStart"/>
      <w:r w:rsidRPr="003805EB">
        <w:rPr>
          <w:color w:val="333333"/>
          <w:sz w:val="24"/>
          <w:szCs w:val="24"/>
        </w:rPr>
        <w:t>належне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вулично-дорожньої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мережі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паркування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транспортних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засобі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а)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вулично-дорожньої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мережі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б) </w:t>
      </w:r>
      <w:proofErr w:type="spellStart"/>
      <w:r w:rsidRPr="003805EB">
        <w:rPr>
          <w:color w:val="333333"/>
          <w:sz w:val="24"/>
          <w:szCs w:val="24"/>
        </w:rPr>
        <w:t>оптимізація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дорожнього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руху</w:t>
      </w:r>
      <w:proofErr w:type="spellEnd"/>
      <w:r w:rsidRPr="003805EB">
        <w:rPr>
          <w:color w:val="333333"/>
          <w:sz w:val="24"/>
          <w:szCs w:val="24"/>
        </w:rPr>
        <w:t xml:space="preserve"> в </w:t>
      </w:r>
      <w:proofErr w:type="spellStart"/>
      <w:r w:rsidRPr="003805EB">
        <w:rPr>
          <w:color w:val="333333"/>
          <w:sz w:val="24"/>
          <w:szCs w:val="24"/>
        </w:rPr>
        <w:t>селищі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відповідно</w:t>
      </w:r>
      <w:proofErr w:type="spellEnd"/>
      <w:r w:rsidRPr="003805EB">
        <w:rPr>
          <w:color w:val="333333"/>
          <w:sz w:val="24"/>
          <w:szCs w:val="24"/>
        </w:rPr>
        <w:t xml:space="preserve"> до </w:t>
      </w:r>
      <w:proofErr w:type="gramStart"/>
      <w:r w:rsidRPr="003805EB">
        <w:rPr>
          <w:color w:val="333333"/>
          <w:sz w:val="24"/>
          <w:szCs w:val="24"/>
        </w:rPr>
        <w:t>чинного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законодавства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lang w:val="uk-UA"/>
        </w:rPr>
        <w:t>в</w:t>
      </w:r>
      <w:r w:rsidRPr="003805EB">
        <w:rPr>
          <w:color w:val="333333"/>
          <w:sz w:val="24"/>
          <w:szCs w:val="24"/>
        </w:rPr>
        <w:t xml:space="preserve">) </w:t>
      </w:r>
      <w:proofErr w:type="spellStart"/>
      <w:r w:rsidRPr="003805EB">
        <w:rPr>
          <w:color w:val="333333"/>
          <w:sz w:val="24"/>
          <w:szCs w:val="24"/>
        </w:rPr>
        <w:t>облаштування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вулиць</w:t>
      </w:r>
      <w:proofErr w:type="spellEnd"/>
      <w:r w:rsidRPr="003805EB">
        <w:rPr>
          <w:color w:val="333333"/>
          <w:sz w:val="24"/>
          <w:szCs w:val="24"/>
        </w:rPr>
        <w:t xml:space="preserve"> табличками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назвами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нумерацією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будинків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6.2.3.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якості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роботи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мережі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зовнішнього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освітлення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lastRenderedPageBreak/>
        <w:t xml:space="preserve">а) </w:t>
      </w:r>
      <w:proofErr w:type="spellStart"/>
      <w:r w:rsidRPr="003805EB">
        <w:rPr>
          <w:color w:val="333333"/>
          <w:sz w:val="24"/>
          <w:szCs w:val="24"/>
        </w:rPr>
        <w:t>належне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поточний</w:t>
      </w:r>
      <w:proofErr w:type="spellEnd"/>
      <w:r w:rsidRPr="003805EB">
        <w:rPr>
          <w:color w:val="333333"/>
          <w:sz w:val="24"/>
          <w:szCs w:val="24"/>
        </w:rPr>
        <w:t xml:space="preserve"> ремонт та </w:t>
      </w:r>
      <w:proofErr w:type="spellStart"/>
      <w:r w:rsidRPr="003805EB">
        <w:rPr>
          <w:color w:val="333333"/>
          <w:sz w:val="24"/>
          <w:szCs w:val="24"/>
        </w:rPr>
        <w:t>обслуговування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об’єк</w:t>
      </w:r>
      <w:r>
        <w:rPr>
          <w:color w:val="333333"/>
          <w:sz w:val="24"/>
          <w:szCs w:val="24"/>
        </w:rPr>
        <w:t>тів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зовнішнього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освітлення</w:t>
      </w:r>
      <w:proofErr w:type="spellEnd"/>
      <w:proofErr w:type="gramStart"/>
      <w:r>
        <w:rPr>
          <w:color w:val="333333"/>
          <w:sz w:val="24"/>
          <w:szCs w:val="24"/>
        </w:rPr>
        <w:t xml:space="preserve"> </w:t>
      </w:r>
      <w:r w:rsidRPr="003805EB">
        <w:rPr>
          <w:color w:val="333333"/>
          <w:sz w:val="24"/>
          <w:szCs w:val="24"/>
        </w:rPr>
        <w:t>;</w:t>
      </w:r>
      <w:proofErr w:type="gramEnd"/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б) </w:t>
      </w:r>
      <w:proofErr w:type="spellStart"/>
      <w:r w:rsidRPr="003805EB">
        <w:rPr>
          <w:color w:val="333333"/>
          <w:sz w:val="24"/>
          <w:szCs w:val="24"/>
        </w:rPr>
        <w:t>реконструкція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зовнішнього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освітлення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використанням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сучасних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енергозберігаючих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технологій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6.2.4.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насаджень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>а)  </w:t>
      </w:r>
      <w:proofErr w:type="spellStart"/>
      <w:r w:rsidRPr="003805EB">
        <w:rPr>
          <w:color w:val="333333"/>
          <w:sz w:val="24"/>
          <w:szCs w:val="24"/>
        </w:rPr>
        <w:t>проведення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повної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інв</w:t>
      </w:r>
      <w:r>
        <w:rPr>
          <w:color w:val="333333"/>
          <w:sz w:val="24"/>
          <w:szCs w:val="24"/>
        </w:rPr>
        <w:t>ентаризації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зелених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насаджень</w:t>
      </w:r>
      <w:proofErr w:type="spellEnd"/>
      <w:proofErr w:type="gramStart"/>
      <w:r>
        <w:rPr>
          <w:color w:val="333333"/>
          <w:sz w:val="24"/>
          <w:szCs w:val="24"/>
        </w:rPr>
        <w:t xml:space="preserve"> </w:t>
      </w:r>
      <w:r w:rsidRPr="003805EB">
        <w:rPr>
          <w:color w:val="333333"/>
          <w:sz w:val="24"/>
          <w:szCs w:val="24"/>
        </w:rPr>
        <w:t>;</w:t>
      </w:r>
      <w:proofErr w:type="gramEnd"/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б) </w:t>
      </w:r>
      <w:proofErr w:type="spellStart"/>
      <w:r w:rsidRPr="003805EB">
        <w:rPr>
          <w:color w:val="333333"/>
          <w:sz w:val="24"/>
          <w:szCs w:val="24"/>
        </w:rPr>
        <w:t>належне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відновлення</w:t>
      </w:r>
      <w:proofErr w:type="spellEnd"/>
      <w:r w:rsidRPr="003805EB">
        <w:rPr>
          <w:color w:val="333333"/>
          <w:sz w:val="24"/>
          <w:szCs w:val="24"/>
        </w:rPr>
        <w:t xml:space="preserve"> клумб, </w:t>
      </w:r>
      <w:proofErr w:type="spellStart"/>
      <w:r w:rsidRPr="003805EB">
        <w:rPr>
          <w:color w:val="333333"/>
          <w:sz w:val="24"/>
          <w:szCs w:val="24"/>
        </w:rPr>
        <w:t>газонів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квітників</w:t>
      </w:r>
      <w:proofErr w:type="spellEnd"/>
      <w:proofErr w:type="gramStart"/>
      <w:r>
        <w:rPr>
          <w:color w:val="333333"/>
          <w:sz w:val="24"/>
          <w:szCs w:val="24"/>
          <w:lang w:val="uk-UA"/>
        </w:rPr>
        <w:t xml:space="preserve"> </w:t>
      </w:r>
      <w:r w:rsidRPr="003805EB">
        <w:rPr>
          <w:color w:val="333333"/>
          <w:sz w:val="24"/>
          <w:szCs w:val="24"/>
        </w:rPr>
        <w:t>;</w:t>
      </w:r>
      <w:proofErr w:type="gramEnd"/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в) </w:t>
      </w:r>
      <w:proofErr w:type="spellStart"/>
      <w:r w:rsidRPr="003805EB">
        <w:rPr>
          <w:color w:val="333333"/>
          <w:sz w:val="24"/>
          <w:szCs w:val="24"/>
        </w:rPr>
        <w:t>своєчасне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кронування</w:t>
      </w:r>
      <w:proofErr w:type="spellEnd"/>
      <w:r w:rsidRPr="003805EB">
        <w:rPr>
          <w:color w:val="333333"/>
          <w:sz w:val="24"/>
          <w:szCs w:val="24"/>
        </w:rPr>
        <w:t xml:space="preserve"> дерев, </w:t>
      </w:r>
      <w:proofErr w:type="spellStart"/>
      <w:r w:rsidRPr="003805EB">
        <w:rPr>
          <w:color w:val="333333"/>
          <w:sz w:val="24"/>
          <w:szCs w:val="24"/>
        </w:rPr>
        <w:t>знесення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аварійних</w:t>
      </w:r>
      <w:proofErr w:type="spellEnd"/>
      <w:r w:rsidRPr="003805EB">
        <w:rPr>
          <w:color w:val="333333"/>
          <w:sz w:val="24"/>
          <w:szCs w:val="24"/>
        </w:rPr>
        <w:t xml:space="preserve"> дерев, </w:t>
      </w:r>
      <w:proofErr w:type="spellStart"/>
      <w:r w:rsidRPr="003805EB">
        <w:rPr>
          <w:color w:val="333333"/>
          <w:sz w:val="24"/>
          <w:szCs w:val="24"/>
        </w:rPr>
        <w:t>сухостої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6.2.5. </w:t>
      </w:r>
      <w:proofErr w:type="spellStart"/>
      <w:r w:rsidRPr="003805EB">
        <w:rPr>
          <w:color w:val="333333"/>
          <w:sz w:val="24"/>
          <w:szCs w:val="24"/>
        </w:rPr>
        <w:t>сані</w:t>
      </w:r>
      <w:proofErr w:type="gramStart"/>
      <w:r w:rsidRPr="003805EB">
        <w:rPr>
          <w:color w:val="333333"/>
          <w:sz w:val="24"/>
          <w:szCs w:val="24"/>
        </w:rPr>
        <w:t>тарного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очищення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а) </w:t>
      </w:r>
      <w:proofErr w:type="spellStart"/>
      <w:r w:rsidRPr="003805EB">
        <w:rPr>
          <w:color w:val="333333"/>
          <w:sz w:val="24"/>
          <w:szCs w:val="24"/>
        </w:rPr>
        <w:t>організація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прибирання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території</w:t>
      </w:r>
      <w:proofErr w:type="spellEnd"/>
      <w:r w:rsidRPr="003805EB">
        <w:rPr>
          <w:color w:val="333333"/>
          <w:sz w:val="24"/>
          <w:szCs w:val="24"/>
        </w:rPr>
        <w:t xml:space="preserve"> селища, </w:t>
      </w:r>
      <w:proofErr w:type="spellStart"/>
      <w:r w:rsidRPr="003805EB">
        <w:rPr>
          <w:color w:val="333333"/>
          <w:sz w:val="24"/>
          <w:szCs w:val="24"/>
        </w:rPr>
        <w:t>вивіз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твердих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негабаритних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ліквідація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стихійних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звалищ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б)  </w:t>
      </w:r>
      <w:proofErr w:type="spellStart"/>
      <w:r w:rsidRPr="003805EB">
        <w:rPr>
          <w:color w:val="333333"/>
          <w:sz w:val="24"/>
          <w:szCs w:val="24"/>
        </w:rPr>
        <w:t>покі</w:t>
      </w:r>
      <w:proofErr w:type="gramStart"/>
      <w:r w:rsidRPr="003805EB">
        <w:rPr>
          <w:color w:val="333333"/>
          <w:sz w:val="24"/>
          <w:szCs w:val="24"/>
        </w:rPr>
        <w:t>с</w:t>
      </w:r>
      <w:proofErr w:type="spellEnd"/>
      <w:r w:rsidRPr="003805EB">
        <w:rPr>
          <w:color w:val="333333"/>
          <w:sz w:val="24"/>
          <w:szCs w:val="24"/>
        </w:rPr>
        <w:t xml:space="preserve"> трави</w:t>
      </w:r>
      <w:proofErr w:type="gram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узбіччях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lang w:val="uk-UA"/>
        </w:rPr>
        <w:t>в</w:t>
      </w:r>
      <w:r w:rsidRPr="003805EB">
        <w:rPr>
          <w:color w:val="333333"/>
          <w:sz w:val="24"/>
          <w:szCs w:val="24"/>
        </w:rPr>
        <w:t xml:space="preserve">) </w:t>
      </w:r>
      <w:proofErr w:type="spellStart"/>
      <w:r w:rsidRPr="003805EB">
        <w:rPr>
          <w:color w:val="333333"/>
          <w:sz w:val="24"/>
          <w:szCs w:val="24"/>
        </w:rPr>
        <w:t>санітарна</w:t>
      </w:r>
      <w:proofErr w:type="spellEnd"/>
      <w:r w:rsidRPr="003805EB">
        <w:rPr>
          <w:color w:val="333333"/>
          <w:sz w:val="24"/>
          <w:szCs w:val="24"/>
        </w:rPr>
        <w:t xml:space="preserve"> очистка </w:t>
      </w:r>
      <w:proofErr w:type="spellStart"/>
      <w:r w:rsidRPr="003805EB">
        <w:rPr>
          <w:color w:val="333333"/>
          <w:sz w:val="24"/>
          <w:szCs w:val="24"/>
        </w:rPr>
        <w:t>кладовища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3805EB" w:rsidRDefault="006472ED" w:rsidP="006472ED">
      <w:pPr>
        <w:shd w:val="clear" w:color="auto" w:fill="FFFFFF"/>
        <w:spacing w:after="225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color w:val="333333"/>
          <w:sz w:val="24"/>
          <w:szCs w:val="24"/>
        </w:rPr>
        <w:t xml:space="preserve">6.3. </w:t>
      </w:r>
      <w:proofErr w:type="spellStart"/>
      <w:r w:rsidRPr="003805EB">
        <w:rPr>
          <w:color w:val="333333"/>
          <w:sz w:val="24"/>
          <w:szCs w:val="24"/>
        </w:rPr>
        <w:t>Виконання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дасть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можливість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забезпечити</w:t>
      </w:r>
      <w:proofErr w:type="spellEnd"/>
      <w:r w:rsidRPr="003805EB">
        <w:rPr>
          <w:color w:val="333333"/>
          <w:sz w:val="24"/>
          <w:szCs w:val="24"/>
        </w:rPr>
        <w:t>: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proofErr w:type="gramStart"/>
      <w:r w:rsidRPr="003805EB">
        <w:rPr>
          <w:color w:val="333333"/>
          <w:sz w:val="24"/>
          <w:szCs w:val="24"/>
        </w:rPr>
        <w:t>п</w:t>
      </w:r>
      <w:proofErr w:type="gramEnd"/>
      <w:r w:rsidRPr="003805EB">
        <w:rPr>
          <w:color w:val="333333"/>
          <w:sz w:val="24"/>
          <w:szCs w:val="24"/>
        </w:rPr>
        <w:t>ідвищення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рівня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якості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послуг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що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надаються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населенню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питань</w:t>
      </w:r>
      <w:proofErr w:type="spellEnd"/>
      <w:r w:rsidRPr="003805EB">
        <w:rPr>
          <w:color w:val="333333"/>
          <w:sz w:val="24"/>
          <w:szCs w:val="24"/>
        </w:rPr>
        <w:t xml:space="preserve"> благоустрою та </w:t>
      </w:r>
      <w:proofErr w:type="spellStart"/>
      <w:r w:rsidRPr="003805EB">
        <w:rPr>
          <w:color w:val="333333"/>
          <w:sz w:val="24"/>
          <w:szCs w:val="24"/>
        </w:rPr>
        <w:t>санітарної</w:t>
      </w:r>
      <w:proofErr w:type="spellEnd"/>
      <w:r w:rsidRPr="003805EB">
        <w:rPr>
          <w:color w:val="333333"/>
          <w:sz w:val="24"/>
          <w:szCs w:val="24"/>
        </w:rPr>
        <w:t xml:space="preserve"> очистки;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зменшення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шкідливого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впливу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відході</w:t>
      </w:r>
      <w:proofErr w:type="gramStart"/>
      <w:r w:rsidRPr="003805EB">
        <w:rPr>
          <w:color w:val="333333"/>
          <w:sz w:val="24"/>
          <w:szCs w:val="24"/>
        </w:rPr>
        <w:t>в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навколишнє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природне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середовище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здоров’я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людини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умов для </w:t>
      </w:r>
      <w:proofErr w:type="spellStart"/>
      <w:r w:rsidRPr="003805EB">
        <w:rPr>
          <w:color w:val="333333"/>
          <w:sz w:val="24"/>
          <w:szCs w:val="24"/>
        </w:rPr>
        <w:t>очищення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>території сі</w:t>
      </w:r>
      <w:proofErr w:type="gramStart"/>
      <w:r>
        <w:rPr>
          <w:color w:val="333333"/>
          <w:sz w:val="24"/>
          <w:szCs w:val="24"/>
          <w:lang w:val="uk-UA"/>
        </w:rPr>
        <w:t>л</w:t>
      </w:r>
      <w:proofErr w:type="gramEnd"/>
      <w:r>
        <w:rPr>
          <w:color w:val="333333"/>
          <w:sz w:val="24"/>
          <w:szCs w:val="24"/>
          <w:lang w:val="uk-UA"/>
        </w:rPr>
        <w:t xml:space="preserve"> громади </w:t>
      </w:r>
      <w:proofErr w:type="spellStart"/>
      <w:r w:rsidRPr="003805EB">
        <w:rPr>
          <w:color w:val="333333"/>
          <w:sz w:val="24"/>
          <w:szCs w:val="24"/>
        </w:rPr>
        <w:t>від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забруднення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побутовими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відходами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значне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сані</w:t>
      </w:r>
      <w:proofErr w:type="gramStart"/>
      <w:r w:rsidRPr="003805EB">
        <w:rPr>
          <w:color w:val="333333"/>
          <w:sz w:val="24"/>
          <w:szCs w:val="24"/>
        </w:rPr>
        <w:t>та</w:t>
      </w:r>
      <w:r>
        <w:rPr>
          <w:color w:val="333333"/>
          <w:sz w:val="24"/>
          <w:szCs w:val="24"/>
        </w:rPr>
        <w:t>рного</w:t>
      </w:r>
      <w:proofErr w:type="spellEnd"/>
      <w:proofErr w:type="gramEnd"/>
      <w:r>
        <w:rPr>
          <w:color w:val="333333"/>
          <w:sz w:val="24"/>
          <w:szCs w:val="24"/>
        </w:rPr>
        <w:t xml:space="preserve"> стану та благоустрою</w:t>
      </w:r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відновлення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існуючого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твердого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покриття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доріг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тротуарів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влаштування</w:t>
      </w:r>
      <w:proofErr w:type="spellEnd"/>
      <w:r w:rsidRPr="003805EB">
        <w:rPr>
          <w:color w:val="333333"/>
          <w:sz w:val="24"/>
          <w:szCs w:val="24"/>
        </w:rPr>
        <w:t xml:space="preserve"> твердого </w:t>
      </w:r>
      <w:proofErr w:type="spellStart"/>
      <w:r w:rsidRPr="003805EB">
        <w:rPr>
          <w:color w:val="333333"/>
          <w:sz w:val="24"/>
          <w:szCs w:val="24"/>
        </w:rPr>
        <w:t>покриття</w:t>
      </w:r>
      <w:proofErr w:type="spellEnd"/>
      <w:r w:rsidRPr="003805EB">
        <w:rPr>
          <w:color w:val="333333"/>
          <w:sz w:val="24"/>
          <w:szCs w:val="24"/>
        </w:rPr>
        <w:t xml:space="preserve"> на с</w:t>
      </w:r>
      <w:proofErr w:type="spellStart"/>
      <w:r>
        <w:rPr>
          <w:color w:val="333333"/>
          <w:sz w:val="24"/>
          <w:szCs w:val="24"/>
          <w:lang w:val="uk-UA"/>
        </w:rPr>
        <w:t>ільських</w:t>
      </w:r>
      <w:proofErr w:type="spellEnd"/>
      <w:r w:rsidRPr="003805EB">
        <w:rPr>
          <w:color w:val="333333"/>
          <w:sz w:val="24"/>
          <w:szCs w:val="24"/>
        </w:rPr>
        <w:t xml:space="preserve"> дорогах;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розвиток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модернізацію</w:t>
      </w:r>
      <w:proofErr w:type="spellEnd"/>
      <w:r w:rsidRPr="003805EB">
        <w:rPr>
          <w:color w:val="333333"/>
          <w:sz w:val="24"/>
          <w:szCs w:val="24"/>
        </w:rPr>
        <w:t xml:space="preserve"> ме</w:t>
      </w:r>
      <w:r>
        <w:rPr>
          <w:color w:val="333333"/>
          <w:sz w:val="24"/>
          <w:szCs w:val="24"/>
        </w:rPr>
        <w:t xml:space="preserve">реж </w:t>
      </w:r>
      <w:proofErr w:type="spellStart"/>
      <w:r>
        <w:rPr>
          <w:color w:val="333333"/>
          <w:sz w:val="24"/>
          <w:szCs w:val="24"/>
        </w:rPr>
        <w:t>зовнішнього</w:t>
      </w:r>
      <w:proofErr w:type="spellEnd"/>
      <w:r>
        <w:rPr>
          <w:color w:val="333333"/>
          <w:sz w:val="24"/>
          <w:szCs w:val="24"/>
        </w:rPr>
        <w:t xml:space="preserve"> </w:t>
      </w:r>
      <w:proofErr w:type="spellStart"/>
      <w:r>
        <w:rPr>
          <w:color w:val="333333"/>
          <w:sz w:val="24"/>
          <w:szCs w:val="24"/>
        </w:rPr>
        <w:t>освітлення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суттєве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збільшення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площ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зелених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насаджень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паркових</w:t>
      </w:r>
      <w:proofErr w:type="spellEnd"/>
      <w:r w:rsidRPr="003805EB">
        <w:rPr>
          <w:color w:val="333333"/>
          <w:sz w:val="24"/>
          <w:szCs w:val="24"/>
        </w:rPr>
        <w:t xml:space="preserve"> зон </w:t>
      </w:r>
      <w:proofErr w:type="spellStart"/>
      <w:r w:rsidRPr="003805EB">
        <w:rPr>
          <w:color w:val="333333"/>
          <w:sz w:val="24"/>
          <w:szCs w:val="24"/>
        </w:rPr>
        <w:t>відпочинку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заміну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застарілих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proofErr w:type="gramStart"/>
      <w:r w:rsidRPr="003805EB">
        <w:rPr>
          <w:color w:val="333333"/>
          <w:sz w:val="24"/>
          <w:szCs w:val="24"/>
        </w:rPr>
        <w:t>л</w:t>
      </w:r>
      <w:proofErr w:type="gramEnd"/>
      <w:r w:rsidRPr="003805EB">
        <w:rPr>
          <w:color w:val="333333"/>
          <w:sz w:val="24"/>
          <w:szCs w:val="24"/>
        </w:rPr>
        <w:t>ісонасаджень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їх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оновлення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більш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якісне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утримання</w:t>
      </w:r>
      <w:proofErr w:type="spell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обслуговува</w:t>
      </w:r>
      <w:r>
        <w:rPr>
          <w:color w:val="333333"/>
          <w:sz w:val="24"/>
          <w:szCs w:val="24"/>
        </w:rPr>
        <w:t>ння</w:t>
      </w:r>
      <w:proofErr w:type="spellEnd"/>
      <w:r>
        <w:rPr>
          <w:color w:val="333333"/>
          <w:sz w:val="24"/>
          <w:szCs w:val="24"/>
        </w:rPr>
        <w:t xml:space="preserve"> зеленого </w:t>
      </w:r>
      <w:proofErr w:type="spellStart"/>
      <w:r>
        <w:rPr>
          <w:color w:val="333333"/>
          <w:sz w:val="24"/>
          <w:szCs w:val="24"/>
        </w:rPr>
        <w:t>господарства</w:t>
      </w:r>
      <w:proofErr w:type="spellEnd"/>
      <w:r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>території ОТГ</w:t>
      </w:r>
      <w:r w:rsidRPr="003805EB">
        <w:rPr>
          <w:color w:val="333333"/>
          <w:sz w:val="24"/>
          <w:szCs w:val="24"/>
        </w:rPr>
        <w:t>;</w:t>
      </w:r>
    </w:p>
    <w:p w:rsidR="006472ED" w:rsidRPr="003805EB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покращення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загального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екологічного</w:t>
      </w:r>
      <w:proofErr w:type="spellEnd"/>
      <w:r w:rsidRPr="003805EB">
        <w:rPr>
          <w:color w:val="333333"/>
          <w:sz w:val="24"/>
          <w:szCs w:val="24"/>
        </w:rPr>
        <w:t xml:space="preserve"> стану </w:t>
      </w:r>
      <w:proofErr w:type="spellStart"/>
      <w:r w:rsidRPr="003805EB">
        <w:rPr>
          <w:color w:val="333333"/>
          <w:sz w:val="24"/>
          <w:szCs w:val="24"/>
        </w:rPr>
        <w:t>територій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зменшення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gramStart"/>
      <w:r w:rsidRPr="003805EB">
        <w:rPr>
          <w:color w:val="333333"/>
          <w:sz w:val="24"/>
          <w:szCs w:val="24"/>
        </w:rPr>
        <w:t>негативного</w:t>
      </w:r>
      <w:proofErr w:type="gram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впливу</w:t>
      </w:r>
      <w:proofErr w:type="spellEnd"/>
      <w:r w:rsidRPr="003805EB">
        <w:rPr>
          <w:color w:val="333333"/>
          <w:sz w:val="24"/>
          <w:szCs w:val="24"/>
        </w:rPr>
        <w:t xml:space="preserve"> на </w:t>
      </w:r>
      <w:proofErr w:type="spellStart"/>
      <w:r w:rsidRPr="003805EB">
        <w:rPr>
          <w:color w:val="333333"/>
          <w:sz w:val="24"/>
          <w:szCs w:val="24"/>
        </w:rPr>
        <w:t>довкілля</w:t>
      </w:r>
      <w:proofErr w:type="spellEnd"/>
      <w:r w:rsidRPr="003805EB">
        <w:rPr>
          <w:color w:val="333333"/>
          <w:sz w:val="24"/>
          <w:szCs w:val="24"/>
        </w:rPr>
        <w:t>;</w:t>
      </w:r>
    </w:p>
    <w:p w:rsidR="006472ED" w:rsidRPr="007123E9" w:rsidRDefault="006472ED" w:rsidP="006472ED">
      <w:pPr>
        <w:numPr>
          <w:ilvl w:val="0"/>
          <w:numId w:val="6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spellStart"/>
      <w:r w:rsidRPr="003805EB">
        <w:rPr>
          <w:color w:val="333333"/>
          <w:sz w:val="24"/>
          <w:szCs w:val="24"/>
        </w:rPr>
        <w:t>створення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належних</w:t>
      </w:r>
      <w:proofErr w:type="spellEnd"/>
      <w:r w:rsidRPr="003805EB">
        <w:rPr>
          <w:color w:val="333333"/>
          <w:sz w:val="24"/>
          <w:szCs w:val="24"/>
        </w:rPr>
        <w:t xml:space="preserve"> умов для </w:t>
      </w:r>
      <w:proofErr w:type="spellStart"/>
      <w:r w:rsidRPr="003805EB">
        <w:rPr>
          <w:color w:val="333333"/>
          <w:sz w:val="24"/>
          <w:szCs w:val="24"/>
        </w:rPr>
        <w:t>проживання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населення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забезпечення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сані</w:t>
      </w:r>
      <w:proofErr w:type="gramStart"/>
      <w:r w:rsidRPr="003805EB">
        <w:rPr>
          <w:color w:val="333333"/>
          <w:sz w:val="24"/>
          <w:szCs w:val="24"/>
        </w:rPr>
        <w:t>тарного</w:t>
      </w:r>
      <w:proofErr w:type="spellEnd"/>
      <w:proofErr w:type="gramEnd"/>
      <w:r w:rsidRPr="003805EB">
        <w:rPr>
          <w:color w:val="333333"/>
          <w:sz w:val="24"/>
          <w:szCs w:val="24"/>
        </w:rPr>
        <w:t xml:space="preserve"> та </w:t>
      </w:r>
      <w:proofErr w:type="spellStart"/>
      <w:r w:rsidRPr="003805EB">
        <w:rPr>
          <w:color w:val="333333"/>
          <w:sz w:val="24"/>
          <w:szCs w:val="24"/>
        </w:rPr>
        <w:t>епідемічного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благополуччя</w:t>
      </w:r>
      <w:proofErr w:type="spellEnd"/>
      <w:r w:rsidRPr="003805EB">
        <w:rPr>
          <w:color w:val="333333"/>
          <w:sz w:val="24"/>
          <w:szCs w:val="24"/>
        </w:rPr>
        <w:t xml:space="preserve">, </w:t>
      </w:r>
      <w:proofErr w:type="spellStart"/>
      <w:r w:rsidRPr="003805EB">
        <w:rPr>
          <w:color w:val="333333"/>
          <w:sz w:val="24"/>
          <w:szCs w:val="24"/>
        </w:rPr>
        <w:t>активізації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жителів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  <w:lang w:val="uk-UA"/>
        </w:rPr>
        <w:t>громади</w:t>
      </w:r>
      <w:r w:rsidRPr="003805EB">
        <w:rPr>
          <w:color w:val="333333"/>
          <w:sz w:val="24"/>
          <w:szCs w:val="24"/>
        </w:rPr>
        <w:t xml:space="preserve"> у </w:t>
      </w:r>
      <w:proofErr w:type="spellStart"/>
      <w:r w:rsidRPr="003805EB">
        <w:rPr>
          <w:color w:val="333333"/>
          <w:sz w:val="24"/>
          <w:szCs w:val="24"/>
        </w:rPr>
        <w:t>виконанні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завдань</w:t>
      </w:r>
      <w:proofErr w:type="spellEnd"/>
      <w:r w:rsidRPr="003805EB">
        <w:rPr>
          <w:color w:val="333333"/>
          <w:sz w:val="24"/>
          <w:szCs w:val="24"/>
        </w:rPr>
        <w:t xml:space="preserve"> </w:t>
      </w:r>
      <w:proofErr w:type="spellStart"/>
      <w:r w:rsidRPr="003805EB">
        <w:rPr>
          <w:color w:val="333333"/>
          <w:sz w:val="24"/>
          <w:szCs w:val="24"/>
        </w:rPr>
        <w:t>програми</w:t>
      </w:r>
      <w:proofErr w:type="spellEnd"/>
      <w:r w:rsidRPr="003805EB">
        <w:rPr>
          <w:color w:val="333333"/>
          <w:sz w:val="24"/>
          <w:szCs w:val="24"/>
        </w:rPr>
        <w:t>.</w:t>
      </w:r>
    </w:p>
    <w:p w:rsidR="006472ED" w:rsidRPr="006A7058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</w:p>
    <w:p w:rsidR="006472ED" w:rsidRPr="003805EB" w:rsidRDefault="006472ED" w:rsidP="006472ED">
      <w:pPr>
        <w:numPr>
          <w:ilvl w:val="0"/>
          <w:numId w:val="7"/>
        </w:numPr>
        <w:shd w:val="clear" w:color="auto" w:fill="FFFFFF"/>
        <w:ind w:left="300"/>
        <w:jc w:val="both"/>
        <w:textAlignment w:val="baseline"/>
        <w:rPr>
          <w:color w:val="333333"/>
          <w:sz w:val="24"/>
          <w:szCs w:val="24"/>
        </w:rPr>
      </w:pPr>
      <w:proofErr w:type="gram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Напрямки</w:t>
      </w:r>
      <w:proofErr w:type="gram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діяльності</w:t>
      </w:r>
      <w:proofErr w:type="spellEnd"/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6472ED" w:rsidRPr="003805EB" w:rsidRDefault="006472ED" w:rsidP="006472ED">
      <w:pPr>
        <w:shd w:val="clear" w:color="auto" w:fill="FFFFFF"/>
        <w:jc w:val="both"/>
        <w:textAlignment w:val="baseline"/>
        <w:rPr>
          <w:color w:val="333333"/>
          <w:sz w:val="24"/>
          <w:szCs w:val="24"/>
        </w:rPr>
      </w:pPr>
      <w:r w:rsidRPr="003805EB">
        <w:rPr>
          <w:b/>
          <w:bCs/>
          <w:color w:val="333333"/>
          <w:sz w:val="24"/>
          <w:szCs w:val="24"/>
          <w:bdr w:val="none" w:sz="0" w:space="0" w:color="auto" w:frame="1"/>
        </w:rPr>
        <w:t> </w:t>
      </w:r>
    </w:p>
    <w:tbl>
      <w:tblPr>
        <w:tblW w:w="11204" w:type="dxa"/>
        <w:tblInd w:w="-9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42"/>
        <w:gridCol w:w="1726"/>
        <w:gridCol w:w="1928"/>
        <w:gridCol w:w="1333"/>
        <w:gridCol w:w="1815"/>
        <w:gridCol w:w="19"/>
        <w:gridCol w:w="1291"/>
        <w:gridCol w:w="2531"/>
        <w:gridCol w:w="19"/>
      </w:tblGrid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№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Назва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напряму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діяльності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та </w:t>
            </w:r>
            <w:proofErr w:type="spellStart"/>
            <w:proofErr w:type="gram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пр</w:t>
            </w:r>
            <w:proofErr w:type="gram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іоритетні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завдання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Перелі</w:t>
            </w:r>
            <w:proofErr w:type="gram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к</w:t>
            </w:r>
            <w:proofErr w:type="spellEnd"/>
            <w:proofErr w:type="gram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заходів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програми</w:t>
            </w:r>
            <w:proofErr w:type="spellEnd"/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Строк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виконання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заходу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Джерела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фінансування</w:t>
            </w:r>
            <w:proofErr w:type="spellEnd"/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Вартість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, </w:t>
            </w:r>
            <w:r>
              <w:rPr>
                <w:b/>
                <w:bCs/>
                <w:color w:val="333333"/>
                <w:bdr w:val="none" w:sz="0" w:space="0" w:color="auto" w:frame="1"/>
                <w:lang w:val="uk-UA"/>
              </w:rPr>
              <w:t>тис</w:t>
            </w:r>
            <w:proofErr w:type="gramStart"/>
            <w:r>
              <w:rPr>
                <w:b/>
                <w:bCs/>
                <w:color w:val="333333"/>
                <w:bdr w:val="none" w:sz="0" w:space="0" w:color="auto" w:frame="1"/>
                <w:lang w:val="uk-UA"/>
              </w:rPr>
              <w:t>.</w:t>
            </w: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г</w:t>
            </w:r>
            <w:proofErr w:type="gram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рн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.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Очікуваний</w:t>
            </w:r>
            <w:proofErr w:type="spellEnd"/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 xml:space="preserve"> результат</w:t>
            </w:r>
          </w:p>
        </w:tc>
      </w:tr>
      <w:tr w:rsidR="006472ED" w:rsidRPr="00991555" w:rsidTr="00177AFC">
        <w:trPr>
          <w:gridAfter w:val="1"/>
          <w:wAfter w:w="19" w:type="dxa"/>
          <w:trHeight w:val="1085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1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Вирішення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загальних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питань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gramStart"/>
            <w:r w:rsidRPr="003805EB">
              <w:rPr>
                <w:color w:val="333333"/>
              </w:rPr>
              <w:t>по</w:t>
            </w:r>
            <w:proofErr w:type="gramEnd"/>
            <w:r w:rsidRPr="003805EB">
              <w:rPr>
                <w:color w:val="333333"/>
              </w:rPr>
              <w:t xml:space="preserve"> благоустрою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7A02D9" w:rsidRDefault="006472ED" w:rsidP="00177AFC">
            <w:pPr>
              <w:rPr>
                <w:color w:val="333333"/>
                <w:lang w:val="uk-UA"/>
              </w:rPr>
            </w:pPr>
            <w:proofErr w:type="spellStart"/>
            <w:r w:rsidRPr="003805EB">
              <w:rPr>
                <w:color w:val="333333"/>
              </w:rPr>
              <w:t>Придбання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господарчого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інвентарю</w:t>
            </w:r>
            <w:proofErr w:type="spellEnd"/>
            <w:r>
              <w:rPr>
                <w:color w:val="333333"/>
                <w:lang w:val="uk-UA"/>
              </w:rPr>
              <w:t>, транспортних засобі</w:t>
            </w:r>
            <w:proofErr w:type="gramStart"/>
            <w:r>
              <w:rPr>
                <w:color w:val="333333"/>
                <w:lang w:val="uk-UA"/>
              </w:rPr>
              <w:t>в</w:t>
            </w:r>
            <w:proofErr w:type="gramEnd"/>
            <w:r>
              <w:rPr>
                <w:color w:val="333333"/>
                <w:lang w:val="uk-UA"/>
              </w:rPr>
              <w:t xml:space="preserve"> та комплектуючих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E034A2" w:rsidRDefault="006472ED" w:rsidP="00177AFC">
            <w:pPr>
              <w:rPr>
                <w:color w:val="333333"/>
                <w:lang w:val="uk-UA"/>
              </w:rPr>
            </w:pPr>
            <w:r w:rsidRPr="003805EB">
              <w:rPr>
                <w:color w:val="333333"/>
              </w:rPr>
              <w:t>20</w:t>
            </w:r>
            <w:r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991555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547F7F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 w:rsidRPr="00E034A2">
              <w:rPr>
                <w:b/>
                <w:color w:val="333333"/>
                <w:u w:val="single"/>
              </w:rPr>
              <w:t> </w:t>
            </w:r>
            <w:r w:rsidRPr="00E034A2">
              <w:rPr>
                <w:b/>
                <w:color w:val="333333"/>
                <w:u w:val="single"/>
                <w:lang w:val="uk-UA"/>
              </w:rPr>
              <w:t>5</w:t>
            </w:r>
            <w:r>
              <w:rPr>
                <w:b/>
                <w:color w:val="333333"/>
                <w:u w:val="single"/>
                <w:lang w:val="uk-UA"/>
              </w:rPr>
              <w:t> </w:t>
            </w:r>
            <w:r w:rsidRPr="00547F7F">
              <w:rPr>
                <w:b/>
                <w:color w:val="333333"/>
                <w:u w:val="single"/>
                <w:lang w:val="uk-UA"/>
              </w:rPr>
              <w:t>000</w:t>
            </w:r>
            <w:r>
              <w:rPr>
                <w:b/>
                <w:color w:val="333333"/>
                <w:u w:val="single"/>
                <w:lang w:val="uk-UA"/>
              </w:rPr>
              <w:t>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Створення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повноцінної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матеріально-технічної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бази</w:t>
            </w:r>
            <w:proofErr w:type="spellEnd"/>
            <w:r w:rsidRPr="003805EB">
              <w:rPr>
                <w:color w:val="333333"/>
              </w:rPr>
              <w:t xml:space="preserve"> для </w:t>
            </w:r>
            <w:proofErr w:type="spellStart"/>
            <w:r w:rsidRPr="003805EB">
              <w:rPr>
                <w:color w:val="333333"/>
              </w:rPr>
              <w:t>здійснення</w:t>
            </w:r>
            <w:proofErr w:type="spellEnd"/>
            <w:r w:rsidRPr="003805EB">
              <w:rPr>
                <w:color w:val="333333"/>
              </w:rPr>
              <w:t xml:space="preserve"> благоустрою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2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Належне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утримання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lastRenderedPageBreak/>
              <w:t>вулично-дорожньої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мережі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lastRenderedPageBreak/>
              <w:t xml:space="preserve">Капітальний ремонт доріг (в </w:t>
            </w:r>
            <w:proofErr w:type="spellStart"/>
            <w:r>
              <w:rPr>
                <w:color w:val="333333"/>
                <w:lang w:val="uk-UA"/>
              </w:rPr>
              <w:lastRenderedPageBreak/>
              <w:t>т.ч.ПКД</w:t>
            </w:r>
            <w:proofErr w:type="spellEnd"/>
            <w:r>
              <w:rPr>
                <w:color w:val="333333"/>
                <w:lang w:val="uk-UA"/>
              </w:rPr>
              <w:t>)</w:t>
            </w:r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A759D5">
              <w:rPr>
                <w:color w:val="333333"/>
              </w:rPr>
              <w:lastRenderedPageBreak/>
              <w:t>20</w:t>
            </w:r>
            <w:r w:rsidRPr="00A759D5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Місцевий</w:t>
            </w:r>
          </w:p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A00E0E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4</w:t>
            </w:r>
            <w:r w:rsidRPr="00A00E0E">
              <w:rPr>
                <w:b/>
                <w:color w:val="333333"/>
                <w:u w:val="single"/>
                <w:lang w:val="uk-UA"/>
              </w:rPr>
              <w:t>0 000,0</w:t>
            </w:r>
          </w:p>
          <w:p w:rsidR="006472ED" w:rsidRPr="00A00E0E" w:rsidRDefault="006472ED" w:rsidP="00177AFC">
            <w:pPr>
              <w:rPr>
                <w:b/>
                <w:strike/>
                <w:color w:val="333333"/>
                <w:u w:val="single"/>
                <w:lang w:val="uk-UA"/>
              </w:rPr>
            </w:pP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 xml:space="preserve">Покращення стану доріг, безпеки пересування по </w:t>
            </w:r>
            <w:r>
              <w:rPr>
                <w:color w:val="333333"/>
                <w:lang w:val="uk-UA"/>
              </w:rPr>
              <w:lastRenderedPageBreak/>
              <w:t>дорогах, ліквідація аварійно небезпечних ділянок, забезпечення безпеки дорожнього руху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Поточний ремонт доріг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DD61A7" w:rsidRDefault="006472ED" w:rsidP="00177AFC">
            <w:pPr>
              <w:rPr>
                <w:b/>
                <w:color w:val="333333"/>
                <w:lang w:val="uk-UA"/>
              </w:rPr>
            </w:pPr>
            <w:r>
              <w:rPr>
                <w:b/>
                <w:color w:val="333333"/>
                <w:lang w:val="uk-UA"/>
              </w:rPr>
              <w:t>8</w:t>
            </w:r>
            <w:r w:rsidRPr="00DD61A7">
              <w:rPr>
                <w:b/>
                <w:color w:val="333333"/>
                <w:lang w:val="uk-UA"/>
              </w:rPr>
              <w:t> 000,0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 xml:space="preserve">Благоустрій території 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DD61A7" w:rsidRDefault="006472ED" w:rsidP="00177AFC">
            <w:pPr>
              <w:rPr>
                <w:b/>
                <w:color w:val="333333"/>
                <w:lang w:val="uk-UA"/>
              </w:rPr>
            </w:pPr>
            <w:r>
              <w:rPr>
                <w:b/>
                <w:color w:val="333333"/>
                <w:lang w:val="uk-UA"/>
              </w:rPr>
              <w:t>10 0</w:t>
            </w:r>
            <w:r w:rsidRPr="00DD61A7">
              <w:rPr>
                <w:b/>
                <w:color w:val="333333"/>
                <w:lang w:val="uk-UA"/>
              </w:rPr>
              <w:t>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Встановлення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дорожних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знакі</w:t>
            </w:r>
            <w:proofErr w:type="gramStart"/>
            <w:r w:rsidRPr="003805EB">
              <w:rPr>
                <w:color w:val="333333"/>
              </w:rPr>
              <w:t>в</w:t>
            </w:r>
            <w:proofErr w:type="spellEnd"/>
            <w:proofErr w:type="gramEnd"/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DD61A7" w:rsidRDefault="006472ED" w:rsidP="00177AFC">
            <w:pPr>
              <w:rPr>
                <w:b/>
                <w:color w:val="333333"/>
                <w:lang w:val="uk-UA"/>
              </w:rPr>
            </w:pPr>
            <w:r w:rsidRPr="00DD61A7">
              <w:rPr>
                <w:b/>
                <w:color w:val="333333"/>
                <w:lang w:val="uk-UA"/>
              </w:rPr>
              <w:t>150,0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Забезпечення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безпеки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дорожнього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руху</w:t>
            </w:r>
            <w:proofErr w:type="spellEnd"/>
            <w:r w:rsidRPr="003805EB">
              <w:rPr>
                <w:color w:val="333333"/>
              </w:rPr>
              <w:t xml:space="preserve">, </w:t>
            </w:r>
            <w:proofErr w:type="spellStart"/>
            <w:r w:rsidRPr="003805EB">
              <w:rPr>
                <w:color w:val="333333"/>
              </w:rPr>
              <w:t>попередження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правопорушень</w:t>
            </w:r>
            <w:proofErr w:type="spellEnd"/>
            <w:r w:rsidRPr="003805EB">
              <w:rPr>
                <w:color w:val="333333"/>
              </w:rPr>
              <w:t>.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03504F" w:rsidRDefault="006472ED" w:rsidP="00177AFC">
            <w:pPr>
              <w:rPr>
                <w:color w:val="333333"/>
                <w:lang w:val="uk-UA"/>
              </w:rPr>
            </w:pPr>
            <w:proofErr w:type="spellStart"/>
            <w:r w:rsidRPr="003805EB">
              <w:rPr>
                <w:color w:val="333333"/>
              </w:rPr>
              <w:t>Облаштування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вулиць</w:t>
            </w:r>
            <w:proofErr w:type="spellEnd"/>
            <w:r w:rsidRPr="003805EB">
              <w:rPr>
                <w:color w:val="333333"/>
              </w:rPr>
              <w:t xml:space="preserve"> табличками </w:t>
            </w:r>
            <w:proofErr w:type="spellStart"/>
            <w:r w:rsidRPr="003805EB">
              <w:rPr>
                <w:color w:val="333333"/>
              </w:rPr>
              <w:t>з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назвами</w:t>
            </w:r>
            <w:proofErr w:type="spellEnd"/>
            <w:r w:rsidRPr="003805EB">
              <w:rPr>
                <w:color w:val="333333"/>
              </w:rPr>
              <w:t xml:space="preserve"> </w:t>
            </w:r>
            <w:r>
              <w:rPr>
                <w:color w:val="333333"/>
                <w:lang w:val="uk-UA"/>
              </w:rPr>
              <w:t xml:space="preserve"> вулиць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DD61A7" w:rsidRDefault="006472ED" w:rsidP="00177AFC">
            <w:pPr>
              <w:rPr>
                <w:b/>
                <w:color w:val="333333"/>
                <w:lang w:val="uk-UA"/>
              </w:rPr>
            </w:pPr>
            <w:r w:rsidRPr="00DD61A7">
              <w:rPr>
                <w:b/>
                <w:color w:val="333333"/>
              </w:rPr>
              <w:t xml:space="preserve">   </w:t>
            </w:r>
            <w:r w:rsidRPr="00DD61A7">
              <w:rPr>
                <w:b/>
                <w:color w:val="333333"/>
                <w:lang w:val="uk-UA"/>
              </w:rPr>
              <w:t>100,0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proofErr w:type="spellStart"/>
            <w:r w:rsidRPr="003805EB">
              <w:rPr>
                <w:color w:val="333333"/>
              </w:rPr>
              <w:t>Покращення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навігації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gramStart"/>
            <w:r w:rsidRPr="003805EB">
              <w:rPr>
                <w:color w:val="333333"/>
              </w:rPr>
              <w:t>по</w:t>
            </w:r>
            <w:proofErr w:type="gramEnd"/>
            <w:r w:rsidRPr="003805EB">
              <w:rPr>
                <w:color w:val="333333"/>
              </w:rPr>
              <w:t xml:space="preserve"> се</w:t>
            </w:r>
            <w:proofErr w:type="spellStart"/>
            <w:r>
              <w:rPr>
                <w:color w:val="333333"/>
                <w:lang w:val="uk-UA"/>
              </w:rPr>
              <w:t>лах</w:t>
            </w:r>
            <w:proofErr w:type="spellEnd"/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Зимове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обслуговування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вулиць</w:t>
            </w:r>
            <w:proofErr w:type="spellEnd"/>
            <w:r w:rsidRPr="003805EB">
              <w:rPr>
                <w:color w:val="333333"/>
              </w:rPr>
              <w:t xml:space="preserve"> (</w:t>
            </w:r>
            <w:proofErr w:type="spellStart"/>
            <w:r w:rsidRPr="003805EB">
              <w:rPr>
                <w:color w:val="333333"/>
              </w:rPr>
              <w:t>розчищення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снігових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заметів</w:t>
            </w:r>
            <w:proofErr w:type="spellEnd"/>
            <w:r w:rsidRPr="003805EB">
              <w:rPr>
                <w:color w:val="333333"/>
              </w:rPr>
              <w:t>)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DD61A7" w:rsidRDefault="006472ED" w:rsidP="00177AFC">
            <w:pPr>
              <w:rPr>
                <w:b/>
                <w:color w:val="333333"/>
                <w:lang w:val="uk-UA"/>
              </w:rPr>
            </w:pPr>
            <w:r w:rsidRPr="00DD61A7">
              <w:rPr>
                <w:b/>
                <w:color w:val="333333"/>
                <w:lang w:val="uk-UA"/>
              </w:rPr>
              <w:t>600,0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Вільний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рух</w:t>
            </w:r>
            <w:proofErr w:type="spellEnd"/>
            <w:r w:rsidRPr="003805EB">
              <w:rPr>
                <w:color w:val="333333"/>
              </w:rPr>
              <w:t xml:space="preserve"> транспорту та </w:t>
            </w:r>
            <w:proofErr w:type="spellStart"/>
            <w:r w:rsidRPr="003805EB">
              <w:rPr>
                <w:color w:val="333333"/>
              </w:rPr>
              <w:t>пішоходів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gramStart"/>
            <w:r w:rsidRPr="003805EB">
              <w:rPr>
                <w:color w:val="333333"/>
              </w:rPr>
              <w:t>в</w:t>
            </w:r>
            <w:proofErr w:type="gramEnd"/>
            <w:r w:rsidRPr="003805EB">
              <w:rPr>
                <w:color w:val="333333"/>
              </w:rPr>
              <w:t xml:space="preserve"> зимовий </w:t>
            </w:r>
            <w:proofErr w:type="spellStart"/>
            <w:r w:rsidRPr="003805EB">
              <w:rPr>
                <w:color w:val="333333"/>
              </w:rPr>
              <w:t>рух</w:t>
            </w:r>
            <w:proofErr w:type="spellEnd"/>
          </w:p>
        </w:tc>
      </w:tr>
      <w:tr w:rsidR="006472ED" w:rsidRPr="00344ABB" w:rsidTr="00177AFC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3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>
              <w:rPr>
                <w:color w:val="333333"/>
                <w:lang w:val="uk-UA"/>
              </w:rPr>
              <w:t xml:space="preserve">Утримання в належному стані </w:t>
            </w:r>
            <w:proofErr w:type="spellStart"/>
            <w:r w:rsidRPr="003805EB">
              <w:rPr>
                <w:color w:val="333333"/>
              </w:rPr>
              <w:t>мережі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зовнішнього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освітлення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>
              <w:rPr>
                <w:color w:val="333333"/>
                <w:lang w:val="uk-UA"/>
              </w:rPr>
              <w:t>Р</w:t>
            </w:r>
            <w:proofErr w:type="spellStart"/>
            <w:r w:rsidRPr="003805EB">
              <w:rPr>
                <w:color w:val="333333"/>
              </w:rPr>
              <w:t>емонт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зовнішнього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вуличного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освітлення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A759D5">
              <w:rPr>
                <w:color w:val="333333"/>
              </w:rPr>
              <w:t>20</w:t>
            </w:r>
            <w:r w:rsidRPr="00A759D5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991555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</w:p>
          <w:p w:rsidR="006472ED" w:rsidRPr="00EF7270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3 0</w:t>
            </w:r>
            <w:r w:rsidRPr="00EF7270">
              <w:rPr>
                <w:b/>
                <w:color w:val="333333"/>
                <w:u w:val="single"/>
                <w:lang w:val="uk-UA"/>
              </w:rPr>
              <w:t>00,0</w:t>
            </w:r>
          </w:p>
        </w:tc>
        <w:tc>
          <w:tcPr>
            <w:tcW w:w="253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C333C2" w:rsidRDefault="006472ED" w:rsidP="00177AFC">
            <w:pPr>
              <w:rPr>
                <w:color w:val="333333"/>
                <w:lang w:val="uk-UA"/>
              </w:rPr>
            </w:pPr>
            <w:r w:rsidRPr="00C333C2">
              <w:rPr>
                <w:color w:val="333333"/>
                <w:lang w:val="uk-UA"/>
              </w:rPr>
              <w:t>Оснащення мережі зовнішнього освітлення устаткуванням із використанням технологій енергозбереження, підтримання їх у належному стані, забезпечення економії коштів місцевого бюджету.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500E75" w:rsidRDefault="006472ED" w:rsidP="00177AFC">
            <w:pPr>
              <w:rPr>
                <w:color w:val="333333"/>
                <w:lang w:val="uk-UA"/>
              </w:rPr>
            </w:pPr>
          </w:p>
        </w:tc>
        <w:tc>
          <w:tcPr>
            <w:tcW w:w="1726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500E75" w:rsidRDefault="006472ED" w:rsidP="00177AFC">
            <w:pPr>
              <w:rPr>
                <w:color w:val="333333"/>
                <w:lang w:val="uk-UA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161630" w:rsidRDefault="006472ED" w:rsidP="00177AFC">
            <w:pPr>
              <w:rPr>
                <w:color w:val="333333"/>
              </w:rPr>
            </w:pPr>
            <w:r w:rsidRPr="00161630">
              <w:rPr>
                <w:color w:val="333333"/>
              </w:rPr>
              <w:t xml:space="preserve">Оплата </w:t>
            </w:r>
            <w:proofErr w:type="spellStart"/>
            <w:r w:rsidRPr="00161630">
              <w:rPr>
                <w:color w:val="333333"/>
              </w:rPr>
              <w:t>електоенергії</w:t>
            </w:r>
            <w:proofErr w:type="spellEnd"/>
            <w:r w:rsidRPr="00161630">
              <w:rPr>
                <w:color w:val="333333"/>
              </w:rPr>
              <w:t xml:space="preserve"> (</w:t>
            </w:r>
            <w:proofErr w:type="spellStart"/>
            <w:r w:rsidRPr="00161630">
              <w:rPr>
                <w:color w:val="333333"/>
              </w:rPr>
              <w:t>зовнішнє</w:t>
            </w:r>
            <w:proofErr w:type="spellEnd"/>
            <w:r w:rsidRPr="00161630">
              <w:rPr>
                <w:color w:val="333333"/>
              </w:rPr>
              <w:t xml:space="preserve"> </w:t>
            </w:r>
            <w:proofErr w:type="spellStart"/>
            <w:r w:rsidRPr="00161630">
              <w:rPr>
                <w:color w:val="333333"/>
              </w:rPr>
              <w:t>вуличне</w:t>
            </w:r>
            <w:proofErr w:type="spellEnd"/>
            <w:r w:rsidRPr="00161630">
              <w:rPr>
                <w:color w:val="333333"/>
              </w:rPr>
              <w:t xml:space="preserve"> </w:t>
            </w:r>
            <w:proofErr w:type="spellStart"/>
            <w:r w:rsidRPr="00161630">
              <w:rPr>
                <w:color w:val="333333"/>
              </w:rPr>
              <w:t>освітлення</w:t>
            </w:r>
            <w:proofErr w:type="spellEnd"/>
            <w:r w:rsidRPr="00161630">
              <w:rPr>
                <w:color w:val="333333"/>
              </w:rPr>
              <w:t>)</w:t>
            </w:r>
          </w:p>
        </w:tc>
        <w:tc>
          <w:tcPr>
            <w:tcW w:w="133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EF7270" w:rsidRDefault="006472ED" w:rsidP="00177AFC">
            <w:pPr>
              <w:rPr>
                <w:b/>
                <w:strike/>
                <w:color w:val="333333"/>
              </w:rPr>
            </w:pPr>
            <w:r>
              <w:rPr>
                <w:color w:val="333333"/>
              </w:rPr>
              <w:t> </w:t>
            </w:r>
          </w:p>
          <w:p w:rsidR="006472ED" w:rsidRPr="00EF7270" w:rsidRDefault="006472ED" w:rsidP="00177AFC">
            <w:pPr>
              <w:rPr>
                <w:color w:val="333333"/>
                <w:lang w:val="uk-UA"/>
              </w:rPr>
            </w:pPr>
            <w:r>
              <w:rPr>
                <w:b/>
                <w:color w:val="333333"/>
                <w:lang w:val="uk-UA"/>
              </w:rPr>
              <w:t>2 000</w:t>
            </w:r>
            <w:r w:rsidRPr="00EF7270">
              <w:rPr>
                <w:b/>
                <w:color w:val="333333"/>
                <w:lang w:val="uk-UA"/>
              </w:rPr>
              <w:t>,00</w:t>
            </w:r>
          </w:p>
        </w:tc>
        <w:tc>
          <w:tcPr>
            <w:tcW w:w="253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4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Утримання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зелених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насаджень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636946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Кронування</w:t>
            </w:r>
            <w:proofErr w:type="spellEnd"/>
            <w:r w:rsidRPr="003805EB">
              <w:rPr>
                <w:color w:val="333333"/>
              </w:rPr>
              <w:t xml:space="preserve"> дерев, </w:t>
            </w:r>
            <w:proofErr w:type="spellStart"/>
            <w:r w:rsidRPr="003805EB">
              <w:rPr>
                <w:color w:val="333333"/>
              </w:rPr>
              <w:t>знесення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аварійних</w:t>
            </w:r>
            <w:proofErr w:type="spellEnd"/>
            <w:r w:rsidRPr="003805EB">
              <w:rPr>
                <w:color w:val="333333"/>
              </w:rPr>
              <w:t xml:space="preserve"> дерев, </w:t>
            </w:r>
            <w:proofErr w:type="spellStart"/>
            <w:r w:rsidRPr="003805EB">
              <w:rPr>
                <w:color w:val="333333"/>
              </w:rPr>
              <w:t>сухостої</w:t>
            </w:r>
            <w:proofErr w:type="gramStart"/>
            <w:r w:rsidRPr="003805EB">
              <w:rPr>
                <w:color w:val="333333"/>
              </w:rPr>
              <w:t>в</w:t>
            </w:r>
            <w:proofErr w:type="spellEnd"/>
            <w:proofErr w:type="gramEnd"/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A759D5">
              <w:rPr>
                <w:color w:val="333333"/>
              </w:rPr>
              <w:t>20</w:t>
            </w:r>
            <w:r w:rsidRPr="00A759D5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CD789F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951721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1 50</w:t>
            </w:r>
            <w:r w:rsidRPr="00951721">
              <w:rPr>
                <w:b/>
                <w:color w:val="333333"/>
                <w:u w:val="single"/>
                <w:lang w:val="uk-UA"/>
              </w:rPr>
              <w:t>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proofErr w:type="gramStart"/>
            <w:r w:rsidRPr="003805EB">
              <w:rPr>
                <w:color w:val="333333"/>
              </w:rPr>
              <w:t>П</w:t>
            </w:r>
            <w:proofErr w:type="gramEnd"/>
            <w:r w:rsidRPr="003805EB">
              <w:rPr>
                <w:color w:val="333333"/>
              </w:rPr>
              <w:t>ідвищення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бе</w:t>
            </w:r>
            <w:r>
              <w:rPr>
                <w:color w:val="333333"/>
              </w:rPr>
              <w:t>зпеки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пересування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вулицями</w:t>
            </w:r>
            <w:proofErr w:type="spellEnd"/>
            <w:r>
              <w:rPr>
                <w:color w:val="333333"/>
              </w:rPr>
              <w:t xml:space="preserve"> с</w:t>
            </w:r>
            <w:proofErr w:type="spellStart"/>
            <w:r>
              <w:rPr>
                <w:color w:val="333333"/>
                <w:lang w:val="uk-UA"/>
              </w:rPr>
              <w:t>іл</w:t>
            </w:r>
            <w:proofErr w:type="spellEnd"/>
            <w:r>
              <w:rPr>
                <w:color w:val="333333"/>
                <w:lang w:val="uk-UA"/>
              </w:rPr>
              <w:t xml:space="preserve"> громади</w:t>
            </w:r>
            <w:r w:rsidRPr="003805EB">
              <w:rPr>
                <w:color w:val="333333"/>
              </w:rPr>
              <w:t xml:space="preserve">, </w:t>
            </w:r>
            <w:proofErr w:type="spellStart"/>
            <w:r w:rsidRPr="003805EB">
              <w:rPr>
                <w:color w:val="333333"/>
              </w:rPr>
              <w:t>захист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ліній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електропередач</w:t>
            </w:r>
            <w:proofErr w:type="spellEnd"/>
            <w:r w:rsidRPr="003805EB">
              <w:rPr>
                <w:color w:val="333333"/>
              </w:rPr>
              <w:t xml:space="preserve">, </w:t>
            </w:r>
            <w:proofErr w:type="spellStart"/>
            <w:r w:rsidRPr="003805EB">
              <w:rPr>
                <w:color w:val="333333"/>
              </w:rPr>
              <w:t>будівель</w:t>
            </w:r>
            <w:proofErr w:type="spellEnd"/>
            <w:r w:rsidRPr="003805EB">
              <w:rPr>
                <w:color w:val="333333"/>
              </w:rPr>
              <w:t xml:space="preserve"> та </w:t>
            </w:r>
            <w:proofErr w:type="spellStart"/>
            <w:r w:rsidRPr="003805EB">
              <w:rPr>
                <w:color w:val="333333"/>
              </w:rPr>
              <w:t>споруд</w:t>
            </w:r>
            <w:proofErr w:type="spellEnd"/>
            <w:r w:rsidRPr="003805EB">
              <w:rPr>
                <w:color w:val="333333"/>
              </w:rPr>
              <w:t>.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r w:rsidRPr="003805EB">
              <w:rPr>
                <w:color w:val="333333"/>
              </w:rPr>
              <w:t>5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Санітарне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очищення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Ліквідація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стихійних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смі</w:t>
            </w:r>
            <w:proofErr w:type="gramStart"/>
            <w:r w:rsidRPr="003805EB">
              <w:rPr>
                <w:color w:val="333333"/>
              </w:rPr>
              <w:t>тт</w:t>
            </w:r>
            <w:proofErr w:type="gramEnd"/>
            <w:r w:rsidRPr="003805EB">
              <w:rPr>
                <w:color w:val="333333"/>
              </w:rPr>
              <w:t>єзвалищ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0A094C">
              <w:rPr>
                <w:color w:val="333333"/>
              </w:rPr>
              <w:t>20</w:t>
            </w:r>
            <w:r w:rsidRPr="000A094C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472ED" w:rsidRDefault="006472ED" w:rsidP="00177AFC">
            <w:r w:rsidRPr="00CD789F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951721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2 0</w:t>
            </w:r>
            <w:r w:rsidRPr="00951721">
              <w:rPr>
                <w:b/>
                <w:color w:val="333333"/>
                <w:u w:val="single"/>
                <w:lang w:val="uk-UA"/>
              </w:rPr>
              <w:t>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Очищення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території</w:t>
            </w:r>
            <w:proofErr w:type="spellEnd"/>
            <w:r w:rsidRPr="003805EB">
              <w:rPr>
                <w:color w:val="333333"/>
              </w:rPr>
              <w:t xml:space="preserve"> селища </w:t>
            </w:r>
            <w:proofErr w:type="spellStart"/>
            <w:r w:rsidRPr="003805EB">
              <w:rPr>
                <w:color w:val="333333"/>
              </w:rPr>
              <w:t>від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стихійних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звалищ</w:t>
            </w:r>
            <w:proofErr w:type="spellEnd"/>
            <w:r w:rsidRPr="003805EB">
              <w:rPr>
                <w:color w:val="333333"/>
              </w:rPr>
              <w:t xml:space="preserve">, </w:t>
            </w:r>
            <w:proofErr w:type="spellStart"/>
            <w:proofErr w:type="gramStart"/>
            <w:r w:rsidRPr="003805EB">
              <w:rPr>
                <w:color w:val="333333"/>
              </w:rPr>
              <w:t>п</w:t>
            </w:r>
            <w:proofErr w:type="gramEnd"/>
            <w:r w:rsidRPr="003805EB">
              <w:rPr>
                <w:color w:val="333333"/>
              </w:rPr>
              <w:t>ідтримка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території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колишніх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звалищ</w:t>
            </w:r>
            <w:proofErr w:type="spellEnd"/>
            <w:r w:rsidRPr="003805EB">
              <w:rPr>
                <w:color w:val="333333"/>
              </w:rPr>
              <w:t xml:space="preserve"> в </w:t>
            </w:r>
            <w:proofErr w:type="spellStart"/>
            <w:r w:rsidRPr="003805EB">
              <w:rPr>
                <w:color w:val="333333"/>
              </w:rPr>
              <w:t>належному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санітарному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стані</w:t>
            </w:r>
            <w:proofErr w:type="spellEnd"/>
            <w:r w:rsidRPr="003805EB">
              <w:rPr>
                <w:color w:val="333333"/>
              </w:rPr>
              <w:t>.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r w:rsidRPr="003805EB">
              <w:rPr>
                <w:color w:val="333333"/>
              </w:rPr>
              <w:t>Покі</w:t>
            </w:r>
            <w:proofErr w:type="gramStart"/>
            <w:r w:rsidRPr="003805EB">
              <w:rPr>
                <w:color w:val="333333"/>
              </w:rPr>
              <w:t>с</w:t>
            </w:r>
            <w:proofErr w:type="spellEnd"/>
            <w:r w:rsidRPr="003805EB">
              <w:rPr>
                <w:color w:val="333333"/>
              </w:rPr>
              <w:t xml:space="preserve"> трави</w:t>
            </w:r>
            <w:proofErr w:type="gramEnd"/>
            <w:r w:rsidRPr="003805EB">
              <w:rPr>
                <w:color w:val="333333"/>
              </w:rPr>
              <w:t xml:space="preserve"> на </w:t>
            </w:r>
            <w:proofErr w:type="spellStart"/>
            <w:r w:rsidRPr="003805EB">
              <w:rPr>
                <w:color w:val="333333"/>
              </w:rPr>
              <w:t>узбіччях</w:t>
            </w:r>
            <w:proofErr w:type="spellEnd"/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951721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7</w:t>
            </w:r>
            <w:r w:rsidRPr="00951721">
              <w:rPr>
                <w:b/>
                <w:color w:val="333333"/>
                <w:u w:val="single"/>
                <w:lang w:val="uk-UA"/>
              </w:rPr>
              <w:t>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proofErr w:type="spellStart"/>
            <w:r w:rsidRPr="003805EB">
              <w:rPr>
                <w:color w:val="333333"/>
              </w:rPr>
              <w:t>Поліпшення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екологічного</w:t>
            </w:r>
            <w:proofErr w:type="spellEnd"/>
            <w:r w:rsidRPr="003805EB">
              <w:rPr>
                <w:color w:val="333333"/>
              </w:rPr>
              <w:t xml:space="preserve"> стану та благоустрою </w:t>
            </w:r>
            <w:proofErr w:type="spellStart"/>
            <w:r w:rsidRPr="003805EB">
              <w:rPr>
                <w:color w:val="333333"/>
              </w:rPr>
              <w:t>території</w:t>
            </w:r>
            <w:proofErr w:type="spellEnd"/>
            <w:r w:rsidRPr="003805EB">
              <w:rPr>
                <w:color w:val="333333"/>
              </w:rPr>
              <w:t xml:space="preserve"> </w:t>
            </w:r>
            <w:r>
              <w:rPr>
                <w:color w:val="333333"/>
                <w:lang w:val="uk-UA"/>
              </w:rPr>
              <w:t>громади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1F3867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Благоустрій території кладовищ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 w:rsidRPr="003805EB">
              <w:rPr>
                <w:color w:val="333333"/>
              </w:rPr>
              <w:t xml:space="preserve">   </w:t>
            </w:r>
          </w:p>
          <w:p w:rsidR="006472ED" w:rsidRPr="001F3867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5</w:t>
            </w:r>
            <w:r w:rsidRPr="001F3867">
              <w:rPr>
                <w:b/>
                <w:color w:val="333333"/>
                <w:u w:val="single"/>
                <w:lang w:val="uk-UA"/>
              </w:rPr>
              <w:t>50,0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rPr>
                <w:color w:val="333333"/>
              </w:rPr>
            </w:pPr>
            <w:proofErr w:type="spellStart"/>
            <w:proofErr w:type="gramStart"/>
            <w:r w:rsidRPr="003805EB">
              <w:rPr>
                <w:color w:val="333333"/>
              </w:rPr>
              <w:t>П</w:t>
            </w:r>
            <w:proofErr w:type="gramEnd"/>
            <w:r w:rsidRPr="003805EB">
              <w:rPr>
                <w:color w:val="333333"/>
              </w:rPr>
              <w:t>ідтримання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кладовища</w:t>
            </w:r>
            <w:proofErr w:type="spellEnd"/>
            <w:r w:rsidRPr="003805EB">
              <w:rPr>
                <w:color w:val="333333"/>
              </w:rPr>
              <w:t xml:space="preserve"> у </w:t>
            </w:r>
            <w:proofErr w:type="spellStart"/>
            <w:r w:rsidRPr="003805EB">
              <w:rPr>
                <w:color w:val="333333"/>
              </w:rPr>
              <w:t>належному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санітарному</w:t>
            </w:r>
            <w:proofErr w:type="spellEnd"/>
            <w:r w:rsidRPr="003805EB">
              <w:rPr>
                <w:color w:val="333333"/>
              </w:rPr>
              <w:t xml:space="preserve"> </w:t>
            </w:r>
            <w:proofErr w:type="spellStart"/>
            <w:r w:rsidRPr="003805EB">
              <w:rPr>
                <w:color w:val="333333"/>
              </w:rPr>
              <w:t>стані</w:t>
            </w:r>
            <w:proofErr w:type="spellEnd"/>
            <w:r w:rsidRPr="003805EB">
              <w:rPr>
                <w:color w:val="333333"/>
              </w:rPr>
              <w:t>.</w:t>
            </w: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6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Громадські роботи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6472ED" w:rsidRDefault="006472ED" w:rsidP="00177AFC">
            <w:r w:rsidRPr="000A094C">
              <w:rPr>
                <w:color w:val="333333"/>
              </w:rPr>
              <w:t>20</w:t>
            </w:r>
            <w:r w:rsidRPr="000A094C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6472ED" w:rsidRDefault="006472ED" w:rsidP="00177AFC">
            <w:r w:rsidRPr="00CD789F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132337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 w:rsidRPr="00132337">
              <w:rPr>
                <w:b/>
                <w:color w:val="333333"/>
                <w:u w:val="single"/>
              </w:rPr>
              <w:t> </w:t>
            </w:r>
            <w:r w:rsidRPr="00132337">
              <w:rPr>
                <w:b/>
                <w:color w:val="333333"/>
                <w:u w:val="single"/>
                <w:lang w:val="uk-UA"/>
              </w:rPr>
              <w:t>30,00</w:t>
            </w:r>
            <w:r w:rsidRPr="00132337">
              <w:rPr>
                <w:b/>
                <w:color w:val="333333"/>
                <w:u w:val="single"/>
              </w:rPr>
              <w:t xml:space="preserve">  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82012E" w:rsidRDefault="006472ED" w:rsidP="00177AFC">
            <w:pPr>
              <w:rPr>
                <w:color w:val="333333"/>
                <w:lang w:val="uk-UA"/>
              </w:rPr>
            </w:pPr>
          </w:p>
        </w:tc>
      </w:tr>
      <w:tr w:rsidR="006472ED" w:rsidRPr="00991555" w:rsidTr="00177AFC">
        <w:trPr>
          <w:gridAfter w:val="1"/>
          <w:wAfter w:w="19" w:type="dxa"/>
        </w:trPr>
        <w:tc>
          <w:tcPr>
            <w:tcW w:w="542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4604A0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7</w:t>
            </w:r>
          </w:p>
        </w:tc>
        <w:tc>
          <w:tcPr>
            <w:tcW w:w="172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 w:rsidRPr="004604A0">
              <w:rPr>
                <w:color w:val="333333"/>
                <w:lang w:val="uk-UA"/>
              </w:rPr>
              <w:t xml:space="preserve">Підтримка ефективної діяльності комунального </w:t>
            </w:r>
            <w:proofErr w:type="spellStart"/>
            <w:r w:rsidRPr="004604A0">
              <w:rPr>
                <w:color w:val="333333"/>
                <w:lang w:val="uk-UA"/>
              </w:rPr>
              <w:t>підприєства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Фінансова підтримка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6472ED" w:rsidRDefault="006472ED" w:rsidP="00177AFC">
            <w:r w:rsidRPr="000A094C">
              <w:rPr>
                <w:color w:val="333333"/>
              </w:rPr>
              <w:t>20</w:t>
            </w:r>
            <w:r w:rsidRPr="000A094C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2426B2" w:rsidRDefault="006472ED" w:rsidP="00177AFC">
            <w:pPr>
              <w:rPr>
                <w:color w:val="333333"/>
                <w:lang w:val="en-US"/>
              </w:rPr>
            </w:pPr>
            <w:r w:rsidRPr="00CD789F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500E75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22 500,00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3805EB" w:rsidRDefault="006472ED" w:rsidP="00177AFC">
            <w:pPr>
              <w:rPr>
                <w:color w:val="333333"/>
              </w:rPr>
            </w:pPr>
          </w:p>
        </w:tc>
      </w:tr>
      <w:tr w:rsidR="006472ED" w:rsidRPr="00431E94" w:rsidTr="00177AFC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132337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lastRenderedPageBreak/>
              <w:t>8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Збереження природного середовища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Default="006472ED" w:rsidP="00177AFC">
            <w:pPr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Придбання сміттєвих баків та сміттєвоза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6472ED" w:rsidRDefault="006472ED" w:rsidP="00177AFC">
            <w:r w:rsidRPr="000A094C">
              <w:rPr>
                <w:color w:val="333333"/>
              </w:rPr>
              <w:t>20</w:t>
            </w:r>
            <w:r w:rsidRPr="000A094C">
              <w:rPr>
                <w:color w:val="333333"/>
                <w:lang w:val="uk-UA"/>
              </w:rPr>
              <w:t>21-2025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CD789F" w:rsidRDefault="006472ED" w:rsidP="00177AFC">
            <w:pPr>
              <w:rPr>
                <w:color w:val="333333"/>
                <w:lang w:val="uk-UA"/>
              </w:rPr>
            </w:pPr>
            <w:r w:rsidRPr="00CD789F">
              <w:rPr>
                <w:color w:val="333333"/>
                <w:lang w:val="uk-UA"/>
              </w:rPr>
              <w:t xml:space="preserve">Місцевий </w:t>
            </w:r>
            <w:r w:rsidRPr="003805EB">
              <w:rPr>
                <w:color w:val="333333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431E94" w:rsidRDefault="006472ED" w:rsidP="00177AFC">
            <w:pPr>
              <w:rPr>
                <w:b/>
                <w:color w:val="333333"/>
                <w:u w:val="single"/>
                <w:lang w:val="uk-UA"/>
              </w:rPr>
            </w:pPr>
            <w:r>
              <w:rPr>
                <w:b/>
                <w:color w:val="333333"/>
                <w:u w:val="single"/>
                <w:lang w:val="uk-UA"/>
              </w:rPr>
              <w:t>2 000,00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6472ED" w:rsidRPr="00431E94" w:rsidRDefault="006472ED" w:rsidP="00177AFC">
            <w:pPr>
              <w:rPr>
                <w:color w:val="333333"/>
                <w:lang w:val="uk-UA"/>
              </w:rPr>
            </w:pPr>
          </w:p>
        </w:tc>
      </w:tr>
      <w:tr w:rsidR="006472ED" w:rsidRPr="003805EB" w:rsidTr="00177AFC">
        <w:tc>
          <w:tcPr>
            <w:tcW w:w="736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3805EB" w:rsidRDefault="006472ED" w:rsidP="00177AFC">
            <w:pPr>
              <w:jc w:val="both"/>
              <w:rPr>
                <w:color w:val="333333"/>
              </w:rPr>
            </w:pPr>
            <w:r w:rsidRPr="00991555">
              <w:rPr>
                <w:b/>
                <w:bCs/>
                <w:color w:val="333333"/>
                <w:bdr w:val="none" w:sz="0" w:space="0" w:color="auto" w:frame="1"/>
              </w:rPr>
              <w:t>ВСЬОГО:</w:t>
            </w:r>
          </w:p>
        </w:tc>
        <w:tc>
          <w:tcPr>
            <w:tcW w:w="38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6472ED" w:rsidRPr="005307E6" w:rsidRDefault="006472ED" w:rsidP="00177AFC">
            <w:pPr>
              <w:jc w:val="both"/>
              <w:textAlignment w:val="baseline"/>
              <w:rPr>
                <w:color w:val="333333"/>
                <w:u w:val="single"/>
                <w:lang w:val="uk-UA"/>
              </w:rPr>
            </w:pPr>
            <w:r>
              <w:rPr>
                <w:b/>
                <w:bCs/>
                <w:color w:val="333333"/>
                <w:u w:val="single"/>
                <w:bdr w:val="none" w:sz="0" w:space="0" w:color="auto" w:frame="1"/>
                <w:lang w:val="uk-UA"/>
              </w:rPr>
              <w:t>98 130</w:t>
            </w:r>
            <w:r w:rsidRPr="005307E6">
              <w:rPr>
                <w:b/>
                <w:bCs/>
                <w:color w:val="333333"/>
                <w:u w:val="single"/>
                <w:bdr w:val="none" w:sz="0" w:space="0" w:color="auto" w:frame="1"/>
                <w:lang w:val="uk-UA"/>
              </w:rPr>
              <w:t>,00</w:t>
            </w:r>
          </w:p>
        </w:tc>
      </w:tr>
    </w:tbl>
    <w:p w:rsidR="006472ED" w:rsidRDefault="006472ED" w:rsidP="006472ED">
      <w:pPr>
        <w:rPr>
          <w:sz w:val="24"/>
          <w:szCs w:val="24"/>
          <w:lang w:val="uk-UA"/>
        </w:rPr>
      </w:pPr>
    </w:p>
    <w:p w:rsidR="006472ED" w:rsidRPr="00556C78" w:rsidRDefault="006472ED" w:rsidP="006472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с/ради :                                               Н.Г. Стрижак</w:t>
      </w:r>
    </w:p>
    <w:p w:rsidR="006472ED" w:rsidRDefault="006472ED" w:rsidP="006472ED">
      <w:pPr>
        <w:pStyle w:val="a3"/>
        <w:jc w:val="center"/>
        <w:rPr>
          <w:sz w:val="24"/>
          <w:szCs w:val="24"/>
        </w:rPr>
      </w:pPr>
    </w:p>
    <w:p w:rsidR="006472ED" w:rsidRDefault="006472ED" w:rsidP="006472ED">
      <w:pPr>
        <w:pStyle w:val="a3"/>
        <w:jc w:val="center"/>
        <w:rPr>
          <w:sz w:val="24"/>
          <w:szCs w:val="24"/>
        </w:rPr>
      </w:pPr>
    </w:p>
    <w:p w:rsidR="006472ED" w:rsidRDefault="006472ED" w:rsidP="006472ED">
      <w:pPr>
        <w:pStyle w:val="a3"/>
        <w:jc w:val="center"/>
        <w:rPr>
          <w:sz w:val="24"/>
          <w:szCs w:val="24"/>
        </w:rPr>
      </w:pPr>
    </w:p>
    <w:p w:rsidR="006472ED" w:rsidRDefault="006472ED" w:rsidP="006472ED">
      <w:pPr>
        <w:pStyle w:val="a3"/>
        <w:jc w:val="center"/>
        <w:rPr>
          <w:sz w:val="24"/>
          <w:szCs w:val="24"/>
        </w:rPr>
      </w:pPr>
    </w:p>
    <w:p w:rsidR="006472ED" w:rsidRPr="00D9688D" w:rsidRDefault="006472ED" w:rsidP="006472ED">
      <w:pPr>
        <w:rPr>
          <w:lang w:val="uk-UA"/>
        </w:rPr>
      </w:pPr>
    </w:p>
    <w:p w:rsidR="00A9605E" w:rsidRPr="006472ED" w:rsidRDefault="00A9605E">
      <w:pPr>
        <w:rPr>
          <w:lang w:val="uk-UA"/>
        </w:rPr>
      </w:pPr>
    </w:p>
    <w:sectPr w:rsidR="00A9605E" w:rsidRPr="006472ED" w:rsidSect="00C72E7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D5B"/>
    <w:multiLevelType w:val="multilevel"/>
    <w:tmpl w:val="A7B425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15299"/>
    <w:multiLevelType w:val="multilevel"/>
    <w:tmpl w:val="4F20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7D5E1C"/>
    <w:multiLevelType w:val="multilevel"/>
    <w:tmpl w:val="58E272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D2A6F"/>
    <w:multiLevelType w:val="multilevel"/>
    <w:tmpl w:val="40E038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1A4A64"/>
    <w:multiLevelType w:val="multilevel"/>
    <w:tmpl w:val="2EE80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6E5AD0"/>
    <w:multiLevelType w:val="multilevel"/>
    <w:tmpl w:val="2D347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D159DA"/>
    <w:multiLevelType w:val="multilevel"/>
    <w:tmpl w:val="B238B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472ED"/>
    <w:rsid w:val="002861D3"/>
    <w:rsid w:val="006472ED"/>
    <w:rsid w:val="00A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472ED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4">
    <w:name w:val="Без интервала Знак"/>
    <w:link w:val="a3"/>
    <w:locked/>
    <w:rsid w:val="006472ED"/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8726</Words>
  <Characters>4975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2020-12-10T12:22:00Z</dcterms:created>
  <dcterms:modified xsi:type="dcterms:W3CDTF">2020-12-10T12:40:00Z</dcterms:modified>
</cp:coreProperties>
</file>