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6DC" w:rsidRDefault="001376DC" w:rsidP="00356D33">
      <w:pPr>
        <w:jc w:val="both"/>
        <w:rPr>
          <w:rStyle w:val="FontStyle"/>
          <w:lang w:val="uk-UA"/>
        </w:rPr>
      </w:pPr>
    </w:p>
    <w:p w:rsidR="001376DC" w:rsidRDefault="001376DC" w:rsidP="001376DC">
      <w:pPr>
        <w:spacing w:after="0" w:line="240" w:lineRule="auto"/>
        <w:jc w:val="center"/>
        <w:rPr>
          <w:rFonts w:ascii="Times New Roman" w:hAnsi="Times New Roman"/>
          <w:b/>
          <w:sz w:val="32"/>
          <w:szCs w:val="32"/>
        </w:rPr>
      </w:pPr>
    </w:p>
    <w:p w:rsidR="001376DC" w:rsidRDefault="001376DC" w:rsidP="001376DC">
      <w:pPr>
        <w:spacing w:after="0" w:line="240" w:lineRule="auto"/>
        <w:jc w:val="center"/>
        <w:rPr>
          <w:rFonts w:ascii="Times New Roman" w:hAnsi="Times New Roman"/>
          <w:b/>
          <w:sz w:val="32"/>
          <w:szCs w:val="32"/>
        </w:rPr>
      </w:pPr>
    </w:p>
    <w:p w:rsidR="001376DC" w:rsidRDefault="001376DC" w:rsidP="001376DC">
      <w:pPr>
        <w:spacing w:after="0" w:line="240" w:lineRule="auto"/>
        <w:jc w:val="center"/>
        <w:rPr>
          <w:rFonts w:ascii="Times New Roman" w:hAnsi="Times New Roman"/>
          <w:b/>
          <w:sz w:val="32"/>
          <w:szCs w:val="32"/>
        </w:rPr>
      </w:pPr>
    </w:p>
    <w:p w:rsidR="001376DC" w:rsidRPr="00B85553" w:rsidRDefault="001376DC" w:rsidP="001376DC">
      <w:pPr>
        <w:spacing w:after="0" w:line="240" w:lineRule="auto"/>
        <w:rPr>
          <w:rFonts w:ascii="Times New Roman" w:eastAsia="Times New Roman" w:hAnsi="Times New Roman"/>
          <w:sz w:val="20"/>
          <w:szCs w:val="20"/>
          <w:lang w:eastAsia="ru-RU"/>
        </w:rPr>
      </w:pPr>
    </w:p>
    <w:p w:rsidR="001376DC" w:rsidRPr="00B85553" w:rsidRDefault="001376DC" w:rsidP="001376DC">
      <w:pPr>
        <w:spacing w:after="0" w:line="240" w:lineRule="auto"/>
        <w:rPr>
          <w:rFonts w:ascii="Times New Roman" w:eastAsia="Times New Roman" w:hAnsi="Times New Roman"/>
          <w:sz w:val="20"/>
          <w:szCs w:val="20"/>
          <w:lang w:eastAsia="ru-RU"/>
        </w:rPr>
      </w:pPr>
    </w:p>
    <w:p w:rsidR="001376DC" w:rsidRPr="00B85553" w:rsidRDefault="001376DC" w:rsidP="001376DC">
      <w:pPr>
        <w:spacing w:after="0" w:line="240" w:lineRule="auto"/>
        <w:jc w:val="center"/>
        <w:rPr>
          <w:rFonts w:ascii="Arial" w:eastAsia="Times New Roman" w:hAnsi="Arial"/>
          <w:sz w:val="20"/>
          <w:szCs w:val="20"/>
          <w:lang w:val="uk-UA" w:eastAsia="ru-RU"/>
        </w:rPr>
      </w:pPr>
      <w:r w:rsidRPr="00B85553">
        <w:rPr>
          <w:rFonts w:ascii="Arial" w:eastAsia="Times New Roman" w:hAnsi="Arial"/>
          <w:noProof/>
          <w:sz w:val="20"/>
          <w:szCs w:val="20"/>
          <w:lang w:eastAsia="ru-RU"/>
        </w:rPr>
        <w:drawing>
          <wp:inline distT="0" distB="0" distL="0" distR="0" wp14:anchorId="2D95E7A4" wp14:editId="6AE453D8">
            <wp:extent cx="485775" cy="71437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1376DC" w:rsidRPr="00B85553" w:rsidRDefault="001376DC" w:rsidP="001376DC">
      <w:pPr>
        <w:spacing w:after="0" w:line="240" w:lineRule="auto"/>
        <w:jc w:val="center"/>
        <w:rPr>
          <w:rFonts w:ascii="Times New Roman" w:eastAsia="Times New Roman" w:hAnsi="Times New Roman"/>
          <w:b/>
          <w:sz w:val="20"/>
          <w:szCs w:val="20"/>
          <w:lang w:val="uk-UA" w:eastAsia="ru-RU"/>
        </w:rPr>
      </w:pPr>
    </w:p>
    <w:p w:rsidR="001376DC" w:rsidRPr="00B85553" w:rsidRDefault="001376DC" w:rsidP="001376DC">
      <w:pPr>
        <w:spacing w:after="0" w:line="240" w:lineRule="auto"/>
        <w:jc w:val="center"/>
        <w:rPr>
          <w:rFonts w:ascii="Times New Roman" w:eastAsia="Times New Roman" w:hAnsi="Times New Roman"/>
          <w:b/>
          <w:sz w:val="28"/>
          <w:szCs w:val="28"/>
          <w:lang w:eastAsia="ru-RU"/>
        </w:rPr>
      </w:pPr>
      <w:r w:rsidRPr="00B85553">
        <w:rPr>
          <w:rFonts w:ascii="Times New Roman" w:eastAsia="Times New Roman" w:hAnsi="Times New Roman"/>
          <w:b/>
          <w:sz w:val="20"/>
          <w:szCs w:val="20"/>
          <w:lang w:val="uk-UA" w:eastAsia="ru-RU"/>
        </w:rPr>
        <w:t xml:space="preserve"> </w:t>
      </w:r>
      <w:r w:rsidRPr="00B85553">
        <w:rPr>
          <w:rFonts w:ascii="Times New Roman" w:eastAsia="Times New Roman" w:hAnsi="Times New Roman"/>
          <w:sz w:val="20"/>
          <w:szCs w:val="20"/>
          <w:lang w:eastAsia="ru-RU"/>
        </w:rPr>
        <w:t xml:space="preserve"> </w:t>
      </w:r>
      <w:r w:rsidRPr="00B85553">
        <w:rPr>
          <w:rFonts w:ascii="Times New Roman" w:eastAsia="Times New Roman" w:hAnsi="Times New Roman"/>
          <w:b/>
          <w:sz w:val="28"/>
          <w:szCs w:val="28"/>
          <w:lang w:val="uk-UA" w:eastAsia="ru-RU"/>
        </w:rPr>
        <w:t xml:space="preserve">СТУДЕНИКІВСЬКА </w:t>
      </w:r>
      <w:r w:rsidRPr="00B85553">
        <w:rPr>
          <w:rFonts w:ascii="Times New Roman" w:eastAsia="Times New Roman" w:hAnsi="Times New Roman"/>
          <w:b/>
          <w:sz w:val="28"/>
          <w:szCs w:val="28"/>
          <w:lang w:eastAsia="ru-RU"/>
        </w:rPr>
        <w:t xml:space="preserve"> СІЛЬСЬКА РАДА</w:t>
      </w:r>
    </w:p>
    <w:p w:rsidR="001376DC" w:rsidRPr="00B85553" w:rsidRDefault="001376DC" w:rsidP="001376DC">
      <w:pPr>
        <w:spacing w:after="0" w:line="240" w:lineRule="auto"/>
        <w:ind w:left="-360"/>
        <w:jc w:val="center"/>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БОРИСПІЛЬСЬКОГО</w:t>
      </w:r>
      <w:r w:rsidRPr="00B85553">
        <w:rPr>
          <w:rFonts w:ascii="Times New Roman" w:eastAsia="Times New Roman" w:hAnsi="Times New Roman"/>
          <w:b/>
          <w:sz w:val="28"/>
          <w:szCs w:val="28"/>
          <w:lang w:eastAsia="ru-RU"/>
        </w:rPr>
        <w:t xml:space="preserve"> РАЙОНУ </w:t>
      </w:r>
    </w:p>
    <w:p w:rsidR="001376DC" w:rsidRPr="00B85553" w:rsidRDefault="001376DC" w:rsidP="001376DC">
      <w:pPr>
        <w:spacing w:after="0" w:line="240" w:lineRule="auto"/>
        <w:ind w:left="-360"/>
        <w:jc w:val="center"/>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 xml:space="preserve"> КИЇВСЬКОЇ ОБЛАСТІ</w:t>
      </w:r>
    </w:p>
    <w:p w:rsidR="001376DC" w:rsidRPr="00B85553" w:rsidRDefault="001376DC" w:rsidP="001376DC">
      <w:pPr>
        <w:spacing w:after="0" w:line="240" w:lineRule="auto"/>
        <w:jc w:val="center"/>
        <w:rPr>
          <w:rFonts w:ascii="Times New Roman" w:eastAsia="Times New Roman" w:hAnsi="Times New Roman"/>
          <w:b/>
          <w:sz w:val="28"/>
          <w:szCs w:val="28"/>
          <w:lang w:val="uk-UA" w:eastAsia="ru-RU"/>
        </w:rPr>
      </w:pPr>
    </w:p>
    <w:p w:rsidR="001376DC" w:rsidRPr="00B85553" w:rsidRDefault="001376DC" w:rsidP="001376DC">
      <w:pPr>
        <w:spacing w:after="0" w:line="240" w:lineRule="auto"/>
        <w:jc w:val="center"/>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РІШЕННЯ</w:t>
      </w:r>
    </w:p>
    <w:p w:rsidR="001376DC" w:rsidRPr="00B85553" w:rsidRDefault="001376DC" w:rsidP="001376DC">
      <w:pPr>
        <w:spacing w:after="0" w:line="240" w:lineRule="auto"/>
        <w:ind w:left="-540"/>
        <w:jc w:val="center"/>
        <w:rPr>
          <w:rFonts w:ascii="Times New Roman" w:eastAsia="Times New Roman" w:hAnsi="Times New Roman"/>
          <w:sz w:val="28"/>
          <w:szCs w:val="28"/>
          <w:lang w:val="uk-UA" w:eastAsia="ru-RU"/>
        </w:rPr>
      </w:pPr>
    </w:p>
    <w:p w:rsidR="001376DC" w:rsidRPr="00B85553" w:rsidRDefault="001376DC" w:rsidP="001376DC">
      <w:pPr>
        <w:spacing w:after="0" w:line="240" w:lineRule="auto"/>
        <w:jc w:val="center"/>
        <w:rPr>
          <w:rFonts w:ascii="Times New Roman" w:eastAsia="Times New Roman" w:hAnsi="Times New Roman"/>
          <w:sz w:val="28"/>
          <w:szCs w:val="28"/>
          <w:lang w:val="uk-UA" w:eastAsia="ru-RU"/>
        </w:rPr>
      </w:pPr>
    </w:p>
    <w:p w:rsidR="001376DC" w:rsidRPr="00B85553" w:rsidRDefault="001376DC" w:rsidP="001376DC">
      <w:pPr>
        <w:spacing w:after="0" w:line="240" w:lineRule="auto"/>
        <w:ind w:left="-900"/>
        <w:rPr>
          <w:rFonts w:ascii="Times New Roman" w:eastAsia="Times New Roman" w:hAnsi="Times New Roman"/>
          <w:b/>
          <w:sz w:val="28"/>
          <w:szCs w:val="28"/>
          <w:lang w:val="uk-UA" w:eastAsia="ru-RU"/>
        </w:rPr>
      </w:pPr>
      <w:r w:rsidRPr="00B85553">
        <w:rPr>
          <w:rFonts w:ascii="Times New Roman" w:eastAsia="Times New Roman" w:hAnsi="Times New Roman"/>
          <w:sz w:val="28"/>
          <w:szCs w:val="28"/>
          <w:lang w:val="uk-UA" w:eastAsia="ru-RU"/>
        </w:rPr>
        <w:t xml:space="preserve">              </w:t>
      </w:r>
    </w:p>
    <w:p w:rsidR="001376DC" w:rsidRPr="00B85553" w:rsidRDefault="001376DC" w:rsidP="001376DC">
      <w:pPr>
        <w:spacing w:after="0" w:line="240" w:lineRule="auto"/>
        <w:rPr>
          <w:rFonts w:ascii="Times New Roman" w:eastAsia="Times New Roman" w:hAnsi="Times New Roman"/>
          <w:b/>
          <w:sz w:val="28"/>
          <w:szCs w:val="28"/>
          <w:lang w:val="uk-UA" w:eastAsia="ru-RU"/>
        </w:rPr>
      </w:pPr>
    </w:p>
    <w:p w:rsidR="001376DC" w:rsidRPr="00B85553" w:rsidRDefault="001376DC" w:rsidP="001376DC">
      <w:pPr>
        <w:spacing w:after="0" w:line="240" w:lineRule="auto"/>
        <w:rPr>
          <w:rFonts w:ascii="Times New Roman" w:eastAsia="Times New Roman" w:hAnsi="Times New Roman"/>
          <w:b/>
          <w:sz w:val="28"/>
          <w:szCs w:val="28"/>
          <w:lang w:val="uk-UA" w:eastAsia="ru-RU"/>
        </w:rPr>
      </w:pPr>
      <w:r w:rsidRPr="00B85553">
        <w:rPr>
          <w:rFonts w:ascii="Times New Roman" w:eastAsia="Times New Roman" w:hAnsi="Times New Roman"/>
          <w:b/>
          <w:sz w:val="28"/>
          <w:szCs w:val="28"/>
          <w:lang w:val="uk-UA" w:eastAsia="ru-RU"/>
        </w:rPr>
        <w:t>Про затвердження порядку денного</w:t>
      </w:r>
    </w:p>
    <w:p w:rsidR="001376DC" w:rsidRPr="00B85553" w:rsidRDefault="001376DC" w:rsidP="001376DC">
      <w:pPr>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п’ятнадця</w:t>
      </w:r>
      <w:r w:rsidRPr="00B85553">
        <w:rPr>
          <w:rFonts w:ascii="Times New Roman" w:eastAsia="Times New Roman" w:hAnsi="Times New Roman"/>
          <w:b/>
          <w:sz w:val="28"/>
          <w:szCs w:val="28"/>
          <w:lang w:val="uk-UA" w:eastAsia="ru-RU"/>
        </w:rPr>
        <w:t>тої сесії сільської ради</w:t>
      </w:r>
    </w:p>
    <w:p w:rsidR="001376DC" w:rsidRPr="00B85553" w:rsidRDefault="001376DC" w:rsidP="001376DC">
      <w:pPr>
        <w:spacing w:after="0" w:line="240" w:lineRule="auto"/>
        <w:rPr>
          <w:rFonts w:ascii="Times New Roman" w:eastAsia="Times New Roman" w:hAnsi="Times New Roman"/>
          <w:sz w:val="28"/>
          <w:szCs w:val="28"/>
          <w:lang w:val="uk-UA" w:eastAsia="ru-RU"/>
        </w:rPr>
      </w:pPr>
      <w:r w:rsidRPr="00B85553">
        <w:rPr>
          <w:rFonts w:ascii="Times New Roman" w:eastAsia="Times New Roman" w:hAnsi="Times New Roman"/>
          <w:b/>
          <w:sz w:val="28"/>
          <w:szCs w:val="28"/>
          <w:lang w:val="uk-UA" w:eastAsia="ru-RU"/>
        </w:rPr>
        <w:t>восьмого скликання</w:t>
      </w:r>
    </w:p>
    <w:p w:rsidR="001376DC" w:rsidRPr="00B85553" w:rsidRDefault="001376DC" w:rsidP="001376DC">
      <w:pPr>
        <w:spacing w:after="0" w:line="240" w:lineRule="auto"/>
        <w:rPr>
          <w:rFonts w:ascii="Times New Roman" w:eastAsia="Times New Roman" w:hAnsi="Times New Roman"/>
          <w:sz w:val="28"/>
          <w:szCs w:val="28"/>
          <w:lang w:val="uk-UA" w:eastAsia="ru-RU"/>
        </w:rPr>
      </w:pPr>
    </w:p>
    <w:p w:rsidR="001376DC" w:rsidRPr="00B85553" w:rsidRDefault="001376DC" w:rsidP="001376DC">
      <w:pPr>
        <w:spacing w:after="0" w:line="240" w:lineRule="auto"/>
        <w:ind w:firstLine="708"/>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 xml:space="preserve">Відповідно до п.14 ст. 46 Закону України  „ Про місцеве самоврядування в Україні” Студениківська    сільська рада  </w:t>
      </w: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ВИРІШИЛА:</w:t>
      </w:r>
    </w:p>
    <w:p w:rsidR="001376DC" w:rsidRPr="00B85553" w:rsidRDefault="001376DC" w:rsidP="001376DC">
      <w:pPr>
        <w:spacing w:after="0" w:line="240" w:lineRule="auto"/>
        <w:ind w:firstLine="708"/>
        <w:rPr>
          <w:rFonts w:ascii="Times New Roman" w:eastAsia="Times New Roman" w:hAnsi="Times New Roman"/>
          <w:sz w:val="28"/>
          <w:szCs w:val="28"/>
          <w:lang w:val="uk-UA" w:eastAsia="ru-RU"/>
        </w:rPr>
      </w:pPr>
    </w:p>
    <w:p w:rsidR="001376DC" w:rsidRPr="00B85553" w:rsidRDefault="001376DC" w:rsidP="001376DC">
      <w:pPr>
        <w:spacing w:after="0" w:line="240" w:lineRule="auto"/>
        <w:ind w:firstLine="708"/>
        <w:rPr>
          <w:rFonts w:ascii="Times New Roman" w:eastAsia="Times New Roman" w:hAnsi="Times New Roman"/>
          <w:sz w:val="28"/>
          <w:szCs w:val="28"/>
          <w:lang w:val="uk-UA" w:eastAsia="ru-RU"/>
        </w:rPr>
      </w:pP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 xml:space="preserve">І. Затвердити до розгляду порядок денний </w:t>
      </w:r>
      <w:r>
        <w:rPr>
          <w:rFonts w:ascii="Times New Roman" w:eastAsia="Times New Roman" w:hAnsi="Times New Roman"/>
          <w:sz w:val="28"/>
          <w:szCs w:val="28"/>
          <w:lang w:val="uk-UA" w:eastAsia="ru-RU"/>
        </w:rPr>
        <w:t>п’ятнадця</w:t>
      </w:r>
      <w:r w:rsidRPr="00B85553">
        <w:rPr>
          <w:rFonts w:ascii="Times New Roman" w:eastAsia="Times New Roman" w:hAnsi="Times New Roman"/>
          <w:sz w:val="28"/>
          <w:szCs w:val="28"/>
          <w:lang w:val="uk-UA" w:eastAsia="ru-RU"/>
        </w:rPr>
        <w:t>тої сесії сільської ради восьмого скликання</w:t>
      </w:r>
      <w:r>
        <w:rPr>
          <w:rFonts w:ascii="Times New Roman" w:eastAsia="Times New Roman" w:hAnsi="Times New Roman"/>
          <w:sz w:val="28"/>
          <w:szCs w:val="28"/>
          <w:lang w:val="uk-UA" w:eastAsia="ru-RU"/>
        </w:rPr>
        <w:t xml:space="preserve"> зі змінами</w:t>
      </w:r>
      <w:r w:rsidRPr="00B85553">
        <w:rPr>
          <w:rFonts w:ascii="Times New Roman" w:eastAsia="Times New Roman" w:hAnsi="Times New Roman"/>
          <w:sz w:val="28"/>
          <w:szCs w:val="28"/>
          <w:lang w:val="uk-UA" w:eastAsia="ru-RU"/>
        </w:rPr>
        <w:t>.</w:t>
      </w: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r w:rsidRPr="00B85553">
        <w:rPr>
          <w:rFonts w:ascii="Times New Roman" w:eastAsia="Times New Roman" w:hAnsi="Times New Roman"/>
          <w:sz w:val="28"/>
          <w:szCs w:val="28"/>
          <w:lang w:val="uk-UA" w:eastAsia="ru-RU"/>
        </w:rPr>
        <w:t xml:space="preserve">                 Сільський голова:                                                М. О. Лях    </w:t>
      </w:r>
    </w:p>
    <w:p w:rsidR="001376DC" w:rsidRPr="00B85553" w:rsidRDefault="001376DC" w:rsidP="001376DC">
      <w:pPr>
        <w:spacing w:after="0" w:line="240" w:lineRule="auto"/>
        <w:jc w:val="both"/>
        <w:rPr>
          <w:rFonts w:ascii="Times New Roman" w:eastAsia="Times New Roman" w:hAnsi="Times New Roman"/>
          <w:sz w:val="28"/>
          <w:szCs w:val="28"/>
          <w:lang w:val="uk-UA" w:eastAsia="ru-RU"/>
        </w:rPr>
      </w:pPr>
    </w:p>
    <w:p w:rsidR="001376DC" w:rsidRPr="00B85553" w:rsidRDefault="001376DC" w:rsidP="001376DC">
      <w:pPr>
        <w:spacing w:after="0" w:line="240" w:lineRule="auto"/>
        <w:jc w:val="both"/>
        <w:rPr>
          <w:rFonts w:ascii="Times New Roman" w:eastAsia="Times New Roman" w:hAnsi="Times New Roman"/>
          <w:sz w:val="20"/>
          <w:szCs w:val="20"/>
          <w:lang w:val="uk-UA" w:eastAsia="ru-RU"/>
        </w:rPr>
      </w:pPr>
    </w:p>
    <w:p w:rsidR="001376DC" w:rsidRPr="00B85553" w:rsidRDefault="001376DC" w:rsidP="001376DC">
      <w:pPr>
        <w:spacing w:after="0" w:line="240" w:lineRule="auto"/>
        <w:jc w:val="both"/>
        <w:rPr>
          <w:rFonts w:ascii="Times New Roman" w:eastAsia="Times New Roman" w:hAnsi="Times New Roman"/>
          <w:sz w:val="20"/>
          <w:szCs w:val="20"/>
          <w:lang w:val="uk-UA" w:eastAsia="ru-RU"/>
        </w:rPr>
      </w:pPr>
    </w:p>
    <w:p w:rsidR="001376DC" w:rsidRPr="00B85553" w:rsidRDefault="001376DC" w:rsidP="001376DC">
      <w:pPr>
        <w:spacing w:after="0" w:line="240" w:lineRule="auto"/>
        <w:jc w:val="both"/>
        <w:rPr>
          <w:rFonts w:ascii="Times New Roman" w:eastAsia="Times New Roman" w:hAnsi="Times New Roman"/>
          <w:sz w:val="20"/>
          <w:szCs w:val="20"/>
          <w:lang w:val="uk-UA" w:eastAsia="ru-RU"/>
        </w:rPr>
      </w:pPr>
    </w:p>
    <w:p w:rsidR="001376DC" w:rsidRPr="00B85553" w:rsidRDefault="001376DC" w:rsidP="001376DC">
      <w:pPr>
        <w:spacing w:after="0" w:line="240" w:lineRule="auto"/>
        <w:jc w:val="both"/>
        <w:rPr>
          <w:rFonts w:ascii="Times New Roman" w:eastAsia="Times New Roman" w:hAnsi="Times New Roman"/>
          <w:b/>
          <w:sz w:val="20"/>
          <w:szCs w:val="20"/>
          <w:lang w:val="uk-UA" w:eastAsia="ru-RU"/>
        </w:rPr>
      </w:pPr>
      <w:r w:rsidRPr="00B85553">
        <w:rPr>
          <w:rFonts w:ascii="Times New Roman" w:eastAsia="Times New Roman" w:hAnsi="Times New Roman"/>
          <w:b/>
          <w:sz w:val="20"/>
          <w:szCs w:val="20"/>
          <w:lang w:val="uk-UA" w:eastAsia="ru-RU"/>
        </w:rPr>
        <w:t>с. Студеники</w:t>
      </w:r>
    </w:p>
    <w:p w:rsidR="001376DC" w:rsidRPr="00B85553" w:rsidRDefault="001376DC" w:rsidP="001376DC">
      <w:pPr>
        <w:spacing w:after="0" w:line="240" w:lineRule="auto"/>
        <w:jc w:val="both"/>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№731-ХУ</w:t>
      </w:r>
      <w:r w:rsidRPr="00B85553">
        <w:rPr>
          <w:rFonts w:ascii="Times New Roman" w:eastAsia="Times New Roman" w:hAnsi="Times New Roman"/>
          <w:b/>
          <w:sz w:val="20"/>
          <w:szCs w:val="20"/>
          <w:lang w:val="uk-UA" w:eastAsia="ru-RU"/>
        </w:rPr>
        <w:t>-УІІІ</w:t>
      </w:r>
    </w:p>
    <w:p w:rsidR="001376DC" w:rsidRDefault="001376DC" w:rsidP="001376DC">
      <w:pPr>
        <w:spacing w:after="0" w:line="240" w:lineRule="auto"/>
        <w:jc w:val="both"/>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19.10.2021</w:t>
      </w:r>
    </w:p>
    <w:p w:rsidR="001376DC" w:rsidRDefault="001376DC" w:rsidP="00356D33">
      <w:pPr>
        <w:jc w:val="both"/>
        <w:rPr>
          <w:rStyle w:val="FontStyle"/>
          <w:lang w:val="uk-UA"/>
        </w:rPr>
      </w:pPr>
    </w:p>
    <w:p w:rsidR="001376DC" w:rsidRDefault="001376DC" w:rsidP="00356D33">
      <w:pPr>
        <w:jc w:val="both"/>
        <w:rPr>
          <w:rStyle w:val="FontStyle"/>
          <w:lang w:val="uk-UA"/>
        </w:rPr>
      </w:pPr>
    </w:p>
    <w:p w:rsidR="001376DC" w:rsidRDefault="001376DC" w:rsidP="00356D33">
      <w:pPr>
        <w:jc w:val="both"/>
        <w:rPr>
          <w:rStyle w:val="FontStyle"/>
          <w:lang w:val="uk-UA"/>
        </w:rPr>
      </w:pPr>
    </w:p>
    <w:p w:rsidR="00C111E2" w:rsidRDefault="00C111E2" w:rsidP="00356D33">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C111E2" w:rsidRPr="00376D62" w:rsidRDefault="00C111E2" w:rsidP="00356D33">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356D33" w:rsidRPr="001376DC" w:rsidRDefault="001376DC" w:rsidP="001376DC">
      <w:pPr>
        <w:pStyle w:val="a4"/>
        <w:jc w:val="right"/>
        <w:rPr>
          <w:i/>
          <w:lang w:val="uk-UA" w:eastAsia="ru-RU"/>
        </w:rPr>
      </w:pPr>
      <w:r w:rsidRPr="001376DC">
        <w:rPr>
          <w:i/>
          <w:lang w:val="uk-UA" w:eastAsia="ru-RU"/>
        </w:rPr>
        <w:t>Додаток</w:t>
      </w:r>
    </w:p>
    <w:p w:rsidR="001376DC" w:rsidRDefault="001376DC" w:rsidP="001376DC">
      <w:pPr>
        <w:pStyle w:val="a4"/>
        <w:jc w:val="right"/>
        <w:rPr>
          <w:i/>
          <w:lang w:val="uk-UA" w:eastAsia="ru-RU"/>
        </w:rPr>
      </w:pPr>
      <w:r>
        <w:rPr>
          <w:i/>
          <w:lang w:val="uk-UA" w:eastAsia="ru-RU"/>
        </w:rPr>
        <w:t>д</w:t>
      </w:r>
      <w:r w:rsidRPr="001376DC">
        <w:rPr>
          <w:i/>
          <w:lang w:val="uk-UA" w:eastAsia="ru-RU"/>
        </w:rPr>
        <w:t xml:space="preserve">о рішення </w:t>
      </w:r>
      <w:r>
        <w:rPr>
          <w:i/>
          <w:lang w:val="uk-UA" w:eastAsia="ru-RU"/>
        </w:rPr>
        <w:t>№ 731-ХУ-УІІІ</w:t>
      </w:r>
    </w:p>
    <w:p w:rsidR="001376DC" w:rsidRDefault="001376DC" w:rsidP="001376DC">
      <w:pPr>
        <w:pStyle w:val="a4"/>
        <w:jc w:val="right"/>
        <w:rPr>
          <w:i/>
          <w:lang w:val="uk-UA" w:eastAsia="ru-RU"/>
        </w:rPr>
      </w:pPr>
      <w:r>
        <w:rPr>
          <w:i/>
          <w:lang w:val="uk-UA" w:eastAsia="ru-RU"/>
        </w:rPr>
        <w:t>від 19.10.2021</w:t>
      </w:r>
    </w:p>
    <w:p w:rsidR="001376DC" w:rsidRDefault="00F8185E" w:rsidP="001376DC">
      <w:pPr>
        <w:pStyle w:val="a4"/>
        <w:jc w:val="center"/>
        <w:rPr>
          <w:rFonts w:ascii="Times New Roman" w:hAnsi="Times New Roman"/>
          <w:b/>
          <w:sz w:val="24"/>
          <w:szCs w:val="24"/>
          <w:lang w:val="uk-UA" w:eastAsia="ru-RU"/>
        </w:rPr>
      </w:pPr>
      <w:r>
        <w:rPr>
          <w:rFonts w:ascii="Times New Roman" w:hAnsi="Times New Roman"/>
          <w:b/>
          <w:sz w:val="24"/>
          <w:szCs w:val="24"/>
          <w:lang w:val="uk-UA" w:eastAsia="ru-RU"/>
        </w:rPr>
        <w:t>ПОРЯДОК  ДЕННИЙ</w:t>
      </w:r>
    </w:p>
    <w:p w:rsidR="001376DC" w:rsidRPr="003E66B4" w:rsidRDefault="00F8185E" w:rsidP="00F8185E">
      <w:pPr>
        <w:pStyle w:val="a4"/>
        <w:jc w:val="center"/>
        <w:rPr>
          <w:rFonts w:ascii="Times New Roman" w:hAnsi="Times New Roman"/>
          <w:b/>
          <w:sz w:val="24"/>
          <w:szCs w:val="24"/>
          <w:lang w:val="uk-UA" w:eastAsia="ru-RU"/>
        </w:rPr>
      </w:pPr>
      <w:r>
        <w:rPr>
          <w:rFonts w:ascii="Times New Roman" w:hAnsi="Times New Roman"/>
          <w:b/>
          <w:sz w:val="24"/>
          <w:szCs w:val="24"/>
          <w:lang w:val="uk-UA" w:eastAsia="ru-RU"/>
        </w:rPr>
        <w:t xml:space="preserve">15 </w:t>
      </w:r>
      <w:r w:rsidRPr="003E66B4">
        <w:rPr>
          <w:rFonts w:ascii="Times New Roman" w:hAnsi="Times New Roman"/>
          <w:b/>
          <w:sz w:val="24"/>
          <w:szCs w:val="24"/>
          <w:lang w:val="uk-UA" w:eastAsia="ru-RU"/>
        </w:rPr>
        <w:t>сесії сільської ради  8 скликання</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звіту про виконання бюджету Студениківської сільської територіальної громади за 9 місяців 2021 року. (Крюкова Т.І.)</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внесення змін до рішення Студениківської сільської ради  VІІІ скликання від 23.12.2020 №112-3-VІІІ “Про  бюджет Студениківської сільської територіальної громади на 2021 рік” (із наступними змінами) та додатків до нього. (Крюкова Т.І.)</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внесення змін до штатного розпису  КП «Амбулаторія загальної практики-сімейної медицини» (Кормишева В.А.)</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фінансового плану КП «Амбулаторія загальної практики-сімейної медицини»  на 2022 рік (Кормишева В.А.)</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приведення у відповідність переліку адміністративних послуг до вимог законодавства (Сєдіна Л.В.)</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створення Комунального підприємства «Студениківський водоканал» Студениківської сільської ради. (Нестеренко Є.А.)</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внесення змін до Статуту Студениківського опорного закладу загальної середньої освіти І-ІІІ ступенів (Нестеренко Є.А.).</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внесення змін до Положення про старосту Студениківської сільської ради (Нестеренко Є.А.)</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створення комісії з виявлення та обліку безхозного майна та відумерлої спадщини у Студениківській сільській територіальній громаді та затвердження Положення про неї (Нестеренко Є.А.)</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проектно-кошторисної документації по об’єкту: «Капітальний ремонт щодо покращення енергозбереження будівлі Семенівської загальноосвітньої школи І-ІІІ ступенів за адресою: Київська область, Бориспільський район, с.Семенівка, вул.Центральна,1» (Козелецька В.П.)</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проектно-кошторисної документації по об’єкту: «Капітальний ремонт  будівлі Студениківського закладу дошкільної освіти «Малятко», яка знаходиться за адресою: вул.Корзуна, 8, с.Студеники, Переяслав-Хмельницький район, Київська область (коригування)»</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проектно-кошторисної документації по об’єкту: «Будівництво стадіону за адресою: вул.Привокзальна, 5а, с.Переяславське, Переяслав-Хмельницького району Київської області» (коригування)</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проектно-кошторисної документації по об’єкту: «Капітальний ремонт ділянок дорожнього покриття по вулиці Набережна в с.Пристроми Бориспільського району Київської області»</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 xml:space="preserve">Про затвердження Програми пільгового медичного обслуговування осіб, які постраждали внаслідок  Чорнобильської катастрофи на 2021-2025 роки по Студениківській сільській територіальній громаді. (Кононенко А.І.) </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виплату одноразової матеріальної допомоги на лікування.</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проекту землеустрою щодо відведення земельної ділянки, цільове призначення якої змінюється із земель : «для ведення особистого селянського господарства - код КВЦПЗ 01.03»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 код КВЦПЗ 11.02» з кадастровим номером 3223385001:01:013:0248, площею 1,1538 га, що  розташована в межах села Переяславське, Бориспільського району, Київської області та перебуває у власності ТОВ «НИВА ФАРМ». (Трохименко В.О.)</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 xml:space="preserve">Про затвердження проекту землеустрою щодо відведення земельної ділянки, цільове призначення якої змінюється із земель : «для ведення особистого селянського господарства - код КВЦПЗ 01.03»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 код КВЦПЗ 11.02» з кадастровим номером 3223385001:01:013:0249, площею </w:t>
      </w:r>
      <w:r w:rsidRPr="003E66B4">
        <w:rPr>
          <w:rFonts w:ascii="Times New Roman" w:hAnsi="Times New Roman"/>
          <w:sz w:val="24"/>
          <w:szCs w:val="24"/>
          <w:lang w:val="uk-UA"/>
        </w:rPr>
        <w:lastRenderedPageBreak/>
        <w:t>0,4565 га, що  розташована в межах села Переяславське, Бориспільського району, Київської області та перебуває у власності ТОВ «НИВА ФАРМ».</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гр. Савченко Валентини Серафимівни , с. Семенівка, площею 3,13 га кадастровий номер 3220287300:24:0171:0378, цільове призначення – для ведення товарного сільськогосподарського виробництва.</w:t>
      </w:r>
    </w:p>
    <w:p w:rsidR="001376DC" w:rsidRPr="003E66B4" w:rsidRDefault="001376DC" w:rsidP="001376DC">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технічної документації щодо встановлення (відновлення) меж земельної ділянки в натурі (на місцевості) та  передачу гр.Гіренку Тарасу Петровичу із земель комунальної власності безоплатно у приватну власність  земельну ділянку, кадастровий  номер 3223387302:24:030:0029, для будівництва і  обслуговування житлового будинку, господарських будівель і споруд (присадибна ділянка) загальною площею  0,2500 га в с.Леляки Бориспільського  району Київської  області по вул.Калинова, 16 (код КВЦПЗ 02.01).</w:t>
      </w:r>
    </w:p>
    <w:p w:rsidR="00F8185E" w:rsidRPr="003E66B4" w:rsidRDefault="001376DC" w:rsidP="00F8185E">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гр.Посвятковській Ларисі Павлівні із земель комунальної власності безоплатно у приватну власність  земельної ділянки, кадастровий  номер 3223386401:01:023:0070, для будівництва і  обслуговування житлового будинку, господарських будівель і споруд (присадибна ділянка) площею  0,1100 га в с.Пристроми Бориспільського  району Київської  області по вул.Покровська, 38 кв.1 (код КВЦПЗ 02.01).</w:t>
      </w:r>
    </w:p>
    <w:p w:rsidR="001376DC" w:rsidRPr="003E66B4" w:rsidRDefault="001376DC" w:rsidP="00F8185E">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гр.Журбей Інні Іванівні із земель комунальної власності безоплатно у приватну власність  земельної ділянки, кадастровий  номер 3223386401:01:0017, для будівництва і  обслуговування житлового будинку, господарських будівель і споруд (присадибна ділянка) площею  0,2500 га в с.Пристроми Бориспільського  району Київської  області по вул.Першотравнева, 42 (код КВЦПЗ 02.01).</w:t>
      </w:r>
    </w:p>
    <w:p w:rsidR="001376DC" w:rsidRPr="003E66B4" w:rsidRDefault="001376DC" w:rsidP="00F8185E">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гр.Карпенко Олені Валеріївні із земель комунальної власності безоплатно у приватну власність  земельної ділянки, кадастровий  номер 3223386601:01:020:0014, для будівництва і  обслуговування житлового будинку, господарських будівель і споруд (присадибна ділянка) площею  0,2500 га в с.Сомкова Долина Бориспільського  району Київської  області по вул.Лісова, 45 (код КВЦПЗ 02.01).</w:t>
      </w:r>
    </w:p>
    <w:p w:rsidR="001376DC" w:rsidRPr="003E66B4" w:rsidRDefault="001376DC" w:rsidP="00F8185E">
      <w:pPr>
        <w:numPr>
          <w:ilvl w:val="0"/>
          <w:numId w:val="25"/>
        </w:numPr>
        <w:shd w:val="clear" w:color="auto" w:fill="FFFFFF"/>
        <w:spacing w:before="100" w:beforeAutospacing="1" w:after="100" w:afterAutospacing="1" w:line="240" w:lineRule="auto"/>
        <w:ind w:left="-284" w:hanging="66"/>
        <w:contextualSpacing/>
        <w:jc w:val="both"/>
        <w:rPr>
          <w:rFonts w:ascii="Times New Roman" w:hAnsi="Times New Roman"/>
          <w:sz w:val="24"/>
          <w:szCs w:val="24"/>
          <w:lang w:val="uk-UA"/>
        </w:rPr>
      </w:pPr>
      <w:r w:rsidRPr="003E66B4">
        <w:rPr>
          <w:rFonts w:ascii="Times New Roman" w:hAnsi="Times New Roman"/>
          <w:sz w:val="24"/>
          <w:szCs w:val="24"/>
          <w:lang w:val="uk-UA"/>
        </w:rPr>
        <w:t>Про затвердження проекту землеустрою щодо відведення земельної  ділянки та передачу гр.Серзі Надії Сергіївні із земель комунальної власності безоплатно у приватну власність  земельної ділянки, кадастровий  номер 3223385001:01:018:0129 для будівництва і  обслуговування житлового будинку, господарських будівель і споруд (присадибна ділянка) площею  0,2500 га в с.Переяславське  Бориспільського  району Київської  області, (код КВЦПЗ 02.01).</w:t>
      </w:r>
    </w:p>
    <w:p w:rsidR="001376DC" w:rsidRPr="003E66B4" w:rsidRDefault="00F8185E" w:rsidP="00F8185E">
      <w:pPr>
        <w:spacing w:after="0" w:line="240" w:lineRule="auto"/>
        <w:contextualSpacing/>
        <w:jc w:val="both"/>
        <w:rPr>
          <w:rFonts w:ascii="Times New Roman" w:eastAsia="Times New Roman" w:hAnsi="Times New Roman"/>
          <w:sz w:val="24"/>
          <w:szCs w:val="24"/>
          <w:lang w:val="uk-UA" w:eastAsia="ru-RU"/>
        </w:rPr>
      </w:pPr>
      <w:r w:rsidRPr="003E66B4">
        <w:rPr>
          <w:rFonts w:ascii="Times New Roman" w:eastAsia="Times New Roman" w:hAnsi="Times New Roman"/>
          <w:sz w:val="24"/>
          <w:szCs w:val="24"/>
          <w:lang w:val="uk-UA" w:eastAsia="ru-RU"/>
        </w:rPr>
        <w:t>24.</w:t>
      </w:r>
      <w:r w:rsidR="001376DC" w:rsidRPr="003E66B4">
        <w:rPr>
          <w:rFonts w:ascii="Times New Roman" w:eastAsia="Times New Roman" w:hAnsi="Times New Roman"/>
          <w:sz w:val="24"/>
          <w:szCs w:val="24"/>
          <w:lang w:val="uk-UA" w:eastAsia="ru-RU"/>
        </w:rPr>
        <w:t>Про затвердження проекту землеустрою щодо відведення земельної  ділянки та передачу гр.Марчук Іванні Олександрівні із земель комунальної власності безоплатно у приватну власність  земельної ділянки, кадастровий  номер 3223383701:01:025:0111для будівництва і  обслуговування житлового будинку, господарських будівель і споруд (присадибна ділянка) площею  0,1491 га в с.Студеники Бориспільського  району Київської  області, (код КВЦПЗ 02.01).</w:t>
      </w:r>
    </w:p>
    <w:p w:rsidR="001376DC" w:rsidRPr="003E66B4" w:rsidRDefault="00F8185E" w:rsidP="00F8185E">
      <w:pPr>
        <w:spacing w:after="0" w:line="240" w:lineRule="auto"/>
        <w:contextualSpacing/>
        <w:jc w:val="both"/>
        <w:rPr>
          <w:rFonts w:ascii="Times New Roman" w:hAnsi="Times New Roman"/>
          <w:sz w:val="24"/>
          <w:szCs w:val="24"/>
          <w:lang w:val="uk-UA"/>
        </w:rPr>
      </w:pPr>
      <w:r w:rsidRPr="003E66B4">
        <w:rPr>
          <w:rFonts w:ascii="Times New Roman" w:eastAsia="Times New Roman" w:hAnsi="Times New Roman"/>
          <w:sz w:val="24"/>
          <w:szCs w:val="24"/>
          <w:lang w:val="uk-UA" w:eastAsia="ru-RU"/>
        </w:rPr>
        <w:t xml:space="preserve">25. </w:t>
      </w:r>
      <w:r w:rsidR="001376DC" w:rsidRPr="003E66B4">
        <w:rPr>
          <w:rFonts w:ascii="Times New Roman" w:hAnsi="Times New Roman"/>
          <w:sz w:val="24"/>
          <w:szCs w:val="24"/>
          <w:lang w:val="uk-UA"/>
        </w:rPr>
        <w:t>Про затвердження проекту землеустрою щодо відведення земельної  ділянки та передачу гр.Стеценко Любові Миколаївні із земель комунальної власності безоплатно у приватну власність  земельної ділянки, кадастровий  номер 3223383701:01:010:0123, для ведення особистого селянського господарства, площею  0,2500 га, в с.СтуденикиБориспільського  району Київської  області  ,  (код КВЦПЗ 01.03).</w:t>
      </w:r>
    </w:p>
    <w:p w:rsidR="001376DC" w:rsidRPr="003E66B4" w:rsidRDefault="00F8185E" w:rsidP="00F8185E">
      <w:pPr>
        <w:spacing w:after="0" w:line="240" w:lineRule="auto"/>
        <w:contextualSpacing/>
        <w:jc w:val="both"/>
        <w:rPr>
          <w:rFonts w:ascii="Times New Roman" w:hAnsi="Times New Roman"/>
          <w:sz w:val="24"/>
          <w:szCs w:val="24"/>
          <w:lang w:val="uk-UA"/>
        </w:rPr>
      </w:pPr>
      <w:r w:rsidRPr="003E66B4">
        <w:rPr>
          <w:rFonts w:ascii="Times New Roman" w:eastAsia="Times New Roman" w:hAnsi="Times New Roman"/>
          <w:sz w:val="24"/>
          <w:szCs w:val="24"/>
          <w:lang w:val="uk-UA" w:eastAsia="ru-RU"/>
        </w:rPr>
        <w:t>26.</w:t>
      </w:r>
      <w:r w:rsidR="001376DC" w:rsidRPr="003E66B4">
        <w:rPr>
          <w:rFonts w:ascii="Times New Roman" w:hAnsi="Times New Roman"/>
          <w:sz w:val="24"/>
          <w:szCs w:val="24"/>
          <w:lang w:val="uk-UA"/>
        </w:rPr>
        <w:t>Про затвердження проекту землеустрою щодо відведення земельної  ділянки та передачу гр.Карпенко Олені Валеріївні із земель комунальної власності безоплатно у приватну власність  земельної ділянки, кадастровий  номер 3223386601:01:020:0013, для ведення особистого селянського господарства, площею  0,1000 га, в с.Сомкова Долина Бориспільського  району Київської  області  по вул.Лісова, 45,  (код КВЦПЗ 01.03).</w:t>
      </w:r>
    </w:p>
    <w:p w:rsidR="001376DC" w:rsidRPr="003E66B4" w:rsidRDefault="00F8185E"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27.</w:t>
      </w:r>
      <w:r w:rsidR="001376DC" w:rsidRPr="003E66B4">
        <w:rPr>
          <w:rFonts w:ascii="Times New Roman" w:hAnsi="Times New Roman"/>
          <w:sz w:val="24"/>
          <w:szCs w:val="24"/>
          <w:lang w:val="uk-UA"/>
        </w:rPr>
        <w:t xml:space="preserve">Про затвердження проекту землеустрою щодо відведення земельної  ділянки та передачу гр.Марко Надії Кирилівні з земель комунальної власності безоплатно у приватну власність  </w:t>
      </w:r>
      <w:r w:rsidR="001376DC" w:rsidRPr="003E66B4">
        <w:rPr>
          <w:rFonts w:ascii="Times New Roman" w:hAnsi="Times New Roman"/>
          <w:sz w:val="24"/>
          <w:szCs w:val="24"/>
          <w:lang w:val="uk-UA"/>
        </w:rPr>
        <w:lastRenderedPageBreak/>
        <w:t>земельну ділянку, кадастровий  номер 3223386401:01:027:158для ведення особистого селянського господарства, площею  0,1600 га, в с.Студеники Бориспільського  району Київської  області ,  (код КВЦПЗ 01.03).</w:t>
      </w:r>
    </w:p>
    <w:p w:rsidR="001376DC" w:rsidRPr="003E66B4" w:rsidRDefault="00F8185E"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28.</w:t>
      </w:r>
      <w:r w:rsidR="001376DC" w:rsidRPr="003E66B4">
        <w:rPr>
          <w:rFonts w:ascii="Times New Roman" w:hAnsi="Times New Roman"/>
          <w:sz w:val="24"/>
          <w:szCs w:val="24"/>
          <w:lang w:val="uk-UA"/>
        </w:rPr>
        <w:t>Про затвердження проекту землеустрою щодо відведення земельної  ділянки та передачу гр.Сиверіну Володимиру Олександровичу із земель комунальної власності безоплатно у приватну власність  земельної ділянки, кадастровий  номер 3223384001:01:042:0083, для ведення особистого селянського господарства, площею  0,3000 га, в с.КозлівБориспільського  району Київської  області  ,  (код КВЦПЗ 01.03).</w:t>
      </w:r>
    </w:p>
    <w:p w:rsidR="001376DC" w:rsidRPr="003E66B4" w:rsidRDefault="00F8185E"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29.</w:t>
      </w:r>
      <w:r w:rsidR="001376DC" w:rsidRPr="003E66B4">
        <w:rPr>
          <w:rFonts w:ascii="Times New Roman" w:hAnsi="Times New Roman"/>
          <w:sz w:val="24"/>
          <w:szCs w:val="24"/>
          <w:lang w:val="uk-UA"/>
        </w:rPr>
        <w:t>Про затвердження проекту землеустрою щодо відведення земельної  ділянки та передачу гр.Сиверіну Віктору Олександровичу із земель комунальної власності безоплатно у приватну власність  земельної ділянки, кадастровий  номер 3223384001:01:041:0027, для ведення особистого селянського господарства, площею  0,3000 га, в с.КозлівБориспільського  району Київської  області  ,  (код КВЦПЗ 01.03).</w:t>
      </w:r>
    </w:p>
    <w:p w:rsidR="001376DC" w:rsidRPr="003E66B4" w:rsidRDefault="00F8185E"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30.</w:t>
      </w:r>
      <w:r w:rsidR="001376DC" w:rsidRPr="003E66B4">
        <w:rPr>
          <w:rFonts w:ascii="Times New Roman" w:hAnsi="Times New Roman"/>
          <w:sz w:val="24"/>
          <w:szCs w:val="24"/>
          <w:lang w:val="uk-UA"/>
        </w:rPr>
        <w:t xml:space="preserve">Про надання дозволу гр.Богдановій Юлії Ровшанівні 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по вул.Пономаренка, 30 в с.Студеники Бориспільського  району Київської  області, (код КВЦПЗ-01.03). </w:t>
      </w:r>
    </w:p>
    <w:p w:rsidR="001376DC" w:rsidRPr="003E66B4" w:rsidRDefault="00F8185E"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31.</w:t>
      </w:r>
      <w:r w:rsidR="001376DC" w:rsidRPr="003E66B4">
        <w:rPr>
          <w:rFonts w:ascii="Times New Roman" w:hAnsi="Times New Roman"/>
          <w:sz w:val="24"/>
          <w:szCs w:val="24"/>
          <w:lang w:val="uk-UA"/>
        </w:rPr>
        <w:t xml:space="preserve">Про надання дозволу гр.Деречі Валентину Вікторовичу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вул.Центральна, 21 в с.Строкова Бориспільського Київської  області,(код КВЦПЗ-02.01). </w:t>
      </w:r>
    </w:p>
    <w:p w:rsidR="001376DC" w:rsidRPr="003E66B4" w:rsidRDefault="00F8185E"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32.</w:t>
      </w:r>
      <w:r w:rsidR="001376DC" w:rsidRPr="003E66B4">
        <w:rPr>
          <w:rFonts w:ascii="Times New Roman" w:hAnsi="Times New Roman"/>
          <w:sz w:val="24"/>
          <w:szCs w:val="24"/>
          <w:lang w:val="uk-UA"/>
        </w:rPr>
        <w:t xml:space="preserve">Про надання дозволу  гр.Полозу Григорію Свиридовичу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вул.Урожайна, 2 в с.Студеники Бориспільського Київської  області,(код КВЦПЗ-02.01). </w:t>
      </w:r>
    </w:p>
    <w:p w:rsidR="001376DC" w:rsidRPr="003E66B4" w:rsidRDefault="00F8185E"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33.</w:t>
      </w:r>
      <w:r w:rsidR="001376DC" w:rsidRPr="003E66B4">
        <w:rPr>
          <w:rFonts w:ascii="Times New Roman" w:hAnsi="Times New Roman"/>
          <w:sz w:val="24"/>
          <w:szCs w:val="24"/>
          <w:lang w:val="uk-UA"/>
        </w:rPr>
        <w:t xml:space="preserve">Про надання дозволу гр.Близнюк Наталії Василівні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вул.Озерна, 8 в с.Студеники Бориспільського Київської  області,(код КВЦПЗ-02.01). </w:t>
      </w:r>
    </w:p>
    <w:p w:rsidR="001376DC" w:rsidRPr="003E66B4" w:rsidRDefault="00F8185E" w:rsidP="00F8185E">
      <w:pPr>
        <w:spacing w:after="0" w:line="240" w:lineRule="auto"/>
        <w:contextualSpacing/>
        <w:jc w:val="both"/>
        <w:rPr>
          <w:rFonts w:ascii="Times New Roman" w:eastAsia="Times New Roman" w:hAnsi="Times New Roman"/>
          <w:sz w:val="24"/>
          <w:szCs w:val="24"/>
          <w:lang w:val="uk-UA" w:eastAsia="ru-RU"/>
        </w:rPr>
      </w:pPr>
      <w:r w:rsidRPr="003E66B4">
        <w:rPr>
          <w:rFonts w:ascii="Times New Roman" w:eastAsia="Times New Roman" w:hAnsi="Times New Roman"/>
          <w:sz w:val="24"/>
          <w:szCs w:val="24"/>
          <w:lang w:val="uk-UA" w:eastAsia="ru-RU"/>
        </w:rPr>
        <w:t>34.</w:t>
      </w:r>
      <w:r w:rsidR="001376DC" w:rsidRPr="003E66B4">
        <w:rPr>
          <w:rFonts w:ascii="Times New Roman" w:eastAsia="Times New Roman" w:hAnsi="Times New Roman"/>
          <w:sz w:val="24"/>
          <w:szCs w:val="24"/>
          <w:lang w:val="uk-UA" w:eastAsia="ru-RU"/>
        </w:rPr>
        <w:t xml:space="preserve">Про надання дозволу  гр.Полозу Григорію Свиридовичу 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с.Студеники Бориспільського  району Київської  області, (код КВЦПЗ-01.03). </w:t>
      </w:r>
    </w:p>
    <w:p w:rsidR="001376DC" w:rsidRPr="003E66B4" w:rsidRDefault="00F8185E" w:rsidP="00F8185E">
      <w:pPr>
        <w:spacing w:after="0" w:line="240" w:lineRule="auto"/>
        <w:contextualSpacing/>
        <w:jc w:val="both"/>
        <w:rPr>
          <w:rFonts w:ascii="Times New Roman" w:eastAsia="Times New Roman" w:hAnsi="Times New Roman"/>
          <w:sz w:val="24"/>
          <w:szCs w:val="24"/>
          <w:lang w:val="uk-UA" w:eastAsia="ru-RU"/>
        </w:rPr>
      </w:pPr>
      <w:r w:rsidRPr="003E66B4">
        <w:rPr>
          <w:rFonts w:ascii="Times New Roman" w:eastAsia="Times New Roman" w:hAnsi="Times New Roman"/>
          <w:sz w:val="24"/>
          <w:szCs w:val="24"/>
          <w:lang w:val="uk-UA" w:eastAsia="ru-RU"/>
        </w:rPr>
        <w:t>35.</w:t>
      </w:r>
      <w:r w:rsidR="001376DC" w:rsidRPr="003E66B4">
        <w:rPr>
          <w:rFonts w:ascii="Times New Roman" w:eastAsia="Times New Roman" w:hAnsi="Times New Roman"/>
          <w:sz w:val="24"/>
          <w:szCs w:val="24"/>
          <w:lang w:val="uk-UA" w:eastAsia="ru-RU"/>
        </w:rPr>
        <w:t xml:space="preserve">Про надання дозволу гр.Близнюк Наталії Василівні 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с.Студеники Бориспільського  району Київської  області, (код КВЦПЗ-01.03). </w:t>
      </w:r>
    </w:p>
    <w:p w:rsidR="001376DC" w:rsidRPr="003E66B4" w:rsidRDefault="00F8185E" w:rsidP="00F8185E">
      <w:pPr>
        <w:spacing w:after="0" w:line="240" w:lineRule="auto"/>
        <w:contextualSpacing/>
        <w:jc w:val="both"/>
        <w:rPr>
          <w:rFonts w:ascii="Times New Roman" w:eastAsia="Times New Roman" w:hAnsi="Times New Roman"/>
          <w:sz w:val="24"/>
          <w:szCs w:val="24"/>
          <w:lang w:val="uk-UA" w:eastAsia="ru-RU"/>
        </w:rPr>
      </w:pPr>
      <w:r w:rsidRPr="003E66B4">
        <w:rPr>
          <w:rFonts w:ascii="Times New Roman" w:eastAsia="Times New Roman" w:hAnsi="Times New Roman"/>
          <w:sz w:val="24"/>
          <w:szCs w:val="24"/>
          <w:lang w:val="uk-UA" w:eastAsia="ru-RU"/>
        </w:rPr>
        <w:t>36.</w:t>
      </w:r>
      <w:r w:rsidR="001376DC" w:rsidRPr="003E66B4">
        <w:rPr>
          <w:rFonts w:ascii="Times New Roman" w:eastAsia="Times New Roman" w:hAnsi="Times New Roman"/>
          <w:sz w:val="24"/>
          <w:szCs w:val="24"/>
          <w:lang w:val="uk-UA" w:eastAsia="ru-RU"/>
        </w:rPr>
        <w:t xml:space="preserve">Про надання дозволу гр.Башинському Юрію Костянтиновичу 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0,82 га, розташовану за межами населеного пункту с.Семенівка на території Студениківської сільської територіальної громади Бориспільського району Київської області, (код КВЦПЗ-01.03). </w:t>
      </w:r>
    </w:p>
    <w:p w:rsidR="001376DC" w:rsidRPr="003E66B4" w:rsidRDefault="00F8185E" w:rsidP="00F8185E">
      <w:pPr>
        <w:spacing w:after="0" w:line="240" w:lineRule="auto"/>
        <w:contextualSpacing/>
        <w:jc w:val="both"/>
        <w:rPr>
          <w:rFonts w:ascii="Times New Roman" w:eastAsia="Times New Roman" w:hAnsi="Times New Roman"/>
          <w:sz w:val="24"/>
          <w:szCs w:val="24"/>
          <w:lang w:val="uk-UA" w:eastAsia="ru-RU"/>
        </w:rPr>
      </w:pPr>
      <w:r w:rsidRPr="003E66B4">
        <w:rPr>
          <w:rFonts w:ascii="Times New Roman" w:eastAsia="Times New Roman" w:hAnsi="Times New Roman"/>
          <w:sz w:val="24"/>
          <w:szCs w:val="24"/>
          <w:lang w:val="uk-UA" w:eastAsia="ru-RU"/>
        </w:rPr>
        <w:t>37.</w:t>
      </w:r>
      <w:r w:rsidR="001376DC" w:rsidRPr="003E66B4">
        <w:rPr>
          <w:rFonts w:ascii="Times New Roman" w:eastAsia="Times New Roman" w:hAnsi="Times New Roman"/>
          <w:sz w:val="24"/>
          <w:szCs w:val="24"/>
          <w:lang w:val="uk-UA" w:eastAsia="ru-RU"/>
        </w:rPr>
        <w:t xml:space="preserve">Про надання дозволу гр.Яценку Івану Вікторовичуна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0,78 га, розташовану за межами населеного пункту с.Семенівка на території Студениківської сільської територіальної громади Бориспільського району Київської області, (код КВЦПЗ-01.03). </w:t>
      </w:r>
    </w:p>
    <w:p w:rsidR="001376DC" w:rsidRPr="003E66B4" w:rsidRDefault="00AE0819"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38</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гр.Зінченку Григорію Михайловичу із земель комунальної власності безоплатно у приватну власність  </w:t>
      </w:r>
      <w:r w:rsidR="001376DC" w:rsidRPr="003E66B4">
        <w:rPr>
          <w:rFonts w:ascii="Times New Roman" w:hAnsi="Times New Roman"/>
          <w:sz w:val="24"/>
          <w:szCs w:val="24"/>
          <w:lang w:val="uk-UA"/>
        </w:rPr>
        <w:lastRenderedPageBreak/>
        <w:t>земельної ділянки, кадастровий  номер 3223386601:01:004:0021, для будівництва і  обслуговування житлового будинку, господарських будівель і споруд (присадибна ділянка) площею  0,2500 га в с.Сомкова Долина Бориспільського  району Київської  області по вул.Якима Сомка, 8 (код КВЦПЗ 02.01).</w:t>
      </w:r>
    </w:p>
    <w:p w:rsidR="001376DC" w:rsidRPr="003E66B4" w:rsidRDefault="00AE0819"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39.</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гр.Гераську Миколі Івановичу із земель комунальної власності безоплатно у приватну власність  земельної ділянки, кадастровий  номер 3223383701:01:004:0075, для будівництва і  обслуговування житлового будинку, господарських будівель і споруд (присадибна ділянка) площею  0,1500 га в с.Студеники Бориспільського  району Київської  області по вул.Миру, 10 (код КВЦПЗ 02.01).</w:t>
      </w:r>
    </w:p>
    <w:p w:rsidR="001376DC" w:rsidRPr="003E66B4" w:rsidRDefault="00AE0819"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40</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гр.Гіренко Валентині Олександрівні із земель комунальної власності безоплатно у приватну власність  земельної ділянки, кадастровий  номер 3220287301:01:045:0022, для будівництва і  обслуговування житлового будинку, господарських будівель і споруд (присадибна ділянка) площею  0,2500 га в с.Семенівка Бориспільського  району Київської  області по вул.Грушевського, 14 (код КВЦПЗ 02.01).</w:t>
      </w:r>
    </w:p>
    <w:p w:rsidR="001376DC" w:rsidRPr="003E66B4" w:rsidRDefault="003E66B4"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41</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Про затвердження проекту землеустрою щодо відведення земельної  ділянки та передачу гр.Гераську Миколі Івановичу із земель комунальної власності безоплатно у приватну власність  земельної ділянки, кадастровий  номер 3223383701:01:025:0113, для ведення особистого селянського господарства, площею  0,2000 га, в с.Студеники Бориспільського  району Київської  області  ,  (код КВЦПЗ 01.03).</w:t>
      </w:r>
    </w:p>
    <w:p w:rsidR="001376DC" w:rsidRPr="003E66B4" w:rsidRDefault="003E66B4"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42</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Про затвердження проекту землеустрою щодо відведення земельної  ділянки та передачу гр.Герасько Тетяні Максимівні із земель комунальної власності безоплатно у приватну власність  земельної ділянки, кадастровий  номер 3223383701:01:014:0085, для ведення особистого селянського господарства, площею  0,2500 га, в с.Студеники Бориспільського  району Київської  області  ,  (код КВЦПЗ 01.03).</w:t>
      </w:r>
    </w:p>
    <w:p w:rsidR="001376DC" w:rsidRPr="003E66B4" w:rsidRDefault="003E66B4"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43</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Про затвердження проекту землеустрою щодо відведення земельної  ділянки та передачу гр.Зінченку Григорію Михайловичу із земель комунальної власності безоплатно у приватну власність  земельної ділянки, кадастровий  номер 3223386601:01:004:0020, для ведення особистого селянського господарства, площею  0,7100 га, в с.Сомкова Долина Бориспільського  району Київської  області по вул.Якима Сомка, 8 ,  (код КВЦПЗ 01.03).</w:t>
      </w:r>
    </w:p>
    <w:p w:rsidR="001376DC" w:rsidRPr="003E66B4" w:rsidRDefault="003E66B4"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44</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Про затвердження проекту землеустрою щодо відведення земельної  ділянки та передачу гр.Тарасенку Михайлу Васильовичу із земель комунальної власності безоплатно у приватну власність  земельної ділянки, кадастровий  номер 3223386600:03:003:0063, для ведення особистого селянського господарства, площею  0,2000 га, в с.Сомкова Долина Бориспільського  району Київської  області,  (код КВЦПЗ 01.03).</w:t>
      </w:r>
    </w:p>
    <w:p w:rsidR="001376DC" w:rsidRPr="003E66B4" w:rsidRDefault="003E66B4"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45</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 xml:space="preserve">Про надання дозволу гр.Королю Юрію Івановичу 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0,4000 га, розташовану в с.Сомкова Долина Бориспільського  району Київської  області, (код КВЦПЗ-01.03). </w:t>
      </w:r>
    </w:p>
    <w:p w:rsidR="001376DC" w:rsidRPr="003E66B4" w:rsidRDefault="003E66B4"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46</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Про надання дозволу гр.Тощевій Людмилі Григорівні на виготовлення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орієнтовною площею 0,1600 га, розташовану по вул.Перемоги, 6 в с.Сомкова Долина Бориспільського  району Київської  області, (код КВЦПЗ-02.01).</w:t>
      </w:r>
    </w:p>
    <w:p w:rsidR="001376DC" w:rsidRPr="003E66B4" w:rsidRDefault="003E66B4"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47</w:t>
      </w:r>
      <w:r w:rsidR="00F8185E" w:rsidRPr="003E66B4">
        <w:rPr>
          <w:rFonts w:ascii="Times New Roman" w:hAnsi="Times New Roman"/>
          <w:sz w:val="24"/>
          <w:szCs w:val="24"/>
          <w:lang w:val="uk-UA"/>
        </w:rPr>
        <w:t>.</w:t>
      </w:r>
      <w:r w:rsidR="001376DC" w:rsidRPr="003E66B4">
        <w:rPr>
          <w:rFonts w:ascii="Times New Roman" w:hAnsi="Times New Roman"/>
          <w:sz w:val="24"/>
          <w:szCs w:val="24"/>
          <w:lang w:val="uk-UA"/>
        </w:rPr>
        <w:t>Про надання дозволу гр.Сологубу Олександру Володимировичу 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с.Пристроми Бориспільського  району Київської  області, (код КВЦПЗ-01.03).</w:t>
      </w:r>
    </w:p>
    <w:p w:rsidR="001376DC" w:rsidRPr="003E66B4" w:rsidRDefault="003E66B4" w:rsidP="00F8185E">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48</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Про надання дозволу гр.Бобровнику Миколі Миколайовичу 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0,0750 га, розташовану в с.Пристроми Бориспільського  району Київської  області, (код КВЦПЗ-01.03).</w:t>
      </w:r>
    </w:p>
    <w:p w:rsidR="001376DC" w:rsidRPr="003E66B4" w:rsidRDefault="003E66B4" w:rsidP="00AE0819">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49</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 xml:space="preserve">Про надання дозволу гр.Сологубу Олександру Володимировичу на виготовлення технічної документації із землеустрою щодо встановлення (відновлення) меж земельної </w:t>
      </w:r>
      <w:r w:rsidR="001376DC" w:rsidRPr="003E66B4">
        <w:rPr>
          <w:rFonts w:ascii="Times New Roman" w:hAnsi="Times New Roman"/>
          <w:sz w:val="24"/>
          <w:szCs w:val="24"/>
          <w:lang w:val="uk-UA"/>
        </w:rPr>
        <w:lastRenderedPageBreak/>
        <w:t xml:space="preserve">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вул.Ватутіна, 20 в с.Пристроми Бориспільського району Київської  області,(код КВЦПЗ-02.01). </w:t>
      </w:r>
    </w:p>
    <w:p w:rsidR="001376DC" w:rsidRPr="003E66B4" w:rsidRDefault="003E66B4" w:rsidP="00AE0819">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50</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Про надання дозволу гр.Олійник Наталії Павлівні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вул.Миколаївська, 60 в с.Пристроми Бориспільського району Київської  області,(код КВЦПЗ-02.01).</w:t>
      </w:r>
    </w:p>
    <w:p w:rsidR="001376DC" w:rsidRPr="003E66B4" w:rsidRDefault="003E66B4" w:rsidP="00AE0819">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51.</w:t>
      </w:r>
      <w:r w:rsidR="001376DC" w:rsidRPr="003E66B4">
        <w:rPr>
          <w:rFonts w:ascii="Times New Roman" w:hAnsi="Times New Roman"/>
          <w:sz w:val="24"/>
          <w:szCs w:val="24"/>
          <w:lang w:val="uk-UA"/>
        </w:rPr>
        <w:t>Про надання дозволу гр.Биковій Людмилі Іванівні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вул.Козацька, 23 в с.Пристроми Бориспільського району Київської  області,(код КВЦПЗ-02.01).</w:t>
      </w:r>
    </w:p>
    <w:p w:rsidR="001376DC" w:rsidRPr="003E66B4" w:rsidRDefault="003E66B4" w:rsidP="00AE0819">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52</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Про надання дозволу гр.Зелінському Володимиру Володимировичу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вул.Свободи, 29 в с.Пристроми Бориспільського району Київської  області,(код КВЦПЗ-02.01).</w:t>
      </w:r>
    </w:p>
    <w:p w:rsidR="001376DC" w:rsidRPr="003E66B4" w:rsidRDefault="003E66B4" w:rsidP="00AE0819">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53</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Про надання дозволу гр.Череватенко Людмилі Миколаївні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вул.Переяславська, 24 б в с.Студеники Бориспільського району Київської  області,(код КВЦПЗ-02.01).</w:t>
      </w:r>
    </w:p>
    <w:p w:rsidR="001376DC" w:rsidRPr="003E66B4" w:rsidRDefault="003E66B4" w:rsidP="00AE0819">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54</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Про надання дозволу гр.Винарській Тетяні Володимирівні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по вул.Якима Сомка, 58 в с.Сомкова Долина Бориспільського району Київської  області,(код КВЦПЗ-02.01).</w:t>
      </w:r>
    </w:p>
    <w:p w:rsidR="001376DC" w:rsidRPr="003E66B4" w:rsidRDefault="003E66B4" w:rsidP="00AE0819">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55</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будівництва та обслуговування будівель органів державної влади та місцевого самоврядування (адмінприміщення Пристромського старостинського округу), орієнтовною площею 0,3000 га, розташовану в межах с.Пристроми Бориспільського району Київської області по вул. Незалежності,1 (код КВЦПЗ-03.01).</w:t>
      </w:r>
    </w:p>
    <w:p w:rsidR="001376DC" w:rsidRPr="003E66B4" w:rsidRDefault="003E66B4" w:rsidP="00AE0819">
      <w:pPr>
        <w:spacing w:after="0" w:line="240" w:lineRule="auto"/>
        <w:contextualSpacing/>
        <w:jc w:val="both"/>
        <w:rPr>
          <w:rFonts w:ascii="Times New Roman" w:hAnsi="Times New Roman"/>
          <w:sz w:val="24"/>
          <w:szCs w:val="24"/>
          <w:lang w:val="uk-UA"/>
        </w:rPr>
      </w:pPr>
      <w:r w:rsidRPr="003E66B4">
        <w:rPr>
          <w:rFonts w:ascii="Times New Roman" w:hAnsi="Times New Roman"/>
          <w:sz w:val="24"/>
          <w:szCs w:val="24"/>
          <w:lang w:val="uk-UA"/>
        </w:rPr>
        <w:t>56</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Про затвердження проекту землеустрою щодо відведення земельної  ділянки в постійне користування Військовій частині 3066 Національної гвардії України, кадастровий  номер 3220287300:24:071:0015, для розміщення та постійної діяльності Національної гвардії України, площею  1,0000 га, на території Студениківської сільської територіальної гроимади Бориспільського  району Київської  області  ,  (код КВЦПЗ 15.02).</w:t>
      </w:r>
    </w:p>
    <w:p w:rsidR="001376DC" w:rsidRPr="003E66B4" w:rsidRDefault="003E66B4" w:rsidP="00AE0819">
      <w:pPr>
        <w:spacing w:after="0" w:line="240" w:lineRule="auto"/>
        <w:ind w:left="-142"/>
        <w:contextualSpacing/>
        <w:jc w:val="both"/>
        <w:rPr>
          <w:rFonts w:ascii="Times New Roman" w:hAnsi="Times New Roman"/>
          <w:sz w:val="24"/>
          <w:szCs w:val="24"/>
          <w:lang w:val="uk-UA"/>
        </w:rPr>
      </w:pPr>
      <w:r w:rsidRPr="003E66B4">
        <w:rPr>
          <w:rFonts w:ascii="Times New Roman" w:hAnsi="Times New Roman"/>
          <w:sz w:val="24"/>
          <w:szCs w:val="24"/>
          <w:lang w:val="uk-UA"/>
        </w:rPr>
        <w:t>57</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Про затвердження проекту землеустрою щодо відведення земельної  ділянки в постійне користування виконавчому комітету Студениківської сільської ради (адмінприміщення Сомководолинського старостинського округу), кадастровий  номер 3223386601:01:016:0030, для будівництва та обслуговування будівель органів державної влади та органів місцевого самоврядування, площею  0,2000 га, в с.Сомкова Долина Бориспільського  району Київської  області  ,  (код КВЦПЗ 03.01).</w:t>
      </w:r>
    </w:p>
    <w:p w:rsidR="001376DC" w:rsidRPr="003E66B4" w:rsidRDefault="003E66B4" w:rsidP="00AE0819">
      <w:pPr>
        <w:spacing w:after="0" w:line="240" w:lineRule="auto"/>
        <w:ind w:left="-142"/>
        <w:contextualSpacing/>
        <w:jc w:val="both"/>
        <w:rPr>
          <w:rFonts w:ascii="Times New Roman" w:hAnsi="Times New Roman"/>
          <w:sz w:val="24"/>
          <w:szCs w:val="24"/>
          <w:lang w:val="uk-UA"/>
        </w:rPr>
      </w:pPr>
      <w:r w:rsidRPr="003E66B4">
        <w:rPr>
          <w:rFonts w:ascii="Times New Roman" w:hAnsi="Times New Roman"/>
          <w:sz w:val="24"/>
          <w:szCs w:val="24"/>
          <w:lang w:val="uk-UA"/>
        </w:rPr>
        <w:t>58</w:t>
      </w:r>
      <w:r w:rsidR="00AE0819" w:rsidRPr="003E66B4">
        <w:rPr>
          <w:rFonts w:ascii="Times New Roman" w:hAnsi="Times New Roman"/>
          <w:sz w:val="24"/>
          <w:szCs w:val="24"/>
          <w:lang w:val="uk-UA"/>
        </w:rPr>
        <w:t>.</w:t>
      </w:r>
      <w:r w:rsidR="001376DC" w:rsidRPr="003E66B4">
        <w:rPr>
          <w:rFonts w:ascii="Times New Roman" w:hAnsi="Times New Roman"/>
          <w:sz w:val="24"/>
          <w:szCs w:val="24"/>
          <w:lang w:val="uk-UA"/>
        </w:rPr>
        <w:t>Про виплату матеріальної допомоги на народження.</w:t>
      </w:r>
    </w:p>
    <w:p w:rsidR="003E66B4" w:rsidRPr="003E66B4" w:rsidRDefault="003E66B4" w:rsidP="00AE0819">
      <w:pPr>
        <w:spacing w:after="0" w:line="240" w:lineRule="auto"/>
        <w:ind w:left="-142"/>
        <w:contextualSpacing/>
        <w:jc w:val="both"/>
        <w:rPr>
          <w:rFonts w:ascii="Times New Roman" w:hAnsi="Times New Roman"/>
          <w:sz w:val="24"/>
          <w:szCs w:val="24"/>
          <w:lang w:val="uk-UA"/>
        </w:rPr>
      </w:pPr>
      <w:r w:rsidRPr="003E66B4">
        <w:rPr>
          <w:rFonts w:ascii="Times New Roman" w:hAnsi="Times New Roman"/>
          <w:sz w:val="24"/>
          <w:szCs w:val="24"/>
          <w:lang w:val="uk-UA"/>
        </w:rPr>
        <w:t>59. Різне</w:t>
      </w:r>
    </w:p>
    <w:p w:rsidR="003E66B4" w:rsidRPr="003E66B4" w:rsidRDefault="003E66B4" w:rsidP="00AE0819">
      <w:pPr>
        <w:spacing w:after="0" w:line="240" w:lineRule="auto"/>
        <w:ind w:left="-142"/>
        <w:contextualSpacing/>
        <w:jc w:val="both"/>
        <w:rPr>
          <w:rFonts w:ascii="Times New Roman" w:hAnsi="Times New Roman"/>
          <w:sz w:val="24"/>
          <w:szCs w:val="24"/>
          <w:lang w:val="uk-UA"/>
        </w:rPr>
      </w:pPr>
    </w:p>
    <w:p w:rsidR="003E66B4" w:rsidRPr="003E66B4" w:rsidRDefault="003E66B4" w:rsidP="00AE0819">
      <w:pPr>
        <w:spacing w:after="0" w:line="240" w:lineRule="auto"/>
        <w:ind w:left="-142"/>
        <w:contextualSpacing/>
        <w:jc w:val="both"/>
        <w:rPr>
          <w:rFonts w:ascii="Times New Roman" w:hAnsi="Times New Roman"/>
          <w:sz w:val="24"/>
          <w:szCs w:val="24"/>
          <w:lang w:val="uk-UA"/>
        </w:rPr>
      </w:pPr>
    </w:p>
    <w:p w:rsidR="003E66B4" w:rsidRDefault="003E66B4" w:rsidP="00AE0819">
      <w:pPr>
        <w:spacing w:after="0" w:line="240" w:lineRule="auto"/>
        <w:ind w:left="-142"/>
        <w:contextualSpacing/>
        <w:jc w:val="both"/>
        <w:rPr>
          <w:rFonts w:ascii="Times New Roman" w:hAnsi="Times New Roman"/>
          <w:sz w:val="24"/>
          <w:szCs w:val="24"/>
          <w:lang w:val="uk-UA"/>
        </w:rPr>
      </w:pPr>
      <w:r w:rsidRPr="003E66B4">
        <w:rPr>
          <w:rFonts w:ascii="Times New Roman" w:hAnsi="Times New Roman"/>
          <w:sz w:val="24"/>
          <w:szCs w:val="24"/>
          <w:lang w:val="uk-UA"/>
        </w:rPr>
        <w:t xml:space="preserve">   Секретар с/ради :                                                    Н.Г. Стрижак</w:t>
      </w:r>
    </w:p>
    <w:p w:rsidR="000220DE" w:rsidRPr="003E66B4" w:rsidRDefault="000220DE" w:rsidP="00AE0819">
      <w:pPr>
        <w:spacing w:after="0" w:line="240" w:lineRule="auto"/>
        <w:ind w:left="-142"/>
        <w:contextualSpacing/>
        <w:jc w:val="both"/>
        <w:rPr>
          <w:rFonts w:ascii="Times New Roman" w:hAnsi="Times New Roman"/>
          <w:sz w:val="24"/>
          <w:szCs w:val="24"/>
          <w:lang w:val="uk-UA"/>
        </w:rPr>
      </w:pPr>
    </w:p>
    <w:p w:rsidR="00356D33" w:rsidRDefault="00356D33" w:rsidP="00356D33">
      <w:pPr>
        <w:rPr>
          <w:sz w:val="24"/>
          <w:szCs w:val="24"/>
          <w:lang w:val="uk-UA" w:eastAsia="ru-RU"/>
        </w:rPr>
      </w:pPr>
    </w:p>
    <w:p w:rsidR="000220DE" w:rsidRPr="000220DE" w:rsidRDefault="000220DE" w:rsidP="000220DE">
      <w:pPr>
        <w:widowControl w:val="0"/>
        <w:spacing w:after="0" w:line="240" w:lineRule="auto"/>
        <w:jc w:val="center"/>
        <w:rPr>
          <w:rFonts w:ascii="Times New Roman" w:eastAsia="Times New Roman" w:hAnsi="Times New Roman"/>
          <w:snapToGrid w:val="0"/>
          <w:sz w:val="28"/>
          <w:szCs w:val="28"/>
          <w:lang w:val="uk-UA" w:eastAsia="ru-RU"/>
          <w14:shadow w14:blurRad="50800" w14:dist="38100" w14:dir="2700000" w14:sx="100000" w14:sy="100000" w14:kx="0" w14:ky="0" w14:algn="tl">
            <w14:srgbClr w14:val="000000">
              <w14:alpha w14:val="60000"/>
            </w14:srgbClr>
          </w14:shadow>
        </w:rPr>
      </w:pPr>
      <w:r w:rsidRPr="000220DE">
        <w:rPr>
          <w:rFonts w:ascii="Times New Roman" w:eastAsia="Times New Roman" w:hAnsi="Times New Roman"/>
          <w:noProof/>
          <w:snapToGrid w:val="0"/>
          <w:sz w:val="20"/>
          <w:szCs w:val="20"/>
          <w:lang w:eastAsia="ru-RU"/>
        </w:rPr>
        <w:drawing>
          <wp:anchor distT="0" distB="0" distL="114300" distR="114300" simplePos="0" relativeHeight="251674624" behindDoc="0" locked="0" layoutInCell="0" allowOverlap="1">
            <wp:simplePos x="0" y="0"/>
            <wp:positionH relativeFrom="column">
              <wp:posOffset>2857500</wp:posOffset>
            </wp:positionH>
            <wp:positionV relativeFrom="paragraph">
              <wp:posOffset>-685800</wp:posOffset>
            </wp:positionV>
            <wp:extent cx="400050" cy="563245"/>
            <wp:effectExtent l="0" t="0" r="0" b="8255"/>
            <wp:wrapSquare wrapText="bothSides"/>
            <wp:docPr id="21" name="Рисунок 2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20DE">
        <w:rPr>
          <w:rFonts w:ascii="Times New Roman" w:eastAsia="Times New Roman" w:hAnsi="Times New Roman"/>
          <w:snapToGrid w:val="0"/>
          <w:sz w:val="28"/>
          <w:szCs w:val="28"/>
          <w:lang w:val="uk-UA" w:eastAsia="ru-RU"/>
          <w14:shadow w14:blurRad="50800" w14:dist="38100" w14:dir="2700000" w14:sx="100000" w14:sy="100000" w14:kx="0" w14:ky="0" w14:algn="tl">
            <w14:srgbClr w14:val="000000">
              <w14:alpha w14:val="60000"/>
            </w14:srgbClr>
          </w14:shadow>
        </w:rPr>
        <w:t xml:space="preserve">                                                                        </w:t>
      </w:r>
      <w:r>
        <w:rPr>
          <w:rFonts w:ascii="Times New Roman" w:eastAsia="Times New Roman" w:hAnsi="Times New Roman"/>
          <w:snapToGrid w:val="0"/>
          <w:sz w:val="28"/>
          <w:szCs w:val="28"/>
          <w:lang w:val="uk-UA" w:eastAsia="ru-RU"/>
          <w14:shadow w14:blurRad="50800" w14:dist="38100" w14:dir="2700000" w14:sx="100000" w14:sy="100000" w14:kx="0" w14:ky="0" w14:algn="tl">
            <w14:srgbClr w14:val="000000">
              <w14:alpha w14:val="60000"/>
            </w14:srgbClr>
          </w14:shadow>
        </w:rPr>
        <w:t xml:space="preserve">                          </w:t>
      </w:r>
    </w:p>
    <w:p w:rsidR="000220DE" w:rsidRPr="000220DE" w:rsidRDefault="000220DE" w:rsidP="000220DE">
      <w:pPr>
        <w:widowControl w:val="0"/>
        <w:spacing w:after="0" w:line="240" w:lineRule="auto"/>
        <w:jc w:val="center"/>
        <w:rPr>
          <w:rFonts w:ascii="Times New Roman" w:eastAsia="Times New Roman" w:hAnsi="Times New Roman"/>
          <w:b/>
          <w:snapToGrid w:val="0"/>
          <w:sz w:val="30"/>
          <w:szCs w:val="30"/>
          <w:lang w:val="uk-UA" w:eastAsia="ru-RU"/>
          <w14:shadow w14:blurRad="50800" w14:dist="38100" w14:dir="2700000" w14:sx="100000" w14:sy="100000" w14:kx="0" w14:ky="0" w14:algn="tl">
            <w14:srgbClr w14:val="000000">
              <w14:alpha w14:val="60000"/>
            </w14:srgbClr>
          </w14:shadow>
        </w:rPr>
      </w:pPr>
      <w:r w:rsidRPr="000220DE">
        <w:rPr>
          <w:rFonts w:ascii="Times New Roman" w:eastAsia="Times New Roman" w:hAnsi="Times New Roman"/>
          <w:b/>
          <w:snapToGrid w:val="0"/>
          <w:sz w:val="30"/>
          <w:szCs w:val="30"/>
          <w:lang w:val="uk-UA" w:eastAsia="ru-RU"/>
          <w14:shadow w14:blurRad="50800" w14:dist="38100" w14:dir="2700000" w14:sx="100000" w14:sy="100000" w14:kx="0" w14:ky="0" w14:algn="tl">
            <w14:srgbClr w14:val="000000">
              <w14:alpha w14:val="60000"/>
            </w14:srgbClr>
          </w14:shadow>
        </w:rPr>
        <w:t>СТУДЕНИКІВСЬКА  СІЛЬСЬКА  РАДА</w:t>
      </w:r>
    </w:p>
    <w:p w:rsidR="000220DE" w:rsidRPr="000220DE" w:rsidRDefault="000220DE" w:rsidP="000220DE">
      <w:pPr>
        <w:widowControl w:val="0"/>
        <w:spacing w:after="0" w:line="240" w:lineRule="auto"/>
        <w:jc w:val="center"/>
        <w:rPr>
          <w:rFonts w:ascii="Times New Roman" w:eastAsia="Times New Roman" w:hAnsi="Times New Roman"/>
          <w:b/>
          <w:snapToGrid w:val="0"/>
          <w:sz w:val="30"/>
          <w:szCs w:val="30"/>
          <w:lang w:val="uk-UA" w:eastAsia="ru-RU"/>
          <w14:shadow w14:blurRad="50800" w14:dist="38100" w14:dir="2700000" w14:sx="100000" w14:sy="100000" w14:kx="0" w14:ky="0" w14:algn="tl">
            <w14:srgbClr w14:val="000000">
              <w14:alpha w14:val="60000"/>
            </w14:srgbClr>
          </w14:shadow>
        </w:rPr>
      </w:pPr>
      <w:r w:rsidRPr="000220DE">
        <w:rPr>
          <w:rFonts w:ascii="Times New Roman" w:eastAsia="Times New Roman" w:hAnsi="Times New Roman"/>
          <w:b/>
          <w:snapToGrid w:val="0"/>
          <w:sz w:val="30"/>
          <w:szCs w:val="30"/>
          <w:lang w:val="uk-UA" w:eastAsia="ru-RU"/>
          <w14:shadow w14:blurRad="50800" w14:dist="38100" w14:dir="2700000" w14:sx="100000" w14:sy="100000" w14:kx="0" w14:ky="0" w14:algn="tl">
            <w14:srgbClr w14:val="000000">
              <w14:alpha w14:val="60000"/>
            </w14:srgbClr>
          </w14:shadow>
        </w:rPr>
        <w:t>БОРИСПІЛЬСЬКОГО  РАЙОНУ</w:t>
      </w:r>
    </w:p>
    <w:p w:rsidR="000220DE" w:rsidRPr="000220DE" w:rsidRDefault="000220DE" w:rsidP="000220DE">
      <w:pPr>
        <w:widowControl w:val="0"/>
        <w:spacing w:after="0" w:line="240" w:lineRule="auto"/>
        <w:jc w:val="center"/>
        <w:rPr>
          <w:rFonts w:ascii="Times New Roman" w:eastAsia="Times New Roman" w:hAnsi="Times New Roman"/>
          <w:b/>
          <w:snapToGrid w:val="0"/>
          <w:sz w:val="30"/>
          <w:szCs w:val="30"/>
          <w:lang w:val="uk-UA" w:eastAsia="ru-RU"/>
          <w14:shadow w14:blurRad="50800" w14:dist="38100" w14:dir="2700000" w14:sx="100000" w14:sy="100000" w14:kx="0" w14:ky="0" w14:algn="tl">
            <w14:srgbClr w14:val="000000">
              <w14:alpha w14:val="60000"/>
            </w14:srgbClr>
          </w14:shadow>
        </w:rPr>
      </w:pPr>
      <w:r w:rsidRPr="000220DE">
        <w:rPr>
          <w:rFonts w:ascii="Times New Roman" w:eastAsia="Times New Roman" w:hAnsi="Times New Roman"/>
          <w:b/>
          <w:snapToGrid w:val="0"/>
          <w:sz w:val="30"/>
          <w:szCs w:val="30"/>
          <w:lang w:val="uk-UA" w:eastAsia="ru-RU"/>
          <w14:shadow w14:blurRad="50800" w14:dist="38100" w14:dir="2700000" w14:sx="100000" w14:sy="100000" w14:kx="0" w14:ky="0" w14:algn="tl">
            <w14:srgbClr w14:val="000000">
              <w14:alpha w14:val="60000"/>
            </w14:srgbClr>
          </w14:shadow>
        </w:rPr>
        <w:t>КИЇВСЬКОЇ  ОБЛАСТІ</w:t>
      </w:r>
    </w:p>
    <w:p w:rsidR="000220DE" w:rsidRPr="000220DE" w:rsidRDefault="000220DE" w:rsidP="000220DE">
      <w:pPr>
        <w:spacing w:after="0" w:line="360" w:lineRule="auto"/>
        <w:rPr>
          <w:rFonts w:ascii="Times New Roman" w:eastAsia="Times New Roman" w:hAnsi="Times New Roman"/>
          <w:b/>
          <w:color w:val="000080"/>
          <w:sz w:val="18"/>
          <w:szCs w:val="24"/>
          <w:lang w:val="uk-UA" w:eastAsia="ru-RU"/>
        </w:rPr>
      </w:pPr>
      <w:r w:rsidRPr="000220DE">
        <w:rPr>
          <w:rFonts w:ascii="Times New Roman" w:eastAsia="Times New Roman" w:hAnsi="Times New Roman"/>
          <w:noProof/>
          <w:sz w:val="24"/>
          <w:szCs w:val="24"/>
          <w:lang w:eastAsia="ru-RU"/>
        </w:rPr>
        <mc:AlternateContent>
          <mc:Choice Requires="wps">
            <w:drawing>
              <wp:anchor distT="0" distB="0" distL="114300" distR="114300" simplePos="0" relativeHeight="251673600" behindDoc="0" locked="0" layoutInCell="0" allowOverlap="1">
                <wp:simplePos x="0" y="0"/>
                <wp:positionH relativeFrom="column">
                  <wp:posOffset>0</wp:posOffset>
                </wp:positionH>
                <wp:positionV relativeFrom="paragraph">
                  <wp:posOffset>107950</wp:posOffset>
                </wp:positionV>
                <wp:extent cx="6120130" cy="0"/>
                <wp:effectExtent l="9525" t="13335" r="13970" b="571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D1369" id="Прямая соединительная линия 2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" o:allowincell="f"/>
            </w:pict>
          </mc:Fallback>
        </mc:AlternateContent>
      </w:r>
    </w:p>
    <w:p w:rsidR="000220DE" w:rsidRPr="000220DE" w:rsidRDefault="000220DE" w:rsidP="000220DE">
      <w:pPr>
        <w:keepNext/>
        <w:autoSpaceDE w:val="0"/>
        <w:autoSpaceDN w:val="0"/>
        <w:spacing w:before="240" w:after="60" w:line="240" w:lineRule="auto"/>
        <w:ind w:right="-19"/>
        <w:jc w:val="center"/>
        <w:outlineLvl w:val="1"/>
        <w:rPr>
          <w:rFonts w:ascii="Times New Roman" w:eastAsia="Times New Roman" w:hAnsi="Times New Roman"/>
          <w:b/>
          <w:bCs/>
          <w:iCs/>
          <w:sz w:val="44"/>
          <w:szCs w:val="28"/>
          <w:lang w:val="uk-UA" w:eastAsia="x-none"/>
        </w:rPr>
      </w:pPr>
      <w:r w:rsidRPr="000220DE">
        <w:rPr>
          <w:rFonts w:ascii="Times New Roman" w:eastAsia="Times New Roman" w:hAnsi="Times New Roman"/>
          <w:b/>
          <w:bCs/>
          <w:iCs/>
          <w:sz w:val="44"/>
          <w:szCs w:val="28"/>
          <w:lang w:val="x-none" w:eastAsia="x-none"/>
        </w:rPr>
        <w:t>Р І Ш Е Н Н Я</w:t>
      </w:r>
    </w:p>
    <w:p w:rsidR="000220DE" w:rsidRPr="000220DE" w:rsidRDefault="000220DE" w:rsidP="000220DE">
      <w:pPr>
        <w:spacing w:after="0" w:line="240" w:lineRule="auto"/>
        <w:ind w:right="-185"/>
        <w:jc w:val="center"/>
        <w:rPr>
          <w:rFonts w:ascii="Times New Roman" w:eastAsia="Times New Roman" w:hAnsi="Times New Roman"/>
          <w:b/>
          <w:sz w:val="28"/>
          <w:szCs w:val="24"/>
          <w:lang w:val="uk-UA" w:eastAsia="ru-RU"/>
        </w:rPr>
      </w:pPr>
      <w:r w:rsidRPr="000220DE">
        <w:rPr>
          <w:rFonts w:ascii="Times New Roman" w:eastAsia="Times New Roman" w:hAnsi="Times New Roman"/>
          <w:b/>
          <w:sz w:val="28"/>
          <w:szCs w:val="24"/>
          <w:lang w:val="uk-UA" w:eastAsia="ru-RU"/>
        </w:rPr>
        <w:t>Про  затвердження звіту про виконання</w:t>
      </w:r>
    </w:p>
    <w:p w:rsidR="000220DE" w:rsidRPr="000220DE" w:rsidRDefault="000220DE" w:rsidP="000220DE">
      <w:pPr>
        <w:spacing w:after="0" w:line="240" w:lineRule="auto"/>
        <w:ind w:right="-185"/>
        <w:jc w:val="center"/>
        <w:rPr>
          <w:rFonts w:ascii="Times New Roman" w:eastAsia="Times New Roman" w:hAnsi="Times New Roman"/>
          <w:b/>
          <w:sz w:val="28"/>
          <w:szCs w:val="24"/>
          <w:lang w:val="uk-UA" w:eastAsia="ru-RU"/>
        </w:rPr>
      </w:pPr>
      <w:r w:rsidRPr="000220DE">
        <w:rPr>
          <w:rFonts w:ascii="Times New Roman" w:eastAsia="Times New Roman" w:hAnsi="Times New Roman"/>
          <w:b/>
          <w:sz w:val="28"/>
          <w:szCs w:val="24"/>
          <w:lang w:val="uk-UA" w:eastAsia="ru-RU"/>
        </w:rPr>
        <w:t xml:space="preserve"> бюджету Студениківської сільської територіальної громади</w:t>
      </w:r>
    </w:p>
    <w:p w:rsidR="000220DE" w:rsidRPr="000220DE" w:rsidRDefault="000220DE" w:rsidP="000220DE">
      <w:pPr>
        <w:spacing w:after="0" w:line="240" w:lineRule="auto"/>
        <w:ind w:right="-185"/>
        <w:jc w:val="center"/>
        <w:rPr>
          <w:rFonts w:ascii="Times New Roman" w:eastAsia="Times New Roman" w:hAnsi="Times New Roman"/>
          <w:b/>
          <w:sz w:val="28"/>
          <w:szCs w:val="24"/>
          <w:lang w:val="uk-UA" w:eastAsia="ru-RU"/>
        </w:rPr>
      </w:pPr>
      <w:r w:rsidRPr="000220DE">
        <w:rPr>
          <w:rFonts w:ascii="Times New Roman" w:eastAsia="Times New Roman" w:hAnsi="Times New Roman"/>
          <w:b/>
          <w:sz w:val="28"/>
          <w:szCs w:val="24"/>
          <w:lang w:val="uk-UA" w:eastAsia="ru-RU"/>
        </w:rPr>
        <w:t xml:space="preserve"> за 9 місяців 2021 року</w:t>
      </w:r>
    </w:p>
    <w:p w:rsidR="000220DE" w:rsidRPr="000220DE" w:rsidRDefault="000220DE" w:rsidP="000220DE">
      <w:pPr>
        <w:spacing w:after="0" w:line="240" w:lineRule="auto"/>
        <w:jc w:val="both"/>
        <w:rPr>
          <w:rFonts w:ascii="Times New Roman" w:eastAsia="Times New Roman" w:hAnsi="Times New Roman"/>
          <w:sz w:val="28"/>
          <w:szCs w:val="28"/>
          <w:lang w:val="uk-UA" w:eastAsia="ru-RU"/>
        </w:rPr>
      </w:pPr>
    </w:p>
    <w:p w:rsidR="000220DE" w:rsidRPr="000220DE" w:rsidRDefault="000220DE" w:rsidP="000220DE">
      <w:pPr>
        <w:spacing w:after="0" w:line="240" w:lineRule="auto"/>
        <w:ind w:right="-185" w:firstLine="840"/>
        <w:jc w:val="both"/>
        <w:rPr>
          <w:rFonts w:ascii="Times New Roman" w:eastAsia="Times New Roman" w:hAnsi="Times New Roman"/>
          <w:sz w:val="28"/>
          <w:szCs w:val="28"/>
          <w:lang w:val="uk-UA" w:eastAsia="ru-RU"/>
        </w:rPr>
      </w:pPr>
      <w:r w:rsidRPr="000220DE">
        <w:rPr>
          <w:rFonts w:ascii="Times New Roman" w:eastAsia="Times New Roman" w:hAnsi="Times New Roman"/>
          <w:sz w:val="28"/>
          <w:szCs w:val="28"/>
          <w:lang w:val="uk-UA" w:eastAsia="ru-RU"/>
        </w:rPr>
        <w:t xml:space="preserve">Заслухавши та обговоривши звіт начальника фінансового відділу  Студениківської сільської ради про виконання </w:t>
      </w:r>
      <w:r w:rsidRPr="000220DE">
        <w:rPr>
          <w:rFonts w:ascii="Times New Roman" w:eastAsia="Times New Roman" w:hAnsi="Times New Roman"/>
          <w:sz w:val="28"/>
          <w:szCs w:val="24"/>
          <w:lang w:val="uk-UA" w:eastAsia="ru-RU"/>
        </w:rPr>
        <w:t xml:space="preserve">бюджету Студениківської сільської територіальної громади за  9 місяців 2021 року, відповідно до ст.28 Закону України “Про місцеве самоврядування в Україні”, ч.4 ст.80  Бюджетного кодексу України, </w:t>
      </w:r>
      <w:r w:rsidRPr="000220DE">
        <w:rPr>
          <w:rFonts w:ascii="Times New Roman" w:eastAsia="Times New Roman" w:hAnsi="Times New Roman"/>
          <w:sz w:val="28"/>
          <w:szCs w:val="28"/>
          <w:lang w:val="uk-UA" w:eastAsia="ru-RU"/>
        </w:rPr>
        <w:t xml:space="preserve">сільська рада </w:t>
      </w:r>
      <w:r w:rsidRPr="000220DE">
        <w:rPr>
          <w:rFonts w:ascii="Times New Roman" w:eastAsia="Times New Roman" w:hAnsi="Times New Roman"/>
          <w:b/>
          <w:sz w:val="28"/>
          <w:szCs w:val="28"/>
          <w:lang w:val="uk-UA" w:eastAsia="ru-RU"/>
        </w:rPr>
        <w:t>ВИРІШИЛА:</w:t>
      </w:r>
      <w:r w:rsidRPr="000220DE">
        <w:rPr>
          <w:rFonts w:ascii="Times New Roman" w:eastAsia="Times New Roman" w:hAnsi="Times New Roman"/>
          <w:sz w:val="28"/>
          <w:szCs w:val="28"/>
          <w:lang w:val="uk-UA" w:eastAsia="ru-RU"/>
        </w:rPr>
        <w:t xml:space="preserve"> </w:t>
      </w:r>
    </w:p>
    <w:p w:rsidR="000220DE" w:rsidRPr="000220DE" w:rsidRDefault="000220DE" w:rsidP="000220DE">
      <w:pPr>
        <w:spacing w:after="0" w:line="240" w:lineRule="auto"/>
        <w:ind w:right="-185" w:firstLine="840"/>
        <w:rPr>
          <w:rFonts w:ascii="Times New Roman" w:eastAsia="Times New Roman" w:hAnsi="Times New Roman"/>
          <w:sz w:val="28"/>
          <w:szCs w:val="28"/>
          <w:lang w:val="uk-UA" w:eastAsia="ru-RU"/>
        </w:rPr>
      </w:pPr>
    </w:p>
    <w:p w:rsidR="000220DE" w:rsidRPr="000220DE" w:rsidRDefault="000220DE" w:rsidP="000220DE">
      <w:pPr>
        <w:spacing w:after="0" w:line="240" w:lineRule="auto"/>
        <w:ind w:right="-185" w:firstLine="840"/>
        <w:jc w:val="both"/>
        <w:rPr>
          <w:rFonts w:ascii="Times New Roman" w:eastAsia="Times New Roman" w:hAnsi="Times New Roman"/>
          <w:sz w:val="28"/>
          <w:szCs w:val="24"/>
          <w:lang w:val="uk-UA" w:eastAsia="ru-RU"/>
        </w:rPr>
      </w:pPr>
      <w:r w:rsidRPr="000220DE">
        <w:rPr>
          <w:rFonts w:ascii="Times New Roman" w:eastAsia="Times New Roman" w:hAnsi="Times New Roman"/>
          <w:sz w:val="28"/>
          <w:szCs w:val="24"/>
          <w:lang w:val="uk-UA" w:eastAsia="ru-RU"/>
        </w:rPr>
        <w:t>1. Затвердити звіт про виконання бюджету Студениківської сільської територіальної громади за 9 місяців 2021 року по доходах у сумі 75 709 078,83 гривень (сімдесят п’ять мільйонів сімсот дев’ять тисяч сімдесят вісім гривень 83 коп.) і по видатках у сумі 79 345 747,55 гривень (сімдесят дев’ять мільйонів триста сорок п’ять тисяч сімсот сорок сім гривень 55 коп.), у тому числі:</w:t>
      </w:r>
    </w:p>
    <w:p w:rsidR="000220DE" w:rsidRPr="000220DE" w:rsidRDefault="000220DE" w:rsidP="000220DE">
      <w:pPr>
        <w:spacing w:after="0" w:line="240" w:lineRule="auto"/>
        <w:ind w:right="-185" w:firstLine="840"/>
        <w:jc w:val="both"/>
        <w:rPr>
          <w:rFonts w:ascii="Times New Roman" w:eastAsia="Times New Roman" w:hAnsi="Times New Roman"/>
          <w:sz w:val="28"/>
          <w:szCs w:val="24"/>
          <w:lang w:val="uk-UA" w:eastAsia="ru-RU"/>
        </w:rPr>
      </w:pPr>
    </w:p>
    <w:p w:rsidR="000220DE" w:rsidRPr="000220DE" w:rsidRDefault="000220DE" w:rsidP="000220DE">
      <w:pPr>
        <w:numPr>
          <w:ilvl w:val="1"/>
          <w:numId w:val="67"/>
        </w:numPr>
        <w:tabs>
          <w:tab w:val="num" w:pos="480"/>
        </w:tabs>
        <w:spacing w:after="0" w:line="240" w:lineRule="auto"/>
        <w:ind w:left="0" w:right="-185" w:firstLine="840"/>
        <w:jc w:val="both"/>
        <w:rPr>
          <w:rFonts w:ascii="Times New Roman" w:eastAsia="Times New Roman" w:hAnsi="Times New Roman"/>
          <w:sz w:val="28"/>
          <w:szCs w:val="24"/>
          <w:lang w:val="uk-UA" w:eastAsia="ru-RU"/>
        </w:rPr>
      </w:pPr>
      <w:r w:rsidRPr="000220DE">
        <w:rPr>
          <w:rFonts w:ascii="Times New Roman" w:eastAsia="Times New Roman" w:hAnsi="Times New Roman"/>
          <w:sz w:val="28"/>
          <w:szCs w:val="24"/>
          <w:lang w:val="uk-UA" w:eastAsia="ru-RU"/>
        </w:rPr>
        <w:t>По  загальному  фонду   бюджету  по доходах у сумі 72 836 954,35 гривні (сімдесят два мільйони вісімсот тридцять шість тисяч дев’ятсот п’ятдесят чотири  гривні 35 коп.) і по видатках у сумі 62 619 679,07 гривень (шістдесят два мільйони шістсот дев’ятнадцять тисяч шістсот сімдесят дев’ять  гривень 07 коп.).</w:t>
      </w:r>
    </w:p>
    <w:p w:rsidR="000220DE" w:rsidRPr="000220DE" w:rsidRDefault="000220DE" w:rsidP="000220DE">
      <w:pPr>
        <w:spacing w:after="0" w:line="240" w:lineRule="auto"/>
        <w:ind w:right="-185" w:firstLine="840"/>
        <w:jc w:val="both"/>
        <w:rPr>
          <w:rFonts w:ascii="Times New Roman" w:eastAsia="Times New Roman" w:hAnsi="Times New Roman"/>
          <w:sz w:val="28"/>
          <w:szCs w:val="24"/>
          <w:lang w:val="uk-UA" w:eastAsia="ru-RU"/>
        </w:rPr>
      </w:pPr>
    </w:p>
    <w:p w:rsidR="000220DE" w:rsidRPr="000220DE" w:rsidRDefault="000220DE" w:rsidP="000220DE">
      <w:pPr>
        <w:numPr>
          <w:ilvl w:val="1"/>
          <w:numId w:val="67"/>
        </w:numPr>
        <w:tabs>
          <w:tab w:val="num" w:pos="0"/>
        </w:tabs>
        <w:spacing w:after="0" w:line="240" w:lineRule="auto"/>
        <w:ind w:left="0" w:right="-185" w:firstLine="840"/>
        <w:jc w:val="both"/>
        <w:rPr>
          <w:rFonts w:ascii="Times New Roman" w:eastAsia="Times New Roman" w:hAnsi="Times New Roman"/>
          <w:sz w:val="28"/>
          <w:szCs w:val="24"/>
          <w:lang w:val="uk-UA" w:eastAsia="ru-RU"/>
        </w:rPr>
      </w:pPr>
      <w:r w:rsidRPr="000220DE">
        <w:rPr>
          <w:rFonts w:ascii="Times New Roman" w:eastAsia="Times New Roman" w:hAnsi="Times New Roman"/>
          <w:sz w:val="28"/>
          <w:szCs w:val="24"/>
          <w:lang w:val="uk-UA" w:eastAsia="ru-RU"/>
        </w:rPr>
        <w:t xml:space="preserve"> По  спеціальному фонду   бюджету  по  доходах у сумі 2 872 124,48 гривні (два мільйони вісімсот сімдесят дві тисячі сто двадцять чотири гривні 48 коп.) і по видатках у сумі 16 726 068,48 гривень (шістнадцять мільйонів сімсот двадцять шість тисяч шістдесят вісім гривень 48 коп.). </w:t>
      </w: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rPr>
          <w:rFonts w:ascii="Times New Roman" w:eastAsia="Times New Roman" w:hAnsi="Times New Roman"/>
          <w:sz w:val="28"/>
          <w:szCs w:val="24"/>
          <w:lang w:val="uk-UA" w:eastAsia="ru-RU"/>
        </w:rPr>
      </w:pP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rPr>
          <w:rFonts w:ascii="Times New Roman" w:eastAsia="Times New Roman" w:hAnsi="Times New Roman"/>
          <w:sz w:val="28"/>
          <w:szCs w:val="24"/>
          <w:lang w:val="uk-UA" w:eastAsia="ru-RU"/>
        </w:rPr>
      </w:pP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rPr>
          <w:rFonts w:ascii="Times New Roman" w:eastAsia="Times New Roman" w:hAnsi="Times New Roman"/>
          <w:b/>
          <w:sz w:val="28"/>
          <w:szCs w:val="28"/>
          <w:lang w:val="uk-UA" w:eastAsia="ru-RU"/>
        </w:rPr>
      </w:pPr>
      <w:r w:rsidRPr="000220DE">
        <w:rPr>
          <w:rFonts w:ascii="Times New Roman" w:eastAsia="Times New Roman" w:hAnsi="Times New Roman"/>
          <w:b/>
          <w:sz w:val="28"/>
          <w:szCs w:val="28"/>
          <w:lang w:val="uk-UA" w:eastAsia="ru-RU"/>
        </w:rPr>
        <w:t>Сільський голова</w:t>
      </w:r>
      <w:r w:rsidRPr="000220DE">
        <w:rPr>
          <w:rFonts w:ascii="Times New Roman" w:eastAsia="Times New Roman" w:hAnsi="Times New Roman"/>
          <w:b/>
          <w:sz w:val="28"/>
          <w:szCs w:val="28"/>
          <w:lang w:val="uk-UA" w:eastAsia="ru-RU"/>
        </w:rPr>
        <w:tab/>
        <w:t xml:space="preserve">                                   </w:t>
      </w:r>
      <w:r w:rsidRPr="000220DE">
        <w:rPr>
          <w:rFonts w:ascii="Times New Roman" w:eastAsia="Times New Roman" w:hAnsi="Times New Roman"/>
          <w:b/>
          <w:sz w:val="28"/>
          <w:szCs w:val="28"/>
          <w:lang w:val="uk-UA" w:eastAsia="ru-RU"/>
        </w:rPr>
        <w:tab/>
        <w:t xml:space="preserve">        Марія ЛЯХ</w:t>
      </w: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lang w:val="uk-UA" w:eastAsia="ru-RU"/>
        </w:rPr>
      </w:pP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lang w:val="uk-UA" w:eastAsia="ru-RU"/>
        </w:rPr>
      </w:pP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lang w:val="uk-UA" w:eastAsia="ru-RU"/>
        </w:rPr>
      </w:pP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lang w:val="uk-UA" w:eastAsia="ru-RU"/>
        </w:rPr>
      </w:pP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lang w:val="uk-UA" w:eastAsia="ru-RU"/>
        </w:rPr>
      </w:pP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lang w:val="uk-UA" w:eastAsia="ru-RU"/>
        </w:rPr>
      </w:pP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lang w:val="uk-UA" w:eastAsia="ru-RU"/>
        </w:rPr>
      </w:pP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u w:val="single"/>
          <w:lang w:val="uk-UA" w:eastAsia="ru-RU"/>
        </w:rPr>
      </w:pPr>
      <w:r w:rsidRPr="000220DE">
        <w:rPr>
          <w:rFonts w:ascii="Times New Roman" w:eastAsia="Times New Roman" w:hAnsi="Times New Roman"/>
          <w:b/>
          <w:u w:val="single"/>
          <w:lang w:val="uk-UA" w:eastAsia="ru-RU"/>
        </w:rPr>
        <w:t xml:space="preserve">№ </w:t>
      </w:r>
      <w:r>
        <w:rPr>
          <w:rFonts w:ascii="Times New Roman" w:eastAsia="Times New Roman" w:hAnsi="Times New Roman"/>
          <w:b/>
          <w:u w:val="single"/>
          <w:lang w:val="uk-UA" w:eastAsia="ru-RU"/>
        </w:rPr>
        <w:t>732</w:t>
      </w:r>
      <w:r w:rsidRPr="000220DE">
        <w:rPr>
          <w:rFonts w:ascii="Times New Roman" w:eastAsia="Times New Roman" w:hAnsi="Times New Roman"/>
          <w:b/>
          <w:u w:val="single"/>
          <w:lang w:val="uk-UA" w:eastAsia="ru-RU"/>
        </w:rPr>
        <w:t xml:space="preserve"> </w:t>
      </w:r>
      <w:r>
        <w:rPr>
          <w:rFonts w:ascii="Times New Roman" w:eastAsia="Times New Roman" w:hAnsi="Times New Roman"/>
          <w:b/>
          <w:u w:val="single"/>
          <w:lang w:val="uk-UA" w:eastAsia="ru-RU"/>
        </w:rPr>
        <w:t>–Х</w:t>
      </w:r>
      <w:r w:rsidRPr="000220DE">
        <w:rPr>
          <w:rFonts w:ascii="Times New Roman" w:eastAsia="Times New Roman" w:hAnsi="Times New Roman"/>
          <w:b/>
          <w:u w:val="single"/>
          <w:lang w:val="uk-UA" w:eastAsia="ru-RU"/>
        </w:rPr>
        <w:t>V</w:t>
      </w:r>
      <w:r>
        <w:rPr>
          <w:rFonts w:ascii="Times New Roman" w:eastAsia="Times New Roman" w:hAnsi="Times New Roman"/>
          <w:b/>
          <w:u w:val="single"/>
          <w:lang w:val="uk-UA" w:eastAsia="ru-RU"/>
        </w:rPr>
        <w:t>-</w:t>
      </w:r>
      <w:r w:rsidRPr="000220DE">
        <w:rPr>
          <w:rFonts w:ascii="Times New Roman" w:eastAsia="Times New Roman" w:hAnsi="Times New Roman"/>
          <w:b/>
          <w:u w:val="single"/>
          <w:lang w:val="uk-UA" w:eastAsia="ru-RU"/>
        </w:rPr>
        <w:t>VIІI</w:t>
      </w: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lang w:val="uk-UA" w:eastAsia="ru-RU"/>
        </w:rPr>
      </w:pPr>
      <w:r w:rsidRPr="000220DE">
        <w:rPr>
          <w:rFonts w:ascii="Times New Roman" w:eastAsia="Times New Roman" w:hAnsi="Times New Roman"/>
          <w:b/>
          <w:lang w:val="uk-UA" w:eastAsia="ru-RU"/>
        </w:rPr>
        <w:t>19.10.2021р.</w:t>
      </w:r>
    </w:p>
    <w:p w:rsidR="000220DE" w:rsidRPr="000220DE" w:rsidRDefault="000220DE" w:rsidP="000220DE">
      <w:pPr>
        <w:tabs>
          <w:tab w:val="left" w:pos="708"/>
          <w:tab w:val="left" w:pos="1416"/>
          <w:tab w:val="left" w:pos="2124"/>
          <w:tab w:val="left" w:pos="2832"/>
          <w:tab w:val="left" w:pos="3540"/>
          <w:tab w:val="left" w:pos="4248"/>
          <w:tab w:val="left" w:pos="4956"/>
          <w:tab w:val="left" w:pos="7215"/>
        </w:tabs>
        <w:autoSpaceDE w:val="0"/>
        <w:autoSpaceDN w:val="0"/>
        <w:spacing w:after="0" w:line="240" w:lineRule="auto"/>
        <w:ind w:firstLine="567"/>
        <w:rPr>
          <w:rFonts w:ascii="Times New Roman" w:eastAsia="Times New Roman" w:hAnsi="Times New Roman"/>
          <w:b/>
          <w:lang w:eastAsia="ru-RU"/>
        </w:rPr>
      </w:pPr>
      <w:r w:rsidRPr="000220DE">
        <w:rPr>
          <w:rFonts w:ascii="Times New Roman" w:eastAsia="Times New Roman" w:hAnsi="Times New Roman"/>
          <w:b/>
          <w:lang w:val="uk-UA" w:eastAsia="ru-RU"/>
        </w:rPr>
        <w:t>с.Студеники</w:t>
      </w:r>
    </w:p>
    <w:p w:rsidR="000220DE" w:rsidRPr="000220DE" w:rsidRDefault="000220DE" w:rsidP="000220DE">
      <w:pPr>
        <w:spacing w:after="0" w:line="240" w:lineRule="auto"/>
        <w:jc w:val="center"/>
        <w:rPr>
          <w:rFonts w:ascii="Times New Roman" w:eastAsia="Times New Roman" w:hAnsi="Times New Roman"/>
          <w:b/>
          <w:color w:val="000080"/>
          <w:sz w:val="18"/>
          <w:szCs w:val="24"/>
          <w:lang w:eastAsia="ru-RU"/>
        </w:rPr>
      </w:pPr>
    </w:p>
    <w:p w:rsidR="000220DE" w:rsidRDefault="000220DE" w:rsidP="00356D33">
      <w:pPr>
        <w:rPr>
          <w:sz w:val="24"/>
          <w:szCs w:val="24"/>
          <w:lang w:val="uk-UA" w:eastAsia="ru-RU"/>
        </w:rPr>
      </w:pPr>
    </w:p>
    <w:p w:rsidR="000220DE" w:rsidRPr="000220DE" w:rsidRDefault="000220DE" w:rsidP="000220DE">
      <w:pPr>
        <w:pStyle w:val="a4"/>
        <w:jc w:val="right"/>
        <w:rPr>
          <w:rFonts w:ascii="Times New Roman" w:hAnsi="Times New Roman"/>
          <w:lang w:val="uk-UA" w:eastAsia="ru-RU"/>
        </w:rPr>
      </w:pPr>
      <w:r w:rsidRPr="000220DE">
        <w:rPr>
          <w:rFonts w:ascii="Times New Roman" w:hAnsi="Times New Roman"/>
          <w:lang w:val="uk-UA" w:eastAsia="ru-RU"/>
        </w:rPr>
        <w:lastRenderedPageBreak/>
        <w:t xml:space="preserve">додаток </w:t>
      </w:r>
    </w:p>
    <w:p w:rsidR="004C4822" w:rsidRDefault="000220DE" w:rsidP="004C4822">
      <w:pPr>
        <w:pStyle w:val="a4"/>
        <w:jc w:val="right"/>
        <w:rPr>
          <w:lang w:val="uk-UA" w:eastAsia="ru-RU"/>
        </w:rPr>
      </w:pPr>
      <w:r>
        <w:rPr>
          <w:sz w:val="20"/>
          <w:szCs w:val="20"/>
          <w:lang w:val="uk-UA" w:eastAsia="ru-RU"/>
        </w:rPr>
        <w:t>до рішення №</w:t>
      </w:r>
      <w:r w:rsidRPr="000220DE">
        <w:rPr>
          <w:lang w:val="uk-UA" w:eastAsia="ru-RU"/>
        </w:rPr>
        <w:t>732 –ХV-VIІI</w:t>
      </w:r>
    </w:p>
    <w:p w:rsidR="000220DE" w:rsidRPr="000220DE" w:rsidRDefault="004C4822" w:rsidP="004C4822">
      <w:pPr>
        <w:pStyle w:val="a4"/>
        <w:jc w:val="right"/>
        <w:rPr>
          <w:sz w:val="20"/>
          <w:szCs w:val="20"/>
          <w:lang w:val="uk-UA" w:eastAsia="ru-RU"/>
        </w:rPr>
      </w:pPr>
      <w:r>
        <w:rPr>
          <w:lang w:val="uk-UA" w:eastAsia="ru-RU"/>
        </w:rPr>
        <w:t xml:space="preserve">від </w:t>
      </w:r>
      <w:r w:rsidR="000220DE" w:rsidRPr="000220DE">
        <w:rPr>
          <w:sz w:val="20"/>
          <w:szCs w:val="20"/>
          <w:lang w:val="uk-UA" w:eastAsia="ru-RU"/>
        </w:rPr>
        <w:t xml:space="preserve"> </w:t>
      </w:r>
      <w:r>
        <w:rPr>
          <w:sz w:val="20"/>
          <w:szCs w:val="20"/>
          <w:lang w:val="uk-UA" w:eastAsia="ru-RU"/>
        </w:rPr>
        <w:t>19.10.2021</w:t>
      </w:r>
    </w:p>
    <w:p w:rsidR="000220DE" w:rsidRDefault="000220DE" w:rsidP="000220DE">
      <w:pPr>
        <w:pStyle w:val="a4"/>
        <w:jc w:val="center"/>
        <w:rPr>
          <w:rFonts w:ascii="Times New Roman" w:hAnsi="Times New Roman"/>
          <w:b/>
          <w:sz w:val="28"/>
          <w:szCs w:val="28"/>
          <w:lang w:val="uk-UA"/>
        </w:rPr>
      </w:pPr>
    </w:p>
    <w:p w:rsidR="000220DE" w:rsidRPr="004C4822" w:rsidRDefault="000220DE" w:rsidP="000220DE">
      <w:pPr>
        <w:pStyle w:val="a4"/>
        <w:jc w:val="center"/>
        <w:rPr>
          <w:rFonts w:ascii="Times New Roman" w:hAnsi="Times New Roman"/>
          <w:b/>
          <w:sz w:val="24"/>
          <w:szCs w:val="24"/>
          <w:lang w:val="uk-UA"/>
        </w:rPr>
      </w:pPr>
      <w:r w:rsidRPr="004C4822">
        <w:rPr>
          <w:rFonts w:ascii="Times New Roman" w:hAnsi="Times New Roman"/>
          <w:b/>
          <w:sz w:val="24"/>
          <w:szCs w:val="24"/>
          <w:lang w:val="uk-UA"/>
        </w:rPr>
        <w:t>Про виконання бюджету Студениківської сільської територіальної громади за 9 місяців 2021 року</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За 9 місяців 2021 року до бюджету надійшло 75 709,1 тис.грн., в тому числі по загальному фонду –  72 837,0 тис.грн., по спеціальному фонду – 2 872,1 тис.грн.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t>По загальному фонду</w:t>
      </w:r>
      <w:r w:rsidRPr="004C4822">
        <w:rPr>
          <w:rFonts w:ascii="Times New Roman" w:hAnsi="Times New Roman"/>
          <w:sz w:val="24"/>
          <w:szCs w:val="24"/>
          <w:lang w:val="uk-UA"/>
        </w:rPr>
        <w:t xml:space="preserve"> надійшли міжбюджетні трансферти в сумі –     22 623,2 тис.грн. та власні надходження в сумі 50 213,8 тис.грн. (при плані     28 866,8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Планові показники доходної частини (по власних надходженнях) виконано на 92%.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t>Податок та збір на доходи фізичних осіб</w:t>
      </w:r>
      <w:r w:rsidRPr="004C4822">
        <w:rPr>
          <w:rFonts w:ascii="Times New Roman" w:hAnsi="Times New Roman"/>
          <w:sz w:val="24"/>
          <w:szCs w:val="24"/>
          <w:lang w:val="uk-UA"/>
        </w:rPr>
        <w:t xml:space="preserve"> надійшов в сумі 38 543,9 тис.грн., що на 4 459,7 тис.грн. менше до запланованого надходження за 9 місяців 2021 року.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тис.грн.</w:t>
      </w:r>
    </w:p>
    <w:tbl>
      <w:tblPr>
        <w:tblStyle w:val="a9"/>
        <w:tblW w:w="9463" w:type="dxa"/>
        <w:tblLook w:val="04A0" w:firstRow="1" w:lastRow="0" w:firstColumn="1" w:lastColumn="0" w:noHBand="0" w:noVBand="1"/>
      </w:tblPr>
      <w:tblGrid>
        <w:gridCol w:w="4192"/>
        <w:gridCol w:w="1831"/>
        <w:gridCol w:w="1834"/>
        <w:gridCol w:w="1606"/>
      </w:tblGrid>
      <w:tr w:rsidR="000220DE" w:rsidRPr="004C4822" w:rsidTr="000220DE">
        <w:tc>
          <w:tcPr>
            <w:tcW w:w="4192" w:type="dxa"/>
          </w:tcPr>
          <w:p w:rsidR="000220DE" w:rsidRPr="004C4822" w:rsidRDefault="000220DE" w:rsidP="000220DE">
            <w:pPr>
              <w:pStyle w:val="a4"/>
              <w:jc w:val="center"/>
              <w:rPr>
                <w:rFonts w:ascii="Times New Roman" w:hAnsi="Times New Roman"/>
                <w:sz w:val="24"/>
                <w:szCs w:val="24"/>
              </w:rPr>
            </w:pPr>
            <w:r w:rsidRPr="004C4822">
              <w:rPr>
                <w:rFonts w:ascii="Times New Roman" w:hAnsi="Times New Roman"/>
                <w:sz w:val="24"/>
                <w:szCs w:val="24"/>
              </w:rPr>
              <w:t>Найменування</w:t>
            </w:r>
          </w:p>
        </w:tc>
        <w:tc>
          <w:tcPr>
            <w:tcW w:w="1831" w:type="dxa"/>
          </w:tcPr>
          <w:p w:rsidR="000220DE" w:rsidRPr="004C4822" w:rsidRDefault="000220DE" w:rsidP="000220DE">
            <w:pPr>
              <w:pStyle w:val="a4"/>
              <w:jc w:val="center"/>
              <w:rPr>
                <w:rFonts w:ascii="Times New Roman" w:hAnsi="Times New Roman"/>
                <w:sz w:val="24"/>
                <w:szCs w:val="24"/>
              </w:rPr>
            </w:pPr>
            <w:r w:rsidRPr="004C4822">
              <w:rPr>
                <w:rFonts w:ascii="Times New Roman" w:hAnsi="Times New Roman"/>
                <w:sz w:val="24"/>
                <w:szCs w:val="24"/>
              </w:rPr>
              <w:t>9 місяців 2020 року</w:t>
            </w:r>
          </w:p>
        </w:tc>
        <w:tc>
          <w:tcPr>
            <w:tcW w:w="1834" w:type="dxa"/>
          </w:tcPr>
          <w:p w:rsidR="000220DE" w:rsidRPr="004C4822" w:rsidRDefault="000220DE" w:rsidP="000220DE">
            <w:pPr>
              <w:pStyle w:val="a4"/>
              <w:jc w:val="center"/>
              <w:rPr>
                <w:rFonts w:ascii="Times New Roman" w:hAnsi="Times New Roman"/>
                <w:sz w:val="24"/>
                <w:szCs w:val="24"/>
              </w:rPr>
            </w:pPr>
            <w:r w:rsidRPr="004C4822">
              <w:rPr>
                <w:rFonts w:ascii="Times New Roman" w:hAnsi="Times New Roman"/>
                <w:sz w:val="24"/>
                <w:szCs w:val="24"/>
              </w:rPr>
              <w:t>9 місяців 2021 року</w:t>
            </w:r>
          </w:p>
        </w:tc>
        <w:tc>
          <w:tcPr>
            <w:tcW w:w="1606" w:type="dxa"/>
          </w:tcPr>
          <w:p w:rsidR="000220DE" w:rsidRPr="004C4822" w:rsidRDefault="000220DE" w:rsidP="000220DE">
            <w:pPr>
              <w:pStyle w:val="a4"/>
              <w:jc w:val="center"/>
              <w:rPr>
                <w:rFonts w:ascii="Times New Roman" w:hAnsi="Times New Roman"/>
                <w:sz w:val="24"/>
                <w:szCs w:val="24"/>
              </w:rPr>
            </w:pPr>
            <w:r w:rsidRPr="004C4822">
              <w:rPr>
                <w:rFonts w:ascii="Times New Roman" w:hAnsi="Times New Roman"/>
                <w:sz w:val="24"/>
                <w:szCs w:val="24"/>
              </w:rPr>
              <w:t>Відхилення</w:t>
            </w:r>
          </w:p>
        </w:tc>
      </w:tr>
      <w:tr w:rsidR="000220DE" w:rsidRPr="004C4822" w:rsidTr="000220DE">
        <w:tc>
          <w:tcPr>
            <w:tcW w:w="4192" w:type="dxa"/>
          </w:tcPr>
          <w:p w:rsidR="000220DE" w:rsidRPr="004C4822" w:rsidRDefault="000220DE" w:rsidP="000220DE">
            <w:pPr>
              <w:pStyle w:val="a4"/>
              <w:jc w:val="both"/>
              <w:rPr>
                <w:rFonts w:ascii="Times New Roman" w:hAnsi="Times New Roman"/>
                <w:sz w:val="24"/>
                <w:szCs w:val="24"/>
              </w:rPr>
            </w:pPr>
            <w:r w:rsidRPr="004C4822">
              <w:rPr>
                <w:rFonts w:ascii="Times New Roman" w:hAnsi="Times New Roman"/>
                <w:sz w:val="24"/>
                <w:szCs w:val="24"/>
              </w:rPr>
              <w:t>СП ТОВ “Нива Переяславщини”</w:t>
            </w:r>
          </w:p>
        </w:tc>
        <w:tc>
          <w:tcPr>
            <w:tcW w:w="1831" w:type="dxa"/>
          </w:tcPr>
          <w:p w:rsidR="000220DE" w:rsidRPr="004C4822" w:rsidRDefault="000220DE" w:rsidP="000220DE">
            <w:pPr>
              <w:pStyle w:val="a4"/>
              <w:jc w:val="center"/>
              <w:rPr>
                <w:rFonts w:ascii="Times New Roman" w:hAnsi="Times New Roman"/>
                <w:sz w:val="24"/>
                <w:szCs w:val="24"/>
              </w:rPr>
            </w:pPr>
            <w:r w:rsidRPr="004C4822">
              <w:rPr>
                <w:rFonts w:ascii="Times New Roman" w:hAnsi="Times New Roman"/>
                <w:sz w:val="24"/>
                <w:szCs w:val="24"/>
              </w:rPr>
              <w:t>21 537,3</w:t>
            </w:r>
          </w:p>
        </w:tc>
        <w:tc>
          <w:tcPr>
            <w:tcW w:w="1834" w:type="dxa"/>
          </w:tcPr>
          <w:p w:rsidR="000220DE" w:rsidRPr="004C4822" w:rsidRDefault="000220DE" w:rsidP="000220DE">
            <w:pPr>
              <w:pStyle w:val="a4"/>
              <w:jc w:val="center"/>
              <w:rPr>
                <w:rFonts w:ascii="Times New Roman" w:hAnsi="Times New Roman"/>
                <w:sz w:val="24"/>
                <w:szCs w:val="24"/>
              </w:rPr>
            </w:pPr>
            <w:r w:rsidRPr="004C4822">
              <w:rPr>
                <w:rFonts w:ascii="Times New Roman" w:hAnsi="Times New Roman"/>
                <w:sz w:val="24"/>
                <w:szCs w:val="24"/>
              </w:rPr>
              <w:t>16 724,3</w:t>
            </w:r>
          </w:p>
        </w:tc>
        <w:tc>
          <w:tcPr>
            <w:tcW w:w="1606" w:type="dxa"/>
          </w:tcPr>
          <w:p w:rsidR="000220DE" w:rsidRPr="004C4822" w:rsidRDefault="000220DE" w:rsidP="000220DE">
            <w:pPr>
              <w:pStyle w:val="a4"/>
              <w:numPr>
                <w:ilvl w:val="0"/>
                <w:numId w:val="66"/>
              </w:numPr>
              <w:jc w:val="center"/>
              <w:rPr>
                <w:rFonts w:ascii="Times New Roman" w:hAnsi="Times New Roman"/>
                <w:sz w:val="24"/>
                <w:szCs w:val="24"/>
              </w:rPr>
            </w:pPr>
            <w:r w:rsidRPr="004C4822">
              <w:rPr>
                <w:rFonts w:ascii="Times New Roman" w:hAnsi="Times New Roman"/>
                <w:sz w:val="24"/>
                <w:szCs w:val="24"/>
              </w:rPr>
              <w:t>4 813,0</w:t>
            </w:r>
          </w:p>
        </w:tc>
      </w:tr>
      <w:tr w:rsidR="000220DE" w:rsidRPr="004C4822" w:rsidTr="000220DE">
        <w:tc>
          <w:tcPr>
            <w:tcW w:w="4192" w:type="dxa"/>
          </w:tcPr>
          <w:p w:rsidR="000220DE" w:rsidRPr="004C4822" w:rsidRDefault="000220DE" w:rsidP="000220DE">
            <w:pPr>
              <w:pStyle w:val="a4"/>
              <w:jc w:val="both"/>
              <w:rPr>
                <w:rFonts w:ascii="Times New Roman" w:hAnsi="Times New Roman"/>
                <w:sz w:val="24"/>
                <w:szCs w:val="24"/>
              </w:rPr>
            </w:pPr>
            <w:r w:rsidRPr="004C4822">
              <w:rPr>
                <w:rFonts w:ascii="Times New Roman" w:hAnsi="Times New Roman"/>
                <w:sz w:val="24"/>
                <w:szCs w:val="24"/>
              </w:rPr>
              <w:t>ТОВ “Пелском”</w:t>
            </w:r>
          </w:p>
        </w:tc>
        <w:tc>
          <w:tcPr>
            <w:tcW w:w="1831" w:type="dxa"/>
          </w:tcPr>
          <w:p w:rsidR="000220DE" w:rsidRPr="004C4822" w:rsidRDefault="000220DE" w:rsidP="000220DE">
            <w:pPr>
              <w:pStyle w:val="a4"/>
              <w:jc w:val="center"/>
              <w:rPr>
                <w:rFonts w:ascii="Times New Roman" w:hAnsi="Times New Roman"/>
                <w:sz w:val="24"/>
                <w:szCs w:val="24"/>
              </w:rPr>
            </w:pPr>
            <w:r w:rsidRPr="004C4822">
              <w:rPr>
                <w:rFonts w:ascii="Times New Roman" w:hAnsi="Times New Roman"/>
                <w:sz w:val="24"/>
                <w:szCs w:val="24"/>
              </w:rPr>
              <w:t>1 228,2</w:t>
            </w:r>
          </w:p>
        </w:tc>
        <w:tc>
          <w:tcPr>
            <w:tcW w:w="1834" w:type="dxa"/>
          </w:tcPr>
          <w:p w:rsidR="000220DE" w:rsidRPr="004C4822" w:rsidRDefault="000220DE" w:rsidP="000220DE">
            <w:pPr>
              <w:pStyle w:val="a4"/>
              <w:jc w:val="center"/>
              <w:rPr>
                <w:rFonts w:ascii="Times New Roman" w:hAnsi="Times New Roman"/>
                <w:sz w:val="24"/>
                <w:szCs w:val="24"/>
              </w:rPr>
            </w:pPr>
            <w:r w:rsidRPr="004C4822">
              <w:rPr>
                <w:rFonts w:ascii="Times New Roman" w:hAnsi="Times New Roman"/>
                <w:sz w:val="24"/>
                <w:szCs w:val="24"/>
              </w:rPr>
              <w:t>823,6</w:t>
            </w:r>
          </w:p>
        </w:tc>
        <w:tc>
          <w:tcPr>
            <w:tcW w:w="1606" w:type="dxa"/>
          </w:tcPr>
          <w:p w:rsidR="000220DE" w:rsidRPr="004C4822" w:rsidRDefault="000220DE" w:rsidP="000220DE">
            <w:pPr>
              <w:pStyle w:val="a4"/>
              <w:numPr>
                <w:ilvl w:val="0"/>
                <w:numId w:val="66"/>
              </w:numPr>
              <w:jc w:val="center"/>
              <w:rPr>
                <w:rFonts w:ascii="Times New Roman" w:hAnsi="Times New Roman"/>
                <w:sz w:val="24"/>
                <w:szCs w:val="24"/>
              </w:rPr>
            </w:pPr>
            <w:r w:rsidRPr="004C4822">
              <w:rPr>
                <w:rFonts w:ascii="Times New Roman" w:hAnsi="Times New Roman"/>
                <w:sz w:val="24"/>
                <w:szCs w:val="24"/>
              </w:rPr>
              <w:t>404,6</w:t>
            </w:r>
          </w:p>
        </w:tc>
      </w:tr>
    </w:tbl>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Найбільшими платниками податку є СП ТОВ “Нива Переяславщини” – 16 724,3 тис.грн., ВКФ "Укрпромпостач-95" ЛТД – 6 698,3 тис.грн., ТОВ “Нива Фарм” – 1 971,0 тис.грн., ПП “Соснова” – 2 035,9 тис.грн., ПРАТ “Переяславський ЕКХП” – 1 175,1 тис.грн., ТОВ “МХП-АГРО-С” – 955,1 тис.грн., ТОВ “Пелском” – 823,6 тис.грн., ПП “Строкова Агро” – 642,1 тис.грн.</w:t>
      </w:r>
    </w:p>
    <w:p w:rsidR="000220DE" w:rsidRPr="004C4822" w:rsidRDefault="000220DE" w:rsidP="000220DE">
      <w:pPr>
        <w:pStyle w:val="a4"/>
        <w:ind w:firstLine="851"/>
        <w:jc w:val="both"/>
        <w:rPr>
          <w:rFonts w:ascii="Times New Roman" w:hAnsi="Times New Roman"/>
          <w:sz w:val="24"/>
          <w:szCs w:val="24"/>
          <w:lang w:val="uk-UA"/>
        </w:rPr>
      </w:pPr>
    </w:p>
    <w:p w:rsidR="000220DE" w:rsidRPr="00E04CD8" w:rsidRDefault="000220DE" w:rsidP="00E04CD8">
      <w:pPr>
        <w:spacing w:before="40"/>
        <w:ind w:firstLine="851"/>
        <w:jc w:val="both"/>
        <w:rPr>
          <w:rFonts w:ascii="Times New Roman" w:hAnsi="Times New Roman"/>
          <w:sz w:val="24"/>
          <w:szCs w:val="24"/>
          <w:lang w:val="uk-UA"/>
        </w:rPr>
      </w:pPr>
      <w:r w:rsidRPr="004C4822">
        <w:rPr>
          <w:rFonts w:ascii="Times New Roman" w:hAnsi="Times New Roman"/>
          <w:b/>
          <w:sz w:val="24"/>
          <w:szCs w:val="24"/>
          <w:lang w:val="uk-UA"/>
        </w:rPr>
        <w:t xml:space="preserve">Рентної плати та плати за використання інших природних ресурсів </w:t>
      </w:r>
      <w:r w:rsidRPr="004C4822">
        <w:rPr>
          <w:rFonts w:ascii="Times New Roman" w:hAnsi="Times New Roman"/>
          <w:sz w:val="24"/>
          <w:szCs w:val="24"/>
          <w:lang w:val="uk-UA"/>
        </w:rPr>
        <w:t>надійшло 510,6 тис.грн. Основним платником податку є ДП “Переяслав-Хмельницький лісгосп” – 505,7 тис.грн.</w:t>
      </w:r>
    </w:p>
    <w:p w:rsidR="00E04CD8" w:rsidRDefault="000220DE" w:rsidP="00E04CD8">
      <w:pPr>
        <w:spacing w:before="40"/>
        <w:ind w:firstLine="851"/>
        <w:jc w:val="both"/>
        <w:rPr>
          <w:rFonts w:ascii="Times New Roman" w:hAnsi="Times New Roman"/>
          <w:sz w:val="24"/>
          <w:szCs w:val="24"/>
          <w:lang w:val="uk-UA"/>
        </w:rPr>
      </w:pPr>
      <w:r w:rsidRPr="004C4822">
        <w:rPr>
          <w:rFonts w:ascii="Times New Roman" w:hAnsi="Times New Roman"/>
          <w:b/>
          <w:sz w:val="24"/>
          <w:szCs w:val="24"/>
          <w:lang w:val="uk-UA"/>
        </w:rPr>
        <w:t>Акцизного податку</w:t>
      </w:r>
      <w:r w:rsidRPr="004C4822">
        <w:rPr>
          <w:rFonts w:ascii="Times New Roman" w:hAnsi="Times New Roman"/>
          <w:sz w:val="24"/>
          <w:szCs w:val="24"/>
          <w:lang w:val="uk-UA"/>
        </w:rPr>
        <w:t xml:space="preserve"> надійшло 1 146,3 тис.грн. (в т.ч. пальне – 924,1 тис.грн.), що на 485,9 тис.грн. менше </w:t>
      </w:r>
      <w:r w:rsidRPr="004C4822">
        <w:rPr>
          <w:rFonts w:ascii="Times New Roman" w:hAnsi="Times New Roman"/>
          <w:sz w:val="24"/>
          <w:szCs w:val="24"/>
        </w:rPr>
        <w:t xml:space="preserve">фактичних надходжень за </w:t>
      </w:r>
      <w:r w:rsidRPr="004C4822">
        <w:rPr>
          <w:rFonts w:ascii="Times New Roman" w:hAnsi="Times New Roman"/>
          <w:sz w:val="24"/>
          <w:szCs w:val="24"/>
          <w:lang w:val="uk-UA"/>
        </w:rPr>
        <w:t xml:space="preserve">9 місяців </w:t>
      </w:r>
      <w:r w:rsidRPr="004C4822">
        <w:rPr>
          <w:rFonts w:ascii="Times New Roman" w:hAnsi="Times New Roman"/>
          <w:sz w:val="24"/>
          <w:szCs w:val="24"/>
        </w:rPr>
        <w:t>20</w:t>
      </w:r>
      <w:r w:rsidRPr="004C4822">
        <w:rPr>
          <w:rFonts w:ascii="Times New Roman" w:hAnsi="Times New Roman"/>
          <w:sz w:val="24"/>
          <w:szCs w:val="24"/>
          <w:lang w:val="uk-UA"/>
        </w:rPr>
        <w:t>20</w:t>
      </w:r>
      <w:r w:rsidRPr="004C4822">
        <w:rPr>
          <w:rFonts w:ascii="Times New Roman" w:hAnsi="Times New Roman"/>
          <w:sz w:val="24"/>
          <w:szCs w:val="24"/>
        </w:rPr>
        <w:t xml:space="preserve"> р</w:t>
      </w:r>
      <w:r w:rsidRPr="004C4822">
        <w:rPr>
          <w:rFonts w:ascii="Times New Roman" w:hAnsi="Times New Roman"/>
          <w:sz w:val="24"/>
          <w:szCs w:val="24"/>
          <w:lang w:val="uk-UA"/>
        </w:rPr>
        <w:t>оку. В ІІІ кварталі 2021 року кошти за пальне не надходили в зв’язку з відсутністю постанов</w:t>
      </w:r>
      <w:r w:rsidR="00E04CD8">
        <w:rPr>
          <w:rFonts w:ascii="Times New Roman" w:hAnsi="Times New Roman"/>
          <w:sz w:val="24"/>
          <w:szCs w:val="24"/>
          <w:lang w:val="uk-UA"/>
        </w:rPr>
        <w:t>и про ставки акцизного податку.</w:t>
      </w:r>
    </w:p>
    <w:p w:rsidR="000220DE" w:rsidRPr="004C4822" w:rsidRDefault="000220DE" w:rsidP="00E04CD8">
      <w:pPr>
        <w:spacing w:before="40"/>
        <w:ind w:firstLine="851"/>
        <w:jc w:val="both"/>
        <w:rPr>
          <w:rFonts w:ascii="Times New Roman" w:hAnsi="Times New Roman"/>
          <w:sz w:val="24"/>
          <w:szCs w:val="24"/>
          <w:lang w:val="uk-UA"/>
        </w:rPr>
      </w:pPr>
      <w:r w:rsidRPr="004C4822">
        <w:rPr>
          <w:rFonts w:ascii="Times New Roman" w:hAnsi="Times New Roman"/>
          <w:b/>
          <w:sz w:val="24"/>
          <w:szCs w:val="24"/>
          <w:lang w:val="uk-UA"/>
        </w:rPr>
        <w:t>Місцевих податків</w:t>
      </w:r>
      <w:r w:rsidRPr="004C4822">
        <w:rPr>
          <w:rFonts w:ascii="Times New Roman" w:hAnsi="Times New Roman"/>
          <w:sz w:val="24"/>
          <w:szCs w:val="24"/>
          <w:lang w:val="uk-UA"/>
        </w:rPr>
        <w:t xml:space="preserve"> надійшло  9 748,8  тис.грн.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єдиний податок – 4 717,9 тис.грн.  Найбільшими платниками податку є ПП “Соснова” –  571,3 тис.грн., СП ТОВ “Нива Переяславщини” –  556,2 тис.грн.,  ТОВ “СТЕЙКАГРО” – 460,0 тис.грн., ФОП Сахно В.М. – 252,0 тис.грн., ФОП Махарадзе О.М. – 238,3 тис.грн., ТОВ “МХП-АГРО-С” – 237,8 тис.грн., ФОП Кузьменко Ю.В. – 197,7 тис.грн.  </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E04CD8">
      <w:pPr>
        <w:spacing w:before="40"/>
        <w:ind w:firstLine="851"/>
        <w:jc w:val="both"/>
        <w:rPr>
          <w:rFonts w:ascii="Times New Roman" w:hAnsi="Times New Roman"/>
          <w:sz w:val="24"/>
          <w:szCs w:val="24"/>
          <w:lang w:val="uk-UA"/>
        </w:rPr>
      </w:pPr>
      <w:r w:rsidRPr="004C4822">
        <w:rPr>
          <w:rFonts w:ascii="Times New Roman" w:hAnsi="Times New Roman"/>
          <w:sz w:val="24"/>
          <w:szCs w:val="24"/>
          <w:lang w:val="uk-UA"/>
        </w:rPr>
        <w:t>- земельний податок – 2 941,7 тис.грн.  Найбільшими платниками податку є ТОВ “БРСМ - Нафта” – 463,8 тис.грн., СП ТОВ “Нива Переяславщини” – 362,8 тис.грн., ПРАТ “Переяславський ЕКХП” – 246,2 тис.грн., ВКФ "Укрпромпостач-95" ЛТД – 178,9 тис.грн.,  ТОВ "УІФК-Агро" – 158,1 тис.грн., Переяслав-Хм. РСТ – 142,3 тис.грн., ТОВ “СТЕЙКАГРО” – 123,6 тис.грн., фізичні особи сплатили 248,2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податок на нерухоме майно – 2 057,9 тис.грн. Найбільшими платниками податку є Павлушко Ю.І. – 893,9 тис.грн., ПРАТ “Переяславський ЕКХП” – 468,6 тис.грн., ТОВ компанія “Прогрес” – 199,5 тис.грн., ВКФ "Укрпромпостач-95" ЛТД – 123,2 тис.грн., </w:t>
      </w:r>
      <w:r w:rsidR="00E04CD8">
        <w:rPr>
          <w:rFonts w:ascii="Times New Roman" w:hAnsi="Times New Roman"/>
          <w:sz w:val="24"/>
          <w:szCs w:val="24"/>
          <w:lang w:val="uk-UA"/>
        </w:rPr>
        <w:t xml:space="preserve"> ТОВ “Пелском” – 115,1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транспортний податок  – 31,3 тис.грн.  </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lastRenderedPageBreak/>
        <w:t>Неподаткові надходження</w:t>
      </w:r>
      <w:r w:rsidRPr="004C4822">
        <w:rPr>
          <w:rFonts w:ascii="Times New Roman" w:hAnsi="Times New Roman"/>
          <w:sz w:val="24"/>
          <w:szCs w:val="24"/>
          <w:lang w:val="uk-UA"/>
        </w:rPr>
        <w:t xml:space="preserve"> становлять 264,2 тис.грн. (адміністративні збори та платежі – 144,0 тис.грн.,   інші  надходження – 120,2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t>По спеціальному фонду</w:t>
      </w:r>
      <w:r w:rsidRPr="004C4822">
        <w:rPr>
          <w:rFonts w:ascii="Times New Roman" w:hAnsi="Times New Roman"/>
          <w:sz w:val="24"/>
          <w:szCs w:val="24"/>
          <w:lang w:val="uk-UA"/>
        </w:rPr>
        <w:t xml:space="preserve"> надійшли кошти в сумі 2 872,1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Надійшла субвенція з районного бюджету Бориспільського району в сумі 1 500,0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Від продажу земельних ділянок несільськогосподарського призначення надійшло 342,4 тис.грн. (ПрАТ “Переяславський ЕКХП”).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Власні надходження бюджетних установ становлять  806,3 тис.грн.</w:t>
      </w:r>
      <w:r w:rsidRPr="004C4822">
        <w:rPr>
          <w:rFonts w:ascii="Times New Roman" w:hAnsi="Times New Roman"/>
          <w:sz w:val="24"/>
          <w:szCs w:val="24"/>
        </w:rPr>
        <w:t xml:space="preserve"> </w:t>
      </w:r>
      <w:r w:rsidRPr="004C4822">
        <w:rPr>
          <w:rFonts w:ascii="Times New Roman" w:hAnsi="Times New Roman"/>
          <w:sz w:val="24"/>
          <w:szCs w:val="24"/>
          <w:lang w:val="uk-UA"/>
        </w:rPr>
        <w:t>(в т.ч. благодійні внески  603,5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Екологічного податку надійшло 88,0 тис.грн.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Надходження коштів від відшкодування втрат сільськогосподарського і лісогосподарського виробництва становить 133,9 тис.грн. (ТОВ “Нива Фарм”).</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t xml:space="preserve">Видаткова частина становить </w:t>
      </w:r>
      <w:r w:rsidRPr="004C4822">
        <w:rPr>
          <w:rFonts w:ascii="Times New Roman" w:hAnsi="Times New Roman"/>
          <w:sz w:val="24"/>
          <w:szCs w:val="24"/>
          <w:lang w:val="uk-UA"/>
        </w:rPr>
        <w:t>79 345,8</w:t>
      </w:r>
      <w:r w:rsidRPr="004C4822">
        <w:rPr>
          <w:rFonts w:ascii="Times New Roman" w:hAnsi="Times New Roman"/>
          <w:b/>
          <w:sz w:val="24"/>
          <w:szCs w:val="24"/>
          <w:lang w:val="uk-UA"/>
        </w:rPr>
        <w:t xml:space="preserve"> </w:t>
      </w:r>
      <w:r w:rsidRPr="004C4822">
        <w:rPr>
          <w:rFonts w:ascii="Times New Roman" w:hAnsi="Times New Roman"/>
          <w:sz w:val="24"/>
          <w:szCs w:val="24"/>
          <w:lang w:val="uk-UA"/>
        </w:rPr>
        <w:t>тис.грн., в тому числі по загальному фонду –  62 619,7 тис.грн., по спеціальному фонду –  16 726,1  тис.грн.</w:t>
      </w:r>
    </w:p>
    <w:p w:rsidR="000220DE" w:rsidRPr="004C4822" w:rsidRDefault="000220DE" w:rsidP="000220DE">
      <w:pPr>
        <w:pStyle w:val="a4"/>
        <w:jc w:val="both"/>
        <w:rPr>
          <w:rFonts w:ascii="Times New Roman" w:hAnsi="Times New Roman"/>
          <w:sz w:val="24"/>
          <w:szCs w:val="24"/>
          <w:lang w:val="uk-UA"/>
        </w:rPr>
      </w:pP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На </w:t>
      </w:r>
      <w:r w:rsidRPr="004C4822">
        <w:rPr>
          <w:rFonts w:ascii="Times New Roman" w:hAnsi="Times New Roman"/>
          <w:b/>
          <w:sz w:val="24"/>
          <w:szCs w:val="24"/>
          <w:lang w:val="uk-UA"/>
        </w:rPr>
        <w:t xml:space="preserve">утримання сільської ради та старостинських округів </w:t>
      </w:r>
      <w:r w:rsidRPr="004C4822">
        <w:rPr>
          <w:rFonts w:ascii="Times New Roman" w:hAnsi="Times New Roman"/>
          <w:sz w:val="24"/>
          <w:szCs w:val="24"/>
          <w:lang w:val="uk-UA"/>
        </w:rPr>
        <w:t xml:space="preserve">за 9 місяців 2021 року по загальному фонду направлено коштів в сумі 10 244,5 тис.грн. </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На заробітну плату спрямовано  7 769,1 тис.грн., нарахування –           1 638,7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На оплату енергоносіїв – 173,8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На придбання предметів, матеріалів, обладнання та інвентаря направлено 427,0 тис.грн. (закуплено пального на суму 316,4 тис.грн., канцтовари – 31,3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Проплачено за послуги звʼязку та інтернет – 87,8 тис.грн., обслуговування та придбання компʼютерних програм – 20,6 тис.грн., друк оголошень в газеті  – 36,7 тис.грн., охорона приміщень – 22,3 тис.грн. та ін..</w:t>
      </w:r>
    </w:p>
    <w:p w:rsidR="000220DE" w:rsidRPr="004C4822" w:rsidRDefault="000220DE" w:rsidP="000220DE">
      <w:pPr>
        <w:pStyle w:val="a4"/>
        <w:ind w:firstLine="851"/>
        <w:jc w:val="both"/>
        <w:rPr>
          <w:rFonts w:ascii="Times New Roman" w:hAnsi="Times New Roman"/>
          <w:b/>
          <w:sz w:val="24"/>
          <w:szCs w:val="24"/>
          <w:lang w:val="uk-UA"/>
        </w:rPr>
      </w:pP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t>По спеціальному фонду бюджету</w:t>
      </w:r>
      <w:r w:rsidRPr="004C4822">
        <w:rPr>
          <w:rFonts w:ascii="Times New Roman" w:hAnsi="Times New Roman"/>
          <w:sz w:val="24"/>
          <w:szCs w:val="24"/>
          <w:lang w:val="uk-UA"/>
        </w:rPr>
        <w:t xml:space="preserve"> отримано комп"ютерне обладнання для ЦНАПу на суму 176,1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Встановлено систему поіменного голосування – 114,9 тис.грн., сервер – 20,9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Придбано мотокоси – 38,9 тис.грн.</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На проведення виборів депутатів сільської </w:t>
      </w:r>
      <w:r w:rsidR="00E04CD8">
        <w:rPr>
          <w:rFonts w:ascii="Times New Roman" w:hAnsi="Times New Roman"/>
          <w:sz w:val="24"/>
          <w:szCs w:val="24"/>
          <w:lang w:val="uk-UA"/>
        </w:rPr>
        <w:t>ради використано 104,3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Заклади </w:t>
      </w:r>
      <w:r w:rsidRPr="004C4822">
        <w:rPr>
          <w:rFonts w:ascii="Times New Roman" w:hAnsi="Times New Roman"/>
          <w:b/>
          <w:sz w:val="24"/>
          <w:szCs w:val="24"/>
          <w:lang w:val="uk-UA"/>
        </w:rPr>
        <w:t xml:space="preserve">освіти </w:t>
      </w:r>
      <w:r w:rsidRPr="004C4822">
        <w:rPr>
          <w:rFonts w:ascii="Times New Roman" w:hAnsi="Times New Roman"/>
          <w:sz w:val="24"/>
          <w:szCs w:val="24"/>
          <w:lang w:val="uk-UA"/>
        </w:rPr>
        <w:t xml:space="preserve">за 9 місяців 2021 року по загальному фонду профінансовані на суму 27 915,8 тис.грн.  </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З них на оплату праці з нарахуваннями спрямовано 25 201,8 тис. грн., в тому числі за рахунок освітньої субвенції –  16 153,8 тис.грн. </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Проплачено за спожиті енергоносії  826,6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rPr>
        <w:t xml:space="preserve">Закуплено продуктів харчування </w:t>
      </w:r>
      <w:r w:rsidRPr="004C4822">
        <w:rPr>
          <w:rFonts w:ascii="Times New Roman" w:hAnsi="Times New Roman"/>
          <w:sz w:val="24"/>
          <w:szCs w:val="24"/>
          <w:lang w:val="uk-UA"/>
        </w:rPr>
        <w:t xml:space="preserve"> </w:t>
      </w:r>
      <w:r w:rsidRPr="004C4822">
        <w:rPr>
          <w:rFonts w:ascii="Times New Roman" w:hAnsi="Times New Roman"/>
          <w:sz w:val="24"/>
          <w:szCs w:val="24"/>
        </w:rPr>
        <w:t xml:space="preserve"> на суму </w:t>
      </w:r>
      <w:r w:rsidRPr="004C4822">
        <w:rPr>
          <w:rFonts w:ascii="Times New Roman" w:hAnsi="Times New Roman"/>
          <w:sz w:val="24"/>
          <w:szCs w:val="24"/>
          <w:lang w:val="uk-UA"/>
        </w:rPr>
        <w:t>233,0</w:t>
      </w:r>
      <w:r w:rsidRPr="004C4822">
        <w:rPr>
          <w:rFonts w:ascii="Times New Roman" w:hAnsi="Times New Roman"/>
          <w:sz w:val="24"/>
          <w:szCs w:val="24"/>
        </w:rPr>
        <w:t xml:space="preserve"> тис. грн.</w:t>
      </w:r>
      <w:r w:rsidRPr="004C4822">
        <w:rPr>
          <w:rFonts w:ascii="Times New Roman" w:hAnsi="Times New Roman"/>
          <w:sz w:val="24"/>
          <w:szCs w:val="24"/>
          <w:lang w:val="uk-UA"/>
        </w:rPr>
        <w:t xml:space="preserve">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На придбання предметів, матеріалів, обладнання та інвентаря направлено 872,5 тис.грн. (закуплено пального на суму 427,9 тис.грн., господарські товари – 103,1 тис.грн., запчастини до автобусів – 44,6 тис.грн., лінолеум школа с.Семенівка – 20,2 тис.грн., лінолеум школа с.Студеники – 21,5 тис.грн.).  </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Оплата послуг становить 680,3 тис.грн., в т.ч.:</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відновлення та ремонт системи живлення школа с.Студеники – 147,0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влаштування системи блискавозахисту в школі с.Студеники – 102,0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lastRenderedPageBreak/>
        <w:t>- вогнезахист покрівлі в школі с.Студеники – 42,0 тис.грн., Соснівського НВО – 49,8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ремонт котельні школа с.Соснова – 10,5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проект для встановлення системи пожежної сигналізації в Соснівському НВО – 28,0 тис.грн., Пристромській ЗОШ – 22,0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сертифікат енергозбереження школа с.Семенівка – 49,4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послуги звʼязку та інтернет – 36,2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охорона приміщень – 90,8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юридичні послуги – 35,0 тис.грн.</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На доїзд вчителів використано 61,6 тис.грн., нав</w:t>
      </w:r>
      <w:r w:rsidR="00E04CD8">
        <w:rPr>
          <w:rFonts w:ascii="Times New Roman" w:hAnsi="Times New Roman"/>
          <w:sz w:val="24"/>
          <w:szCs w:val="24"/>
          <w:lang w:val="uk-UA"/>
        </w:rPr>
        <w:t>чання кочегарів – 22,7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b/>
          <w:sz w:val="24"/>
          <w:szCs w:val="24"/>
          <w:lang w:val="uk-UA"/>
        </w:rPr>
        <w:t xml:space="preserve">За рахунок коштів спеціального фонду </w:t>
      </w:r>
      <w:r w:rsidRPr="004C4822">
        <w:rPr>
          <w:rFonts w:ascii="Times New Roman" w:hAnsi="Times New Roman"/>
          <w:sz w:val="24"/>
          <w:szCs w:val="24"/>
          <w:lang w:val="uk-UA"/>
        </w:rPr>
        <w:t>придбано шкільний автобус на суму 1 869,9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Продуктів харчування – 215,1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Отримано спортивне обладнання на 27,6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Для школи с.Пристроми придбано електроплиту – 18,5 тис.грн.</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Для садочка с.Студеники </w:t>
      </w:r>
      <w:r w:rsidR="00E04CD8">
        <w:rPr>
          <w:rFonts w:ascii="Times New Roman" w:hAnsi="Times New Roman"/>
          <w:sz w:val="24"/>
          <w:szCs w:val="24"/>
          <w:lang w:val="uk-UA"/>
        </w:rPr>
        <w:t>придбано котел – 147,0 тис.грн.</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Для Семенівської ЗОШ, Пристромської ЗОШ, Переяславського НВО, Соснівської філії закуплено інтерактивні дошки на суму 141,9 тис.грн., проектори – 49,8 тис</w:t>
      </w:r>
      <w:r w:rsidR="00E04CD8">
        <w:rPr>
          <w:rFonts w:ascii="Times New Roman" w:hAnsi="Times New Roman"/>
          <w:sz w:val="24"/>
          <w:szCs w:val="24"/>
          <w:lang w:val="uk-UA"/>
        </w:rPr>
        <w:t>.грн., ноутбуки – 75,3 тис.грн.</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Закуплено меблі (парти, стільці, стінка) для Семенівської ЗОШ, Пристромської ЗОШ, Переяславського НВО, Студениківськ</w:t>
      </w:r>
      <w:r w:rsidR="00E04CD8">
        <w:rPr>
          <w:rFonts w:ascii="Times New Roman" w:hAnsi="Times New Roman"/>
          <w:sz w:val="24"/>
          <w:szCs w:val="24"/>
          <w:lang w:val="uk-UA"/>
        </w:rPr>
        <w:t>ого ОЗЗСО на суму 85,3 тис.грн.</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Придбано дидактичний матеріал на суму 50,3 тис.грн. для Семенівської ЗОШ, Пристромської ЗОШ, Переяславського НВО, Студениківського ОЗЗСО, </w:t>
      </w:r>
      <w:r w:rsidR="00E04CD8">
        <w:rPr>
          <w:rFonts w:ascii="Times New Roman" w:hAnsi="Times New Roman"/>
          <w:sz w:val="24"/>
          <w:szCs w:val="24"/>
          <w:lang w:val="uk-UA"/>
        </w:rPr>
        <w:t>Соснівської філії.</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Для Пристромської ЗОШ придбано 11 комп’ютерів на с</w:t>
      </w:r>
      <w:r w:rsidR="00E04CD8">
        <w:rPr>
          <w:rFonts w:ascii="Times New Roman" w:hAnsi="Times New Roman"/>
          <w:sz w:val="24"/>
          <w:szCs w:val="24"/>
          <w:lang w:val="uk-UA"/>
        </w:rPr>
        <w:t>уму 187,0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Надана </w:t>
      </w:r>
      <w:r w:rsidRPr="004C4822">
        <w:rPr>
          <w:rFonts w:ascii="Times New Roman" w:hAnsi="Times New Roman"/>
          <w:b/>
          <w:sz w:val="24"/>
          <w:szCs w:val="24"/>
          <w:lang w:val="uk-UA"/>
        </w:rPr>
        <w:t>фінансова підтримка КП "Амбулаторія ЗП - СМ"</w:t>
      </w:r>
      <w:r w:rsidRPr="004C4822">
        <w:rPr>
          <w:rFonts w:ascii="Times New Roman" w:hAnsi="Times New Roman"/>
          <w:sz w:val="24"/>
          <w:szCs w:val="24"/>
          <w:lang w:val="uk-UA"/>
        </w:rPr>
        <w:t xml:space="preserve"> на суму          2 869,4 тис.грн. На заробітну плату з нарахуваннями використано 1 698,4  тис.грн., пальне 78,5 тис.грн.,    комп’ютерне обладнання –  32,2 тис.грн., витратні матеріали до аналізатора та тести-системи 99,1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Маски, рукавички, антисептик, шприци, деззасоби – 128,4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Медичне приладдя (пробірки, алкотестер та ін) – 15,1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Придбано медикаментів на суму 65,2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Проплачено за енергоносії 162,4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За техобстеження та встановлення  пандусів перераховано 138,8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Охорона приміщення – 34,8 тис.грн., послуги звʼязку та інтернет – 42,2 тис.грн., обслуговування програм – 21,3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На ремонт ФАПу с.Козлів використано – 159,0 тис.грн., ремонт котельні с.Семенівка – 43,7 тис.грн., амбулаторії с.Студеники – 29,2 тис.грн.</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З метою заохочення лікарів виплачена матеріальна допом</w:t>
      </w:r>
      <w:r w:rsidR="00E04CD8">
        <w:rPr>
          <w:rFonts w:ascii="Times New Roman" w:hAnsi="Times New Roman"/>
          <w:sz w:val="24"/>
          <w:szCs w:val="24"/>
          <w:lang w:val="uk-UA"/>
        </w:rPr>
        <w:t>ога лікарю в сумі 50,0 тис.грн.</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lastRenderedPageBreak/>
        <w:t>За рахунок спеціального фонду придбано ІФА-аналізатор – 60,0 тис.грн., твердопаливний котел для амбулаторії с.Семенівка – 45,0 тис.грн.</w:t>
      </w:r>
    </w:p>
    <w:p w:rsidR="000220DE" w:rsidRPr="004C4822" w:rsidRDefault="000220DE" w:rsidP="00E04CD8">
      <w:pPr>
        <w:ind w:firstLine="851"/>
        <w:jc w:val="both"/>
        <w:rPr>
          <w:rFonts w:ascii="Times New Roman" w:hAnsi="Times New Roman"/>
          <w:sz w:val="24"/>
          <w:szCs w:val="24"/>
        </w:rPr>
      </w:pPr>
      <w:r w:rsidRPr="004C4822">
        <w:rPr>
          <w:rFonts w:ascii="Times New Roman" w:hAnsi="Times New Roman"/>
          <w:sz w:val="24"/>
          <w:szCs w:val="24"/>
          <w:lang w:val="uk-UA"/>
        </w:rPr>
        <w:t>За</w:t>
      </w:r>
      <w:r w:rsidRPr="004C4822">
        <w:rPr>
          <w:rFonts w:ascii="Times New Roman" w:hAnsi="Times New Roman"/>
          <w:sz w:val="24"/>
          <w:szCs w:val="24"/>
        </w:rPr>
        <w:t xml:space="preserve"> надання невідкладної медичної допомоги п</w:t>
      </w:r>
      <w:r w:rsidRPr="004C4822">
        <w:rPr>
          <w:rFonts w:ascii="Times New Roman" w:hAnsi="Times New Roman"/>
          <w:sz w:val="24"/>
          <w:szCs w:val="24"/>
          <w:lang w:val="uk-UA"/>
        </w:rPr>
        <w:t>ерераховано</w:t>
      </w:r>
      <w:r w:rsidRPr="004C4822">
        <w:rPr>
          <w:rFonts w:ascii="Times New Roman" w:hAnsi="Times New Roman"/>
          <w:sz w:val="24"/>
          <w:szCs w:val="24"/>
        </w:rPr>
        <w:t xml:space="preserve"> </w:t>
      </w:r>
      <w:r w:rsidRPr="004C4822">
        <w:rPr>
          <w:rFonts w:ascii="Times New Roman" w:hAnsi="Times New Roman"/>
          <w:sz w:val="24"/>
          <w:szCs w:val="24"/>
          <w:lang w:val="uk-UA"/>
        </w:rPr>
        <w:t>20,9</w:t>
      </w:r>
      <w:r w:rsidR="00E04CD8">
        <w:rPr>
          <w:rFonts w:ascii="Times New Roman" w:hAnsi="Times New Roman"/>
          <w:sz w:val="24"/>
          <w:szCs w:val="24"/>
        </w:rPr>
        <w:t xml:space="preserve">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На централізовані заходи з лікування хворих на цукровий та нецукровий діабет направлено 211,0 тис.грн.</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Надано </w:t>
      </w:r>
      <w:r w:rsidRPr="004C4822">
        <w:rPr>
          <w:rFonts w:ascii="Times New Roman" w:hAnsi="Times New Roman"/>
          <w:b/>
          <w:sz w:val="24"/>
          <w:szCs w:val="24"/>
          <w:lang w:val="uk-UA"/>
        </w:rPr>
        <w:t>одноразову</w:t>
      </w:r>
      <w:r w:rsidRPr="004C4822">
        <w:rPr>
          <w:rFonts w:ascii="Times New Roman" w:hAnsi="Times New Roman"/>
          <w:sz w:val="24"/>
          <w:szCs w:val="24"/>
          <w:lang w:val="uk-UA"/>
        </w:rPr>
        <w:t xml:space="preserve"> грошову допомогу жителям</w:t>
      </w:r>
      <w:r w:rsidR="00E04CD8">
        <w:rPr>
          <w:rFonts w:ascii="Times New Roman" w:hAnsi="Times New Roman"/>
          <w:sz w:val="24"/>
          <w:szCs w:val="24"/>
          <w:lang w:val="uk-UA"/>
        </w:rPr>
        <w:t xml:space="preserve"> громади в сумі 645,0 тис.грн. </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На оплату </w:t>
      </w:r>
      <w:r w:rsidRPr="004C4822">
        <w:rPr>
          <w:rFonts w:ascii="Times New Roman" w:hAnsi="Times New Roman"/>
          <w:b/>
          <w:sz w:val="24"/>
          <w:szCs w:val="24"/>
          <w:lang w:val="uk-UA"/>
        </w:rPr>
        <w:t>пільг</w:t>
      </w:r>
      <w:r w:rsidRPr="004C4822">
        <w:rPr>
          <w:rFonts w:ascii="Times New Roman" w:hAnsi="Times New Roman"/>
          <w:sz w:val="24"/>
          <w:szCs w:val="24"/>
          <w:lang w:val="uk-UA"/>
        </w:rPr>
        <w:t xml:space="preserve"> (послуги зв’язку, соц</w:t>
      </w:r>
      <w:r w:rsidR="00E04CD8">
        <w:rPr>
          <w:rFonts w:ascii="Times New Roman" w:hAnsi="Times New Roman"/>
          <w:sz w:val="24"/>
          <w:szCs w:val="24"/>
          <w:lang w:val="uk-UA"/>
        </w:rPr>
        <w:t>іальні послуги) – 64,0 тис.грн.</w:t>
      </w:r>
    </w:p>
    <w:p w:rsidR="000220DE" w:rsidRPr="004C4822" w:rsidRDefault="000220DE" w:rsidP="00E04CD8">
      <w:pPr>
        <w:ind w:firstLine="851"/>
        <w:jc w:val="both"/>
        <w:rPr>
          <w:rFonts w:ascii="Times New Roman" w:hAnsi="Times New Roman"/>
          <w:sz w:val="24"/>
          <w:szCs w:val="24"/>
          <w:lang w:val="uk-UA"/>
        </w:rPr>
      </w:pPr>
      <w:r w:rsidRPr="004C4822">
        <w:rPr>
          <w:rFonts w:ascii="Times New Roman" w:hAnsi="Times New Roman"/>
          <w:sz w:val="24"/>
          <w:szCs w:val="24"/>
          <w:lang w:val="uk-UA"/>
        </w:rPr>
        <w:t>Пільгове медичне обслуговува</w:t>
      </w:r>
      <w:r w:rsidR="00E04CD8">
        <w:rPr>
          <w:rFonts w:ascii="Times New Roman" w:hAnsi="Times New Roman"/>
          <w:sz w:val="24"/>
          <w:szCs w:val="24"/>
          <w:lang w:val="uk-UA"/>
        </w:rPr>
        <w:t>ння осіб (ЧАЕС) – 22,4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Установи </w:t>
      </w:r>
      <w:r w:rsidRPr="004C4822">
        <w:rPr>
          <w:rFonts w:ascii="Times New Roman" w:hAnsi="Times New Roman"/>
          <w:b/>
          <w:sz w:val="24"/>
          <w:szCs w:val="24"/>
          <w:lang w:val="uk-UA"/>
        </w:rPr>
        <w:t>культури</w:t>
      </w:r>
      <w:r w:rsidRPr="004C4822">
        <w:rPr>
          <w:rFonts w:ascii="Times New Roman" w:hAnsi="Times New Roman"/>
          <w:sz w:val="24"/>
          <w:szCs w:val="24"/>
          <w:lang w:val="uk-UA"/>
        </w:rPr>
        <w:t xml:space="preserve"> по загальному фонду профінансовані на 3 039,2  тис.грн. </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На заробітну плату з нарахуваннями направлено 2 368,2 тис.грн., на енергоносії – 151,4 тис.грн., предмети та матеріали – 23,8 тис.грн.,  послуги звʼязку та інтернет – 21,7 тис.грн., друк бюлетеню та оголошень в газеті  –   73,1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Встановлено вікна в клубі с.Строкова – 88,8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Проведено поточний ремонт будинку культури с.Переяславське – 44,1 тис.грн., с.Студеники – 25,9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На проведення заходів по кул</w:t>
      </w:r>
      <w:r w:rsidR="00E04CD8">
        <w:rPr>
          <w:rFonts w:ascii="Times New Roman" w:hAnsi="Times New Roman"/>
          <w:sz w:val="24"/>
          <w:szCs w:val="24"/>
          <w:lang w:val="uk-UA"/>
        </w:rPr>
        <w:t>ьтурі спрямовано 225,2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t>По спеціальному фонду</w:t>
      </w:r>
      <w:r w:rsidRPr="004C4822">
        <w:rPr>
          <w:rFonts w:ascii="Times New Roman" w:hAnsi="Times New Roman"/>
          <w:sz w:val="24"/>
          <w:szCs w:val="24"/>
          <w:lang w:val="uk-UA"/>
        </w:rPr>
        <w:t xml:space="preserve"> безкоштовно поповнено бібліотечний фонд на суму 109,5 тис.грн.</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t>По водопровідно-каналізаціному господарству</w:t>
      </w:r>
      <w:r w:rsidRPr="004C4822">
        <w:rPr>
          <w:rFonts w:ascii="Times New Roman" w:hAnsi="Times New Roman"/>
          <w:sz w:val="24"/>
          <w:szCs w:val="24"/>
          <w:lang w:val="uk-UA"/>
        </w:rPr>
        <w:t xml:space="preserve"> використано 20,5 тис.грн. (хімічний аналіз води 15,3 тис.грн., технічна інвентаризація об’єктів 5,2 тис.грн.)</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По </w:t>
      </w:r>
      <w:r w:rsidRPr="004C4822">
        <w:rPr>
          <w:rFonts w:ascii="Times New Roman" w:hAnsi="Times New Roman"/>
          <w:b/>
          <w:sz w:val="24"/>
          <w:szCs w:val="24"/>
          <w:lang w:val="uk-UA"/>
        </w:rPr>
        <w:t xml:space="preserve">благоустрою </w:t>
      </w:r>
      <w:r w:rsidRPr="004C4822">
        <w:rPr>
          <w:rFonts w:ascii="Times New Roman" w:hAnsi="Times New Roman"/>
          <w:sz w:val="24"/>
          <w:szCs w:val="24"/>
          <w:lang w:val="uk-UA"/>
        </w:rPr>
        <w:t xml:space="preserve">населених пунктів за рахунок загального фонду використано 1 158,7 тис.грн. </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Перераховано за електроенергію в сумі 198,8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Придбано пального на суму 39,8 тис.грн., господарські товари – 19,2 тис.грн., матеріали для проведення ремонту системи електроживлення – 48,1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Проведено ремонт вуличного освітлення на суму 422,8 тис.грн. (с.Пристроми – 140,0 тис.грн., с.Сомкова Долина – 65,6 тис.грн., с.Студеники – 55,2 тис.грн., с.Козлів – 52,6 тис.грн., с.Строкова – 19,2 тис.грн., с.Семенівка – 40,4 тис.грн., с.Переяславське – 49,8 тис.грн.).</w:t>
      </w:r>
    </w:p>
    <w:p w:rsidR="000220DE" w:rsidRPr="004C4822" w:rsidRDefault="000220DE" w:rsidP="000220DE">
      <w:pPr>
        <w:ind w:firstLine="851"/>
        <w:jc w:val="both"/>
        <w:rPr>
          <w:rFonts w:ascii="Times New Roman" w:hAnsi="Times New Roman"/>
          <w:sz w:val="24"/>
          <w:szCs w:val="24"/>
          <w:lang w:val="uk-UA"/>
        </w:rPr>
      </w:pPr>
      <w:r w:rsidRPr="004C4822">
        <w:rPr>
          <w:rFonts w:ascii="Times New Roman" w:hAnsi="Times New Roman"/>
          <w:sz w:val="24"/>
          <w:szCs w:val="24"/>
          <w:lang w:val="uk-UA"/>
        </w:rPr>
        <w:t>Встановлено систему відеоспостереження с.Пристроми – 326,0 тис.грн.</w:t>
      </w:r>
    </w:p>
    <w:p w:rsidR="000220DE" w:rsidRPr="004C4822" w:rsidRDefault="00E04CD8" w:rsidP="00E04CD8">
      <w:pPr>
        <w:ind w:firstLine="851"/>
        <w:jc w:val="both"/>
        <w:rPr>
          <w:rFonts w:ascii="Times New Roman" w:hAnsi="Times New Roman"/>
          <w:sz w:val="24"/>
          <w:szCs w:val="24"/>
          <w:lang w:val="uk-UA"/>
        </w:rPr>
      </w:pPr>
      <w:r>
        <w:rPr>
          <w:rFonts w:ascii="Times New Roman" w:hAnsi="Times New Roman"/>
          <w:sz w:val="24"/>
          <w:szCs w:val="24"/>
          <w:lang w:val="uk-UA"/>
        </w:rPr>
        <w:t>За чистку снігу – 47,5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Надана </w:t>
      </w:r>
      <w:r w:rsidRPr="004C4822">
        <w:rPr>
          <w:rFonts w:ascii="Times New Roman" w:hAnsi="Times New Roman"/>
          <w:b/>
          <w:sz w:val="24"/>
          <w:szCs w:val="24"/>
          <w:lang w:val="uk-UA"/>
        </w:rPr>
        <w:t>фінансова підтримка КП “Господар”</w:t>
      </w:r>
      <w:r w:rsidRPr="004C4822">
        <w:rPr>
          <w:rFonts w:ascii="Times New Roman" w:hAnsi="Times New Roman"/>
          <w:sz w:val="24"/>
          <w:szCs w:val="24"/>
          <w:lang w:val="uk-UA"/>
        </w:rPr>
        <w:t xml:space="preserve"> – 3 486,5 тис.грн. В тому числі на заробітну плату з нарахуваннями – 3 087,7 тис.грн.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Придбано господарські та будівельні товари – 60,4 тис.грн., пальне – 195,6 тис.грн., газонна трава – 12,5 тис.грн., запчастини до бензопил – 11,4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Проведено ремонт водопровідної труби – 46,1 тис.грн., оренда автомашини – 15,0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За рахунок </w:t>
      </w:r>
      <w:r w:rsidRPr="004C4822">
        <w:rPr>
          <w:rFonts w:ascii="Times New Roman" w:hAnsi="Times New Roman"/>
          <w:b/>
          <w:sz w:val="24"/>
          <w:szCs w:val="24"/>
          <w:lang w:val="uk-UA"/>
        </w:rPr>
        <w:t>спеціального фонду</w:t>
      </w:r>
      <w:r w:rsidRPr="004C4822">
        <w:rPr>
          <w:rFonts w:ascii="Times New Roman" w:hAnsi="Times New Roman"/>
          <w:sz w:val="24"/>
          <w:szCs w:val="24"/>
          <w:lang w:val="uk-UA"/>
        </w:rPr>
        <w:t xml:space="preserve"> на благоустрій використано 338,9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Придбано верстат деревообробний (для КП “Господар”) – 14,0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lastRenderedPageBreak/>
        <w:t>Придбано дитячі та спортивні майданчики на суму 167,9 тис.грн. (с.Студеники 60,9 тис.грн., с.Пристроми – 53,5 тис.грн., с.Семенівка – 53,5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Безкоштовно отримано для с.Пристроми подрібнювач гілок – 157,0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На </w:t>
      </w:r>
      <w:r w:rsidRPr="004C4822">
        <w:rPr>
          <w:rFonts w:ascii="Times New Roman" w:hAnsi="Times New Roman"/>
          <w:b/>
          <w:sz w:val="24"/>
          <w:szCs w:val="24"/>
          <w:lang w:val="uk-UA"/>
        </w:rPr>
        <w:t>поточний</w:t>
      </w:r>
      <w:r w:rsidRPr="004C4822">
        <w:rPr>
          <w:rFonts w:ascii="Times New Roman" w:hAnsi="Times New Roman"/>
          <w:sz w:val="24"/>
          <w:szCs w:val="24"/>
          <w:lang w:val="uk-UA"/>
        </w:rPr>
        <w:t xml:space="preserve"> </w:t>
      </w:r>
      <w:r w:rsidRPr="004C4822">
        <w:rPr>
          <w:rFonts w:ascii="Times New Roman" w:hAnsi="Times New Roman"/>
          <w:b/>
          <w:sz w:val="24"/>
          <w:szCs w:val="24"/>
          <w:lang w:val="uk-UA"/>
        </w:rPr>
        <w:t>ремонт доріг</w:t>
      </w:r>
      <w:r w:rsidRPr="004C4822">
        <w:rPr>
          <w:rFonts w:ascii="Times New Roman" w:hAnsi="Times New Roman"/>
          <w:sz w:val="24"/>
          <w:szCs w:val="24"/>
          <w:lang w:val="uk-UA"/>
        </w:rPr>
        <w:t xml:space="preserve"> використано 560,5 тис.грн., в т.ч.:</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с.Сосонова - 255,4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 с.Студеники – 233,0 тис.грн.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с.Пристроми – 72,1 тис.грн.</w:t>
      </w:r>
    </w:p>
    <w:p w:rsidR="000220DE" w:rsidRPr="004C4822" w:rsidRDefault="000220DE" w:rsidP="000220DE">
      <w:pPr>
        <w:pStyle w:val="a4"/>
        <w:ind w:firstLine="851"/>
        <w:jc w:val="both"/>
        <w:rPr>
          <w:rFonts w:ascii="Times New Roman" w:hAnsi="Times New Roman"/>
          <w:b/>
          <w:sz w:val="24"/>
          <w:szCs w:val="24"/>
          <w:lang w:val="uk-UA"/>
        </w:rPr>
      </w:pPr>
    </w:p>
    <w:p w:rsidR="000220DE" w:rsidRPr="004C4822" w:rsidRDefault="000220DE" w:rsidP="000220DE">
      <w:pPr>
        <w:pStyle w:val="a4"/>
        <w:ind w:firstLine="851"/>
        <w:jc w:val="both"/>
        <w:rPr>
          <w:rFonts w:ascii="Times New Roman" w:hAnsi="Times New Roman"/>
          <w:b/>
          <w:sz w:val="24"/>
          <w:szCs w:val="24"/>
          <w:lang w:val="uk-UA"/>
        </w:rPr>
      </w:pPr>
      <w:r w:rsidRPr="004C4822">
        <w:rPr>
          <w:rFonts w:ascii="Times New Roman" w:hAnsi="Times New Roman"/>
          <w:b/>
          <w:sz w:val="24"/>
          <w:szCs w:val="24"/>
          <w:lang w:val="uk-UA"/>
        </w:rPr>
        <w:t>Капітальний ремонт доріг:</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За рахунок спеціального фонду для виготовлення проектно-кошторисної документації на капітальний ремонт доріг використано 204,4 тис.грн., в т.ч.:</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с.Переяславське використано 78,7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с.Соснова – 25,9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с.Семенівка – 49,9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с.Строкова – 16,5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с.Пристроми – 33,4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Проведено капітальний ремонт доріг в с.Студеники – 1 251,9 тис.грн., с.Пристроми – 1 097,3 тис.грн.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t>Членські внески</w:t>
      </w:r>
      <w:r w:rsidRPr="004C4822">
        <w:rPr>
          <w:rFonts w:ascii="Times New Roman" w:hAnsi="Times New Roman"/>
          <w:sz w:val="24"/>
          <w:szCs w:val="24"/>
          <w:lang w:val="uk-UA"/>
        </w:rPr>
        <w:t xml:space="preserve"> в асоціації органів місцевого самоврядування становлять 26,4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За проведення аудиту використання земель перер</w:t>
      </w:r>
      <w:r w:rsidR="00E04CD8">
        <w:rPr>
          <w:rFonts w:ascii="Times New Roman" w:hAnsi="Times New Roman"/>
          <w:sz w:val="24"/>
          <w:szCs w:val="24"/>
          <w:lang w:val="uk-UA"/>
        </w:rPr>
        <w:t>аховано – 32,0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Забезпечено діяльність </w:t>
      </w:r>
      <w:r w:rsidRPr="004C4822">
        <w:rPr>
          <w:rFonts w:ascii="Times New Roman" w:hAnsi="Times New Roman"/>
          <w:b/>
          <w:sz w:val="24"/>
          <w:szCs w:val="24"/>
          <w:lang w:val="uk-UA"/>
        </w:rPr>
        <w:t>місцевої пожежної охорони</w:t>
      </w:r>
      <w:r w:rsidRPr="004C4822">
        <w:rPr>
          <w:rFonts w:ascii="Times New Roman" w:hAnsi="Times New Roman"/>
          <w:sz w:val="24"/>
          <w:szCs w:val="24"/>
          <w:lang w:val="uk-UA"/>
        </w:rPr>
        <w:t xml:space="preserve"> по загальному фонду на 830,6 тис.грн. На заробітну плату з нарахуваннями використано 681,1 тис.грн. Проплачено за електроенергію 29,4 тис.грн.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Проплачено за послуги звʼязку та інтернет – 19,8 тис.грн.</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Придбано пального на суму 77,6 тис.грн., пожежні гідранти – 21,5 тис.грн.</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За </w:t>
      </w:r>
      <w:r w:rsidRPr="004C4822">
        <w:rPr>
          <w:rFonts w:ascii="Times New Roman" w:hAnsi="Times New Roman"/>
          <w:b/>
          <w:sz w:val="24"/>
          <w:szCs w:val="24"/>
          <w:lang w:val="uk-UA"/>
        </w:rPr>
        <w:t>громадський порядок</w:t>
      </w:r>
      <w:r w:rsidRPr="004C4822">
        <w:rPr>
          <w:rFonts w:ascii="Times New Roman" w:hAnsi="Times New Roman"/>
          <w:sz w:val="24"/>
          <w:szCs w:val="24"/>
          <w:lang w:val="uk-UA"/>
        </w:rPr>
        <w:t xml:space="preserve"> перераховано 446,7 тис.грн. Придбано меблі для грома</w:t>
      </w:r>
      <w:r w:rsidR="00E04CD8">
        <w:rPr>
          <w:rFonts w:ascii="Times New Roman" w:hAnsi="Times New Roman"/>
          <w:sz w:val="24"/>
          <w:szCs w:val="24"/>
          <w:lang w:val="uk-UA"/>
        </w:rPr>
        <w:t>дського офіцера – 19,9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b/>
          <w:sz w:val="24"/>
          <w:szCs w:val="24"/>
          <w:lang w:val="uk-UA"/>
        </w:rPr>
        <w:t>За рахунок спеціального фонду</w:t>
      </w:r>
      <w:r w:rsidRPr="004C4822">
        <w:rPr>
          <w:rFonts w:ascii="Times New Roman" w:hAnsi="Times New Roman"/>
          <w:sz w:val="24"/>
          <w:szCs w:val="24"/>
          <w:lang w:val="uk-UA"/>
        </w:rPr>
        <w:t xml:space="preserve"> за будівництво стадіону в с.Переяславське перераховано 5 403,4 тис.грн., лінії вуличного освітленні в с.Переяславське - 298,6 тис.грн., капітальний ремонт будівлі Переяславського НВО – 208,1 тис.грн., капітальний ремонт благоустрою із встановленням огорожі Переяславського НВО – </w:t>
      </w:r>
      <w:r w:rsidR="00E04CD8">
        <w:rPr>
          <w:rFonts w:ascii="Times New Roman" w:hAnsi="Times New Roman"/>
          <w:sz w:val="24"/>
          <w:szCs w:val="24"/>
          <w:lang w:val="uk-UA"/>
        </w:rPr>
        <w:t>563,2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Капітальний ремонт харчоблоку Студениківського ОЗЗС</w:t>
      </w:r>
      <w:r w:rsidR="00E04CD8">
        <w:rPr>
          <w:rFonts w:ascii="Times New Roman" w:hAnsi="Times New Roman"/>
          <w:sz w:val="24"/>
          <w:szCs w:val="24"/>
          <w:lang w:val="uk-UA"/>
        </w:rPr>
        <w:t>О перераховано 2 011,2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Проектно-кошторисну документацію на капітальний ремонт теплотраси школа с.Семенівка – 11,3 тис.грн., проектно-кошторисну документацію на енергозбереження будівлі шко</w:t>
      </w:r>
      <w:r w:rsidR="00E04CD8">
        <w:rPr>
          <w:rFonts w:ascii="Times New Roman" w:hAnsi="Times New Roman"/>
          <w:sz w:val="24"/>
          <w:szCs w:val="24"/>
          <w:lang w:val="uk-UA"/>
        </w:rPr>
        <w:t>ли с.Семенівка – 209,1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Проектно-кошторисну документацію на капітальний ремонт адмінприміще</w:t>
      </w:r>
      <w:r w:rsidR="00E04CD8">
        <w:rPr>
          <w:rFonts w:ascii="Times New Roman" w:hAnsi="Times New Roman"/>
          <w:sz w:val="24"/>
          <w:szCs w:val="24"/>
          <w:lang w:val="uk-UA"/>
        </w:rPr>
        <w:t>ння с.Пристроми – 48,6 тис.грн.</w:t>
      </w:r>
    </w:p>
    <w:p w:rsidR="000220DE" w:rsidRPr="004C4822" w:rsidRDefault="000220DE" w:rsidP="00E04CD8">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План зонування території с.Пристроми - 59,9 тис.грн., містобудівна</w:t>
      </w:r>
      <w:r w:rsidR="00E04CD8">
        <w:rPr>
          <w:rFonts w:ascii="Times New Roman" w:hAnsi="Times New Roman"/>
          <w:sz w:val="24"/>
          <w:szCs w:val="24"/>
          <w:lang w:val="uk-UA"/>
        </w:rPr>
        <w:t xml:space="preserve"> документація – 19,5 тис.грн.  </w:t>
      </w: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 xml:space="preserve">Перераховано субвенцію до міського бюджету  на утримання обʼєктів спільного користування (ЦРЛ) за рахунок загального фонду 708,0 тис.грн., спеціального фонду – 161,4 тис.грн.  </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До бюджету Ташанської СТГ перераховано субвенцію на утримання територіального центру 112,9 тис.грн.</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До обласного бюджету на капітальний ремонт будівлі Студениківського ЗДО перераховано субвенцію в сумі 1 413,8 тис.грн.</w:t>
      </w:r>
    </w:p>
    <w:p w:rsidR="000220DE" w:rsidRPr="004C4822" w:rsidRDefault="000220DE" w:rsidP="000220DE">
      <w:pPr>
        <w:pStyle w:val="a4"/>
        <w:ind w:firstLine="851"/>
        <w:jc w:val="both"/>
        <w:rPr>
          <w:rFonts w:ascii="Times New Roman" w:hAnsi="Times New Roman"/>
          <w:sz w:val="24"/>
          <w:szCs w:val="24"/>
          <w:lang w:val="uk-UA"/>
        </w:rPr>
      </w:pPr>
    </w:p>
    <w:p w:rsidR="000220DE" w:rsidRPr="004C4822" w:rsidRDefault="000220DE" w:rsidP="000220DE">
      <w:pPr>
        <w:pStyle w:val="a4"/>
        <w:ind w:firstLine="851"/>
        <w:jc w:val="both"/>
        <w:rPr>
          <w:rFonts w:ascii="Times New Roman" w:hAnsi="Times New Roman"/>
          <w:sz w:val="24"/>
          <w:szCs w:val="24"/>
          <w:lang w:val="uk-UA"/>
        </w:rPr>
      </w:pPr>
      <w:r w:rsidRPr="004C4822">
        <w:rPr>
          <w:rFonts w:ascii="Times New Roman" w:hAnsi="Times New Roman"/>
          <w:sz w:val="24"/>
          <w:szCs w:val="24"/>
          <w:lang w:val="uk-UA"/>
        </w:rPr>
        <w:t>Реверсна дотація до державного бюджету становить 10 079,1 тис.грн.</w:t>
      </w:r>
    </w:p>
    <w:p w:rsidR="000220DE" w:rsidRDefault="000220DE" w:rsidP="000220DE">
      <w:pPr>
        <w:pStyle w:val="a4"/>
        <w:ind w:firstLine="851"/>
        <w:jc w:val="both"/>
        <w:rPr>
          <w:rFonts w:ascii="Times New Roman" w:hAnsi="Times New Roman"/>
          <w:sz w:val="28"/>
          <w:szCs w:val="28"/>
          <w:lang w:val="uk-UA"/>
        </w:rPr>
      </w:pPr>
    </w:p>
    <w:p w:rsidR="00E04CD8" w:rsidRDefault="00E04CD8" w:rsidP="00E04CD8">
      <w:pPr>
        <w:pStyle w:val="a4"/>
        <w:jc w:val="both"/>
        <w:rPr>
          <w:rFonts w:ascii="Times New Roman" w:hAnsi="Times New Roman"/>
          <w:sz w:val="24"/>
          <w:szCs w:val="24"/>
          <w:lang w:val="uk-UA"/>
        </w:rPr>
      </w:pPr>
      <w:r>
        <w:rPr>
          <w:rFonts w:ascii="Times New Roman" w:hAnsi="Times New Roman"/>
          <w:sz w:val="28"/>
          <w:szCs w:val="28"/>
          <w:lang w:val="uk-UA"/>
        </w:rPr>
        <w:t xml:space="preserve">                            </w:t>
      </w:r>
      <w:r w:rsidR="004C4822" w:rsidRPr="004C4822">
        <w:rPr>
          <w:rFonts w:ascii="Times New Roman" w:hAnsi="Times New Roman"/>
          <w:sz w:val="24"/>
          <w:szCs w:val="24"/>
          <w:lang w:val="uk-UA"/>
        </w:rPr>
        <w:t>Секретар с/ради :                              Н.Г. Стрижак</w:t>
      </w:r>
    </w:p>
    <w:p w:rsidR="000220DE" w:rsidRPr="00E04CD8" w:rsidRDefault="000220DE" w:rsidP="00E04CD8">
      <w:pPr>
        <w:pStyle w:val="a4"/>
        <w:jc w:val="both"/>
        <w:rPr>
          <w:rFonts w:ascii="Times New Roman" w:hAnsi="Times New Roman"/>
          <w:sz w:val="24"/>
          <w:szCs w:val="24"/>
          <w:lang w:val="uk-UA"/>
        </w:rPr>
      </w:pPr>
      <w:r w:rsidRPr="00E04CD8">
        <w:rPr>
          <w:lang w:val="uk-UA"/>
        </w:rPr>
        <w:t>Т.І.Крюкова</w:t>
      </w:r>
    </w:p>
    <w:p w:rsidR="000220DE" w:rsidRDefault="000220DE" w:rsidP="000220DE">
      <w:pPr>
        <w:ind w:firstLine="851"/>
        <w:jc w:val="both"/>
        <w:rPr>
          <w:b/>
          <w:sz w:val="28"/>
          <w:szCs w:val="28"/>
          <w:lang w:val="uk-UA"/>
        </w:rPr>
      </w:pPr>
    </w:p>
    <w:p w:rsidR="002566C3" w:rsidRDefault="002566C3" w:rsidP="00356D33">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3E66B4" w:rsidRDefault="00C111E2" w:rsidP="00356D33">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61312" behindDoc="0" locked="0" layoutInCell="0" allowOverlap="1" wp14:anchorId="16B66175" wp14:editId="6DC590F4">
            <wp:simplePos x="0" y="0"/>
            <wp:positionH relativeFrom="margin">
              <wp:align>center</wp:align>
            </wp:positionH>
            <wp:positionV relativeFrom="paragraph">
              <wp:posOffset>43180</wp:posOffset>
            </wp:positionV>
            <wp:extent cx="400050" cy="563245"/>
            <wp:effectExtent l="0" t="0" r="0" b="8255"/>
            <wp:wrapSquare wrapText="bothSides"/>
            <wp:docPr id="31" name="Рисунок 3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66B4" w:rsidRDefault="003E66B4" w:rsidP="00356D33">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3E66B4" w:rsidRPr="00E5717E" w:rsidRDefault="003E66B4" w:rsidP="00356D33">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356D33" w:rsidRPr="00100C0A" w:rsidRDefault="00356D33" w:rsidP="00356D33">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356D33" w:rsidRPr="00100C0A" w:rsidRDefault="00356D33" w:rsidP="00356D33">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356D33" w:rsidRDefault="00356D33" w:rsidP="00356D33">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sidRPr="00100C0A">
        <w:rPr>
          <w:rFonts w:ascii="Times New Roman" w:hAnsi="Times New Roman"/>
          <w:b/>
          <w:sz w:val="24"/>
          <w:szCs w:val="24"/>
          <w:lang w:val="uk-UA"/>
          <w14:shadow w14:blurRad="50800" w14:dist="38100" w14:dir="2700000" w14:sx="100000" w14:sy="100000" w14:kx="0" w14:ky="0" w14:algn="tl">
            <w14:srgbClr w14:val="000000">
              <w14:alpha w14:val="60000"/>
            </w14:srgbClr>
          </w14:shadow>
        </w:rPr>
        <w:t>КИЇВСЬКОЇ  ОБЛАСТІ</w:t>
      </w:r>
    </w:p>
    <w:p w:rsidR="00356D33" w:rsidRDefault="00356D33" w:rsidP="00356D33">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p>
    <w:p w:rsidR="00356D33" w:rsidRDefault="00356D33" w:rsidP="00356D33">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Pr>
          <w:rFonts w:ascii="Times New Roman" w:hAnsi="Times New Roman"/>
          <w:b/>
          <w:sz w:val="24"/>
          <w:szCs w:val="24"/>
          <w:lang w:val="uk-UA"/>
          <w14:shadow w14:blurRad="50800" w14:dist="38100" w14:dir="2700000" w14:sx="100000" w14:sy="100000" w14:kx="0" w14:ky="0" w14:algn="tl">
            <w14:srgbClr w14:val="000000">
              <w14:alpha w14:val="60000"/>
            </w14:srgbClr>
          </w14:shadow>
        </w:rPr>
        <w:t>РІШЕННЯ</w:t>
      </w:r>
    </w:p>
    <w:p w:rsidR="00356D33" w:rsidRPr="0045249E" w:rsidRDefault="00356D33" w:rsidP="00356D33">
      <w:pPr>
        <w:pStyle w:val="a4"/>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45249E">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Про </w:t>
      </w:r>
      <w:r>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внесення змін до </w:t>
      </w:r>
      <w:r w:rsidRPr="0045249E">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 штатного розпису КП</w:t>
      </w:r>
    </w:p>
    <w:p w:rsidR="00356D33" w:rsidRPr="0045249E" w:rsidRDefault="00356D33" w:rsidP="00356D33">
      <w:pPr>
        <w:pStyle w:val="a4"/>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45249E">
        <w:rPr>
          <w:rFonts w:ascii="Times New Roman" w:hAnsi="Times New Roman"/>
          <w:b/>
          <w:sz w:val="26"/>
          <w:szCs w:val="26"/>
          <w:lang w:val="uk-UA"/>
          <w14:shadow w14:blurRad="50800" w14:dist="38100" w14:dir="2700000" w14:sx="100000" w14:sy="100000" w14:kx="0" w14:ky="0" w14:algn="tl">
            <w14:srgbClr w14:val="000000">
              <w14:alpha w14:val="60000"/>
            </w14:srgbClr>
          </w14:shadow>
        </w:rPr>
        <w:t xml:space="preserve"> «Амбулаторія загальної практики- сімейної медицини на 2021 рік</w:t>
      </w:r>
    </w:p>
    <w:p w:rsidR="00356D33" w:rsidRPr="00D93E5B" w:rsidRDefault="00356D33" w:rsidP="00356D33">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p>
    <w:p w:rsidR="00356D33" w:rsidRPr="00D93E5B" w:rsidRDefault="00356D33" w:rsidP="00356D33">
      <w:pPr>
        <w:rPr>
          <w:rFonts w:ascii="Times New Roman" w:hAnsi="Times New Roman"/>
          <w:sz w:val="26"/>
          <w:szCs w:val="26"/>
          <w:lang w:val="uk-UA"/>
          <w14:shadow w14:blurRad="50800" w14:dist="38100" w14:dir="2700000" w14:sx="100000" w14:sy="100000" w14:kx="0" w14:ky="0" w14:algn="tl">
            <w14:srgbClr w14:val="000000">
              <w14:alpha w14:val="60000"/>
            </w14:srgbClr>
          </w14:shadow>
        </w:rPr>
      </w:pP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  Відповідно до статей </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2</w:t>
      </w:r>
      <w:r>
        <w:rPr>
          <w:rFonts w:ascii="Times New Roman" w:hAnsi="Times New Roman"/>
          <w:sz w:val="26"/>
          <w:szCs w:val="26"/>
          <w:lang w:val="uk-UA"/>
          <w14:shadow w14:blurRad="50800" w14:dist="38100" w14:dir="2700000" w14:sx="100000" w14:sy="100000" w14:kx="0" w14:ky="0" w14:algn="tl">
            <w14:srgbClr w14:val="000000">
              <w14:alpha w14:val="60000"/>
            </w14:srgbClr>
          </w14:shadow>
        </w:rPr>
        <w:t>6,60 Закону Украї</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ни «Про місцеве самоврядування в Україні», </w:t>
      </w:r>
      <w:r>
        <w:rPr>
          <w:rFonts w:ascii="Times New Roman" w:hAnsi="Times New Roman"/>
          <w:sz w:val="26"/>
          <w:szCs w:val="26"/>
          <w:lang w:val="uk-UA"/>
          <w14:shadow w14:blurRad="50800" w14:dist="38100" w14:dir="2700000" w14:sx="100000" w14:sy="100000" w14:kx="0" w14:ky="0" w14:algn="tl">
            <w14:srgbClr w14:val="000000">
              <w14:alpha w14:val="60000"/>
            </w14:srgbClr>
          </w14:shadow>
        </w:rPr>
        <w:t xml:space="preserve">Статуту КП «Амбулаторія загальної практики-сімейної медицини», </w:t>
      </w:r>
      <w:r w:rsidRPr="00D93E5B">
        <w:rPr>
          <w:rFonts w:ascii="Times New Roman" w:hAnsi="Times New Roman"/>
          <w:sz w:val="26"/>
          <w:szCs w:val="26"/>
          <w:lang w:val="uk-UA"/>
          <w14:shadow w14:blurRad="50800" w14:dist="38100" w14:dir="2700000" w14:sx="100000" w14:sy="100000" w14:kx="0" w14:ky="0" w14:algn="tl">
            <w14:srgbClr w14:val="000000">
              <w14:alpha w14:val="60000"/>
            </w14:srgbClr>
          </w14:shadow>
        </w:rPr>
        <w:t>сільська рада</w:t>
      </w:r>
    </w:p>
    <w:p w:rsidR="00356D33" w:rsidRPr="00D93E5B" w:rsidRDefault="00356D33" w:rsidP="00356D33">
      <w:pPr>
        <w:rPr>
          <w:rFonts w:ascii="Times New Roman" w:hAnsi="Times New Roman"/>
          <w:b/>
          <w:sz w:val="26"/>
          <w:szCs w:val="26"/>
          <w:lang w:val="uk-UA"/>
          <w14:shadow w14:blurRad="50800" w14:dist="38100" w14:dir="2700000" w14:sx="100000" w14:sy="100000" w14:kx="0" w14:ky="0" w14:algn="tl">
            <w14:srgbClr w14:val="000000">
              <w14:alpha w14:val="60000"/>
            </w14:srgbClr>
          </w14:shadow>
        </w:rPr>
      </w:pPr>
      <w:r w:rsidRPr="00D93E5B">
        <w:rPr>
          <w:rFonts w:ascii="Times New Roman" w:hAnsi="Times New Roman"/>
          <w:b/>
          <w:sz w:val="26"/>
          <w:szCs w:val="26"/>
          <w:lang w:val="uk-UA"/>
          <w14:shadow w14:blurRad="50800" w14:dist="38100" w14:dir="2700000" w14:sx="100000" w14:sy="100000" w14:kx="0" w14:ky="0" w14:algn="tl">
            <w14:srgbClr w14:val="000000">
              <w14:alpha w14:val="60000"/>
            </w14:srgbClr>
          </w14:shadow>
        </w:rPr>
        <w:t>ВИРІШИЛА :</w:t>
      </w:r>
    </w:p>
    <w:p w:rsidR="00356D33" w:rsidRDefault="00356D33" w:rsidP="00356D33">
      <w:pPr>
        <w:pStyle w:val="a4"/>
        <w:rPr>
          <w:rFonts w:ascii="Times New Roman" w:hAnsi="Times New Roman"/>
          <w:sz w:val="26"/>
          <w:szCs w:val="26"/>
          <w:lang w:val="uk-UA"/>
        </w:rPr>
      </w:pPr>
      <w:r w:rsidRPr="0060388D">
        <w:rPr>
          <w:rFonts w:ascii="Times New Roman" w:hAnsi="Times New Roman"/>
          <w:sz w:val="26"/>
          <w:szCs w:val="26"/>
          <w:lang w:val="uk-UA"/>
        </w:rPr>
        <w:t>1.</w:t>
      </w:r>
      <w:r>
        <w:rPr>
          <w:rFonts w:ascii="Times New Roman" w:hAnsi="Times New Roman"/>
          <w:sz w:val="26"/>
          <w:szCs w:val="26"/>
          <w:lang w:val="uk-UA"/>
        </w:rPr>
        <w:t xml:space="preserve">Внести зміни до  штатного </w:t>
      </w:r>
      <w:r w:rsidRPr="0060388D">
        <w:rPr>
          <w:rFonts w:ascii="Times New Roman" w:hAnsi="Times New Roman"/>
          <w:sz w:val="26"/>
          <w:szCs w:val="26"/>
          <w:lang w:val="uk-UA"/>
        </w:rPr>
        <w:t xml:space="preserve"> розпис</w:t>
      </w:r>
      <w:r>
        <w:rPr>
          <w:rFonts w:ascii="Times New Roman" w:hAnsi="Times New Roman"/>
          <w:sz w:val="26"/>
          <w:szCs w:val="26"/>
          <w:lang w:val="uk-UA"/>
        </w:rPr>
        <w:t>у</w:t>
      </w:r>
      <w:r w:rsidRPr="0060388D">
        <w:rPr>
          <w:rFonts w:ascii="Times New Roman" w:hAnsi="Times New Roman"/>
          <w:sz w:val="26"/>
          <w:szCs w:val="26"/>
          <w:lang w:val="uk-UA"/>
        </w:rPr>
        <w:t xml:space="preserve"> </w:t>
      </w:r>
      <w:r>
        <w:rPr>
          <w:rFonts w:ascii="Times New Roman" w:hAnsi="Times New Roman"/>
          <w:sz w:val="26"/>
          <w:szCs w:val="26"/>
          <w:lang w:val="uk-UA"/>
        </w:rPr>
        <w:t>комунального підприємства «Амбулаторія загальної практики-сімейної медицини»</w:t>
      </w:r>
      <w:r w:rsidRPr="0060388D">
        <w:rPr>
          <w:rFonts w:ascii="Times New Roman" w:hAnsi="Times New Roman"/>
          <w:sz w:val="26"/>
          <w:szCs w:val="26"/>
          <w:lang w:val="uk-UA"/>
        </w:rPr>
        <w:t xml:space="preserve"> та на 2021 рік згідно з додатком. (Додається).</w:t>
      </w:r>
    </w:p>
    <w:p w:rsidR="00356D33" w:rsidRDefault="00356D33" w:rsidP="00356D33">
      <w:pPr>
        <w:rPr>
          <w:rFonts w:ascii="Times New Roman" w:hAnsi="Times New Roman"/>
          <w:sz w:val="26"/>
          <w:szCs w:val="26"/>
          <w:lang w:val="uk-UA"/>
        </w:rPr>
      </w:pPr>
      <w:r>
        <w:rPr>
          <w:rFonts w:ascii="Times New Roman" w:hAnsi="Times New Roman"/>
          <w:sz w:val="26"/>
          <w:szCs w:val="26"/>
          <w:lang w:val="uk-UA"/>
        </w:rPr>
        <w:t>2.</w:t>
      </w:r>
      <w:r w:rsidRPr="0060388D">
        <w:rPr>
          <w:rFonts w:ascii="Times New Roman" w:hAnsi="Times New Roman"/>
          <w:sz w:val="26"/>
          <w:szCs w:val="26"/>
          <w:lang w:val="uk-UA"/>
        </w:rPr>
        <w:t>Ц</w:t>
      </w:r>
      <w:r>
        <w:rPr>
          <w:rFonts w:ascii="Times New Roman" w:hAnsi="Times New Roman"/>
          <w:sz w:val="26"/>
          <w:szCs w:val="26"/>
          <w:lang w:val="uk-UA"/>
        </w:rPr>
        <w:t>е рішення вводиться в дію з 18.</w:t>
      </w:r>
      <w:r w:rsidRPr="0060388D">
        <w:rPr>
          <w:rFonts w:ascii="Times New Roman" w:hAnsi="Times New Roman"/>
          <w:sz w:val="26"/>
          <w:szCs w:val="26"/>
          <w:lang w:val="uk-UA"/>
        </w:rPr>
        <w:t>1</w:t>
      </w:r>
      <w:r>
        <w:rPr>
          <w:rFonts w:ascii="Times New Roman" w:hAnsi="Times New Roman"/>
          <w:sz w:val="26"/>
          <w:szCs w:val="26"/>
          <w:lang w:val="uk-UA"/>
        </w:rPr>
        <w:t>0</w:t>
      </w:r>
      <w:r w:rsidRPr="0060388D">
        <w:rPr>
          <w:rFonts w:ascii="Times New Roman" w:hAnsi="Times New Roman"/>
          <w:sz w:val="26"/>
          <w:szCs w:val="26"/>
          <w:lang w:val="uk-UA"/>
        </w:rPr>
        <w:t>.2021 року.</w:t>
      </w:r>
    </w:p>
    <w:p w:rsidR="00356D33" w:rsidRPr="0060388D" w:rsidRDefault="00356D33" w:rsidP="00356D33">
      <w:pPr>
        <w:rPr>
          <w:rFonts w:ascii="Times New Roman" w:hAnsi="Times New Roman"/>
          <w:sz w:val="26"/>
          <w:szCs w:val="26"/>
          <w:lang w:val="uk-UA"/>
        </w:rPr>
      </w:pPr>
      <w:r>
        <w:rPr>
          <w:rFonts w:ascii="Times New Roman" w:hAnsi="Times New Roman"/>
          <w:sz w:val="26"/>
          <w:szCs w:val="26"/>
          <w:lang w:val="uk-UA"/>
        </w:rPr>
        <w:t>3.</w:t>
      </w:r>
      <w:r w:rsidRPr="0060388D">
        <w:rPr>
          <w:rFonts w:ascii="Times New Roman" w:hAnsi="Times New Roman"/>
          <w:sz w:val="26"/>
          <w:szCs w:val="26"/>
          <w:lang w:val="uk-UA"/>
        </w:rPr>
        <w:t xml:space="preserve">Контроль за виконанням  рішення покласти на </w:t>
      </w:r>
      <w:r w:rsidR="00201FCC">
        <w:rPr>
          <w:rFonts w:ascii="Times New Roman" w:hAnsi="Times New Roman"/>
          <w:sz w:val="26"/>
          <w:szCs w:val="26"/>
          <w:lang w:val="uk-UA"/>
        </w:rPr>
        <w:t>головного лікаря Кормишеву В.А.</w:t>
      </w:r>
    </w:p>
    <w:p w:rsidR="00356D33" w:rsidRPr="00D93E5B" w:rsidRDefault="00356D33" w:rsidP="00356D33">
      <w:pPr>
        <w:pStyle w:val="a3"/>
        <w:rPr>
          <w:rFonts w:ascii="Times New Roman" w:hAnsi="Times New Roman"/>
          <w:sz w:val="26"/>
          <w:szCs w:val="26"/>
          <w:lang w:val="uk-UA"/>
        </w:rPr>
      </w:pPr>
    </w:p>
    <w:p w:rsidR="00356D33" w:rsidRPr="00D93E5B" w:rsidRDefault="00356D33" w:rsidP="00356D33">
      <w:pPr>
        <w:pStyle w:val="a3"/>
        <w:rPr>
          <w:rFonts w:ascii="Times New Roman" w:hAnsi="Times New Roman"/>
          <w:sz w:val="26"/>
          <w:szCs w:val="26"/>
          <w:lang w:val="uk-UA"/>
        </w:rPr>
      </w:pPr>
    </w:p>
    <w:p w:rsidR="00356D33" w:rsidRPr="00D93E5B" w:rsidRDefault="00356D33" w:rsidP="00356D33">
      <w:pPr>
        <w:pStyle w:val="a3"/>
        <w:rPr>
          <w:rFonts w:ascii="Times New Roman" w:hAnsi="Times New Roman"/>
          <w:sz w:val="26"/>
          <w:szCs w:val="26"/>
          <w:lang w:val="uk-UA"/>
        </w:rPr>
      </w:pPr>
    </w:p>
    <w:p w:rsidR="00356D33" w:rsidRPr="00D93E5B" w:rsidRDefault="00356D33" w:rsidP="00356D33">
      <w:pPr>
        <w:pStyle w:val="a3"/>
        <w:rPr>
          <w:rFonts w:ascii="Times New Roman" w:hAnsi="Times New Roman"/>
          <w:sz w:val="26"/>
          <w:szCs w:val="26"/>
          <w:lang w:val="uk-UA"/>
        </w:rPr>
      </w:pPr>
      <w:r w:rsidRPr="00D93E5B">
        <w:rPr>
          <w:rFonts w:ascii="Times New Roman" w:hAnsi="Times New Roman"/>
          <w:sz w:val="26"/>
          <w:szCs w:val="26"/>
          <w:lang w:val="uk-UA"/>
        </w:rPr>
        <w:t xml:space="preserve">      Сільський голова:                                            М. О. Лях</w:t>
      </w:r>
    </w:p>
    <w:p w:rsidR="00356D33" w:rsidRPr="00D93E5B" w:rsidRDefault="00356D33" w:rsidP="00356D33">
      <w:pPr>
        <w:pStyle w:val="a3"/>
        <w:rPr>
          <w:rFonts w:ascii="Times New Roman" w:hAnsi="Times New Roman"/>
          <w:sz w:val="26"/>
          <w:szCs w:val="26"/>
          <w:lang w:val="uk-UA"/>
        </w:rPr>
      </w:pPr>
    </w:p>
    <w:p w:rsidR="00356D33" w:rsidRDefault="00356D33" w:rsidP="00356D33">
      <w:pPr>
        <w:pStyle w:val="a3"/>
        <w:rPr>
          <w:rFonts w:ascii="Times New Roman" w:hAnsi="Times New Roman"/>
          <w:b/>
          <w:sz w:val="18"/>
          <w:szCs w:val="18"/>
          <w:lang w:val="uk-UA"/>
        </w:rPr>
      </w:pPr>
      <w:r>
        <w:rPr>
          <w:rFonts w:ascii="Times New Roman" w:hAnsi="Times New Roman"/>
          <w:b/>
          <w:sz w:val="18"/>
          <w:szCs w:val="18"/>
          <w:lang w:val="uk-UA"/>
        </w:rPr>
        <w:t>с. Студеники</w:t>
      </w:r>
    </w:p>
    <w:p w:rsidR="00356D33" w:rsidRDefault="00356D33" w:rsidP="00356D33">
      <w:pPr>
        <w:pStyle w:val="a3"/>
        <w:rPr>
          <w:rFonts w:ascii="Times New Roman" w:hAnsi="Times New Roman"/>
          <w:b/>
          <w:sz w:val="18"/>
          <w:szCs w:val="18"/>
          <w:lang w:val="uk-UA"/>
        </w:rPr>
      </w:pPr>
      <w:r>
        <w:rPr>
          <w:rFonts w:ascii="Times New Roman" w:hAnsi="Times New Roman"/>
          <w:b/>
          <w:sz w:val="18"/>
          <w:szCs w:val="18"/>
          <w:lang w:val="uk-UA"/>
        </w:rPr>
        <w:t xml:space="preserve">№   </w:t>
      </w:r>
      <w:r w:rsidR="00C111E2">
        <w:rPr>
          <w:rFonts w:ascii="Times New Roman" w:hAnsi="Times New Roman"/>
          <w:b/>
          <w:sz w:val="18"/>
          <w:szCs w:val="18"/>
          <w:lang w:val="uk-UA"/>
        </w:rPr>
        <w:t>734 -Х</w:t>
      </w:r>
      <w:r w:rsidR="00C111E2">
        <w:rPr>
          <w:rFonts w:ascii="Times New Roman" w:hAnsi="Times New Roman"/>
          <w:b/>
          <w:sz w:val="18"/>
          <w:szCs w:val="18"/>
          <w:lang w:val="en-US"/>
        </w:rPr>
        <w:t>V</w:t>
      </w:r>
      <w:r>
        <w:rPr>
          <w:rFonts w:ascii="Times New Roman" w:hAnsi="Times New Roman"/>
          <w:b/>
          <w:sz w:val="18"/>
          <w:szCs w:val="18"/>
          <w:lang w:val="uk-UA"/>
        </w:rPr>
        <w:t>-УІІІ</w:t>
      </w:r>
    </w:p>
    <w:p w:rsidR="00356D33" w:rsidRDefault="00356D33" w:rsidP="00356D33">
      <w:pPr>
        <w:pStyle w:val="a3"/>
        <w:rPr>
          <w:rFonts w:ascii="Times New Roman" w:hAnsi="Times New Roman"/>
          <w:b/>
          <w:sz w:val="18"/>
          <w:szCs w:val="18"/>
          <w:lang w:val="uk-UA"/>
        </w:rPr>
      </w:pPr>
      <w:r>
        <w:rPr>
          <w:rFonts w:ascii="Times New Roman" w:hAnsi="Times New Roman"/>
          <w:b/>
          <w:sz w:val="18"/>
          <w:szCs w:val="18"/>
          <w:lang w:val="uk-UA"/>
        </w:rPr>
        <w:t>19.10.2021</w:t>
      </w: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356D33" w:rsidRDefault="00356D33" w:rsidP="00356D33">
      <w:pPr>
        <w:pStyle w:val="a3"/>
        <w:rPr>
          <w:rFonts w:ascii="Times New Roman" w:hAnsi="Times New Roman"/>
          <w:b/>
          <w:sz w:val="18"/>
          <w:szCs w:val="18"/>
          <w:lang w:val="uk-UA"/>
        </w:rPr>
      </w:pPr>
    </w:p>
    <w:p w:rsidR="00C111E2" w:rsidRDefault="00C111E2" w:rsidP="00C111E2">
      <w:pPr>
        <w:jc w:val="both"/>
        <w:rPr>
          <w:rStyle w:val="FontStyle"/>
          <w:lang w:val="uk-UA"/>
        </w:rPr>
      </w:pPr>
    </w:p>
    <w:p w:rsidR="00C111E2" w:rsidRDefault="00C111E2" w:rsidP="00C111E2">
      <w:pPr>
        <w:jc w:val="both"/>
        <w:rPr>
          <w:rStyle w:val="FontStyle"/>
          <w:lang w:val="uk-UA"/>
        </w:rPr>
      </w:pPr>
    </w:p>
    <w:p w:rsidR="00C111E2" w:rsidRPr="00F478A1" w:rsidRDefault="00C111E2" w:rsidP="00C111E2">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r>
        <w:lastRenderedPageBreak/>
        <w:t xml:space="preserve">     </w:t>
      </w:r>
    </w:p>
    <w:p w:rsidR="00C111E2" w:rsidRDefault="00C111E2" w:rsidP="00C111E2">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356D33" w:rsidRDefault="00C111E2" w:rsidP="00BB7589">
      <w:pPr>
        <w:pStyle w:val="Normal1"/>
        <w:widowControl w:val="0"/>
        <w:jc w:val="center"/>
        <w:rPr>
          <w:b/>
          <w:sz w:val="18"/>
          <w:szCs w:val="18"/>
          <w:lang w:val="uk-UA"/>
        </w:rPr>
      </w:pPr>
      <w:r w:rsidRPr="00100C0A">
        <w:rPr>
          <w:noProof/>
          <w:sz w:val="24"/>
          <w:szCs w:val="24"/>
        </w:rPr>
        <w:drawing>
          <wp:anchor distT="0" distB="0" distL="114300" distR="114300" simplePos="0" relativeHeight="251671552" behindDoc="0" locked="0" layoutInCell="0" allowOverlap="1" wp14:anchorId="25178FEE" wp14:editId="13F95CA1">
            <wp:simplePos x="0" y="0"/>
            <wp:positionH relativeFrom="margin">
              <wp:align>center</wp:align>
            </wp:positionH>
            <wp:positionV relativeFrom="paragraph">
              <wp:posOffset>10160</wp:posOffset>
            </wp:positionV>
            <wp:extent cx="400050" cy="563245"/>
            <wp:effectExtent l="0" t="0" r="0" b="8255"/>
            <wp:wrapSquare wrapText="bothSides"/>
            <wp:docPr id="10" name="Рисунок 1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6402" w:rsidRDefault="004C6402" w:rsidP="00356D33">
      <w:pPr>
        <w:rPr>
          <w:lang w:val="uk-UA" w:eastAsia="ru-RU"/>
        </w:rPr>
      </w:pPr>
    </w:p>
    <w:p w:rsidR="00BB7589" w:rsidRDefault="00BB7589" w:rsidP="00BB7589">
      <w:pPr>
        <w:jc w:val="both"/>
        <w:rPr>
          <w:rStyle w:val="FontStyle"/>
          <w:lang w:val="uk-UA"/>
        </w:rPr>
      </w:pPr>
    </w:p>
    <w:p w:rsidR="00BB7589" w:rsidRDefault="00BB7589" w:rsidP="00BB7589">
      <w:pPr>
        <w:jc w:val="both"/>
        <w:rPr>
          <w:rStyle w:val="FontStyle"/>
          <w:lang w:val="uk-UA"/>
        </w:rPr>
      </w:pPr>
    </w:p>
    <w:p w:rsidR="00BB7589" w:rsidRPr="00F478A1" w:rsidRDefault="00BB7589" w:rsidP="00BB7589">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r w:rsidRPr="001376DC">
        <w:rPr>
          <w:lang w:val="uk-UA"/>
        </w:rPr>
        <w:t xml:space="preserve">     </w:t>
      </w:r>
    </w:p>
    <w:p w:rsidR="00BB7589" w:rsidRPr="002E4839" w:rsidRDefault="00BB7589" w:rsidP="00BB758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BB7589" w:rsidRPr="002E4839" w:rsidRDefault="00BB7589" w:rsidP="00BB758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БОРИСПІЛЬСЬКОГО  РАЙОНУ</w:t>
      </w:r>
    </w:p>
    <w:p w:rsidR="00BB7589" w:rsidRPr="002E4839" w:rsidRDefault="00BB7589" w:rsidP="00BB758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КИЇВСЬКОЇ  ОБЛАСТІ</w:t>
      </w:r>
    </w:p>
    <w:p w:rsidR="00BB7589" w:rsidRPr="002E4839" w:rsidRDefault="00BB7589" w:rsidP="00BB758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BB7589" w:rsidRDefault="00BB7589" w:rsidP="00BB758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2E4839">
        <w:rPr>
          <w:b/>
          <w:sz w:val="28"/>
          <w:szCs w:val="28"/>
          <w:lang w:val="uk-UA"/>
          <w14:shadow w14:blurRad="50800" w14:dist="38100" w14:dir="2700000" w14:sx="100000" w14:sy="100000" w14:kx="0" w14:ky="0" w14:algn="tl">
            <w14:srgbClr w14:val="000000">
              <w14:alpha w14:val="60000"/>
            </w14:srgbClr>
          </w14:shadow>
        </w:rPr>
        <w:t>РІШЕННЯ</w:t>
      </w:r>
    </w:p>
    <w:p w:rsidR="00BB7589" w:rsidRDefault="00BB7589" w:rsidP="00BB7589">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p>
    <w:p w:rsidR="00BB7589" w:rsidRDefault="00BB7589" w:rsidP="00BB758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Про затвердження фінансового</w:t>
      </w:r>
    </w:p>
    <w:p w:rsidR="00BB7589" w:rsidRDefault="00BB7589" w:rsidP="00BB758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плану КП «Амбулаторія загальної практики-</w:t>
      </w:r>
    </w:p>
    <w:p w:rsidR="00BB7589" w:rsidRDefault="00BB7589" w:rsidP="00BB758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сімейної медицини» на 2022 рік</w:t>
      </w:r>
    </w:p>
    <w:p w:rsidR="00BB7589" w:rsidRDefault="00BB7589" w:rsidP="00BB7589">
      <w:pPr>
        <w:pStyle w:val="Normal1"/>
        <w:widowControl w:val="0"/>
        <w:rPr>
          <w:b/>
          <w:sz w:val="28"/>
          <w:szCs w:val="28"/>
          <w:lang w:val="uk-UA"/>
          <w14:shadow w14:blurRad="50800" w14:dist="38100" w14:dir="2700000" w14:sx="100000" w14:sy="100000" w14:kx="0" w14:ky="0" w14:algn="tl">
            <w14:srgbClr w14:val="000000">
              <w14:alpha w14:val="60000"/>
            </w14:srgbClr>
          </w14:shadow>
        </w:rPr>
      </w:pPr>
    </w:p>
    <w:p w:rsidR="00BB7589" w:rsidRDefault="00BB7589" w:rsidP="00BB7589">
      <w:pPr>
        <w:pStyle w:val="Normal1"/>
        <w:widowControl w:val="0"/>
        <w:rPr>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 xml:space="preserve">                </w:t>
      </w:r>
      <w:r>
        <w:rPr>
          <w:sz w:val="28"/>
          <w:szCs w:val="28"/>
          <w:lang w:val="uk-UA"/>
          <w14:shadow w14:blurRad="50800" w14:dist="38100" w14:dir="2700000" w14:sx="100000" w14:sy="100000" w14:kx="0" w14:ky="0" w14:algn="tl">
            <w14:srgbClr w14:val="000000">
              <w14:alpha w14:val="60000"/>
            </w14:srgbClr>
          </w14:shadow>
        </w:rPr>
        <w:t>Керуючись статтями 26, 59 Закону України «Про місцеве самоврядування в Україні», з метою забезпечення стабільної роботи комунального підприємства «Амбулаторія загальної практики-сімейної медицини» , сільська рада</w:t>
      </w:r>
    </w:p>
    <w:p w:rsidR="00BB7589" w:rsidRDefault="00BB7589" w:rsidP="00BB7589">
      <w:pPr>
        <w:pStyle w:val="Normal1"/>
        <w:widowControl w:val="0"/>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ВИРІШИЛА :</w:t>
      </w:r>
    </w:p>
    <w:p w:rsidR="00BB7589" w:rsidRDefault="00BB7589" w:rsidP="00BB7589">
      <w:pPr>
        <w:pStyle w:val="Normal1"/>
        <w:widowControl w:val="0"/>
        <w:ind w:left="360"/>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1.Затвердити фінансовий план комунального підприємства «Амбулаторія загальної практики-сімейної медицини»  на 2022 рік. (Додається).</w:t>
      </w:r>
    </w:p>
    <w:p w:rsidR="00BB7589" w:rsidRDefault="00BB7589" w:rsidP="00BB7589">
      <w:pPr>
        <w:pStyle w:val="Normal1"/>
        <w:widowControl w:val="0"/>
        <w:ind w:left="360"/>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 xml:space="preserve">2.Комунальному підприємству «Амбулаторія загальної практики-сімейної медицини» </w:t>
      </w:r>
    </w:p>
    <w:p w:rsidR="00BB7589" w:rsidRDefault="00BB7589" w:rsidP="00BB7589">
      <w:pPr>
        <w:pStyle w:val="Normal1"/>
        <w:widowControl w:val="0"/>
        <w:numPr>
          <w:ilvl w:val="0"/>
          <w:numId w:val="1"/>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забезпечити виконання показників, передбачених фінансовим планом;</w:t>
      </w:r>
    </w:p>
    <w:p w:rsidR="00BB7589" w:rsidRDefault="00BB7589" w:rsidP="00BB7589">
      <w:pPr>
        <w:pStyle w:val="Normal1"/>
        <w:widowControl w:val="0"/>
        <w:numPr>
          <w:ilvl w:val="0"/>
          <w:numId w:val="1"/>
        </w:numPr>
        <w:rPr>
          <w:sz w:val="28"/>
          <w:szCs w:val="28"/>
          <w:lang w:val="uk-UA"/>
          <w14:shadow w14:blurRad="50800" w14:dist="38100" w14:dir="2700000" w14:sx="100000" w14:sy="100000" w14:kx="0" w14:ky="0" w14:algn="tl">
            <w14:srgbClr w14:val="000000">
              <w14:alpha w14:val="60000"/>
            </w14:srgbClr>
          </w14:shadow>
        </w:rPr>
      </w:pPr>
      <w:r>
        <w:rPr>
          <w:sz w:val="28"/>
          <w:szCs w:val="28"/>
          <w:lang w:val="uk-UA"/>
          <w14:shadow w14:blurRad="50800" w14:dist="38100" w14:dir="2700000" w14:sx="100000" w14:sy="100000" w14:kx="0" w14:ky="0" w14:algn="tl">
            <w14:srgbClr w14:val="000000">
              <w14:alpha w14:val="60000"/>
            </w14:srgbClr>
          </w14:shadow>
        </w:rPr>
        <w:t>вживати заходи щодо оптимізації витрат підприємства;</w:t>
      </w:r>
    </w:p>
    <w:p w:rsidR="00BB7589" w:rsidRPr="00376D62" w:rsidRDefault="00BB7589" w:rsidP="00BB7589">
      <w:pPr>
        <w:pStyle w:val="Normal1"/>
        <w:widowControl w:val="0"/>
        <w:numPr>
          <w:ilvl w:val="0"/>
          <w:numId w:val="1"/>
        </w:numPr>
        <w:rPr>
          <w:sz w:val="28"/>
          <w:szCs w:val="28"/>
          <w:lang w:val="uk-UA"/>
          <w14:shadow w14:blurRad="50800" w14:dist="38100" w14:dir="2700000" w14:sx="100000" w14:sy="100000" w14:kx="0" w14:ky="0" w14:algn="tl">
            <w14:srgbClr w14:val="000000">
              <w14:alpha w14:val="60000"/>
            </w14:srgbClr>
          </w14:shadow>
        </w:rPr>
      </w:pPr>
      <w:r w:rsidRPr="00376D62">
        <w:rPr>
          <w:sz w:val="28"/>
          <w:szCs w:val="28"/>
          <w:lang w:val="uk-UA"/>
        </w:rPr>
        <w:t>постійно здійснювати аналіз показників фінансово-господарської діяльності та вживати дієві заходи щодо беззбиткової роботи підприємства</w:t>
      </w:r>
      <w:r w:rsidRPr="00376D62">
        <w:rPr>
          <w:lang w:val="uk-UA"/>
        </w:rPr>
        <w:t>.</w:t>
      </w:r>
    </w:p>
    <w:p w:rsidR="00BB7589" w:rsidRPr="00D83F22" w:rsidRDefault="00BB7589" w:rsidP="00BB7589">
      <w:pPr>
        <w:pStyle w:val="Normal1"/>
        <w:widowControl w:val="0"/>
        <w:ind w:left="360"/>
        <w:rPr>
          <w:sz w:val="28"/>
          <w:szCs w:val="28"/>
          <w:lang w:val="uk-UA"/>
          <w14:shadow w14:blurRad="50800" w14:dist="38100" w14:dir="2700000" w14:sx="100000" w14:sy="100000" w14:kx="0" w14:ky="0" w14:algn="tl">
            <w14:srgbClr w14:val="000000">
              <w14:alpha w14:val="60000"/>
            </w14:srgbClr>
          </w14:shadow>
        </w:rPr>
      </w:pPr>
      <w:r>
        <w:rPr>
          <w:sz w:val="28"/>
          <w:szCs w:val="28"/>
          <w:lang w:val="uk-UA"/>
        </w:rPr>
        <w:t xml:space="preserve">3.Контроль за виконанням рішення покласти на постійну комісію   </w:t>
      </w:r>
      <w:r>
        <w:rPr>
          <w:sz w:val="28"/>
          <w:szCs w:val="28"/>
          <w:lang w:val="uk-UA"/>
          <w14:shadow w14:blurRad="50800" w14:dist="38100" w14:dir="2700000" w14:sx="100000" w14:sy="100000" w14:kx="0" w14:ky="0" w14:algn="tl">
            <w14:srgbClr w14:val="000000">
              <w14:alpha w14:val="60000"/>
            </w14:srgbClr>
          </w14:shadow>
        </w:rPr>
        <w:t xml:space="preserve">з питань </w:t>
      </w:r>
      <w:r w:rsidRPr="00D83F22">
        <w:rPr>
          <w:sz w:val="28"/>
          <w:szCs w:val="28"/>
          <w:lang w:val="uk-UA"/>
        </w:rPr>
        <w:t xml:space="preserve">фінансів, бюджету, планування соціально-економічного розвитку, </w:t>
      </w:r>
      <w:r w:rsidRPr="00D83F22">
        <w:rPr>
          <w:iCs/>
          <w:sz w:val="28"/>
          <w:szCs w:val="28"/>
          <w:lang w:val="uk-UA"/>
        </w:rPr>
        <w:t>реалізації державної регуляторної політики</w:t>
      </w:r>
      <w:r w:rsidRPr="00D83F22">
        <w:rPr>
          <w:sz w:val="28"/>
          <w:szCs w:val="28"/>
          <w:lang w:val="uk-UA"/>
        </w:rPr>
        <w:t>, інвестицій та  міжнародного співробітництва</w:t>
      </w:r>
      <w:r>
        <w:rPr>
          <w:sz w:val="28"/>
          <w:szCs w:val="28"/>
          <w:lang w:val="uk-UA"/>
        </w:rPr>
        <w:t xml:space="preserve"> (Левчук С.М.)</w:t>
      </w:r>
    </w:p>
    <w:p w:rsidR="00BB7589" w:rsidRDefault="00BB7589" w:rsidP="00BB7589">
      <w:pPr>
        <w:pStyle w:val="Normal1"/>
        <w:widowControl w:val="0"/>
        <w:ind w:left="720"/>
        <w:rPr>
          <w:sz w:val="28"/>
          <w:szCs w:val="28"/>
          <w:lang w:val="uk-UA"/>
        </w:rPr>
      </w:pPr>
    </w:p>
    <w:p w:rsidR="00BB7589" w:rsidRDefault="00BB7589" w:rsidP="00BB7589">
      <w:pPr>
        <w:pStyle w:val="Normal1"/>
        <w:widowControl w:val="0"/>
        <w:ind w:left="720"/>
        <w:rPr>
          <w:sz w:val="28"/>
          <w:szCs w:val="28"/>
          <w:lang w:val="uk-UA"/>
        </w:rPr>
      </w:pPr>
    </w:p>
    <w:p w:rsidR="00BB7589" w:rsidRDefault="00BB7589" w:rsidP="00BB7589">
      <w:pPr>
        <w:pStyle w:val="Normal1"/>
        <w:widowControl w:val="0"/>
        <w:ind w:left="720"/>
        <w:rPr>
          <w:sz w:val="28"/>
          <w:szCs w:val="28"/>
          <w:lang w:val="uk-UA"/>
        </w:rPr>
      </w:pPr>
    </w:p>
    <w:p w:rsidR="00BB7589" w:rsidRDefault="00BB7589" w:rsidP="00BB7589">
      <w:pPr>
        <w:pStyle w:val="Normal1"/>
        <w:widowControl w:val="0"/>
        <w:ind w:left="720"/>
        <w:rPr>
          <w:sz w:val="28"/>
          <w:szCs w:val="28"/>
          <w:lang w:val="uk-UA"/>
        </w:rPr>
      </w:pPr>
      <w:r>
        <w:rPr>
          <w:sz w:val="28"/>
          <w:szCs w:val="28"/>
          <w:lang w:val="uk-UA"/>
        </w:rPr>
        <w:t xml:space="preserve">                  Сільський голова:                                     М.О. Лях</w:t>
      </w:r>
    </w:p>
    <w:p w:rsidR="00BB7589" w:rsidRDefault="00BB7589" w:rsidP="00BB7589">
      <w:pPr>
        <w:pStyle w:val="Normal1"/>
        <w:widowControl w:val="0"/>
        <w:ind w:left="720"/>
        <w:rPr>
          <w:sz w:val="28"/>
          <w:szCs w:val="28"/>
          <w:lang w:val="uk-UA"/>
        </w:rPr>
      </w:pPr>
    </w:p>
    <w:p w:rsidR="00BB7589" w:rsidRDefault="00BB7589" w:rsidP="00BB7589">
      <w:pPr>
        <w:pStyle w:val="Normal1"/>
        <w:widowControl w:val="0"/>
        <w:ind w:left="720"/>
        <w:rPr>
          <w:b/>
          <w:sz w:val="18"/>
          <w:szCs w:val="18"/>
          <w:lang w:val="uk-UA"/>
        </w:rPr>
      </w:pPr>
      <w:r>
        <w:rPr>
          <w:b/>
          <w:sz w:val="18"/>
          <w:szCs w:val="18"/>
          <w:lang w:val="uk-UA"/>
        </w:rPr>
        <w:t>с. Студеники</w:t>
      </w:r>
    </w:p>
    <w:p w:rsidR="00BB7589" w:rsidRDefault="00BB7589" w:rsidP="00BB7589">
      <w:pPr>
        <w:pStyle w:val="Normal1"/>
        <w:widowControl w:val="0"/>
        <w:ind w:left="720"/>
        <w:rPr>
          <w:b/>
          <w:sz w:val="18"/>
          <w:szCs w:val="18"/>
          <w:lang w:val="uk-UA"/>
        </w:rPr>
      </w:pPr>
      <w:r>
        <w:rPr>
          <w:b/>
          <w:sz w:val="18"/>
          <w:szCs w:val="18"/>
          <w:lang w:val="uk-UA"/>
        </w:rPr>
        <w:t>№ 735 -ХУ-УІІІ</w:t>
      </w:r>
    </w:p>
    <w:p w:rsidR="00BB7589" w:rsidRPr="00D83F22" w:rsidRDefault="00BB7589" w:rsidP="00BB7589">
      <w:pPr>
        <w:pStyle w:val="Normal1"/>
        <w:widowControl w:val="0"/>
        <w:ind w:left="720"/>
        <w:rPr>
          <w:b/>
          <w:sz w:val="18"/>
          <w:szCs w:val="18"/>
          <w:lang w:val="uk-UA"/>
          <w14:shadow w14:blurRad="50800" w14:dist="38100" w14:dir="2700000" w14:sx="100000" w14:sy="100000" w14:kx="0" w14:ky="0" w14:algn="tl">
            <w14:srgbClr w14:val="000000">
              <w14:alpha w14:val="60000"/>
            </w14:srgbClr>
          </w14:shadow>
        </w:rPr>
      </w:pPr>
      <w:r>
        <w:rPr>
          <w:b/>
          <w:sz w:val="18"/>
          <w:szCs w:val="18"/>
          <w:lang w:val="uk-UA"/>
        </w:rPr>
        <w:t>19.10.2021</w:t>
      </w:r>
    </w:p>
    <w:p w:rsidR="00BB7589" w:rsidRDefault="00BB7589" w:rsidP="00BB7589">
      <w:pPr>
        <w:pStyle w:val="Normal1"/>
        <w:widowControl w:val="0"/>
        <w:rPr>
          <w:sz w:val="28"/>
          <w:szCs w:val="28"/>
          <w:lang w:val="uk-UA"/>
          <w14:shadow w14:blurRad="50800" w14:dist="38100" w14:dir="2700000" w14:sx="100000" w14:sy="100000" w14:kx="0" w14:ky="0" w14:algn="tl">
            <w14:srgbClr w14:val="000000">
              <w14:alpha w14:val="60000"/>
            </w14:srgbClr>
          </w14:shadow>
        </w:rPr>
      </w:pPr>
    </w:p>
    <w:p w:rsidR="00356D33" w:rsidRPr="00C37A51" w:rsidRDefault="00356D33" w:rsidP="00356D33">
      <w:pPr>
        <w:rPr>
          <w:lang w:val="uk-UA" w:eastAsia="ru-RU"/>
        </w:rPr>
      </w:pPr>
    </w:p>
    <w:p w:rsidR="00356D33" w:rsidRDefault="00356D33" w:rsidP="00356D33">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C6402" w:rsidRDefault="004C6402" w:rsidP="00356D33">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C6402" w:rsidRPr="00E5717E" w:rsidRDefault="004C6402" w:rsidP="00356D33">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356D33" w:rsidRPr="00100C0A" w:rsidRDefault="00356D33" w:rsidP="00356D33">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63360" behindDoc="0" locked="0" layoutInCell="0" allowOverlap="1" wp14:anchorId="67E3082E" wp14:editId="0BBDC760">
            <wp:simplePos x="0" y="0"/>
            <wp:positionH relativeFrom="column">
              <wp:posOffset>2857500</wp:posOffset>
            </wp:positionH>
            <wp:positionV relativeFrom="paragraph">
              <wp:posOffset>-685800</wp:posOffset>
            </wp:positionV>
            <wp:extent cx="400050" cy="563245"/>
            <wp:effectExtent l="0" t="0" r="0" b="8255"/>
            <wp:wrapSquare wrapText="bothSides"/>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p>
    <w:p w:rsidR="00356D33" w:rsidRPr="00100C0A" w:rsidRDefault="00356D33" w:rsidP="00356D33">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356D33" w:rsidRDefault="00356D33" w:rsidP="004C6402">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sidRPr="00100C0A">
        <w:rPr>
          <w:rFonts w:ascii="Times New Roman" w:hAnsi="Times New Roman"/>
          <w:b/>
          <w:sz w:val="24"/>
          <w:szCs w:val="24"/>
          <w:lang w:val="uk-UA"/>
          <w14:shadow w14:blurRad="50800" w14:dist="38100" w14:dir="2700000" w14:sx="100000" w14:sy="100000" w14:kx="0" w14:ky="0" w14:algn="tl">
            <w14:srgbClr w14:val="000000">
              <w14:alpha w14:val="60000"/>
            </w14:srgbClr>
          </w14:shadow>
        </w:rPr>
        <w:t>КИЇВСЬКОЇ  ОБЛАСТІ</w:t>
      </w:r>
    </w:p>
    <w:p w:rsidR="00356D33" w:rsidRDefault="00356D33" w:rsidP="00356D33">
      <w:pPr>
        <w:jc w:val="center"/>
        <w:rPr>
          <w:rFonts w:ascii="Times New Roman" w:hAnsi="Times New Roman"/>
          <w:b/>
          <w:sz w:val="24"/>
          <w:szCs w:val="24"/>
          <w:lang w:val="uk-UA"/>
          <w14:shadow w14:blurRad="50800" w14:dist="38100" w14:dir="2700000" w14:sx="100000" w14:sy="100000" w14:kx="0" w14:ky="0" w14:algn="tl">
            <w14:srgbClr w14:val="000000">
              <w14:alpha w14:val="60000"/>
            </w14:srgbClr>
          </w14:shadow>
        </w:rPr>
      </w:pPr>
      <w:r>
        <w:rPr>
          <w:rFonts w:ascii="Times New Roman" w:hAnsi="Times New Roman"/>
          <w:b/>
          <w:sz w:val="24"/>
          <w:szCs w:val="24"/>
          <w:lang w:val="uk-UA"/>
          <w14:shadow w14:blurRad="50800" w14:dist="38100" w14:dir="2700000" w14:sx="100000" w14:sy="100000" w14:kx="0" w14:ky="0" w14:algn="tl">
            <w14:srgbClr w14:val="000000">
              <w14:alpha w14:val="60000"/>
            </w14:srgbClr>
          </w14:shadow>
        </w:rPr>
        <w:t>РІШЕННЯ</w:t>
      </w:r>
    </w:p>
    <w:p w:rsidR="00354455" w:rsidRPr="0055104A" w:rsidRDefault="00356D33" w:rsidP="00356D33">
      <w:pPr>
        <w:pStyle w:val="a4"/>
        <w:rPr>
          <w:rFonts w:ascii="Times New Roman" w:hAnsi="Times New Roman"/>
          <w:b/>
          <w:sz w:val="26"/>
          <w:szCs w:val="26"/>
          <w:lang w:val="uk-UA"/>
        </w:rPr>
      </w:pPr>
      <w:r w:rsidRPr="0055104A">
        <w:rPr>
          <w:rFonts w:ascii="Times New Roman" w:hAnsi="Times New Roman"/>
          <w:b/>
          <w:sz w:val="26"/>
          <w:szCs w:val="26"/>
          <w:lang w:val="uk-UA"/>
        </w:rPr>
        <w:t>Про приведення у відповідність переліку</w:t>
      </w:r>
    </w:p>
    <w:p w:rsidR="00356D33" w:rsidRPr="0055104A" w:rsidRDefault="00356D33" w:rsidP="00356D33">
      <w:pPr>
        <w:pStyle w:val="a4"/>
        <w:rPr>
          <w:rFonts w:ascii="Times New Roman" w:hAnsi="Times New Roman"/>
          <w:b/>
          <w:sz w:val="26"/>
          <w:szCs w:val="26"/>
          <w:lang w:val="uk-UA"/>
        </w:rPr>
      </w:pPr>
      <w:r w:rsidRPr="0055104A">
        <w:rPr>
          <w:rFonts w:ascii="Times New Roman" w:hAnsi="Times New Roman"/>
          <w:b/>
          <w:sz w:val="26"/>
          <w:szCs w:val="26"/>
          <w:lang w:val="uk-UA"/>
        </w:rPr>
        <w:t>адміністративних послуг до вимог законодавства</w:t>
      </w:r>
    </w:p>
    <w:p w:rsidR="00356D33" w:rsidRDefault="00356D33" w:rsidP="00356D33">
      <w:pPr>
        <w:pStyle w:val="a4"/>
        <w:rPr>
          <w:rFonts w:ascii="Times New Roman" w:hAnsi="Times New Roman"/>
          <w:b/>
          <w:sz w:val="28"/>
          <w:szCs w:val="28"/>
          <w:lang w:val="uk-UA"/>
        </w:rPr>
      </w:pPr>
    </w:p>
    <w:p w:rsidR="00356D33" w:rsidRPr="0055104A" w:rsidRDefault="00356D33" w:rsidP="0055104A">
      <w:pPr>
        <w:pStyle w:val="a6"/>
        <w:shd w:val="clear" w:color="auto" w:fill="FFFFFF"/>
        <w:spacing w:before="0" w:beforeAutospacing="0" w:after="225" w:afterAutospacing="0"/>
        <w:jc w:val="both"/>
        <w:textAlignment w:val="baseline"/>
        <w:rPr>
          <w:color w:val="000000"/>
          <w:sz w:val="26"/>
          <w:szCs w:val="26"/>
          <w:lang w:val="uk-UA"/>
        </w:rPr>
      </w:pPr>
      <w:r w:rsidRPr="0055104A">
        <w:rPr>
          <w:color w:val="000000"/>
          <w:sz w:val="26"/>
          <w:szCs w:val="26"/>
        </w:rPr>
        <w:t> </w:t>
      </w:r>
      <w:r w:rsidRPr="0055104A">
        <w:rPr>
          <w:color w:val="000000"/>
          <w:sz w:val="26"/>
          <w:szCs w:val="26"/>
          <w:lang w:val="uk-UA"/>
        </w:rPr>
        <w:t xml:space="preserve">З метою приведення у відповідність до вимог діючого законодавства України з питань надання адміністративних послуг Переліку адміністративних послуг, враховуючи зміни, внесені до законодавства України щодо децентралізації, розширення повноважень органів місцевого самоврядування та оптимізації надання адміністративних послуг, беручи до уваги структурні зміни суб'єктів надання адміністративних послуг та узгоджені з ними рішення щодо запровадження надання адміністративних послуг через відділ «Центр надання адміністративних послуг» виконавчого комітету </w:t>
      </w:r>
      <w:r w:rsidR="0055104A" w:rsidRPr="0055104A">
        <w:rPr>
          <w:color w:val="000000"/>
          <w:sz w:val="26"/>
          <w:szCs w:val="26"/>
          <w:lang w:val="uk-UA"/>
        </w:rPr>
        <w:t xml:space="preserve">сільської </w:t>
      </w:r>
      <w:r w:rsidRPr="0055104A">
        <w:rPr>
          <w:color w:val="000000"/>
          <w:sz w:val="26"/>
          <w:szCs w:val="26"/>
          <w:lang w:val="uk-UA"/>
        </w:rPr>
        <w:t xml:space="preserve"> ради, відповідно до </w:t>
      </w:r>
      <w:r w:rsidRPr="0055104A">
        <w:rPr>
          <w:color w:val="000000"/>
          <w:sz w:val="26"/>
          <w:szCs w:val="26"/>
        </w:rPr>
        <w:t> </w:t>
      </w:r>
      <w:r w:rsidRPr="0055104A">
        <w:rPr>
          <w:color w:val="000000"/>
          <w:sz w:val="26"/>
          <w:szCs w:val="26"/>
          <w:lang w:val="uk-UA"/>
        </w:rPr>
        <w:t xml:space="preserve">Законів України “Про місцеве самоврядування в Україні”, </w:t>
      </w:r>
      <w:r w:rsidRPr="0055104A">
        <w:rPr>
          <w:color w:val="000000"/>
          <w:sz w:val="26"/>
          <w:szCs w:val="26"/>
        </w:rPr>
        <w:t> </w:t>
      </w:r>
      <w:r w:rsidRPr="0055104A">
        <w:rPr>
          <w:color w:val="000000"/>
          <w:sz w:val="26"/>
          <w:szCs w:val="26"/>
          <w:lang w:val="uk-UA"/>
        </w:rPr>
        <w:t>“Про адміністративні послуги”, “Про дозвільну систему у сфері господарської діяльності”, 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w:t>
      </w:r>
      <w:r w:rsidR="004C6402" w:rsidRPr="0055104A">
        <w:rPr>
          <w:color w:val="000000"/>
          <w:sz w:val="26"/>
          <w:szCs w:val="26"/>
          <w:lang w:val="uk-UA"/>
        </w:rPr>
        <w:t>дміністративних послуг", сільська</w:t>
      </w:r>
      <w:r w:rsidRPr="0055104A">
        <w:rPr>
          <w:color w:val="000000"/>
          <w:sz w:val="26"/>
          <w:szCs w:val="26"/>
          <w:lang w:val="uk-UA"/>
        </w:rPr>
        <w:t xml:space="preserve"> рада</w:t>
      </w:r>
      <w:r w:rsidR="002566C3" w:rsidRPr="0055104A">
        <w:rPr>
          <w:color w:val="000000"/>
          <w:sz w:val="26"/>
          <w:szCs w:val="26"/>
          <w:lang w:val="uk-UA"/>
        </w:rPr>
        <w:t xml:space="preserve"> </w:t>
      </w:r>
      <w:r w:rsidRPr="0055104A">
        <w:rPr>
          <w:color w:val="000000"/>
          <w:sz w:val="26"/>
          <w:szCs w:val="26"/>
          <w:lang w:val="uk-UA"/>
        </w:rPr>
        <w:t>ВИРІШИЛА:</w:t>
      </w:r>
    </w:p>
    <w:p w:rsidR="00356D33" w:rsidRPr="0055104A" w:rsidRDefault="00356D33" w:rsidP="0055104A">
      <w:pPr>
        <w:pStyle w:val="a6"/>
        <w:shd w:val="clear" w:color="auto" w:fill="FFFFFF"/>
        <w:spacing w:before="0" w:beforeAutospacing="0" w:after="225" w:afterAutospacing="0"/>
        <w:jc w:val="both"/>
        <w:textAlignment w:val="baseline"/>
        <w:rPr>
          <w:color w:val="000000"/>
          <w:sz w:val="26"/>
          <w:szCs w:val="26"/>
          <w:lang w:val="uk-UA"/>
        </w:rPr>
      </w:pPr>
      <w:r w:rsidRPr="0055104A">
        <w:rPr>
          <w:color w:val="000000"/>
          <w:sz w:val="26"/>
          <w:szCs w:val="26"/>
          <w:lang w:val="uk-UA"/>
        </w:rPr>
        <w:t xml:space="preserve">1. Внести зміни до Переліку адміністративних послуг, які надаються через </w:t>
      </w:r>
      <w:r w:rsidRPr="0055104A">
        <w:rPr>
          <w:color w:val="000000"/>
          <w:sz w:val="26"/>
          <w:szCs w:val="26"/>
        </w:rPr>
        <w:t> </w:t>
      </w:r>
      <w:r w:rsidRPr="0055104A">
        <w:rPr>
          <w:color w:val="000000"/>
          <w:sz w:val="26"/>
          <w:szCs w:val="26"/>
          <w:lang w:val="uk-UA"/>
        </w:rPr>
        <w:t xml:space="preserve">відділ “Центр надання адміністративних послуг” виконавчого комітету </w:t>
      </w:r>
      <w:r w:rsidR="004C6402" w:rsidRPr="0055104A">
        <w:rPr>
          <w:color w:val="000000"/>
          <w:sz w:val="26"/>
          <w:szCs w:val="26"/>
          <w:lang w:val="uk-UA"/>
        </w:rPr>
        <w:t xml:space="preserve">Студениківської сільської </w:t>
      </w:r>
      <w:r w:rsidRPr="0055104A">
        <w:rPr>
          <w:color w:val="000000"/>
          <w:sz w:val="26"/>
          <w:szCs w:val="26"/>
          <w:lang w:val="uk-UA"/>
        </w:rPr>
        <w:t xml:space="preserve"> ради</w:t>
      </w:r>
      <w:r w:rsidR="004C6402" w:rsidRPr="0055104A">
        <w:rPr>
          <w:color w:val="000000"/>
          <w:sz w:val="26"/>
          <w:szCs w:val="26"/>
          <w:lang w:val="uk-UA"/>
        </w:rPr>
        <w:t>,</w:t>
      </w:r>
      <w:r w:rsidRPr="0055104A">
        <w:rPr>
          <w:color w:val="000000"/>
          <w:sz w:val="26"/>
          <w:szCs w:val="26"/>
          <w:lang w:val="uk-UA"/>
        </w:rPr>
        <w:t xml:space="preserve"> затверджених рішенням сесії </w:t>
      </w:r>
      <w:r w:rsidR="0055104A" w:rsidRPr="0055104A">
        <w:rPr>
          <w:color w:val="000000"/>
          <w:sz w:val="26"/>
          <w:szCs w:val="26"/>
          <w:lang w:val="uk-UA"/>
        </w:rPr>
        <w:t>сьомого скликання від 05.11</w:t>
      </w:r>
      <w:r w:rsidR="00977AAD" w:rsidRPr="0055104A">
        <w:rPr>
          <w:color w:val="000000"/>
          <w:sz w:val="26"/>
          <w:szCs w:val="26"/>
          <w:lang w:val="uk-UA"/>
        </w:rPr>
        <w:t>.2019</w:t>
      </w:r>
      <w:r w:rsidR="0055104A" w:rsidRPr="0055104A">
        <w:rPr>
          <w:color w:val="000000"/>
          <w:sz w:val="26"/>
          <w:szCs w:val="26"/>
          <w:lang w:val="uk-UA"/>
        </w:rPr>
        <w:t xml:space="preserve"> р. № 917 ( зі змінами )</w:t>
      </w:r>
      <w:r w:rsidRPr="0055104A">
        <w:rPr>
          <w:color w:val="000000"/>
          <w:sz w:val="26"/>
          <w:szCs w:val="26"/>
          <w:lang w:val="uk-UA"/>
        </w:rPr>
        <w:t>, а саме змінити перелік адміністративних послуг у розділі «Адміністративні послуги у земельній сфері», доповнити перелік адміністративних послуг у розділі «Адміністративні послуги у сфері містобудування, архітектури та благоустрою», доповнити новими розділами «Адміністративні послуги у сфері державної реєстрації речових прав на нерухоме майно», «Адміністративні послуги у сфері Державної служби України з надзвичайних ситуацій». Перелік викласти у новій редакції згідно з додатком.</w:t>
      </w:r>
    </w:p>
    <w:p w:rsidR="00356D33" w:rsidRPr="0055104A" w:rsidRDefault="00356D33" w:rsidP="0055104A">
      <w:pPr>
        <w:pStyle w:val="a6"/>
        <w:shd w:val="clear" w:color="auto" w:fill="FFFFFF"/>
        <w:spacing w:before="0" w:beforeAutospacing="0" w:after="225" w:afterAutospacing="0"/>
        <w:jc w:val="both"/>
        <w:textAlignment w:val="baseline"/>
        <w:rPr>
          <w:color w:val="000000"/>
          <w:sz w:val="26"/>
          <w:szCs w:val="26"/>
          <w:lang w:val="uk-UA"/>
        </w:rPr>
      </w:pPr>
      <w:r w:rsidRPr="0055104A">
        <w:rPr>
          <w:color w:val="000000"/>
          <w:sz w:val="26"/>
          <w:szCs w:val="26"/>
          <w:lang w:val="uk-UA"/>
        </w:rPr>
        <w:t xml:space="preserve">2. </w:t>
      </w:r>
      <w:r w:rsidR="004C6402" w:rsidRPr="0055104A">
        <w:rPr>
          <w:color w:val="000000"/>
          <w:sz w:val="26"/>
          <w:szCs w:val="26"/>
          <w:lang w:val="uk-UA"/>
        </w:rPr>
        <w:t xml:space="preserve">Начальнику відділу «Центр </w:t>
      </w:r>
      <w:r w:rsidRPr="0055104A">
        <w:rPr>
          <w:color w:val="000000"/>
          <w:sz w:val="26"/>
          <w:szCs w:val="26"/>
          <w:lang w:val="uk-UA"/>
        </w:rPr>
        <w:t xml:space="preserve"> надання адміністративних послуг</w:t>
      </w:r>
      <w:r w:rsidR="004C6402" w:rsidRPr="0055104A">
        <w:rPr>
          <w:color w:val="000000"/>
          <w:sz w:val="26"/>
          <w:szCs w:val="26"/>
          <w:lang w:val="uk-UA"/>
        </w:rPr>
        <w:t>» Сєдіній Л.В.</w:t>
      </w:r>
      <w:r w:rsidRPr="0055104A">
        <w:rPr>
          <w:color w:val="000000"/>
          <w:sz w:val="26"/>
          <w:szCs w:val="26"/>
          <w:lang w:val="uk-UA"/>
        </w:rPr>
        <w:t xml:space="preserve"> доручити розробити інформаційні та технологічні картки.</w:t>
      </w:r>
    </w:p>
    <w:p w:rsidR="00B2301D" w:rsidRPr="0055104A" w:rsidRDefault="00356D33" w:rsidP="0055104A">
      <w:pPr>
        <w:pStyle w:val="a6"/>
        <w:shd w:val="clear" w:color="auto" w:fill="FFFFFF"/>
        <w:spacing w:before="0" w:beforeAutospacing="0" w:after="225" w:afterAutospacing="0"/>
        <w:jc w:val="both"/>
        <w:textAlignment w:val="baseline"/>
        <w:rPr>
          <w:rFonts w:ascii="ProbaPro" w:hAnsi="ProbaPro"/>
          <w:color w:val="000000"/>
          <w:sz w:val="26"/>
          <w:szCs w:val="26"/>
          <w:lang w:val="uk-UA"/>
        </w:rPr>
      </w:pPr>
      <w:r w:rsidRPr="0055104A">
        <w:rPr>
          <w:color w:val="000000"/>
          <w:sz w:val="26"/>
          <w:szCs w:val="26"/>
        </w:rPr>
        <w:t xml:space="preserve">3. Контроль за виконанням даного рішення покласти на </w:t>
      </w:r>
      <w:r w:rsidR="00691201" w:rsidRPr="0055104A">
        <w:rPr>
          <w:color w:val="000000"/>
          <w:sz w:val="26"/>
          <w:szCs w:val="26"/>
          <w:lang w:val="uk-UA"/>
        </w:rPr>
        <w:t>постійну</w:t>
      </w:r>
      <w:r w:rsidR="00691201" w:rsidRPr="0055104A">
        <w:rPr>
          <w:rFonts w:ascii="ProbaPro" w:hAnsi="ProbaPro"/>
          <w:color w:val="000000"/>
          <w:sz w:val="26"/>
          <w:szCs w:val="26"/>
          <w:lang w:val="uk-UA"/>
        </w:rPr>
        <w:t xml:space="preserve"> комісію з питань </w:t>
      </w:r>
      <w:r w:rsidR="0055104A" w:rsidRPr="0055104A">
        <w:rPr>
          <w:sz w:val="26"/>
          <w:szCs w:val="26"/>
        </w:rPr>
        <w:t xml:space="preserve">освіти, охорони здоров’я, соціального </w:t>
      </w:r>
      <w:proofErr w:type="gramStart"/>
      <w:r w:rsidR="0055104A" w:rsidRPr="0055104A">
        <w:rPr>
          <w:sz w:val="26"/>
          <w:szCs w:val="26"/>
        </w:rPr>
        <w:t>захисту,  прав</w:t>
      </w:r>
      <w:proofErr w:type="gramEnd"/>
      <w:r w:rsidR="0055104A" w:rsidRPr="0055104A">
        <w:rPr>
          <w:sz w:val="26"/>
          <w:szCs w:val="26"/>
        </w:rPr>
        <w:t xml:space="preserve"> людини, фізичного виховання, молоді, культури, депутатської діяльності, етики та регламенту</w:t>
      </w:r>
    </w:p>
    <w:p w:rsidR="00356D33" w:rsidRDefault="004C6402" w:rsidP="00356D33">
      <w:pPr>
        <w:pStyle w:val="a4"/>
        <w:rPr>
          <w:rFonts w:ascii="Times New Roman" w:hAnsi="Times New Roman"/>
          <w:b/>
          <w:sz w:val="28"/>
          <w:szCs w:val="28"/>
          <w:lang w:val="uk-UA"/>
        </w:rPr>
      </w:pPr>
      <w:r>
        <w:rPr>
          <w:rFonts w:ascii="Times New Roman" w:hAnsi="Times New Roman"/>
          <w:b/>
          <w:sz w:val="28"/>
          <w:szCs w:val="28"/>
          <w:lang w:val="uk-UA"/>
        </w:rPr>
        <w:t xml:space="preserve">                    Сільський голова:                               М. О. Лях</w:t>
      </w:r>
    </w:p>
    <w:p w:rsidR="004C6402" w:rsidRDefault="004C6402" w:rsidP="00356D33">
      <w:pPr>
        <w:pStyle w:val="a4"/>
        <w:rPr>
          <w:rFonts w:ascii="Times New Roman" w:hAnsi="Times New Roman"/>
          <w:b/>
          <w:sz w:val="20"/>
          <w:szCs w:val="20"/>
          <w:lang w:val="uk-UA"/>
        </w:rPr>
      </w:pPr>
      <w:r>
        <w:rPr>
          <w:rFonts w:ascii="Times New Roman" w:hAnsi="Times New Roman"/>
          <w:b/>
          <w:sz w:val="20"/>
          <w:szCs w:val="20"/>
          <w:lang w:val="uk-UA"/>
        </w:rPr>
        <w:t>с. Студеники</w:t>
      </w:r>
    </w:p>
    <w:p w:rsidR="004C6402" w:rsidRDefault="00C111E2" w:rsidP="00356D33">
      <w:pPr>
        <w:pStyle w:val="a4"/>
        <w:rPr>
          <w:rFonts w:ascii="Times New Roman" w:hAnsi="Times New Roman"/>
          <w:b/>
          <w:sz w:val="20"/>
          <w:szCs w:val="20"/>
          <w:lang w:val="uk-UA"/>
        </w:rPr>
      </w:pPr>
      <w:r>
        <w:rPr>
          <w:rFonts w:ascii="Times New Roman" w:hAnsi="Times New Roman"/>
          <w:b/>
          <w:sz w:val="20"/>
          <w:szCs w:val="20"/>
          <w:lang w:val="uk-UA"/>
        </w:rPr>
        <w:t>№  736 -Х</w:t>
      </w:r>
      <w:r>
        <w:rPr>
          <w:rFonts w:ascii="Times New Roman" w:hAnsi="Times New Roman"/>
          <w:b/>
          <w:sz w:val="20"/>
          <w:szCs w:val="20"/>
          <w:lang w:val="en-US"/>
        </w:rPr>
        <w:t>V</w:t>
      </w:r>
      <w:r w:rsidR="004C6402">
        <w:rPr>
          <w:rFonts w:ascii="Times New Roman" w:hAnsi="Times New Roman"/>
          <w:b/>
          <w:sz w:val="20"/>
          <w:szCs w:val="20"/>
          <w:lang w:val="uk-UA"/>
        </w:rPr>
        <w:t>-УІІІ</w:t>
      </w:r>
    </w:p>
    <w:p w:rsidR="004C6402" w:rsidRDefault="004C6402" w:rsidP="00356D33">
      <w:pPr>
        <w:pStyle w:val="a4"/>
        <w:rPr>
          <w:rFonts w:ascii="Times New Roman" w:hAnsi="Times New Roman"/>
          <w:b/>
          <w:sz w:val="20"/>
          <w:szCs w:val="20"/>
          <w:lang w:val="uk-UA"/>
        </w:rPr>
      </w:pPr>
      <w:r>
        <w:rPr>
          <w:rFonts w:ascii="Times New Roman" w:hAnsi="Times New Roman"/>
          <w:b/>
          <w:sz w:val="20"/>
          <w:szCs w:val="20"/>
          <w:lang w:val="uk-UA"/>
        </w:rPr>
        <w:t>19.10.2021</w:t>
      </w:r>
    </w:p>
    <w:p w:rsidR="0055104A" w:rsidRDefault="0055104A" w:rsidP="00356D33">
      <w:pPr>
        <w:pStyle w:val="a4"/>
        <w:rPr>
          <w:rFonts w:ascii="Times New Roman" w:hAnsi="Times New Roman"/>
          <w:b/>
          <w:sz w:val="20"/>
          <w:szCs w:val="20"/>
          <w:lang w:val="uk-UA"/>
        </w:rPr>
      </w:pPr>
    </w:p>
    <w:p w:rsidR="0055104A" w:rsidRDefault="0055104A" w:rsidP="0055104A">
      <w:pPr>
        <w:tabs>
          <w:tab w:val="left" w:pos="7605"/>
        </w:tabs>
        <w:spacing w:after="0" w:line="240" w:lineRule="auto"/>
        <w:jc w:val="both"/>
        <w:rPr>
          <w:rFonts w:ascii="Times New Roman" w:eastAsia="Times New Roman" w:hAnsi="Times New Roman"/>
          <w:sz w:val="28"/>
          <w:szCs w:val="28"/>
          <w:lang w:val="uk-UA" w:eastAsia="ru-RU"/>
        </w:rPr>
      </w:pPr>
    </w:p>
    <w:p w:rsidR="00C111E2" w:rsidRDefault="00C111E2" w:rsidP="0055104A">
      <w:pPr>
        <w:widowControl w:val="0"/>
        <w:spacing w:after="0" w:line="240" w:lineRule="auto"/>
        <w:ind w:right="3969"/>
        <w:jc w:val="both"/>
        <w:rPr>
          <w:rFonts w:ascii="Times New Roman" w:eastAsia="Courier New" w:hAnsi="Times New Roman"/>
          <w:b/>
          <w:color w:val="000000"/>
          <w:sz w:val="28"/>
          <w:szCs w:val="28"/>
          <w:lang w:val="uk-UA" w:eastAsia="uk-UA"/>
        </w:rPr>
      </w:pPr>
    </w:p>
    <w:p w:rsidR="00C111E2" w:rsidRDefault="00C111E2" w:rsidP="0055104A">
      <w:pPr>
        <w:widowControl w:val="0"/>
        <w:spacing w:after="0" w:line="240" w:lineRule="auto"/>
        <w:ind w:right="3969"/>
        <w:jc w:val="both"/>
        <w:rPr>
          <w:rFonts w:ascii="Times New Roman" w:eastAsia="Courier New" w:hAnsi="Times New Roman"/>
          <w:b/>
          <w:color w:val="000000"/>
          <w:sz w:val="28"/>
          <w:szCs w:val="28"/>
          <w:lang w:val="uk-UA" w:eastAsia="uk-UA"/>
        </w:rPr>
      </w:pPr>
    </w:p>
    <w:p w:rsidR="00C111E2" w:rsidRDefault="00C111E2" w:rsidP="0055104A">
      <w:pPr>
        <w:widowControl w:val="0"/>
        <w:spacing w:after="0" w:line="240" w:lineRule="auto"/>
        <w:ind w:right="3969"/>
        <w:jc w:val="both"/>
        <w:rPr>
          <w:rFonts w:ascii="Times New Roman" w:eastAsia="Courier New" w:hAnsi="Times New Roman"/>
          <w:b/>
          <w:color w:val="000000"/>
          <w:sz w:val="28"/>
          <w:szCs w:val="28"/>
          <w:lang w:val="uk-UA" w:eastAsia="uk-UA"/>
        </w:rPr>
      </w:pPr>
    </w:p>
    <w:p w:rsidR="0055104A" w:rsidRPr="0013476D" w:rsidRDefault="0055104A" w:rsidP="0055104A">
      <w:pPr>
        <w:widowControl w:val="0"/>
        <w:spacing w:after="0" w:line="240" w:lineRule="auto"/>
        <w:ind w:right="3969"/>
        <w:jc w:val="both"/>
        <w:rPr>
          <w:rFonts w:ascii="Times New Roman" w:eastAsia="Courier New" w:hAnsi="Times New Roman"/>
          <w:b/>
          <w:color w:val="000000"/>
          <w:sz w:val="28"/>
          <w:szCs w:val="28"/>
          <w:lang w:val="uk-UA" w:eastAsia="uk-UA"/>
        </w:rPr>
      </w:pPr>
      <w:r>
        <w:rPr>
          <w:noProof/>
          <w:lang w:eastAsia="ru-RU"/>
        </w:rPr>
        <w:drawing>
          <wp:anchor distT="0" distB="0" distL="114300" distR="114300" simplePos="0" relativeHeight="251665408" behindDoc="1" locked="0" layoutInCell="1" allowOverlap="1" wp14:anchorId="713D406D" wp14:editId="55DD92E1">
            <wp:simplePos x="0" y="0"/>
            <wp:positionH relativeFrom="column">
              <wp:posOffset>2762250</wp:posOffset>
            </wp:positionH>
            <wp:positionV relativeFrom="paragraph">
              <wp:posOffset>175260</wp:posOffset>
            </wp:positionV>
            <wp:extent cx="559981" cy="75247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7">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55104A" w:rsidRPr="0013476D" w:rsidRDefault="0055104A" w:rsidP="0055104A">
      <w:pPr>
        <w:widowControl w:val="0"/>
        <w:spacing w:after="0" w:line="240" w:lineRule="auto"/>
        <w:rPr>
          <w:rFonts w:ascii="Courier New" w:eastAsia="Courier New" w:hAnsi="Courier New" w:cs="Courier New"/>
          <w:color w:val="000000"/>
          <w:sz w:val="24"/>
          <w:szCs w:val="24"/>
          <w:lang w:val="uk-UA" w:eastAsia="uk-UA"/>
        </w:rPr>
      </w:pPr>
    </w:p>
    <w:p w:rsidR="0055104A" w:rsidRPr="0013476D" w:rsidRDefault="0055104A" w:rsidP="0055104A">
      <w:pPr>
        <w:widowControl w:val="0"/>
        <w:spacing w:after="0" w:line="240" w:lineRule="auto"/>
        <w:rPr>
          <w:rFonts w:ascii="Courier New" w:eastAsia="Courier New" w:hAnsi="Courier New" w:cs="Courier New"/>
          <w:color w:val="000000"/>
          <w:sz w:val="24"/>
          <w:szCs w:val="24"/>
          <w:lang w:val="uk-UA" w:eastAsia="uk-UA"/>
        </w:rPr>
      </w:pPr>
    </w:p>
    <w:p w:rsidR="0055104A" w:rsidRPr="0013476D" w:rsidRDefault="0055104A" w:rsidP="0055104A">
      <w:pPr>
        <w:widowControl w:val="0"/>
        <w:spacing w:after="0" w:line="240" w:lineRule="auto"/>
        <w:jc w:val="center"/>
        <w:rPr>
          <w:rFonts w:ascii="Times New Roman" w:eastAsia="Courier New" w:hAnsi="Times New Roman"/>
          <w:color w:val="000000"/>
          <w:sz w:val="28"/>
          <w:szCs w:val="28"/>
          <w:lang w:val="uk-UA" w:eastAsia="uk-UA"/>
        </w:rPr>
      </w:pPr>
    </w:p>
    <w:p w:rsidR="0055104A" w:rsidRPr="0013476D" w:rsidRDefault="0055104A" w:rsidP="0055104A">
      <w:pPr>
        <w:widowControl w:val="0"/>
        <w:spacing w:after="0" w:line="240" w:lineRule="auto"/>
        <w:jc w:val="center"/>
        <w:rPr>
          <w:rFonts w:ascii="Times New Roman" w:eastAsia="Courier New" w:hAnsi="Times New Roman"/>
          <w:b/>
          <w:color w:val="000000"/>
          <w:sz w:val="28"/>
          <w:szCs w:val="28"/>
          <w:lang w:val="uk-UA" w:eastAsia="uk-UA"/>
        </w:rPr>
      </w:pPr>
    </w:p>
    <w:p w:rsidR="0055104A" w:rsidRPr="0013476D" w:rsidRDefault="0055104A" w:rsidP="0055104A">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 xml:space="preserve">  УКРАЇНА</w:t>
      </w:r>
      <w:r w:rsidRPr="0013476D">
        <w:rPr>
          <w:rFonts w:ascii="Times New Roman" w:eastAsia="Courier New" w:hAnsi="Times New Roman"/>
          <w:b/>
          <w:color w:val="000000"/>
          <w:sz w:val="28"/>
          <w:szCs w:val="28"/>
          <w:lang w:eastAsia="uk-UA"/>
        </w:rPr>
        <w:t xml:space="preserve">                             </w:t>
      </w:r>
    </w:p>
    <w:p w:rsidR="0055104A" w:rsidRPr="0013476D" w:rsidRDefault="0055104A" w:rsidP="0055104A">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КИЇВСЬКА ОБЛАСТЬ</w:t>
      </w:r>
    </w:p>
    <w:p w:rsidR="0055104A" w:rsidRPr="0013476D" w:rsidRDefault="0055104A" w:rsidP="0055104A">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БОРИСПІЛЬСЬКИЙ РАЙОН</w:t>
      </w:r>
    </w:p>
    <w:p w:rsidR="0055104A" w:rsidRPr="0013476D" w:rsidRDefault="0055104A" w:rsidP="0055104A">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СТУДЕНИКІВСЬКА СІЛЬСЬКА  РАДА</w:t>
      </w:r>
    </w:p>
    <w:p w:rsidR="0055104A" w:rsidRPr="0013476D" w:rsidRDefault="0055104A" w:rsidP="0055104A">
      <w:pPr>
        <w:widowControl w:val="0"/>
        <w:spacing w:after="0" w:line="240" w:lineRule="auto"/>
        <w:jc w:val="center"/>
        <w:rPr>
          <w:rFonts w:ascii="Times New Roman" w:eastAsia="Courier New" w:hAnsi="Times New Roman"/>
          <w:b/>
          <w:color w:val="000000"/>
          <w:sz w:val="28"/>
          <w:szCs w:val="28"/>
          <w:lang w:val="uk-UA" w:eastAsia="uk-UA"/>
        </w:rPr>
      </w:pPr>
      <w:r>
        <w:rPr>
          <w:rFonts w:ascii="Times New Roman" w:eastAsia="Courier New" w:hAnsi="Times New Roman"/>
          <w:b/>
          <w:color w:val="000000"/>
          <w:sz w:val="28"/>
          <w:szCs w:val="28"/>
          <w:lang w:val="uk-UA" w:eastAsia="uk-UA"/>
        </w:rPr>
        <w:t>ХV</w:t>
      </w:r>
      <w:r w:rsidRPr="0013476D">
        <w:rPr>
          <w:rFonts w:ascii="Times New Roman" w:eastAsia="Courier New" w:hAnsi="Times New Roman"/>
          <w:b/>
          <w:color w:val="000000"/>
          <w:sz w:val="28"/>
          <w:szCs w:val="28"/>
          <w:lang w:val="uk-UA" w:eastAsia="uk-UA"/>
        </w:rPr>
        <w:t xml:space="preserve"> сесія </w:t>
      </w:r>
      <w:r w:rsidRPr="0013476D">
        <w:rPr>
          <w:rFonts w:ascii="Times New Roman" w:eastAsia="Courier New" w:hAnsi="Times New Roman"/>
          <w:b/>
          <w:color w:val="000000"/>
          <w:sz w:val="28"/>
          <w:szCs w:val="28"/>
          <w:lang w:val="en-US" w:eastAsia="uk-UA"/>
        </w:rPr>
        <w:t>VIII</w:t>
      </w:r>
      <w:r w:rsidRPr="0013476D">
        <w:rPr>
          <w:rFonts w:ascii="Times New Roman" w:eastAsia="Courier New" w:hAnsi="Times New Roman"/>
          <w:b/>
          <w:color w:val="000000"/>
          <w:sz w:val="28"/>
          <w:szCs w:val="28"/>
          <w:lang w:val="uk-UA" w:eastAsia="uk-UA"/>
        </w:rPr>
        <w:t xml:space="preserve"> скликання</w:t>
      </w:r>
    </w:p>
    <w:p w:rsidR="0055104A" w:rsidRPr="0013476D" w:rsidRDefault="0055104A" w:rsidP="0055104A">
      <w:pPr>
        <w:widowControl w:val="0"/>
        <w:spacing w:after="0" w:line="240" w:lineRule="auto"/>
        <w:rPr>
          <w:rFonts w:ascii="Times New Roman" w:eastAsia="Courier New" w:hAnsi="Times New Roman"/>
          <w:b/>
          <w:color w:val="000000"/>
          <w:sz w:val="16"/>
          <w:szCs w:val="16"/>
          <w:lang w:val="uk-UA" w:eastAsia="uk-UA"/>
        </w:rPr>
      </w:pPr>
    </w:p>
    <w:p w:rsidR="0055104A" w:rsidRPr="0013476D" w:rsidRDefault="0055104A" w:rsidP="0055104A">
      <w:pPr>
        <w:widowControl w:val="0"/>
        <w:spacing w:after="0" w:line="240" w:lineRule="auto"/>
        <w:rPr>
          <w:rFonts w:ascii="Times New Roman" w:eastAsia="Courier New" w:hAnsi="Times New Roman"/>
          <w:b/>
          <w:color w:val="000000"/>
          <w:sz w:val="16"/>
          <w:szCs w:val="16"/>
          <w:lang w:val="uk-UA" w:eastAsia="uk-UA"/>
        </w:rPr>
      </w:pPr>
    </w:p>
    <w:p w:rsidR="0055104A" w:rsidRPr="0013476D" w:rsidRDefault="0055104A" w:rsidP="0055104A">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РІШЕННЯ</w:t>
      </w:r>
    </w:p>
    <w:p w:rsidR="0055104A" w:rsidRPr="0013476D" w:rsidRDefault="0055104A" w:rsidP="0055104A">
      <w:pPr>
        <w:widowControl w:val="0"/>
        <w:tabs>
          <w:tab w:val="left" w:pos="450"/>
          <w:tab w:val="left" w:pos="1035"/>
        </w:tabs>
        <w:spacing w:after="0" w:line="240" w:lineRule="auto"/>
        <w:jc w:val="both"/>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right="3704"/>
        <w:rPr>
          <w:rFonts w:ascii="Times New Roman" w:eastAsiaTheme="minorHAnsi" w:hAnsi="Times New Roman"/>
          <w:b/>
          <w:sz w:val="26"/>
          <w:szCs w:val="26"/>
          <w:lang w:val="uk-UA"/>
        </w:rPr>
      </w:pPr>
      <w:r w:rsidRPr="0013476D">
        <w:rPr>
          <w:rFonts w:ascii="Times New Roman" w:eastAsiaTheme="minorHAnsi" w:hAnsi="Times New Roman"/>
          <w:b/>
          <w:sz w:val="26"/>
          <w:szCs w:val="26"/>
          <w:lang w:val="uk-UA"/>
        </w:rPr>
        <w:t>Про затвердження статуту Студениківського опорного закладу загальної середньої освіти І-ІІІ ступенів в новій редакції</w:t>
      </w:r>
    </w:p>
    <w:p w:rsidR="0055104A" w:rsidRPr="0013476D" w:rsidRDefault="0055104A" w:rsidP="0055104A">
      <w:pPr>
        <w:widowControl w:val="0"/>
        <w:tabs>
          <w:tab w:val="left" w:pos="450"/>
          <w:tab w:val="left" w:pos="1035"/>
        </w:tabs>
        <w:spacing w:after="0" w:line="240" w:lineRule="auto"/>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У зв’язку із оптимізацією мережі освітніх закладів Студениківської сільської територіальної громади,</w:t>
      </w:r>
      <w:r w:rsidRPr="00545376">
        <w:rPr>
          <w:rFonts w:ascii="Times New Roman" w:eastAsiaTheme="minorHAnsi" w:hAnsi="Times New Roman"/>
          <w:sz w:val="26"/>
          <w:szCs w:val="26"/>
          <w:lang w:val="uk-UA"/>
        </w:rPr>
        <w:t xml:space="preserve"> </w:t>
      </w:r>
      <w:r>
        <w:rPr>
          <w:rFonts w:ascii="Times New Roman" w:eastAsiaTheme="minorHAnsi" w:hAnsi="Times New Roman"/>
          <w:sz w:val="26"/>
          <w:szCs w:val="26"/>
          <w:lang w:val="uk-UA"/>
        </w:rPr>
        <w:t>Державн</w:t>
      </w:r>
      <w:r w:rsidRPr="00545376">
        <w:rPr>
          <w:rFonts w:ascii="Times New Roman" w:eastAsiaTheme="minorHAnsi" w:hAnsi="Times New Roman"/>
          <w:sz w:val="26"/>
          <w:szCs w:val="26"/>
          <w:lang w:val="uk-UA"/>
        </w:rPr>
        <w:t xml:space="preserve">ою реєстрацією </w:t>
      </w:r>
      <w:r w:rsidRPr="00545376">
        <w:rPr>
          <w:rFonts w:ascii="Times New Roman" w:eastAsiaTheme="minorHAnsi" w:hAnsi="Times New Roman"/>
          <w:sz w:val="26"/>
          <w:szCs w:val="26"/>
        </w:rPr>
        <w:t>Соснівської філії,</w:t>
      </w:r>
      <w:r w:rsidRPr="0013476D">
        <w:rPr>
          <w:rFonts w:ascii="Times New Roman" w:eastAsiaTheme="minorHAnsi" w:hAnsi="Times New Roman"/>
          <w:sz w:val="26"/>
          <w:szCs w:val="26"/>
          <w:lang w:val="uk-UA"/>
        </w:rPr>
        <w:t xml:space="preserve"> згідно із Законом України «Про освіту», Законом України «Про місцеве самоврядування в Україні», сільська рада </w:t>
      </w: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firstLine="567"/>
        <w:rPr>
          <w:rFonts w:ascii="Times New Roman" w:eastAsiaTheme="minorHAnsi" w:hAnsi="Times New Roman"/>
          <w:b/>
          <w:sz w:val="26"/>
          <w:szCs w:val="26"/>
        </w:rPr>
      </w:pPr>
      <w:r w:rsidRPr="0013476D">
        <w:rPr>
          <w:rFonts w:ascii="Times New Roman" w:eastAsiaTheme="minorHAnsi" w:hAnsi="Times New Roman"/>
          <w:b/>
          <w:sz w:val="26"/>
          <w:szCs w:val="26"/>
        </w:rPr>
        <w:t>Вирішила:</w:t>
      </w: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sz w:val="26"/>
          <w:szCs w:val="26"/>
        </w:rPr>
      </w:pP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 Затвердити статут Студениківського опорного закладу середньої освіти І-ІІІ ступенів в новій редакції.</w:t>
      </w: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2. Рішення Сту</w:t>
      </w:r>
      <w:r>
        <w:rPr>
          <w:rFonts w:ascii="Times New Roman" w:eastAsiaTheme="minorHAnsi" w:hAnsi="Times New Roman"/>
          <w:sz w:val="26"/>
          <w:szCs w:val="26"/>
        </w:rPr>
        <w:t xml:space="preserve">дениківської сільської ради </w:t>
      </w:r>
      <w:r w:rsidRPr="0013476D">
        <w:rPr>
          <w:rFonts w:ascii="Times New Roman" w:eastAsiaTheme="minorHAnsi" w:hAnsi="Times New Roman"/>
          <w:sz w:val="26"/>
          <w:szCs w:val="26"/>
        </w:rPr>
        <w:t>№ 543-</w:t>
      </w:r>
      <w:r w:rsidRPr="0013476D">
        <w:rPr>
          <w:rFonts w:ascii="Times New Roman" w:eastAsiaTheme="minorHAnsi" w:hAnsi="Times New Roman"/>
          <w:sz w:val="26"/>
          <w:szCs w:val="26"/>
          <w:lang w:val="uk-UA"/>
        </w:rPr>
        <w:t>ХІІІ-</w:t>
      </w:r>
      <w:r w:rsidRPr="0013476D">
        <w:rPr>
          <w:rFonts w:ascii="Times New Roman" w:eastAsiaTheme="minorHAnsi" w:hAnsi="Times New Roman"/>
          <w:sz w:val="26"/>
          <w:szCs w:val="26"/>
          <w:lang w:val="en-US"/>
        </w:rPr>
        <w:t>VIII</w:t>
      </w:r>
      <w:r>
        <w:rPr>
          <w:rFonts w:ascii="Times New Roman" w:eastAsiaTheme="minorHAnsi" w:hAnsi="Times New Roman"/>
          <w:sz w:val="26"/>
          <w:szCs w:val="26"/>
          <w:lang w:val="uk-UA"/>
        </w:rPr>
        <w:t xml:space="preserve"> від 23.07.2021 року </w:t>
      </w:r>
      <w:r w:rsidRPr="0013476D">
        <w:rPr>
          <w:rFonts w:ascii="Times New Roman" w:eastAsiaTheme="minorHAnsi" w:hAnsi="Times New Roman"/>
          <w:sz w:val="26"/>
          <w:szCs w:val="26"/>
        </w:rPr>
        <w:t>визнати таким, що втратило чинність.</w:t>
      </w: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sz w:val="28"/>
          <w:szCs w:val="28"/>
          <w:lang w:eastAsia="ru-RU"/>
        </w:rPr>
      </w:pPr>
      <w:r w:rsidRPr="0013476D">
        <w:rPr>
          <w:rFonts w:ascii="Times New Roman" w:eastAsiaTheme="minorHAnsi" w:hAnsi="Times New Roman"/>
          <w:sz w:val="26"/>
          <w:szCs w:val="26"/>
        </w:rPr>
        <w:t xml:space="preserve">3. </w:t>
      </w:r>
      <w:r w:rsidRPr="0013476D">
        <w:rPr>
          <w:rFonts w:ascii="Times New Roman" w:eastAsiaTheme="minorHAnsi" w:hAnsi="Times New Roman"/>
          <w:sz w:val="28"/>
          <w:szCs w:val="28"/>
          <w:lang w:eastAsia="ru-RU"/>
        </w:rPr>
        <w:t>Контроль за виконанням цього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sz w:val="28"/>
          <w:szCs w:val="28"/>
          <w:lang w:eastAsia="ru-RU"/>
        </w:rPr>
      </w:pP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sz w:val="28"/>
          <w:szCs w:val="28"/>
          <w:lang w:eastAsia="ru-RU"/>
        </w:rPr>
      </w:pP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b/>
          <w:sz w:val="26"/>
          <w:szCs w:val="26"/>
        </w:rPr>
      </w:pPr>
      <w:r w:rsidRPr="0013476D">
        <w:rPr>
          <w:rFonts w:ascii="Times New Roman" w:eastAsiaTheme="minorHAnsi" w:hAnsi="Times New Roman"/>
          <w:sz w:val="26"/>
          <w:szCs w:val="26"/>
          <w:lang w:eastAsia="ru-RU"/>
        </w:rPr>
        <w:t xml:space="preserve"> </w:t>
      </w:r>
      <w:r w:rsidRPr="0013476D">
        <w:rPr>
          <w:rFonts w:ascii="Times New Roman" w:eastAsiaTheme="minorHAnsi" w:hAnsi="Times New Roman"/>
          <w:b/>
          <w:sz w:val="26"/>
          <w:szCs w:val="26"/>
          <w:lang w:eastAsia="ru-RU"/>
        </w:rPr>
        <w:t>Сіл</w:t>
      </w:r>
      <w:r w:rsidRPr="0013476D">
        <w:rPr>
          <w:rFonts w:ascii="Times New Roman" w:eastAsiaTheme="minorHAnsi" w:hAnsi="Times New Roman"/>
          <w:b/>
          <w:sz w:val="26"/>
          <w:szCs w:val="26"/>
        </w:rPr>
        <w:t>ьський голова                                                                                  М.О. Лях</w:t>
      </w: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b/>
          <w:sz w:val="26"/>
          <w:szCs w:val="26"/>
        </w:rPr>
      </w:pPr>
    </w:p>
    <w:p w:rsidR="0055104A" w:rsidRPr="0013476D" w:rsidRDefault="0055104A" w:rsidP="0055104A">
      <w:pPr>
        <w:widowControl w:val="0"/>
        <w:tabs>
          <w:tab w:val="left" w:pos="450"/>
          <w:tab w:val="left" w:pos="1035"/>
        </w:tabs>
        <w:spacing w:after="0" w:line="240" w:lineRule="auto"/>
        <w:ind w:firstLine="567"/>
        <w:jc w:val="both"/>
        <w:rPr>
          <w:rFonts w:ascii="Times New Roman" w:eastAsiaTheme="minorHAnsi" w:hAnsi="Times New Roman"/>
          <w:b/>
          <w:sz w:val="20"/>
          <w:szCs w:val="20"/>
        </w:rPr>
      </w:pPr>
    </w:p>
    <w:p w:rsidR="0055104A" w:rsidRPr="0013476D"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5104A"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BB7589" w:rsidRDefault="00BB7589"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BB7589" w:rsidRDefault="00BB7589" w:rsidP="00BB7589">
      <w:pPr>
        <w:pStyle w:val="a4"/>
        <w:rPr>
          <w:rFonts w:ascii="Times New Roman" w:hAnsi="Times New Roman"/>
          <w:b/>
          <w:sz w:val="20"/>
          <w:szCs w:val="20"/>
          <w:lang w:val="uk-UA"/>
        </w:rPr>
      </w:pPr>
      <w:r>
        <w:rPr>
          <w:rFonts w:ascii="Times New Roman" w:hAnsi="Times New Roman"/>
          <w:b/>
          <w:sz w:val="20"/>
          <w:szCs w:val="20"/>
          <w:lang w:val="uk-UA"/>
        </w:rPr>
        <w:t>с. Студеники</w:t>
      </w:r>
    </w:p>
    <w:p w:rsidR="00BB7589" w:rsidRDefault="00BB7589" w:rsidP="00BB7589">
      <w:pPr>
        <w:pStyle w:val="a4"/>
        <w:rPr>
          <w:rFonts w:ascii="Times New Roman" w:hAnsi="Times New Roman"/>
          <w:b/>
          <w:sz w:val="20"/>
          <w:szCs w:val="20"/>
          <w:lang w:val="uk-UA"/>
        </w:rPr>
      </w:pPr>
      <w:r>
        <w:rPr>
          <w:rFonts w:ascii="Times New Roman" w:hAnsi="Times New Roman"/>
          <w:b/>
          <w:sz w:val="20"/>
          <w:szCs w:val="20"/>
          <w:lang w:val="uk-UA"/>
        </w:rPr>
        <w:t>№  737 -Х</w:t>
      </w:r>
      <w:r>
        <w:rPr>
          <w:rFonts w:ascii="Times New Roman" w:hAnsi="Times New Roman"/>
          <w:b/>
          <w:sz w:val="20"/>
          <w:szCs w:val="20"/>
          <w:lang w:val="en-US"/>
        </w:rPr>
        <w:t>V</w:t>
      </w:r>
      <w:r>
        <w:rPr>
          <w:rFonts w:ascii="Times New Roman" w:hAnsi="Times New Roman"/>
          <w:b/>
          <w:sz w:val="20"/>
          <w:szCs w:val="20"/>
          <w:lang w:val="uk-UA"/>
        </w:rPr>
        <w:t>-УІІІ</w:t>
      </w:r>
    </w:p>
    <w:p w:rsidR="00BB7589" w:rsidRDefault="00BB7589" w:rsidP="00BB7589">
      <w:pPr>
        <w:pStyle w:val="a4"/>
        <w:rPr>
          <w:rFonts w:ascii="Times New Roman" w:hAnsi="Times New Roman"/>
          <w:b/>
          <w:sz w:val="20"/>
          <w:szCs w:val="20"/>
          <w:lang w:val="uk-UA"/>
        </w:rPr>
      </w:pPr>
      <w:r>
        <w:rPr>
          <w:rFonts w:ascii="Times New Roman" w:hAnsi="Times New Roman"/>
          <w:b/>
          <w:sz w:val="20"/>
          <w:szCs w:val="20"/>
          <w:lang w:val="uk-UA"/>
        </w:rPr>
        <w:t>19.10.2021</w:t>
      </w:r>
    </w:p>
    <w:p w:rsidR="00BB7589" w:rsidRDefault="00BB7589" w:rsidP="00BB7589">
      <w:pPr>
        <w:pStyle w:val="a4"/>
        <w:rPr>
          <w:rFonts w:ascii="Times New Roman" w:hAnsi="Times New Roman"/>
          <w:b/>
          <w:sz w:val="20"/>
          <w:szCs w:val="20"/>
          <w:lang w:val="uk-UA"/>
        </w:rPr>
      </w:pPr>
    </w:p>
    <w:p w:rsidR="00BB7589" w:rsidRDefault="00BB7589" w:rsidP="00BB7589">
      <w:pPr>
        <w:tabs>
          <w:tab w:val="left" w:pos="7605"/>
        </w:tabs>
        <w:spacing w:after="0" w:line="240" w:lineRule="auto"/>
        <w:jc w:val="both"/>
        <w:rPr>
          <w:rFonts w:ascii="Times New Roman" w:eastAsia="Times New Roman" w:hAnsi="Times New Roman"/>
          <w:sz w:val="28"/>
          <w:szCs w:val="28"/>
          <w:lang w:val="uk-UA" w:eastAsia="ru-RU"/>
        </w:rPr>
      </w:pPr>
    </w:p>
    <w:p w:rsidR="00BB7589" w:rsidRDefault="00BB7589"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BB7589" w:rsidRDefault="00BB7589"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BB7589" w:rsidRPr="0013476D" w:rsidRDefault="00BB7589"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left="3828"/>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left="3828"/>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jc w:val="both"/>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55104A" w:rsidRPr="0013476D"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ЗАТВЕРДЖЕНО</w:t>
      </w:r>
    </w:p>
    <w:p w:rsidR="0055104A" w:rsidRPr="0013476D"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рішенням Студениківської сільської ради</w:t>
      </w:r>
      <w:r w:rsidRPr="0013476D">
        <w:rPr>
          <w:rFonts w:ascii="Times New Roman" w:eastAsiaTheme="minorHAnsi" w:hAnsi="Times New Roman"/>
          <w:sz w:val="26"/>
          <w:szCs w:val="26"/>
          <w:lang w:val="uk-UA"/>
        </w:rPr>
        <w:tab/>
        <w:t xml:space="preserve">                                                                   від «</w:t>
      </w:r>
      <w:r w:rsidR="00BB7589">
        <w:rPr>
          <w:rFonts w:ascii="Times New Roman" w:eastAsiaTheme="minorHAnsi" w:hAnsi="Times New Roman"/>
          <w:sz w:val="26"/>
          <w:szCs w:val="26"/>
          <w:lang w:val="uk-UA"/>
        </w:rPr>
        <w:t xml:space="preserve">19»  жовтня </w:t>
      </w:r>
      <w:r>
        <w:rPr>
          <w:rFonts w:ascii="Times New Roman" w:eastAsiaTheme="minorHAnsi" w:hAnsi="Times New Roman"/>
          <w:sz w:val="26"/>
          <w:szCs w:val="26"/>
          <w:lang w:val="uk-UA"/>
        </w:rPr>
        <w:t xml:space="preserve"> </w:t>
      </w:r>
      <w:r w:rsidRPr="0013476D">
        <w:rPr>
          <w:rFonts w:ascii="Times New Roman" w:eastAsiaTheme="minorHAnsi" w:hAnsi="Times New Roman"/>
          <w:sz w:val="26"/>
          <w:szCs w:val="26"/>
          <w:lang w:val="uk-UA"/>
        </w:rPr>
        <w:t>2021р.</w:t>
      </w:r>
    </w:p>
    <w:p w:rsidR="0055104A" w:rsidRPr="00BB7589" w:rsidRDefault="0055104A" w:rsidP="0055104A">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r>
        <w:rPr>
          <w:rFonts w:ascii="Times New Roman" w:eastAsiaTheme="minorHAnsi" w:hAnsi="Times New Roman"/>
          <w:sz w:val="26"/>
          <w:szCs w:val="26"/>
        </w:rPr>
        <w:t>№ _</w:t>
      </w:r>
      <w:r w:rsidR="00BB7589">
        <w:rPr>
          <w:rFonts w:ascii="Times New Roman" w:eastAsiaTheme="minorHAnsi" w:hAnsi="Times New Roman"/>
          <w:sz w:val="26"/>
          <w:szCs w:val="26"/>
          <w:lang w:val="uk-UA"/>
        </w:rPr>
        <w:t>737-ХУ-УІІІ</w:t>
      </w:r>
    </w:p>
    <w:p w:rsidR="0055104A" w:rsidRPr="0013476D" w:rsidRDefault="0055104A" w:rsidP="0055104A">
      <w:pPr>
        <w:widowControl w:val="0"/>
        <w:tabs>
          <w:tab w:val="left" w:pos="1035"/>
        </w:tabs>
        <w:spacing w:after="0" w:line="240" w:lineRule="auto"/>
        <w:jc w:val="both"/>
        <w:rPr>
          <w:rFonts w:ascii="Times New Roman" w:eastAsiaTheme="minorHAnsi" w:hAnsi="Times New Roman"/>
          <w:sz w:val="26"/>
          <w:szCs w:val="26"/>
        </w:rPr>
      </w:pPr>
    </w:p>
    <w:p w:rsidR="0055104A" w:rsidRPr="0013476D" w:rsidRDefault="0055104A" w:rsidP="0055104A">
      <w:pPr>
        <w:widowControl w:val="0"/>
        <w:tabs>
          <w:tab w:val="left" w:pos="1035"/>
        </w:tabs>
        <w:spacing w:after="0" w:line="240" w:lineRule="auto"/>
        <w:jc w:val="both"/>
        <w:rPr>
          <w:rFonts w:ascii="Times New Roman" w:eastAsiaTheme="minorHAnsi" w:hAnsi="Times New Roman"/>
          <w:sz w:val="26"/>
          <w:szCs w:val="26"/>
        </w:rPr>
      </w:pPr>
    </w:p>
    <w:p w:rsidR="0055104A" w:rsidRPr="0013476D" w:rsidRDefault="0055104A" w:rsidP="0055104A">
      <w:pPr>
        <w:widowControl w:val="0"/>
        <w:tabs>
          <w:tab w:val="left" w:pos="1035"/>
        </w:tabs>
        <w:spacing w:after="0" w:line="240" w:lineRule="auto"/>
        <w:jc w:val="both"/>
        <w:rPr>
          <w:rFonts w:ascii="Times New Roman" w:eastAsiaTheme="minorHAnsi" w:hAnsi="Times New Roman"/>
          <w:sz w:val="26"/>
          <w:szCs w:val="26"/>
        </w:rPr>
      </w:pPr>
    </w:p>
    <w:p w:rsidR="0055104A" w:rsidRPr="0013476D" w:rsidRDefault="0055104A" w:rsidP="0055104A">
      <w:pPr>
        <w:widowControl w:val="0"/>
        <w:tabs>
          <w:tab w:val="left" w:pos="1035"/>
        </w:tabs>
        <w:spacing w:after="0" w:line="240" w:lineRule="auto"/>
        <w:jc w:val="both"/>
        <w:rPr>
          <w:rFonts w:ascii="Times New Roman" w:eastAsiaTheme="minorHAnsi" w:hAnsi="Times New Roman"/>
          <w:sz w:val="26"/>
          <w:szCs w:val="26"/>
        </w:rPr>
      </w:pPr>
    </w:p>
    <w:p w:rsidR="0055104A" w:rsidRPr="0013476D" w:rsidRDefault="0055104A" w:rsidP="0055104A">
      <w:pPr>
        <w:widowControl w:val="0"/>
        <w:tabs>
          <w:tab w:val="left" w:pos="1035"/>
        </w:tabs>
        <w:spacing w:after="0" w:line="240" w:lineRule="auto"/>
        <w:jc w:val="both"/>
        <w:rPr>
          <w:rFonts w:ascii="Times New Roman" w:eastAsiaTheme="minorHAnsi" w:hAnsi="Times New Roman"/>
          <w:sz w:val="26"/>
          <w:szCs w:val="26"/>
        </w:rPr>
      </w:pPr>
    </w:p>
    <w:p w:rsidR="0055104A" w:rsidRPr="0013476D" w:rsidRDefault="0055104A" w:rsidP="0055104A">
      <w:pPr>
        <w:widowControl w:val="0"/>
        <w:tabs>
          <w:tab w:val="left" w:pos="1035"/>
        </w:tabs>
        <w:spacing w:after="0" w:line="240" w:lineRule="auto"/>
        <w:jc w:val="both"/>
        <w:rPr>
          <w:rFonts w:ascii="Times New Roman" w:eastAsiaTheme="minorHAnsi" w:hAnsi="Times New Roman"/>
          <w:sz w:val="26"/>
          <w:szCs w:val="26"/>
        </w:rPr>
      </w:pPr>
    </w:p>
    <w:p w:rsidR="0055104A" w:rsidRPr="0013476D" w:rsidRDefault="0055104A" w:rsidP="0055104A">
      <w:pPr>
        <w:widowControl w:val="0"/>
        <w:tabs>
          <w:tab w:val="left" w:pos="1035"/>
        </w:tabs>
        <w:spacing w:after="0" w:line="240" w:lineRule="auto"/>
        <w:jc w:val="both"/>
        <w:rPr>
          <w:rFonts w:ascii="Times New Roman" w:eastAsiaTheme="minorHAnsi" w:hAnsi="Times New Roman"/>
          <w:sz w:val="26"/>
          <w:szCs w:val="26"/>
        </w:rPr>
      </w:pPr>
    </w:p>
    <w:p w:rsidR="0055104A" w:rsidRPr="0013476D" w:rsidRDefault="0055104A" w:rsidP="0055104A">
      <w:pPr>
        <w:widowControl w:val="0"/>
        <w:spacing w:after="0" w:line="240" w:lineRule="auto"/>
        <w:jc w:val="both"/>
        <w:rPr>
          <w:rFonts w:ascii="Times New Roman" w:eastAsiaTheme="minorHAnsi" w:hAnsi="Times New Roman"/>
          <w:sz w:val="26"/>
          <w:szCs w:val="26"/>
        </w:rPr>
      </w:pPr>
    </w:p>
    <w:p w:rsidR="0055104A" w:rsidRPr="0013476D" w:rsidRDefault="0055104A" w:rsidP="0055104A">
      <w:pPr>
        <w:widowControl w:val="0"/>
        <w:spacing w:after="0" w:line="240" w:lineRule="auto"/>
        <w:jc w:val="both"/>
        <w:rPr>
          <w:rFonts w:ascii="Times New Roman" w:eastAsiaTheme="minorHAnsi" w:hAnsi="Times New Roman"/>
          <w:sz w:val="26"/>
          <w:szCs w:val="26"/>
        </w:rPr>
      </w:pPr>
    </w:p>
    <w:p w:rsidR="0055104A" w:rsidRPr="0013476D" w:rsidRDefault="0055104A" w:rsidP="0055104A">
      <w:pPr>
        <w:widowControl w:val="0"/>
        <w:spacing w:after="0" w:line="240" w:lineRule="auto"/>
        <w:jc w:val="center"/>
        <w:rPr>
          <w:rFonts w:ascii="Times New Roman" w:eastAsiaTheme="minorHAnsi" w:hAnsi="Times New Roman"/>
          <w:b/>
          <w:bCs/>
          <w:sz w:val="54"/>
          <w:szCs w:val="54"/>
        </w:rPr>
      </w:pPr>
      <w:r w:rsidRPr="0013476D">
        <w:rPr>
          <w:rFonts w:ascii="Times New Roman" w:eastAsiaTheme="minorHAnsi" w:hAnsi="Times New Roman"/>
          <w:b/>
          <w:bCs/>
          <w:sz w:val="54"/>
          <w:szCs w:val="54"/>
        </w:rPr>
        <w:t xml:space="preserve">СТАТУТ </w:t>
      </w:r>
    </w:p>
    <w:p w:rsidR="0055104A" w:rsidRPr="0013476D" w:rsidRDefault="0055104A" w:rsidP="0055104A">
      <w:pPr>
        <w:widowControl w:val="0"/>
        <w:spacing w:after="0" w:line="240" w:lineRule="auto"/>
        <w:jc w:val="center"/>
        <w:rPr>
          <w:rFonts w:ascii="Times New Roman" w:eastAsiaTheme="minorHAnsi" w:hAnsi="Times New Roman"/>
          <w:b/>
          <w:bCs/>
          <w:sz w:val="54"/>
          <w:szCs w:val="54"/>
        </w:rPr>
      </w:pPr>
      <w:r w:rsidRPr="0013476D">
        <w:rPr>
          <w:rFonts w:ascii="Times New Roman" w:eastAsiaTheme="minorHAnsi" w:hAnsi="Times New Roman"/>
          <w:b/>
          <w:bCs/>
          <w:sz w:val="54"/>
          <w:szCs w:val="54"/>
        </w:rPr>
        <w:t xml:space="preserve">Студениківського опорного закладу загальної середньої освіти І-ІІІ ступенів  </w:t>
      </w:r>
    </w:p>
    <w:p w:rsidR="0055104A" w:rsidRPr="0013476D" w:rsidRDefault="0055104A" w:rsidP="0055104A">
      <w:pPr>
        <w:widowControl w:val="0"/>
        <w:spacing w:after="3894" w:line="240" w:lineRule="auto"/>
        <w:ind w:left="2680"/>
        <w:rPr>
          <w:rFonts w:ascii="Times New Roman" w:eastAsiaTheme="minorHAnsi" w:hAnsi="Times New Roman"/>
          <w:b/>
          <w:bCs/>
          <w:sz w:val="34"/>
          <w:szCs w:val="34"/>
        </w:rPr>
      </w:pPr>
      <w:r w:rsidRPr="0013476D">
        <w:rPr>
          <w:rFonts w:ascii="Times New Roman" w:eastAsiaTheme="minorHAnsi" w:hAnsi="Times New Roman"/>
          <w:b/>
          <w:bCs/>
          <w:sz w:val="34"/>
          <w:szCs w:val="34"/>
        </w:rPr>
        <w:t xml:space="preserve">   (НОВА РЕДАКЦІЯ)</w:t>
      </w:r>
    </w:p>
    <w:p w:rsidR="0055104A" w:rsidRPr="0013476D" w:rsidRDefault="0055104A" w:rsidP="0055104A">
      <w:pPr>
        <w:widowControl w:val="0"/>
        <w:spacing w:after="0" w:line="240" w:lineRule="auto"/>
        <w:ind w:left="3820"/>
        <w:rPr>
          <w:rFonts w:ascii="Tahoma" w:eastAsiaTheme="minorHAnsi" w:hAnsi="Tahoma" w:cs="Tahoma"/>
          <w:sz w:val="28"/>
          <w:szCs w:val="28"/>
        </w:rPr>
      </w:pPr>
    </w:p>
    <w:p w:rsidR="0055104A" w:rsidRPr="0013476D" w:rsidRDefault="0055104A" w:rsidP="0055104A">
      <w:pPr>
        <w:widowControl w:val="0"/>
        <w:spacing w:after="0" w:line="240" w:lineRule="auto"/>
        <w:ind w:left="3820"/>
        <w:rPr>
          <w:rFonts w:ascii="Tahoma" w:eastAsiaTheme="minorHAnsi" w:hAnsi="Tahoma" w:cs="Tahoma"/>
          <w:sz w:val="28"/>
          <w:szCs w:val="28"/>
        </w:rPr>
      </w:pPr>
    </w:p>
    <w:p w:rsidR="0055104A" w:rsidRPr="0013476D" w:rsidRDefault="0055104A" w:rsidP="0055104A">
      <w:pPr>
        <w:widowControl w:val="0"/>
        <w:spacing w:after="0" w:line="240" w:lineRule="auto"/>
        <w:ind w:left="3820"/>
        <w:rPr>
          <w:rFonts w:ascii="Tahoma" w:eastAsiaTheme="minorHAnsi" w:hAnsi="Tahoma" w:cs="Tahoma"/>
          <w:sz w:val="28"/>
          <w:szCs w:val="28"/>
        </w:rPr>
      </w:pPr>
    </w:p>
    <w:p w:rsidR="0055104A" w:rsidRPr="0013476D" w:rsidRDefault="0055104A" w:rsidP="0055104A">
      <w:pPr>
        <w:widowControl w:val="0"/>
        <w:spacing w:after="0" w:line="240" w:lineRule="auto"/>
        <w:ind w:left="3820"/>
        <w:rPr>
          <w:rFonts w:ascii="Tahoma" w:eastAsiaTheme="minorHAnsi" w:hAnsi="Tahoma" w:cs="Tahoma"/>
          <w:sz w:val="28"/>
          <w:szCs w:val="28"/>
        </w:rPr>
      </w:pPr>
    </w:p>
    <w:p w:rsidR="0055104A" w:rsidRPr="0013476D" w:rsidRDefault="0055104A" w:rsidP="0055104A">
      <w:pPr>
        <w:widowControl w:val="0"/>
        <w:spacing w:after="0" w:line="240" w:lineRule="auto"/>
        <w:ind w:left="3820"/>
        <w:rPr>
          <w:rFonts w:ascii="Tahoma" w:eastAsiaTheme="minorHAnsi" w:hAnsi="Tahoma" w:cs="Tahoma"/>
          <w:sz w:val="28"/>
          <w:szCs w:val="28"/>
        </w:rPr>
      </w:pPr>
    </w:p>
    <w:p w:rsidR="0055104A" w:rsidRDefault="0055104A" w:rsidP="0055104A">
      <w:pPr>
        <w:widowControl w:val="0"/>
        <w:spacing w:after="0" w:line="240" w:lineRule="auto"/>
        <w:ind w:left="3820"/>
        <w:rPr>
          <w:rFonts w:ascii="Tahoma" w:eastAsiaTheme="minorHAnsi" w:hAnsi="Tahoma" w:cs="Tahoma"/>
          <w:sz w:val="28"/>
          <w:szCs w:val="28"/>
        </w:rPr>
      </w:pPr>
    </w:p>
    <w:p w:rsidR="0055104A" w:rsidRDefault="0055104A" w:rsidP="0055104A">
      <w:pPr>
        <w:widowControl w:val="0"/>
        <w:spacing w:after="0" w:line="240" w:lineRule="auto"/>
        <w:ind w:left="3820"/>
        <w:rPr>
          <w:rFonts w:ascii="Tahoma" w:eastAsiaTheme="minorHAnsi" w:hAnsi="Tahoma" w:cs="Tahoma"/>
          <w:sz w:val="28"/>
          <w:szCs w:val="28"/>
        </w:rPr>
      </w:pPr>
    </w:p>
    <w:p w:rsidR="0055104A" w:rsidRDefault="0055104A" w:rsidP="0055104A">
      <w:pPr>
        <w:widowControl w:val="0"/>
        <w:spacing w:after="0" w:line="240" w:lineRule="auto"/>
        <w:ind w:left="3820"/>
        <w:rPr>
          <w:rFonts w:ascii="Tahoma" w:eastAsiaTheme="minorHAnsi" w:hAnsi="Tahoma" w:cs="Tahoma"/>
          <w:sz w:val="28"/>
          <w:szCs w:val="28"/>
        </w:rPr>
      </w:pPr>
    </w:p>
    <w:p w:rsidR="0055104A" w:rsidRPr="0013476D" w:rsidRDefault="0055104A" w:rsidP="00BB7589">
      <w:pPr>
        <w:widowControl w:val="0"/>
        <w:spacing w:after="0" w:line="240" w:lineRule="auto"/>
        <w:rPr>
          <w:rFonts w:ascii="Tahoma" w:eastAsiaTheme="minorHAnsi" w:hAnsi="Tahoma" w:cs="Tahoma"/>
          <w:sz w:val="28"/>
          <w:szCs w:val="28"/>
        </w:rPr>
      </w:pPr>
    </w:p>
    <w:p w:rsidR="0055104A" w:rsidRDefault="00BB7589" w:rsidP="0055104A">
      <w:pPr>
        <w:widowControl w:val="0"/>
        <w:spacing w:after="0" w:line="240" w:lineRule="auto"/>
        <w:ind w:left="3820"/>
        <w:rPr>
          <w:rFonts w:ascii="Times New Roman" w:eastAsiaTheme="minorHAnsi" w:hAnsi="Times New Roman"/>
          <w:sz w:val="28"/>
          <w:szCs w:val="28"/>
        </w:rPr>
      </w:pPr>
      <w:r>
        <w:rPr>
          <w:rFonts w:ascii="Times New Roman" w:eastAsiaTheme="minorHAnsi" w:hAnsi="Times New Roman"/>
          <w:sz w:val="28"/>
          <w:szCs w:val="28"/>
        </w:rPr>
        <w:t>с. Студеники, 2021 рік</w:t>
      </w:r>
    </w:p>
    <w:p w:rsidR="00BB7589" w:rsidRPr="0013476D" w:rsidRDefault="00BB7589" w:rsidP="0055104A">
      <w:pPr>
        <w:widowControl w:val="0"/>
        <w:spacing w:after="0" w:line="240" w:lineRule="auto"/>
        <w:ind w:left="3820"/>
        <w:rPr>
          <w:rFonts w:ascii="Times New Roman" w:eastAsiaTheme="minorHAnsi" w:hAnsi="Times New Roman"/>
          <w:sz w:val="28"/>
          <w:szCs w:val="28"/>
        </w:rPr>
      </w:pPr>
    </w:p>
    <w:p w:rsidR="0055104A" w:rsidRPr="0013476D" w:rsidRDefault="0055104A" w:rsidP="0055104A">
      <w:pPr>
        <w:keepNext/>
        <w:keepLines/>
        <w:widowControl w:val="0"/>
        <w:numPr>
          <w:ilvl w:val="0"/>
          <w:numId w:val="2"/>
        </w:numPr>
        <w:tabs>
          <w:tab w:val="left" w:pos="3994"/>
        </w:tabs>
        <w:spacing w:after="0" w:line="240" w:lineRule="auto"/>
        <w:ind w:left="3700"/>
        <w:jc w:val="both"/>
        <w:outlineLvl w:val="0"/>
        <w:rPr>
          <w:rFonts w:ascii="Times New Roman" w:eastAsiaTheme="minorHAnsi" w:hAnsi="Times New Roman"/>
          <w:b/>
          <w:bCs/>
          <w:sz w:val="26"/>
          <w:szCs w:val="26"/>
        </w:rPr>
      </w:pPr>
      <w:bookmarkStart w:id="0" w:name="bookmark0"/>
      <w:r w:rsidRPr="0013476D">
        <w:rPr>
          <w:rFonts w:ascii="Times New Roman" w:eastAsiaTheme="minorHAnsi" w:hAnsi="Times New Roman"/>
          <w:b/>
          <w:bCs/>
          <w:sz w:val="26"/>
          <w:szCs w:val="26"/>
        </w:rPr>
        <w:lastRenderedPageBreak/>
        <w:t>Загальні положення</w:t>
      </w:r>
      <w:bookmarkEnd w:id="0"/>
    </w:p>
    <w:p w:rsidR="0055104A" w:rsidRPr="0013476D" w:rsidRDefault="0055104A" w:rsidP="0055104A">
      <w:pPr>
        <w:widowControl w:val="0"/>
        <w:numPr>
          <w:ilvl w:val="0"/>
          <w:numId w:val="3"/>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Студениківський опорний заклад загальної середньої освіти І-ІІІ </w:t>
      </w:r>
      <w:proofErr w:type="gramStart"/>
      <w:r w:rsidRPr="0013476D">
        <w:rPr>
          <w:rFonts w:ascii="Times New Roman" w:eastAsiaTheme="minorHAnsi" w:hAnsi="Times New Roman"/>
          <w:sz w:val="26"/>
          <w:szCs w:val="26"/>
        </w:rPr>
        <w:t>ступенів  -</w:t>
      </w:r>
      <w:proofErr w:type="gramEnd"/>
      <w:r w:rsidRPr="0013476D">
        <w:rPr>
          <w:rFonts w:ascii="Times New Roman" w:eastAsiaTheme="minorHAnsi" w:hAnsi="Times New Roman"/>
          <w:sz w:val="26"/>
          <w:szCs w:val="26"/>
        </w:rPr>
        <w:t xml:space="preserve"> заклад загальної середньої освіти І-ІІІ ступенів (далі - опорний заклад освіти), що заснований на комунальній власності об`єднаної територіальної громади Студениківської сільської ради. Форма власності - комунальна.</w:t>
      </w:r>
    </w:p>
    <w:p w:rsidR="0055104A" w:rsidRPr="0013476D" w:rsidRDefault="0055104A" w:rsidP="0055104A">
      <w:pPr>
        <w:widowControl w:val="0"/>
        <w:numPr>
          <w:ilvl w:val="0"/>
          <w:numId w:val="3"/>
        </w:numPr>
        <w:tabs>
          <w:tab w:val="left" w:pos="993"/>
        </w:tabs>
        <w:spacing w:after="0" w:line="240" w:lineRule="auto"/>
        <w:ind w:lef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Найменування опорного закладу освіти:</w:t>
      </w:r>
    </w:p>
    <w:p w:rsidR="0055104A" w:rsidRPr="0013476D" w:rsidRDefault="0055104A" w:rsidP="0055104A">
      <w:pPr>
        <w:widowControl w:val="0"/>
        <w:tabs>
          <w:tab w:val="left" w:pos="993"/>
        </w:tabs>
        <w:spacing w:after="0" w:line="240" w:lineRule="auto"/>
        <w:ind w:left="20" w:firstLine="300"/>
        <w:rPr>
          <w:rFonts w:ascii="Times New Roman" w:eastAsiaTheme="minorHAnsi" w:hAnsi="Times New Roman"/>
          <w:i/>
          <w:iCs/>
          <w:sz w:val="26"/>
          <w:szCs w:val="26"/>
        </w:rPr>
      </w:pPr>
      <w:r w:rsidRPr="0013476D">
        <w:rPr>
          <w:rFonts w:ascii="Times New Roman" w:eastAsiaTheme="minorHAnsi" w:hAnsi="Times New Roman"/>
          <w:i/>
          <w:iCs/>
          <w:sz w:val="26"/>
          <w:szCs w:val="26"/>
        </w:rPr>
        <w:t>Українською мовою:</w:t>
      </w:r>
    </w:p>
    <w:p w:rsidR="0055104A" w:rsidRPr="0013476D" w:rsidRDefault="0055104A" w:rsidP="0055104A">
      <w:pPr>
        <w:widowControl w:val="0"/>
        <w:tabs>
          <w:tab w:val="left" w:pos="993"/>
        </w:tabs>
        <w:spacing w:after="0" w:line="240" w:lineRule="auto"/>
        <w:ind w:left="20" w:right="20" w:firstLine="300"/>
        <w:rPr>
          <w:rFonts w:ascii="Times New Roman" w:eastAsiaTheme="minorHAnsi" w:hAnsi="Times New Roman"/>
          <w:sz w:val="26"/>
          <w:szCs w:val="26"/>
        </w:rPr>
      </w:pPr>
      <w:r w:rsidRPr="0013476D">
        <w:rPr>
          <w:rFonts w:ascii="Times New Roman" w:eastAsiaTheme="minorHAnsi" w:hAnsi="Times New Roman"/>
          <w:sz w:val="26"/>
          <w:szCs w:val="26"/>
        </w:rPr>
        <w:t xml:space="preserve">Повне: </w:t>
      </w:r>
      <w:r w:rsidRPr="0013476D">
        <w:rPr>
          <w:rFonts w:ascii="Times New Roman" w:eastAsiaTheme="minorHAnsi" w:hAnsi="Times New Roman"/>
          <w:b/>
          <w:sz w:val="26"/>
          <w:szCs w:val="26"/>
        </w:rPr>
        <w:t>Студениківський опорний заклад загальної середньої освіти І-ІІІ ступенів</w:t>
      </w:r>
      <w:r w:rsidRPr="0013476D">
        <w:rPr>
          <w:rFonts w:ascii="Times New Roman" w:eastAsiaTheme="minorHAnsi" w:hAnsi="Times New Roman"/>
          <w:sz w:val="26"/>
          <w:szCs w:val="26"/>
        </w:rPr>
        <w:t xml:space="preserve"> </w:t>
      </w:r>
    </w:p>
    <w:p w:rsidR="0055104A" w:rsidRPr="0013476D" w:rsidRDefault="0055104A" w:rsidP="0055104A">
      <w:pPr>
        <w:widowControl w:val="0"/>
        <w:tabs>
          <w:tab w:val="left" w:pos="993"/>
        </w:tabs>
        <w:spacing w:after="0" w:line="240" w:lineRule="auto"/>
        <w:ind w:left="20" w:right="20" w:firstLine="300"/>
        <w:rPr>
          <w:rFonts w:ascii="Times New Roman" w:eastAsiaTheme="minorHAnsi" w:hAnsi="Times New Roman"/>
          <w:color w:val="FF0000"/>
          <w:sz w:val="26"/>
          <w:szCs w:val="26"/>
        </w:rPr>
      </w:pPr>
      <w:r w:rsidRPr="0013476D">
        <w:rPr>
          <w:rFonts w:ascii="Times New Roman" w:eastAsiaTheme="minorHAnsi" w:hAnsi="Times New Roman"/>
          <w:sz w:val="26"/>
          <w:szCs w:val="26"/>
        </w:rPr>
        <w:t xml:space="preserve">Скорочене: </w:t>
      </w:r>
      <w:r w:rsidRPr="0013476D">
        <w:rPr>
          <w:rFonts w:ascii="Times New Roman" w:eastAsiaTheme="minorHAnsi" w:hAnsi="Times New Roman"/>
          <w:b/>
          <w:sz w:val="26"/>
          <w:szCs w:val="26"/>
        </w:rPr>
        <w:t>Студениківськи опорний заклад</w:t>
      </w:r>
    </w:p>
    <w:p w:rsidR="0055104A" w:rsidRPr="0013476D" w:rsidRDefault="0055104A" w:rsidP="0055104A">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00"/>
        <w:jc w:val="both"/>
        <w:outlineLvl w:val="0"/>
        <w:rPr>
          <w:rFonts w:ascii="Times New Roman" w:eastAsia="Courier New" w:hAnsi="Times New Roman"/>
          <w:color w:val="000000"/>
          <w:sz w:val="26"/>
          <w:szCs w:val="26"/>
          <w:lang w:val="uk-UA" w:eastAsia="uk-UA"/>
        </w:rPr>
      </w:pPr>
      <w:r w:rsidRPr="0013476D">
        <w:rPr>
          <w:rFonts w:ascii="Courier New" w:eastAsia="Courier New" w:hAnsi="Courier New" w:cs="Courier New"/>
          <w:color w:val="000000"/>
          <w:sz w:val="24"/>
          <w:szCs w:val="24"/>
          <w:lang w:val="uk-UA" w:eastAsia="uk-UA"/>
        </w:rPr>
        <w:t xml:space="preserve">  </w:t>
      </w:r>
      <w:r w:rsidRPr="0013476D">
        <w:rPr>
          <w:rFonts w:ascii="Times New Roman" w:eastAsia="Courier New" w:hAnsi="Times New Roman"/>
          <w:color w:val="000000"/>
          <w:sz w:val="26"/>
          <w:szCs w:val="26"/>
          <w:lang w:val="uk-UA" w:eastAsia="uk-UA"/>
        </w:rPr>
        <w:t xml:space="preserve">1.3 Місцезнаходження Студениківського опорного закладу освіти:  08421, с. Студеники, вул.. Шкільна, 27, Переяслав-Хмельницький район, Київська область, тел.. (04567)27192;   ідентифікаційний код  № </w:t>
      </w:r>
      <w:r w:rsidRPr="0013476D">
        <w:rPr>
          <w:rFonts w:ascii="Times New Roman" w:eastAsia="Courier New" w:hAnsi="Times New Roman"/>
          <w:b/>
          <w:bCs/>
          <w:color w:val="000000"/>
          <w:sz w:val="26"/>
          <w:szCs w:val="26"/>
          <w:lang w:val="uk-UA" w:eastAsia="uk-UA"/>
        </w:rPr>
        <w:t>25657617</w:t>
      </w:r>
    </w:p>
    <w:p w:rsidR="0055104A" w:rsidRPr="0013476D" w:rsidRDefault="0055104A" w:rsidP="0055104A">
      <w:pPr>
        <w:widowControl w:val="0"/>
        <w:numPr>
          <w:ilvl w:val="0"/>
          <w:numId w:val="3"/>
        </w:numPr>
        <w:tabs>
          <w:tab w:val="left" w:pos="993"/>
        </w:tabs>
        <w:spacing w:after="0" w:line="240" w:lineRule="auto"/>
        <w:ind w:left="20" w:right="20" w:firstLine="300"/>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 xml:space="preserve"> Засновником опорного закладу освіти є Студениківська сільська рада Переяслав –Хмельницького району Київської області  (далі - Засновник), яка представляє  інтереси об`єднаної територіальної громади Студениківської сільської ради</w:t>
      </w:r>
    </w:p>
    <w:p w:rsidR="0055104A" w:rsidRPr="0013476D" w:rsidRDefault="0055104A" w:rsidP="0055104A">
      <w:pPr>
        <w:widowControl w:val="0"/>
        <w:numPr>
          <w:ilvl w:val="0"/>
          <w:numId w:val="3"/>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lang w:val="uk-UA"/>
        </w:rPr>
        <w:t xml:space="preserve"> </w:t>
      </w:r>
      <w:r w:rsidRPr="0013476D">
        <w:rPr>
          <w:rFonts w:ascii="Times New Roman" w:eastAsiaTheme="minorHAnsi" w:hAnsi="Times New Roman"/>
          <w:sz w:val="26"/>
          <w:szCs w:val="26"/>
        </w:rPr>
        <w:t>Засновник затверджує Статут опорного закладу освіти, Положення про філію та структурний підрозділ, вносить зміни та здійснює інші дії.</w:t>
      </w:r>
    </w:p>
    <w:p w:rsidR="0055104A" w:rsidRPr="0013476D" w:rsidRDefault="0055104A" w:rsidP="0055104A">
      <w:pPr>
        <w:widowControl w:val="0"/>
        <w:numPr>
          <w:ilvl w:val="0"/>
          <w:numId w:val="3"/>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є юридичною особою, може мати самостійний баланс, рахунки в установах банків, має печатку, штамп, офіційні бланки з відповідними реквізитами, ідентифікаційний номер.</w:t>
      </w:r>
    </w:p>
    <w:p w:rsidR="0055104A" w:rsidRPr="0013476D" w:rsidRDefault="0055104A" w:rsidP="0055104A">
      <w:pPr>
        <w:widowControl w:val="0"/>
        <w:numPr>
          <w:ilvl w:val="0"/>
          <w:numId w:val="3"/>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w:t>
      </w:r>
      <w:proofErr w:type="gramStart"/>
      <w:r w:rsidRPr="0013476D">
        <w:rPr>
          <w:rFonts w:ascii="Times New Roman" w:eastAsiaTheme="minorHAnsi" w:hAnsi="Times New Roman"/>
          <w:sz w:val="26"/>
          <w:szCs w:val="26"/>
        </w:rPr>
        <w:t>Студениківський  опорний</w:t>
      </w:r>
      <w:proofErr w:type="gramEnd"/>
      <w:r w:rsidRPr="0013476D">
        <w:rPr>
          <w:rFonts w:ascii="Times New Roman" w:eastAsiaTheme="minorHAnsi" w:hAnsi="Times New Roman"/>
          <w:sz w:val="26"/>
          <w:szCs w:val="26"/>
        </w:rPr>
        <w:t xml:space="preserve"> заклад освіти може мати у своєму складі філії, які не є юридичними особами, і діють на підставі цього Статуту та Положення про філію Студениківського  опорного закладу освіти. Філії можуть виконувати функції закладу початкової освіти, а також, за рішенням засновника, може виконувати функції закладу базової середньої освіти. </w:t>
      </w:r>
      <w:proofErr w:type="gramStart"/>
      <w:r w:rsidRPr="0013476D">
        <w:rPr>
          <w:rFonts w:ascii="Times New Roman" w:eastAsiaTheme="minorHAnsi" w:hAnsi="Times New Roman"/>
          <w:sz w:val="26"/>
          <w:szCs w:val="26"/>
        </w:rPr>
        <w:t>До складу</w:t>
      </w:r>
      <w:proofErr w:type="gramEnd"/>
      <w:r w:rsidRPr="0013476D">
        <w:rPr>
          <w:rFonts w:ascii="Times New Roman" w:eastAsiaTheme="minorHAnsi" w:hAnsi="Times New Roman"/>
          <w:sz w:val="26"/>
          <w:szCs w:val="26"/>
        </w:rPr>
        <w:t xml:space="preserve"> філій можуть входити структурні підрозділи. Філія та її структурні підрозділи мають єдину адресу.</w:t>
      </w:r>
    </w:p>
    <w:p w:rsidR="0055104A" w:rsidRPr="0013476D" w:rsidRDefault="0055104A" w:rsidP="0055104A">
      <w:pPr>
        <w:widowControl w:val="0"/>
        <w:numPr>
          <w:ilvl w:val="0"/>
          <w:numId w:val="3"/>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Головною метою Студениківського опорного закладу освіти (далі - опорного закладу освіти)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55104A" w:rsidRPr="0013476D" w:rsidRDefault="0055104A" w:rsidP="0055104A">
      <w:pPr>
        <w:widowControl w:val="0"/>
        <w:numPr>
          <w:ilvl w:val="0"/>
          <w:numId w:val="3"/>
        </w:numPr>
        <w:tabs>
          <w:tab w:val="left" w:pos="993"/>
        </w:tabs>
        <w:spacing w:after="0" w:line="240" w:lineRule="auto"/>
        <w:ind w:lef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Головними завданнями опорного закладу освіти є:</w:t>
      </w:r>
    </w:p>
    <w:p w:rsidR="0055104A" w:rsidRPr="0013476D" w:rsidRDefault="0055104A" w:rsidP="0055104A">
      <w:pPr>
        <w:widowControl w:val="0"/>
        <w:numPr>
          <w:ilvl w:val="0"/>
          <w:numId w:val="21"/>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забезпечення реалізації права громадян на повну загальну середню освіту;</w:t>
      </w:r>
    </w:p>
    <w:p w:rsidR="0055104A" w:rsidRPr="0013476D" w:rsidRDefault="0055104A" w:rsidP="0055104A">
      <w:pPr>
        <w:widowControl w:val="0"/>
        <w:numPr>
          <w:ilvl w:val="0"/>
          <w:numId w:val="21"/>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громадянина України;</w:t>
      </w:r>
    </w:p>
    <w:p w:rsidR="0055104A" w:rsidRPr="0013476D" w:rsidRDefault="0055104A" w:rsidP="0055104A">
      <w:pPr>
        <w:widowControl w:val="0"/>
        <w:numPr>
          <w:ilvl w:val="0"/>
          <w:numId w:val="21"/>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55104A" w:rsidRPr="0013476D" w:rsidRDefault="0055104A" w:rsidP="0055104A">
      <w:pPr>
        <w:widowControl w:val="0"/>
        <w:numPr>
          <w:ilvl w:val="0"/>
          <w:numId w:val="21"/>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формування й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55104A" w:rsidRPr="0013476D" w:rsidRDefault="0055104A" w:rsidP="0055104A">
      <w:pPr>
        <w:widowControl w:val="0"/>
        <w:numPr>
          <w:ilvl w:val="0"/>
          <w:numId w:val="21"/>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в учнів поваги до Конституції України, державних символів України, прав і свобод людини й громадянина, почуття власної гідності, відповідальності перед законом за свої дії, свідомого ставлення до обов’язків людини й громадянина;</w:t>
      </w:r>
    </w:p>
    <w:p w:rsidR="0055104A" w:rsidRPr="0013476D" w:rsidRDefault="0055104A" w:rsidP="0055104A">
      <w:pPr>
        <w:widowControl w:val="0"/>
        <w:numPr>
          <w:ilvl w:val="0"/>
          <w:numId w:val="21"/>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розвиток особистості учня, його здібностей і обдарувань, наукового світогляду;</w:t>
      </w:r>
    </w:p>
    <w:p w:rsidR="0055104A" w:rsidRPr="0013476D" w:rsidRDefault="0055104A" w:rsidP="0055104A">
      <w:pPr>
        <w:widowControl w:val="0"/>
        <w:numPr>
          <w:ilvl w:val="0"/>
          <w:numId w:val="21"/>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реалізація права учнів на вільне формування політичних і світоглядних переконань;</w:t>
      </w:r>
    </w:p>
    <w:p w:rsidR="0055104A" w:rsidRPr="0013476D" w:rsidRDefault="0055104A" w:rsidP="0055104A">
      <w:pPr>
        <w:widowControl w:val="0"/>
        <w:numPr>
          <w:ilvl w:val="0"/>
          <w:numId w:val="21"/>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свідомого ставлення до свого здоров’я та здоров’я і</w:t>
      </w:r>
      <w:r w:rsidRPr="0013476D">
        <w:rPr>
          <w:rFonts w:ascii="Times New Roman" w:eastAsiaTheme="minorHAnsi" w:hAnsi="Times New Roman"/>
          <w:color w:val="000000"/>
          <w:sz w:val="26"/>
          <w:szCs w:val="26"/>
          <w:u w:val="single"/>
          <w:lang w:val="uk-UA" w:eastAsia="uk-UA"/>
        </w:rPr>
        <w:t>нши</w:t>
      </w:r>
      <w:r w:rsidRPr="0013476D">
        <w:rPr>
          <w:rFonts w:ascii="Times New Roman" w:eastAsiaTheme="minorHAnsi" w:hAnsi="Times New Roman"/>
          <w:sz w:val="26"/>
          <w:szCs w:val="26"/>
        </w:rPr>
        <w:t xml:space="preserve">х громадян </w:t>
      </w:r>
      <w:r w:rsidRPr="0013476D">
        <w:rPr>
          <w:rFonts w:ascii="Times New Roman" w:eastAsiaTheme="minorHAnsi" w:hAnsi="Times New Roman"/>
          <w:sz w:val="26"/>
          <w:szCs w:val="26"/>
        </w:rPr>
        <w:lastRenderedPageBreak/>
        <w:t>як найвищої соціальної цінності, формування засад здорового способу життя, збереження і зміцнення фізичного та психічного здоров’я учнів;</w:t>
      </w:r>
    </w:p>
    <w:p w:rsidR="0055104A" w:rsidRPr="0013476D" w:rsidRDefault="0055104A" w:rsidP="0055104A">
      <w:pPr>
        <w:widowControl w:val="0"/>
        <w:numPr>
          <w:ilvl w:val="0"/>
          <w:numId w:val="21"/>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створення умов для оволодіння системою наукових знань про природу, людину й суспільство;</w:t>
      </w:r>
    </w:p>
    <w:p w:rsidR="0055104A" w:rsidRPr="0013476D" w:rsidRDefault="0055104A" w:rsidP="0055104A">
      <w:pPr>
        <w:widowControl w:val="0"/>
        <w:numPr>
          <w:ilvl w:val="0"/>
          <w:numId w:val="21"/>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забезпечення оптимальних умов для розумового, морального, емоційного, фізичного розвитку дітей на основі наукового вивчення їхніх індивідуальних особливостей, інтересів, нахилів;</w:t>
      </w:r>
    </w:p>
    <w:p w:rsidR="0055104A" w:rsidRPr="0013476D" w:rsidRDefault="0055104A" w:rsidP="0055104A">
      <w:pPr>
        <w:widowControl w:val="0"/>
        <w:numPr>
          <w:ilvl w:val="0"/>
          <w:numId w:val="21"/>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соціальний та матеріальний захист творчо обдарованої молоді.</w:t>
      </w:r>
    </w:p>
    <w:p w:rsidR="0055104A" w:rsidRPr="0013476D" w:rsidRDefault="0055104A" w:rsidP="0055104A">
      <w:pPr>
        <w:widowControl w:val="0"/>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1.10. Опорний заклад освіти та його філії у своїй діяльності керуються Конституцією України, Законами України «Про освіту», «Про загальну середню освіту»,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рішеннями засновника, цим Статутом, Положенням про філію опорного закладу освіти, іншими власними установчими документами.</w:t>
      </w:r>
    </w:p>
    <w:p w:rsidR="0055104A" w:rsidRPr="0013476D" w:rsidRDefault="0055104A" w:rsidP="0055104A">
      <w:pPr>
        <w:widowControl w:val="0"/>
        <w:numPr>
          <w:ilvl w:val="0"/>
          <w:numId w:val="5"/>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самостійно приймає рішення з будь-яких питань </w:t>
      </w:r>
      <w:proofErr w:type="gramStart"/>
      <w:r w:rsidRPr="0013476D">
        <w:rPr>
          <w:rFonts w:ascii="Times New Roman" w:eastAsiaTheme="minorHAnsi" w:hAnsi="Times New Roman"/>
          <w:sz w:val="26"/>
          <w:szCs w:val="26"/>
        </w:rPr>
        <w:t>у межах</w:t>
      </w:r>
      <w:proofErr w:type="gramEnd"/>
      <w:r w:rsidRPr="0013476D">
        <w:rPr>
          <w:rFonts w:ascii="Times New Roman" w:eastAsiaTheme="minorHAnsi" w:hAnsi="Times New Roman"/>
          <w:sz w:val="26"/>
          <w:szCs w:val="26"/>
        </w:rPr>
        <w:t xml:space="preserve"> своєї автономії, визначеної чинним законодавством України та власним Статутом.</w:t>
      </w:r>
    </w:p>
    <w:p w:rsidR="0055104A" w:rsidRPr="0013476D" w:rsidRDefault="0055104A" w:rsidP="0055104A">
      <w:pPr>
        <w:widowControl w:val="0"/>
        <w:numPr>
          <w:ilvl w:val="0"/>
          <w:numId w:val="5"/>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несе відповідальність перед особою, суспільством і державою за:</w:t>
      </w:r>
    </w:p>
    <w:p w:rsidR="0055104A" w:rsidRPr="0013476D" w:rsidRDefault="0055104A" w:rsidP="0055104A">
      <w:pPr>
        <w:widowControl w:val="0"/>
        <w:numPr>
          <w:ilvl w:val="0"/>
          <w:numId w:val="4"/>
        </w:numPr>
        <w:tabs>
          <w:tab w:val="left" w:pos="567"/>
        </w:tabs>
        <w:spacing w:after="0" w:line="240" w:lineRule="auto"/>
        <w:ind w:left="567"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безпечні умови освітньої процесу;</w:t>
      </w:r>
    </w:p>
    <w:p w:rsidR="0055104A" w:rsidRPr="0013476D" w:rsidRDefault="0055104A" w:rsidP="0055104A">
      <w:pPr>
        <w:widowControl w:val="0"/>
        <w:numPr>
          <w:ilvl w:val="0"/>
          <w:numId w:val="4"/>
        </w:numPr>
        <w:tabs>
          <w:tab w:val="left" w:pos="567"/>
        </w:tabs>
        <w:spacing w:after="8" w:line="240" w:lineRule="auto"/>
        <w:ind w:left="567"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дотримання державних стандартів освіти;</w:t>
      </w:r>
    </w:p>
    <w:p w:rsidR="0055104A" w:rsidRPr="0013476D" w:rsidRDefault="0055104A" w:rsidP="0055104A">
      <w:pPr>
        <w:widowControl w:val="0"/>
        <w:numPr>
          <w:ilvl w:val="0"/>
          <w:numId w:val="4"/>
        </w:numPr>
        <w:tabs>
          <w:tab w:val="left" w:pos="567"/>
        </w:tabs>
        <w:spacing w:after="0" w:line="240" w:lineRule="auto"/>
        <w:ind w:left="567" w:right="20"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55104A" w:rsidRPr="0013476D" w:rsidRDefault="0055104A" w:rsidP="0055104A">
      <w:pPr>
        <w:widowControl w:val="0"/>
        <w:numPr>
          <w:ilvl w:val="0"/>
          <w:numId w:val="4"/>
        </w:numPr>
        <w:tabs>
          <w:tab w:val="left" w:pos="567"/>
        </w:tabs>
        <w:spacing w:after="0" w:line="240" w:lineRule="auto"/>
        <w:ind w:left="567"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дотримання фінансової дисципліни.</w:t>
      </w:r>
    </w:p>
    <w:p w:rsidR="0055104A" w:rsidRPr="0013476D" w:rsidRDefault="0055104A" w:rsidP="0055104A">
      <w:pPr>
        <w:widowControl w:val="0"/>
        <w:numPr>
          <w:ilvl w:val="0"/>
          <w:numId w:val="5"/>
        </w:numPr>
        <w:tabs>
          <w:tab w:val="left" w:pos="993"/>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Мовою освітнього процесу в опорному закладі освіти є державна мова. Опорний заклад освіти гарантує право отримання освіти державною мовою відповідно до потреб громадян згідно із законодавством України про освіту.</w:t>
      </w:r>
    </w:p>
    <w:p w:rsidR="0055104A" w:rsidRPr="0013476D" w:rsidRDefault="0055104A" w:rsidP="0055104A">
      <w:pPr>
        <w:widowControl w:val="0"/>
        <w:numPr>
          <w:ilvl w:val="0"/>
          <w:numId w:val="5"/>
        </w:numPr>
        <w:tabs>
          <w:tab w:val="left" w:pos="993"/>
        </w:tabs>
        <w:spacing w:after="0"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Структура опорного закладу освіти:</w:t>
      </w:r>
    </w:p>
    <w:p w:rsidR="0055104A" w:rsidRPr="0013476D" w:rsidRDefault="0055104A" w:rsidP="0055104A">
      <w:pPr>
        <w:widowControl w:val="0"/>
        <w:numPr>
          <w:ilvl w:val="0"/>
          <w:numId w:val="4"/>
        </w:numPr>
        <w:tabs>
          <w:tab w:val="left" w:pos="142"/>
        </w:tabs>
        <w:spacing w:after="0" w:line="240" w:lineRule="auto"/>
        <w:ind w:left="567"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структурний підрозділ чи філія І ступеня, що забезпечує початкову освіту, тривалістю 4 роки.</w:t>
      </w:r>
    </w:p>
    <w:p w:rsidR="0055104A" w:rsidRPr="0013476D" w:rsidRDefault="0055104A" w:rsidP="0055104A">
      <w:pPr>
        <w:widowControl w:val="0"/>
        <w:numPr>
          <w:ilvl w:val="0"/>
          <w:numId w:val="4"/>
        </w:numPr>
        <w:tabs>
          <w:tab w:val="left" w:pos="142"/>
        </w:tabs>
        <w:spacing w:after="0" w:line="240" w:lineRule="auto"/>
        <w:ind w:left="567"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структурний підрозділ чи філія ІІ ступеня, що забезпечує базову середню освіту, тривалістю 5 років.</w:t>
      </w:r>
    </w:p>
    <w:p w:rsidR="0055104A" w:rsidRPr="0013476D" w:rsidRDefault="0055104A" w:rsidP="0055104A">
      <w:pPr>
        <w:widowControl w:val="0"/>
        <w:numPr>
          <w:ilvl w:val="0"/>
          <w:numId w:val="4"/>
        </w:numPr>
        <w:tabs>
          <w:tab w:val="left" w:pos="142"/>
        </w:tabs>
        <w:spacing w:after="0" w:line="240" w:lineRule="auto"/>
        <w:ind w:left="567"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структурний підрозділ ІІІ ступеня, що забезпечує профільну середню освіту, тривалістю 3 роки (з 1 вересня 2027 року).</w:t>
      </w:r>
    </w:p>
    <w:p w:rsidR="0055104A" w:rsidRPr="0013476D" w:rsidRDefault="0055104A" w:rsidP="0055104A">
      <w:pPr>
        <w:widowControl w:val="0"/>
        <w:numPr>
          <w:ilvl w:val="0"/>
          <w:numId w:val="5"/>
        </w:numPr>
        <w:tabs>
          <w:tab w:val="left" w:pos="993"/>
        </w:tabs>
        <w:spacing w:after="0"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право:</w:t>
      </w:r>
    </w:p>
    <w:p w:rsidR="0055104A" w:rsidRPr="0013476D" w:rsidRDefault="0055104A" w:rsidP="0055104A">
      <w:pPr>
        <w:widowControl w:val="0"/>
        <w:numPr>
          <w:ilvl w:val="0"/>
          <w:numId w:val="4"/>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визначати форми, методи й засоби організації освітнього процесу за погодженням із засновником;</w:t>
      </w:r>
    </w:p>
    <w:p w:rsidR="0055104A" w:rsidRPr="0013476D" w:rsidRDefault="0055104A" w:rsidP="0055104A">
      <w:pPr>
        <w:widowControl w:val="0"/>
        <w:numPr>
          <w:ilvl w:val="0"/>
          <w:numId w:val="4"/>
        </w:numPr>
        <w:tabs>
          <w:tab w:val="left" w:pos="567"/>
        </w:tabs>
        <w:spacing w:after="4" w:line="240" w:lineRule="auto"/>
        <w:ind w:left="567"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визначати варіативну частину робочого навчального плану;</w:t>
      </w:r>
    </w:p>
    <w:p w:rsidR="0055104A" w:rsidRPr="0013476D" w:rsidRDefault="0055104A" w:rsidP="0055104A">
      <w:pPr>
        <w:widowControl w:val="0"/>
        <w:numPr>
          <w:ilvl w:val="0"/>
          <w:numId w:val="4"/>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 установленому порядку розробляти і впроваджувати експериментальні та індивідуальні робочі навчальні плани;</w:t>
      </w:r>
    </w:p>
    <w:p w:rsidR="0055104A" w:rsidRPr="0013476D" w:rsidRDefault="0055104A" w:rsidP="0055104A">
      <w:pPr>
        <w:widowControl w:val="0"/>
        <w:numPr>
          <w:ilvl w:val="0"/>
          <w:numId w:val="4"/>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спільно з вищими навчальними закладами, науково -дослідними інститутами та центрами проводити науково-дослідницьку, експериментальну, пошукову роботу, що не суперечить законодавству України;</w:t>
      </w:r>
    </w:p>
    <w:p w:rsidR="0055104A" w:rsidRPr="0013476D" w:rsidRDefault="0055104A" w:rsidP="0055104A">
      <w:pPr>
        <w:widowControl w:val="0"/>
        <w:numPr>
          <w:ilvl w:val="0"/>
          <w:numId w:val="4"/>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використовувати різні форми морального й матеріального заохочення до учасників освітнього процесу;</w:t>
      </w:r>
    </w:p>
    <w:p w:rsidR="0055104A" w:rsidRPr="0013476D" w:rsidRDefault="0055104A" w:rsidP="0055104A">
      <w:pPr>
        <w:widowControl w:val="0"/>
        <w:numPr>
          <w:ilvl w:val="0"/>
          <w:numId w:val="4"/>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бути власником і розпорядником рухомого й нерухомого майна згідно з законодавством України та власним Статутом;</w:t>
      </w:r>
    </w:p>
    <w:p w:rsidR="0055104A" w:rsidRPr="0013476D" w:rsidRDefault="0055104A" w:rsidP="0055104A">
      <w:pPr>
        <w:widowControl w:val="0"/>
        <w:numPr>
          <w:ilvl w:val="0"/>
          <w:numId w:val="4"/>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отримувати кошти й матеріальні цінності від органів виконавчої влади, юридичних і фізичних осіб;</w:t>
      </w:r>
    </w:p>
    <w:p w:rsidR="0055104A" w:rsidRPr="0013476D" w:rsidRDefault="0055104A" w:rsidP="0055104A">
      <w:pPr>
        <w:widowControl w:val="0"/>
        <w:numPr>
          <w:ilvl w:val="0"/>
          <w:numId w:val="4"/>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залишати у своєму розпорядженні й використовувати власні надходження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визначеному законодавством України;</w:t>
      </w:r>
    </w:p>
    <w:p w:rsidR="0055104A" w:rsidRPr="0013476D" w:rsidRDefault="0055104A" w:rsidP="0055104A">
      <w:pPr>
        <w:widowControl w:val="0"/>
        <w:numPr>
          <w:ilvl w:val="0"/>
          <w:numId w:val="4"/>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розвивати власну соціальну базу: мережу спортивно-оздоровчих, лікувально- профілактичних і культурних підрозділів.</w:t>
      </w:r>
    </w:p>
    <w:p w:rsidR="0055104A" w:rsidRPr="0013476D" w:rsidRDefault="0055104A" w:rsidP="0055104A">
      <w:pPr>
        <w:widowControl w:val="0"/>
        <w:numPr>
          <w:ilvl w:val="0"/>
          <w:numId w:val="5"/>
        </w:numPr>
        <w:tabs>
          <w:tab w:val="left" w:pos="567"/>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Наповнюваність класів опорного закладу освіти не може перевищувати 30 учнів.</w:t>
      </w:r>
    </w:p>
    <w:p w:rsidR="0055104A" w:rsidRPr="0013476D" w:rsidRDefault="0055104A" w:rsidP="0055104A">
      <w:pPr>
        <w:widowControl w:val="0"/>
        <w:numPr>
          <w:ilvl w:val="0"/>
          <w:numId w:val="5"/>
        </w:numPr>
        <w:tabs>
          <w:tab w:val="left" w:pos="567"/>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Наповнюваність класів філій опорного закладу освіти не може становити менше 5 осіб. У разі меншої кількості учнів у класі, заняття проводяться за індивідуальною чи іншими формами навчання. Опорний заклад освіти 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w:t>
      </w:r>
      <w:proofErr w:type="gramStart"/>
      <w:r w:rsidRPr="0013476D">
        <w:rPr>
          <w:rFonts w:ascii="Times New Roman" w:eastAsiaTheme="minorHAnsi" w:hAnsi="Times New Roman"/>
          <w:sz w:val="26"/>
          <w:szCs w:val="26"/>
        </w:rPr>
        <w:t>в будь</w:t>
      </w:r>
      <w:proofErr w:type="gramEnd"/>
      <w:r w:rsidRPr="0013476D">
        <w:rPr>
          <w:rFonts w:ascii="Times New Roman" w:eastAsiaTheme="minorHAnsi" w:hAnsi="Times New Roman"/>
          <w:sz w:val="26"/>
          <w:szCs w:val="26"/>
        </w:rPr>
        <w:t>-якій іншій формі, яка буде найбільш зручною та доцільною для забезпечення здобуття дітьми початкової освіти відповідно до стандарту освіти.</w:t>
      </w:r>
    </w:p>
    <w:p w:rsidR="0055104A" w:rsidRPr="0013476D" w:rsidRDefault="0055104A" w:rsidP="0055104A">
      <w:pPr>
        <w:widowControl w:val="0"/>
        <w:numPr>
          <w:ilvl w:val="0"/>
          <w:numId w:val="5"/>
        </w:numPr>
        <w:tabs>
          <w:tab w:val="left" w:pos="567"/>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письмовими зверненнями батьків, і</w:t>
      </w:r>
      <w:r w:rsidRPr="0013476D">
        <w:rPr>
          <w:rFonts w:ascii="Times New Roman" w:eastAsiaTheme="minorHAnsi" w:hAnsi="Times New Roman"/>
          <w:color w:val="000000"/>
          <w:sz w:val="26"/>
          <w:szCs w:val="26"/>
          <w:u w:val="single"/>
          <w:lang w:val="uk-UA" w:eastAsia="uk-UA"/>
        </w:rPr>
        <w:t>нши</w:t>
      </w:r>
      <w:r w:rsidRPr="0013476D">
        <w:rPr>
          <w:rFonts w:ascii="Times New Roman" w:eastAsiaTheme="minorHAnsi" w:hAnsi="Times New Roman"/>
          <w:sz w:val="26"/>
          <w:szCs w:val="26"/>
        </w:rPr>
        <w:t>х законних представників учнів та відповідно до рішення засновника, в опорному закладі освіти та його філіях можуть бути створені групи продовженого дня, фінансування яких здійснюється за кошти засновника та за інші кошти, не заборонені законодавством. Зарахування до груп продовженого дня і відрахування дітей із них здійснюється наказом директора опорного закладу освіти на підставі заяви батьків чи осіб, що їх замінюють.</w:t>
      </w:r>
    </w:p>
    <w:p w:rsidR="0055104A" w:rsidRPr="0013476D" w:rsidRDefault="0055104A" w:rsidP="0055104A">
      <w:pPr>
        <w:widowControl w:val="0"/>
        <w:numPr>
          <w:ilvl w:val="0"/>
          <w:numId w:val="5"/>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приймає рішення про створення профільних класів чи профільних груп у класах, класів із поглибленим вивченням окремих предметів, інклюзивних класів для навчання дітей з особливими освітніми потребами за погодженням із засновником.</w:t>
      </w:r>
    </w:p>
    <w:p w:rsidR="0055104A" w:rsidRPr="0013476D" w:rsidRDefault="0055104A" w:rsidP="0055104A">
      <w:pPr>
        <w:widowControl w:val="0"/>
        <w:numPr>
          <w:ilvl w:val="0"/>
          <w:numId w:val="5"/>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Поділ класів на групи при вивченні окремих предметів здійснюється згідно з нормативами, встановленими центральним органом виконавчої влади, що забезпечує формування державної політики у сфері освіти.</w:t>
      </w:r>
    </w:p>
    <w:p w:rsidR="0055104A" w:rsidRPr="0013476D" w:rsidRDefault="0055104A" w:rsidP="0055104A">
      <w:pPr>
        <w:widowControl w:val="0"/>
        <w:numPr>
          <w:ilvl w:val="0"/>
          <w:numId w:val="5"/>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Індивідуальне навчання та навчання екстерном у опорному закладі освіти організовуються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rsidR="0055104A" w:rsidRPr="0013476D" w:rsidRDefault="0055104A" w:rsidP="0055104A">
      <w:pPr>
        <w:widowControl w:val="0"/>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1.22 Опорний заклад освіти забезпечує академічне та професійне спрямування профільної середньої освіти. Профілі навчання в старшій школі визначаються шляхом вивчення і врахування освітніх потреб, нахилів і здібностей учнів. Пріоритетними є профільні предмети: математика, українська мова та література.</w:t>
      </w:r>
    </w:p>
    <w:p w:rsidR="0055104A" w:rsidRPr="0013476D" w:rsidRDefault="0055104A" w:rsidP="0055104A">
      <w:pPr>
        <w:widowControl w:val="0"/>
        <w:tabs>
          <w:tab w:val="left" w:pos="993"/>
        </w:tabs>
        <w:spacing w:after="0" w:line="240" w:lineRule="auto"/>
        <w:ind w:right="20" w:firstLine="300"/>
        <w:jc w:val="both"/>
        <w:rPr>
          <w:rFonts w:ascii="Times New Roman" w:eastAsiaTheme="minorHAnsi" w:hAnsi="Times New Roman"/>
          <w:sz w:val="26"/>
          <w:szCs w:val="26"/>
        </w:rPr>
      </w:pPr>
    </w:p>
    <w:p w:rsidR="0055104A" w:rsidRPr="0013476D" w:rsidRDefault="0055104A" w:rsidP="0055104A">
      <w:pPr>
        <w:widowControl w:val="0"/>
        <w:numPr>
          <w:ilvl w:val="0"/>
          <w:numId w:val="6"/>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здійснює регулярне безоплатне перевезення учнів та педагогічних працівників із сільських населених пунктів, що знаходяться на території обслуговування опорного закладу освіти та за межами пішохідної доступності, до місця навчання, роботи й додому шкільним автобусом за Державною цільовою програмою «Шкільний автобус» за рахунок коштів засновника та інших джерел фінансування, не заборонених чинним законодавством.</w:t>
      </w:r>
    </w:p>
    <w:p w:rsidR="0055104A" w:rsidRPr="0013476D" w:rsidRDefault="0055104A" w:rsidP="0055104A">
      <w:pPr>
        <w:widowControl w:val="0"/>
        <w:numPr>
          <w:ilvl w:val="0"/>
          <w:numId w:val="6"/>
        </w:numPr>
        <w:tabs>
          <w:tab w:val="left" w:pos="993"/>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Медичне обслуговування учнів та працівників опорного закладу освіти здійснюється штатним медичним працівником.</w:t>
      </w:r>
    </w:p>
    <w:p w:rsidR="0055104A" w:rsidRPr="0013476D" w:rsidRDefault="0055104A" w:rsidP="0055104A">
      <w:pPr>
        <w:widowControl w:val="0"/>
        <w:numPr>
          <w:ilvl w:val="0"/>
          <w:numId w:val="6"/>
        </w:numPr>
        <w:tabs>
          <w:tab w:val="left" w:pos="993"/>
        </w:tabs>
        <w:spacing w:after="30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Відносини опорного закладу освіти з юридичними й фізичними особами визначаються угодами, що укладені між ними.</w:t>
      </w:r>
    </w:p>
    <w:p w:rsidR="0055104A" w:rsidRPr="0013476D" w:rsidRDefault="0055104A" w:rsidP="0055104A">
      <w:pPr>
        <w:keepNext/>
        <w:keepLines/>
        <w:widowControl w:val="0"/>
        <w:numPr>
          <w:ilvl w:val="0"/>
          <w:numId w:val="7"/>
        </w:numPr>
        <w:tabs>
          <w:tab w:val="left" w:pos="3319"/>
        </w:tabs>
        <w:spacing w:after="0" w:line="240" w:lineRule="auto"/>
        <w:ind w:left="2960"/>
        <w:jc w:val="both"/>
        <w:outlineLvl w:val="0"/>
        <w:rPr>
          <w:rFonts w:ascii="Times New Roman" w:eastAsiaTheme="minorHAnsi" w:hAnsi="Times New Roman"/>
          <w:b/>
          <w:bCs/>
          <w:sz w:val="26"/>
          <w:szCs w:val="26"/>
        </w:rPr>
      </w:pPr>
      <w:bookmarkStart w:id="1" w:name="bookmark1"/>
      <w:r w:rsidRPr="0013476D">
        <w:rPr>
          <w:rFonts w:ascii="Times New Roman" w:eastAsiaTheme="minorHAnsi" w:hAnsi="Times New Roman"/>
          <w:b/>
          <w:bCs/>
          <w:sz w:val="26"/>
          <w:szCs w:val="26"/>
        </w:rPr>
        <w:t>Організація освітнього процесу</w:t>
      </w:r>
      <w:bookmarkEnd w:id="1"/>
    </w:p>
    <w:p w:rsidR="0055104A" w:rsidRPr="0013476D" w:rsidRDefault="0055104A" w:rsidP="0055104A">
      <w:pPr>
        <w:widowControl w:val="0"/>
        <w:numPr>
          <w:ilvl w:val="1"/>
          <w:numId w:val="7"/>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планує свою роботу самостійно, відповідно до перспективного та річного плану. У плані відображаються найважливіші питання роботи опорного закладу освіти, визначаються перспективи його розвитку. План роботи затверджується радою опорного закладу освіти.</w:t>
      </w:r>
    </w:p>
    <w:p w:rsidR="0055104A" w:rsidRPr="0013476D" w:rsidRDefault="0055104A" w:rsidP="0055104A">
      <w:pPr>
        <w:widowControl w:val="0"/>
        <w:numPr>
          <w:ilvl w:val="1"/>
          <w:numId w:val="7"/>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Основним документом, що регламентує освітній процес, є освітня програма, яка розробляється опорним закладом освіти на основі Державних стандартів відповідного рівня та типових освітніх програм, затверджених центральним органом виконавчої влади у сфері освіти і науки.</w:t>
      </w:r>
    </w:p>
    <w:p w:rsidR="0055104A" w:rsidRPr="0013476D" w:rsidRDefault="0055104A" w:rsidP="0055104A">
      <w:pPr>
        <w:widowControl w:val="0"/>
        <w:numPr>
          <w:ilvl w:val="1"/>
          <w:numId w:val="7"/>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розробляється для одного або декількох рівнів освіти (наскрізна освітня програма).</w:t>
      </w:r>
    </w:p>
    <w:p w:rsidR="0055104A" w:rsidRPr="0013476D" w:rsidRDefault="0055104A" w:rsidP="0055104A">
      <w:pPr>
        <w:widowControl w:val="0"/>
        <w:spacing w:after="0" w:line="240" w:lineRule="auto"/>
        <w:ind w:firstLine="280"/>
        <w:jc w:val="both"/>
        <w:rPr>
          <w:rFonts w:ascii="Times New Roman" w:eastAsiaTheme="minorHAnsi" w:hAnsi="Times New Roman"/>
          <w:sz w:val="26"/>
          <w:szCs w:val="26"/>
        </w:rPr>
      </w:pPr>
      <w:r w:rsidRPr="0013476D">
        <w:rPr>
          <w:rFonts w:ascii="Times New Roman" w:eastAsiaTheme="minorHAnsi" w:hAnsi="Times New Roman"/>
          <w:sz w:val="26"/>
          <w:szCs w:val="26"/>
        </w:rPr>
        <w:t>2.</w:t>
      </w:r>
      <w:proofErr w:type="gramStart"/>
      <w:r w:rsidRPr="0013476D">
        <w:rPr>
          <w:rFonts w:ascii="Times New Roman" w:eastAsiaTheme="minorHAnsi" w:hAnsi="Times New Roman"/>
          <w:sz w:val="26"/>
          <w:szCs w:val="26"/>
        </w:rPr>
        <w:t>4.Освітня</w:t>
      </w:r>
      <w:proofErr w:type="gramEnd"/>
      <w:r w:rsidRPr="0013476D">
        <w:rPr>
          <w:rFonts w:ascii="Times New Roman" w:eastAsiaTheme="minorHAnsi" w:hAnsi="Times New Roman"/>
          <w:sz w:val="26"/>
          <w:szCs w:val="26"/>
        </w:rPr>
        <w:t xml:space="preserve"> програма містить:</w:t>
      </w:r>
    </w:p>
    <w:p w:rsidR="0055104A" w:rsidRPr="0013476D" w:rsidRDefault="0055104A" w:rsidP="0055104A">
      <w:pPr>
        <w:widowControl w:val="0"/>
        <w:numPr>
          <w:ilvl w:val="0"/>
          <w:numId w:val="4"/>
        </w:numPr>
        <w:tabs>
          <w:tab w:val="left" w:pos="567"/>
        </w:tabs>
        <w:spacing w:after="0" w:line="240" w:lineRule="auto"/>
        <w:ind w:left="567" w:right="20"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навчальний план опорного закладу освіти, який визначає загальний обсяг навчального навантаження на відповідному рівні загальної середньої освіти (в годинах), його розподіл між галузями знань та навчальними предметами за роками навчання, послідовність їх вивчення;</w:t>
      </w:r>
    </w:p>
    <w:p w:rsidR="0055104A" w:rsidRPr="0013476D" w:rsidRDefault="0055104A" w:rsidP="0055104A">
      <w:pPr>
        <w:widowControl w:val="0"/>
        <w:numPr>
          <w:ilvl w:val="0"/>
          <w:numId w:val="4"/>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деталізований опис очікуваних результатів навчання та компетентностей учнів;</w:t>
      </w:r>
    </w:p>
    <w:p w:rsidR="0055104A" w:rsidRPr="0013476D" w:rsidRDefault="0055104A" w:rsidP="0055104A">
      <w:pPr>
        <w:widowControl w:val="0"/>
        <w:numPr>
          <w:ilvl w:val="0"/>
          <w:numId w:val="4"/>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вимоги до осіб, які можуть розпочати навчання за програмою;</w:t>
      </w:r>
    </w:p>
    <w:p w:rsidR="0055104A" w:rsidRPr="0013476D" w:rsidRDefault="0055104A" w:rsidP="0055104A">
      <w:pPr>
        <w:widowControl w:val="0"/>
        <w:numPr>
          <w:ilvl w:val="0"/>
          <w:numId w:val="4"/>
        </w:numPr>
        <w:tabs>
          <w:tab w:val="left" w:pos="567"/>
        </w:tabs>
        <w:spacing w:after="0" w:line="240" w:lineRule="auto"/>
        <w:ind w:left="567" w:right="20"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навчальні програми предметів, що вивчаються за інваріантним і варіативним складниками;</w:t>
      </w:r>
    </w:p>
    <w:p w:rsidR="0055104A" w:rsidRPr="0013476D" w:rsidRDefault="0055104A" w:rsidP="0055104A">
      <w:pPr>
        <w:widowControl w:val="0"/>
        <w:numPr>
          <w:ilvl w:val="0"/>
          <w:numId w:val="4"/>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форми організації освітнього процесу;</w:t>
      </w:r>
    </w:p>
    <w:p w:rsidR="0055104A" w:rsidRPr="0013476D" w:rsidRDefault="0055104A" w:rsidP="0055104A">
      <w:pPr>
        <w:widowControl w:val="0"/>
        <w:numPr>
          <w:ilvl w:val="0"/>
          <w:numId w:val="4"/>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опис та інструменти системи внутрішнього забезпечення якості освіти;</w:t>
      </w:r>
    </w:p>
    <w:p w:rsidR="0055104A" w:rsidRPr="0013476D" w:rsidRDefault="0055104A" w:rsidP="0055104A">
      <w:pPr>
        <w:widowControl w:val="0"/>
        <w:numPr>
          <w:ilvl w:val="0"/>
          <w:numId w:val="4"/>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інші освітні компоненти (за рішенням опорного закладу освіти).</w:t>
      </w:r>
    </w:p>
    <w:p w:rsidR="0055104A" w:rsidRPr="0013476D" w:rsidRDefault="0055104A" w:rsidP="0055104A">
      <w:pPr>
        <w:widowControl w:val="0"/>
        <w:numPr>
          <w:ilvl w:val="0"/>
          <w:numId w:val="8"/>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має передбачати освітні компоненти для вільного вибору учнями.</w:t>
      </w:r>
    </w:p>
    <w:p w:rsidR="0055104A" w:rsidRPr="0013476D" w:rsidRDefault="0055104A" w:rsidP="0055104A">
      <w:pPr>
        <w:widowControl w:val="0"/>
        <w:numPr>
          <w:ilvl w:val="0"/>
          <w:numId w:val="8"/>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може мати корекційно -розвитковий складник для осіб з особливими освітніми потребами.</w:t>
      </w:r>
    </w:p>
    <w:p w:rsidR="0055104A" w:rsidRPr="0013476D" w:rsidRDefault="0055104A" w:rsidP="0055104A">
      <w:pPr>
        <w:widowControl w:val="0"/>
        <w:numPr>
          <w:ilvl w:val="0"/>
          <w:numId w:val="8"/>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має передбачати досягнення учнями результатів навчання (компетентностей), визначених відповідним Державним стандартом загальної середньої освіти.</w:t>
      </w:r>
    </w:p>
    <w:p w:rsidR="0055104A" w:rsidRPr="0013476D" w:rsidRDefault="0055104A" w:rsidP="0055104A">
      <w:pPr>
        <w:widowControl w:val="0"/>
        <w:numPr>
          <w:ilvl w:val="0"/>
          <w:numId w:val="8"/>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Освітні програми розробляються опорним закладом освіти на основі типових освітніх програм, схвалюються педагогічною радою опорного закладу освіти та затверджуються директором опорного закладу освіти. Освітні програми можуть передбачати перерозподіл навчального часу між навчальними предметами інваріантної складової не більше, ніж 15 відсотків річного обсягу навчального часу.</w:t>
      </w:r>
    </w:p>
    <w:p w:rsidR="0055104A" w:rsidRPr="0013476D" w:rsidRDefault="0055104A" w:rsidP="0055104A">
      <w:pPr>
        <w:widowControl w:val="0"/>
        <w:numPr>
          <w:ilvl w:val="0"/>
          <w:numId w:val="8"/>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 основі освітньої програми керівництво опорного закладу освіти розробляє робочий навчальний план опорного закладу освіти та його філій згідно типових навчальних планів,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рівня освіти. Робочий навчальний план погоджується на засіданні педагогічної ради та затверджується керівником закладу.</w:t>
      </w:r>
    </w:p>
    <w:p w:rsidR="0055104A" w:rsidRPr="0013476D" w:rsidRDefault="0055104A" w:rsidP="0055104A">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Індивідуалізація та диференціація навчання забезпечуються шляхом реалізації інваріантної та варіативної частини навчального плану.</w:t>
      </w:r>
    </w:p>
    <w:p w:rsidR="0055104A" w:rsidRPr="0013476D" w:rsidRDefault="0055104A" w:rsidP="0055104A">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Освітня програма опорного закладу освіти не може реалізуватися чи забезпечуватися (повністю або частково) за кошти батьків та/або учнів.</w:t>
      </w:r>
    </w:p>
    <w:p w:rsidR="0055104A" w:rsidRPr="0013476D" w:rsidRDefault="0055104A" w:rsidP="0055104A">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Розклад уроків (щоденний, тижневий) та режим роботи (щоденний, річний) додаються до робочого навчального плану у формі додатків і затверджуються директором опорного закладу освіти.</w:t>
      </w:r>
    </w:p>
    <w:p w:rsidR="0055104A" w:rsidRPr="0013476D" w:rsidRDefault="0055104A" w:rsidP="0055104A">
      <w:pPr>
        <w:widowControl w:val="0"/>
        <w:numPr>
          <w:ilvl w:val="0"/>
          <w:numId w:val="8"/>
        </w:numPr>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та філії працюють за навчальними програмами, підручниками, навчальними посібниками, що мають відповідний гриф Міністерства освіти і науки України, і забезпечують виконання вимог Державних стандартів загальної середньої освіти на кожному ступені навчання відповідно до вікових особливостей та природних здібностей дітей.</w:t>
      </w:r>
    </w:p>
    <w:p w:rsidR="0055104A" w:rsidRPr="0013476D" w:rsidRDefault="0055104A" w:rsidP="0055104A">
      <w:pPr>
        <w:widowControl w:val="0"/>
        <w:numPr>
          <w:ilvl w:val="0"/>
          <w:numId w:val="8"/>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здійснює освітній процес за інституційною (очною - денною, заочною, дистанційною) та індивідуальною (екстернатною, сімейною - домашньою) формами навчання.</w:t>
      </w:r>
    </w:p>
    <w:p w:rsidR="0055104A" w:rsidRPr="0013476D" w:rsidRDefault="0055104A" w:rsidP="0055104A">
      <w:pPr>
        <w:widowControl w:val="0"/>
        <w:numPr>
          <w:ilvl w:val="0"/>
          <w:numId w:val="8"/>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Опорний заклад освіти забезпечує відповідність рівня загальної середньої освіти Державним стандартам освіти, єдність навчання і виховання.</w:t>
      </w:r>
    </w:p>
    <w:p w:rsidR="0055104A" w:rsidRPr="0013476D" w:rsidRDefault="0055104A" w:rsidP="0055104A">
      <w:pPr>
        <w:widowControl w:val="0"/>
        <w:numPr>
          <w:ilvl w:val="0"/>
          <w:numId w:val="8"/>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Студениківська сільська рада закріплює за опорним закладом освіти відповідну територію </w:t>
      </w:r>
      <w:proofErr w:type="gramStart"/>
      <w:r w:rsidRPr="0013476D">
        <w:rPr>
          <w:rFonts w:ascii="Times New Roman" w:eastAsiaTheme="minorHAnsi" w:hAnsi="Times New Roman"/>
          <w:sz w:val="26"/>
          <w:szCs w:val="26"/>
        </w:rPr>
        <w:t>обслуговування  .</w:t>
      </w:r>
      <w:proofErr w:type="gramEnd"/>
    </w:p>
    <w:p w:rsidR="0055104A" w:rsidRPr="0013476D" w:rsidRDefault="0055104A" w:rsidP="0055104A">
      <w:pPr>
        <w:widowControl w:val="0"/>
        <w:numPr>
          <w:ilvl w:val="0"/>
          <w:numId w:val="8"/>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Зарахування учнів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та його філій здійснюється відповідно до законодавства та оформляється наказом директора опорного закладу освіти.</w:t>
      </w:r>
    </w:p>
    <w:p w:rsidR="0055104A" w:rsidRPr="0013476D" w:rsidRDefault="0055104A" w:rsidP="0055104A">
      <w:pPr>
        <w:widowControl w:val="0"/>
        <w:numPr>
          <w:ilvl w:val="0"/>
          <w:numId w:val="8"/>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Директор опорного закладу освіти зобов’язаний ознайомити дітей та їхніх батьків або осіб, які їх замінюють, із порядком зарахування </w:t>
      </w:r>
      <w:proofErr w:type="gramStart"/>
      <w:r w:rsidRPr="0013476D">
        <w:rPr>
          <w:rFonts w:ascii="Times New Roman" w:eastAsiaTheme="minorHAnsi" w:hAnsi="Times New Roman"/>
          <w:sz w:val="26"/>
          <w:szCs w:val="26"/>
        </w:rPr>
        <w:t>до закладу</w:t>
      </w:r>
      <w:proofErr w:type="gramEnd"/>
      <w:r w:rsidRPr="0013476D">
        <w:rPr>
          <w:rFonts w:ascii="Times New Roman" w:eastAsiaTheme="minorHAnsi" w:hAnsi="Times New Roman"/>
          <w:sz w:val="26"/>
          <w:szCs w:val="26"/>
        </w:rPr>
        <w:t>, його статутом, правилами внутрішнього розпорядку та іншими документами, що регламентують організацію освітнього процесу.</w:t>
      </w:r>
    </w:p>
    <w:p w:rsidR="0055104A" w:rsidRPr="0013476D" w:rsidRDefault="0055104A" w:rsidP="0055104A">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2.</w:t>
      </w:r>
      <w:proofErr w:type="gramStart"/>
      <w:r w:rsidRPr="0013476D">
        <w:rPr>
          <w:rFonts w:ascii="Times New Roman" w:eastAsiaTheme="minorHAnsi" w:hAnsi="Times New Roman"/>
          <w:sz w:val="26"/>
          <w:szCs w:val="26"/>
        </w:rPr>
        <w:t>16.Зарахування</w:t>
      </w:r>
      <w:proofErr w:type="gramEnd"/>
      <w:r w:rsidRPr="0013476D">
        <w:rPr>
          <w:rFonts w:ascii="Times New Roman" w:eastAsiaTheme="minorHAnsi" w:hAnsi="Times New Roman"/>
          <w:sz w:val="26"/>
          <w:szCs w:val="26"/>
        </w:rPr>
        <w:t xml:space="preserve"> учнів до опорного закладу освіти здійснюється, як правило, до початку навчального року за наказом директора.</w:t>
      </w:r>
    </w:p>
    <w:p w:rsidR="0055104A" w:rsidRPr="0013476D" w:rsidRDefault="0055104A" w:rsidP="0055104A">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Для зарахування учня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 батьки або особи, які їх замінюють, подають заяву, копію свідоцтва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народження дитини, медичну довідку встановленого зразка, особову справу (крім дітей, які вступають до першого класу), при вступі до III ступеня - документ про відповідний рівень освіти.</w:t>
      </w:r>
    </w:p>
    <w:p w:rsidR="0055104A" w:rsidRPr="0013476D" w:rsidRDefault="0055104A" w:rsidP="0055104A">
      <w:pPr>
        <w:widowControl w:val="0"/>
        <w:spacing w:after="0" w:line="240" w:lineRule="auto"/>
        <w:ind w:lef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До першого класу зараховуються, як правило, діти шести років.</w:t>
      </w:r>
    </w:p>
    <w:p w:rsidR="0055104A" w:rsidRPr="0013476D" w:rsidRDefault="0055104A" w:rsidP="0055104A">
      <w:pPr>
        <w:widowControl w:val="0"/>
        <w:numPr>
          <w:ilvl w:val="0"/>
          <w:numId w:val="9"/>
        </w:numPr>
        <w:tabs>
          <w:tab w:val="left" w:pos="993"/>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щороку, не пізніше 15 вересня </w:t>
      </w:r>
      <w:proofErr w:type="gramStart"/>
      <w:r w:rsidRPr="0013476D">
        <w:rPr>
          <w:rFonts w:ascii="Times New Roman" w:eastAsiaTheme="minorHAnsi" w:hAnsi="Times New Roman"/>
          <w:sz w:val="26"/>
          <w:szCs w:val="26"/>
        </w:rPr>
        <w:t>подає  органу</w:t>
      </w:r>
      <w:proofErr w:type="gramEnd"/>
      <w:r w:rsidRPr="0013476D">
        <w:rPr>
          <w:rFonts w:ascii="Times New Roman" w:eastAsiaTheme="minorHAnsi" w:hAnsi="Times New Roman"/>
          <w:sz w:val="26"/>
          <w:szCs w:val="26"/>
        </w:rPr>
        <w:t xml:space="preserve"> місцевого самоврядування, на території якої розташований опорний заклад освіти чи його філія, відповідальним за ведення обліку дітей шкільного віку, дані всіх учнів, зарахованих до опорного закладу освіти та його філій.</w:t>
      </w:r>
    </w:p>
    <w:p w:rsidR="0055104A" w:rsidRPr="0013476D" w:rsidRDefault="0055104A" w:rsidP="0055104A">
      <w:pPr>
        <w:widowControl w:val="0"/>
        <w:numPr>
          <w:ilvl w:val="0"/>
          <w:numId w:val="9"/>
        </w:numPr>
        <w:tabs>
          <w:tab w:val="left" w:pos="993"/>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 разі вибуття учня з населеного пункту, батьки або особи, які їх замінюють, подають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 заяву із зазначенням причини вибуття.</w:t>
      </w:r>
    </w:p>
    <w:p w:rsidR="0055104A" w:rsidRPr="0013476D" w:rsidRDefault="0055104A" w:rsidP="0055104A">
      <w:pPr>
        <w:widowControl w:val="0"/>
        <w:tabs>
          <w:tab w:val="left" w:pos="993"/>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разі переходу учня до іншого навчального закладу освіти для здобуття загальної середньої освіти в межах населеного пункту, батьки або особи, які їх замінюють, подають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заяву із зазначенням причини переходу та довідку, що підтверджує факт зарахування дитини до іншого навчального закладу.</w:t>
      </w:r>
    </w:p>
    <w:p w:rsidR="0055104A" w:rsidRPr="0013476D" w:rsidRDefault="0055104A" w:rsidP="0055104A">
      <w:pPr>
        <w:widowControl w:val="0"/>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разі переведення учня до іншого закладу освіти або його відрахування в установленому порядку, опорний заклад освіти передає органу управління не пізніше 15 числа наступного місяця дані про учня та дані про заклад освіти, де учень продовжує навчання.</w:t>
      </w:r>
    </w:p>
    <w:p w:rsidR="0055104A" w:rsidRPr="0013476D" w:rsidRDefault="0055104A" w:rsidP="0055104A">
      <w:pPr>
        <w:widowControl w:val="0"/>
        <w:numPr>
          <w:ilvl w:val="0"/>
          <w:numId w:val="9"/>
        </w:numPr>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Кожен учень опорного закладу освіти чи його філії переводиться до наступного класу після завершення навчального року, крім випадків, визначених законодавством.</w:t>
      </w:r>
    </w:p>
    <w:p w:rsidR="0055104A" w:rsidRPr="0013476D" w:rsidRDefault="0055104A" w:rsidP="0055104A">
      <w:pPr>
        <w:widowControl w:val="0"/>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До наступного класу не переводяться учні, які були відраховані із опорного закладу освіти чи його філії до іншого закладу освіти в установленому порядку.</w:t>
      </w:r>
    </w:p>
    <w:p w:rsidR="0055104A" w:rsidRPr="0013476D" w:rsidRDefault="0055104A" w:rsidP="0055104A">
      <w:pPr>
        <w:widowControl w:val="0"/>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Переведення учнів 9 класу до наступного класу здійснюється на підставі річного оцінювання їх результатів навчання та державної підсумкової атестації згідно з рішенням педагогічної ради.</w:t>
      </w:r>
    </w:p>
    <w:p w:rsidR="0055104A" w:rsidRPr="0013476D" w:rsidRDefault="0055104A" w:rsidP="0055104A">
      <w:pPr>
        <w:widowControl w:val="0"/>
        <w:numPr>
          <w:ilvl w:val="0"/>
          <w:numId w:val="9"/>
        </w:numPr>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Іноземні громадяни та особи без громадянства зараховуються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 чи філій відповідно до законодавства та міжнародних договорів.</w:t>
      </w:r>
    </w:p>
    <w:p w:rsidR="0055104A" w:rsidRPr="0013476D" w:rsidRDefault="0055104A" w:rsidP="0055104A">
      <w:pPr>
        <w:widowControl w:val="0"/>
        <w:spacing w:after="0" w:line="240" w:lineRule="auto"/>
        <w:ind w:right="20" w:firstLine="280"/>
        <w:jc w:val="both"/>
        <w:rPr>
          <w:rFonts w:ascii="Times New Roman" w:eastAsiaTheme="minorHAnsi" w:hAnsi="Times New Roman"/>
          <w:sz w:val="26"/>
          <w:szCs w:val="26"/>
        </w:rPr>
      </w:pPr>
      <w:proofErr w:type="gramStart"/>
      <w:r w:rsidRPr="0013476D">
        <w:rPr>
          <w:rFonts w:ascii="Times New Roman" w:eastAsiaTheme="minorHAnsi" w:hAnsi="Times New Roman"/>
          <w:sz w:val="26"/>
          <w:szCs w:val="26"/>
        </w:rPr>
        <w:t>2.21 .</w:t>
      </w:r>
      <w:proofErr w:type="gramEnd"/>
      <w:r w:rsidRPr="0013476D">
        <w:rPr>
          <w:rFonts w:ascii="Times New Roman" w:eastAsiaTheme="minorHAnsi" w:hAnsi="Times New Roman"/>
          <w:sz w:val="26"/>
          <w:szCs w:val="26"/>
        </w:rPr>
        <w:t xml:space="preserve"> Опорний заклад освіти та філії можуть надавати платні освітні та інші послуги згідно з переліком, затвердженим Кабінетом Міністрів України. Опорний заклад освіти та його філії можуть надавати інші послуги, що не увійшли до переліку, затвердженого Кабінетом Міністрів України. Перелік таких послуг затверджує засновник – Студениківська сільська рада.</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опорного закладу освіти, що навчаються у класах із поглибленим вивченням окремих предметів, які мають за підсумками річного оцінювання початковий рівень досягнень у навчанні хоча б з одного предмета, за рішенням педагогічної ради та відповідно </w:t>
      </w:r>
      <w:proofErr w:type="gramStart"/>
      <w:r w:rsidRPr="0013476D">
        <w:rPr>
          <w:rFonts w:ascii="Times New Roman" w:eastAsiaTheme="minorHAnsi" w:hAnsi="Times New Roman"/>
          <w:sz w:val="26"/>
          <w:szCs w:val="26"/>
        </w:rPr>
        <w:t>до наказу</w:t>
      </w:r>
      <w:proofErr w:type="gramEnd"/>
      <w:r w:rsidRPr="0013476D">
        <w:rPr>
          <w:rFonts w:ascii="Times New Roman" w:eastAsiaTheme="minorHAnsi" w:hAnsi="Times New Roman"/>
          <w:sz w:val="26"/>
          <w:szCs w:val="26"/>
        </w:rPr>
        <w:t xml:space="preserve"> директора опорного закладу освіти </w:t>
      </w:r>
      <w:r w:rsidRPr="0013476D">
        <w:rPr>
          <w:rFonts w:ascii="Times New Roman" w:eastAsiaTheme="minorHAnsi" w:hAnsi="Times New Roman"/>
          <w:sz w:val="26"/>
          <w:szCs w:val="26"/>
        </w:rPr>
        <w:lastRenderedPageBreak/>
        <w:t>можуть бути відраховані із опорного закладу освіти, або переведені до іншого класу.</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Індивідуальна освітня траєкторія учнів формується шляхом вибору ними чи їх батьками закладу освіти, освітніх програм, форм здобуття освіти, навчальних предметів і рівня їх складності, методів і засобів навчання, темпу засвоєння освітньої програми чи окремих предметів. Індивідуальна освітня траєкторія реалізується на підставі індивідуального навчального плану, що розробляється педагогічними працівниками у взаємодії із учнем та/або його батьками, схвалюється педагогічною радою та затверджується директором опорного закладу освіти. Індивідуальний навчальний план може передбачати здійснення освітнього процесу в канікулярний період.</w:t>
      </w:r>
    </w:p>
    <w:p w:rsidR="0055104A" w:rsidRPr="0013476D" w:rsidRDefault="0055104A" w:rsidP="0055104A">
      <w:pPr>
        <w:widowControl w:val="0"/>
        <w:tabs>
          <w:tab w:val="left" w:pos="851"/>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Учні мають право на визнання результатів їх навчання (зокрема, з окремих предметів), передбачених відповідними державними стандартами загальної середньої освіти, що були здобуті ними шляхом неформальної та/або інформальної освіти.</w:t>
      </w:r>
    </w:p>
    <w:p w:rsidR="0055104A" w:rsidRPr="0013476D" w:rsidRDefault="0055104A" w:rsidP="0055104A">
      <w:pPr>
        <w:widowControl w:val="0"/>
        <w:tabs>
          <w:tab w:val="left" w:pos="851"/>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Визнання таких результатів навчання здійснюється шляхом їх річного оцінювання та/або державної підсумкової атестації, що відбувається на загальних засадах і в загальному порядку, визначених для очної або екстернатної форми навчання.</w:t>
      </w:r>
    </w:p>
    <w:p w:rsidR="0055104A" w:rsidRPr="0013476D" w:rsidRDefault="0055104A" w:rsidP="0055104A">
      <w:pPr>
        <w:widowControl w:val="0"/>
        <w:tabs>
          <w:tab w:val="left" w:pos="851"/>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За результатами річного оцінювання та/або державної підсумкової атестації педагогічна рада приймає рішення про визнання результатів навчання учня та затвердження індивідуального навчального плану або про продовження здобуття ним відповідних предметів у загальному порядку.</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Структура навчального року, тривалість начального тижня, дня, занять, відпочинку між ними, інші форми організації освітнього процесу встановлюються опорним закладом освіти </w:t>
      </w:r>
      <w:proofErr w:type="gramStart"/>
      <w:r w:rsidRPr="0013476D">
        <w:rPr>
          <w:rFonts w:ascii="Times New Roman" w:eastAsiaTheme="minorHAnsi" w:hAnsi="Times New Roman"/>
          <w:sz w:val="26"/>
          <w:szCs w:val="26"/>
        </w:rPr>
        <w:t>у межах</w:t>
      </w:r>
      <w:proofErr w:type="gramEnd"/>
      <w:r w:rsidRPr="0013476D">
        <w:rPr>
          <w:rFonts w:ascii="Times New Roman" w:eastAsiaTheme="minorHAnsi" w:hAnsi="Times New Roman"/>
          <w:sz w:val="26"/>
          <w:szCs w:val="26"/>
        </w:rPr>
        <w:t xml:space="preserve"> часу, передбаченого освітньою програмою.</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Організація освітнього процесу не може призводити до перевантаження учнів та має забезпечувати безпечні та нешкідливі умови здобуття освіти.</w:t>
      </w:r>
    </w:p>
    <w:p w:rsidR="0055104A" w:rsidRPr="0013476D" w:rsidRDefault="0055104A" w:rsidP="0055104A">
      <w:pPr>
        <w:widowControl w:val="0"/>
        <w:tabs>
          <w:tab w:val="left" w:pos="851"/>
        </w:tabs>
        <w:spacing w:after="0" w:line="240" w:lineRule="auto"/>
        <w:ind w:right="20" w:firstLine="700"/>
        <w:rPr>
          <w:rFonts w:ascii="Times New Roman" w:eastAsiaTheme="minorHAnsi" w:hAnsi="Times New Roman"/>
          <w:sz w:val="26"/>
          <w:szCs w:val="26"/>
        </w:rPr>
      </w:pPr>
      <w:r w:rsidRPr="0013476D">
        <w:rPr>
          <w:rFonts w:ascii="Times New Roman" w:eastAsiaTheme="minorHAnsi" w:hAnsi="Times New Roman"/>
          <w:sz w:val="26"/>
          <w:szCs w:val="26"/>
        </w:rPr>
        <w:t>На рівнях початкової та базової середньої освіти освітній процес організовується за такими циклами:</w:t>
      </w:r>
    </w:p>
    <w:p w:rsidR="0055104A" w:rsidRPr="0013476D" w:rsidRDefault="0055104A" w:rsidP="0055104A">
      <w:pPr>
        <w:widowControl w:val="0"/>
        <w:tabs>
          <w:tab w:val="left" w:pos="851"/>
        </w:tabs>
        <w:spacing w:after="0" w:line="240" w:lineRule="auto"/>
        <w:ind w:right="20" w:firstLine="700"/>
        <w:rPr>
          <w:rFonts w:ascii="Times New Roman" w:eastAsiaTheme="minorHAnsi" w:hAnsi="Times New Roman"/>
          <w:sz w:val="26"/>
          <w:szCs w:val="26"/>
        </w:rPr>
      </w:pPr>
      <w:r w:rsidRPr="0013476D">
        <w:rPr>
          <w:rFonts w:ascii="Times New Roman" w:eastAsiaTheme="minorHAnsi" w:hAnsi="Times New Roman"/>
          <w:sz w:val="26"/>
          <w:szCs w:val="26"/>
        </w:rPr>
        <w:t>пер</w:t>
      </w:r>
      <w:r w:rsidRPr="0013476D">
        <w:rPr>
          <w:rFonts w:ascii="Times New Roman" w:eastAsiaTheme="minorHAnsi" w:hAnsi="Times New Roman"/>
          <w:color w:val="000000"/>
          <w:sz w:val="26"/>
          <w:szCs w:val="26"/>
          <w:u w:val="single"/>
          <w:lang w:val="uk-UA" w:eastAsia="uk-UA"/>
        </w:rPr>
        <w:t>ши</w:t>
      </w:r>
      <w:r w:rsidRPr="0013476D">
        <w:rPr>
          <w:rFonts w:ascii="Times New Roman" w:eastAsiaTheme="minorHAnsi" w:hAnsi="Times New Roman"/>
          <w:sz w:val="26"/>
          <w:szCs w:val="26"/>
        </w:rPr>
        <w:t>й цикл початкової освіти - адаптаційно-ігровий (1-2 класи); другий цикл початкової освіти - основний (3-4 класи); пер</w:t>
      </w:r>
      <w:r w:rsidRPr="0013476D">
        <w:rPr>
          <w:rFonts w:ascii="Times New Roman" w:eastAsiaTheme="minorHAnsi" w:hAnsi="Times New Roman"/>
          <w:color w:val="000000"/>
          <w:sz w:val="26"/>
          <w:szCs w:val="26"/>
          <w:u w:val="single"/>
          <w:lang w:val="uk-UA" w:eastAsia="uk-UA"/>
        </w:rPr>
        <w:t>ши</w:t>
      </w:r>
      <w:r w:rsidRPr="0013476D">
        <w:rPr>
          <w:rFonts w:ascii="Times New Roman" w:eastAsiaTheme="minorHAnsi" w:hAnsi="Times New Roman"/>
          <w:sz w:val="26"/>
          <w:szCs w:val="26"/>
        </w:rPr>
        <w:t>й цикл базової загальної середньої освіти - адаптаційний (5-6 класи); другий цикл базової загальної середньої освіти - базове предметне навчання (7-9 класи).</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Навчальні заняття розпочинаються 1 вересня, в День знань, і закінчуються не пізніше 1 липня наступного року. Якщо 1 вересня припадає на ви</w:t>
      </w:r>
      <w:r w:rsidRPr="0013476D">
        <w:rPr>
          <w:rFonts w:ascii="Times New Roman" w:eastAsiaTheme="minorHAnsi" w:hAnsi="Times New Roman"/>
          <w:color w:val="000000"/>
          <w:sz w:val="26"/>
          <w:szCs w:val="26"/>
          <w:u w:val="single"/>
          <w:lang w:val="uk-UA" w:eastAsia="uk-UA"/>
        </w:rPr>
        <w:t>хі</w:t>
      </w:r>
      <w:r w:rsidRPr="0013476D">
        <w:rPr>
          <w:rFonts w:ascii="Times New Roman" w:eastAsiaTheme="minorHAnsi" w:hAnsi="Times New Roman"/>
          <w:sz w:val="26"/>
          <w:szCs w:val="26"/>
        </w:rPr>
        <w:t>дний день, навчальний рік розпочинається у перший за ним робочий день.</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Відволікання учнів від навчальних занять на інші види діяльності забороняється (крім випадків, передбачених законодавством України).</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погодженням із </w:t>
      </w:r>
      <w:proofErr w:type="gramStart"/>
      <w:r w:rsidRPr="0013476D">
        <w:rPr>
          <w:rFonts w:ascii="Times New Roman" w:eastAsiaTheme="minorHAnsi" w:hAnsi="Times New Roman"/>
          <w:sz w:val="26"/>
          <w:szCs w:val="26"/>
        </w:rPr>
        <w:t>засновником  з</w:t>
      </w:r>
      <w:proofErr w:type="gramEnd"/>
      <w:r w:rsidRPr="0013476D">
        <w:rPr>
          <w:rFonts w:ascii="Times New Roman" w:eastAsiaTheme="minorHAnsi" w:hAnsi="Times New Roman"/>
          <w:sz w:val="26"/>
          <w:szCs w:val="26"/>
        </w:rPr>
        <w:t xml:space="preserve"> урахуванням місцевих умов, специфіки та профілю опорного закладу освіти запроваджується графік канікул. Тривалість канікул протягом навчального року не повинна становити менш як 30 календарних днів.</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Тривалість уроків у опорному закладі освіти та його філіях становить: у пер</w:t>
      </w:r>
      <w:r w:rsidRPr="0013476D">
        <w:rPr>
          <w:rFonts w:ascii="Times New Roman" w:eastAsiaTheme="minorHAnsi" w:hAnsi="Times New Roman"/>
          <w:color w:val="000000"/>
          <w:sz w:val="26"/>
          <w:szCs w:val="26"/>
          <w:u w:val="single"/>
          <w:lang w:val="uk-UA" w:eastAsia="uk-UA"/>
        </w:rPr>
        <w:t>ши</w:t>
      </w:r>
      <w:r w:rsidRPr="0013476D">
        <w:rPr>
          <w:rFonts w:ascii="Times New Roman" w:eastAsiaTheme="minorHAnsi" w:hAnsi="Times New Roman"/>
          <w:sz w:val="26"/>
          <w:szCs w:val="26"/>
        </w:rPr>
        <w:t>х класах - 35 хвилин, у других-четвертих класах - 40 хвилин, у п’ятих- дванадцятих - 45 хвилин.</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Тривалість навчального року має складати у 1 -4 класах - не менше 720 навчальних годин, 5-9 класах - не менше 890 навчальних годин, 10-12 класах - не менше 1110 навчальних годин.</w:t>
      </w:r>
    </w:p>
    <w:p w:rsidR="0055104A" w:rsidRPr="0013476D" w:rsidRDefault="0055104A" w:rsidP="0055104A">
      <w:pPr>
        <w:widowControl w:val="0"/>
        <w:numPr>
          <w:ilvl w:val="0"/>
          <w:numId w:val="10"/>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Для учнів 5-9-х класів допускається проведення двох уроків поспіль з одного предмета під час лабораторних і контрольних робіт, написання творів, а також уроків трудового навчання. У 10-11 -х (12-х) класах допускається проведення двох уроків поспіль з одного предмета інваріантної та варіативної частини </w:t>
      </w:r>
      <w:r w:rsidRPr="0013476D">
        <w:rPr>
          <w:rFonts w:ascii="Times New Roman" w:eastAsiaTheme="minorHAnsi" w:hAnsi="Times New Roman"/>
          <w:sz w:val="26"/>
          <w:szCs w:val="26"/>
        </w:rPr>
        <w:lastRenderedPageBreak/>
        <w:t>навчального плану і профільних предметів.</w:t>
      </w:r>
    </w:p>
    <w:p w:rsidR="0055104A" w:rsidRPr="0013476D" w:rsidRDefault="0055104A" w:rsidP="0055104A">
      <w:pPr>
        <w:widowControl w:val="0"/>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2.</w:t>
      </w:r>
      <w:proofErr w:type="gramStart"/>
      <w:r w:rsidRPr="0013476D">
        <w:rPr>
          <w:rFonts w:ascii="Times New Roman" w:eastAsiaTheme="minorHAnsi" w:hAnsi="Times New Roman"/>
          <w:sz w:val="26"/>
          <w:szCs w:val="26"/>
        </w:rPr>
        <w:t>32.Опорний</w:t>
      </w:r>
      <w:proofErr w:type="gramEnd"/>
      <w:r w:rsidRPr="0013476D">
        <w:rPr>
          <w:rFonts w:ascii="Times New Roman" w:eastAsiaTheme="minorHAnsi" w:hAnsi="Times New Roman"/>
          <w:sz w:val="26"/>
          <w:szCs w:val="26"/>
        </w:rPr>
        <w:t xml:space="preserve"> заклад освіти може обрати інші, крім уроку, форми організації освітнього процесу.</w:t>
      </w:r>
    </w:p>
    <w:p w:rsidR="0055104A" w:rsidRPr="0013476D" w:rsidRDefault="0055104A" w:rsidP="0055104A">
      <w:pPr>
        <w:widowControl w:val="0"/>
        <w:numPr>
          <w:ilvl w:val="0"/>
          <w:numId w:val="11"/>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Тривалість перерв між уроками встановлюється з урахуванням потреби в організації активного відпочинку й харчування учнів, але не менш як 10 хвилин, тривалість великої перерви після другого </w:t>
      </w:r>
      <w:proofErr w:type="gramStart"/>
      <w:r w:rsidRPr="0013476D">
        <w:rPr>
          <w:rFonts w:ascii="Times New Roman" w:eastAsiaTheme="minorHAnsi" w:hAnsi="Times New Roman"/>
          <w:sz w:val="26"/>
          <w:szCs w:val="26"/>
        </w:rPr>
        <w:t>та  третього</w:t>
      </w:r>
      <w:proofErr w:type="gramEnd"/>
      <w:r w:rsidRPr="0013476D">
        <w:rPr>
          <w:rFonts w:ascii="Times New Roman" w:eastAsiaTheme="minorHAnsi" w:hAnsi="Times New Roman"/>
          <w:sz w:val="26"/>
          <w:szCs w:val="26"/>
        </w:rPr>
        <w:t xml:space="preserve"> уроку - 20 хвилин.</w:t>
      </w:r>
    </w:p>
    <w:p w:rsidR="0055104A" w:rsidRPr="0013476D" w:rsidRDefault="0055104A" w:rsidP="0055104A">
      <w:pPr>
        <w:widowControl w:val="0"/>
        <w:numPr>
          <w:ilvl w:val="0"/>
          <w:numId w:val="11"/>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Розклад уроків опорного закладу освіти, його філій складається відповідно до робочого навчального плану закладу з дотриманням педагогічних та санітарно - гігієнічних вимог і затверджується директором опорного закладу освіти.</w:t>
      </w:r>
    </w:p>
    <w:p w:rsidR="0055104A" w:rsidRPr="0013476D" w:rsidRDefault="0055104A" w:rsidP="0055104A">
      <w:pPr>
        <w:widowControl w:val="0"/>
        <w:numPr>
          <w:ilvl w:val="0"/>
          <w:numId w:val="11"/>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Залучення учнів до видів діяльності, не передбачених освітньою програмою та робочим навчальним планом опорного закладу освіти, дозволяється л</w:t>
      </w:r>
      <w:r w:rsidRPr="0013476D">
        <w:rPr>
          <w:rFonts w:ascii="Times New Roman" w:eastAsiaTheme="minorHAnsi" w:hAnsi="Times New Roman"/>
          <w:color w:val="000000"/>
          <w:sz w:val="26"/>
          <w:szCs w:val="26"/>
          <w:u w:val="single"/>
          <w:lang w:val="uk-UA" w:eastAsia="uk-UA"/>
        </w:rPr>
        <w:t>иш</w:t>
      </w:r>
      <w:r w:rsidRPr="0013476D">
        <w:rPr>
          <w:rFonts w:ascii="Times New Roman" w:eastAsiaTheme="minorHAnsi" w:hAnsi="Times New Roman"/>
          <w:sz w:val="26"/>
          <w:szCs w:val="26"/>
        </w:rPr>
        <w:t>е за їхньої згоди та згоди батьків або осіб, які їх замінюють.</w:t>
      </w:r>
    </w:p>
    <w:p w:rsidR="0055104A" w:rsidRPr="0013476D" w:rsidRDefault="0055104A" w:rsidP="0055104A">
      <w:pPr>
        <w:widowControl w:val="0"/>
        <w:numPr>
          <w:ilvl w:val="0"/>
          <w:numId w:val="11"/>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учнів.</w:t>
      </w:r>
    </w:p>
    <w:p w:rsidR="0055104A" w:rsidRPr="0013476D" w:rsidRDefault="0055104A" w:rsidP="0055104A">
      <w:pPr>
        <w:widowControl w:val="0"/>
        <w:tabs>
          <w:tab w:val="left" w:pos="851"/>
        </w:tabs>
        <w:spacing w:after="0" w:line="240" w:lineRule="auto"/>
        <w:ind w:firstLine="280"/>
        <w:jc w:val="both"/>
        <w:rPr>
          <w:rFonts w:ascii="Times New Roman" w:eastAsiaTheme="minorHAnsi" w:hAnsi="Times New Roman"/>
          <w:sz w:val="26"/>
          <w:szCs w:val="26"/>
        </w:rPr>
      </w:pPr>
      <w:r w:rsidRPr="0013476D">
        <w:rPr>
          <w:rFonts w:ascii="Times New Roman" w:eastAsiaTheme="minorHAnsi" w:hAnsi="Times New Roman"/>
          <w:sz w:val="26"/>
          <w:szCs w:val="26"/>
        </w:rPr>
        <w:t>Домашні завдання учням 1 -х класів не задаються.</w:t>
      </w:r>
    </w:p>
    <w:p w:rsidR="0055104A" w:rsidRPr="0013476D" w:rsidRDefault="0055104A" w:rsidP="0055104A">
      <w:pPr>
        <w:widowControl w:val="0"/>
        <w:numPr>
          <w:ilvl w:val="0"/>
          <w:numId w:val="11"/>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Щоденна кількість і послідовність навчальних занять визначається розкладом уроків, що складається на кожен семестр відповідно до санітарно - гігієнічних та педагогічних вимог, погоджується радою опорного закладу й затверджується директором.</w:t>
      </w:r>
    </w:p>
    <w:p w:rsidR="0055104A" w:rsidRPr="0013476D" w:rsidRDefault="0055104A" w:rsidP="0055104A">
      <w:pPr>
        <w:widowControl w:val="0"/>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Тижневий режим роботи опорного закладу освіти та його філій затверджується в розкладі навчальних занять.</w:t>
      </w:r>
    </w:p>
    <w:p w:rsidR="0055104A" w:rsidRPr="0013476D" w:rsidRDefault="0055104A" w:rsidP="0055104A">
      <w:pPr>
        <w:widowControl w:val="0"/>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Крім різних форм обов’язкових навчальних занять, у опорному закладі освіти проводяться індивідуальні, групові, факультативні та інші позакласні заняття й заходи, передбачені окремим розкладом і спрямовані на задоволення освітніх інтересів учнів та на розвиток їхніх творчих здібностей, нахилів і обдарувань.</w:t>
      </w:r>
    </w:p>
    <w:p w:rsidR="0055104A" w:rsidRPr="0013476D" w:rsidRDefault="0055104A" w:rsidP="0055104A">
      <w:pPr>
        <w:widowControl w:val="0"/>
        <w:numPr>
          <w:ilvl w:val="0"/>
          <w:numId w:val="11"/>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Облік результатів навчання учнів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55104A" w:rsidRPr="0013476D" w:rsidRDefault="0055104A" w:rsidP="0055104A">
      <w:pPr>
        <w:widowControl w:val="0"/>
        <w:numPr>
          <w:ilvl w:val="0"/>
          <w:numId w:val="11"/>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Визначення результатів навчання учнів здійснюється відповідно до діючих критеріїв оцінювання, визначених Міністерством освіти і науки України.</w:t>
      </w:r>
    </w:p>
    <w:p w:rsidR="0055104A" w:rsidRPr="0013476D" w:rsidRDefault="0055104A" w:rsidP="0055104A">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першому класі дається словесна характеристика результатів навчання учнів. За рішенням педагогічної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 xml:space="preserve"> освіти може надаватися словесна характеристика знань, умінь і навичок учнів другого класу.</w:t>
      </w:r>
    </w:p>
    <w:p w:rsidR="0055104A" w:rsidRPr="0013476D" w:rsidRDefault="0055104A" w:rsidP="0055104A">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наступних класах оцінювання здійснюється відповідно до критеріїв оцінювання результатів навчання учнів.</w:t>
      </w:r>
    </w:p>
    <w:p w:rsidR="0055104A" w:rsidRPr="0013476D" w:rsidRDefault="0055104A" w:rsidP="0055104A">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документі про освіту відображаються результати навчання учнів за семестри, навчальний рік та державну підсумкову атестацію.</w:t>
      </w:r>
    </w:p>
    <w:p w:rsidR="0055104A" w:rsidRPr="0013476D" w:rsidRDefault="0055104A" w:rsidP="0055104A">
      <w:pPr>
        <w:widowControl w:val="0"/>
        <w:numPr>
          <w:ilvl w:val="0"/>
          <w:numId w:val="11"/>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Основними видами оцінювання результатів навчання учнів є: формувальне (поточне) оцінювання, підсумкове оцінювання (семестрове та річне), державна підсумкова атестація учнів, зовнішнє незалежне оцінювання.</w:t>
      </w:r>
    </w:p>
    <w:p w:rsidR="0055104A" w:rsidRPr="0013476D" w:rsidRDefault="0055104A" w:rsidP="0055104A">
      <w:pPr>
        <w:widowControl w:val="0"/>
        <w:numPr>
          <w:ilvl w:val="0"/>
          <w:numId w:val="11"/>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Порядок переведення і випуск учнів визначається Інструкцією про переведення та випуск учнів закладів освіти системи загальної середньої освіти всіх типів та форм власності, затвердженою наказом Міністерства освіти і науки України.</w:t>
      </w:r>
    </w:p>
    <w:p w:rsidR="0055104A" w:rsidRPr="0013476D" w:rsidRDefault="0055104A" w:rsidP="0055104A">
      <w:pPr>
        <w:widowControl w:val="0"/>
        <w:numPr>
          <w:ilvl w:val="0"/>
          <w:numId w:val="11"/>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Навчання у випускних (4-х, 9-х і 11-х (12-х) класах закладу завершується державною підсумковою атестацією. Зміст, форма й порядок державної підсумкової атестації визначаються Міністерством освіти і науки України.</w:t>
      </w:r>
    </w:p>
    <w:p w:rsidR="0055104A" w:rsidRPr="0013476D" w:rsidRDefault="0055104A" w:rsidP="0055104A">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В окремих випадках учні за станом здоров’я або з інших поважних причин можуть бути звільнені від державної підсумкової атестації </w:t>
      </w:r>
      <w:proofErr w:type="gramStart"/>
      <w:r w:rsidRPr="0013476D">
        <w:rPr>
          <w:rFonts w:ascii="Times New Roman" w:eastAsiaTheme="minorHAnsi" w:hAnsi="Times New Roman"/>
          <w:sz w:val="26"/>
          <w:szCs w:val="26"/>
        </w:rPr>
        <w:t>в порядку</w:t>
      </w:r>
      <w:proofErr w:type="gramEnd"/>
      <w:r w:rsidRPr="0013476D">
        <w:rPr>
          <w:rFonts w:ascii="Times New Roman" w:eastAsiaTheme="minorHAnsi" w:hAnsi="Times New Roman"/>
          <w:sz w:val="26"/>
          <w:szCs w:val="26"/>
        </w:rPr>
        <w:t xml:space="preserve">, що встановлюється </w:t>
      </w:r>
      <w:r w:rsidRPr="0013476D">
        <w:rPr>
          <w:rFonts w:ascii="Times New Roman" w:eastAsiaTheme="minorHAnsi" w:hAnsi="Times New Roman"/>
          <w:sz w:val="26"/>
          <w:szCs w:val="26"/>
        </w:rPr>
        <w:lastRenderedPageBreak/>
        <w:t>Міністерством освіти і науки України та Міністерством охорони здоров’я.</w:t>
      </w:r>
    </w:p>
    <w:p w:rsidR="0055104A" w:rsidRPr="0013476D" w:rsidRDefault="0055104A" w:rsidP="0055104A">
      <w:pPr>
        <w:widowControl w:val="0"/>
        <w:tabs>
          <w:tab w:val="left" w:pos="567"/>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разі не проходження річного оцінювання та/або державної підсумкової атестації після завершення навчання за освітньою програмою особа має право впродовж місяця повторно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w:t>
      </w:r>
      <w:proofErr w:type="gramStart"/>
      <w:r w:rsidRPr="0013476D">
        <w:rPr>
          <w:rFonts w:ascii="Times New Roman" w:eastAsiaTheme="minorHAnsi" w:hAnsi="Times New Roman"/>
          <w:sz w:val="26"/>
          <w:szCs w:val="26"/>
        </w:rPr>
        <w:t>до початку</w:t>
      </w:r>
      <w:proofErr w:type="gramEnd"/>
      <w:r w:rsidRPr="0013476D">
        <w:rPr>
          <w:rFonts w:ascii="Times New Roman" w:eastAsiaTheme="minorHAnsi" w:hAnsi="Times New Roman"/>
          <w:sz w:val="26"/>
          <w:szCs w:val="26"/>
        </w:rPr>
        <w:t xml:space="preserve"> нового навчального року вирішує питання щодо визначення форм та умов подальшого здобуття такою особою загальної середньої освіти.</w:t>
      </w:r>
    </w:p>
    <w:p w:rsidR="0055104A" w:rsidRPr="0013476D" w:rsidRDefault="0055104A" w:rsidP="0055104A">
      <w:pPr>
        <w:widowControl w:val="0"/>
        <w:numPr>
          <w:ilvl w:val="0"/>
          <w:numId w:val="11"/>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Контроль відповідності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державну підсумкову атестацію учнів у системі загальної середньої освіти, затвердженим наказом Міністерства освіти і науки України.</w:t>
      </w:r>
    </w:p>
    <w:p w:rsidR="0055104A" w:rsidRPr="0013476D" w:rsidRDefault="0055104A" w:rsidP="0055104A">
      <w:pPr>
        <w:widowControl w:val="0"/>
        <w:numPr>
          <w:ilvl w:val="0"/>
          <w:numId w:val="11"/>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Для учнів, які завершують здобуття базової та профільної середньої освіти згідно рішень центрального органу виконавчої влади, що забезпечує формування та реалізацію державної політики у сфері освіти проводиться зовнішнє незалежне оцінювання результатів навчання. Зовнішнє незалежне оцінювання проводиться спеціально уповноваженою державною установою за кошти державного бюджету.</w:t>
      </w:r>
    </w:p>
    <w:p w:rsidR="0055104A" w:rsidRPr="0013476D" w:rsidRDefault="0055104A" w:rsidP="0055104A">
      <w:pPr>
        <w:widowControl w:val="0"/>
        <w:numPr>
          <w:ilvl w:val="0"/>
          <w:numId w:val="11"/>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початкової школи, які протягом одного року навчання не засвоїли програмового матеріалу, за поданням педагогічної ради та згодою батьків (чи осіб, які їх замінюють) направляються для обстеження фахівцями відповідної психолого - медико-педагогічної консультації. За висновками зазначеної консультації такі учні можуть продовжувати навчання в інклюзивних класах або навчатися за індивідуальними навчальними програмами та планами за згодою батьків (чи осіб, які їх замінюють).</w:t>
      </w:r>
    </w:p>
    <w:p w:rsidR="0055104A" w:rsidRPr="0013476D" w:rsidRDefault="0055104A" w:rsidP="0055104A">
      <w:pPr>
        <w:widowControl w:val="0"/>
        <w:numPr>
          <w:ilvl w:val="0"/>
          <w:numId w:val="11"/>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початкової школи, які через поважні причини (хвороба, інші обставини) за результатами річного оцінювання не засвоїли скоригованої до індивідуальних здібностей освітньої програми, можуть бути, як виняток, залишені для повторного навчання в тому самому класі за рішенням педагогічної ради та за згодою батьків (чи осіб, які їх замінюють).</w:t>
      </w:r>
    </w:p>
    <w:p w:rsidR="0055104A" w:rsidRPr="0013476D" w:rsidRDefault="0055104A" w:rsidP="0055104A">
      <w:pPr>
        <w:widowControl w:val="0"/>
        <w:numPr>
          <w:ilvl w:val="0"/>
          <w:numId w:val="11"/>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Учням, які закінчили певний ступінь опорного закладу освіти чи його філії, видається відповідний документ про освіту:</w:t>
      </w:r>
    </w:p>
    <w:p w:rsidR="0055104A" w:rsidRPr="0013476D" w:rsidRDefault="0055104A" w:rsidP="0055104A">
      <w:pPr>
        <w:widowControl w:val="0"/>
        <w:numPr>
          <w:ilvl w:val="0"/>
          <w:numId w:val="4"/>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 закінченні І ступеня навчання (початкової школи) - свідоцтво про початкову освіту;</w:t>
      </w:r>
    </w:p>
    <w:p w:rsidR="0055104A" w:rsidRPr="0013476D" w:rsidRDefault="0055104A" w:rsidP="0055104A">
      <w:pPr>
        <w:widowControl w:val="0"/>
        <w:numPr>
          <w:ilvl w:val="0"/>
          <w:numId w:val="4"/>
        </w:numPr>
        <w:tabs>
          <w:tab w:val="left" w:pos="567"/>
        </w:tabs>
        <w:spacing w:after="8" w:line="240" w:lineRule="auto"/>
        <w:ind w:lef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 закінченні ІІ ступеня навчання - свідоцтво про базову середню освіту;</w:t>
      </w:r>
    </w:p>
    <w:p w:rsidR="0055104A" w:rsidRPr="0013476D" w:rsidRDefault="0055104A" w:rsidP="0055104A">
      <w:pPr>
        <w:widowControl w:val="0"/>
        <w:numPr>
          <w:ilvl w:val="0"/>
          <w:numId w:val="4"/>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 закінченні ІІІ ступеня навчання (профільної школи) - атестат про повну загальну середню освіту.</w:t>
      </w:r>
    </w:p>
    <w:p w:rsidR="0055104A" w:rsidRPr="0013476D" w:rsidRDefault="0055104A" w:rsidP="0055104A">
      <w:pPr>
        <w:widowControl w:val="0"/>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Виготовлення документів про освіту (крім свідоцтва про початкову освіту) здійснюється за рахунок коштів державного бюджету. Свідоцтво про початкову освіту виготовляється за кошти засновника.</w:t>
      </w:r>
    </w:p>
    <w:p w:rsidR="0055104A" w:rsidRPr="0013476D" w:rsidRDefault="0055104A" w:rsidP="0055104A">
      <w:pPr>
        <w:widowControl w:val="0"/>
        <w:numPr>
          <w:ilvl w:val="0"/>
          <w:numId w:val="11"/>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Випускникам 9-х, 11-х (12-х) класів, які не атестовані хоча б з одного предмета, видається табель успішності.</w:t>
      </w:r>
    </w:p>
    <w:p w:rsidR="0055104A" w:rsidRPr="0013476D" w:rsidRDefault="0055104A" w:rsidP="0055104A">
      <w:pPr>
        <w:widowControl w:val="0"/>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Учні, які не отримали документа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освіту, можуть продовжити навчання екстерном.</w:t>
      </w:r>
    </w:p>
    <w:p w:rsidR="0055104A" w:rsidRPr="0013476D" w:rsidRDefault="0055104A" w:rsidP="0055104A">
      <w:pPr>
        <w:widowControl w:val="0"/>
        <w:numPr>
          <w:ilvl w:val="0"/>
          <w:numId w:val="11"/>
        </w:numPr>
        <w:tabs>
          <w:tab w:val="left" w:pos="567"/>
          <w:tab w:val="left" w:pos="1036"/>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Інформація про видані документи про базову та повну загальну середню освіту вносяться до Єдиного державного реєстру документів про освіту </w:t>
      </w:r>
      <w:proofErr w:type="gramStart"/>
      <w:r w:rsidRPr="0013476D">
        <w:rPr>
          <w:rFonts w:ascii="Times New Roman" w:eastAsiaTheme="minorHAnsi" w:hAnsi="Times New Roman"/>
          <w:sz w:val="26"/>
          <w:szCs w:val="26"/>
        </w:rPr>
        <w:t>в порядку</w:t>
      </w:r>
      <w:proofErr w:type="gramEnd"/>
      <w:r w:rsidRPr="0013476D">
        <w:rPr>
          <w:rFonts w:ascii="Times New Roman" w:eastAsiaTheme="minorHAnsi" w:hAnsi="Times New Roman"/>
          <w:sz w:val="26"/>
          <w:szCs w:val="26"/>
        </w:rPr>
        <w:t>, визначеному центральним органом виконавчої влади у сфері освіти і науки.</w:t>
      </w:r>
    </w:p>
    <w:p w:rsidR="0055104A" w:rsidRPr="0013476D" w:rsidRDefault="0055104A" w:rsidP="0055104A">
      <w:pPr>
        <w:widowControl w:val="0"/>
        <w:tabs>
          <w:tab w:val="left" w:pos="567"/>
        </w:tabs>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2.51. </w:t>
      </w:r>
      <w:proofErr w:type="gramStart"/>
      <w:r w:rsidRPr="0013476D">
        <w:rPr>
          <w:rFonts w:ascii="Times New Roman" w:eastAsiaTheme="minorHAnsi" w:hAnsi="Times New Roman"/>
          <w:sz w:val="26"/>
          <w:szCs w:val="26"/>
        </w:rPr>
        <w:t>У документах</w:t>
      </w:r>
      <w:proofErr w:type="gramEnd"/>
      <w:r w:rsidRPr="0013476D">
        <w:rPr>
          <w:rFonts w:ascii="Times New Roman" w:eastAsiaTheme="minorHAnsi" w:hAnsi="Times New Roman"/>
          <w:sz w:val="26"/>
          <w:szCs w:val="26"/>
        </w:rPr>
        <w:t xml:space="preserve"> про освіту результати підсумкового оцінювання фіксуються за 12-бальною </w:t>
      </w:r>
      <w:r w:rsidRPr="0013476D">
        <w:rPr>
          <w:rFonts w:ascii="Times New Roman" w:eastAsiaTheme="minorHAnsi" w:hAnsi="Times New Roman"/>
          <w:color w:val="000000"/>
          <w:sz w:val="26"/>
          <w:szCs w:val="26"/>
          <w:u w:val="single"/>
          <w:lang w:val="uk-UA" w:eastAsia="uk-UA"/>
        </w:rPr>
        <w:t>шк</w:t>
      </w:r>
      <w:r w:rsidRPr="0013476D">
        <w:rPr>
          <w:rFonts w:ascii="Times New Roman" w:eastAsiaTheme="minorHAnsi" w:hAnsi="Times New Roman"/>
          <w:sz w:val="26"/>
          <w:szCs w:val="26"/>
        </w:rPr>
        <w:t xml:space="preserve">алою. Учні з результатами річного оцінювання та державної підсумкової атестації не нижчими, ніж 10 балів з кожного предмета, </w:t>
      </w:r>
      <w:r w:rsidRPr="0013476D">
        <w:rPr>
          <w:rFonts w:ascii="Times New Roman" w:eastAsiaTheme="minorHAnsi" w:hAnsi="Times New Roman"/>
          <w:sz w:val="26"/>
          <w:szCs w:val="26"/>
        </w:rPr>
        <w:lastRenderedPageBreak/>
        <w:t>отримують свідоцтво про базову середню освіту з відзнакою чи атестат про повну загальну середню освіту з відзнакою.</w:t>
      </w:r>
    </w:p>
    <w:p w:rsidR="0055104A" w:rsidRPr="0013476D" w:rsidRDefault="0055104A" w:rsidP="0055104A">
      <w:pPr>
        <w:widowControl w:val="0"/>
        <w:numPr>
          <w:ilvl w:val="0"/>
          <w:numId w:val="12"/>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З метою забезпечення якості освіти в опорному закладі освіти розробляється внутрішня система забезпечення якості освіти.</w:t>
      </w:r>
    </w:p>
    <w:p w:rsidR="0055104A" w:rsidRPr="0013476D" w:rsidRDefault="0055104A" w:rsidP="0055104A">
      <w:pPr>
        <w:widowControl w:val="0"/>
        <w:numPr>
          <w:ilvl w:val="0"/>
          <w:numId w:val="12"/>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Внутрішня система забезпечення якості освіти включає:</w:t>
      </w:r>
    </w:p>
    <w:p w:rsidR="0055104A" w:rsidRPr="0013476D" w:rsidRDefault="0055104A" w:rsidP="0055104A">
      <w:pPr>
        <w:widowControl w:val="0"/>
        <w:numPr>
          <w:ilvl w:val="0"/>
          <w:numId w:val="4"/>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стратегію та процедури забезпечення якості освіти;</w:t>
      </w:r>
    </w:p>
    <w:p w:rsidR="0055104A" w:rsidRPr="0013476D" w:rsidRDefault="0055104A" w:rsidP="0055104A">
      <w:pPr>
        <w:widowControl w:val="0"/>
        <w:numPr>
          <w:ilvl w:val="0"/>
          <w:numId w:val="4"/>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систему та механізми забезпечення академічної доброчесності;</w:t>
      </w:r>
    </w:p>
    <w:p w:rsidR="0055104A" w:rsidRPr="0013476D" w:rsidRDefault="0055104A" w:rsidP="0055104A">
      <w:pPr>
        <w:widowControl w:val="0"/>
        <w:numPr>
          <w:ilvl w:val="0"/>
          <w:numId w:val="4"/>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оприлюднені критерії, правила і процедури оцінювання учнів;</w:t>
      </w:r>
    </w:p>
    <w:p w:rsidR="0055104A" w:rsidRPr="0013476D" w:rsidRDefault="0055104A" w:rsidP="0055104A">
      <w:pPr>
        <w:widowControl w:val="0"/>
        <w:numPr>
          <w:ilvl w:val="0"/>
          <w:numId w:val="4"/>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оприлюднені критерії, правила і процедури оцінювання педагогічної діяльності педагогічних працівників;</w:t>
      </w:r>
    </w:p>
    <w:p w:rsidR="0055104A" w:rsidRPr="0013476D" w:rsidRDefault="0055104A" w:rsidP="0055104A">
      <w:pPr>
        <w:widowControl w:val="0"/>
        <w:numPr>
          <w:ilvl w:val="0"/>
          <w:numId w:val="4"/>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оприлюднені критерії, правила і процедури оцінювання управлінської діяльності керівних працівників опорного закладу освіти;</w:t>
      </w:r>
    </w:p>
    <w:p w:rsidR="0055104A" w:rsidRPr="0013476D" w:rsidRDefault="0055104A" w:rsidP="0055104A">
      <w:pPr>
        <w:widowControl w:val="0"/>
        <w:numPr>
          <w:ilvl w:val="0"/>
          <w:numId w:val="4"/>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наявності необхідних ресурсів для організації освітнього процесу, в тому числі для самостійної роботи учнів;</w:t>
      </w:r>
    </w:p>
    <w:p w:rsidR="0055104A" w:rsidRPr="0013476D" w:rsidRDefault="0055104A" w:rsidP="0055104A">
      <w:pPr>
        <w:widowControl w:val="0"/>
        <w:numPr>
          <w:ilvl w:val="0"/>
          <w:numId w:val="4"/>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наявності інформаційних систем для ефективного управління опорним закладом освіти;</w:t>
      </w:r>
    </w:p>
    <w:p w:rsidR="0055104A" w:rsidRPr="0013476D" w:rsidRDefault="0055104A" w:rsidP="0055104A">
      <w:pPr>
        <w:widowControl w:val="0"/>
        <w:numPr>
          <w:ilvl w:val="0"/>
          <w:numId w:val="4"/>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створення в опорному закладі освіти інклюзивного освітнього середовища, універсального дизайну та розумного пристосування;</w:t>
      </w:r>
    </w:p>
    <w:p w:rsidR="0055104A" w:rsidRPr="0013476D" w:rsidRDefault="0055104A" w:rsidP="0055104A">
      <w:pPr>
        <w:widowControl w:val="0"/>
        <w:numPr>
          <w:ilvl w:val="0"/>
          <w:numId w:val="4"/>
        </w:numPr>
        <w:tabs>
          <w:tab w:val="left" w:pos="567"/>
        </w:tabs>
        <w:spacing w:after="349"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інші процедури та заходи, що визначаються спеціальними законами або документами опорного закладу освіти.</w:t>
      </w:r>
    </w:p>
    <w:p w:rsidR="0055104A" w:rsidRPr="0013476D" w:rsidRDefault="0055104A" w:rsidP="0055104A">
      <w:pPr>
        <w:keepNext/>
        <w:keepLines/>
        <w:widowControl w:val="0"/>
        <w:numPr>
          <w:ilvl w:val="0"/>
          <w:numId w:val="13"/>
        </w:numPr>
        <w:tabs>
          <w:tab w:val="left" w:pos="3714"/>
        </w:tabs>
        <w:spacing w:after="57" w:line="240" w:lineRule="auto"/>
        <w:ind w:left="3140"/>
        <w:jc w:val="both"/>
        <w:outlineLvl w:val="0"/>
        <w:rPr>
          <w:rFonts w:ascii="Times New Roman" w:eastAsiaTheme="minorHAnsi" w:hAnsi="Times New Roman"/>
          <w:b/>
          <w:bCs/>
          <w:sz w:val="26"/>
          <w:szCs w:val="26"/>
        </w:rPr>
      </w:pPr>
      <w:bookmarkStart w:id="2" w:name="bookmark2"/>
      <w:r w:rsidRPr="0013476D">
        <w:rPr>
          <w:rFonts w:ascii="Times New Roman" w:eastAsiaTheme="minorHAnsi" w:hAnsi="Times New Roman"/>
          <w:b/>
          <w:bCs/>
          <w:sz w:val="26"/>
          <w:szCs w:val="26"/>
        </w:rPr>
        <w:t>Учасники освітнього процесу</w:t>
      </w:r>
      <w:bookmarkEnd w:id="2"/>
    </w:p>
    <w:p w:rsidR="0055104A" w:rsidRPr="0013476D" w:rsidRDefault="0055104A" w:rsidP="0055104A">
      <w:pPr>
        <w:widowControl w:val="0"/>
        <w:numPr>
          <w:ilvl w:val="0"/>
          <w:numId w:val="14"/>
        </w:numPr>
        <w:spacing w:after="57" w:line="240" w:lineRule="auto"/>
        <w:ind w:lef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Учасниками освітнього процесу в опорному закладі освіти та його філіях є:</w:t>
      </w:r>
    </w:p>
    <w:p w:rsidR="0055104A" w:rsidRPr="0013476D" w:rsidRDefault="0055104A" w:rsidP="0055104A">
      <w:pPr>
        <w:widowControl w:val="0"/>
        <w:spacing w:after="57" w:line="240" w:lineRule="auto"/>
        <w:ind w:lef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   діти дошкільного віку;</w:t>
      </w:r>
    </w:p>
    <w:p w:rsidR="0055104A" w:rsidRPr="0013476D" w:rsidRDefault="0055104A" w:rsidP="0055104A">
      <w:pPr>
        <w:widowControl w:val="0"/>
        <w:numPr>
          <w:ilvl w:val="0"/>
          <w:numId w:val="4"/>
        </w:numPr>
        <w:spacing w:after="8"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учні (здобувачі освіти);</w:t>
      </w:r>
    </w:p>
    <w:p w:rsidR="0055104A" w:rsidRPr="0013476D" w:rsidRDefault="0055104A" w:rsidP="0055104A">
      <w:pPr>
        <w:widowControl w:val="0"/>
        <w:numPr>
          <w:ilvl w:val="0"/>
          <w:numId w:val="4"/>
        </w:numPr>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педагогічні працівники та інші працівники опорного закладу освіти та його філій;</w:t>
      </w:r>
    </w:p>
    <w:p w:rsidR="0055104A" w:rsidRPr="0013476D" w:rsidRDefault="0055104A" w:rsidP="0055104A">
      <w:pPr>
        <w:widowControl w:val="0"/>
        <w:numPr>
          <w:ilvl w:val="0"/>
          <w:numId w:val="4"/>
        </w:numPr>
        <w:spacing w:after="57"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батьки учнів;</w:t>
      </w:r>
    </w:p>
    <w:p w:rsidR="0055104A" w:rsidRPr="0013476D" w:rsidRDefault="0055104A" w:rsidP="0055104A">
      <w:pPr>
        <w:widowControl w:val="0"/>
        <w:numPr>
          <w:ilvl w:val="0"/>
          <w:numId w:val="4"/>
        </w:numPr>
        <w:spacing w:after="8"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фізичні особи, які провадять освітню діяльність;</w:t>
      </w:r>
    </w:p>
    <w:p w:rsidR="0055104A" w:rsidRPr="0013476D" w:rsidRDefault="0055104A" w:rsidP="0055104A">
      <w:pPr>
        <w:widowControl w:val="0"/>
        <w:numPr>
          <w:ilvl w:val="0"/>
          <w:numId w:val="4"/>
        </w:numPr>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асистенти дітей з особливими освітніми потребами.</w:t>
      </w:r>
    </w:p>
    <w:p w:rsidR="0055104A" w:rsidRPr="0013476D" w:rsidRDefault="0055104A" w:rsidP="0055104A">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Залучення будь-яких інших осіб до участі в освітньому процесі (лекції, тренінги, семінари, майстер-класи, конкурси тощо) здійснюється за рішенням директора опорного закладу освіти та виключно за умови згоди батьків на участь їх дітей у відповідних заходах. Відповідальність за зміст таких заходів несе директор опорного закладу освіти.</w:t>
      </w:r>
    </w:p>
    <w:p w:rsidR="0055104A" w:rsidRPr="0013476D" w:rsidRDefault="0055104A" w:rsidP="0055104A">
      <w:pPr>
        <w:widowControl w:val="0"/>
        <w:numPr>
          <w:ilvl w:val="0"/>
          <w:numId w:val="14"/>
        </w:numPr>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Статус, права та обов’язки учасників освітнього процесу визначаються Законами України «Про освіту», «Про повну загальну середню освіту», іншими актами законодавства, цим Статутом, правилами внутрішнього розпорядку опорного закладу освіти.</w:t>
      </w:r>
    </w:p>
    <w:p w:rsidR="0055104A" w:rsidRPr="0013476D" w:rsidRDefault="0055104A" w:rsidP="0055104A">
      <w:pPr>
        <w:widowControl w:val="0"/>
        <w:numPr>
          <w:ilvl w:val="0"/>
          <w:numId w:val="1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Права й обов’язки учнів(вихованців), педагогічних та інших працівників визначаються чинним законодавством та цим Статутом.</w:t>
      </w:r>
    </w:p>
    <w:p w:rsidR="0055104A" w:rsidRPr="0013476D" w:rsidRDefault="0055104A" w:rsidP="0055104A">
      <w:pPr>
        <w:widowControl w:val="0"/>
        <w:numPr>
          <w:ilvl w:val="0"/>
          <w:numId w:val="14"/>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Учні(вихованці) опорного закладу освіти та його філій мають право на:</w:t>
      </w:r>
    </w:p>
    <w:p w:rsidR="0055104A" w:rsidRPr="0013476D" w:rsidRDefault="0055104A" w:rsidP="0055104A">
      <w:pPr>
        <w:widowControl w:val="0"/>
        <w:numPr>
          <w:ilvl w:val="0"/>
          <w:numId w:val="4"/>
        </w:numPr>
        <w:spacing w:after="8"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доступність і безоплатність повної загальної середньої освіти;</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індивідуальну освітню траєкторію, що реалізується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55104A" w:rsidRPr="0013476D" w:rsidRDefault="0055104A" w:rsidP="0055104A">
      <w:pPr>
        <w:widowControl w:val="0"/>
        <w:numPr>
          <w:ilvl w:val="0"/>
          <w:numId w:val="4"/>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якісні освітні послуги;</w:t>
      </w:r>
    </w:p>
    <w:p w:rsidR="0055104A" w:rsidRPr="0013476D" w:rsidRDefault="0055104A" w:rsidP="0055104A">
      <w:pPr>
        <w:widowControl w:val="0"/>
        <w:numPr>
          <w:ilvl w:val="0"/>
          <w:numId w:val="4"/>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справедливе та об’єктивне оцінювання результатів навчання;</w:t>
      </w:r>
    </w:p>
    <w:p w:rsidR="0055104A" w:rsidRPr="0013476D" w:rsidRDefault="0055104A" w:rsidP="0055104A">
      <w:pPr>
        <w:widowControl w:val="0"/>
        <w:numPr>
          <w:ilvl w:val="0"/>
          <w:numId w:val="4"/>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відзначення успіхів у своїй діяльності;</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свободу творчої, спортивної, оздоровчої, культурної, просвітницької, наукової і науково-технічної діяльності тощо;</w:t>
      </w:r>
    </w:p>
    <w:p w:rsidR="0055104A" w:rsidRPr="0013476D" w:rsidRDefault="0055104A" w:rsidP="0055104A">
      <w:pPr>
        <w:widowControl w:val="0"/>
        <w:numPr>
          <w:ilvl w:val="0"/>
          <w:numId w:val="4"/>
        </w:numPr>
        <w:spacing w:after="4"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безпечні й нешкідливі умови навчання утримання і праці;</w:t>
      </w:r>
    </w:p>
    <w:p w:rsidR="0055104A" w:rsidRPr="0013476D" w:rsidRDefault="0055104A" w:rsidP="0055104A">
      <w:pPr>
        <w:widowControl w:val="0"/>
        <w:numPr>
          <w:ilvl w:val="0"/>
          <w:numId w:val="4"/>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повагу людської гідності;</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захист під час освітнього процесу від приниження честі та гідності, будь -яких форм насильства та експлуатації, дискримінації за будь-якою ознакою, пропаганди та агітації, що завдають шкоди здоров’ю учня;</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користування бібліотекою, навчальною, науковою, виробничою, культурною, спортивною, побутовою, оздоровчою інфраструктурою опорного закладу освіти;</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доступ до інформаційних ресурсів і комунікацій, що використовуються в освітньому процесі;</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різних видах навчальної, науково-практичної діяльності, конференціях, олімпіадах, виставках, конкурсах тощо;</w:t>
      </w:r>
    </w:p>
    <w:p w:rsidR="0055104A" w:rsidRPr="0013476D" w:rsidRDefault="0055104A" w:rsidP="0055104A">
      <w:pPr>
        <w:widowControl w:val="0"/>
        <w:numPr>
          <w:ilvl w:val="0"/>
          <w:numId w:val="4"/>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отримання додаткових, у тому числі платних, навчальних послуг;</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перегляд результатів оцінювання навчальних досягнень з усіх предметів інваріантної та варіативної частини;</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роботі органів громадського самоврядування опорного закладу освіти;</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роботі добровільних самодіяльних об’єднань, творчих студій, клубів, гуртків, груп за інтересами тощо.</w:t>
      </w:r>
    </w:p>
    <w:p w:rsidR="0055104A" w:rsidRPr="0013476D" w:rsidRDefault="0055104A" w:rsidP="0055104A">
      <w:pPr>
        <w:widowControl w:val="0"/>
        <w:numPr>
          <w:ilvl w:val="0"/>
          <w:numId w:val="14"/>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(вихованці)зобов’язані:</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поважати гідність, права, свободи та законні інтереси всіх учасників освітнього процесу, дотримуватися етичних норм;</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відповідально та дбайливо ставитися до власного здоров’я, здоров’я оточуючих, довкілля;</w:t>
      </w:r>
    </w:p>
    <w:p w:rsidR="0055104A" w:rsidRPr="0013476D" w:rsidRDefault="0055104A" w:rsidP="0055104A">
      <w:pPr>
        <w:widowControl w:val="0"/>
        <w:numPr>
          <w:ilvl w:val="0"/>
          <w:numId w:val="4"/>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підвищувати свій загальний культурний рівень;</w:t>
      </w:r>
    </w:p>
    <w:p w:rsidR="0055104A" w:rsidRPr="0013476D" w:rsidRDefault="0055104A" w:rsidP="0055104A">
      <w:pPr>
        <w:widowControl w:val="0"/>
        <w:spacing w:after="0" w:line="240" w:lineRule="auto"/>
        <w:ind w:left="20" w:right="20"/>
        <w:jc w:val="both"/>
        <w:rPr>
          <w:rFonts w:ascii="Times New Roman" w:eastAsiaTheme="minorHAnsi" w:hAnsi="Times New Roman"/>
          <w:sz w:val="26"/>
          <w:szCs w:val="26"/>
        </w:rPr>
      </w:pPr>
      <w:r w:rsidRPr="0013476D">
        <w:rPr>
          <w:rFonts w:ascii="Times New Roman" w:eastAsiaTheme="minorHAnsi" w:hAnsi="Times New Roman"/>
          <w:sz w:val="26"/>
          <w:szCs w:val="26"/>
        </w:rPr>
        <w:t>- брати участь у різних видах трудової діяльності, що не суперечить чинному законодавству;</w:t>
      </w:r>
    </w:p>
    <w:p w:rsidR="0055104A" w:rsidRPr="0013476D" w:rsidRDefault="0055104A" w:rsidP="0055104A">
      <w:pPr>
        <w:widowControl w:val="0"/>
        <w:numPr>
          <w:ilvl w:val="0"/>
          <w:numId w:val="4"/>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lang w:eastAsia="ru-RU"/>
        </w:rPr>
        <w:t xml:space="preserve"> дбайливо ставитися до державного, громадського й особистого майна, майна </w:t>
      </w:r>
      <w:r w:rsidRPr="0013476D">
        <w:rPr>
          <w:rFonts w:ascii="Times New Roman" w:eastAsiaTheme="minorHAnsi" w:hAnsi="Times New Roman"/>
          <w:sz w:val="26"/>
          <w:szCs w:val="26"/>
        </w:rPr>
        <w:t xml:space="preserve">інших учасників освітнього </w:t>
      </w:r>
      <w:r w:rsidRPr="0013476D">
        <w:rPr>
          <w:rFonts w:ascii="Times New Roman" w:eastAsiaTheme="minorHAnsi" w:hAnsi="Times New Roman"/>
          <w:sz w:val="26"/>
          <w:szCs w:val="26"/>
          <w:lang w:eastAsia="ru-RU"/>
        </w:rPr>
        <w:t>процесу;</w:t>
      </w:r>
    </w:p>
    <w:p w:rsidR="0055104A" w:rsidRPr="0013476D" w:rsidRDefault="0055104A" w:rsidP="0055104A">
      <w:pPr>
        <w:widowControl w:val="0"/>
        <w:numPr>
          <w:ilvl w:val="0"/>
          <w:numId w:val="4"/>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lang w:eastAsia="ru-RU"/>
        </w:rPr>
        <w:t xml:space="preserve"> дотримуватися вимог установчих </w:t>
      </w:r>
      <w:r w:rsidRPr="0013476D">
        <w:rPr>
          <w:rFonts w:ascii="Times New Roman" w:eastAsiaTheme="minorHAnsi" w:hAnsi="Times New Roman"/>
          <w:sz w:val="26"/>
          <w:szCs w:val="26"/>
        </w:rPr>
        <w:t xml:space="preserve">документів, </w:t>
      </w:r>
      <w:r w:rsidRPr="0013476D">
        <w:rPr>
          <w:rFonts w:ascii="Times New Roman" w:eastAsiaTheme="minorHAnsi" w:hAnsi="Times New Roman"/>
          <w:sz w:val="26"/>
          <w:szCs w:val="26"/>
          <w:lang w:eastAsia="ru-RU"/>
        </w:rPr>
        <w:t xml:space="preserve">правил </w:t>
      </w:r>
      <w:r w:rsidRPr="0013476D">
        <w:rPr>
          <w:rFonts w:ascii="Times New Roman" w:eastAsiaTheme="minorHAnsi" w:hAnsi="Times New Roman"/>
          <w:sz w:val="26"/>
          <w:szCs w:val="26"/>
        </w:rPr>
        <w:t xml:space="preserve">внутрішнього </w:t>
      </w:r>
      <w:r w:rsidRPr="0013476D">
        <w:rPr>
          <w:rFonts w:ascii="Times New Roman" w:eastAsiaTheme="minorHAnsi" w:hAnsi="Times New Roman"/>
          <w:sz w:val="26"/>
          <w:szCs w:val="26"/>
          <w:lang w:eastAsia="ru-RU"/>
        </w:rPr>
        <w:t xml:space="preserve">розпорядку опорного закладу </w:t>
      </w:r>
      <w:r w:rsidRPr="0013476D">
        <w:rPr>
          <w:rFonts w:ascii="Times New Roman" w:eastAsiaTheme="minorHAnsi" w:hAnsi="Times New Roman"/>
          <w:sz w:val="26"/>
          <w:szCs w:val="26"/>
        </w:rPr>
        <w:t xml:space="preserve">освіти </w:t>
      </w:r>
      <w:r w:rsidRPr="0013476D">
        <w:rPr>
          <w:rFonts w:ascii="Times New Roman" w:eastAsiaTheme="minorHAnsi" w:hAnsi="Times New Roman"/>
          <w:sz w:val="26"/>
          <w:szCs w:val="26"/>
          <w:lang w:eastAsia="ru-RU"/>
        </w:rPr>
        <w:t xml:space="preserve">чи </w:t>
      </w:r>
      <w:r w:rsidRPr="0013476D">
        <w:rPr>
          <w:rFonts w:ascii="Times New Roman" w:eastAsiaTheme="minorHAnsi" w:hAnsi="Times New Roman"/>
          <w:sz w:val="26"/>
          <w:szCs w:val="26"/>
        </w:rPr>
        <w:t>філії.</w:t>
      </w:r>
    </w:p>
    <w:p w:rsidR="0055104A" w:rsidRPr="0013476D" w:rsidRDefault="0055104A" w:rsidP="0055104A">
      <w:pPr>
        <w:widowControl w:val="0"/>
        <w:numPr>
          <w:ilvl w:val="0"/>
          <w:numId w:val="14"/>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Залучення учнів(вихованців) опорного закладу освіти та його філій під час освітнього процесу до виконання робіт чи до участі в заходах, не пов’язаних з реалізацією освітньої програми, забороняється, крім випадків, передбачених рішенням Кабінету Міністрів України.</w:t>
      </w:r>
    </w:p>
    <w:p w:rsidR="0055104A" w:rsidRPr="0013476D" w:rsidRDefault="0055104A" w:rsidP="0055104A">
      <w:pPr>
        <w:widowControl w:val="0"/>
        <w:spacing w:after="0" w:line="240" w:lineRule="auto"/>
        <w:ind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Залучення учнів до участі в заходах воєнізованих формувань, політичних партій (об’єднань), релігійних організацій забороняється, крім випадків, визначених статтею 31 Закону України «Про освіту».</w:t>
      </w:r>
    </w:p>
    <w:p w:rsidR="0055104A" w:rsidRPr="0013476D" w:rsidRDefault="0055104A" w:rsidP="0055104A">
      <w:pPr>
        <w:widowControl w:val="0"/>
        <w:numPr>
          <w:ilvl w:val="0"/>
          <w:numId w:val="14"/>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Учні(вихованці) опорного закладу освіти чи філії залучаються за їхньою згодою та згодою батьків або осіб, які їх замінюють, до самообслуговування, різних видів суспільно корисної праці відповідно до Статуту й </w:t>
      </w:r>
      <w:r w:rsidRPr="0013476D">
        <w:rPr>
          <w:rFonts w:ascii="Times New Roman" w:eastAsiaTheme="minorHAnsi" w:hAnsi="Times New Roman"/>
          <w:sz w:val="26"/>
          <w:szCs w:val="26"/>
          <w:lang w:eastAsia="ru-RU"/>
        </w:rPr>
        <w:t xml:space="preserve">правил </w:t>
      </w:r>
      <w:r w:rsidRPr="0013476D">
        <w:rPr>
          <w:rFonts w:ascii="Times New Roman" w:eastAsiaTheme="minorHAnsi" w:hAnsi="Times New Roman"/>
          <w:sz w:val="26"/>
          <w:szCs w:val="26"/>
        </w:rPr>
        <w:t>внутрішнього розпорядку з урахуванням віку, статі, фізичних можливостей.</w:t>
      </w:r>
    </w:p>
    <w:p w:rsidR="0055104A" w:rsidRPr="0013476D" w:rsidRDefault="0055104A" w:rsidP="0055104A">
      <w:pPr>
        <w:widowControl w:val="0"/>
        <w:numPr>
          <w:ilvl w:val="0"/>
          <w:numId w:val="14"/>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невиконання учасниками освітнього процесу своїх обов’язків, порушення статуту, </w:t>
      </w:r>
      <w:r w:rsidRPr="0013476D">
        <w:rPr>
          <w:rFonts w:ascii="Times New Roman" w:eastAsiaTheme="minorHAnsi" w:hAnsi="Times New Roman"/>
          <w:sz w:val="26"/>
          <w:szCs w:val="26"/>
          <w:lang w:eastAsia="ru-RU"/>
        </w:rPr>
        <w:t xml:space="preserve">правил </w:t>
      </w:r>
      <w:r w:rsidRPr="0013476D">
        <w:rPr>
          <w:rFonts w:ascii="Times New Roman" w:eastAsiaTheme="minorHAnsi" w:hAnsi="Times New Roman"/>
          <w:sz w:val="26"/>
          <w:szCs w:val="26"/>
        </w:rPr>
        <w:t xml:space="preserve">внутрішнього розпорядку на них можуть бути накладені стягнення відповідно </w:t>
      </w:r>
      <w:proofErr w:type="gramStart"/>
      <w:r w:rsidRPr="0013476D">
        <w:rPr>
          <w:rFonts w:ascii="Times New Roman" w:eastAsiaTheme="minorHAnsi" w:hAnsi="Times New Roman"/>
          <w:sz w:val="26"/>
          <w:szCs w:val="26"/>
        </w:rPr>
        <w:t>до закону</w:t>
      </w:r>
      <w:proofErr w:type="gramEnd"/>
      <w:r w:rsidRPr="0013476D">
        <w:rPr>
          <w:rFonts w:ascii="Times New Roman" w:eastAsiaTheme="minorHAnsi" w:hAnsi="Times New Roman"/>
          <w:sz w:val="26"/>
          <w:szCs w:val="26"/>
        </w:rPr>
        <w:t>.</w:t>
      </w:r>
    </w:p>
    <w:p w:rsidR="0055104A" w:rsidRPr="0013476D" w:rsidRDefault="0055104A" w:rsidP="0055104A">
      <w:pPr>
        <w:widowControl w:val="0"/>
        <w:numPr>
          <w:ilvl w:val="0"/>
          <w:numId w:val="14"/>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Педагогічним працівником повинна бути особа з високими моральними якостями, яка має відповідну педагогічну освіту та професійну кваліфікацію педагогічного працівника, здійснює педагогічну діяльність, забезпечує </w:t>
      </w:r>
      <w:r w:rsidRPr="0013476D">
        <w:rPr>
          <w:rFonts w:ascii="Times New Roman" w:eastAsiaTheme="minorHAnsi" w:hAnsi="Times New Roman"/>
          <w:sz w:val="26"/>
          <w:szCs w:val="26"/>
        </w:rPr>
        <w:lastRenderedPageBreak/>
        <w:t>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55104A" w:rsidRPr="0013476D" w:rsidRDefault="0055104A" w:rsidP="0055104A">
      <w:pPr>
        <w:widowControl w:val="0"/>
        <w:numPr>
          <w:ilvl w:val="0"/>
          <w:numId w:val="14"/>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 педагогічної діяльності в опорному закладі освіти та його філіях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55104A" w:rsidRPr="0013476D" w:rsidRDefault="0055104A" w:rsidP="0055104A">
      <w:pPr>
        <w:widowControl w:val="0"/>
        <w:numPr>
          <w:ilvl w:val="0"/>
          <w:numId w:val="14"/>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Заступники директора, завідувачі філій, педагогічні та інші працівники опорного закладу та його філій призначаються на посади та звільняються з посад директором опорного закладу освіти. Директор опорного закладу освіти має право оголосити конкурс на вакантну посаду. Порядок проведення конкурсу розробляється опорним закладом освіти та затверджується Засновником (Засновниками</w:t>
      </w:r>
      <w:proofErr w:type="gramStart"/>
      <w:r w:rsidRPr="0013476D">
        <w:rPr>
          <w:rFonts w:ascii="Times New Roman" w:eastAsiaTheme="minorHAnsi" w:hAnsi="Times New Roman"/>
          <w:sz w:val="26"/>
          <w:szCs w:val="26"/>
        </w:rPr>
        <w:t>).Інші</w:t>
      </w:r>
      <w:proofErr w:type="gramEnd"/>
      <w:r w:rsidRPr="0013476D">
        <w:rPr>
          <w:rFonts w:ascii="Times New Roman" w:eastAsiaTheme="minorHAnsi" w:hAnsi="Times New Roman"/>
          <w:sz w:val="26"/>
          <w:szCs w:val="26"/>
        </w:rPr>
        <w:t xml:space="preserve"> трудові відносини регулюються законодавством про працю, Законом України «Про загальну середню освіту» та іншими законодавчими актами, рішеннями засновника.</w:t>
      </w:r>
    </w:p>
    <w:p w:rsidR="0055104A" w:rsidRPr="0013476D" w:rsidRDefault="0055104A" w:rsidP="0055104A">
      <w:pPr>
        <w:widowControl w:val="0"/>
        <w:numPr>
          <w:ilvl w:val="0"/>
          <w:numId w:val="14"/>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Розподіл педагогічного навантаження в опорному закладі освіти та його філіях затверджується директором опорного закладу освіти.</w:t>
      </w:r>
    </w:p>
    <w:p w:rsidR="0055104A" w:rsidRPr="0013476D" w:rsidRDefault="0055104A" w:rsidP="0055104A">
      <w:pPr>
        <w:widowControl w:val="0"/>
        <w:spacing w:after="0" w:line="240" w:lineRule="auto"/>
        <w:ind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Педагогічне навантаження вчителя закладу загальної середньої освіти обсягом менше тарифної ставки, передбаченої частиною першою цієї статті, встановлюється тільки за його згодою.</w:t>
      </w:r>
    </w:p>
    <w:p w:rsidR="0055104A" w:rsidRPr="0013476D" w:rsidRDefault="0055104A" w:rsidP="0055104A">
      <w:pPr>
        <w:widowControl w:val="0"/>
        <w:spacing w:after="0" w:line="240" w:lineRule="auto"/>
        <w:ind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Перерозподіл педагогічного навантаження протягом навчального року допускається у разі зміни кількості годин з окремих предметів, що передбачається навчальним планом закладу, або за письмовою згодою педагогічного працівника з додержанням законодавства України про працю.</w:t>
      </w:r>
    </w:p>
    <w:p w:rsidR="0055104A" w:rsidRPr="0013476D" w:rsidRDefault="0055104A" w:rsidP="0055104A">
      <w:pPr>
        <w:widowControl w:val="0"/>
        <w:numPr>
          <w:ilvl w:val="0"/>
          <w:numId w:val="1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Директор опорного закладу освіти призначає класних керівників,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опорного закладу освіти.</w:t>
      </w:r>
    </w:p>
    <w:p w:rsidR="0055104A" w:rsidRPr="0013476D" w:rsidRDefault="0055104A" w:rsidP="0055104A">
      <w:pPr>
        <w:widowControl w:val="0"/>
        <w:numPr>
          <w:ilvl w:val="0"/>
          <w:numId w:val="1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Не допускається відволікання педагогічних працівників від виконання професійних обов’язків, крім випадків, передбачених законодавством.</w:t>
      </w:r>
    </w:p>
    <w:p w:rsidR="0055104A" w:rsidRPr="0013476D" w:rsidRDefault="0055104A" w:rsidP="0055104A">
      <w:pPr>
        <w:widowControl w:val="0"/>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Залучення педагогічних працівників до участі </w:t>
      </w:r>
      <w:proofErr w:type="gramStart"/>
      <w:r w:rsidRPr="0013476D">
        <w:rPr>
          <w:rFonts w:ascii="Times New Roman" w:eastAsiaTheme="minorHAnsi" w:hAnsi="Times New Roman"/>
          <w:sz w:val="26"/>
          <w:szCs w:val="26"/>
        </w:rPr>
        <w:t>у видах</w:t>
      </w:r>
      <w:proofErr w:type="gramEnd"/>
      <w:r w:rsidRPr="0013476D">
        <w:rPr>
          <w:rFonts w:ascii="Times New Roman" w:eastAsiaTheme="minorHAnsi" w:hAnsi="Times New Roman"/>
          <w:sz w:val="26"/>
          <w:szCs w:val="26"/>
        </w:rPr>
        <w:t xml:space="preserve"> робіт, не передбачених навчальною програмою та робочим навчальним планом, здійснюється л</w:t>
      </w:r>
      <w:r w:rsidRPr="0013476D">
        <w:rPr>
          <w:rFonts w:ascii="Times New Roman" w:eastAsiaTheme="minorHAnsi" w:hAnsi="Times New Roman"/>
          <w:color w:val="000000"/>
          <w:sz w:val="26"/>
          <w:szCs w:val="26"/>
          <w:u w:val="single"/>
          <w:lang w:val="uk-UA" w:eastAsia="uk-UA"/>
        </w:rPr>
        <w:t>иш</w:t>
      </w:r>
      <w:r w:rsidRPr="0013476D">
        <w:rPr>
          <w:rFonts w:ascii="Times New Roman" w:eastAsiaTheme="minorHAnsi" w:hAnsi="Times New Roman"/>
          <w:sz w:val="26"/>
          <w:szCs w:val="26"/>
        </w:rPr>
        <w:t>е за їхньої згоди.</w:t>
      </w:r>
    </w:p>
    <w:p w:rsidR="0055104A" w:rsidRPr="0013476D" w:rsidRDefault="0055104A" w:rsidP="0055104A">
      <w:pPr>
        <w:widowControl w:val="0"/>
        <w:numPr>
          <w:ilvl w:val="0"/>
          <w:numId w:val="1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Педагогічні працівники підлягають атестації відповідно </w:t>
      </w:r>
      <w:proofErr w:type="gramStart"/>
      <w:r w:rsidRPr="0013476D">
        <w:rPr>
          <w:rFonts w:ascii="Times New Roman" w:eastAsiaTheme="minorHAnsi" w:hAnsi="Times New Roman"/>
          <w:sz w:val="26"/>
          <w:szCs w:val="26"/>
        </w:rPr>
        <w:t>до порядку</w:t>
      </w:r>
      <w:proofErr w:type="gramEnd"/>
      <w:r w:rsidRPr="0013476D">
        <w:rPr>
          <w:rFonts w:ascii="Times New Roman" w:eastAsiaTheme="minorHAnsi" w:hAnsi="Times New Roman"/>
          <w:sz w:val="26"/>
          <w:szCs w:val="26"/>
        </w:rPr>
        <w:t>, встановленого Міністерством освіти і науки України.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55104A" w:rsidRPr="0013476D" w:rsidRDefault="0055104A" w:rsidP="0055104A">
      <w:pPr>
        <w:widowControl w:val="0"/>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За результатами атестації педагогічного працівника визначається його відповідність займаній посаді, присвоюється кваліфікаційна категорія та може бути присвоєно педагогічне звання. Перелік категорій і педагогічних звань педагогічних працівників визначається Кабінетом Міністрів України.</w:t>
      </w:r>
    </w:p>
    <w:p w:rsidR="0055104A" w:rsidRPr="0013476D" w:rsidRDefault="0055104A" w:rsidP="0055104A">
      <w:pPr>
        <w:widowControl w:val="0"/>
        <w:numPr>
          <w:ilvl w:val="0"/>
          <w:numId w:val="1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Рішення атестаційної комісії може бути підставою для звільнення педагогічного працівника з роботи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встановленому законодавством.</w:t>
      </w:r>
    </w:p>
    <w:p w:rsidR="0055104A" w:rsidRPr="0013476D" w:rsidRDefault="0055104A" w:rsidP="0055104A">
      <w:pPr>
        <w:widowControl w:val="0"/>
        <w:numPr>
          <w:ilvl w:val="0"/>
          <w:numId w:val="1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Педагогічний працівник на добровільних засадах та виключно за його ініціативою може проходити сертифікацію.</w:t>
      </w:r>
    </w:p>
    <w:p w:rsidR="0055104A" w:rsidRPr="0013476D" w:rsidRDefault="0055104A" w:rsidP="0055104A">
      <w:pPr>
        <w:widowControl w:val="0"/>
        <w:numPr>
          <w:ilvl w:val="0"/>
          <w:numId w:val="1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Процедуру сертифікації педагогічних працівників здійснюють спеціально уповноважені державою установи, положення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які затверджує Кабінет Міністрів України.</w:t>
      </w:r>
    </w:p>
    <w:p w:rsidR="0055104A" w:rsidRPr="0013476D" w:rsidRDefault="0055104A" w:rsidP="0055104A">
      <w:pPr>
        <w:widowControl w:val="0"/>
        <w:numPr>
          <w:ilvl w:val="0"/>
          <w:numId w:val="1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результатами успішного проходження сертифікації педагогічному працівникові видається сертифікат, який є дійсним протягом трьох років. Успішне </w:t>
      </w:r>
      <w:r w:rsidRPr="0013476D">
        <w:rPr>
          <w:rFonts w:ascii="Times New Roman" w:eastAsiaTheme="minorHAnsi" w:hAnsi="Times New Roman"/>
          <w:sz w:val="26"/>
          <w:szCs w:val="26"/>
        </w:rPr>
        <w:lastRenderedPageBreak/>
        <w:t>проходження сертифікації зараховується як проходження атестації педагогічним працівником.</w:t>
      </w:r>
    </w:p>
    <w:p w:rsidR="0055104A" w:rsidRPr="0013476D" w:rsidRDefault="0055104A" w:rsidP="0055104A">
      <w:pPr>
        <w:widowControl w:val="0"/>
        <w:numPr>
          <w:ilvl w:val="0"/>
          <w:numId w:val="1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Щорічне підвищення кваліфікації педагогічних працівників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умінь і практичних навичок у частині роботи з дітьми з особливими освітніми потребами.</w:t>
      </w:r>
    </w:p>
    <w:p w:rsidR="0055104A" w:rsidRPr="0013476D" w:rsidRDefault="0055104A" w:rsidP="0055104A">
      <w:pPr>
        <w:widowControl w:val="0"/>
        <w:numPr>
          <w:ilvl w:val="0"/>
          <w:numId w:val="14"/>
        </w:numPr>
        <w:spacing w:after="0"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Педагогічні працівники мають право на:</w:t>
      </w:r>
    </w:p>
    <w:p w:rsidR="0055104A" w:rsidRPr="0013476D" w:rsidRDefault="0055104A" w:rsidP="0055104A">
      <w:pPr>
        <w:widowControl w:val="0"/>
        <w:numPr>
          <w:ilvl w:val="0"/>
          <w:numId w:val="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55104A" w:rsidRPr="0013476D" w:rsidRDefault="0055104A" w:rsidP="0055104A">
      <w:pPr>
        <w:widowControl w:val="0"/>
        <w:numPr>
          <w:ilvl w:val="0"/>
          <w:numId w:val="4"/>
        </w:numPr>
        <w:spacing w:after="4"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педагогічну ініціативу;</w:t>
      </w:r>
    </w:p>
    <w:p w:rsidR="0055104A" w:rsidRPr="0013476D" w:rsidRDefault="0055104A" w:rsidP="0055104A">
      <w:pPr>
        <w:widowControl w:val="0"/>
        <w:numPr>
          <w:ilvl w:val="0"/>
          <w:numId w:val="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55104A" w:rsidRPr="0013476D" w:rsidRDefault="0055104A" w:rsidP="0055104A">
      <w:pPr>
        <w:widowControl w:val="0"/>
        <w:numPr>
          <w:ilvl w:val="0"/>
          <w:numId w:val="4"/>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користування бібліотекою, навчальною, науковою, виробничою, культурною, спортивною, побутовою, оздоровчою інфраструктурою опорного закладу освіти та послугами його структурних підрозділів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встановленому опорним закладом освіти відповідно до спеціальних законів;</w:t>
      </w:r>
    </w:p>
    <w:p w:rsidR="0055104A" w:rsidRPr="0013476D" w:rsidRDefault="0055104A" w:rsidP="0055104A">
      <w:pPr>
        <w:widowControl w:val="0"/>
        <w:numPr>
          <w:ilvl w:val="0"/>
          <w:numId w:val="4"/>
        </w:numPr>
        <w:spacing w:after="4"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підвищення кваліфікації, перепідготовку;</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доступ до інформаційних ресурсів і комунікацій, що використовуються в освітньому процесі;</w:t>
      </w:r>
    </w:p>
    <w:p w:rsidR="0055104A" w:rsidRPr="0013476D" w:rsidRDefault="0055104A" w:rsidP="0055104A">
      <w:pPr>
        <w:widowControl w:val="0"/>
        <w:numPr>
          <w:ilvl w:val="0"/>
          <w:numId w:val="4"/>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відзначення успіхів у своїй професійній діяльності;</w:t>
      </w:r>
    </w:p>
    <w:p w:rsidR="0055104A" w:rsidRPr="0013476D" w:rsidRDefault="0055104A" w:rsidP="0055104A">
      <w:pPr>
        <w:widowControl w:val="0"/>
        <w:numPr>
          <w:ilvl w:val="0"/>
          <w:numId w:val="4"/>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справедливе та об’єктивне оцінювання своєї професійної діяльності;</w:t>
      </w:r>
    </w:p>
    <w:p w:rsidR="0055104A" w:rsidRPr="0013476D" w:rsidRDefault="0055104A" w:rsidP="0055104A">
      <w:pPr>
        <w:widowControl w:val="0"/>
        <w:numPr>
          <w:ilvl w:val="0"/>
          <w:numId w:val="4"/>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захист професійної честі та гідності;</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індивідуальну освітню (наукову, творчу, мистецьку та іншу) діяльність за межами опорного закладу освіти;</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творчу відпустку строком до одного року не більше одного разу на 10 років із зарахуванням </w:t>
      </w:r>
      <w:proofErr w:type="gramStart"/>
      <w:r w:rsidRPr="0013476D">
        <w:rPr>
          <w:rFonts w:ascii="Times New Roman" w:eastAsiaTheme="minorHAnsi" w:hAnsi="Times New Roman"/>
          <w:sz w:val="26"/>
          <w:szCs w:val="26"/>
        </w:rPr>
        <w:t>до стажу</w:t>
      </w:r>
      <w:proofErr w:type="gramEnd"/>
      <w:r w:rsidRPr="0013476D">
        <w:rPr>
          <w:rFonts w:ascii="Times New Roman" w:eastAsiaTheme="minorHAnsi" w:hAnsi="Times New Roman"/>
          <w:sz w:val="26"/>
          <w:szCs w:val="26"/>
        </w:rPr>
        <w:t xml:space="preserve"> роботи;</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житлом у першочерговому порядку, пільгові кредити для індивідуального та кооперативного будівництва;</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службовим житлом з усіма комунальними зручностями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передбаченому законодавством;</w:t>
      </w:r>
    </w:p>
    <w:p w:rsidR="0055104A" w:rsidRPr="0013476D" w:rsidRDefault="0055104A" w:rsidP="0055104A">
      <w:pPr>
        <w:widowControl w:val="0"/>
        <w:numPr>
          <w:ilvl w:val="0"/>
          <w:numId w:val="4"/>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безпечні і нешкідливі умови праці;</w:t>
      </w:r>
    </w:p>
    <w:p w:rsidR="0055104A" w:rsidRPr="0013476D" w:rsidRDefault="0055104A" w:rsidP="0055104A">
      <w:pPr>
        <w:widowControl w:val="0"/>
        <w:numPr>
          <w:ilvl w:val="0"/>
          <w:numId w:val="4"/>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подовжену оплачувану відпустку;</w:t>
      </w:r>
    </w:p>
    <w:p w:rsidR="0055104A" w:rsidRPr="0013476D" w:rsidRDefault="0055104A" w:rsidP="0055104A">
      <w:pPr>
        <w:widowControl w:val="0"/>
        <w:numPr>
          <w:ilvl w:val="0"/>
          <w:numId w:val="4"/>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громадському самоврядуванні опорного закладу освіти;</w:t>
      </w:r>
    </w:p>
    <w:p w:rsidR="0055104A" w:rsidRPr="0013476D" w:rsidRDefault="0055104A" w:rsidP="0055104A">
      <w:pPr>
        <w:widowControl w:val="0"/>
        <w:numPr>
          <w:ilvl w:val="0"/>
          <w:numId w:val="4"/>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роботі колегіальних органів управління опорного закладу освіти.</w:t>
      </w:r>
    </w:p>
    <w:p w:rsidR="0055104A" w:rsidRPr="0013476D" w:rsidRDefault="0055104A" w:rsidP="0055104A">
      <w:pPr>
        <w:widowControl w:val="0"/>
        <w:numPr>
          <w:ilvl w:val="0"/>
          <w:numId w:val="14"/>
        </w:numPr>
        <w:tabs>
          <w:tab w:val="left" w:pos="1088"/>
        </w:tabs>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Педагогічні працівники зобов’язані:</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постійно підвищувати свій професійний і загальнокультурний рівні та педагогічну майстерність;</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виконувати освітню програму для досягнення учнями передбачених нею результатів;</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сприяти розвитку здібностей учнів, формуванню навичок здорового способу життя, дбати про їхнє фізичне і психічне здоров’я;</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дотримуватися академічної доброчесності та забезпечувати її дотримання учнями в освітньому процесі та науковій діяльності;</w:t>
      </w:r>
    </w:p>
    <w:p w:rsidR="0055104A" w:rsidRPr="0013476D" w:rsidRDefault="0055104A" w:rsidP="0055104A">
      <w:pPr>
        <w:widowControl w:val="0"/>
        <w:numPr>
          <w:ilvl w:val="0"/>
          <w:numId w:val="4"/>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дотримуватися педагогічної етики;</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поважати гідність, права, свободи і законні інтереси всіх учасників </w:t>
      </w:r>
      <w:r w:rsidRPr="0013476D">
        <w:rPr>
          <w:rFonts w:ascii="Times New Roman" w:eastAsiaTheme="minorHAnsi" w:hAnsi="Times New Roman"/>
          <w:sz w:val="26"/>
          <w:szCs w:val="26"/>
        </w:rPr>
        <w:lastRenderedPageBreak/>
        <w:t>освітнього процесу;</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rsidR="0055104A" w:rsidRPr="0013476D" w:rsidRDefault="0055104A" w:rsidP="0055104A">
      <w:pPr>
        <w:widowControl w:val="0"/>
        <w:numPr>
          <w:ilvl w:val="0"/>
          <w:numId w:val="4"/>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формувати в учнів прагнення до взаєморозуміння, миру, злагоди між усіма народами, етнічними, національними, релігійними групами;</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 та його філій алкогольних напоїв, наркотичних засобів, іншим шкідливим звичкам;</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додержуватися установчих документів та правил внутрішнього розпорядку опорного закладу освіти, виконувати свої посадові обов’язки;</w:t>
      </w:r>
    </w:p>
    <w:p w:rsidR="0055104A" w:rsidRPr="0013476D" w:rsidRDefault="0055104A" w:rsidP="0055104A">
      <w:pPr>
        <w:widowControl w:val="0"/>
        <w:numPr>
          <w:ilvl w:val="0"/>
          <w:numId w:val="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виконувати накази й розпорядження директора опорного закладу освіти, органів управління освітою, засновника;</w:t>
      </w:r>
    </w:p>
    <w:p w:rsidR="0055104A" w:rsidRPr="0013476D" w:rsidRDefault="0055104A" w:rsidP="0055104A">
      <w:pPr>
        <w:widowControl w:val="0"/>
        <w:numPr>
          <w:ilvl w:val="0"/>
          <w:numId w:val="1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 педагогічних працівників, які систематично порушують Статут, правила внутрішнього розпорядку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 та його філій, не виконують посадових обов’язків, умов колективного договору (контракту) може бути застосований один із видів дисциплінарного стягнення. Педагогічні працівники, які за результатами атестації не відповідають займаній посаді, звільняються з роботи директором опорного закладу освіти відповідно до чинного законодавства.</w:t>
      </w:r>
    </w:p>
    <w:p w:rsidR="0055104A" w:rsidRPr="0013476D" w:rsidRDefault="0055104A" w:rsidP="0055104A">
      <w:pPr>
        <w:widowControl w:val="0"/>
        <w:numPr>
          <w:ilvl w:val="0"/>
          <w:numId w:val="1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Права й обов'язки інших працівників та допоміжного персоналу регулюються трудовим законодавством, статутом та правилами внутрішнього розпорядку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w:t>
      </w:r>
    </w:p>
    <w:p w:rsidR="0055104A" w:rsidRPr="0013476D" w:rsidRDefault="0055104A" w:rsidP="0055104A">
      <w:pPr>
        <w:widowControl w:val="0"/>
        <w:numPr>
          <w:ilvl w:val="0"/>
          <w:numId w:val="14"/>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Виховання в сім’ї є першоосновою розвитку дитини як особистості. Батьки мають рівні права та обов’язки щодо освіти та розвитку дитини.</w:t>
      </w:r>
    </w:p>
    <w:p w:rsidR="0055104A" w:rsidRPr="0013476D" w:rsidRDefault="0055104A" w:rsidP="0055104A">
      <w:pPr>
        <w:widowControl w:val="0"/>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На батьків учнів покладається відповідальність за здобуття ними повної загальної середньої освіти.</w:t>
      </w:r>
    </w:p>
    <w:p w:rsidR="0055104A" w:rsidRPr="0013476D" w:rsidRDefault="0055104A" w:rsidP="0055104A">
      <w:pPr>
        <w:widowControl w:val="0"/>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Злісне ухилення батьків від виконання обов’язків щодо здобуття їх дітьми повної загальної середньої освіти може бути підставою для позбавлення їх батьківських прав.</w:t>
      </w:r>
    </w:p>
    <w:p w:rsidR="0055104A" w:rsidRPr="0013476D" w:rsidRDefault="0055104A" w:rsidP="0055104A">
      <w:pPr>
        <w:widowControl w:val="0"/>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Батьки за власною ініціативою та на добровільних засадах можуть надавати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 xml:space="preserve">освіти благодійну допомогу відповідно до законодавства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благодійну діяльність та благодійні організації.</w:t>
      </w:r>
    </w:p>
    <w:p w:rsidR="0055104A" w:rsidRPr="0013476D" w:rsidRDefault="0055104A" w:rsidP="0055104A">
      <w:pPr>
        <w:widowControl w:val="0"/>
        <w:numPr>
          <w:ilvl w:val="0"/>
          <w:numId w:val="14"/>
        </w:numPr>
        <w:tabs>
          <w:tab w:val="left" w:pos="993"/>
        </w:tabs>
        <w:spacing w:after="0" w:line="240" w:lineRule="auto"/>
        <w:ind w:left="709"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Батьки учнів мають право:</w:t>
      </w:r>
    </w:p>
    <w:p w:rsidR="0055104A" w:rsidRPr="0013476D" w:rsidRDefault="0055104A" w:rsidP="0055104A">
      <w:pPr>
        <w:widowControl w:val="0"/>
        <w:numPr>
          <w:ilvl w:val="0"/>
          <w:numId w:val="4"/>
        </w:numPr>
        <w:spacing w:after="4" w:line="240" w:lineRule="auto"/>
        <w:ind w:left="709"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захищати відповідно до законодавства права та законні інтереси учнів;</w:t>
      </w:r>
    </w:p>
    <w:p w:rsidR="0055104A" w:rsidRPr="0013476D" w:rsidRDefault="0055104A" w:rsidP="0055104A">
      <w:pPr>
        <w:widowControl w:val="0"/>
        <w:numPr>
          <w:ilvl w:val="0"/>
          <w:numId w:val="4"/>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звертатися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 органів управління освітою з питань освіти;</w:t>
      </w:r>
    </w:p>
    <w:p w:rsidR="0055104A" w:rsidRPr="0013476D" w:rsidRDefault="0055104A" w:rsidP="0055104A">
      <w:pPr>
        <w:widowControl w:val="0"/>
        <w:numPr>
          <w:ilvl w:val="0"/>
          <w:numId w:val="4"/>
        </w:numPr>
        <w:tabs>
          <w:tab w:val="left" w:pos="70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обирати </w:t>
      </w:r>
      <w:r w:rsidRPr="0013476D">
        <w:rPr>
          <w:rFonts w:ascii="Times New Roman" w:eastAsiaTheme="minorHAnsi" w:hAnsi="Times New Roman"/>
          <w:sz w:val="26"/>
          <w:szCs w:val="26"/>
          <w:lang w:eastAsia="ru-RU"/>
        </w:rPr>
        <w:t xml:space="preserve">заклад </w:t>
      </w:r>
      <w:r w:rsidRPr="0013476D">
        <w:rPr>
          <w:rFonts w:ascii="Times New Roman" w:eastAsiaTheme="minorHAnsi" w:hAnsi="Times New Roman"/>
          <w:sz w:val="26"/>
          <w:szCs w:val="26"/>
        </w:rPr>
        <w:t xml:space="preserve">освіти, освітню програму, вид і форму здобуття дітьми </w:t>
      </w:r>
      <w:proofErr w:type="gramStart"/>
      <w:r w:rsidRPr="0013476D">
        <w:rPr>
          <w:rFonts w:ascii="Times New Roman" w:eastAsiaTheme="minorHAnsi" w:hAnsi="Times New Roman"/>
          <w:sz w:val="26"/>
          <w:szCs w:val="26"/>
        </w:rPr>
        <w:t>відповідної  освіти</w:t>
      </w:r>
      <w:proofErr w:type="gramEnd"/>
      <w:r w:rsidRPr="0013476D">
        <w:rPr>
          <w:rFonts w:ascii="Times New Roman" w:eastAsiaTheme="minorHAnsi" w:hAnsi="Times New Roman"/>
          <w:sz w:val="26"/>
          <w:szCs w:val="26"/>
        </w:rPr>
        <w:t>;</w:t>
      </w:r>
    </w:p>
    <w:p w:rsidR="0055104A" w:rsidRPr="0013476D" w:rsidRDefault="0055104A" w:rsidP="0055104A">
      <w:pPr>
        <w:widowControl w:val="0"/>
        <w:numPr>
          <w:ilvl w:val="0"/>
          <w:numId w:val="4"/>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брати участь у громадському самоврядуванні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 xml:space="preserve">освіти, зокрема обирати і бути обраним до органів громадського самоврядування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w:t>
      </w:r>
    </w:p>
    <w:p w:rsidR="0055104A" w:rsidRPr="0013476D" w:rsidRDefault="0055104A" w:rsidP="0055104A">
      <w:pPr>
        <w:widowControl w:val="0"/>
        <w:tabs>
          <w:tab w:val="left" w:pos="9150"/>
        </w:tabs>
        <w:spacing w:after="0" w:line="240" w:lineRule="auto"/>
        <w:ind w:left="709" w:hanging="283"/>
        <w:rPr>
          <w:rFonts w:ascii="Times New Roman" w:eastAsia="Courier New" w:hAnsi="Times New Roman"/>
          <w:color w:val="000000"/>
          <w:sz w:val="26"/>
          <w:szCs w:val="26"/>
          <w:lang w:val="uk-UA" w:eastAsia="uk-UA"/>
        </w:rPr>
      </w:pPr>
      <w:r w:rsidRPr="0013476D">
        <w:rPr>
          <w:rFonts w:ascii="Times New Roman" w:eastAsia="Courier New" w:hAnsi="Times New Roman"/>
          <w:color w:val="000000"/>
          <w:sz w:val="26"/>
          <w:szCs w:val="26"/>
          <w:lang w:val="uk-UA" w:eastAsia="uk-UA"/>
        </w:rPr>
        <w:t xml:space="preserve"> завчасно отримувати інформацію про всі заплановані у опорному закладі освіти та позапланові педагогічні, психологічні, медичні, соціологічні </w:t>
      </w:r>
      <w:r w:rsidRPr="0013476D">
        <w:rPr>
          <w:rFonts w:ascii="Times New Roman" w:eastAsia="Courier New" w:hAnsi="Times New Roman"/>
          <w:color w:val="000000"/>
          <w:sz w:val="26"/>
          <w:szCs w:val="26"/>
          <w:lang w:val="uk-UA" w:eastAsia="uk-UA"/>
        </w:rPr>
        <w:lastRenderedPageBreak/>
        <w:t xml:space="preserve">заходи, дослідження, </w:t>
      </w:r>
    </w:p>
    <w:p w:rsidR="0055104A" w:rsidRPr="0013476D" w:rsidRDefault="0055104A" w:rsidP="0055104A">
      <w:pPr>
        <w:widowControl w:val="0"/>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lang w:val="uk-UA"/>
        </w:rPr>
        <w:t xml:space="preserve">  </w:t>
      </w:r>
      <w:r w:rsidRPr="0013476D">
        <w:rPr>
          <w:rFonts w:ascii="Times New Roman" w:eastAsiaTheme="minorHAnsi" w:hAnsi="Times New Roman"/>
          <w:sz w:val="26"/>
          <w:szCs w:val="26"/>
        </w:rPr>
        <w:t>-  обстеження, педагогічні експерименти та надавати згоду на участь у них дитини;</w:t>
      </w:r>
    </w:p>
    <w:p w:rsidR="0055104A" w:rsidRPr="0013476D" w:rsidRDefault="0055104A" w:rsidP="0055104A">
      <w:pPr>
        <w:widowControl w:val="0"/>
        <w:tabs>
          <w:tab w:val="left" w:pos="9150"/>
        </w:tabs>
        <w:spacing w:after="0" w:line="240" w:lineRule="auto"/>
        <w:ind w:left="709" w:hanging="283"/>
        <w:rPr>
          <w:rFonts w:ascii="Times New Roman" w:eastAsia="Courier New" w:hAnsi="Times New Roman"/>
          <w:color w:val="000000"/>
          <w:sz w:val="26"/>
          <w:szCs w:val="26"/>
          <w:lang w:val="uk-UA" w:eastAsia="uk-UA"/>
        </w:rPr>
      </w:pPr>
      <w:r w:rsidRPr="0013476D">
        <w:rPr>
          <w:rFonts w:ascii="Times New Roman" w:eastAsia="Courier New" w:hAnsi="Times New Roman"/>
          <w:color w:val="000000"/>
          <w:sz w:val="26"/>
          <w:szCs w:val="26"/>
          <w:lang w:val="uk-UA" w:eastAsia="uk-UA"/>
        </w:rPr>
        <w:t>-  брати участь у розроблені програми розвитку дитини та (або) індивідуального навчального плану;</w:t>
      </w:r>
    </w:p>
    <w:p w:rsidR="0055104A" w:rsidRPr="0013476D" w:rsidRDefault="0055104A" w:rsidP="0055104A">
      <w:pPr>
        <w:widowControl w:val="0"/>
        <w:numPr>
          <w:ilvl w:val="0"/>
          <w:numId w:val="4"/>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отримувати інформацію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діяльність опорного закладу освіти та його філій, результати навчання своїх дітей (дітей, законними представниками яких вони є) і результати оцінювання якості освіти у опорному закладі освіти та його освітньої діяльності.</w:t>
      </w:r>
    </w:p>
    <w:p w:rsidR="0055104A" w:rsidRPr="0013476D" w:rsidRDefault="0055104A" w:rsidP="0055104A">
      <w:pPr>
        <w:widowControl w:val="0"/>
        <w:numPr>
          <w:ilvl w:val="0"/>
          <w:numId w:val="4"/>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брати участь </w:t>
      </w:r>
      <w:proofErr w:type="gramStart"/>
      <w:r w:rsidRPr="0013476D">
        <w:rPr>
          <w:rFonts w:ascii="Times New Roman" w:eastAsiaTheme="minorHAnsi" w:hAnsi="Times New Roman"/>
          <w:sz w:val="26"/>
          <w:szCs w:val="26"/>
        </w:rPr>
        <w:t xml:space="preserve">у </w:t>
      </w:r>
      <w:r w:rsidRPr="0013476D">
        <w:rPr>
          <w:rFonts w:ascii="Times New Roman" w:eastAsiaTheme="minorHAnsi" w:hAnsi="Times New Roman"/>
          <w:sz w:val="26"/>
          <w:szCs w:val="26"/>
          <w:lang w:eastAsia="ru-RU"/>
        </w:rPr>
        <w:t>заходах</w:t>
      </w:r>
      <w:proofErr w:type="gramEnd"/>
      <w:r w:rsidRPr="0013476D">
        <w:rPr>
          <w:rFonts w:ascii="Times New Roman" w:eastAsiaTheme="minorHAnsi" w:hAnsi="Times New Roman"/>
          <w:sz w:val="26"/>
          <w:szCs w:val="26"/>
          <w:lang w:eastAsia="ru-RU"/>
        </w:rPr>
        <w:t xml:space="preserve">, </w:t>
      </w:r>
      <w:r w:rsidRPr="0013476D">
        <w:rPr>
          <w:rFonts w:ascii="Times New Roman" w:eastAsiaTheme="minorHAnsi" w:hAnsi="Times New Roman"/>
          <w:sz w:val="26"/>
          <w:szCs w:val="26"/>
        </w:rPr>
        <w:t>спрямованих на поліпшення організації освітнього процесу та зміцнення матеріально-технічної бази опорного закладу освіти та його філій.</w:t>
      </w:r>
    </w:p>
    <w:p w:rsidR="0055104A" w:rsidRPr="0013476D" w:rsidRDefault="0055104A" w:rsidP="0055104A">
      <w:pPr>
        <w:widowControl w:val="0"/>
        <w:numPr>
          <w:ilvl w:val="0"/>
          <w:numId w:val="14"/>
        </w:numPr>
        <w:tabs>
          <w:tab w:val="left" w:pos="990"/>
        </w:tabs>
        <w:spacing w:after="0" w:line="240" w:lineRule="auto"/>
        <w:ind w:firstLine="320"/>
        <w:jc w:val="both"/>
        <w:rPr>
          <w:rFonts w:ascii="Times New Roman" w:eastAsiaTheme="minorHAnsi" w:hAnsi="Times New Roman"/>
          <w:sz w:val="26"/>
          <w:szCs w:val="26"/>
        </w:rPr>
      </w:pPr>
      <w:r w:rsidRPr="0013476D">
        <w:rPr>
          <w:rFonts w:ascii="Times New Roman" w:eastAsiaTheme="minorHAnsi" w:hAnsi="Times New Roman"/>
          <w:sz w:val="26"/>
          <w:szCs w:val="26"/>
        </w:rPr>
        <w:t>Батьки учнів зобов’язані:</w:t>
      </w:r>
    </w:p>
    <w:p w:rsidR="0055104A" w:rsidRPr="0013476D" w:rsidRDefault="0055104A" w:rsidP="0055104A">
      <w:pPr>
        <w:widowControl w:val="0"/>
        <w:numPr>
          <w:ilvl w:val="0"/>
          <w:numId w:val="4"/>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5104A" w:rsidRPr="0013476D" w:rsidRDefault="0055104A" w:rsidP="0055104A">
      <w:pPr>
        <w:widowControl w:val="0"/>
        <w:numPr>
          <w:ilvl w:val="0"/>
          <w:numId w:val="4"/>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сприяти виконанню дитиною освітньої програми та досягненню дитиною передбачених нею результатів навчання;</w:t>
      </w:r>
    </w:p>
    <w:p w:rsidR="0055104A" w:rsidRPr="0013476D" w:rsidRDefault="0055104A" w:rsidP="0055104A">
      <w:pPr>
        <w:widowControl w:val="0"/>
        <w:numPr>
          <w:ilvl w:val="0"/>
          <w:numId w:val="4"/>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поважати гідність, права, свободи і законні інтереси дитини та інших учасників освітнього процесу;</w:t>
      </w:r>
    </w:p>
    <w:p w:rsidR="0055104A" w:rsidRPr="0013476D" w:rsidRDefault="0055104A" w:rsidP="0055104A">
      <w:pPr>
        <w:widowControl w:val="0"/>
        <w:numPr>
          <w:ilvl w:val="0"/>
          <w:numId w:val="4"/>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дбати про фізичне і психічне здоров’я дитини, сприяти розвитку її здібностей, формувати навички здорового способу життя;</w:t>
      </w:r>
    </w:p>
    <w:p w:rsidR="0055104A" w:rsidRPr="0013476D" w:rsidRDefault="0055104A" w:rsidP="0055104A">
      <w:pPr>
        <w:widowControl w:val="0"/>
        <w:numPr>
          <w:ilvl w:val="0"/>
          <w:numId w:val="4"/>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5104A" w:rsidRPr="0013476D" w:rsidRDefault="0055104A" w:rsidP="0055104A">
      <w:pPr>
        <w:widowControl w:val="0"/>
        <w:numPr>
          <w:ilvl w:val="0"/>
          <w:numId w:val="4"/>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5104A" w:rsidRPr="0013476D" w:rsidRDefault="0055104A" w:rsidP="0055104A">
      <w:pPr>
        <w:widowControl w:val="0"/>
        <w:numPr>
          <w:ilvl w:val="0"/>
          <w:numId w:val="4"/>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формувати у дітей усвідомлення необхідності додержуватися</w:t>
      </w:r>
      <w:hyperlink r:id="rId8" w:history="1">
        <w:r w:rsidRPr="0013476D">
          <w:rPr>
            <w:rFonts w:ascii="Times New Roman" w:eastAsiaTheme="minorHAnsi" w:hAnsi="Times New Roman"/>
            <w:color w:val="0066CC"/>
            <w:sz w:val="26"/>
            <w:szCs w:val="26"/>
            <w:u w:val="single"/>
          </w:rPr>
          <w:t xml:space="preserve"> Конституції </w:t>
        </w:r>
      </w:hyperlink>
      <w:r w:rsidRPr="0013476D">
        <w:rPr>
          <w:rFonts w:ascii="Times New Roman" w:eastAsiaTheme="minorHAnsi" w:hAnsi="Times New Roman"/>
          <w:sz w:val="26"/>
          <w:szCs w:val="26"/>
        </w:rPr>
        <w:t>та законів України, захищати суверенітет і територіальну цілісність України;</w:t>
      </w:r>
    </w:p>
    <w:p w:rsidR="0055104A" w:rsidRPr="0013476D" w:rsidRDefault="0055104A" w:rsidP="0055104A">
      <w:pPr>
        <w:widowControl w:val="0"/>
        <w:numPr>
          <w:ilvl w:val="0"/>
          <w:numId w:val="4"/>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5104A" w:rsidRPr="0013476D" w:rsidRDefault="0055104A" w:rsidP="0055104A">
      <w:pPr>
        <w:widowControl w:val="0"/>
        <w:numPr>
          <w:ilvl w:val="0"/>
          <w:numId w:val="4"/>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55104A" w:rsidRPr="0013476D" w:rsidRDefault="0055104A" w:rsidP="0055104A">
      <w:pPr>
        <w:widowControl w:val="0"/>
        <w:tabs>
          <w:tab w:val="left" w:pos="954"/>
        </w:tabs>
        <w:spacing w:after="0" w:line="240" w:lineRule="auto"/>
        <w:ind w:right="20" w:firstLine="320"/>
        <w:jc w:val="both"/>
        <w:rPr>
          <w:rFonts w:ascii="Times New Roman" w:eastAsiaTheme="minorHAnsi" w:hAnsi="Times New Roman"/>
          <w:sz w:val="26"/>
          <w:szCs w:val="26"/>
        </w:rPr>
      </w:pPr>
      <w:r w:rsidRPr="0013476D">
        <w:rPr>
          <w:rFonts w:ascii="Times New Roman" w:eastAsiaTheme="minorHAnsi" w:hAnsi="Times New Roman"/>
          <w:sz w:val="26"/>
          <w:szCs w:val="26"/>
        </w:rPr>
        <w:t>3.28.</w:t>
      </w:r>
      <w:r w:rsidRPr="0013476D">
        <w:rPr>
          <w:rFonts w:ascii="Times New Roman" w:eastAsiaTheme="minorHAnsi" w:hAnsi="Times New Roman"/>
          <w:sz w:val="26"/>
          <w:szCs w:val="26"/>
        </w:rPr>
        <w:tab/>
        <w:t>Інші права та обов’язки батьків або осіб, які їх замінюють, можуть бути обумовлені статутом опорного закладу освіти та відповідними договорами.</w:t>
      </w:r>
    </w:p>
    <w:p w:rsidR="0055104A" w:rsidRPr="0013476D" w:rsidRDefault="0055104A" w:rsidP="0055104A">
      <w:pPr>
        <w:widowControl w:val="0"/>
        <w:spacing w:after="0" w:line="240" w:lineRule="auto"/>
        <w:ind w:right="20" w:firstLine="3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разі невиконання батьками та особами, які їх замінюють, обов’язків, передбачених законодавством, опорний заклад освіти може порушувати в установленому порядку клопотання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відповідальність таких осіб, у тому числі про позбавлення їх батьківських прав.</w:t>
      </w:r>
    </w:p>
    <w:p w:rsidR="0055104A" w:rsidRPr="0013476D" w:rsidRDefault="0055104A" w:rsidP="0055104A">
      <w:pPr>
        <w:widowControl w:val="0"/>
        <w:numPr>
          <w:ilvl w:val="0"/>
          <w:numId w:val="15"/>
        </w:numPr>
        <w:tabs>
          <w:tab w:val="left" w:pos="1142"/>
        </w:tabs>
        <w:spacing w:after="420" w:line="240" w:lineRule="auto"/>
        <w:ind w:right="20" w:firstLine="460"/>
        <w:jc w:val="both"/>
        <w:rPr>
          <w:rFonts w:ascii="Times New Roman" w:eastAsiaTheme="minorHAnsi" w:hAnsi="Times New Roman"/>
          <w:sz w:val="26"/>
          <w:szCs w:val="26"/>
        </w:rPr>
      </w:pPr>
      <w:r w:rsidRPr="0013476D">
        <w:rPr>
          <w:rFonts w:ascii="Times New Roman" w:eastAsiaTheme="minorHAnsi" w:hAnsi="Times New Roman"/>
          <w:sz w:val="26"/>
          <w:szCs w:val="26"/>
        </w:rPr>
        <w:t>Органи місцевого самоврядування, на території яких перебуває опорний заклад освіти, за наявності коштів забезпечують безоплатним гарячим харчуванням: дітей-сиріт, дітей, позбавлених батьківського піклування, дітей з особливими освітніми потребами, які навчаються у інклюзивних класах, дітей із сімей, які отримують допомогу відповідно до</w:t>
      </w:r>
      <w:hyperlink r:id="rId9" w:history="1">
        <w:r w:rsidRPr="0013476D">
          <w:rPr>
            <w:rFonts w:ascii="Times New Roman" w:eastAsiaTheme="minorHAnsi" w:hAnsi="Times New Roman"/>
            <w:color w:val="0066CC"/>
            <w:sz w:val="26"/>
            <w:szCs w:val="26"/>
            <w:u w:val="single"/>
          </w:rPr>
          <w:t xml:space="preserve"> Закону України </w:t>
        </w:r>
      </w:hyperlink>
      <w:r w:rsidRPr="0013476D">
        <w:rPr>
          <w:rFonts w:ascii="Times New Roman" w:eastAsiaTheme="minorHAnsi" w:hAnsi="Times New Roman"/>
          <w:sz w:val="26"/>
          <w:szCs w:val="26"/>
        </w:rPr>
        <w:t>"Про державну соціальну допомогу малозабезпеченим сім’ям" та осіб і</w:t>
      </w:r>
      <w:r w:rsidRPr="0013476D">
        <w:rPr>
          <w:rFonts w:ascii="Times New Roman" w:eastAsiaTheme="minorHAnsi" w:hAnsi="Times New Roman"/>
          <w:color w:val="000000"/>
          <w:sz w:val="26"/>
          <w:szCs w:val="26"/>
          <w:u w:val="single"/>
          <w:lang w:val="uk-UA" w:eastAsia="uk-UA"/>
        </w:rPr>
        <w:t>нш</w:t>
      </w:r>
      <w:r w:rsidRPr="0013476D">
        <w:rPr>
          <w:rFonts w:ascii="Times New Roman" w:eastAsiaTheme="minorHAnsi" w:hAnsi="Times New Roman"/>
          <w:sz w:val="26"/>
          <w:szCs w:val="26"/>
        </w:rPr>
        <w:t>их категорій, визначених законодавством та/або рішенням органу місцевого самоврядування.</w:t>
      </w:r>
    </w:p>
    <w:p w:rsidR="0055104A" w:rsidRPr="0013476D" w:rsidRDefault="0055104A" w:rsidP="0055104A">
      <w:pPr>
        <w:keepNext/>
        <w:keepLines/>
        <w:widowControl w:val="0"/>
        <w:numPr>
          <w:ilvl w:val="0"/>
          <w:numId w:val="13"/>
        </w:numPr>
        <w:tabs>
          <w:tab w:val="left" w:pos="2135"/>
        </w:tabs>
        <w:spacing w:after="0" w:line="240" w:lineRule="auto"/>
        <w:ind w:left="1580"/>
        <w:jc w:val="both"/>
        <w:outlineLvl w:val="0"/>
        <w:rPr>
          <w:rFonts w:ascii="Times New Roman" w:eastAsiaTheme="minorHAnsi" w:hAnsi="Times New Roman"/>
          <w:b/>
          <w:bCs/>
          <w:sz w:val="26"/>
          <w:szCs w:val="26"/>
        </w:rPr>
      </w:pPr>
      <w:bookmarkStart w:id="3" w:name="bookmark3"/>
      <w:r w:rsidRPr="0013476D">
        <w:rPr>
          <w:rFonts w:ascii="Times New Roman" w:eastAsiaTheme="minorHAnsi" w:hAnsi="Times New Roman"/>
          <w:b/>
          <w:bCs/>
          <w:sz w:val="26"/>
          <w:szCs w:val="26"/>
        </w:rPr>
        <w:lastRenderedPageBreak/>
        <w:t>Управління опорним закладом освіти та його філіями</w:t>
      </w:r>
      <w:bookmarkEnd w:id="3"/>
    </w:p>
    <w:p w:rsidR="0055104A" w:rsidRPr="0013476D" w:rsidRDefault="0055104A" w:rsidP="0055104A">
      <w:pPr>
        <w:widowControl w:val="0"/>
        <w:numPr>
          <w:ilvl w:val="0"/>
          <w:numId w:val="16"/>
        </w:numPr>
        <w:tabs>
          <w:tab w:val="left" w:pos="1276"/>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Управління опорним закладом освіти та його філіями в межах повноважень, визначених законами та установчими документами даного закладу здійснюють:</w:t>
      </w:r>
    </w:p>
    <w:p w:rsidR="0055104A" w:rsidRPr="0013476D" w:rsidRDefault="0055104A" w:rsidP="0055104A">
      <w:pPr>
        <w:widowControl w:val="0"/>
        <w:numPr>
          <w:ilvl w:val="0"/>
          <w:numId w:val="4"/>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засновник (Студениківська </w:t>
      </w:r>
      <w:proofErr w:type="gramStart"/>
      <w:r w:rsidRPr="0013476D">
        <w:rPr>
          <w:rFonts w:ascii="Times New Roman" w:eastAsiaTheme="minorHAnsi" w:hAnsi="Times New Roman"/>
          <w:sz w:val="26"/>
          <w:szCs w:val="26"/>
        </w:rPr>
        <w:t>сільська  рада</w:t>
      </w:r>
      <w:proofErr w:type="gramEnd"/>
      <w:r w:rsidRPr="0013476D">
        <w:rPr>
          <w:rFonts w:ascii="Times New Roman" w:eastAsiaTheme="minorHAnsi" w:hAnsi="Times New Roman"/>
          <w:sz w:val="26"/>
          <w:szCs w:val="26"/>
        </w:rPr>
        <w:t xml:space="preserve"> Переяслав-Хмельницького району Київської області) ;</w:t>
      </w:r>
    </w:p>
    <w:p w:rsidR="0055104A" w:rsidRPr="0013476D" w:rsidRDefault="0055104A" w:rsidP="0055104A">
      <w:pPr>
        <w:widowControl w:val="0"/>
        <w:numPr>
          <w:ilvl w:val="0"/>
          <w:numId w:val="4"/>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директор опорного закладу освіти;</w:t>
      </w:r>
    </w:p>
    <w:p w:rsidR="0055104A" w:rsidRPr="0013476D" w:rsidRDefault="0055104A" w:rsidP="0055104A">
      <w:pPr>
        <w:widowControl w:val="0"/>
        <w:numPr>
          <w:ilvl w:val="0"/>
          <w:numId w:val="4"/>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колегіальний орган управління опорного закладу освіти (педагогічна рада);</w:t>
      </w:r>
    </w:p>
    <w:p w:rsidR="0055104A" w:rsidRPr="00BB7589" w:rsidRDefault="0055104A" w:rsidP="00BB7589">
      <w:pPr>
        <w:widowControl w:val="0"/>
        <w:numPr>
          <w:ilvl w:val="0"/>
          <w:numId w:val="4"/>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піклувальна рада;</w:t>
      </w:r>
    </w:p>
    <w:p w:rsidR="0055104A" w:rsidRPr="0013476D" w:rsidRDefault="0055104A" w:rsidP="0055104A">
      <w:pPr>
        <w:widowControl w:val="0"/>
        <w:numPr>
          <w:ilvl w:val="0"/>
          <w:numId w:val="16"/>
        </w:numPr>
        <w:tabs>
          <w:tab w:val="left" w:pos="851"/>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Засновник закладу освіти зобов’язаний:</w:t>
      </w:r>
    </w:p>
    <w:p w:rsidR="0055104A" w:rsidRPr="0013476D" w:rsidRDefault="0055104A" w:rsidP="0055104A">
      <w:pPr>
        <w:widowControl w:val="0"/>
        <w:numPr>
          <w:ilvl w:val="0"/>
          <w:numId w:val="4"/>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забезпечити утримання та розвиток матеріально-технічної бази заснованого ним опорного закладу освіти на рівні, достатньому для виконання вимог стандартів освіти та ліцензійних умов;</w:t>
      </w:r>
    </w:p>
    <w:p w:rsidR="0055104A" w:rsidRPr="0013476D" w:rsidRDefault="0055104A" w:rsidP="0055104A">
      <w:pPr>
        <w:widowControl w:val="0"/>
        <w:numPr>
          <w:ilvl w:val="0"/>
          <w:numId w:val="4"/>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 разі реорганізації чи ліквідації опорного закладу освіти забезпечити учням можливість продовжити навчання на відповідному рівні освіти;</w:t>
      </w:r>
    </w:p>
    <w:p w:rsidR="0055104A" w:rsidRPr="0013476D" w:rsidRDefault="0055104A" w:rsidP="0055104A">
      <w:pPr>
        <w:widowControl w:val="0"/>
        <w:numPr>
          <w:ilvl w:val="0"/>
          <w:numId w:val="4"/>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забезпечити відповідно до законодавства створення в опорному закладі освіти безперешкодного середовища для учасників освітнього процесу, зокрема для осіб з особливими освітніми потребами.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4.3 Директор опорного закладу освіти здійснює безпосереднє управління закладом і несе відповідальність за освітню, фінансово -господарську та іншу діяльність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Повноваження (права і обов’язки) та відповідальність директора опорного закладу освіти визначаються законом та установчими документами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Директор є представником опорного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4.4 Директор опорного закладу освіти призначається на посаду на умовах контракту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трудового колективу, громадського об’єднання батьків учнів опорного закладу освіти,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4.5 Положення про конкурс на посаду директора опорного закладу освіти розробляє та затверджує засновник – Студениківська </w:t>
      </w:r>
      <w:proofErr w:type="gramStart"/>
      <w:r w:rsidRPr="0013476D">
        <w:rPr>
          <w:rFonts w:ascii="Times New Roman" w:eastAsiaTheme="minorHAnsi" w:hAnsi="Times New Roman"/>
          <w:sz w:val="26"/>
          <w:szCs w:val="26"/>
        </w:rPr>
        <w:t>сільська  рада</w:t>
      </w:r>
      <w:proofErr w:type="gramEnd"/>
      <w:r w:rsidRPr="0013476D">
        <w:rPr>
          <w:rFonts w:ascii="Times New Roman" w:eastAsiaTheme="minorHAnsi" w:hAnsi="Times New Roman"/>
          <w:sz w:val="26"/>
          <w:szCs w:val="26"/>
        </w:rPr>
        <w:t xml:space="preserve"> на підставі типового положення, затвердженого центральним органом виконавчої влади у сфері освіти і науки.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4.6. Одна і та сама особа не може бути директором опорного закладу освіти більше ніж два строки підряд (до першого строку включається дворічний строк перебування на посаді директора опорного закладу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опорному закладі освіти на іншій посаді.</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4.7. У разі надходження до засновника опорного закладу освіти обґрунтованого звернення піклувальної ради або органу самоврядування опорного закладу освіти щодо звільнення директора закладу, засновник зобов’язаний розглянути його і прийняти обґрунтоване рішення у найкоротший строк.</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4.8 Директор опорного закладу освіти в межах наданих йому повноважень:</w:t>
      </w:r>
    </w:p>
    <w:p w:rsidR="0055104A" w:rsidRPr="0013476D" w:rsidRDefault="0055104A" w:rsidP="0055104A">
      <w:pPr>
        <w:widowControl w:val="0"/>
        <w:numPr>
          <w:ilvl w:val="0"/>
          <w:numId w:val="4"/>
        </w:numPr>
        <w:tabs>
          <w:tab w:val="left" w:pos="142"/>
        </w:tabs>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організовує діяльність опорного закладу освіти та його філій;</w:t>
      </w:r>
    </w:p>
    <w:p w:rsidR="0055104A" w:rsidRPr="0013476D" w:rsidRDefault="0055104A" w:rsidP="0055104A">
      <w:pPr>
        <w:widowControl w:val="0"/>
        <w:numPr>
          <w:ilvl w:val="0"/>
          <w:numId w:val="4"/>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вирішує питання фінансово-господарської діяльності опорного закладу освіти та його філій;</w:t>
      </w:r>
    </w:p>
    <w:p w:rsidR="0055104A" w:rsidRPr="0013476D" w:rsidRDefault="0055104A" w:rsidP="0055104A">
      <w:pPr>
        <w:widowControl w:val="0"/>
        <w:numPr>
          <w:ilvl w:val="0"/>
          <w:numId w:val="4"/>
        </w:numPr>
        <w:tabs>
          <w:tab w:val="left" w:pos="142"/>
        </w:tabs>
        <w:spacing w:after="0" w:line="240" w:lineRule="auto"/>
        <w:ind w:left="709" w:right="20" w:hanging="142"/>
        <w:jc w:val="both"/>
        <w:rPr>
          <w:rFonts w:ascii="Times New Roman" w:eastAsiaTheme="minorHAnsi" w:hAnsi="Times New Roman"/>
          <w:sz w:val="26"/>
          <w:szCs w:val="26"/>
        </w:rPr>
      </w:pPr>
      <w:proofErr w:type="gramStart"/>
      <w:r w:rsidRPr="0013476D">
        <w:rPr>
          <w:rFonts w:ascii="Times New Roman" w:eastAsiaTheme="minorHAnsi" w:hAnsi="Times New Roman"/>
          <w:sz w:val="26"/>
          <w:szCs w:val="26"/>
        </w:rPr>
        <w:t>призначає  на</w:t>
      </w:r>
      <w:proofErr w:type="gramEnd"/>
      <w:r w:rsidRPr="0013476D">
        <w:rPr>
          <w:rFonts w:ascii="Times New Roman" w:eastAsiaTheme="minorHAnsi" w:hAnsi="Times New Roman"/>
          <w:sz w:val="26"/>
          <w:szCs w:val="26"/>
        </w:rPr>
        <w:t xml:space="preserve"> посаду  та звільняє з посади заступників директора та педагогічних працівників опорного закладу та його філій;</w:t>
      </w:r>
    </w:p>
    <w:p w:rsidR="0055104A" w:rsidRPr="0013476D" w:rsidRDefault="0055104A" w:rsidP="0055104A">
      <w:pPr>
        <w:widowControl w:val="0"/>
        <w:numPr>
          <w:ilvl w:val="0"/>
          <w:numId w:val="4"/>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призначає </w:t>
      </w:r>
      <w:proofErr w:type="gramStart"/>
      <w:r w:rsidRPr="0013476D">
        <w:rPr>
          <w:rFonts w:ascii="Times New Roman" w:eastAsiaTheme="minorHAnsi" w:hAnsi="Times New Roman"/>
          <w:sz w:val="26"/>
          <w:szCs w:val="26"/>
        </w:rPr>
        <w:t>на посаду</w:t>
      </w:r>
      <w:proofErr w:type="gramEnd"/>
      <w:r w:rsidRPr="0013476D">
        <w:rPr>
          <w:rFonts w:ascii="Times New Roman" w:eastAsiaTheme="minorHAnsi" w:hAnsi="Times New Roman"/>
          <w:sz w:val="26"/>
          <w:szCs w:val="26"/>
        </w:rPr>
        <w:t xml:space="preserve"> та звільняє з посади працівників, визначає їх функціональні обов’язки;</w:t>
      </w:r>
    </w:p>
    <w:p w:rsidR="0055104A" w:rsidRPr="0013476D" w:rsidRDefault="0055104A" w:rsidP="0055104A">
      <w:pPr>
        <w:widowControl w:val="0"/>
        <w:numPr>
          <w:ilvl w:val="0"/>
          <w:numId w:val="4"/>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забезпечує організацію освітнього процесу та здійснення контролю за виконанням освітніх програм;</w:t>
      </w:r>
    </w:p>
    <w:p w:rsidR="0055104A" w:rsidRPr="0013476D" w:rsidRDefault="0055104A" w:rsidP="0055104A">
      <w:pPr>
        <w:widowControl w:val="0"/>
        <w:numPr>
          <w:ilvl w:val="0"/>
          <w:numId w:val="4"/>
        </w:numPr>
        <w:tabs>
          <w:tab w:val="left" w:pos="142"/>
        </w:tabs>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забезпечує функціонування внутрішньої системи забезпечення якості освіти;</w:t>
      </w:r>
    </w:p>
    <w:p w:rsidR="0055104A" w:rsidRPr="0013476D" w:rsidRDefault="0055104A" w:rsidP="0055104A">
      <w:pPr>
        <w:widowControl w:val="0"/>
        <w:numPr>
          <w:ilvl w:val="0"/>
          <w:numId w:val="4"/>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забезпечує умови для здійснення дієвого та відкритого громадського контролю за діяльністю опорного закладу освіти;</w:t>
      </w:r>
    </w:p>
    <w:p w:rsidR="0055104A" w:rsidRPr="0013476D" w:rsidRDefault="0055104A" w:rsidP="0055104A">
      <w:pPr>
        <w:widowControl w:val="0"/>
        <w:numPr>
          <w:ilvl w:val="0"/>
          <w:numId w:val="4"/>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сприяє та створює умови для діяльності органів самоврядування опорного закладу освіти;</w:t>
      </w:r>
    </w:p>
    <w:p w:rsidR="0055104A" w:rsidRPr="0013476D" w:rsidRDefault="0055104A" w:rsidP="0055104A">
      <w:pPr>
        <w:widowControl w:val="0"/>
        <w:numPr>
          <w:ilvl w:val="0"/>
          <w:numId w:val="4"/>
        </w:numPr>
        <w:tabs>
          <w:tab w:val="left" w:pos="142"/>
        </w:tabs>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сприяє здоровому способу життя учнів та працівників опорного закладу освіти;</w:t>
      </w:r>
    </w:p>
    <w:p w:rsidR="0055104A" w:rsidRPr="0013476D" w:rsidRDefault="0055104A" w:rsidP="0055104A">
      <w:pPr>
        <w:widowControl w:val="0"/>
        <w:numPr>
          <w:ilvl w:val="0"/>
          <w:numId w:val="4"/>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здійснює інші повноваження, передбачені законом та установчими документами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w:t>
      </w:r>
      <w:proofErr w:type="gramStart"/>
      <w:r w:rsidRPr="0013476D">
        <w:rPr>
          <w:rFonts w:ascii="Times New Roman" w:eastAsiaTheme="minorHAnsi" w:hAnsi="Times New Roman"/>
          <w:sz w:val="26"/>
          <w:szCs w:val="26"/>
        </w:rPr>
        <w:t>9.Керівництво</w:t>
      </w:r>
      <w:proofErr w:type="gramEnd"/>
      <w:r w:rsidRPr="0013476D">
        <w:rPr>
          <w:rFonts w:ascii="Times New Roman" w:eastAsiaTheme="minorHAnsi" w:hAnsi="Times New Roman"/>
          <w:sz w:val="26"/>
          <w:szCs w:val="26"/>
        </w:rPr>
        <w:t xml:space="preserve"> філією опорного закладу освіти здійснює завідувач філією, який призначається директором опорного закладу освіти, за відповідним погодженням з Засновником(Засновниками). .</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Заступників завідувача філією призначає директор опорного закладу освіти.</w:t>
      </w:r>
    </w:p>
    <w:p w:rsidR="0055104A" w:rsidRPr="0013476D" w:rsidRDefault="0055104A" w:rsidP="0055104A">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Призначення </w:t>
      </w:r>
      <w:proofErr w:type="gramStart"/>
      <w:r w:rsidRPr="0013476D">
        <w:rPr>
          <w:rFonts w:ascii="Times New Roman" w:eastAsiaTheme="minorHAnsi" w:hAnsi="Times New Roman"/>
          <w:sz w:val="26"/>
          <w:szCs w:val="26"/>
        </w:rPr>
        <w:t>на посаду</w:t>
      </w:r>
      <w:proofErr w:type="gramEnd"/>
      <w:r w:rsidRPr="0013476D">
        <w:rPr>
          <w:rFonts w:ascii="Times New Roman" w:eastAsiaTheme="minorHAnsi" w:hAnsi="Times New Roman"/>
          <w:sz w:val="26"/>
          <w:szCs w:val="26"/>
        </w:rPr>
        <w:t xml:space="preserve"> та звільнення з посади прац</w:t>
      </w:r>
      <w:r w:rsidRPr="0013476D">
        <w:rPr>
          <w:rFonts w:ascii="Times New Roman" w:eastAsiaTheme="minorHAnsi" w:hAnsi="Times New Roman"/>
          <w:color w:val="000000"/>
          <w:sz w:val="26"/>
          <w:szCs w:val="26"/>
          <w:u w:val="single"/>
          <w:lang w:val="uk-UA" w:eastAsia="uk-UA"/>
        </w:rPr>
        <w:t>ів</w:t>
      </w:r>
      <w:r w:rsidRPr="0013476D">
        <w:rPr>
          <w:rFonts w:ascii="Times New Roman" w:eastAsiaTheme="minorHAnsi" w:hAnsi="Times New Roman"/>
          <w:sz w:val="26"/>
          <w:szCs w:val="26"/>
        </w:rPr>
        <w:t>ників опорного закладу освіти та його філій здійснює директор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4.10. Основним колегіальним органом управління опорним навчальним закладом є педагогічна рада, повноваження якої визначаються Законом України «Про освіту» та даним статутом. Усі педагогічні працівники опорного закладу освіти мають брати </w:t>
      </w:r>
      <w:r w:rsidRPr="0013476D">
        <w:rPr>
          <w:rFonts w:ascii="Times New Roman" w:eastAsiaTheme="minorHAnsi" w:hAnsi="Times New Roman"/>
          <w:sz w:val="26"/>
          <w:szCs w:val="26"/>
          <w:lang w:eastAsia="ru-RU"/>
        </w:rPr>
        <w:t xml:space="preserve">участь </w:t>
      </w:r>
      <w:r w:rsidRPr="0013476D">
        <w:rPr>
          <w:rFonts w:ascii="Times New Roman" w:eastAsiaTheme="minorHAnsi" w:hAnsi="Times New Roman"/>
          <w:sz w:val="26"/>
          <w:szCs w:val="26"/>
        </w:rPr>
        <w:t>у засіданнях педагогічної ради.</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4.11. Головою педагогічної ради є директор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4.12. Засідання педагогічної ради проводяться в міру потреби, але не менш ніж чотири рази на рік.</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4.13. Педагогічна рада опорного закладу освіти:</w:t>
      </w:r>
    </w:p>
    <w:p w:rsidR="0055104A" w:rsidRPr="0013476D" w:rsidRDefault="0055104A" w:rsidP="0055104A">
      <w:pPr>
        <w:widowControl w:val="0"/>
        <w:numPr>
          <w:ilvl w:val="0"/>
          <w:numId w:val="22"/>
        </w:numPr>
        <w:spacing w:after="0" w:line="240" w:lineRule="auto"/>
        <w:ind w:left="1134"/>
        <w:jc w:val="both"/>
        <w:rPr>
          <w:rFonts w:ascii="Times New Roman" w:eastAsiaTheme="minorHAnsi" w:hAnsi="Times New Roman"/>
          <w:sz w:val="26"/>
          <w:szCs w:val="26"/>
        </w:rPr>
      </w:pPr>
      <w:r w:rsidRPr="0013476D">
        <w:rPr>
          <w:rFonts w:ascii="Times New Roman" w:eastAsiaTheme="minorHAnsi" w:hAnsi="Times New Roman"/>
          <w:sz w:val="26"/>
          <w:szCs w:val="26"/>
        </w:rPr>
        <w:t>планує роботу опорного закладу освіти;</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схвалює освітні програми опорного заклад освіти та оцінює результативність їх виконання;</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формує систему та затверджує процедури внутрішнього забезпечення якості освіти, включаючи систему та механізм забезпечення академічності доброчесності;</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питання щодо вдосконалення і методичного забезпечення освітнього процесу;</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приймає рішення щодо переведення учнів до наступного класу і їх випуску, видачі документів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відповідний рівень освіти, нагородження за успіхи у навчанні;</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особами, які сприяють розвитку освіти;</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ухвалює рішення щодо відзначення, морального та матеріального заохочення учнів, працівників опорного закладу освіти та інших учасників освітнього процесу;</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питання щодо відповідальності учнів, працівників опорного закладу освіти та інших учасників освітнього процесу за невиконання ними своїх обов’язків;</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має право ініціювати проведення позапланового інстутиційного аудиту опорного закладу освіти та проведення громадської акредитації опорного закладу освіти.</w:t>
      </w:r>
    </w:p>
    <w:p w:rsidR="0055104A" w:rsidRPr="0013476D" w:rsidRDefault="0055104A" w:rsidP="0055104A">
      <w:pPr>
        <w:widowControl w:val="0"/>
        <w:numPr>
          <w:ilvl w:val="0"/>
          <w:numId w:val="22"/>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також інші питання, пов’язані з діяльністю опорного закладу освіти, віднесені законом до її повноважень.</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4.14. Рішення педагогічної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 xml:space="preserve"> освіти вводяться в дію рішеннями директора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4.15. Громадське самоврядування в опорному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w:t>
      </w:r>
      <w:r w:rsidRPr="0013476D">
        <w:rPr>
          <w:rFonts w:ascii="Times New Roman" w:eastAsiaTheme="minorHAnsi" w:hAnsi="Times New Roman"/>
          <w:sz w:val="26"/>
          <w:szCs w:val="26"/>
          <w:lang w:eastAsia="ru-RU"/>
        </w:rPr>
        <w:t xml:space="preserve">опорном </w:t>
      </w:r>
      <w:r w:rsidRPr="0013476D">
        <w:rPr>
          <w:rFonts w:ascii="Times New Roman" w:eastAsiaTheme="minorHAnsi" w:hAnsi="Times New Roman"/>
          <w:sz w:val="26"/>
          <w:szCs w:val="26"/>
        </w:rPr>
        <w:t>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установчими документами опорного закладу освіти.</w:t>
      </w:r>
    </w:p>
    <w:p w:rsidR="0055104A" w:rsidRPr="0013476D" w:rsidRDefault="0055104A" w:rsidP="0055104A">
      <w:pPr>
        <w:widowControl w:val="0"/>
        <w:spacing w:after="0" w:line="240" w:lineRule="auto"/>
        <w:ind w:firstLine="567"/>
        <w:rPr>
          <w:rFonts w:ascii="Times New Roman" w:eastAsiaTheme="minorHAnsi" w:hAnsi="Times New Roman"/>
          <w:sz w:val="26"/>
          <w:szCs w:val="26"/>
        </w:rPr>
      </w:pPr>
      <w:r w:rsidRPr="0013476D">
        <w:rPr>
          <w:rFonts w:ascii="Times New Roman" w:eastAsiaTheme="minorHAnsi" w:hAnsi="Times New Roman"/>
          <w:sz w:val="26"/>
          <w:szCs w:val="26"/>
        </w:rPr>
        <w:t xml:space="preserve">  4.16. У опорному закладі освіти можуть діяти:</w:t>
      </w:r>
    </w:p>
    <w:p w:rsidR="0055104A" w:rsidRPr="0013476D" w:rsidRDefault="0055104A" w:rsidP="0055104A">
      <w:pPr>
        <w:widowControl w:val="0"/>
        <w:numPr>
          <w:ilvl w:val="0"/>
          <w:numId w:val="4"/>
        </w:numPr>
        <w:tabs>
          <w:tab w:val="left" w:pos="851"/>
        </w:tabs>
        <w:spacing w:after="0" w:line="240" w:lineRule="auto"/>
        <w:ind w:left="709" w:hanging="20"/>
        <w:rPr>
          <w:rFonts w:ascii="Times New Roman" w:eastAsiaTheme="minorHAnsi" w:hAnsi="Times New Roman"/>
          <w:sz w:val="26"/>
          <w:szCs w:val="26"/>
        </w:rPr>
      </w:pPr>
      <w:r w:rsidRPr="0013476D">
        <w:rPr>
          <w:rFonts w:ascii="Times New Roman" w:eastAsiaTheme="minorHAnsi" w:hAnsi="Times New Roman"/>
          <w:sz w:val="26"/>
          <w:szCs w:val="26"/>
        </w:rPr>
        <w:t xml:space="preserve"> органи самоврядування працівників опорного закладу освіти та його філій;</w:t>
      </w:r>
    </w:p>
    <w:p w:rsidR="0055104A" w:rsidRPr="0013476D" w:rsidRDefault="0055104A" w:rsidP="0055104A">
      <w:pPr>
        <w:widowControl w:val="0"/>
        <w:numPr>
          <w:ilvl w:val="0"/>
          <w:numId w:val="4"/>
        </w:numPr>
        <w:tabs>
          <w:tab w:val="left" w:pos="851"/>
        </w:tabs>
        <w:spacing w:after="0" w:line="240" w:lineRule="auto"/>
        <w:ind w:left="709" w:hanging="20"/>
        <w:rPr>
          <w:rFonts w:ascii="Times New Roman" w:eastAsiaTheme="minorHAnsi" w:hAnsi="Times New Roman"/>
          <w:sz w:val="26"/>
          <w:szCs w:val="26"/>
        </w:rPr>
      </w:pPr>
      <w:r w:rsidRPr="0013476D">
        <w:rPr>
          <w:rFonts w:ascii="Times New Roman" w:eastAsiaTheme="minorHAnsi" w:hAnsi="Times New Roman"/>
          <w:sz w:val="26"/>
          <w:szCs w:val="26"/>
        </w:rPr>
        <w:t xml:space="preserve"> органи самоврядування учнів;</w:t>
      </w:r>
    </w:p>
    <w:p w:rsidR="0055104A" w:rsidRPr="0013476D" w:rsidRDefault="0055104A" w:rsidP="0055104A">
      <w:pPr>
        <w:widowControl w:val="0"/>
        <w:numPr>
          <w:ilvl w:val="0"/>
          <w:numId w:val="4"/>
        </w:numPr>
        <w:tabs>
          <w:tab w:val="left" w:pos="851"/>
        </w:tabs>
        <w:spacing w:after="0" w:line="240" w:lineRule="auto"/>
        <w:ind w:left="709" w:hanging="20"/>
        <w:rPr>
          <w:rFonts w:ascii="Times New Roman" w:eastAsiaTheme="minorHAnsi" w:hAnsi="Times New Roman"/>
          <w:sz w:val="26"/>
          <w:szCs w:val="26"/>
        </w:rPr>
      </w:pPr>
      <w:r w:rsidRPr="0013476D">
        <w:rPr>
          <w:rFonts w:ascii="Times New Roman" w:eastAsiaTheme="minorHAnsi" w:hAnsi="Times New Roman"/>
          <w:sz w:val="26"/>
          <w:szCs w:val="26"/>
        </w:rPr>
        <w:t xml:space="preserve"> органи батьківського самоврядування;</w:t>
      </w:r>
    </w:p>
    <w:p w:rsidR="0055104A" w:rsidRPr="0013476D" w:rsidRDefault="0055104A" w:rsidP="0055104A">
      <w:pPr>
        <w:widowControl w:val="0"/>
        <w:spacing w:after="0" w:line="240" w:lineRule="auto"/>
        <w:ind w:right="20" w:firstLine="567"/>
        <w:rPr>
          <w:rFonts w:ascii="Times New Roman" w:eastAsiaTheme="minorHAnsi" w:hAnsi="Times New Roman"/>
          <w:sz w:val="26"/>
          <w:szCs w:val="26"/>
        </w:rPr>
      </w:pPr>
      <w:r w:rsidRPr="0013476D">
        <w:rPr>
          <w:rFonts w:ascii="Times New Roman" w:eastAsiaTheme="minorHAnsi" w:hAnsi="Times New Roman"/>
          <w:sz w:val="26"/>
          <w:szCs w:val="26"/>
        </w:rPr>
        <w:t>4.17. В</w:t>
      </w:r>
      <w:r w:rsidRPr="0013476D">
        <w:rPr>
          <w:rFonts w:ascii="Times New Roman" w:eastAsiaTheme="minorHAnsi" w:hAnsi="Times New Roman"/>
          <w:color w:val="000000"/>
          <w:sz w:val="26"/>
          <w:szCs w:val="26"/>
          <w:u w:val="single"/>
          <w:lang w:val="uk-UA" w:eastAsia="uk-UA"/>
        </w:rPr>
        <w:t>ищи</w:t>
      </w:r>
      <w:r w:rsidRPr="0013476D">
        <w:rPr>
          <w:rFonts w:ascii="Times New Roman" w:eastAsiaTheme="minorHAnsi" w:hAnsi="Times New Roman"/>
          <w:sz w:val="26"/>
          <w:szCs w:val="26"/>
        </w:rPr>
        <w:t>м колегіальним органом громадського самоврядування закладу освіти є загальні збори (конференція) колективу опорного закладу освіти.</w:t>
      </w:r>
    </w:p>
    <w:p w:rsidR="0055104A" w:rsidRPr="0013476D" w:rsidRDefault="0055104A" w:rsidP="0055104A">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Порядок скликання, повноваження, чисельність, склад загальних зборів (конференції) колективу визначаються Статутом опорного закладу освіти й колективним договором.</w:t>
      </w:r>
    </w:p>
    <w:p w:rsidR="0055104A" w:rsidRPr="0013476D" w:rsidRDefault="0055104A" w:rsidP="0055104A">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Загальні збори (конференція) заслуховують звіт директора опорного закладу освіти про здійснення керівництва закладом, розглядають питання освітньої, методичної, економічної та фінансово-господарської діяльності опорного закладу освіти.</w:t>
      </w:r>
    </w:p>
    <w:p w:rsidR="0055104A" w:rsidRPr="0013476D" w:rsidRDefault="0055104A" w:rsidP="0055104A">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Делегати загальних зборів (конференції) з правом вирішального голосу обираються від таких трьох категорій:</w:t>
      </w:r>
    </w:p>
    <w:p w:rsidR="0055104A" w:rsidRPr="0013476D" w:rsidRDefault="0055104A" w:rsidP="0055104A">
      <w:pPr>
        <w:widowControl w:val="0"/>
        <w:numPr>
          <w:ilvl w:val="0"/>
          <w:numId w:val="4"/>
        </w:numPr>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працівників опорного закладу освіти - зборами трудового колективу;</w:t>
      </w:r>
    </w:p>
    <w:p w:rsidR="0055104A" w:rsidRPr="0013476D" w:rsidRDefault="0055104A" w:rsidP="0055104A">
      <w:pPr>
        <w:widowControl w:val="0"/>
        <w:numPr>
          <w:ilvl w:val="0"/>
          <w:numId w:val="4"/>
        </w:numPr>
        <w:spacing w:after="8"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учнів опорного закладу освіти другого-третього ступеня - класними зборами;</w:t>
      </w:r>
    </w:p>
    <w:p w:rsidR="0055104A" w:rsidRPr="0013476D" w:rsidRDefault="0055104A" w:rsidP="0055104A">
      <w:pPr>
        <w:widowControl w:val="0"/>
        <w:numPr>
          <w:ilvl w:val="0"/>
          <w:numId w:val="4"/>
        </w:numPr>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батьків, представників громадськості - класними батьківськими зборами.</w:t>
      </w:r>
    </w:p>
    <w:p w:rsidR="0055104A" w:rsidRPr="0013476D" w:rsidRDefault="0055104A" w:rsidP="0055104A">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Кожна категорія обирає однакову кількість делегатів.</w:t>
      </w:r>
    </w:p>
    <w:p w:rsidR="0055104A" w:rsidRPr="0013476D" w:rsidRDefault="0055104A" w:rsidP="0055104A">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Визначається така кількість делегатів: від працівників опорного закладу освіти та його філій - 20, від учнів - 20, від батьків і представників громадськості - 20.</w:t>
      </w:r>
    </w:p>
    <w:p w:rsidR="0055104A" w:rsidRPr="0013476D" w:rsidRDefault="0055104A" w:rsidP="0055104A">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Термін повноважень представників становить один рік.</w:t>
      </w:r>
    </w:p>
    <w:p w:rsidR="0055104A" w:rsidRPr="0013476D" w:rsidRDefault="0055104A" w:rsidP="0055104A">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Загальні збори (конференція) правочинні, якщо в їхній роботі бере участь не менше половини делегатів кожної з трьох категорій.</w:t>
      </w:r>
    </w:p>
    <w:p w:rsidR="0055104A" w:rsidRPr="0013476D" w:rsidRDefault="0055104A" w:rsidP="0055104A">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Рішення приймається простою більшістю голосів присутніх делегатів.</w:t>
      </w:r>
    </w:p>
    <w:p w:rsidR="0055104A" w:rsidRPr="0013476D" w:rsidRDefault="0055104A" w:rsidP="0055104A">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Право скликати збори (конференцію) мають голова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 xml:space="preserve"> освіти, учасники зборів (делегати конференції), якщо за це висловилось не менше третини від їхньої загальної кількості, директор опорного закладу освіти, засновник.</w:t>
      </w:r>
    </w:p>
    <w:p w:rsidR="0055104A" w:rsidRPr="0013476D" w:rsidRDefault="0055104A" w:rsidP="0055104A">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Загальні збори (конференція):</w:t>
      </w:r>
    </w:p>
    <w:p w:rsidR="0055104A" w:rsidRPr="0013476D" w:rsidRDefault="0055104A" w:rsidP="0055104A">
      <w:pPr>
        <w:widowControl w:val="0"/>
        <w:numPr>
          <w:ilvl w:val="0"/>
          <w:numId w:val="4"/>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обирають раду опорного закладу освіти, її голову, встановлюють термін їхніх повноважень;</w:t>
      </w:r>
    </w:p>
    <w:p w:rsidR="0055104A" w:rsidRPr="0013476D" w:rsidRDefault="0055104A" w:rsidP="0055104A">
      <w:pPr>
        <w:widowControl w:val="0"/>
        <w:numPr>
          <w:ilvl w:val="0"/>
          <w:numId w:val="4"/>
        </w:numPr>
        <w:spacing w:after="0" w:line="240" w:lineRule="auto"/>
        <w:ind w:left="851"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заслуховують звіт директора й голови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w:t>
      </w:r>
    </w:p>
    <w:p w:rsidR="0055104A" w:rsidRPr="0013476D" w:rsidRDefault="0055104A" w:rsidP="0055104A">
      <w:pPr>
        <w:widowControl w:val="0"/>
        <w:numPr>
          <w:ilvl w:val="0"/>
          <w:numId w:val="4"/>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розглядають питання освітньої, методичної та фінансово-господарської діяльності опорного закладу освіти;</w:t>
      </w:r>
    </w:p>
    <w:p w:rsidR="0055104A" w:rsidRPr="0013476D" w:rsidRDefault="0055104A" w:rsidP="0055104A">
      <w:pPr>
        <w:widowControl w:val="0"/>
        <w:numPr>
          <w:ilvl w:val="0"/>
          <w:numId w:val="4"/>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затверджують основні напрями вдосконалення освітнього процесу, розглядають інші найважливіші напрями діяльності опорного закладу освіти;</w:t>
      </w:r>
    </w:p>
    <w:p w:rsidR="0055104A" w:rsidRPr="0013476D" w:rsidRDefault="0055104A" w:rsidP="0055104A">
      <w:pPr>
        <w:widowControl w:val="0"/>
        <w:numPr>
          <w:ilvl w:val="0"/>
          <w:numId w:val="4"/>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приймають рішення про стимулювання праці керівників та інших педагогічних працівників.</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4.18. У період між загальними зборами (конференціями) діє рада опорного закладу освіти.</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4.19. Метою діяльності ради є:</w:t>
      </w:r>
    </w:p>
    <w:p w:rsidR="0055104A" w:rsidRPr="0013476D" w:rsidRDefault="0055104A" w:rsidP="0055104A">
      <w:pPr>
        <w:widowControl w:val="0"/>
        <w:numPr>
          <w:ilvl w:val="0"/>
          <w:numId w:val="4"/>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сприяння демократизації та гуманізації освітнього процесу;</w:t>
      </w:r>
    </w:p>
    <w:p w:rsidR="0055104A" w:rsidRPr="0013476D" w:rsidRDefault="0055104A" w:rsidP="0055104A">
      <w:pPr>
        <w:widowControl w:val="0"/>
        <w:numPr>
          <w:ilvl w:val="0"/>
          <w:numId w:val="4"/>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об’єднання зусиль педагогічного й учнівського колективів, батьків, громадськості щодо розвитку опорного закладу освіти та вдосконалення освітнього процесу;</w:t>
      </w:r>
    </w:p>
    <w:p w:rsidR="0055104A" w:rsidRPr="0013476D" w:rsidRDefault="0055104A" w:rsidP="0055104A">
      <w:pPr>
        <w:widowControl w:val="0"/>
        <w:numPr>
          <w:ilvl w:val="0"/>
          <w:numId w:val="4"/>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формування позитивного іміджу та демократичного стилю управління опорним закладом освіти;</w:t>
      </w:r>
    </w:p>
    <w:p w:rsidR="0055104A" w:rsidRPr="0013476D" w:rsidRDefault="0055104A" w:rsidP="0055104A">
      <w:pPr>
        <w:widowControl w:val="0"/>
        <w:numPr>
          <w:ilvl w:val="0"/>
          <w:numId w:val="4"/>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розширення колегіальних форм управління опорним закладом освіти;</w:t>
      </w:r>
    </w:p>
    <w:p w:rsidR="0055104A" w:rsidRPr="0013476D" w:rsidRDefault="0055104A" w:rsidP="0055104A">
      <w:pPr>
        <w:widowControl w:val="0"/>
        <w:numPr>
          <w:ilvl w:val="0"/>
          <w:numId w:val="4"/>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підвищення ролі громадськості у вирішенні питань, пов’язаних із організацією освітнього процесу.</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4.20. До ради обираються пропорційно представники від педагогічного колективу, учнів П-Ш ступенів навчання, батьків і громадськості. Представництво в раді й загальна її чисельність визначаються загальними зборами (конференцією) опорного закладу освіти.</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На чергових виборах склад ради оновлюється не менше ніж на третину.</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Рада працює за планом, що затверджується загальними зборами (конференцією).</w:t>
      </w:r>
    </w:p>
    <w:p w:rsidR="0055104A" w:rsidRPr="0013476D" w:rsidRDefault="0055104A" w:rsidP="0055104A">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Кількість засідань визначається їхньою доцільністю, але має бути не меншою за чотири рази на навчальний рік.</w:t>
      </w:r>
    </w:p>
    <w:p w:rsidR="0055104A" w:rsidRPr="0013476D" w:rsidRDefault="0055104A" w:rsidP="0055104A">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Засідання ради може скликатися її головою або з ініціативи </w:t>
      </w:r>
      <w:r w:rsidRPr="0013476D">
        <w:rPr>
          <w:rFonts w:ascii="Times New Roman" w:eastAsiaTheme="minorHAnsi" w:hAnsi="Times New Roman"/>
          <w:sz w:val="26"/>
          <w:szCs w:val="26"/>
          <w:lang w:eastAsia="ru-RU"/>
        </w:rPr>
        <w:t xml:space="preserve">директора </w:t>
      </w:r>
      <w:r w:rsidRPr="0013476D">
        <w:rPr>
          <w:rFonts w:ascii="Times New Roman" w:eastAsiaTheme="minorHAnsi" w:hAnsi="Times New Roman"/>
          <w:sz w:val="26"/>
          <w:szCs w:val="26"/>
        </w:rPr>
        <w:t>опорного закладу освіти, засновника, а також членами ради.</w:t>
      </w:r>
    </w:p>
    <w:p w:rsidR="0055104A" w:rsidRPr="0013476D" w:rsidRDefault="0055104A" w:rsidP="0055104A">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Рішення ради приймається простою більшістю голосів за наявності на засіданні не менше двох третин її членів.</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У разі рівної кількості голосів вирішальним є голос голови ради.</w:t>
      </w:r>
    </w:p>
    <w:p w:rsidR="0055104A" w:rsidRPr="0013476D" w:rsidRDefault="0055104A" w:rsidP="0055104A">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Рішення ради, що не суперечать чинному законодавству та Статуту опорного закладу освіти, доводяться за 7-ий денний термін до відома педагогічного колективу, учнів, батьків, або осіб, які їх замінюють, та громадськості.</w:t>
      </w:r>
    </w:p>
    <w:p w:rsidR="0055104A" w:rsidRPr="0013476D" w:rsidRDefault="0055104A" w:rsidP="0055104A">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У разі незгоди адміністрації опорного закладу освіти з рішенням ради, створюється узгоджувальна комісія, яка розглядає спірне питання.</w:t>
      </w:r>
    </w:p>
    <w:p w:rsidR="0055104A" w:rsidRPr="0013476D" w:rsidRDefault="0055104A" w:rsidP="0055104A">
      <w:pPr>
        <w:widowControl w:val="0"/>
        <w:spacing w:after="0" w:line="240" w:lineRule="auto"/>
        <w:ind w:left="20" w:right="20" w:firstLine="567"/>
        <w:jc w:val="both"/>
        <w:rPr>
          <w:rFonts w:ascii="Times New Roman" w:eastAsiaTheme="minorHAnsi" w:hAnsi="Times New Roman"/>
          <w:sz w:val="26"/>
          <w:szCs w:val="26"/>
        </w:rPr>
      </w:pPr>
      <w:proofErr w:type="gramStart"/>
      <w:r w:rsidRPr="0013476D">
        <w:rPr>
          <w:rFonts w:ascii="Times New Roman" w:eastAsiaTheme="minorHAnsi" w:hAnsi="Times New Roman"/>
          <w:sz w:val="26"/>
          <w:szCs w:val="26"/>
        </w:rPr>
        <w:t>До складу</w:t>
      </w:r>
      <w:proofErr w:type="gramEnd"/>
      <w:r w:rsidRPr="0013476D">
        <w:rPr>
          <w:rFonts w:ascii="Times New Roman" w:eastAsiaTheme="minorHAnsi" w:hAnsi="Times New Roman"/>
          <w:sz w:val="26"/>
          <w:szCs w:val="26"/>
        </w:rPr>
        <w:t xml:space="preserve"> комісії входять представники органів громадського самоврядування, адміністрації, профспілкового комітету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4.21. За рішенням засновника – Студениківської сільської ради, може створюватися наглядова (піклувальна) рада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4.22. Наглядова (піклувальна) рада опорного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4.23. Члени наглядової (піклувальної) </w:t>
      </w:r>
      <w:proofErr w:type="gramStart"/>
      <w:r w:rsidRPr="0013476D">
        <w:rPr>
          <w:rFonts w:ascii="Times New Roman" w:eastAsiaTheme="minorHAnsi" w:hAnsi="Times New Roman"/>
          <w:sz w:val="26"/>
          <w:szCs w:val="26"/>
        </w:rPr>
        <w:t>ради закладу</w:t>
      </w:r>
      <w:proofErr w:type="gramEnd"/>
      <w:r w:rsidRPr="0013476D">
        <w:rPr>
          <w:rFonts w:ascii="Times New Roman" w:eastAsiaTheme="minorHAnsi" w:hAnsi="Times New Roman"/>
          <w:sz w:val="26"/>
          <w:szCs w:val="26"/>
        </w:rPr>
        <w:t xml:space="preserve"> освіти мають право брати участь у роботі колегіальних органів закладу освіти з правом дорадчого голосу.</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4.24. </w:t>
      </w:r>
      <w:proofErr w:type="gramStart"/>
      <w:r w:rsidRPr="0013476D">
        <w:rPr>
          <w:rFonts w:ascii="Times New Roman" w:eastAsiaTheme="minorHAnsi" w:hAnsi="Times New Roman"/>
          <w:sz w:val="26"/>
          <w:szCs w:val="26"/>
        </w:rPr>
        <w:t>До складу</w:t>
      </w:r>
      <w:proofErr w:type="gramEnd"/>
      <w:r w:rsidRPr="0013476D">
        <w:rPr>
          <w:rFonts w:ascii="Times New Roman" w:eastAsiaTheme="minorHAnsi" w:hAnsi="Times New Roman"/>
          <w:sz w:val="26"/>
          <w:szCs w:val="26"/>
        </w:rPr>
        <w:t xml:space="preserve"> наглядової (піклувальної) ради закладу освіти не можуть входити учні та працівники опорного закладу освіти чи його філій.</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4.25. Наглядова (піклувальна) рада має право:</w:t>
      </w:r>
    </w:p>
    <w:p w:rsidR="0055104A" w:rsidRPr="0013476D" w:rsidRDefault="0055104A" w:rsidP="0055104A">
      <w:pPr>
        <w:widowControl w:val="0"/>
        <w:numPr>
          <w:ilvl w:val="0"/>
          <w:numId w:val="4"/>
        </w:numPr>
        <w:spacing w:after="0" w:line="240" w:lineRule="auto"/>
        <w:ind w:left="567" w:right="20" w:hanging="284"/>
        <w:rPr>
          <w:rFonts w:ascii="Times New Roman" w:eastAsiaTheme="minorHAnsi" w:hAnsi="Times New Roman"/>
          <w:sz w:val="26"/>
          <w:szCs w:val="26"/>
        </w:rPr>
      </w:pPr>
      <w:r w:rsidRPr="0013476D">
        <w:rPr>
          <w:rFonts w:ascii="Times New Roman" w:eastAsiaTheme="minorHAnsi" w:hAnsi="Times New Roman"/>
          <w:sz w:val="26"/>
          <w:szCs w:val="26"/>
        </w:rPr>
        <w:t xml:space="preserve"> брати участь у визначенні стратегії розвитку опорного закладу освіти та контролювати її виконання;</w:t>
      </w:r>
    </w:p>
    <w:p w:rsidR="0055104A" w:rsidRPr="0013476D" w:rsidRDefault="0055104A" w:rsidP="0055104A">
      <w:pPr>
        <w:widowControl w:val="0"/>
        <w:numPr>
          <w:ilvl w:val="0"/>
          <w:numId w:val="4"/>
        </w:numPr>
        <w:spacing w:after="0" w:line="240" w:lineRule="auto"/>
        <w:ind w:left="567" w:hanging="284"/>
        <w:rPr>
          <w:rFonts w:ascii="Times New Roman" w:eastAsiaTheme="minorHAnsi" w:hAnsi="Times New Roman"/>
          <w:sz w:val="26"/>
          <w:szCs w:val="26"/>
        </w:rPr>
      </w:pPr>
      <w:r w:rsidRPr="0013476D">
        <w:rPr>
          <w:rFonts w:ascii="Times New Roman" w:eastAsiaTheme="minorHAnsi" w:hAnsi="Times New Roman"/>
          <w:sz w:val="26"/>
          <w:szCs w:val="26"/>
        </w:rPr>
        <w:t xml:space="preserve"> сприяти залученню додаткових джерел фінансування;</w:t>
      </w:r>
    </w:p>
    <w:p w:rsidR="0055104A" w:rsidRPr="0013476D" w:rsidRDefault="0055104A" w:rsidP="0055104A">
      <w:pPr>
        <w:widowControl w:val="0"/>
        <w:numPr>
          <w:ilvl w:val="0"/>
          <w:numId w:val="4"/>
        </w:numPr>
        <w:spacing w:after="0" w:line="240" w:lineRule="auto"/>
        <w:ind w:left="567" w:hanging="284"/>
        <w:rPr>
          <w:rFonts w:ascii="Times New Roman" w:eastAsiaTheme="minorHAnsi" w:hAnsi="Times New Roman"/>
          <w:sz w:val="26"/>
          <w:szCs w:val="26"/>
        </w:rPr>
      </w:pPr>
      <w:r w:rsidRPr="0013476D">
        <w:rPr>
          <w:rFonts w:ascii="Times New Roman" w:eastAsiaTheme="minorHAnsi" w:hAnsi="Times New Roman"/>
          <w:sz w:val="26"/>
          <w:szCs w:val="26"/>
        </w:rPr>
        <w:t xml:space="preserve"> аналізувати та оцінювати діяльність закладу освіти та його керівника;</w:t>
      </w:r>
    </w:p>
    <w:p w:rsidR="0055104A" w:rsidRPr="0013476D" w:rsidRDefault="0055104A" w:rsidP="0055104A">
      <w:pPr>
        <w:widowControl w:val="0"/>
        <w:numPr>
          <w:ilvl w:val="0"/>
          <w:numId w:val="4"/>
        </w:numPr>
        <w:spacing w:after="0" w:line="240" w:lineRule="auto"/>
        <w:ind w:left="567"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контролювати виконання кошторису та/або бюджету опорного закладу освіти і вносити відповідні рекомендації та пропозиції, що є обов’язковими для розгляду директором опорного закладу освіти;</w:t>
      </w:r>
    </w:p>
    <w:p w:rsidR="0055104A" w:rsidRPr="0013476D" w:rsidRDefault="0055104A" w:rsidP="0055104A">
      <w:pPr>
        <w:widowControl w:val="0"/>
        <w:numPr>
          <w:ilvl w:val="0"/>
          <w:numId w:val="4"/>
        </w:numPr>
        <w:spacing w:after="0" w:line="240" w:lineRule="auto"/>
        <w:ind w:left="567"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вносити засновнику опорного закладу освіти подання про заохочення або відкликання директора опорного закладу освіти з підстав, визначених законом;</w:t>
      </w:r>
    </w:p>
    <w:p w:rsidR="0055104A" w:rsidRPr="0013476D" w:rsidRDefault="0055104A" w:rsidP="0055104A">
      <w:pPr>
        <w:widowControl w:val="0"/>
        <w:numPr>
          <w:ilvl w:val="0"/>
          <w:numId w:val="4"/>
        </w:numPr>
        <w:spacing w:after="0" w:line="240" w:lineRule="auto"/>
        <w:ind w:left="567"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здійснювати інші права, визначені спеціальними законами та/або установчими документами опорного закладу освіти.</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4.26. З метою забезпечення прозорості та інформаційної відкритості, опорний заклад освіти формує відкриті та загальнодоступні ресурси з інформацією про свою діяльність та оприлюднює таку інформацію.</w:t>
      </w:r>
    </w:p>
    <w:p w:rsidR="0055104A" w:rsidRPr="0013476D" w:rsidRDefault="0055104A" w:rsidP="0055104A">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4.27. Опорний заклад освіти забезпечує на своєму веб-сайті відкритий доступ до такої інформації та документів:</w:t>
      </w:r>
    </w:p>
    <w:p w:rsidR="0055104A" w:rsidRPr="0013476D" w:rsidRDefault="0055104A" w:rsidP="0055104A">
      <w:pPr>
        <w:widowControl w:val="0"/>
        <w:numPr>
          <w:ilvl w:val="0"/>
          <w:numId w:val="23"/>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статут закладу освіти;</w:t>
      </w:r>
    </w:p>
    <w:p w:rsidR="0055104A" w:rsidRPr="0013476D" w:rsidRDefault="0055104A" w:rsidP="0055104A">
      <w:pPr>
        <w:widowControl w:val="0"/>
        <w:numPr>
          <w:ilvl w:val="0"/>
          <w:numId w:val="23"/>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ліцензії на провадження освітньої діяльності;</w:t>
      </w:r>
    </w:p>
    <w:p w:rsidR="0055104A" w:rsidRPr="0013476D" w:rsidRDefault="0055104A" w:rsidP="0055104A">
      <w:pPr>
        <w:widowControl w:val="0"/>
        <w:numPr>
          <w:ilvl w:val="0"/>
          <w:numId w:val="23"/>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сертифікати про акредитацію освітніх програм;</w:t>
      </w:r>
    </w:p>
    <w:p w:rsidR="0055104A" w:rsidRPr="0013476D" w:rsidRDefault="0055104A" w:rsidP="0055104A">
      <w:pPr>
        <w:widowControl w:val="0"/>
        <w:numPr>
          <w:ilvl w:val="0"/>
          <w:numId w:val="23"/>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структура та органи управління опорного закладу освіти;</w:t>
      </w:r>
    </w:p>
    <w:p w:rsidR="0055104A" w:rsidRPr="0013476D" w:rsidRDefault="0055104A" w:rsidP="0055104A">
      <w:pPr>
        <w:widowControl w:val="0"/>
        <w:numPr>
          <w:ilvl w:val="0"/>
          <w:numId w:val="23"/>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кадровий склад опорного закладу освіти та його філій згідно з ліцензійними умовами;</w:t>
      </w:r>
    </w:p>
    <w:p w:rsidR="0055104A" w:rsidRPr="0013476D" w:rsidRDefault="0055104A" w:rsidP="0055104A">
      <w:pPr>
        <w:widowControl w:val="0"/>
        <w:numPr>
          <w:ilvl w:val="0"/>
          <w:numId w:val="23"/>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освітні програми, що реалізуються в опорному закладі освіти, та перелік освітніх компонентів, що передбачені відповідною освітньою програмою;</w:t>
      </w:r>
    </w:p>
    <w:p w:rsidR="0055104A" w:rsidRPr="0013476D" w:rsidRDefault="0055104A" w:rsidP="0055104A">
      <w:pPr>
        <w:widowControl w:val="0"/>
        <w:numPr>
          <w:ilvl w:val="0"/>
          <w:numId w:val="23"/>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територія обслуговування, закріплена за опорним закладом освіти його засновником;</w:t>
      </w:r>
    </w:p>
    <w:p w:rsidR="0055104A" w:rsidRPr="0013476D" w:rsidRDefault="0055104A" w:rsidP="0055104A">
      <w:pPr>
        <w:widowControl w:val="0"/>
        <w:numPr>
          <w:ilvl w:val="0"/>
          <w:numId w:val="23"/>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ліцензований обсяг та фактична кількість осіб, які навчаються у опорному закладі освіти та його філіях;</w:t>
      </w:r>
    </w:p>
    <w:p w:rsidR="0055104A" w:rsidRPr="0013476D" w:rsidRDefault="0055104A" w:rsidP="0055104A">
      <w:pPr>
        <w:widowControl w:val="0"/>
        <w:numPr>
          <w:ilvl w:val="0"/>
          <w:numId w:val="23"/>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мова освітнього процесу;</w:t>
      </w:r>
    </w:p>
    <w:p w:rsidR="0055104A" w:rsidRPr="0013476D" w:rsidRDefault="0055104A" w:rsidP="0055104A">
      <w:pPr>
        <w:widowControl w:val="0"/>
        <w:numPr>
          <w:ilvl w:val="0"/>
          <w:numId w:val="23"/>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наявність вакантних посад, порядок і умови проведення конкурсу на їх заміщення (у разі його проведення);</w:t>
      </w:r>
    </w:p>
    <w:p w:rsidR="0055104A" w:rsidRPr="0013476D" w:rsidRDefault="0055104A" w:rsidP="0055104A">
      <w:pPr>
        <w:widowControl w:val="0"/>
        <w:numPr>
          <w:ilvl w:val="0"/>
          <w:numId w:val="23"/>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матеріально-технічне забезпечення опорного закладу освіти (згідно з ліцензійними умовами);</w:t>
      </w:r>
    </w:p>
    <w:p w:rsidR="0055104A" w:rsidRPr="0013476D" w:rsidRDefault="0055104A" w:rsidP="0055104A">
      <w:pPr>
        <w:widowControl w:val="0"/>
        <w:numPr>
          <w:ilvl w:val="0"/>
          <w:numId w:val="23"/>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результати моніторингу якості освіти;</w:t>
      </w:r>
    </w:p>
    <w:p w:rsidR="0055104A" w:rsidRPr="0013476D" w:rsidRDefault="0055104A" w:rsidP="0055104A">
      <w:pPr>
        <w:widowControl w:val="0"/>
        <w:numPr>
          <w:ilvl w:val="0"/>
          <w:numId w:val="23"/>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річний звіт про діяльність опорного закладу освіти;</w:t>
      </w:r>
    </w:p>
    <w:p w:rsidR="0055104A" w:rsidRPr="0013476D" w:rsidRDefault="0055104A" w:rsidP="0055104A">
      <w:pPr>
        <w:widowControl w:val="0"/>
        <w:numPr>
          <w:ilvl w:val="0"/>
          <w:numId w:val="23"/>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правила прийому </w:t>
      </w:r>
      <w:proofErr w:type="gramStart"/>
      <w:r w:rsidRPr="0013476D">
        <w:rPr>
          <w:rFonts w:ascii="Times New Roman" w:eastAsiaTheme="minorHAnsi" w:hAnsi="Times New Roman"/>
          <w:sz w:val="26"/>
          <w:szCs w:val="26"/>
        </w:rPr>
        <w:t>до опорного закладу</w:t>
      </w:r>
      <w:proofErr w:type="gramEnd"/>
      <w:r w:rsidRPr="0013476D">
        <w:rPr>
          <w:rFonts w:ascii="Times New Roman" w:eastAsiaTheme="minorHAnsi" w:hAnsi="Times New Roman"/>
          <w:sz w:val="26"/>
          <w:szCs w:val="26"/>
        </w:rPr>
        <w:t xml:space="preserve"> освіти;</w:t>
      </w:r>
    </w:p>
    <w:p w:rsidR="0055104A" w:rsidRPr="0013476D" w:rsidRDefault="0055104A" w:rsidP="0055104A">
      <w:pPr>
        <w:widowControl w:val="0"/>
        <w:numPr>
          <w:ilvl w:val="0"/>
          <w:numId w:val="23"/>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умови доступності опорного закладу освіти для навчання осіб з особливими освітніми потребами;</w:t>
      </w:r>
    </w:p>
    <w:p w:rsidR="0055104A" w:rsidRPr="0013476D" w:rsidRDefault="0055104A" w:rsidP="0055104A">
      <w:pPr>
        <w:widowControl w:val="0"/>
        <w:numPr>
          <w:ilvl w:val="0"/>
          <w:numId w:val="23"/>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перелік додаткових освітніх та інших послуг, їх вартість, порядок надання та оплати;</w:t>
      </w:r>
    </w:p>
    <w:p w:rsidR="0055104A" w:rsidRPr="0013476D" w:rsidRDefault="0055104A" w:rsidP="0055104A">
      <w:pPr>
        <w:widowControl w:val="0"/>
        <w:numPr>
          <w:ilvl w:val="0"/>
          <w:numId w:val="23"/>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інша інформація, що оприлюднюється за рішенням опорного закладу освіти або на вимогу законодавства.</w:t>
      </w:r>
    </w:p>
    <w:p w:rsidR="0055104A" w:rsidRPr="0013476D" w:rsidRDefault="0055104A" w:rsidP="0055104A">
      <w:pPr>
        <w:widowControl w:val="0"/>
        <w:tabs>
          <w:tab w:val="left" w:pos="1204"/>
        </w:tabs>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w:t>
      </w:r>
      <w:proofErr w:type="gramStart"/>
      <w:r w:rsidRPr="0013476D">
        <w:rPr>
          <w:rFonts w:ascii="Times New Roman" w:eastAsiaTheme="minorHAnsi" w:hAnsi="Times New Roman"/>
          <w:sz w:val="26"/>
          <w:szCs w:val="26"/>
        </w:rPr>
        <w:t>28.Опорний</w:t>
      </w:r>
      <w:proofErr w:type="gramEnd"/>
      <w:r w:rsidRPr="0013476D">
        <w:rPr>
          <w:rFonts w:ascii="Times New Roman" w:eastAsiaTheme="minorHAnsi" w:hAnsi="Times New Roman"/>
          <w:sz w:val="26"/>
          <w:szCs w:val="26"/>
        </w:rPr>
        <w:t xml:space="preserve"> заклади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55104A" w:rsidRPr="0013476D" w:rsidRDefault="0055104A" w:rsidP="0055104A">
      <w:pPr>
        <w:keepNext/>
        <w:keepLines/>
        <w:widowControl w:val="0"/>
        <w:numPr>
          <w:ilvl w:val="0"/>
          <w:numId w:val="13"/>
        </w:numPr>
        <w:tabs>
          <w:tab w:val="left" w:pos="3612"/>
        </w:tabs>
        <w:spacing w:after="0" w:line="240" w:lineRule="auto"/>
        <w:ind w:left="3220"/>
        <w:jc w:val="both"/>
        <w:outlineLvl w:val="0"/>
        <w:rPr>
          <w:rFonts w:ascii="Times New Roman" w:eastAsiaTheme="minorHAnsi" w:hAnsi="Times New Roman"/>
          <w:b/>
          <w:bCs/>
          <w:sz w:val="26"/>
          <w:szCs w:val="26"/>
        </w:rPr>
      </w:pPr>
      <w:bookmarkStart w:id="4" w:name="bookmark4"/>
      <w:r w:rsidRPr="0013476D">
        <w:rPr>
          <w:rFonts w:ascii="Times New Roman" w:eastAsiaTheme="minorHAnsi" w:hAnsi="Times New Roman"/>
          <w:b/>
          <w:bCs/>
          <w:sz w:val="26"/>
          <w:szCs w:val="26"/>
        </w:rPr>
        <w:t>Матеріально-технічна база</w:t>
      </w:r>
      <w:bookmarkEnd w:id="4"/>
    </w:p>
    <w:p w:rsidR="0055104A" w:rsidRPr="0013476D" w:rsidRDefault="0055104A" w:rsidP="0055104A">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Матеріально-технічна база опорного закладу освіти, його філій включає будівлі, споруди, земельні ділянки, комунікації, обладнання, транспортні засоби, службове житло, інші матеріальні цінності, вартість яких відображено в балансі </w:t>
      </w:r>
      <w:r w:rsidRPr="0013476D">
        <w:rPr>
          <w:rFonts w:ascii="Times New Roman" w:eastAsiaTheme="minorHAnsi" w:hAnsi="Times New Roman"/>
          <w:sz w:val="26"/>
          <w:szCs w:val="26"/>
        </w:rPr>
        <w:lastRenderedPageBreak/>
        <w:t>опорного закладу освіти.</w:t>
      </w:r>
    </w:p>
    <w:p w:rsidR="0055104A" w:rsidRPr="0013476D" w:rsidRDefault="0055104A" w:rsidP="0055104A">
      <w:pPr>
        <w:widowControl w:val="0"/>
        <w:tabs>
          <w:tab w:val="left" w:pos="993"/>
        </w:tabs>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Опорний заклад повинен бути забезпечений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мережі Інтернет.</w:t>
      </w:r>
    </w:p>
    <w:p w:rsidR="0055104A" w:rsidRPr="0013476D" w:rsidRDefault="0055104A" w:rsidP="0055104A">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Майно опорного закладу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й Статуту опорного закладу освіти та укладених ним угод.</w:t>
      </w:r>
    </w:p>
    <w:p w:rsidR="0055104A" w:rsidRPr="0013476D" w:rsidRDefault="0055104A" w:rsidP="0055104A">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відповідно до чинного законодавства, користується землею, іншими природними ресурсами й несе відповідальність за дотримання вимог та норм з їх охорони.</w:t>
      </w:r>
    </w:p>
    <w:p w:rsidR="0055104A" w:rsidRPr="0013476D" w:rsidRDefault="0055104A" w:rsidP="0055104A">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Вилучення основних фондів, оборотних коштів та іншого майна опорного закладу освіти проводиться л</w:t>
      </w:r>
      <w:r w:rsidRPr="0013476D">
        <w:rPr>
          <w:rFonts w:ascii="Times New Roman" w:eastAsiaTheme="minorHAnsi" w:hAnsi="Times New Roman"/>
          <w:color w:val="000000"/>
          <w:sz w:val="26"/>
          <w:szCs w:val="26"/>
          <w:u w:val="single"/>
          <w:lang w:val="uk-UA" w:eastAsia="uk-UA"/>
        </w:rPr>
        <w:t>иш</w:t>
      </w:r>
      <w:r w:rsidRPr="0013476D">
        <w:rPr>
          <w:rFonts w:ascii="Times New Roman" w:eastAsiaTheme="minorHAnsi" w:hAnsi="Times New Roman"/>
          <w:sz w:val="26"/>
          <w:szCs w:val="26"/>
        </w:rPr>
        <w:t>е у випадках, передбачених чинним законодавством. Збитки, завдані опорному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55104A" w:rsidRPr="0013476D" w:rsidRDefault="0055104A" w:rsidP="0055104A">
      <w:pPr>
        <w:widowControl w:val="0"/>
        <w:numPr>
          <w:ilvl w:val="0"/>
          <w:numId w:val="17"/>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База опорного закладу освіти для забезпечення освітнього процесу складається із навчальних кабінетів, </w:t>
      </w:r>
      <w:proofErr w:type="gramStart"/>
      <w:r w:rsidRPr="0013476D">
        <w:rPr>
          <w:rFonts w:ascii="Times New Roman" w:eastAsiaTheme="minorHAnsi" w:hAnsi="Times New Roman"/>
          <w:sz w:val="26"/>
          <w:szCs w:val="26"/>
        </w:rPr>
        <w:t>майстерень ,</w:t>
      </w:r>
      <w:proofErr w:type="gramEnd"/>
      <w:r w:rsidRPr="0013476D">
        <w:rPr>
          <w:rFonts w:ascii="Times New Roman" w:eastAsiaTheme="minorHAnsi" w:hAnsi="Times New Roman"/>
          <w:sz w:val="26"/>
          <w:szCs w:val="26"/>
        </w:rPr>
        <w:t xml:space="preserve"> а також 1 спортивного, актового залів, бібліотеки, архіву, медичного кабінету, 2 комп’ютерних кабінетів, їдальні, кімнат практичного психолога, педагога соціального тощо.</w:t>
      </w:r>
    </w:p>
    <w:p w:rsidR="0055104A" w:rsidRPr="0013476D" w:rsidRDefault="0055104A" w:rsidP="0055104A">
      <w:pPr>
        <w:widowControl w:val="0"/>
        <w:numPr>
          <w:ilvl w:val="0"/>
          <w:numId w:val="17"/>
        </w:numPr>
        <w:tabs>
          <w:tab w:val="left" w:pos="993"/>
        </w:tabs>
        <w:spacing w:after="30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земельну ділянку, де розташовані спортивні майданчики, навчально-дослідна ділянка, зона відпочинку, господарські будівлі тощо.</w:t>
      </w:r>
    </w:p>
    <w:p w:rsidR="0055104A" w:rsidRPr="0013476D" w:rsidRDefault="0055104A" w:rsidP="0055104A">
      <w:pPr>
        <w:keepNext/>
        <w:keepLines/>
        <w:widowControl w:val="0"/>
        <w:numPr>
          <w:ilvl w:val="0"/>
          <w:numId w:val="13"/>
        </w:numPr>
        <w:tabs>
          <w:tab w:val="left" w:pos="3122"/>
        </w:tabs>
        <w:spacing w:after="0" w:line="240" w:lineRule="auto"/>
        <w:ind w:left="2620"/>
        <w:jc w:val="both"/>
        <w:outlineLvl w:val="0"/>
        <w:rPr>
          <w:rFonts w:ascii="Times New Roman" w:eastAsiaTheme="minorHAnsi" w:hAnsi="Times New Roman"/>
          <w:b/>
          <w:bCs/>
          <w:sz w:val="26"/>
          <w:szCs w:val="26"/>
        </w:rPr>
      </w:pPr>
      <w:bookmarkStart w:id="5" w:name="bookmark5"/>
      <w:r w:rsidRPr="0013476D">
        <w:rPr>
          <w:rFonts w:ascii="Times New Roman" w:eastAsiaTheme="minorHAnsi" w:hAnsi="Times New Roman"/>
          <w:b/>
          <w:bCs/>
          <w:sz w:val="26"/>
          <w:szCs w:val="26"/>
        </w:rPr>
        <w:t>Фінансово-господарська діяльність</w:t>
      </w:r>
      <w:bookmarkEnd w:id="5"/>
    </w:p>
    <w:p w:rsidR="0055104A" w:rsidRPr="0013476D" w:rsidRDefault="0055104A" w:rsidP="0055104A">
      <w:pPr>
        <w:widowControl w:val="0"/>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Фінансово-господарська діяльність опорного закладу освіти здійснюється на основі його кошторису.</w:t>
      </w:r>
    </w:p>
    <w:p w:rsidR="0055104A" w:rsidRPr="0013476D" w:rsidRDefault="0055104A" w:rsidP="0055104A">
      <w:pPr>
        <w:widowControl w:val="0"/>
        <w:numPr>
          <w:ilvl w:val="0"/>
          <w:numId w:val="18"/>
        </w:numPr>
        <w:tabs>
          <w:tab w:val="left" w:pos="993"/>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Джерелами формування кошторису опорного закладу освіти є:</w:t>
      </w:r>
    </w:p>
    <w:p w:rsidR="0055104A" w:rsidRPr="0013476D" w:rsidRDefault="0055104A" w:rsidP="0055104A">
      <w:pPr>
        <w:widowControl w:val="0"/>
        <w:numPr>
          <w:ilvl w:val="0"/>
          <w:numId w:val="4"/>
        </w:numPr>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засновника;</w:t>
      </w:r>
    </w:p>
    <w:p w:rsidR="0055104A" w:rsidRPr="0013476D" w:rsidRDefault="0055104A" w:rsidP="0055104A">
      <w:pPr>
        <w:widowControl w:val="0"/>
        <w:numPr>
          <w:ilvl w:val="0"/>
          <w:numId w:val="4"/>
        </w:numPr>
        <w:spacing w:after="0" w:line="240" w:lineRule="auto"/>
        <w:ind w:left="709" w:right="20"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бюджетів в розмірі, передбаченому нормативами фінансування загальної середньої освіти для забезпечення вивчення предметів в обсязі Державних стандартів освіти та кошти інших рівнів бюджету;</w:t>
      </w:r>
    </w:p>
    <w:p w:rsidR="0055104A" w:rsidRPr="0013476D" w:rsidRDefault="0055104A" w:rsidP="0055104A">
      <w:pPr>
        <w:widowControl w:val="0"/>
        <w:numPr>
          <w:ilvl w:val="0"/>
          <w:numId w:val="4"/>
        </w:numPr>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фізичних, юридичних осіб;</w:t>
      </w:r>
    </w:p>
    <w:p w:rsidR="0055104A" w:rsidRPr="0013476D" w:rsidRDefault="0055104A" w:rsidP="0055104A">
      <w:pPr>
        <w:widowControl w:val="0"/>
        <w:numPr>
          <w:ilvl w:val="0"/>
          <w:numId w:val="4"/>
        </w:numPr>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отримані за надання платних послуг;</w:t>
      </w:r>
    </w:p>
    <w:p w:rsidR="0055104A" w:rsidRPr="0013476D" w:rsidRDefault="0055104A" w:rsidP="0055104A">
      <w:pPr>
        <w:widowControl w:val="0"/>
        <w:numPr>
          <w:ilvl w:val="0"/>
          <w:numId w:val="4"/>
        </w:numPr>
        <w:spacing w:after="0" w:line="240" w:lineRule="auto"/>
        <w:ind w:left="709" w:right="20"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доходи від реалізації продукції навчально-виробничих майстерень, навчально- дослідних ділянок, підсобних господарств, від здавання в оренду приміщень, споруд, обладнання;</w:t>
      </w:r>
    </w:p>
    <w:p w:rsidR="0055104A" w:rsidRPr="0013476D" w:rsidRDefault="0055104A" w:rsidP="0055104A">
      <w:pPr>
        <w:widowControl w:val="0"/>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благодійні внески юридичних і фізичних осіб.</w:t>
      </w:r>
    </w:p>
    <w:p w:rsidR="0055104A" w:rsidRPr="0013476D" w:rsidRDefault="0055104A" w:rsidP="0055104A">
      <w:pPr>
        <w:widowControl w:val="0"/>
        <w:numPr>
          <w:ilvl w:val="0"/>
          <w:numId w:val="18"/>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 опорному закладі освіти може створюватися фонд загального обов’язкового навчання, який формується з урахуванням матеріально-побутових потреб учнів за рахунок залучених коштів.</w:t>
      </w:r>
    </w:p>
    <w:p w:rsidR="0055104A" w:rsidRPr="0013476D" w:rsidRDefault="0055104A" w:rsidP="0055104A">
      <w:pPr>
        <w:widowControl w:val="0"/>
        <w:tabs>
          <w:tab w:val="left" w:pos="993"/>
        </w:tabs>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Облік і використання коштів фонду загального обов’язкового навчання здійснюються опорним закладом освіти згідно з наказом директора, що видається на підставі рішення </w:t>
      </w:r>
      <w:proofErr w:type="gramStart"/>
      <w:r w:rsidRPr="0013476D">
        <w:rPr>
          <w:rFonts w:ascii="Times New Roman" w:eastAsiaTheme="minorHAnsi" w:hAnsi="Times New Roman"/>
          <w:sz w:val="26"/>
          <w:szCs w:val="26"/>
        </w:rPr>
        <w:t>ради опорного закладу</w:t>
      </w:r>
      <w:proofErr w:type="gramEnd"/>
      <w:r w:rsidRPr="0013476D">
        <w:rPr>
          <w:rFonts w:ascii="Times New Roman" w:eastAsiaTheme="minorHAnsi" w:hAnsi="Times New Roman"/>
          <w:sz w:val="26"/>
          <w:szCs w:val="26"/>
        </w:rPr>
        <w:t xml:space="preserve"> освіти, відповідно до порядку, передбаченого чинним законодавством.</w:t>
      </w:r>
    </w:p>
    <w:p w:rsidR="0055104A" w:rsidRPr="0013476D" w:rsidRDefault="0055104A" w:rsidP="0055104A">
      <w:pPr>
        <w:widowControl w:val="0"/>
        <w:numPr>
          <w:ilvl w:val="0"/>
          <w:numId w:val="18"/>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w:t>
      </w:r>
      <w:r w:rsidRPr="0013476D">
        <w:rPr>
          <w:rFonts w:ascii="Times New Roman" w:eastAsiaTheme="minorHAnsi" w:hAnsi="Times New Roman"/>
          <w:sz w:val="26"/>
          <w:szCs w:val="26"/>
          <w:lang w:eastAsia="ru-RU"/>
        </w:rPr>
        <w:t xml:space="preserve">умов </w:t>
      </w:r>
      <w:r w:rsidRPr="0013476D">
        <w:rPr>
          <w:rFonts w:ascii="Times New Roman" w:eastAsiaTheme="minorHAnsi" w:hAnsi="Times New Roman"/>
          <w:sz w:val="26"/>
          <w:szCs w:val="26"/>
        </w:rPr>
        <w:t>колективу.</w:t>
      </w:r>
    </w:p>
    <w:p w:rsidR="0055104A" w:rsidRPr="0013476D" w:rsidRDefault="0055104A" w:rsidP="0055104A">
      <w:pPr>
        <w:widowControl w:val="0"/>
        <w:numPr>
          <w:ilvl w:val="0"/>
          <w:numId w:val="18"/>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Порядок діловодства і бухгалтерського обліку в опорному закладі освіти </w:t>
      </w:r>
      <w:r w:rsidRPr="0013476D">
        <w:rPr>
          <w:rFonts w:ascii="Times New Roman" w:eastAsiaTheme="minorHAnsi" w:hAnsi="Times New Roman"/>
          <w:sz w:val="26"/>
          <w:szCs w:val="26"/>
        </w:rPr>
        <w:lastRenderedPageBreak/>
        <w:t>та його філіях визначається директором опорного закладу освіти відповідно до законодавства.</w:t>
      </w:r>
    </w:p>
    <w:p w:rsidR="0055104A" w:rsidRPr="0013476D" w:rsidRDefault="0055104A" w:rsidP="0055104A">
      <w:pPr>
        <w:widowControl w:val="0"/>
        <w:numPr>
          <w:ilvl w:val="0"/>
          <w:numId w:val="18"/>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рішенням директора опорного закладу освіти бухгалтерський облік може здійснювати самостійно опорним </w:t>
      </w:r>
      <w:r w:rsidRPr="0013476D">
        <w:rPr>
          <w:rFonts w:ascii="Times New Roman" w:eastAsiaTheme="minorHAnsi" w:hAnsi="Times New Roman"/>
          <w:sz w:val="26"/>
          <w:szCs w:val="26"/>
          <w:lang w:eastAsia="ru-RU"/>
        </w:rPr>
        <w:t xml:space="preserve">закладом </w:t>
      </w:r>
      <w:r w:rsidRPr="0013476D">
        <w:rPr>
          <w:rFonts w:ascii="Times New Roman" w:eastAsiaTheme="minorHAnsi" w:hAnsi="Times New Roman"/>
          <w:sz w:val="26"/>
          <w:szCs w:val="26"/>
        </w:rPr>
        <w:t>освіти або через централізовану бухгалтерію.</w:t>
      </w:r>
    </w:p>
    <w:p w:rsidR="0055104A" w:rsidRPr="0013476D" w:rsidRDefault="0055104A" w:rsidP="0055104A">
      <w:pPr>
        <w:widowControl w:val="0"/>
        <w:numPr>
          <w:ilvl w:val="0"/>
          <w:numId w:val="18"/>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Штатні розписи опорного закладу освіти та його філій затверджуються директором опорного закладу освіти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55104A" w:rsidRPr="0013476D" w:rsidRDefault="0055104A" w:rsidP="0055104A">
      <w:pPr>
        <w:widowControl w:val="0"/>
        <w:numPr>
          <w:ilvl w:val="0"/>
          <w:numId w:val="18"/>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не наділений правом розподілу отриманих доходів (прибутків) або їх частини серед Засновників (учасників), членів закладу освіти, працівників (крім оплати їхньої праці, нарахування єдиного соціального внеску), членів органів управління та інших пов’язаних з ними осіб.</w:t>
      </w:r>
    </w:p>
    <w:p w:rsidR="0055104A" w:rsidRPr="0013476D" w:rsidRDefault="0055104A" w:rsidP="0055104A">
      <w:pPr>
        <w:widowControl w:val="0"/>
        <w:numPr>
          <w:ilvl w:val="0"/>
          <w:numId w:val="18"/>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Звітність про діяльність опорного закладу встановлюється відповідно до законодавства.</w:t>
      </w:r>
    </w:p>
    <w:p w:rsidR="0055104A" w:rsidRPr="0013476D" w:rsidRDefault="0055104A" w:rsidP="0055104A">
      <w:pPr>
        <w:keepNext/>
        <w:keepLines/>
        <w:widowControl w:val="0"/>
        <w:numPr>
          <w:ilvl w:val="0"/>
          <w:numId w:val="13"/>
        </w:numPr>
        <w:tabs>
          <w:tab w:val="left" w:pos="3730"/>
        </w:tabs>
        <w:spacing w:after="0" w:line="240" w:lineRule="auto"/>
        <w:ind w:left="3120"/>
        <w:jc w:val="both"/>
        <w:outlineLvl w:val="0"/>
        <w:rPr>
          <w:rFonts w:ascii="Times New Roman" w:eastAsiaTheme="minorHAnsi" w:hAnsi="Times New Roman"/>
          <w:b/>
          <w:bCs/>
          <w:sz w:val="26"/>
          <w:szCs w:val="26"/>
        </w:rPr>
      </w:pPr>
      <w:bookmarkStart w:id="6" w:name="bookmark6"/>
      <w:r w:rsidRPr="0013476D">
        <w:rPr>
          <w:rFonts w:ascii="Times New Roman" w:eastAsiaTheme="minorHAnsi" w:hAnsi="Times New Roman"/>
          <w:b/>
          <w:bCs/>
          <w:sz w:val="26"/>
          <w:szCs w:val="26"/>
        </w:rPr>
        <w:t>Міжнародне співробітництво</w:t>
      </w:r>
      <w:bookmarkEnd w:id="6"/>
    </w:p>
    <w:p w:rsidR="0055104A" w:rsidRPr="0013476D" w:rsidRDefault="0055104A" w:rsidP="0055104A">
      <w:pPr>
        <w:widowControl w:val="0"/>
        <w:numPr>
          <w:ilvl w:val="0"/>
          <w:numId w:val="19"/>
        </w:numPr>
        <w:tabs>
          <w:tab w:val="left" w:pos="1134"/>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наявності належної матеріально -технічної та соціально-культурної бази, власних надходжень опорний заклад освіти має право проводити міжнародний учнівський та педагогічний обмін </w:t>
      </w:r>
      <w:proofErr w:type="gramStart"/>
      <w:r w:rsidRPr="0013476D">
        <w:rPr>
          <w:rFonts w:ascii="Times New Roman" w:eastAsiaTheme="minorHAnsi" w:hAnsi="Times New Roman"/>
          <w:sz w:val="26"/>
          <w:szCs w:val="26"/>
        </w:rPr>
        <w:t>у рамках</w:t>
      </w:r>
      <w:proofErr w:type="gramEnd"/>
      <w:r w:rsidRPr="0013476D">
        <w:rPr>
          <w:rFonts w:ascii="Times New Roman" w:eastAsiaTheme="minorHAnsi" w:hAnsi="Times New Roman"/>
          <w:sz w:val="26"/>
          <w:szCs w:val="26"/>
        </w:rPr>
        <w:t xml:space="preserve"> освітніх програм, проектів, встановлювати відповідно до законодавства прямі зв’язки з міжнародними організаціями та освітніми асоціаціями.</w:t>
      </w:r>
    </w:p>
    <w:p w:rsidR="0055104A" w:rsidRPr="0013476D" w:rsidRDefault="0055104A" w:rsidP="0055104A">
      <w:pPr>
        <w:widowControl w:val="0"/>
        <w:numPr>
          <w:ilvl w:val="0"/>
          <w:numId w:val="19"/>
        </w:numPr>
        <w:tabs>
          <w:tab w:val="left" w:pos="1134"/>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право укладати угоди про співробітництво з </w:t>
      </w:r>
      <w:r w:rsidRPr="0013476D">
        <w:rPr>
          <w:rFonts w:ascii="Times New Roman" w:eastAsiaTheme="minorHAnsi" w:hAnsi="Times New Roman"/>
          <w:sz w:val="26"/>
          <w:szCs w:val="26"/>
          <w:lang w:eastAsia="ru-RU"/>
        </w:rPr>
        <w:t xml:space="preserve">закладами </w:t>
      </w:r>
      <w:r w:rsidRPr="0013476D">
        <w:rPr>
          <w:rFonts w:ascii="Times New Roman" w:eastAsiaTheme="minorHAnsi" w:hAnsi="Times New Roman"/>
          <w:sz w:val="26"/>
          <w:szCs w:val="26"/>
        </w:rPr>
        <w:t>освіти, науковими установами, підприємствами, організаціями, громадськими об’єднаннями інших країн відповідно до чинного законодавства.</w:t>
      </w:r>
    </w:p>
    <w:p w:rsidR="0055104A" w:rsidRPr="0013476D" w:rsidRDefault="0055104A" w:rsidP="0055104A">
      <w:pPr>
        <w:widowControl w:val="0"/>
        <w:numPr>
          <w:ilvl w:val="0"/>
          <w:numId w:val="19"/>
        </w:numPr>
        <w:tabs>
          <w:tab w:val="left" w:pos="1134"/>
        </w:tabs>
        <w:spacing w:after="304"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опорного закладу освіти у міжнародних програмах, проектах, учнівському та педагогічному обміні здійснюється відповідно до законодавства.</w:t>
      </w:r>
    </w:p>
    <w:p w:rsidR="0055104A" w:rsidRPr="0013476D" w:rsidRDefault="0055104A" w:rsidP="0055104A">
      <w:pPr>
        <w:keepNext/>
        <w:keepLines/>
        <w:widowControl w:val="0"/>
        <w:spacing w:after="0" w:line="240" w:lineRule="auto"/>
        <w:ind w:left="20"/>
        <w:jc w:val="center"/>
        <w:outlineLvl w:val="0"/>
        <w:rPr>
          <w:rFonts w:ascii="Times New Roman" w:eastAsiaTheme="minorHAnsi" w:hAnsi="Times New Roman"/>
          <w:b/>
          <w:bCs/>
          <w:sz w:val="26"/>
          <w:szCs w:val="26"/>
        </w:rPr>
      </w:pPr>
      <w:bookmarkStart w:id="7" w:name="bookmark7"/>
      <w:r w:rsidRPr="0013476D">
        <w:rPr>
          <w:rFonts w:ascii="Times New Roman" w:eastAsiaTheme="minorHAnsi" w:hAnsi="Times New Roman"/>
          <w:b/>
          <w:bCs/>
          <w:sz w:val="26"/>
          <w:szCs w:val="26"/>
          <w:lang w:val="de-DE" w:eastAsia="de-DE"/>
        </w:rPr>
        <w:t>V</w:t>
      </w:r>
      <w:r w:rsidRPr="0013476D">
        <w:rPr>
          <w:rFonts w:ascii="Times New Roman" w:eastAsiaTheme="minorHAnsi" w:hAnsi="Times New Roman"/>
          <w:b/>
          <w:bCs/>
          <w:sz w:val="26"/>
          <w:szCs w:val="26"/>
          <w:lang w:eastAsia="de-DE"/>
        </w:rPr>
        <w:t>ІІІ.</w:t>
      </w:r>
      <w:r w:rsidRPr="0013476D">
        <w:rPr>
          <w:rFonts w:ascii="Times New Roman" w:eastAsiaTheme="minorHAnsi" w:hAnsi="Times New Roman"/>
          <w:b/>
          <w:bCs/>
          <w:sz w:val="26"/>
          <w:szCs w:val="26"/>
          <w:lang w:val="de-DE" w:eastAsia="de-DE"/>
        </w:rPr>
        <w:t xml:space="preserve"> </w:t>
      </w:r>
      <w:r w:rsidRPr="0013476D">
        <w:rPr>
          <w:rFonts w:ascii="Times New Roman" w:eastAsiaTheme="minorHAnsi" w:hAnsi="Times New Roman"/>
          <w:b/>
          <w:bCs/>
          <w:sz w:val="26"/>
          <w:szCs w:val="26"/>
        </w:rPr>
        <w:t>Контроль за діяльністю опорного закладу освіти</w:t>
      </w:r>
      <w:bookmarkEnd w:id="7"/>
    </w:p>
    <w:p w:rsidR="0055104A" w:rsidRPr="0013476D" w:rsidRDefault="0055104A" w:rsidP="0055104A">
      <w:pPr>
        <w:widowControl w:val="0"/>
        <w:numPr>
          <w:ilvl w:val="0"/>
          <w:numId w:val="2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Державний контроль за діяльністю опорного закладу освіти здійснюється з метою забезпечення реалізації єдиної державної політики в сфері загальної середньої освіти.</w:t>
      </w:r>
    </w:p>
    <w:p w:rsidR="0055104A" w:rsidRPr="0013476D" w:rsidRDefault="0055104A" w:rsidP="0055104A">
      <w:pPr>
        <w:widowControl w:val="0"/>
        <w:numPr>
          <w:ilvl w:val="0"/>
          <w:numId w:val="2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Державний контроль здійснюється відповідно до чинного законодавства України.</w:t>
      </w:r>
    </w:p>
    <w:p w:rsidR="0055104A" w:rsidRPr="0013476D" w:rsidRDefault="0055104A" w:rsidP="0055104A">
      <w:pPr>
        <w:widowControl w:val="0"/>
        <w:numPr>
          <w:ilvl w:val="0"/>
          <w:numId w:val="2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Основною формою державного контролю за діяльністю опорного закладу є інституційний аудит, що проводиться центральним органом виконавчої влади не рідше одного разу на десять років </w:t>
      </w:r>
      <w:proofErr w:type="gramStart"/>
      <w:r w:rsidRPr="0013476D">
        <w:rPr>
          <w:rFonts w:ascii="Times New Roman" w:eastAsiaTheme="minorHAnsi" w:hAnsi="Times New Roman"/>
          <w:sz w:val="26"/>
          <w:szCs w:val="26"/>
        </w:rPr>
        <w:t>у порядку</w:t>
      </w:r>
      <w:proofErr w:type="gramEnd"/>
      <w:r w:rsidRPr="0013476D">
        <w:rPr>
          <w:rFonts w:ascii="Times New Roman" w:eastAsiaTheme="minorHAnsi" w:hAnsi="Times New Roman"/>
          <w:sz w:val="26"/>
          <w:szCs w:val="26"/>
        </w:rPr>
        <w:t>, встановленому спеціальним законом.</w:t>
      </w:r>
    </w:p>
    <w:p w:rsidR="0055104A" w:rsidRPr="0013476D" w:rsidRDefault="0055104A" w:rsidP="0055104A">
      <w:pPr>
        <w:widowControl w:val="0"/>
        <w:numPr>
          <w:ilvl w:val="0"/>
          <w:numId w:val="2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 метою визнання якості освітньої діяльності закладу освіти та формування його позитивного іміджу і репутації може здійснюватися громадська акредитація закладу на добровільних засадах за запитом закладу освіти.</w:t>
      </w:r>
    </w:p>
    <w:p w:rsidR="0055104A" w:rsidRPr="0013476D" w:rsidRDefault="0055104A" w:rsidP="0055104A">
      <w:pPr>
        <w:widowControl w:val="0"/>
        <w:numPr>
          <w:ilvl w:val="0"/>
          <w:numId w:val="20"/>
        </w:numPr>
        <w:tabs>
          <w:tab w:val="left" w:pos="993"/>
        </w:tabs>
        <w:spacing w:after="229"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Громадська акредитація закладу освіти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55104A" w:rsidRPr="0013476D" w:rsidRDefault="0055104A" w:rsidP="0055104A">
      <w:pPr>
        <w:keepNext/>
        <w:keepLines/>
        <w:widowControl w:val="0"/>
        <w:spacing w:after="0" w:line="240" w:lineRule="auto"/>
        <w:jc w:val="center"/>
        <w:outlineLvl w:val="0"/>
        <w:rPr>
          <w:rFonts w:ascii="Times New Roman" w:eastAsiaTheme="minorHAnsi" w:hAnsi="Times New Roman"/>
          <w:b/>
          <w:bCs/>
          <w:sz w:val="26"/>
          <w:szCs w:val="26"/>
        </w:rPr>
      </w:pPr>
      <w:bookmarkStart w:id="8" w:name="bookmark8"/>
      <w:r w:rsidRPr="0013476D">
        <w:rPr>
          <w:rFonts w:ascii="Times New Roman" w:eastAsiaTheme="minorHAnsi" w:hAnsi="Times New Roman"/>
          <w:b/>
          <w:bCs/>
          <w:sz w:val="26"/>
          <w:szCs w:val="26"/>
        </w:rPr>
        <w:t>IX. Реорганізація або ліквідація опорного закладу освіти</w:t>
      </w:r>
      <w:bookmarkEnd w:id="8"/>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9.1. Рішення про реорганізацію або ліквідацію опорного закладу освіти, його філій та структурного підрозділу приймає засновник. Реорганізація опорного закладу відбувається шляхом злиття, приєднання, поділу, виділення.</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9.2.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навчальним закладом.</w:t>
      </w:r>
    </w:p>
    <w:p w:rsidR="0055104A" w:rsidRPr="0013476D" w:rsidRDefault="0055104A" w:rsidP="0055104A">
      <w:pPr>
        <w:widowControl w:val="0"/>
        <w:tabs>
          <w:tab w:val="left" w:pos="993"/>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9.3. Засновник, суд або орган, що прийняв рішення про припинення зобов'язані протягом трьох робочих днів з дати прийняття рішення про припинення письмово повідомити про це рішення орган, що здійснює державну реєстрацію.</w:t>
      </w:r>
    </w:p>
    <w:p w:rsidR="0055104A" w:rsidRPr="0013476D" w:rsidRDefault="0055104A" w:rsidP="0055104A">
      <w:pPr>
        <w:widowControl w:val="0"/>
        <w:tabs>
          <w:tab w:val="left" w:pos="993"/>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9.4. Ліквідаційна комісія оцінює наявне майно опорного закладу освіти, виявляє його дебіторів і кредиторів і розраховується з ними, складає ліквідаційний баланс і представляє його засновнику.</w:t>
      </w:r>
    </w:p>
    <w:p w:rsidR="0055104A" w:rsidRPr="0013476D" w:rsidRDefault="0055104A" w:rsidP="0055104A">
      <w:pPr>
        <w:widowControl w:val="0"/>
        <w:tabs>
          <w:tab w:val="left" w:pos="993"/>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9.5. У разі припинення закладу як юридичної особи внаслідок ліквідації, реорганізації передбачається передача активів одній чи кільком неприбутковим організаціям відповідного виду (визначених навчальних закладів-правонаступників відповідно до чинного законодавства) або зарахування </w:t>
      </w:r>
      <w:proofErr w:type="gramStart"/>
      <w:r w:rsidRPr="0013476D">
        <w:rPr>
          <w:rFonts w:ascii="Times New Roman" w:eastAsiaTheme="minorHAnsi" w:hAnsi="Times New Roman"/>
          <w:sz w:val="26"/>
          <w:szCs w:val="26"/>
        </w:rPr>
        <w:t>до доходу</w:t>
      </w:r>
      <w:proofErr w:type="gramEnd"/>
      <w:r w:rsidRPr="0013476D">
        <w:rPr>
          <w:rFonts w:ascii="Times New Roman" w:eastAsiaTheme="minorHAnsi" w:hAnsi="Times New Roman"/>
          <w:sz w:val="26"/>
          <w:szCs w:val="26"/>
        </w:rPr>
        <w:t xml:space="preserve"> бюджету.</w:t>
      </w:r>
    </w:p>
    <w:p w:rsidR="0055104A" w:rsidRPr="0013476D" w:rsidRDefault="0055104A" w:rsidP="0055104A">
      <w:pPr>
        <w:keepNext/>
        <w:keepLines/>
        <w:widowControl w:val="0"/>
        <w:spacing w:after="0" w:line="240" w:lineRule="auto"/>
        <w:jc w:val="center"/>
        <w:outlineLvl w:val="0"/>
        <w:rPr>
          <w:rFonts w:ascii="Times New Roman" w:eastAsiaTheme="minorHAnsi" w:hAnsi="Times New Roman"/>
          <w:b/>
          <w:bCs/>
          <w:sz w:val="16"/>
          <w:szCs w:val="16"/>
        </w:rPr>
      </w:pPr>
      <w:bookmarkStart w:id="9" w:name="bookmark9"/>
    </w:p>
    <w:p w:rsidR="0055104A" w:rsidRPr="0013476D" w:rsidRDefault="0055104A" w:rsidP="0055104A">
      <w:pPr>
        <w:keepNext/>
        <w:keepLines/>
        <w:widowControl w:val="0"/>
        <w:spacing w:after="0" w:line="240" w:lineRule="auto"/>
        <w:jc w:val="center"/>
        <w:outlineLvl w:val="0"/>
        <w:rPr>
          <w:rFonts w:ascii="Times New Roman" w:eastAsiaTheme="minorHAnsi" w:hAnsi="Times New Roman"/>
          <w:b/>
          <w:bCs/>
          <w:sz w:val="26"/>
          <w:szCs w:val="26"/>
        </w:rPr>
      </w:pPr>
      <w:r w:rsidRPr="0013476D">
        <w:rPr>
          <w:rFonts w:ascii="Times New Roman" w:eastAsiaTheme="minorHAnsi" w:hAnsi="Times New Roman"/>
          <w:b/>
          <w:bCs/>
          <w:sz w:val="26"/>
          <w:szCs w:val="26"/>
        </w:rPr>
        <w:t>Х. Статут опорного закладу освіти</w:t>
      </w:r>
      <w:bookmarkEnd w:id="9"/>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proofErr w:type="gramStart"/>
      <w:r w:rsidRPr="0013476D">
        <w:rPr>
          <w:rFonts w:ascii="Times New Roman" w:eastAsiaTheme="minorHAnsi" w:hAnsi="Times New Roman"/>
          <w:sz w:val="26"/>
          <w:szCs w:val="26"/>
        </w:rPr>
        <w:t>10.1  Статут</w:t>
      </w:r>
      <w:proofErr w:type="gramEnd"/>
      <w:r w:rsidRPr="0013476D">
        <w:rPr>
          <w:rFonts w:ascii="Times New Roman" w:eastAsiaTheme="minorHAnsi" w:hAnsi="Times New Roman"/>
          <w:sz w:val="26"/>
          <w:szCs w:val="26"/>
        </w:rPr>
        <w:t xml:space="preserve"> опорного закладу освіти вступає в силу з дня державної реєстрації.</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10.2. Виключне право внесення змін та доповнень в окремі розділи Статуту належить Засновнику, оформляється шляхом викладення Статуту у новій редакції і підлягає реєстрації в установленому законом порядку.</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10.3 Зміни і доповнення до Статуту набирають чинності з моменту їх державної реєстрації відповідно до запису у єдиному державному реєстрі.</w:t>
      </w:r>
    </w:p>
    <w:p w:rsidR="0055104A" w:rsidRPr="0013476D" w:rsidRDefault="0055104A" w:rsidP="0055104A">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10.4. Питання, не врегульовані даним Статутом, вирішуються </w:t>
      </w:r>
      <w:proofErr w:type="gramStart"/>
      <w:r w:rsidRPr="0013476D">
        <w:rPr>
          <w:rFonts w:ascii="Times New Roman" w:eastAsiaTheme="minorHAnsi" w:hAnsi="Times New Roman"/>
          <w:sz w:val="26"/>
          <w:szCs w:val="26"/>
        </w:rPr>
        <w:t>в порядку</w:t>
      </w:r>
      <w:proofErr w:type="gramEnd"/>
      <w:r w:rsidRPr="0013476D">
        <w:rPr>
          <w:rFonts w:ascii="Times New Roman" w:eastAsiaTheme="minorHAnsi" w:hAnsi="Times New Roman"/>
          <w:sz w:val="26"/>
          <w:szCs w:val="26"/>
        </w:rPr>
        <w:t>, визначеному чинним законодавством України.</w:t>
      </w:r>
    </w:p>
    <w:p w:rsidR="0055104A" w:rsidRPr="0013476D" w:rsidRDefault="0055104A" w:rsidP="0055104A">
      <w:pPr>
        <w:widowControl w:val="0"/>
        <w:spacing w:after="0" w:line="240" w:lineRule="auto"/>
        <w:jc w:val="both"/>
        <w:rPr>
          <w:rFonts w:ascii="Times New Roman" w:eastAsiaTheme="minorHAnsi" w:hAnsi="Times New Roman"/>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r w:rsidRPr="0013476D">
        <w:rPr>
          <w:rFonts w:ascii="Times New Roman" w:eastAsiaTheme="minorHAnsi" w:hAnsi="Times New Roman"/>
          <w:b/>
          <w:sz w:val="26"/>
          <w:szCs w:val="26"/>
        </w:rPr>
        <w:t xml:space="preserve">          Сільський голова                                                     М.О.Лях</w:t>
      </w: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Pr="0055104A" w:rsidRDefault="0055104A" w:rsidP="0055104A">
      <w:pPr>
        <w:spacing w:after="0" w:line="240" w:lineRule="auto"/>
        <w:rPr>
          <w:rFonts w:asciiTheme="minorHAnsi" w:eastAsiaTheme="minorHAnsi" w:hAnsiTheme="minorHAnsi" w:cstheme="minorBidi"/>
          <w:lang w:val="uk-UA"/>
        </w:rPr>
      </w:pPr>
      <w:r w:rsidRPr="0055104A">
        <w:rPr>
          <w:rFonts w:asciiTheme="minorHAnsi" w:eastAsiaTheme="minorHAnsi" w:hAnsiTheme="minorHAnsi" w:cstheme="minorBidi"/>
          <w:noProof/>
          <w:lang w:eastAsia="ru-RU"/>
        </w:rPr>
        <w:drawing>
          <wp:anchor distT="0" distB="0" distL="114300" distR="114300" simplePos="0" relativeHeight="251667456" behindDoc="1" locked="0" layoutInCell="1" allowOverlap="1" wp14:anchorId="2D6C1AF1" wp14:editId="27525EAD">
            <wp:simplePos x="0" y="0"/>
            <wp:positionH relativeFrom="column">
              <wp:posOffset>2865120</wp:posOffset>
            </wp:positionH>
            <wp:positionV relativeFrom="paragraph">
              <wp:posOffset>-130175</wp:posOffset>
            </wp:positionV>
            <wp:extent cx="559981" cy="75247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7">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55104A" w:rsidRPr="0055104A" w:rsidRDefault="0055104A" w:rsidP="0055104A">
      <w:pPr>
        <w:spacing w:after="0" w:line="240" w:lineRule="auto"/>
        <w:rPr>
          <w:rFonts w:asciiTheme="minorHAnsi" w:eastAsiaTheme="minorHAnsi" w:hAnsiTheme="minorHAnsi" w:cstheme="minorBidi"/>
          <w:lang w:val="uk-UA"/>
        </w:rPr>
      </w:pPr>
    </w:p>
    <w:p w:rsidR="0055104A" w:rsidRPr="0055104A" w:rsidRDefault="0055104A" w:rsidP="0055104A">
      <w:pPr>
        <w:spacing w:after="0" w:line="240" w:lineRule="auto"/>
        <w:rPr>
          <w:rFonts w:ascii="Times New Roman" w:eastAsiaTheme="minorHAnsi" w:hAnsi="Times New Roman"/>
          <w:sz w:val="28"/>
          <w:szCs w:val="28"/>
          <w:lang w:val="uk-UA"/>
        </w:rPr>
      </w:pPr>
    </w:p>
    <w:p w:rsidR="0055104A" w:rsidRPr="0055104A" w:rsidRDefault="0055104A" w:rsidP="0055104A">
      <w:pPr>
        <w:spacing w:after="0" w:line="240" w:lineRule="auto"/>
        <w:jc w:val="center"/>
        <w:rPr>
          <w:rFonts w:ascii="Times New Roman" w:eastAsiaTheme="minorHAnsi" w:hAnsi="Times New Roman"/>
          <w:b/>
          <w:sz w:val="28"/>
          <w:szCs w:val="28"/>
          <w:lang w:val="uk-UA"/>
        </w:rPr>
      </w:pP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УКРАЇНА</w:t>
      </w: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КИЇВСЬКА ОБЛАСТЬ</w:t>
      </w: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БОРИСПІЛЬСЬКИЙ РАЙОН</w:t>
      </w: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СТУДЕНИКІВСЬКА СІЛЬСЬКА  РАДА</w:t>
      </w: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en-US"/>
        </w:rPr>
        <w:t>XV</w:t>
      </w:r>
      <w:r w:rsidRPr="0055104A">
        <w:rPr>
          <w:rFonts w:ascii="Times New Roman" w:eastAsiaTheme="minorHAnsi" w:hAnsi="Times New Roman"/>
          <w:b/>
          <w:sz w:val="28"/>
          <w:szCs w:val="28"/>
        </w:rPr>
        <w:t xml:space="preserve"> </w:t>
      </w:r>
      <w:r w:rsidRPr="0055104A">
        <w:rPr>
          <w:rFonts w:ascii="Times New Roman" w:eastAsiaTheme="minorHAnsi" w:hAnsi="Times New Roman"/>
          <w:b/>
          <w:sz w:val="28"/>
          <w:szCs w:val="28"/>
          <w:lang w:val="uk-UA"/>
        </w:rPr>
        <w:t xml:space="preserve">сесія </w:t>
      </w:r>
      <w:r w:rsidRPr="0055104A">
        <w:rPr>
          <w:rFonts w:ascii="Times New Roman" w:eastAsiaTheme="minorHAnsi" w:hAnsi="Times New Roman"/>
          <w:b/>
          <w:sz w:val="28"/>
          <w:szCs w:val="28"/>
          <w:lang w:val="en-US"/>
        </w:rPr>
        <w:t>VIII</w:t>
      </w:r>
      <w:r w:rsidRPr="0055104A">
        <w:rPr>
          <w:rFonts w:ascii="Times New Roman" w:eastAsiaTheme="minorHAnsi" w:hAnsi="Times New Roman"/>
          <w:b/>
          <w:sz w:val="28"/>
          <w:szCs w:val="28"/>
          <w:lang w:val="uk-UA"/>
        </w:rPr>
        <w:t xml:space="preserve"> скликання</w:t>
      </w:r>
    </w:p>
    <w:p w:rsidR="0055104A" w:rsidRPr="0055104A" w:rsidRDefault="0055104A" w:rsidP="0055104A">
      <w:pPr>
        <w:spacing w:after="0" w:line="240" w:lineRule="auto"/>
        <w:rPr>
          <w:rFonts w:ascii="Times New Roman" w:eastAsiaTheme="minorHAnsi" w:hAnsi="Times New Roman"/>
          <w:b/>
          <w:sz w:val="16"/>
          <w:szCs w:val="16"/>
          <w:lang w:val="uk-UA"/>
        </w:rPr>
      </w:pPr>
    </w:p>
    <w:p w:rsidR="0055104A" w:rsidRPr="0055104A" w:rsidRDefault="0055104A" w:rsidP="0055104A">
      <w:pPr>
        <w:spacing w:after="0" w:line="240" w:lineRule="auto"/>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 xml:space="preserve">                                                         РІШЕННЯ</w:t>
      </w:r>
    </w:p>
    <w:p w:rsidR="0055104A" w:rsidRPr="0055104A" w:rsidRDefault="0055104A" w:rsidP="0055104A">
      <w:pPr>
        <w:spacing w:after="0" w:line="240" w:lineRule="auto"/>
        <w:rPr>
          <w:rFonts w:ascii="Times New Roman" w:eastAsiaTheme="minorHAnsi" w:hAnsi="Times New Roman"/>
          <w:b/>
          <w:sz w:val="28"/>
          <w:szCs w:val="28"/>
          <w:lang w:val="uk-UA"/>
        </w:rPr>
      </w:pPr>
    </w:p>
    <w:p w:rsidR="0055104A" w:rsidRPr="0055104A" w:rsidRDefault="0055104A" w:rsidP="0055104A">
      <w:pPr>
        <w:spacing w:after="0" w:line="240" w:lineRule="auto"/>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Про затвердження положення про старосту Студениківської сільської ради</w:t>
      </w:r>
    </w:p>
    <w:p w:rsidR="0055104A" w:rsidRPr="0055104A" w:rsidRDefault="0055104A" w:rsidP="0055104A">
      <w:pPr>
        <w:spacing w:after="0" w:line="240" w:lineRule="auto"/>
        <w:rPr>
          <w:rFonts w:ascii="Times New Roman" w:eastAsiaTheme="minorHAnsi" w:hAnsi="Times New Roman"/>
          <w:b/>
          <w:sz w:val="28"/>
          <w:szCs w:val="28"/>
          <w:lang w:val="uk-UA"/>
        </w:rPr>
      </w:pPr>
    </w:p>
    <w:p w:rsidR="0055104A" w:rsidRPr="0055104A" w:rsidRDefault="0055104A" w:rsidP="0055104A">
      <w:pPr>
        <w:spacing w:after="0" w:line="240" w:lineRule="auto"/>
        <w:ind w:firstLine="567"/>
        <w:jc w:val="both"/>
        <w:rPr>
          <w:rFonts w:ascii="Times New Roman" w:eastAsiaTheme="minorHAnsi" w:hAnsi="Times New Roman"/>
          <w:sz w:val="28"/>
          <w:szCs w:val="28"/>
          <w:lang w:val="uk-UA"/>
        </w:rPr>
      </w:pPr>
      <w:r w:rsidRPr="0055104A">
        <w:rPr>
          <w:rFonts w:ascii="Times New Roman" w:eastAsiaTheme="minorHAnsi" w:hAnsi="Times New Roman"/>
          <w:sz w:val="28"/>
          <w:szCs w:val="28"/>
          <w:lang w:val="uk-UA"/>
        </w:rPr>
        <w:t>З метою приведення положення про старосту у відповідність до чинного законодавства України, на виконання Закону України «Про внесення змін деяких законодавчих актів України щодо розвитку інституту старост» №1638</w:t>
      </w:r>
      <w:r w:rsidRPr="0055104A">
        <w:rPr>
          <w:rFonts w:ascii="Times New Roman" w:eastAsiaTheme="minorHAnsi" w:hAnsi="Times New Roman"/>
          <w:sz w:val="28"/>
          <w:szCs w:val="28"/>
        </w:rPr>
        <w:t>-</w:t>
      </w:r>
      <w:r w:rsidRPr="0055104A">
        <w:rPr>
          <w:rFonts w:ascii="Times New Roman" w:eastAsiaTheme="minorHAnsi" w:hAnsi="Times New Roman"/>
          <w:sz w:val="28"/>
          <w:szCs w:val="28"/>
          <w:lang w:val="en-US"/>
        </w:rPr>
        <w:t>IX</w:t>
      </w:r>
      <w:r w:rsidRPr="0055104A">
        <w:rPr>
          <w:rFonts w:ascii="Times New Roman" w:eastAsiaTheme="minorHAnsi" w:hAnsi="Times New Roman"/>
          <w:sz w:val="28"/>
          <w:szCs w:val="28"/>
          <w:lang w:val="uk-UA"/>
        </w:rPr>
        <w:t>, керуючись статтею 54-1, частиною 1 статті 59, пунктом 2 частини 3 статті 26 Закону України «Про місцеве самоврядування в Україні», Студениківська сільська рада,</w:t>
      </w:r>
    </w:p>
    <w:p w:rsidR="0055104A" w:rsidRPr="0055104A" w:rsidRDefault="0055104A" w:rsidP="0055104A">
      <w:pPr>
        <w:spacing w:after="0" w:line="240" w:lineRule="auto"/>
        <w:jc w:val="both"/>
        <w:rPr>
          <w:rFonts w:ascii="Times New Roman" w:eastAsiaTheme="minorHAnsi" w:hAnsi="Times New Roman"/>
          <w:sz w:val="28"/>
          <w:szCs w:val="28"/>
          <w:lang w:val="uk-UA"/>
        </w:rPr>
      </w:pPr>
    </w:p>
    <w:p w:rsidR="0055104A" w:rsidRPr="0055104A" w:rsidRDefault="0055104A" w:rsidP="0055104A">
      <w:pPr>
        <w:spacing w:after="0" w:line="240" w:lineRule="auto"/>
        <w:ind w:firstLine="567"/>
        <w:jc w:val="both"/>
        <w:rPr>
          <w:rFonts w:ascii="Times New Roman" w:eastAsiaTheme="minorHAnsi" w:hAnsi="Times New Roman"/>
          <w:sz w:val="28"/>
          <w:szCs w:val="28"/>
          <w:lang w:val="uk-UA"/>
        </w:rPr>
      </w:pPr>
      <w:r w:rsidRPr="0055104A">
        <w:rPr>
          <w:rFonts w:ascii="Times New Roman" w:eastAsiaTheme="minorHAnsi" w:hAnsi="Times New Roman"/>
          <w:sz w:val="28"/>
          <w:szCs w:val="28"/>
          <w:lang w:val="uk-UA"/>
        </w:rPr>
        <w:t xml:space="preserve">ВИРІШИЛА: </w:t>
      </w:r>
    </w:p>
    <w:p w:rsidR="0055104A" w:rsidRPr="0055104A" w:rsidRDefault="0055104A" w:rsidP="0055104A">
      <w:pPr>
        <w:spacing w:after="0" w:line="240" w:lineRule="auto"/>
        <w:ind w:firstLine="567"/>
        <w:jc w:val="both"/>
        <w:rPr>
          <w:rFonts w:ascii="Times New Roman" w:eastAsiaTheme="minorHAnsi" w:hAnsi="Times New Roman"/>
          <w:sz w:val="28"/>
          <w:szCs w:val="28"/>
          <w:lang w:val="uk-UA"/>
        </w:rPr>
      </w:pPr>
      <w:r w:rsidRPr="0055104A">
        <w:rPr>
          <w:rFonts w:ascii="Times New Roman" w:eastAsiaTheme="minorHAnsi" w:hAnsi="Times New Roman"/>
          <w:sz w:val="28"/>
          <w:szCs w:val="28"/>
          <w:lang w:val="uk-UA"/>
        </w:rPr>
        <w:t>1. Затвердити положення про старосту Студениківської сільської територіальної громади (в новій редакції), що додається (додаток №1).</w:t>
      </w:r>
    </w:p>
    <w:p w:rsidR="0055104A" w:rsidRPr="0055104A" w:rsidRDefault="0055104A" w:rsidP="0055104A">
      <w:pPr>
        <w:spacing w:after="0" w:line="240" w:lineRule="auto"/>
        <w:ind w:left="142"/>
        <w:jc w:val="both"/>
        <w:rPr>
          <w:rFonts w:ascii="Times New Roman" w:eastAsiaTheme="minorHAnsi" w:hAnsi="Times New Roman"/>
          <w:sz w:val="28"/>
          <w:szCs w:val="28"/>
          <w:lang w:val="uk-UA"/>
        </w:rPr>
      </w:pPr>
      <w:r w:rsidRPr="0055104A">
        <w:rPr>
          <w:rFonts w:ascii="Times New Roman" w:eastAsiaTheme="minorHAnsi" w:hAnsi="Times New Roman"/>
          <w:sz w:val="28"/>
          <w:szCs w:val="28"/>
          <w:lang w:val="uk-UA"/>
        </w:rPr>
        <w:t>2. Визнати таким, що втратив чинність пункт 2 рішення Студениківської сільської ради від 11.11.2020 № 11-І-</w:t>
      </w:r>
      <w:r w:rsidRPr="0055104A">
        <w:rPr>
          <w:rFonts w:ascii="Times New Roman" w:eastAsiaTheme="minorHAnsi" w:hAnsi="Times New Roman"/>
          <w:sz w:val="28"/>
          <w:szCs w:val="28"/>
          <w:lang w:val="en-US"/>
        </w:rPr>
        <w:t>VIII</w:t>
      </w:r>
      <w:r w:rsidRPr="0055104A">
        <w:rPr>
          <w:rFonts w:ascii="Times New Roman" w:eastAsiaTheme="minorHAnsi" w:hAnsi="Times New Roman"/>
          <w:sz w:val="28"/>
          <w:szCs w:val="28"/>
          <w:lang w:val="uk-UA"/>
        </w:rPr>
        <w:t xml:space="preserve"> «Про утворення старостинських округів</w:t>
      </w:r>
      <w:r w:rsidR="00BB7589">
        <w:rPr>
          <w:rFonts w:ascii="Times New Roman" w:eastAsiaTheme="minorHAnsi" w:hAnsi="Times New Roman"/>
          <w:sz w:val="28"/>
          <w:szCs w:val="28"/>
          <w:lang w:val="uk-UA"/>
        </w:rPr>
        <w:t xml:space="preserve"> </w:t>
      </w:r>
      <w:r w:rsidRPr="0055104A">
        <w:rPr>
          <w:rFonts w:ascii="Times New Roman" w:eastAsiaTheme="minorHAnsi" w:hAnsi="Times New Roman"/>
          <w:sz w:val="28"/>
          <w:szCs w:val="28"/>
          <w:lang w:val="uk-UA"/>
        </w:rPr>
        <w:t>Студениківської сільської ради та затвердження Положення  про старосту».</w:t>
      </w:r>
    </w:p>
    <w:p w:rsidR="0055104A" w:rsidRPr="0055104A" w:rsidRDefault="0055104A" w:rsidP="0055104A">
      <w:pPr>
        <w:spacing w:after="0" w:line="240" w:lineRule="auto"/>
        <w:ind w:firstLine="567"/>
        <w:jc w:val="both"/>
        <w:rPr>
          <w:rFonts w:ascii="Times New Roman" w:eastAsiaTheme="minorHAnsi" w:hAnsi="Times New Roman"/>
          <w:bCs/>
          <w:color w:val="000000"/>
          <w:sz w:val="28"/>
          <w:szCs w:val="28"/>
          <w:bdr w:val="none" w:sz="0" w:space="0" w:color="auto" w:frame="1"/>
          <w:shd w:val="clear" w:color="auto" w:fill="FBFBFB"/>
          <w:lang w:val="uk-UA"/>
        </w:rPr>
      </w:pPr>
      <w:r w:rsidRPr="0055104A">
        <w:rPr>
          <w:rFonts w:ascii="Times New Roman" w:eastAsiaTheme="minorHAnsi" w:hAnsi="Times New Roman"/>
          <w:sz w:val="28"/>
          <w:szCs w:val="28"/>
          <w:lang w:val="uk-UA"/>
        </w:rPr>
        <w:t xml:space="preserve">2. Контроль за виконанням цього рішення покласти на </w:t>
      </w:r>
      <w:r w:rsidRPr="0055104A">
        <w:rPr>
          <w:rFonts w:ascii="Times New Roman" w:eastAsiaTheme="minorHAnsi" w:hAnsi="Times New Roman"/>
          <w:bCs/>
          <w:color w:val="000000"/>
          <w:sz w:val="28"/>
          <w:szCs w:val="28"/>
          <w:bdr w:val="none" w:sz="0" w:space="0" w:color="auto" w:frame="1"/>
          <w:shd w:val="clear" w:color="auto" w:fill="FBFBFB"/>
          <w:lang w:val="uk-UA"/>
        </w:rPr>
        <w:t>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55104A" w:rsidRPr="0055104A" w:rsidRDefault="0055104A" w:rsidP="0055104A">
      <w:pPr>
        <w:spacing w:after="0" w:line="240" w:lineRule="auto"/>
        <w:ind w:firstLine="567"/>
        <w:jc w:val="both"/>
        <w:rPr>
          <w:rFonts w:ascii="Times New Roman" w:eastAsiaTheme="minorHAnsi" w:hAnsi="Times New Roman"/>
          <w:bCs/>
          <w:color w:val="000000"/>
          <w:sz w:val="28"/>
          <w:szCs w:val="28"/>
          <w:bdr w:val="none" w:sz="0" w:space="0" w:color="auto" w:frame="1"/>
          <w:shd w:val="clear" w:color="auto" w:fill="FBFBFB"/>
          <w:lang w:val="uk-UA"/>
        </w:rPr>
      </w:pPr>
    </w:p>
    <w:p w:rsidR="0055104A" w:rsidRPr="0055104A" w:rsidRDefault="0055104A" w:rsidP="0055104A">
      <w:pPr>
        <w:spacing w:after="0" w:line="240" w:lineRule="auto"/>
        <w:ind w:firstLine="567"/>
        <w:jc w:val="both"/>
        <w:rPr>
          <w:rFonts w:ascii="Times New Roman" w:eastAsiaTheme="minorHAnsi" w:hAnsi="Times New Roman"/>
          <w:bCs/>
          <w:color w:val="000000"/>
          <w:sz w:val="28"/>
          <w:szCs w:val="28"/>
          <w:bdr w:val="none" w:sz="0" w:space="0" w:color="auto" w:frame="1"/>
          <w:shd w:val="clear" w:color="auto" w:fill="FBFBFB"/>
          <w:lang w:val="uk-UA"/>
        </w:rPr>
      </w:pPr>
    </w:p>
    <w:p w:rsidR="0055104A" w:rsidRPr="0055104A" w:rsidRDefault="0055104A" w:rsidP="0055104A">
      <w:pPr>
        <w:spacing w:after="0" w:line="240" w:lineRule="auto"/>
        <w:ind w:firstLine="567"/>
        <w:jc w:val="both"/>
        <w:rPr>
          <w:rFonts w:ascii="Times New Roman" w:eastAsiaTheme="minorHAnsi" w:hAnsi="Times New Roman"/>
          <w:b/>
          <w:bCs/>
          <w:color w:val="000000"/>
          <w:sz w:val="28"/>
          <w:szCs w:val="28"/>
          <w:bdr w:val="none" w:sz="0" w:space="0" w:color="auto" w:frame="1"/>
          <w:shd w:val="clear" w:color="auto" w:fill="FBFBFB"/>
          <w:lang w:val="uk-UA"/>
        </w:rPr>
      </w:pPr>
      <w:r w:rsidRPr="0055104A">
        <w:rPr>
          <w:rFonts w:ascii="Times New Roman" w:eastAsiaTheme="minorHAnsi" w:hAnsi="Times New Roman"/>
          <w:b/>
          <w:bCs/>
          <w:color w:val="000000"/>
          <w:sz w:val="28"/>
          <w:szCs w:val="28"/>
          <w:bdr w:val="none" w:sz="0" w:space="0" w:color="auto" w:frame="1"/>
          <w:shd w:val="clear" w:color="auto" w:fill="FBFBFB"/>
          <w:lang w:val="uk-UA"/>
        </w:rPr>
        <w:t>Сільський голова                                                                         М.О.ЛЯХ</w:t>
      </w:r>
      <w:r w:rsidRPr="0055104A">
        <w:rPr>
          <w:rFonts w:ascii="Times New Roman" w:eastAsiaTheme="minorHAnsi" w:hAnsi="Times New Roman"/>
          <w:b/>
          <w:bCs/>
          <w:color w:val="000000"/>
          <w:sz w:val="28"/>
          <w:szCs w:val="28"/>
          <w:bdr w:val="none" w:sz="0" w:space="0" w:color="auto" w:frame="1"/>
          <w:shd w:val="clear" w:color="auto" w:fill="FBFBFB"/>
          <w:lang w:val="uk-UA"/>
        </w:rPr>
        <w:br/>
      </w:r>
    </w:p>
    <w:p w:rsidR="0055104A" w:rsidRDefault="00E13B26" w:rsidP="0055104A">
      <w:pPr>
        <w:spacing w:after="0" w:line="240" w:lineRule="auto"/>
        <w:ind w:firstLine="567"/>
        <w:jc w:val="both"/>
        <w:rPr>
          <w:rFonts w:ascii="Times New Roman" w:eastAsiaTheme="minorHAnsi" w:hAnsi="Times New Roman"/>
          <w:b/>
          <w:bCs/>
          <w:color w:val="000000"/>
          <w:sz w:val="20"/>
          <w:szCs w:val="20"/>
          <w:bdr w:val="none" w:sz="0" w:space="0" w:color="auto" w:frame="1"/>
          <w:shd w:val="clear" w:color="auto" w:fill="FBFBFB"/>
          <w:lang w:val="uk-UA"/>
        </w:rPr>
      </w:pPr>
      <w:r>
        <w:rPr>
          <w:rFonts w:ascii="Times New Roman" w:eastAsiaTheme="minorHAnsi" w:hAnsi="Times New Roman"/>
          <w:b/>
          <w:bCs/>
          <w:color w:val="000000"/>
          <w:sz w:val="20"/>
          <w:szCs w:val="20"/>
          <w:bdr w:val="none" w:sz="0" w:space="0" w:color="auto" w:frame="1"/>
          <w:shd w:val="clear" w:color="auto" w:fill="FBFBFB"/>
          <w:lang w:val="uk-UA"/>
        </w:rPr>
        <w:t>с</w:t>
      </w:r>
      <w:r w:rsidR="00A27A38">
        <w:rPr>
          <w:rFonts w:ascii="Times New Roman" w:eastAsiaTheme="minorHAnsi" w:hAnsi="Times New Roman"/>
          <w:b/>
          <w:bCs/>
          <w:color w:val="000000"/>
          <w:sz w:val="20"/>
          <w:szCs w:val="20"/>
          <w:bdr w:val="none" w:sz="0" w:space="0" w:color="auto" w:frame="1"/>
          <w:shd w:val="clear" w:color="auto" w:fill="FBFBFB"/>
          <w:lang w:val="uk-UA"/>
        </w:rPr>
        <w:t>. Студеники</w:t>
      </w:r>
    </w:p>
    <w:p w:rsidR="00A27A38" w:rsidRDefault="00A27A38" w:rsidP="0055104A">
      <w:pPr>
        <w:spacing w:after="0" w:line="240" w:lineRule="auto"/>
        <w:ind w:firstLine="567"/>
        <w:jc w:val="both"/>
        <w:rPr>
          <w:rFonts w:ascii="Times New Roman" w:eastAsiaTheme="minorHAnsi" w:hAnsi="Times New Roman"/>
          <w:b/>
          <w:bCs/>
          <w:color w:val="000000"/>
          <w:sz w:val="20"/>
          <w:szCs w:val="20"/>
          <w:bdr w:val="none" w:sz="0" w:space="0" w:color="auto" w:frame="1"/>
          <w:shd w:val="clear" w:color="auto" w:fill="FBFBFB"/>
          <w:lang w:val="uk-UA"/>
        </w:rPr>
      </w:pPr>
      <w:r>
        <w:rPr>
          <w:rFonts w:ascii="Times New Roman" w:eastAsiaTheme="minorHAnsi" w:hAnsi="Times New Roman"/>
          <w:b/>
          <w:bCs/>
          <w:color w:val="000000"/>
          <w:sz w:val="20"/>
          <w:szCs w:val="20"/>
          <w:bdr w:val="none" w:sz="0" w:space="0" w:color="auto" w:frame="1"/>
          <w:shd w:val="clear" w:color="auto" w:fill="FBFBFB"/>
          <w:lang w:val="uk-UA"/>
        </w:rPr>
        <w:t>№</w:t>
      </w:r>
      <w:r w:rsidR="00E13B26">
        <w:rPr>
          <w:rFonts w:ascii="Times New Roman" w:eastAsiaTheme="minorHAnsi" w:hAnsi="Times New Roman"/>
          <w:b/>
          <w:bCs/>
          <w:color w:val="000000"/>
          <w:sz w:val="20"/>
          <w:szCs w:val="20"/>
          <w:bdr w:val="none" w:sz="0" w:space="0" w:color="auto" w:frame="1"/>
          <w:shd w:val="clear" w:color="auto" w:fill="FBFBFB"/>
          <w:lang w:val="uk-UA"/>
        </w:rPr>
        <w:t>738-Х</w:t>
      </w:r>
      <w:r w:rsidR="00E13B26">
        <w:rPr>
          <w:rFonts w:ascii="Times New Roman" w:eastAsiaTheme="minorHAnsi" w:hAnsi="Times New Roman"/>
          <w:b/>
          <w:bCs/>
          <w:color w:val="000000"/>
          <w:sz w:val="20"/>
          <w:szCs w:val="20"/>
          <w:bdr w:val="none" w:sz="0" w:space="0" w:color="auto" w:frame="1"/>
          <w:shd w:val="clear" w:color="auto" w:fill="FBFBFB"/>
          <w:lang w:val="en-US"/>
        </w:rPr>
        <w:t>V</w:t>
      </w:r>
      <w:r w:rsidR="00E13B26">
        <w:rPr>
          <w:rFonts w:ascii="Times New Roman" w:eastAsiaTheme="minorHAnsi" w:hAnsi="Times New Roman"/>
          <w:b/>
          <w:bCs/>
          <w:color w:val="000000"/>
          <w:sz w:val="20"/>
          <w:szCs w:val="20"/>
          <w:bdr w:val="none" w:sz="0" w:space="0" w:color="auto" w:frame="1"/>
          <w:shd w:val="clear" w:color="auto" w:fill="FBFBFB"/>
          <w:lang w:val="uk-UA"/>
        </w:rPr>
        <w:t>-</w:t>
      </w:r>
      <w:r w:rsidR="00E13B26">
        <w:rPr>
          <w:rFonts w:ascii="Times New Roman" w:eastAsiaTheme="minorHAnsi" w:hAnsi="Times New Roman"/>
          <w:b/>
          <w:bCs/>
          <w:color w:val="000000"/>
          <w:sz w:val="20"/>
          <w:szCs w:val="20"/>
          <w:bdr w:val="none" w:sz="0" w:space="0" w:color="auto" w:frame="1"/>
          <w:shd w:val="clear" w:color="auto" w:fill="FBFBFB"/>
          <w:lang w:val="en-US"/>
        </w:rPr>
        <w:t>V</w:t>
      </w:r>
      <w:r w:rsidR="00E13B26">
        <w:rPr>
          <w:rFonts w:ascii="Times New Roman" w:eastAsiaTheme="minorHAnsi" w:hAnsi="Times New Roman"/>
          <w:b/>
          <w:bCs/>
          <w:color w:val="000000"/>
          <w:sz w:val="20"/>
          <w:szCs w:val="20"/>
          <w:bdr w:val="none" w:sz="0" w:space="0" w:color="auto" w:frame="1"/>
          <w:shd w:val="clear" w:color="auto" w:fill="FBFBFB"/>
          <w:lang w:val="uk-UA"/>
        </w:rPr>
        <w:t>ІІІ</w:t>
      </w:r>
    </w:p>
    <w:p w:rsidR="00E13B26" w:rsidRPr="00A27A38" w:rsidRDefault="00E13B26" w:rsidP="0055104A">
      <w:pPr>
        <w:spacing w:after="0" w:line="240" w:lineRule="auto"/>
        <w:ind w:firstLine="567"/>
        <w:jc w:val="both"/>
        <w:rPr>
          <w:rFonts w:ascii="Times New Roman" w:eastAsiaTheme="minorHAnsi" w:hAnsi="Times New Roman"/>
          <w:b/>
          <w:bCs/>
          <w:color w:val="000000"/>
          <w:sz w:val="20"/>
          <w:szCs w:val="20"/>
          <w:bdr w:val="none" w:sz="0" w:space="0" w:color="auto" w:frame="1"/>
          <w:shd w:val="clear" w:color="auto" w:fill="FBFBFB"/>
          <w:lang w:val="uk-UA"/>
        </w:rPr>
      </w:pPr>
      <w:r>
        <w:rPr>
          <w:rFonts w:ascii="Times New Roman" w:eastAsiaTheme="minorHAnsi" w:hAnsi="Times New Roman"/>
          <w:b/>
          <w:bCs/>
          <w:color w:val="000000"/>
          <w:sz w:val="20"/>
          <w:szCs w:val="20"/>
          <w:bdr w:val="none" w:sz="0" w:space="0" w:color="auto" w:frame="1"/>
          <w:shd w:val="clear" w:color="auto" w:fill="FBFBFB"/>
          <w:lang w:val="uk-UA"/>
        </w:rPr>
        <w:t>19.10.2021</w:t>
      </w:r>
    </w:p>
    <w:p w:rsidR="0055104A" w:rsidRPr="0055104A" w:rsidRDefault="0055104A" w:rsidP="0055104A">
      <w:pPr>
        <w:spacing w:after="0" w:line="240" w:lineRule="auto"/>
        <w:ind w:firstLine="567"/>
        <w:jc w:val="both"/>
        <w:rPr>
          <w:rFonts w:ascii="Times New Roman" w:eastAsiaTheme="minorHAnsi" w:hAnsi="Times New Roman"/>
          <w:b/>
          <w:bCs/>
          <w:color w:val="000000"/>
          <w:sz w:val="28"/>
          <w:szCs w:val="28"/>
          <w:bdr w:val="none" w:sz="0" w:space="0" w:color="auto" w:frame="1"/>
          <w:shd w:val="clear" w:color="auto" w:fill="FBFBFB"/>
          <w:lang w:val="uk-UA"/>
        </w:rPr>
      </w:pPr>
    </w:p>
    <w:p w:rsidR="0055104A" w:rsidRPr="0055104A" w:rsidRDefault="0055104A" w:rsidP="0055104A">
      <w:pPr>
        <w:spacing w:after="0" w:line="240" w:lineRule="auto"/>
        <w:ind w:firstLine="567"/>
        <w:jc w:val="both"/>
        <w:rPr>
          <w:rFonts w:ascii="Times New Roman" w:eastAsiaTheme="minorHAnsi" w:hAnsi="Times New Roman"/>
          <w:b/>
          <w:bCs/>
          <w:color w:val="000000"/>
          <w:sz w:val="28"/>
          <w:szCs w:val="28"/>
          <w:bdr w:val="none" w:sz="0" w:space="0" w:color="auto" w:frame="1"/>
          <w:shd w:val="clear" w:color="auto" w:fill="FBFBFB"/>
          <w:lang w:val="uk-UA"/>
        </w:rPr>
      </w:pPr>
    </w:p>
    <w:p w:rsidR="0055104A" w:rsidRPr="0055104A" w:rsidRDefault="0055104A" w:rsidP="00E13B26">
      <w:pPr>
        <w:spacing w:after="0" w:line="240" w:lineRule="auto"/>
        <w:jc w:val="both"/>
        <w:rPr>
          <w:rFonts w:ascii="Times New Roman" w:eastAsiaTheme="minorHAnsi" w:hAnsi="Times New Roman"/>
          <w:b/>
          <w:bCs/>
          <w:color w:val="000000"/>
          <w:sz w:val="28"/>
          <w:szCs w:val="28"/>
          <w:bdr w:val="none" w:sz="0" w:space="0" w:color="auto" w:frame="1"/>
          <w:shd w:val="clear" w:color="auto" w:fill="FBFBFB"/>
          <w:lang w:val="uk-UA"/>
        </w:rPr>
      </w:pPr>
    </w:p>
    <w:p w:rsidR="0055104A" w:rsidRPr="0055104A" w:rsidRDefault="0055104A" w:rsidP="00BB7589">
      <w:pPr>
        <w:spacing w:after="0" w:line="240" w:lineRule="auto"/>
        <w:jc w:val="both"/>
        <w:rPr>
          <w:rFonts w:ascii="Times New Roman" w:eastAsiaTheme="minorHAnsi" w:hAnsi="Times New Roman"/>
          <w:b/>
          <w:bCs/>
          <w:color w:val="000000"/>
          <w:sz w:val="28"/>
          <w:szCs w:val="28"/>
          <w:bdr w:val="none" w:sz="0" w:space="0" w:color="auto" w:frame="1"/>
          <w:shd w:val="clear" w:color="auto" w:fill="FBFBFB"/>
          <w:lang w:val="uk-UA"/>
        </w:rPr>
      </w:pPr>
    </w:p>
    <w:p w:rsidR="0055104A" w:rsidRPr="0055104A" w:rsidRDefault="0055104A" w:rsidP="0055104A">
      <w:pPr>
        <w:spacing w:after="0" w:line="240" w:lineRule="auto"/>
        <w:ind w:firstLine="567"/>
        <w:jc w:val="both"/>
        <w:rPr>
          <w:rFonts w:ascii="Times New Roman" w:eastAsiaTheme="minorHAnsi" w:hAnsi="Times New Roman"/>
          <w:b/>
          <w:bCs/>
          <w:color w:val="000000"/>
          <w:sz w:val="28"/>
          <w:szCs w:val="28"/>
          <w:bdr w:val="none" w:sz="0" w:space="0" w:color="auto" w:frame="1"/>
          <w:shd w:val="clear" w:color="auto" w:fill="FBFBFB"/>
          <w:lang w:val="uk-UA"/>
        </w:rPr>
      </w:pPr>
    </w:p>
    <w:p w:rsidR="00E13B26" w:rsidRPr="00E13B26" w:rsidRDefault="0055104A" w:rsidP="00E13B26">
      <w:pPr>
        <w:spacing w:after="0" w:line="240" w:lineRule="auto"/>
        <w:ind w:firstLine="567"/>
        <w:jc w:val="right"/>
        <w:rPr>
          <w:rFonts w:ascii="Times New Roman" w:eastAsiaTheme="minorHAnsi" w:hAnsi="Times New Roman"/>
          <w:bCs/>
          <w:color w:val="000000"/>
          <w:sz w:val="20"/>
          <w:szCs w:val="20"/>
          <w:bdr w:val="none" w:sz="0" w:space="0" w:color="auto" w:frame="1"/>
          <w:shd w:val="clear" w:color="auto" w:fill="FBFBFB"/>
          <w:lang w:val="uk-UA"/>
        </w:rPr>
      </w:pPr>
      <w:r w:rsidRPr="00E13B26">
        <w:rPr>
          <w:rFonts w:ascii="Times New Roman" w:eastAsiaTheme="minorHAnsi" w:hAnsi="Times New Roman"/>
          <w:bCs/>
          <w:color w:val="000000"/>
          <w:sz w:val="24"/>
          <w:szCs w:val="24"/>
          <w:bdr w:val="none" w:sz="0" w:space="0" w:color="auto" w:frame="1"/>
          <w:shd w:val="clear" w:color="auto" w:fill="FBFBFB"/>
          <w:lang w:val="uk-UA"/>
        </w:rPr>
        <w:t xml:space="preserve">Додаток № 1 </w:t>
      </w:r>
      <w:r w:rsidRPr="00E13B26">
        <w:rPr>
          <w:rFonts w:ascii="Times New Roman" w:eastAsiaTheme="minorHAnsi" w:hAnsi="Times New Roman"/>
          <w:bCs/>
          <w:color w:val="000000"/>
          <w:sz w:val="24"/>
          <w:szCs w:val="24"/>
          <w:bdr w:val="none" w:sz="0" w:space="0" w:color="auto" w:frame="1"/>
          <w:shd w:val="clear" w:color="auto" w:fill="FBFBFB"/>
          <w:lang w:val="uk-UA"/>
        </w:rPr>
        <w:br/>
        <w:t xml:space="preserve">до рішення № </w:t>
      </w:r>
      <w:r w:rsidR="00E13B26" w:rsidRPr="00E13B26">
        <w:rPr>
          <w:rFonts w:ascii="Times New Roman" w:eastAsiaTheme="minorHAnsi" w:hAnsi="Times New Roman"/>
          <w:bCs/>
          <w:color w:val="000000"/>
          <w:sz w:val="24"/>
          <w:szCs w:val="24"/>
          <w:bdr w:val="none" w:sz="0" w:space="0" w:color="auto" w:frame="1"/>
          <w:shd w:val="clear" w:color="auto" w:fill="FBFBFB"/>
          <w:lang w:val="uk-UA"/>
        </w:rPr>
        <w:t>738-Х</w:t>
      </w:r>
      <w:r w:rsidR="00E13B26" w:rsidRPr="00E13B26">
        <w:rPr>
          <w:rFonts w:ascii="Times New Roman" w:eastAsiaTheme="minorHAnsi" w:hAnsi="Times New Roman"/>
          <w:bCs/>
          <w:color w:val="000000"/>
          <w:sz w:val="24"/>
          <w:szCs w:val="24"/>
          <w:bdr w:val="none" w:sz="0" w:space="0" w:color="auto" w:frame="1"/>
          <w:shd w:val="clear" w:color="auto" w:fill="FBFBFB"/>
          <w:lang w:val="en-US"/>
        </w:rPr>
        <w:t>V</w:t>
      </w:r>
      <w:r w:rsidR="00E13B26" w:rsidRPr="00E13B26">
        <w:rPr>
          <w:rFonts w:ascii="Times New Roman" w:eastAsiaTheme="minorHAnsi" w:hAnsi="Times New Roman"/>
          <w:bCs/>
          <w:color w:val="000000"/>
          <w:sz w:val="24"/>
          <w:szCs w:val="24"/>
          <w:bdr w:val="none" w:sz="0" w:space="0" w:color="auto" w:frame="1"/>
          <w:shd w:val="clear" w:color="auto" w:fill="FBFBFB"/>
          <w:lang w:val="uk-UA"/>
        </w:rPr>
        <w:t>-</w:t>
      </w:r>
      <w:r w:rsidR="00E13B26" w:rsidRPr="00E13B26">
        <w:rPr>
          <w:rFonts w:ascii="Times New Roman" w:eastAsiaTheme="minorHAnsi" w:hAnsi="Times New Roman"/>
          <w:bCs/>
          <w:color w:val="000000"/>
          <w:sz w:val="24"/>
          <w:szCs w:val="24"/>
          <w:bdr w:val="none" w:sz="0" w:space="0" w:color="auto" w:frame="1"/>
          <w:shd w:val="clear" w:color="auto" w:fill="FBFBFB"/>
          <w:lang w:val="en-US"/>
        </w:rPr>
        <w:t>V</w:t>
      </w:r>
      <w:r w:rsidR="00E13B26" w:rsidRPr="00E13B26">
        <w:rPr>
          <w:rFonts w:ascii="Times New Roman" w:eastAsiaTheme="minorHAnsi" w:hAnsi="Times New Roman"/>
          <w:bCs/>
          <w:color w:val="000000"/>
          <w:sz w:val="24"/>
          <w:szCs w:val="24"/>
          <w:bdr w:val="none" w:sz="0" w:space="0" w:color="auto" w:frame="1"/>
          <w:shd w:val="clear" w:color="auto" w:fill="FBFBFB"/>
          <w:lang w:val="uk-UA"/>
        </w:rPr>
        <w:t>ІІІ</w:t>
      </w:r>
    </w:p>
    <w:p w:rsidR="0055104A" w:rsidRPr="00E13B26" w:rsidRDefault="0055104A" w:rsidP="00E13B26">
      <w:pPr>
        <w:spacing w:after="0" w:line="240" w:lineRule="auto"/>
        <w:jc w:val="right"/>
        <w:rPr>
          <w:rFonts w:ascii="Times New Roman" w:eastAsiaTheme="minorHAnsi" w:hAnsi="Times New Roman"/>
          <w:bCs/>
          <w:color w:val="000000"/>
          <w:sz w:val="24"/>
          <w:szCs w:val="24"/>
          <w:bdr w:val="none" w:sz="0" w:space="0" w:color="auto" w:frame="1"/>
          <w:shd w:val="clear" w:color="auto" w:fill="FBFBFB"/>
          <w:lang w:val="uk-UA"/>
        </w:rPr>
      </w:pPr>
      <w:r w:rsidRPr="00E13B26">
        <w:rPr>
          <w:rFonts w:ascii="Times New Roman" w:eastAsiaTheme="minorHAnsi" w:hAnsi="Times New Roman"/>
          <w:bCs/>
          <w:color w:val="000000"/>
          <w:sz w:val="24"/>
          <w:szCs w:val="24"/>
          <w:bdr w:val="none" w:sz="0" w:space="0" w:color="auto" w:frame="1"/>
          <w:shd w:val="clear" w:color="auto" w:fill="FBFBFB"/>
          <w:lang w:val="uk-UA"/>
        </w:rPr>
        <w:t xml:space="preserve">від </w:t>
      </w:r>
      <w:r w:rsidR="00E13B26">
        <w:rPr>
          <w:rFonts w:ascii="Times New Roman" w:eastAsiaTheme="minorHAnsi" w:hAnsi="Times New Roman"/>
          <w:bCs/>
          <w:color w:val="000000"/>
          <w:sz w:val="24"/>
          <w:szCs w:val="24"/>
          <w:bdr w:val="none" w:sz="0" w:space="0" w:color="auto" w:frame="1"/>
          <w:shd w:val="clear" w:color="auto" w:fill="FBFBFB"/>
          <w:lang w:val="uk-UA"/>
        </w:rPr>
        <w:t>19.10.</w:t>
      </w:r>
      <w:r w:rsidRPr="00E13B26">
        <w:rPr>
          <w:rFonts w:ascii="Times New Roman" w:eastAsiaTheme="minorHAnsi" w:hAnsi="Times New Roman"/>
          <w:bCs/>
          <w:color w:val="000000"/>
          <w:sz w:val="24"/>
          <w:szCs w:val="24"/>
          <w:bdr w:val="none" w:sz="0" w:space="0" w:color="auto" w:frame="1"/>
          <w:shd w:val="clear" w:color="auto" w:fill="FBFBFB"/>
          <w:lang w:val="uk-UA"/>
        </w:rPr>
        <w:t xml:space="preserve"> 2021р.</w:t>
      </w:r>
    </w:p>
    <w:p w:rsidR="0055104A" w:rsidRPr="0055104A" w:rsidRDefault="0055104A" w:rsidP="00E13B26">
      <w:pPr>
        <w:spacing w:after="0" w:line="240" w:lineRule="auto"/>
        <w:jc w:val="right"/>
        <w:rPr>
          <w:rFonts w:ascii="Times New Roman" w:eastAsiaTheme="minorHAnsi" w:hAnsi="Times New Roman"/>
          <w:b/>
          <w:bCs/>
          <w:color w:val="000000"/>
          <w:sz w:val="24"/>
          <w:szCs w:val="24"/>
          <w:bdr w:val="none" w:sz="0" w:space="0" w:color="auto" w:frame="1"/>
          <w:shd w:val="clear" w:color="auto" w:fill="FBFBFB"/>
          <w:lang w:val="uk-UA"/>
        </w:rPr>
      </w:pPr>
    </w:p>
    <w:p w:rsidR="0055104A" w:rsidRPr="0055104A" w:rsidRDefault="0055104A" w:rsidP="0055104A">
      <w:pPr>
        <w:spacing w:after="0" w:line="240" w:lineRule="auto"/>
        <w:jc w:val="center"/>
        <w:rPr>
          <w:rFonts w:ascii="Times New Roman" w:eastAsiaTheme="minorHAnsi" w:hAnsi="Times New Roman"/>
          <w:bCs/>
          <w:i/>
          <w:color w:val="000000"/>
          <w:sz w:val="24"/>
          <w:szCs w:val="24"/>
          <w:bdr w:val="none" w:sz="0" w:space="0" w:color="auto" w:frame="1"/>
          <w:shd w:val="clear" w:color="auto" w:fill="FBFBFB"/>
          <w:lang w:val="uk-UA"/>
        </w:rPr>
      </w:pPr>
      <w:r w:rsidRPr="0055104A">
        <w:rPr>
          <w:rFonts w:ascii="Times New Roman" w:eastAsiaTheme="minorHAnsi" w:hAnsi="Times New Roman"/>
          <w:b/>
          <w:bCs/>
          <w:color w:val="000000"/>
          <w:sz w:val="24"/>
          <w:szCs w:val="24"/>
          <w:bdr w:val="none" w:sz="0" w:space="0" w:color="auto" w:frame="1"/>
          <w:shd w:val="clear" w:color="auto" w:fill="FBFBFB"/>
          <w:lang w:val="uk-UA"/>
        </w:rPr>
        <w:t xml:space="preserve">Положення </w:t>
      </w:r>
      <w:r w:rsidRPr="0055104A">
        <w:rPr>
          <w:rFonts w:ascii="Times New Roman" w:eastAsiaTheme="minorHAnsi" w:hAnsi="Times New Roman"/>
          <w:b/>
          <w:bCs/>
          <w:color w:val="000000"/>
          <w:sz w:val="24"/>
          <w:szCs w:val="24"/>
          <w:bdr w:val="none" w:sz="0" w:space="0" w:color="auto" w:frame="1"/>
          <w:shd w:val="clear" w:color="auto" w:fill="FBFBFB"/>
          <w:lang w:val="uk-UA"/>
        </w:rPr>
        <w:br/>
      </w:r>
      <w:r w:rsidRPr="0055104A">
        <w:rPr>
          <w:rFonts w:ascii="Times New Roman" w:eastAsiaTheme="minorHAnsi" w:hAnsi="Times New Roman"/>
          <w:bCs/>
          <w:i/>
          <w:color w:val="000000"/>
          <w:sz w:val="24"/>
          <w:szCs w:val="24"/>
          <w:bdr w:val="none" w:sz="0" w:space="0" w:color="auto" w:frame="1"/>
          <w:shd w:val="clear" w:color="auto" w:fill="FBFBFB"/>
          <w:lang w:val="uk-UA"/>
        </w:rPr>
        <w:t>про старосту Студениківської сільської ради</w:t>
      </w:r>
    </w:p>
    <w:p w:rsidR="0055104A" w:rsidRPr="0055104A" w:rsidRDefault="0055104A" w:rsidP="0055104A">
      <w:pPr>
        <w:spacing w:after="0" w:line="240" w:lineRule="auto"/>
        <w:rPr>
          <w:rFonts w:ascii="Times New Roman" w:eastAsiaTheme="minorHAnsi" w:hAnsi="Times New Roman"/>
          <w:bCs/>
          <w:i/>
          <w:color w:val="000000"/>
          <w:sz w:val="24"/>
          <w:szCs w:val="24"/>
          <w:bdr w:val="none" w:sz="0" w:space="0" w:color="auto" w:frame="1"/>
          <w:shd w:val="clear" w:color="auto" w:fill="FBFBFB"/>
          <w:lang w:val="uk-UA"/>
        </w:rPr>
      </w:pPr>
    </w:p>
    <w:p w:rsidR="0055104A" w:rsidRPr="0055104A" w:rsidRDefault="0055104A" w:rsidP="0055104A">
      <w:pPr>
        <w:spacing w:after="0" w:line="240" w:lineRule="auto"/>
        <w:jc w:val="center"/>
        <w:rPr>
          <w:rFonts w:ascii="Times New Roman" w:eastAsiaTheme="minorHAnsi" w:hAnsi="Times New Roman"/>
          <w:b/>
          <w:bCs/>
          <w:color w:val="000000"/>
          <w:sz w:val="24"/>
          <w:szCs w:val="24"/>
          <w:bdr w:val="none" w:sz="0" w:space="0" w:color="auto" w:frame="1"/>
          <w:shd w:val="clear" w:color="auto" w:fill="FBFBFB"/>
          <w:lang w:val="uk-UA"/>
        </w:rPr>
      </w:pPr>
      <w:r w:rsidRPr="0055104A">
        <w:rPr>
          <w:rFonts w:ascii="Times New Roman" w:eastAsiaTheme="minorHAnsi" w:hAnsi="Times New Roman"/>
          <w:b/>
          <w:bCs/>
          <w:color w:val="000000"/>
          <w:sz w:val="24"/>
          <w:szCs w:val="24"/>
          <w:bdr w:val="none" w:sz="0" w:space="0" w:color="auto" w:frame="1"/>
          <w:shd w:val="clear" w:color="auto" w:fill="FBFBFB"/>
          <w:lang w:val="uk-UA"/>
        </w:rPr>
        <w:t>1. Загальні положення</w:t>
      </w:r>
    </w:p>
    <w:p w:rsidR="0055104A" w:rsidRPr="0055104A" w:rsidRDefault="0055104A" w:rsidP="0055104A">
      <w:pPr>
        <w:spacing w:after="0" w:line="240" w:lineRule="auto"/>
        <w:ind w:firstLine="567"/>
        <w:jc w:val="both"/>
        <w:rPr>
          <w:rFonts w:ascii="Times New Roman" w:eastAsiaTheme="minorHAnsi" w:hAnsi="Times New Roman"/>
          <w:sz w:val="24"/>
          <w:szCs w:val="24"/>
          <w:shd w:val="clear" w:color="auto" w:fill="FFFFFF"/>
          <w:lang w:val="uk-UA"/>
        </w:rPr>
      </w:pPr>
      <w:r w:rsidRPr="0055104A">
        <w:rPr>
          <w:rFonts w:ascii="Times New Roman" w:eastAsiaTheme="minorHAnsi" w:hAnsi="Times New Roman"/>
          <w:bCs/>
          <w:sz w:val="24"/>
          <w:szCs w:val="24"/>
          <w:bdr w:val="none" w:sz="0" w:space="0" w:color="auto" w:frame="1"/>
          <w:shd w:val="clear" w:color="auto" w:fill="FBFBFB"/>
          <w:lang w:val="uk-UA"/>
        </w:rPr>
        <w:t xml:space="preserve">1.1. </w:t>
      </w:r>
      <w:r w:rsidRPr="0055104A">
        <w:rPr>
          <w:rFonts w:ascii="Times New Roman" w:eastAsiaTheme="minorHAnsi" w:hAnsi="Times New Roman"/>
          <w:sz w:val="24"/>
          <w:szCs w:val="24"/>
          <w:shd w:val="clear" w:color="auto" w:fill="FFFFFF"/>
          <w:lang w:val="uk-UA"/>
        </w:rPr>
        <w:t>Це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«Про запобігання корупції», інших актів законодавства України, та визначає права та обов’язки старости, порядок його обрання та припинення повноважень, порядок звітності, відповідальність та інші питання, пов’язані з діяльністю старости.  </w:t>
      </w:r>
    </w:p>
    <w:p w:rsidR="0055104A" w:rsidRPr="0055104A" w:rsidRDefault="0055104A" w:rsidP="0055104A">
      <w:pPr>
        <w:spacing w:after="0" w:line="240" w:lineRule="auto"/>
        <w:ind w:firstLine="567"/>
        <w:jc w:val="both"/>
        <w:rPr>
          <w:rFonts w:ascii="Times New Roman" w:eastAsiaTheme="minorHAnsi" w:hAnsi="Times New Roman"/>
          <w:sz w:val="24"/>
          <w:szCs w:val="24"/>
          <w:shd w:val="clear" w:color="auto" w:fill="FFFFFF"/>
          <w:lang w:val="uk-UA"/>
        </w:rPr>
      </w:pPr>
      <w:r w:rsidRPr="0055104A">
        <w:rPr>
          <w:rFonts w:ascii="Times New Roman" w:eastAsiaTheme="minorHAnsi" w:hAnsi="Times New Roman"/>
          <w:sz w:val="24"/>
          <w:szCs w:val="24"/>
          <w:shd w:val="clear" w:color="auto" w:fill="FFFFFF"/>
          <w:lang w:val="uk-UA"/>
        </w:rPr>
        <w:t>1.2. Старостинські округи утворюються виключно шляхом прийняття відповідних рішень Студениківської сільської ради.</w:t>
      </w:r>
    </w:p>
    <w:p w:rsidR="0055104A" w:rsidRPr="0055104A" w:rsidRDefault="0055104A" w:rsidP="0055104A">
      <w:pPr>
        <w:spacing w:after="0" w:line="240" w:lineRule="auto"/>
        <w:ind w:firstLine="567"/>
        <w:jc w:val="both"/>
        <w:rPr>
          <w:rFonts w:ascii="Times New Roman" w:eastAsiaTheme="minorHAnsi" w:hAnsi="Times New Roman"/>
          <w:sz w:val="24"/>
          <w:szCs w:val="24"/>
          <w:shd w:val="clear" w:color="auto" w:fill="FFFFFF"/>
          <w:lang w:val="uk-UA"/>
        </w:rPr>
      </w:pPr>
    </w:p>
    <w:p w:rsidR="0055104A" w:rsidRPr="0055104A" w:rsidRDefault="0055104A" w:rsidP="0055104A">
      <w:pPr>
        <w:spacing w:after="0" w:line="240" w:lineRule="auto"/>
        <w:ind w:firstLine="567"/>
        <w:jc w:val="center"/>
        <w:rPr>
          <w:rFonts w:ascii="Times New Roman" w:eastAsiaTheme="minorHAnsi" w:hAnsi="Times New Roman"/>
          <w:b/>
          <w:sz w:val="24"/>
          <w:szCs w:val="24"/>
          <w:shd w:val="clear" w:color="auto" w:fill="FFFFFF"/>
          <w:lang w:val="uk-UA"/>
        </w:rPr>
      </w:pPr>
      <w:r w:rsidRPr="0055104A">
        <w:rPr>
          <w:rFonts w:ascii="Times New Roman" w:eastAsiaTheme="minorHAnsi" w:hAnsi="Times New Roman"/>
          <w:b/>
          <w:sz w:val="24"/>
          <w:szCs w:val="24"/>
          <w:shd w:val="clear" w:color="auto" w:fill="FFFFFF"/>
          <w:lang w:val="uk-UA"/>
        </w:rPr>
        <w:t>2. Правовий статус старости</w:t>
      </w:r>
    </w:p>
    <w:p w:rsidR="0055104A" w:rsidRPr="0055104A" w:rsidRDefault="0055104A" w:rsidP="0055104A">
      <w:pPr>
        <w:spacing w:after="0" w:line="240" w:lineRule="auto"/>
        <w:ind w:firstLine="567"/>
        <w:jc w:val="both"/>
        <w:rPr>
          <w:rFonts w:ascii="Times New Roman" w:eastAsiaTheme="minorHAnsi" w:hAnsi="Times New Roman"/>
          <w:sz w:val="24"/>
          <w:szCs w:val="24"/>
          <w:shd w:val="clear" w:color="auto" w:fill="FFFFFF"/>
          <w:lang w:val="uk-UA"/>
        </w:rPr>
      </w:pPr>
      <w:r w:rsidRPr="0055104A">
        <w:rPr>
          <w:rFonts w:ascii="Times New Roman" w:eastAsiaTheme="minorHAnsi" w:hAnsi="Times New Roman"/>
          <w:sz w:val="24"/>
          <w:szCs w:val="24"/>
          <w:shd w:val="clear" w:color="auto" w:fill="FFFFFF"/>
          <w:lang w:val="uk-UA"/>
        </w:rPr>
        <w:t>2.1. Староста є посадовою особою місцевого самоврядування відповідного старостинського округу в межах села (сіл) Студениківської сільської територіальної громади.</w:t>
      </w:r>
    </w:p>
    <w:p w:rsidR="0055104A" w:rsidRPr="0055104A" w:rsidRDefault="0055104A" w:rsidP="0055104A">
      <w:pPr>
        <w:spacing w:after="0" w:line="240" w:lineRule="auto"/>
        <w:ind w:firstLine="567"/>
        <w:jc w:val="both"/>
        <w:rPr>
          <w:rFonts w:ascii="Times New Roman" w:eastAsiaTheme="minorHAnsi" w:hAnsi="Times New Roman"/>
          <w:sz w:val="24"/>
          <w:szCs w:val="24"/>
          <w:shd w:val="clear" w:color="auto" w:fill="FFFFFF"/>
          <w:lang w:val="uk-UA"/>
        </w:rPr>
      </w:pPr>
      <w:r w:rsidRPr="0055104A">
        <w:rPr>
          <w:rFonts w:ascii="Times New Roman" w:eastAsiaTheme="minorHAnsi" w:hAnsi="Times New Roman"/>
          <w:sz w:val="24"/>
          <w:szCs w:val="24"/>
          <w:shd w:val="clear" w:color="auto" w:fill="FFFFFF"/>
          <w:lang w:val="uk-UA"/>
        </w:rPr>
        <w:t>2.2. Староста працює на постійній основі в апараті Студениківської сільської ради та її виконавчих органах, а також, у разі обрання у члени виконавчого комітету також у виконавчому комітеті у якості члена виконкому.</w:t>
      </w:r>
    </w:p>
    <w:p w:rsidR="0055104A" w:rsidRPr="0055104A" w:rsidRDefault="0055104A" w:rsidP="0055104A">
      <w:pPr>
        <w:spacing w:after="0" w:line="240" w:lineRule="auto"/>
        <w:ind w:firstLine="567"/>
        <w:jc w:val="both"/>
        <w:rPr>
          <w:rFonts w:ascii="Times New Roman" w:eastAsiaTheme="minorHAnsi" w:hAnsi="Times New Roman"/>
          <w:sz w:val="24"/>
          <w:szCs w:val="24"/>
          <w:shd w:val="clear" w:color="auto" w:fill="FFFFFF"/>
          <w:lang w:val="uk-UA"/>
        </w:rPr>
      </w:pPr>
      <w:r w:rsidRPr="0055104A">
        <w:rPr>
          <w:rFonts w:ascii="Times New Roman" w:eastAsiaTheme="minorHAnsi" w:hAnsi="Times New Roman"/>
          <w:sz w:val="24"/>
          <w:szCs w:val="24"/>
          <w:shd w:val="clear" w:color="auto" w:fill="FFFFFF"/>
          <w:lang w:val="uk-UA"/>
        </w:rPr>
        <w:t>2.3. На старосту поширюється гарантії діяльності посадових осіб органів місцевого самоврядування, передбачені Законом України «Про службу в органах місцевого самоврядування» (далі – Закон).</w:t>
      </w:r>
    </w:p>
    <w:p w:rsidR="0055104A" w:rsidRPr="0055104A" w:rsidRDefault="0055104A" w:rsidP="0055104A">
      <w:pPr>
        <w:spacing w:after="0" w:line="240" w:lineRule="auto"/>
        <w:ind w:firstLine="567"/>
        <w:jc w:val="both"/>
        <w:rPr>
          <w:rFonts w:ascii="Times New Roman" w:eastAsiaTheme="minorHAnsi" w:hAnsi="Times New Roman"/>
          <w:sz w:val="24"/>
          <w:szCs w:val="24"/>
          <w:shd w:val="clear" w:color="auto" w:fill="FFFFFF"/>
          <w:lang w:val="uk-UA"/>
        </w:rPr>
      </w:pPr>
      <w:r w:rsidRPr="0055104A">
        <w:rPr>
          <w:rFonts w:ascii="Times New Roman" w:eastAsiaTheme="minorHAnsi" w:hAnsi="Times New Roman"/>
          <w:sz w:val="24"/>
          <w:szCs w:val="24"/>
          <w:shd w:val="clear" w:color="auto" w:fill="FFFFFF"/>
          <w:lang w:val="uk-UA"/>
        </w:rPr>
        <w:t>2.4. На старосту також поширюється обмеження та заборони, пов'язані з проходженням служби в органах місцевого самоврядування, в тому числі визначені у антикорупційному законодавстві України.</w:t>
      </w:r>
      <w:r w:rsidRPr="0055104A">
        <w:rPr>
          <w:rFonts w:asciiTheme="minorHAnsi" w:eastAsiaTheme="minorHAnsi" w:hAnsiTheme="minorHAnsi" w:cstheme="minorBidi"/>
          <w:color w:val="333333"/>
          <w:sz w:val="24"/>
          <w:szCs w:val="24"/>
          <w:shd w:val="clear" w:color="auto" w:fill="FFFFFF"/>
          <w:lang w:val="uk-UA"/>
        </w:rPr>
        <w:t xml:space="preserve"> </w:t>
      </w:r>
      <w:r w:rsidRPr="0055104A">
        <w:rPr>
          <w:rFonts w:ascii="Times New Roman" w:eastAsiaTheme="minorHAnsi" w:hAnsi="Times New Roman"/>
          <w:sz w:val="24"/>
          <w:szCs w:val="24"/>
          <w:shd w:val="clear" w:color="auto" w:fill="FFFFFF"/>
          <w:lang w:val="uk-UA"/>
        </w:rPr>
        <w:t>На старосту поширюються вимоги щодо обмеження сумісності його діяльності з іншою роботою (діяльністю), встановлені Законом для сільського, селищного, міського голови.</w:t>
      </w:r>
    </w:p>
    <w:p w:rsidR="0055104A" w:rsidRPr="0055104A" w:rsidRDefault="0055104A" w:rsidP="0055104A">
      <w:pPr>
        <w:spacing w:after="0" w:line="240" w:lineRule="auto"/>
        <w:ind w:firstLine="567"/>
        <w:jc w:val="both"/>
        <w:rPr>
          <w:rFonts w:ascii="Times New Roman" w:eastAsiaTheme="minorHAnsi" w:hAnsi="Times New Roman"/>
          <w:sz w:val="24"/>
          <w:szCs w:val="24"/>
          <w:shd w:val="clear" w:color="auto" w:fill="FFFFFF"/>
          <w:lang w:val="uk-UA"/>
        </w:rPr>
      </w:pPr>
      <w:r w:rsidRPr="0055104A">
        <w:rPr>
          <w:rFonts w:ascii="Times New Roman" w:eastAsiaTheme="minorHAnsi" w:hAnsi="Times New Roman"/>
          <w:sz w:val="24"/>
          <w:szCs w:val="24"/>
          <w:shd w:val="clear" w:color="auto" w:fill="FFFFFF"/>
          <w:lang w:val="uk-UA"/>
        </w:rPr>
        <w:t>2.5. Порядок організації роботи старости визначений Законом України «Про місцеве самоврядування в Україні» та цим Положенням.</w:t>
      </w:r>
    </w:p>
    <w:p w:rsidR="0055104A" w:rsidRPr="0055104A" w:rsidRDefault="0055104A" w:rsidP="0055104A">
      <w:pPr>
        <w:spacing w:after="0" w:line="240" w:lineRule="auto"/>
        <w:ind w:firstLine="567"/>
        <w:jc w:val="both"/>
        <w:rPr>
          <w:rFonts w:ascii="Times New Roman" w:eastAsiaTheme="minorHAnsi" w:hAnsi="Times New Roman"/>
          <w:sz w:val="24"/>
          <w:szCs w:val="24"/>
          <w:shd w:val="clear" w:color="auto" w:fill="FFFFFF"/>
          <w:lang w:val="uk-UA"/>
        </w:rPr>
      </w:pPr>
    </w:p>
    <w:p w:rsidR="0055104A" w:rsidRPr="0055104A" w:rsidRDefault="0055104A" w:rsidP="0055104A">
      <w:pPr>
        <w:spacing w:after="0" w:line="240" w:lineRule="auto"/>
        <w:ind w:firstLine="567"/>
        <w:jc w:val="center"/>
        <w:rPr>
          <w:rFonts w:ascii="Times New Roman" w:eastAsiaTheme="minorHAnsi" w:hAnsi="Times New Roman"/>
          <w:b/>
          <w:sz w:val="24"/>
          <w:szCs w:val="24"/>
          <w:shd w:val="clear" w:color="auto" w:fill="FFFFFF"/>
          <w:lang w:val="uk-UA"/>
        </w:rPr>
      </w:pPr>
      <w:r w:rsidRPr="0055104A">
        <w:rPr>
          <w:rFonts w:ascii="Times New Roman" w:eastAsiaTheme="minorHAnsi" w:hAnsi="Times New Roman"/>
          <w:b/>
          <w:sz w:val="24"/>
          <w:szCs w:val="24"/>
          <w:shd w:val="clear" w:color="auto" w:fill="FFFFFF"/>
          <w:lang w:val="uk-UA"/>
        </w:rPr>
        <w:t>3. Порядок обрання та звільнення старости</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eastAsia="ru-RU"/>
        </w:rPr>
      </w:pPr>
      <w:r w:rsidRPr="0055104A">
        <w:rPr>
          <w:rFonts w:ascii="Times New Roman" w:eastAsia="Times New Roman" w:hAnsi="Times New Roman"/>
          <w:sz w:val="24"/>
          <w:szCs w:val="24"/>
          <w:shd w:val="clear" w:color="auto" w:fill="FFFFFF"/>
          <w:lang w:eastAsia="ru-RU"/>
        </w:rPr>
        <w:t xml:space="preserve">3.1.  </w:t>
      </w:r>
      <w:r w:rsidRPr="0055104A">
        <w:rPr>
          <w:rFonts w:ascii="Times New Roman" w:eastAsia="Times New Roman" w:hAnsi="Times New Roman"/>
          <w:sz w:val="24"/>
          <w:szCs w:val="24"/>
          <w:lang w:eastAsia="ru-RU"/>
        </w:rPr>
        <w:t xml:space="preserve">Староста затверджується сільською, селищною, міською радою </w:t>
      </w:r>
      <w:proofErr w:type="gramStart"/>
      <w:r w:rsidRPr="0055104A">
        <w:rPr>
          <w:rFonts w:ascii="Times New Roman" w:eastAsia="Times New Roman" w:hAnsi="Times New Roman"/>
          <w:sz w:val="24"/>
          <w:szCs w:val="24"/>
          <w:lang w:eastAsia="ru-RU"/>
        </w:rPr>
        <w:t>на строк</w:t>
      </w:r>
      <w:proofErr w:type="gramEnd"/>
      <w:r w:rsidRPr="0055104A">
        <w:rPr>
          <w:rFonts w:ascii="Times New Roman" w:eastAsia="Times New Roman" w:hAnsi="Times New Roman"/>
          <w:sz w:val="24"/>
          <w:szCs w:val="24"/>
          <w:lang w:eastAsia="ru-RU"/>
        </w:rPr>
        <w:t xml:space="preserve"> її повноважень за пропозицією відповідного сільського, селищного, міського голови, що вноситься за результатами громадського обговорення (громадських слухань, зборів громадян, інших форм консультацій з громадськістю), проведеного у межах відповідного старостинського округу.</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eastAsia="ru-RU"/>
        </w:rPr>
      </w:pPr>
      <w:bookmarkStart w:id="10" w:name="n1584"/>
      <w:bookmarkEnd w:id="10"/>
      <w:r w:rsidRPr="0055104A">
        <w:rPr>
          <w:rFonts w:ascii="Times New Roman" w:eastAsia="Times New Roman" w:hAnsi="Times New Roman"/>
          <w:sz w:val="24"/>
          <w:szCs w:val="24"/>
          <w:lang w:val="uk-UA" w:eastAsia="ru-RU"/>
        </w:rPr>
        <w:t xml:space="preserve">3.2. </w:t>
      </w:r>
      <w:r w:rsidRPr="0055104A">
        <w:rPr>
          <w:rFonts w:ascii="Times New Roman" w:eastAsia="Times New Roman" w:hAnsi="Times New Roman"/>
          <w:sz w:val="24"/>
          <w:szCs w:val="24"/>
          <w:lang w:eastAsia="ru-RU"/>
        </w:rPr>
        <w:t>Кандидатура старости вноситься на громадське обговорення (громадські слухання, збори громадян, інші форми консультацій з громадськістю) сільським, селищним, міським головою та вважається погодженою з жителями відповідного старостинського округу, якщо в результаті громадського обговорення (громадських слухань, зборів громадян, інших форм консультацій з громадськістю) отримала таку підтримку у старостинському окрузі:</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eastAsia="ru-RU"/>
        </w:rPr>
      </w:pPr>
      <w:bookmarkStart w:id="11" w:name="n1585"/>
      <w:bookmarkEnd w:id="11"/>
      <w:r w:rsidRPr="0055104A">
        <w:rPr>
          <w:rFonts w:ascii="Times New Roman" w:eastAsia="Times New Roman" w:hAnsi="Times New Roman"/>
          <w:sz w:val="24"/>
          <w:szCs w:val="24"/>
          <w:lang w:eastAsia="ru-RU"/>
        </w:rPr>
        <w:t>з кількістю жителів до 1500 - більше 20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eastAsia="ru-RU"/>
        </w:rPr>
      </w:pPr>
      <w:bookmarkStart w:id="12" w:name="n1586"/>
      <w:bookmarkEnd w:id="12"/>
      <w:r w:rsidRPr="0055104A">
        <w:rPr>
          <w:rFonts w:ascii="Times New Roman" w:eastAsia="Times New Roman" w:hAnsi="Times New Roman"/>
          <w:sz w:val="24"/>
          <w:szCs w:val="24"/>
          <w:lang w:eastAsia="ru-RU"/>
        </w:rPr>
        <w:t>з кількістю жителів від 1500 до 10 тисяч - більше 17 відсотків голосів;</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eastAsia="ru-RU"/>
        </w:rPr>
      </w:pPr>
      <w:bookmarkStart w:id="13" w:name="n1587"/>
      <w:bookmarkEnd w:id="13"/>
      <w:r w:rsidRPr="0055104A">
        <w:rPr>
          <w:rFonts w:ascii="Times New Roman" w:eastAsia="Times New Roman" w:hAnsi="Times New Roman"/>
          <w:sz w:val="24"/>
          <w:szCs w:val="24"/>
          <w:lang w:eastAsia="ru-RU"/>
        </w:rPr>
        <w:t>з кількістю жителів від 10 тисяч до 20 тисяч - більше 14 відсотків голосів;</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eastAsia="ru-RU"/>
        </w:rPr>
      </w:pPr>
      <w:bookmarkStart w:id="14" w:name="n1588"/>
      <w:bookmarkEnd w:id="14"/>
      <w:r w:rsidRPr="0055104A">
        <w:rPr>
          <w:rFonts w:ascii="Times New Roman" w:eastAsia="Times New Roman" w:hAnsi="Times New Roman"/>
          <w:sz w:val="24"/>
          <w:szCs w:val="24"/>
          <w:lang w:eastAsia="ru-RU"/>
        </w:rPr>
        <w:t>з кількістю жителів від 20 тисяч до 30 тисяч - більше 10 відсотків голосів;</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eastAsia="ru-RU"/>
        </w:rPr>
      </w:pPr>
      <w:bookmarkStart w:id="15" w:name="n1589"/>
      <w:bookmarkEnd w:id="15"/>
      <w:r w:rsidRPr="0055104A">
        <w:rPr>
          <w:rFonts w:ascii="Times New Roman" w:eastAsia="Times New Roman" w:hAnsi="Times New Roman"/>
          <w:sz w:val="24"/>
          <w:szCs w:val="24"/>
          <w:lang w:eastAsia="ru-RU"/>
        </w:rPr>
        <w:t>з кількістю жителів більше 30 тисяч - більше 7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eastAsia="ru-RU"/>
        </w:rPr>
      </w:pPr>
      <w:bookmarkStart w:id="16" w:name="n1590"/>
      <w:bookmarkEnd w:id="16"/>
      <w:r w:rsidRPr="0055104A">
        <w:rPr>
          <w:rFonts w:ascii="Times New Roman" w:eastAsia="Times New Roman" w:hAnsi="Times New Roman"/>
          <w:sz w:val="24"/>
          <w:szCs w:val="24"/>
          <w:lang w:val="uk-UA" w:eastAsia="ru-RU"/>
        </w:rPr>
        <w:t xml:space="preserve">3.3. </w:t>
      </w:r>
      <w:r w:rsidRPr="0055104A">
        <w:rPr>
          <w:rFonts w:ascii="Times New Roman" w:eastAsia="Times New Roman" w:hAnsi="Times New Roman"/>
          <w:sz w:val="24"/>
          <w:szCs w:val="24"/>
          <w:lang w:eastAsia="ru-RU"/>
        </w:rPr>
        <w:t xml:space="preserve">За результатами проведеного громадського обговорення (громадських слухань, зборів громадян, інших форм консультацій з громадськістю) кандидатури старости </w:t>
      </w:r>
      <w:r w:rsidRPr="0055104A">
        <w:rPr>
          <w:rFonts w:ascii="Times New Roman" w:eastAsia="Times New Roman" w:hAnsi="Times New Roman"/>
          <w:sz w:val="24"/>
          <w:szCs w:val="24"/>
          <w:lang w:eastAsia="ru-RU"/>
        </w:rPr>
        <w:lastRenderedPageBreak/>
        <w:t>складається протокол, який має містити такі відомості: дата (період) і місце проведення громадського обговорення (громадських слухань, зборів громадян, інших форм консультацій з громадськістю), кількість жителів відповідного старостинського округу, які є громадянами України і мають право голосу на виборах, відомості про кандидатуру старости, кількість учасників громадського обговорення (громадських слухань, зборів громадян, інших форм консультацій з громадськістю),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bookmarkStart w:id="17" w:name="n1591"/>
      <w:bookmarkEnd w:id="17"/>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eastAsia="ru-RU"/>
        </w:rPr>
      </w:pPr>
      <w:r w:rsidRPr="0055104A">
        <w:rPr>
          <w:rFonts w:ascii="Times New Roman" w:eastAsia="Times New Roman" w:hAnsi="Times New Roman"/>
          <w:sz w:val="24"/>
          <w:szCs w:val="24"/>
          <w:lang w:val="uk-UA" w:eastAsia="ru-RU"/>
        </w:rPr>
        <w:t>3.4.</w:t>
      </w:r>
      <w:r w:rsidRPr="0055104A">
        <w:rPr>
          <w:rFonts w:ascii="Times New Roman" w:eastAsia="Times New Roman" w:hAnsi="Times New Roman"/>
          <w:sz w:val="24"/>
          <w:szCs w:val="24"/>
          <w:lang w:eastAsia="ru-RU"/>
        </w:rPr>
        <w:t>Кандидатура старости відповідного старостинського округу, не підтримана сільською, селищною, міською радою, не може бути повторно внесена для затвердження в цьому старостинському окрузі протягом поточного скликання відповідної сільської, селищної, міської ради.</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18" w:name="n1592"/>
      <w:bookmarkEnd w:id="18"/>
      <w:r w:rsidRPr="0055104A">
        <w:rPr>
          <w:rFonts w:ascii="Times New Roman" w:eastAsia="Times New Roman" w:hAnsi="Times New Roman"/>
          <w:sz w:val="24"/>
          <w:szCs w:val="24"/>
          <w:lang w:val="uk-UA" w:eastAsia="ru-RU"/>
        </w:rPr>
        <w:t xml:space="preserve">3.5. Старостою не може бути призначено громадянина України, який має судимість за вчинення тяжкого злочину. </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3.6. Повноваження старости припиняються одночасно із припиненням повноважень Студениківської сільської ради, за виключенням дострокового припинення ним повноважень.</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3.7. Повноваження старости достроково припиняються у разі:</w:t>
      </w:r>
    </w:p>
    <w:p w:rsidR="0055104A" w:rsidRPr="0055104A" w:rsidRDefault="0055104A" w:rsidP="0055104A">
      <w:pPr>
        <w:shd w:val="clear" w:color="auto" w:fill="FFFFFF"/>
        <w:spacing w:after="0" w:line="240" w:lineRule="auto"/>
        <w:ind w:left="851" w:hanging="401"/>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1)  його звернення з особистою заявою до Студениківської сільської ради про складання ним повноважень старости;</w:t>
      </w:r>
    </w:p>
    <w:p w:rsidR="0055104A" w:rsidRPr="0055104A" w:rsidRDefault="0055104A" w:rsidP="0055104A">
      <w:pPr>
        <w:shd w:val="clear" w:color="auto" w:fill="FFFFFF"/>
        <w:spacing w:after="0" w:line="240" w:lineRule="auto"/>
        <w:ind w:left="851" w:hanging="401"/>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2)   припинення ним громадянства України або його виїзд на постійне проживання за межі України;</w:t>
      </w:r>
    </w:p>
    <w:p w:rsidR="0055104A" w:rsidRPr="0055104A" w:rsidRDefault="0055104A" w:rsidP="0055104A">
      <w:pPr>
        <w:shd w:val="clear" w:color="auto" w:fill="FFFFFF"/>
        <w:spacing w:after="0" w:line="240" w:lineRule="auto"/>
        <w:ind w:left="851" w:hanging="401"/>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3)   набуття ним громадянства іншої держави;</w:t>
      </w:r>
    </w:p>
    <w:p w:rsidR="0055104A" w:rsidRPr="0055104A" w:rsidRDefault="0055104A" w:rsidP="0055104A">
      <w:pPr>
        <w:shd w:val="clear" w:color="auto" w:fill="FFFFFF"/>
        <w:spacing w:after="0" w:line="240" w:lineRule="auto"/>
        <w:ind w:left="851" w:hanging="401"/>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4)   набрання законної сили обвинувальним вироком щодо нього;</w:t>
      </w:r>
    </w:p>
    <w:p w:rsidR="0055104A" w:rsidRPr="0055104A" w:rsidRDefault="0055104A" w:rsidP="0055104A">
      <w:pPr>
        <w:shd w:val="clear" w:color="auto" w:fill="FFFFFF"/>
        <w:spacing w:after="0" w:line="240" w:lineRule="auto"/>
        <w:ind w:left="851" w:hanging="401"/>
        <w:jc w:val="both"/>
        <w:rPr>
          <w:rFonts w:ascii="Times New Roman" w:eastAsia="Times New Roman" w:hAnsi="Times New Roman"/>
          <w:sz w:val="24"/>
          <w:szCs w:val="24"/>
          <w:shd w:val="clear" w:color="auto" w:fill="FFFFFF"/>
          <w:lang w:val="uk-UA" w:eastAsia="ru-RU"/>
        </w:rPr>
      </w:pPr>
      <w:r w:rsidRPr="0055104A">
        <w:rPr>
          <w:rFonts w:ascii="Times New Roman" w:eastAsia="Times New Roman" w:hAnsi="Times New Roman"/>
          <w:sz w:val="24"/>
          <w:szCs w:val="24"/>
          <w:lang w:val="uk-UA" w:eastAsia="ru-RU"/>
        </w:rPr>
        <w:t xml:space="preserve">5)   </w:t>
      </w:r>
      <w:r w:rsidRPr="0055104A">
        <w:rPr>
          <w:rFonts w:ascii="Times New Roman" w:eastAsia="Times New Roman" w:hAnsi="Times New Roman"/>
          <w:sz w:val="24"/>
          <w:szCs w:val="24"/>
          <w:shd w:val="clear" w:color="auto" w:fill="FFFFFF"/>
          <w:lang w:val="uk-UA" w:eastAsia="ru-RU"/>
        </w:rPr>
        <w:t>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55104A" w:rsidRPr="0055104A" w:rsidRDefault="0055104A" w:rsidP="0055104A">
      <w:pPr>
        <w:shd w:val="clear" w:color="auto" w:fill="FFFFFF"/>
        <w:spacing w:after="0" w:line="240" w:lineRule="auto"/>
        <w:ind w:left="851" w:hanging="401"/>
        <w:jc w:val="both"/>
        <w:rPr>
          <w:rFonts w:ascii="Times New Roman" w:eastAsia="Times New Roman" w:hAnsi="Times New Roman"/>
          <w:sz w:val="24"/>
          <w:szCs w:val="24"/>
          <w:shd w:val="clear" w:color="auto" w:fill="FFFFFF"/>
          <w:lang w:eastAsia="ru-RU"/>
        </w:rPr>
      </w:pPr>
      <w:r w:rsidRPr="0055104A">
        <w:rPr>
          <w:rFonts w:ascii="Times New Roman" w:eastAsia="Times New Roman" w:hAnsi="Times New Roman"/>
          <w:sz w:val="24"/>
          <w:szCs w:val="24"/>
          <w:shd w:val="clear" w:color="auto" w:fill="FFFFFF"/>
          <w:lang w:val="uk-UA" w:eastAsia="ru-RU"/>
        </w:rPr>
        <w:t xml:space="preserve">6)  </w:t>
      </w:r>
      <w:r w:rsidRPr="0055104A">
        <w:rPr>
          <w:rFonts w:ascii="Times New Roman" w:eastAsia="Times New Roman" w:hAnsi="Times New Roman"/>
          <w:sz w:val="24"/>
          <w:szCs w:val="24"/>
          <w:shd w:val="clear" w:color="auto" w:fill="FFFFFF"/>
          <w:lang w:eastAsia="ru-RU"/>
        </w:rPr>
        <w:t>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w:t>
      </w:r>
    </w:p>
    <w:p w:rsidR="0055104A" w:rsidRPr="0055104A" w:rsidRDefault="0055104A" w:rsidP="0055104A">
      <w:pPr>
        <w:shd w:val="clear" w:color="auto" w:fill="FFFFFF"/>
        <w:spacing w:after="0" w:line="240" w:lineRule="auto"/>
        <w:ind w:left="851" w:hanging="401"/>
        <w:jc w:val="both"/>
        <w:rPr>
          <w:rFonts w:ascii="Times New Roman" w:eastAsia="Times New Roman" w:hAnsi="Times New Roman"/>
          <w:sz w:val="24"/>
          <w:szCs w:val="24"/>
          <w:bdr w:val="none" w:sz="0" w:space="0" w:color="auto" w:frame="1"/>
          <w:shd w:val="clear" w:color="auto" w:fill="FFFFFF"/>
          <w:lang w:val="uk-UA" w:eastAsia="ru-RU"/>
        </w:rPr>
      </w:pPr>
      <w:r w:rsidRPr="0055104A">
        <w:rPr>
          <w:rFonts w:ascii="Times New Roman" w:eastAsia="Times New Roman" w:hAnsi="Times New Roman"/>
          <w:sz w:val="24"/>
          <w:szCs w:val="24"/>
          <w:shd w:val="clear" w:color="auto" w:fill="FFFFFF"/>
          <w:lang w:val="uk-UA" w:eastAsia="ru-RU"/>
        </w:rPr>
        <w:t xml:space="preserve">7)  </w:t>
      </w:r>
      <w:r w:rsidRPr="0055104A">
        <w:rPr>
          <w:rFonts w:ascii="Times New Roman" w:eastAsia="Times New Roman" w:hAnsi="Times New Roman"/>
          <w:sz w:val="24"/>
          <w:szCs w:val="24"/>
          <w:bdr w:val="none" w:sz="0" w:space="0" w:color="auto" w:frame="1"/>
          <w:shd w:val="clear" w:color="auto" w:fill="FFFFFF"/>
          <w:lang w:val="uk-UA" w:eastAsia="ru-RU"/>
        </w:rPr>
        <w:t>н</w:t>
      </w:r>
      <w:r w:rsidRPr="0055104A">
        <w:rPr>
          <w:rFonts w:ascii="Times New Roman" w:eastAsia="Times New Roman" w:hAnsi="Times New Roman"/>
          <w:sz w:val="24"/>
          <w:szCs w:val="24"/>
          <w:bdr w:val="none" w:sz="0" w:space="0" w:color="auto" w:frame="1"/>
          <w:shd w:val="clear" w:color="auto" w:fill="FFFFFF"/>
          <w:lang w:eastAsia="ru-RU"/>
        </w:rPr>
        <w:t>абрання законної сили рішенням суду про</w:t>
      </w:r>
      <w:r w:rsidRPr="0055104A">
        <w:rPr>
          <w:rFonts w:ascii="Times New Roman" w:eastAsia="Times New Roman" w:hAnsi="Times New Roman"/>
          <w:sz w:val="24"/>
          <w:szCs w:val="24"/>
          <w:bdr w:val="none" w:sz="0" w:space="0" w:color="auto" w:frame="1"/>
          <w:shd w:val="clear" w:color="auto" w:fill="FFFFFF"/>
          <w:lang w:val="uk-UA" w:eastAsia="ru-RU"/>
        </w:rPr>
        <w:t>  визнання його недієздатним, безвісно відсутнім або оголошення померлим;</w:t>
      </w:r>
    </w:p>
    <w:p w:rsidR="0055104A" w:rsidRPr="0055104A" w:rsidRDefault="0055104A" w:rsidP="0055104A">
      <w:pPr>
        <w:shd w:val="clear" w:color="auto" w:fill="FFFFFF"/>
        <w:spacing w:after="0" w:line="240" w:lineRule="auto"/>
        <w:ind w:left="851" w:hanging="401"/>
        <w:jc w:val="both"/>
        <w:rPr>
          <w:rFonts w:ascii="Times New Roman" w:eastAsia="Times New Roman" w:hAnsi="Times New Roman"/>
          <w:sz w:val="24"/>
          <w:szCs w:val="24"/>
          <w:shd w:val="clear" w:color="auto" w:fill="FFFFFF"/>
          <w:lang w:eastAsia="ru-RU"/>
        </w:rPr>
      </w:pPr>
      <w:r w:rsidRPr="0055104A">
        <w:rPr>
          <w:rFonts w:ascii="Times New Roman" w:eastAsia="Times New Roman" w:hAnsi="Times New Roman"/>
          <w:sz w:val="24"/>
          <w:szCs w:val="24"/>
          <w:shd w:val="clear" w:color="auto" w:fill="FFFFFF"/>
          <w:lang w:val="uk-UA" w:eastAsia="ru-RU"/>
        </w:rPr>
        <w:t xml:space="preserve">8)   </w:t>
      </w:r>
      <w:r w:rsidRPr="0055104A">
        <w:rPr>
          <w:rFonts w:ascii="Times New Roman" w:eastAsia="Times New Roman" w:hAnsi="Times New Roman"/>
          <w:sz w:val="24"/>
          <w:szCs w:val="24"/>
          <w:shd w:val="clear" w:color="auto" w:fill="FFFFFF"/>
          <w:lang w:eastAsia="ru-RU"/>
        </w:rPr>
        <w:t>його смерті та інших випадках, передбачених законодавством.</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bdr w:val="none" w:sz="0" w:space="0" w:color="auto" w:frame="1"/>
          <w:shd w:val="clear" w:color="auto" w:fill="FFFFFF"/>
          <w:lang w:eastAsia="ru-RU"/>
        </w:rPr>
      </w:pPr>
      <w:r w:rsidRPr="0055104A">
        <w:rPr>
          <w:rFonts w:ascii="Times New Roman" w:eastAsia="Times New Roman" w:hAnsi="Times New Roman"/>
          <w:sz w:val="24"/>
          <w:szCs w:val="24"/>
          <w:shd w:val="clear" w:color="auto" w:fill="FFFFFF"/>
          <w:lang w:val="uk-UA" w:eastAsia="ru-RU"/>
        </w:rPr>
        <w:t xml:space="preserve">3.8. Повноваження старости можуть бути достроково припинені за рішенням Студениківської сільської ради, якщо він порушує Коституцію України та закони України, права та свободи громадян, не забезпечує здійснення наданих йому повноважень. </w:t>
      </w:r>
      <w:r w:rsidRPr="0055104A">
        <w:rPr>
          <w:rFonts w:ascii="Times New Roman" w:eastAsia="Times New Roman" w:hAnsi="Times New Roman"/>
          <w:sz w:val="24"/>
          <w:szCs w:val="24"/>
          <w:bdr w:val="none" w:sz="0" w:space="0" w:color="auto" w:frame="1"/>
          <w:shd w:val="clear" w:color="auto" w:fill="FFFFFF"/>
          <w:lang w:val="uk-UA" w:eastAsia="ru-RU"/>
        </w:rPr>
        <w:t>Рішення про дострокове припинення повноважень старости Студениківська сільська рада приймає відкритим голосуванням більшістю голосів від її загального складу. </w:t>
      </w:r>
      <w:r w:rsidRPr="0055104A">
        <w:rPr>
          <w:rFonts w:ascii="Times New Roman" w:eastAsia="Times New Roman" w:hAnsi="Times New Roman"/>
          <w:sz w:val="24"/>
          <w:szCs w:val="24"/>
          <w:bdr w:val="none" w:sz="0" w:space="0" w:color="auto" w:frame="1"/>
          <w:shd w:val="clear" w:color="auto" w:fill="FFFFFF"/>
          <w:lang w:eastAsia="ru-RU"/>
        </w:rPr>
        <w:t>Повноваження старости можуть бути достроково припинені також у випадку, передбаченому </w:t>
      </w:r>
      <w:hyperlink r:id="rId10" w:tgtFrame="_blank" w:history="1">
        <w:r w:rsidRPr="0055104A">
          <w:rPr>
            <w:rFonts w:ascii="Times New Roman" w:eastAsia="Times New Roman" w:hAnsi="Times New Roman"/>
            <w:sz w:val="24"/>
            <w:szCs w:val="24"/>
            <w:bdr w:val="none" w:sz="0" w:space="0" w:color="auto" w:frame="1"/>
            <w:shd w:val="clear" w:color="auto" w:fill="FFFFFF"/>
            <w:lang w:eastAsia="ru-RU"/>
          </w:rPr>
          <w:t>Законом України</w:t>
        </w:r>
      </w:hyperlink>
      <w:r w:rsidRPr="0055104A">
        <w:rPr>
          <w:rFonts w:ascii="Times New Roman" w:eastAsia="Times New Roman" w:hAnsi="Times New Roman"/>
          <w:sz w:val="24"/>
          <w:szCs w:val="24"/>
          <w:bdr w:val="none" w:sz="0" w:space="0" w:color="auto" w:frame="1"/>
          <w:shd w:val="clear" w:color="auto" w:fill="FFFFFF"/>
          <w:lang w:eastAsia="ru-RU"/>
        </w:rPr>
        <w:t> «Про правовий режим воєнного стану».</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bdr w:val="none" w:sz="0" w:space="0" w:color="auto" w:frame="1"/>
          <w:shd w:val="clear" w:color="auto" w:fill="FFFFFF"/>
          <w:lang w:eastAsia="ru-RU"/>
        </w:rPr>
      </w:pPr>
    </w:p>
    <w:p w:rsidR="0055104A" w:rsidRPr="0055104A" w:rsidRDefault="0055104A" w:rsidP="0055104A">
      <w:pPr>
        <w:shd w:val="clear" w:color="auto" w:fill="FFFFFF"/>
        <w:spacing w:after="0" w:line="240" w:lineRule="auto"/>
        <w:ind w:firstLine="426"/>
        <w:jc w:val="center"/>
        <w:rPr>
          <w:rFonts w:ascii="Times New Roman" w:eastAsia="Times New Roman" w:hAnsi="Times New Roman"/>
          <w:b/>
          <w:sz w:val="24"/>
          <w:szCs w:val="24"/>
          <w:bdr w:val="none" w:sz="0" w:space="0" w:color="auto" w:frame="1"/>
          <w:shd w:val="clear" w:color="auto" w:fill="FFFFFF"/>
          <w:lang w:val="uk-UA" w:eastAsia="ru-RU"/>
        </w:rPr>
      </w:pPr>
    </w:p>
    <w:p w:rsidR="0055104A" w:rsidRPr="0055104A" w:rsidRDefault="0055104A" w:rsidP="0055104A">
      <w:pPr>
        <w:shd w:val="clear" w:color="auto" w:fill="FFFFFF"/>
        <w:spacing w:after="0" w:line="240" w:lineRule="auto"/>
        <w:ind w:firstLine="426"/>
        <w:jc w:val="center"/>
        <w:rPr>
          <w:rFonts w:ascii="Times New Roman" w:eastAsia="Times New Roman" w:hAnsi="Times New Roman"/>
          <w:b/>
          <w:sz w:val="24"/>
          <w:szCs w:val="24"/>
          <w:bdr w:val="none" w:sz="0" w:space="0" w:color="auto" w:frame="1"/>
          <w:shd w:val="clear" w:color="auto" w:fill="FFFFFF"/>
          <w:lang w:val="uk-UA" w:eastAsia="ru-RU"/>
        </w:rPr>
      </w:pPr>
      <w:r w:rsidRPr="0055104A">
        <w:rPr>
          <w:rFonts w:ascii="Times New Roman" w:eastAsia="Times New Roman" w:hAnsi="Times New Roman"/>
          <w:b/>
          <w:sz w:val="24"/>
          <w:szCs w:val="24"/>
          <w:bdr w:val="none" w:sz="0" w:space="0" w:color="auto" w:frame="1"/>
          <w:shd w:val="clear" w:color="auto" w:fill="FFFFFF"/>
          <w:lang w:val="uk-UA" w:eastAsia="ru-RU"/>
        </w:rPr>
        <w:t>4. Повноваження та права старости</w:t>
      </w:r>
    </w:p>
    <w:p w:rsidR="0055104A" w:rsidRPr="0055104A" w:rsidRDefault="0055104A" w:rsidP="0055104A">
      <w:pPr>
        <w:shd w:val="clear" w:color="auto" w:fill="FFFFFF"/>
        <w:spacing w:after="0" w:line="240" w:lineRule="auto"/>
        <w:ind w:firstLine="426"/>
        <w:jc w:val="both"/>
        <w:rPr>
          <w:rFonts w:ascii="Times New Roman" w:eastAsia="Times New Roman" w:hAnsi="Times New Roman"/>
          <w:b/>
          <w:sz w:val="24"/>
          <w:szCs w:val="24"/>
          <w:bdr w:val="none" w:sz="0" w:space="0" w:color="auto" w:frame="1"/>
          <w:shd w:val="clear" w:color="auto" w:fill="FFFFFF"/>
          <w:lang w:val="uk-UA" w:eastAsia="ru-RU"/>
        </w:rPr>
      </w:pPr>
      <w:r w:rsidRPr="0055104A">
        <w:rPr>
          <w:rFonts w:ascii="Times New Roman" w:eastAsia="Times New Roman" w:hAnsi="Times New Roman"/>
          <w:b/>
          <w:sz w:val="24"/>
          <w:szCs w:val="24"/>
          <w:bdr w:val="none" w:sz="0" w:space="0" w:color="auto" w:frame="1"/>
          <w:shd w:val="clear" w:color="auto" w:fill="FFFFFF"/>
          <w:lang w:val="uk-UA" w:eastAsia="ru-RU"/>
        </w:rPr>
        <w:t>Відповідно до Закону України «Про місцеве самоврядування в Україні» староста:</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bdr w:val="none" w:sz="0" w:space="0" w:color="auto" w:frame="1"/>
          <w:shd w:val="clear" w:color="auto" w:fill="FFFFFF"/>
          <w:lang w:val="uk-UA" w:eastAsia="ru-RU"/>
        </w:rPr>
        <w:t xml:space="preserve">4.1. </w:t>
      </w:r>
      <w:r w:rsidRPr="0055104A">
        <w:rPr>
          <w:rFonts w:ascii="Times New Roman" w:eastAsia="Times New Roman" w:hAnsi="Times New Roman"/>
          <w:sz w:val="24"/>
          <w:szCs w:val="24"/>
          <w:lang w:val="uk-UA" w:eastAsia="ru-RU"/>
        </w:rPr>
        <w:t>Уповноважений сільською, селищною, міською радою, яка його затвердила, діяти в інтересах жителів відповідного старостинського округу у виконавчих органах сільської, селищної, міської ради</w:t>
      </w:r>
      <w:bookmarkStart w:id="19" w:name="n1446"/>
      <w:bookmarkEnd w:id="19"/>
      <w:r w:rsidRPr="0055104A">
        <w:rPr>
          <w:rFonts w:ascii="Times New Roman" w:eastAsia="Times New Roman" w:hAnsi="Times New Roman"/>
          <w:sz w:val="24"/>
          <w:szCs w:val="24"/>
          <w:lang w:val="uk-UA" w:eastAsia="ru-RU"/>
        </w:rPr>
        <w:t>.</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4.2. Бере участь у пленарних засіданнях сільської, селищної, міської ради та засіданнях її постійних комісій з правом дорадчого голосу. Бере участь у засіданнях виконавчого комітету сільської, селищної, міської ради;</w:t>
      </w:r>
      <w:bookmarkStart w:id="20" w:name="n1447"/>
      <w:bookmarkEnd w:id="20"/>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4.3. Має право на гарантований виступ на пленарних засіданнях сільської, селищної, міської ради, засіданнях її постійних комісій та виконавчого комітету з питань, що стосуються інтересів жителів відповідного старостинського округу;</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21" w:name="n1448"/>
      <w:bookmarkEnd w:id="21"/>
      <w:r w:rsidRPr="0055104A">
        <w:rPr>
          <w:rFonts w:ascii="Times New Roman" w:eastAsia="Times New Roman" w:hAnsi="Times New Roman"/>
          <w:sz w:val="24"/>
          <w:szCs w:val="24"/>
          <w:lang w:val="uk-UA" w:eastAsia="ru-RU"/>
        </w:rPr>
        <w:lastRenderedPageBreak/>
        <w:t>4.4. Сприяє жителям відповідного старостинського округу у підготовці документів, що подаються до органів місцевого самоврядування та місцевих органів виконавчої влади, а також у поданні відповідних документів до зазначених органів. За рішенням відповідної сільської, селищної, міської ради надає адміністративні послуги та/або виконує окремі завдання адміністратора центру надання адміністративних послуг (у разі утворення такого центру);</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22" w:name="n1449"/>
      <w:bookmarkEnd w:id="22"/>
      <w:r w:rsidRPr="0055104A">
        <w:rPr>
          <w:rFonts w:ascii="Times New Roman" w:eastAsia="Times New Roman" w:hAnsi="Times New Roman"/>
          <w:sz w:val="24"/>
          <w:szCs w:val="24"/>
          <w:lang w:val="uk-UA" w:eastAsia="ru-RU"/>
        </w:rPr>
        <w:t>4.5. Бере участь в організації виконання рішень сільської, селищної, міської ради, її виконавчого комітету, розпоряджень сільського, селищного, міського голови на території відповідного старостинського округу та у здійсненні контролю за їх виконанням;</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23" w:name="n1450"/>
      <w:bookmarkEnd w:id="23"/>
      <w:r w:rsidRPr="0055104A">
        <w:rPr>
          <w:rFonts w:ascii="Times New Roman" w:eastAsia="Times New Roman" w:hAnsi="Times New Roman"/>
          <w:sz w:val="24"/>
          <w:szCs w:val="24"/>
          <w:lang w:val="uk-UA" w:eastAsia="ru-RU"/>
        </w:rPr>
        <w:t>4.6. Бере участь у підготовці пропозицій до проекту місцевого бюджету в частині фінансування програм, що реалізуються на території відповідного старостинського округу;</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24" w:name="n1451"/>
      <w:bookmarkEnd w:id="24"/>
      <w:r w:rsidRPr="0055104A">
        <w:rPr>
          <w:rFonts w:ascii="Times New Roman" w:eastAsia="Times New Roman" w:hAnsi="Times New Roman"/>
          <w:sz w:val="24"/>
          <w:szCs w:val="24"/>
          <w:lang w:val="uk-UA" w:eastAsia="ru-RU"/>
        </w:rPr>
        <w:t>4.7. Вносить пропозиції до виконавчого комітету сільської, селищної, міської ради з питань діяльності на території відповідного старостинського округу виконавчих органів сільської, селищної, міської ради, підприємств, установ, організацій комунальної власності та їх посадових осіб;</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25" w:name="n1452"/>
      <w:bookmarkEnd w:id="25"/>
      <w:r w:rsidRPr="0055104A">
        <w:rPr>
          <w:rFonts w:ascii="Times New Roman" w:eastAsia="Times New Roman" w:hAnsi="Times New Roman"/>
          <w:sz w:val="24"/>
          <w:szCs w:val="24"/>
          <w:lang w:val="uk-UA" w:eastAsia="ru-RU"/>
        </w:rPr>
        <w:t>4.8. Бере участь у підготовці проектів рішень сільської, селищної, міської ради, що стосуються майна територіальної громади, розташованого на території відповідного старостинського округу;</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26" w:name="n1453"/>
      <w:bookmarkEnd w:id="26"/>
      <w:r w:rsidRPr="0055104A">
        <w:rPr>
          <w:rFonts w:ascii="Times New Roman" w:eastAsia="Times New Roman" w:hAnsi="Times New Roman"/>
          <w:sz w:val="24"/>
          <w:szCs w:val="24"/>
          <w:lang w:val="uk-UA" w:eastAsia="ru-RU"/>
        </w:rPr>
        <w:t>4.9.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27" w:name="n1454"/>
      <w:bookmarkEnd w:id="27"/>
      <w:r w:rsidRPr="0055104A">
        <w:rPr>
          <w:rFonts w:ascii="Times New Roman" w:eastAsia="Times New Roman" w:hAnsi="Times New Roman"/>
          <w:sz w:val="24"/>
          <w:szCs w:val="24"/>
          <w:lang w:val="uk-UA" w:eastAsia="ru-RU"/>
        </w:rPr>
        <w:t>4.10. Бере участь у здійсненні контролю за станом благоустрою відповідного старостинського округу та інформує сільського, селищного, міського голову, виконавчі органи сільської, селищної, міської ради про результати такого контролю;</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28" w:name="n1455"/>
      <w:bookmarkEnd w:id="28"/>
      <w:r w:rsidRPr="0055104A">
        <w:rPr>
          <w:rFonts w:ascii="Times New Roman" w:eastAsia="Times New Roman" w:hAnsi="Times New Roman"/>
          <w:sz w:val="24"/>
          <w:szCs w:val="24"/>
          <w:lang w:val="uk-UA" w:eastAsia="ru-RU"/>
        </w:rPr>
        <w:t>4.11. Отримує від виконавчих органів сільської, селищної,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29" w:name="n1456"/>
      <w:bookmarkEnd w:id="29"/>
      <w:r w:rsidRPr="0055104A">
        <w:rPr>
          <w:rFonts w:ascii="Times New Roman" w:eastAsia="Times New Roman" w:hAnsi="Times New Roman"/>
          <w:sz w:val="24"/>
          <w:szCs w:val="24"/>
          <w:lang w:val="uk-UA" w:eastAsia="ru-RU"/>
        </w:rPr>
        <w:t>4.12.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старостинському окрузі;</w:t>
      </w:r>
    </w:p>
    <w:p w:rsidR="0055104A" w:rsidRPr="0055104A" w:rsidRDefault="0055104A" w:rsidP="0055104A">
      <w:pPr>
        <w:shd w:val="clear" w:color="auto" w:fill="FFFFFF"/>
        <w:spacing w:after="0" w:line="240" w:lineRule="auto"/>
        <w:ind w:firstLine="450"/>
        <w:jc w:val="both"/>
        <w:rPr>
          <w:rFonts w:ascii="Times New Roman" w:eastAsia="Times New Roman" w:hAnsi="Times New Roman"/>
          <w:sz w:val="24"/>
          <w:szCs w:val="24"/>
          <w:lang w:val="uk-UA" w:eastAsia="ru-RU"/>
        </w:rPr>
      </w:pPr>
      <w:bookmarkStart w:id="30" w:name="n1457"/>
      <w:bookmarkEnd w:id="30"/>
      <w:r w:rsidRPr="0055104A">
        <w:rPr>
          <w:rFonts w:ascii="Times New Roman" w:eastAsia="Times New Roman" w:hAnsi="Times New Roman"/>
          <w:sz w:val="24"/>
          <w:szCs w:val="24"/>
          <w:lang w:val="uk-UA" w:eastAsia="ru-RU"/>
        </w:rPr>
        <w:t>4.13. Здійснює інші повноваження, визначені цим Законом та іншими законами України.</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lang w:val="uk-UA" w:eastAsia="ru-RU"/>
        </w:rPr>
      </w:pPr>
    </w:p>
    <w:p w:rsidR="0055104A" w:rsidRPr="0055104A" w:rsidRDefault="0055104A" w:rsidP="0055104A">
      <w:pPr>
        <w:shd w:val="clear" w:color="auto" w:fill="FFFFFF"/>
        <w:spacing w:after="0" w:line="240" w:lineRule="auto"/>
        <w:ind w:firstLine="426"/>
        <w:jc w:val="center"/>
        <w:rPr>
          <w:rFonts w:ascii="Times New Roman" w:eastAsia="Times New Roman" w:hAnsi="Times New Roman"/>
          <w:b/>
          <w:sz w:val="24"/>
          <w:szCs w:val="24"/>
          <w:lang w:val="uk-UA" w:eastAsia="ru-RU"/>
        </w:rPr>
      </w:pPr>
      <w:r w:rsidRPr="0055104A">
        <w:rPr>
          <w:rFonts w:ascii="Times New Roman" w:eastAsia="Times New Roman" w:hAnsi="Times New Roman"/>
          <w:b/>
          <w:sz w:val="24"/>
          <w:szCs w:val="24"/>
          <w:lang w:val="uk-UA" w:eastAsia="ru-RU"/>
        </w:rPr>
        <w:t>5. Обов’язки старости</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5.1. Додержуватися Конституції України, законів України, актів Кабінету Міністрів України, цього Положення, інших нормативно-правових актів, що визначають порядок його діяльності та взаємовідносин із Студениківською сільською радою.</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lang w:val="uk-UA" w:eastAsia="ru-RU"/>
        </w:rPr>
        <w:t>5.2. Виконувати доручення Студениківської сільської ради, її виконавчого комітету, сільського голови, інформувати про їх виконання.</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shd w:val="clear" w:color="auto" w:fill="FFFFFF"/>
          <w:lang w:eastAsia="ru-RU"/>
        </w:rPr>
      </w:pPr>
      <w:r w:rsidRPr="0055104A">
        <w:rPr>
          <w:rFonts w:ascii="Times New Roman" w:eastAsia="Times New Roman" w:hAnsi="Times New Roman"/>
          <w:sz w:val="24"/>
          <w:szCs w:val="24"/>
          <w:lang w:val="uk-UA" w:eastAsia="ru-RU"/>
        </w:rPr>
        <w:t xml:space="preserve">5.3. </w:t>
      </w:r>
      <w:r w:rsidRPr="0055104A">
        <w:rPr>
          <w:rFonts w:ascii="Times New Roman" w:eastAsia="Times New Roman" w:hAnsi="Times New Roman"/>
          <w:sz w:val="24"/>
          <w:szCs w:val="24"/>
          <w:shd w:val="clear" w:color="auto" w:fill="FFFFFF"/>
          <w:lang w:eastAsia="ru-RU"/>
        </w:rPr>
        <w:t>Брати участь в організації та проведенні зборів жителів відповідного села (сіл), ведення їх документального супроводу тощо.</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shd w:val="clear" w:color="auto" w:fill="FFFFFF"/>
          <w:lang w:val="uk-UA" w:eastAsia="ru-RU"/>
        </w:rPr>
        <w:t xml:space="preserve">5.4. </w:t>
      </w:r>
      <w:r w:rsidRPr="0055104A">
        <w:rPr>
          <w:rFonts w:ascii="Times New Roman" w:eastAsia="Times New Roman" w:hAnsi="Times New Roman"/>
          <w:sz w:val="24"/>
          <w:szCs w:val="24"/>
          <w:bdr w:val="none" w:sz="0" w:space="0" w:color="auto" w:frame="1"/>
          <w:lang w:val="uk-UA" w:eastAsia="ru-RU"/>
        </w:rPr>
        <w:t>Вести прийом громадян - жителів села (сіл), згідно з встановленим графіком.</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5.5. Вести облік та узагальнювати пропозиції громадян – жителів відповідного села (сіл), щодо соціально-економічного та культурного розвитку відповідного населеного пункту, соціального, побутового та транспортного обслуговування його жителів.</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5.6. Сприяти жителям відповідного села (сіл) у підготовці документів, що подаються до органів місцевого самоврядування, передавати їх вчасно за призначенням. </w:t>
      </w:r>
    </w:p>
    <w:p w:rsidR="0055104A" w:rsidRPr="0055104A" w:rsidRDefault="0055104A" w:rsidP="0055104A">
      <w:pPr>
        <w:shd w:val="clear" w:color="auto" w:fill="FFFFFF"/>
        <w:spacing w:after="0" w:line="240" w:lineRule="auto"/>
        <w:ind w:firstLine="426"/>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5.7.Здійснювати моніторинг благоустрою відповідного села (сіл), вживати відповідних заходів щодо його підтримання в належному стані.</w:t>
      </w:r>
    </w:p>
    <w:p w:rsidR="0055104A" w:rsidRPr="0055104A" w:rsidRDefault="0055104A" w:rsidP="0055104A">
      <w:pPr>
        <w:shd w:val="clear" w:color="auto" w:fill="FFFFFF"/>
        <w:tabs>
          <w:tab w:val="left" w:pos="851"/>
        </w:tabs>
        <w:spacing w:after="0" w:line="240" w:lineRule="auto"/>
        <w:ind w:firstLine="426"/>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5.8.Контролювати дотримання правил використання об’єктів комунальної власності, що розташовані на території відповідного села (сіл).</w:t>
      </w:r>
    </w:p>
    <w:p w:rsidR="0055104A" w:rsidRPr="0055104A" w:rsidRDefault="0055104A" w:rsidP="0055104A">
      <w:pPr>
        <w:shd w:val="clear" w:color="auto" w:fill="FFFFFF"/>
        <w:tabs>
          <w:tab w:val="left" w:pos="851"/>
        </w:tabs>
        <w:spacing w:after="0" w:line="240" w:lineRule="auto"/>
        <w:ind w:firstLine="426"/>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5.9.Сприяти та надавати практичну допомогу органу (органам) самоорганізації населення відповідного села (сіл).</w:t>
      </w:r>
    </w:p>
    <w:p w:rsidR="0055104A" w:rsidRPr="0055104A" w:rsidRDefault="0055104A" w:rsidP="0055104A">
      <w:pPr>
        <w:shd w:val="clear" w:color="auto" w:fill="FFFFFF"/>
        <w:tabs>
          <w:tab w:val="left" w:pos="851"/>
        </w:tabs>
        <w:spacing w:after="0" w:line="240" w:lineRule="auto"/>
        <w:ind w:firstLine="426"/>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5.10.Своєчасно надавати інформацію до відповідних відділів Студениківської сільської ради щодо об’єктів комунальної власності, розташованих на території відповідного села (сіл).</w:t>
      </w:r>
    </w:p>
    <w:p w:rsidR="0055104A" w:rsidRPr="0055104A" w:rsidRDefault="0055104A" w:rsidP="0055104A">
      <w:pPr>
        <w:shd w:val="clear" w:color="auto" w:fill="FFFFFF"/>
        <w:tabs>
          <w:tab w:val="left" w:pos="851"/>
        </w:tabs>
        <w:spacing w:after="0" w:line="240" w:lineRule="auto"/>
        <w:ind w:firstLine="426"/>
        <w:jc w:val="both"/>
        <w:rPr>
          <w:rFonts w:ascii="Times New Roman" w:eastAsia="Times New Roman" w:hAnsi="Times New Roman"/>
          <w:sz w:val="24"/>
          <w:szCs w:val="24"/>
          <w:shd w:val="clear" w:color="auto" w:fill="FFFFFF"/>
          <w:lang w:val="uk-UA" w:eastAsia="ru-RU"/>
        </w:rPr>
      </w:pPr>
      <w:r w:rsidRPr="0055104A">
        <w:rPr>
          <w:rFonts w:ascii="Times New Roman" w:eastAsia="Times New Roman" w:hAnsi="Times New Roman"/>
          <w:sz w:val="24"/>
          <w:szCs w:val="24"/>
          <w:bdr w:val="none" w:sz="0" w:space="0" w:color="auto" w:frame="1"/>
          <w:lang w:val="uk-UA" w:eastAsia="ru-RU"/>
        </w:rPr>
        <w:t>5.11. Дотримуватись правил етичної поведінки, відповідно до норм Закону України «Про запобігання корупції».</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lastRenderedPageBreak/>
        <w:t>З метою запобігання негативним наслідками реального, потенційного конфлікту інтересів староста бере участь у розгляді, підготовці та прийнятті виконавчим комітетом Студениківської сільської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p>
    <w:p w:rsidR="0055104A" w:rsidRPr="0055104A" w:rsidRDefault="0055104A" w:rsidP="0055104A">
      <w:pPr>
        <w:shd w:val="clear" w:color="auto" w:fill="FFFFFF"/>
        <w:spacing w:after="0" w:line="240" w:lineRule="auto"/>
        <w:ind w:right="-16" w:firstLine="567"/>
        <w:jc w:val="center"/>
        <w:rPr>
          <w:rFonts w:ascii="Times New Roman" w:eastAsia="Times New Roman" w:hAnsi="Times New Roman"/>
          <w:b/>
          <w:sz w:val="24"/>
          <w:szCs w:val="24"/>
          <w:bdr w:val="none" w:sz="0" w:space="0" w:color="auto" w:frame="1"/>
          <w:lang w:val="uk-UA" w:eastAsia="ru-RU"/>
        </w:rPr>
      </w:pPr>
      <w:r w:rsidRPr="0055104A">
        <w:rPr>
          <w:rFonts w:ascii="Times New Roman" w:eastAsia="Times New Roman" w:hAnsi="Times New Roman"/>
          <w:b/>
          <w:sz w:val="24"/>
          <w:szCs w:val="24"/>
          <w:bdr w:val="none" w:sz="0" w:space="0" w:color="auto" w:frame="1"/>
          <w:lang w:val="uk-UA" w:eastAsia="ru-RU"/>
        </w:rPr>
        <w:t>6. Організація роботи старости</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6.1. Місце та режим роботи, правила внутрішнього розпорядку, ведення діловодства та інші питання організації роботи старости визначається Студениківським сільським головою.</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6.2. Режим роботи старости відповідає режиму роботи Студениківської сільської ради та її виконавчих органів.</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6.3. Графік прийому громадян старостою затверджує Студениківський сільський голова.</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6.4. Інформаційне, матеріально-технічне та фінансове забезпечення діяльності старости здійснюється виконавчим комітетом Студениківської сільської ради за рахунок коштів місцевого бюджету Студениківської сільської територіальної громади.</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p>
    <w:p w:rsidR="0055104A" w:rsidRPr="0055104A" w:rsidRDefault="0055104A" w:rsidP="0055104A">
      <w:pPr>
        <w:shd w:val="clear" w:color="auto" w:fill="FFFFFF"/>
        <w:spacing w:after="0" w:line="240" w:lineRule="auto"/>
        <w:ind w:right="-16" w:firstLine="567"/>
        <w:jc w:val="center"/>
        <w:rPr>
          <w:rFonts w:ascii="Times New Roman" w:eastAsia="Times New Roman" w:hAnsi="Times New Roman"/>
          <w:b/>
          <w:sz w:val="24"/>
          <w:szCs w:val="24"/>
          <w:bdr w:val="none" w:sz="0" w:space="0" w:color="auto" w:frame="1"/>
          <w:lang w:val="uk-UA" w:eastAsia="ru-RU"/>
        </w:rPr>
      </w:pPr>
      <w:r w:rsidRPr="0055104A">
        <w:rPr>
          <w:rFonts w:ascii="Times New Roman" w:eastAsia="Times New Roman" w:hAnsi="Times New Roman"/>
          <w:b/>
          <w:sz w:val="24"/>
          <w:szCs w:val="24"/>
          <w:bdr w:val="none" w:sz="0" w:space="0" w:color="auto" w:frame="1"/>
          <w:lang w:val="uk-UA" w:eastAsia="ru-RU"/>
        </w:rPr>
        <w:t>7. Підзвітність, підконтрольність та відповідальність старости</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7.1. При здійсненні наданих повноважень староста є відповідальний і підзвітний Студениківській сільській раді та підконтрольний сільському голові.</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7.2.Староста не рідше одного разу на рік звітує про свою роботу перед Студениківською сільською радою, а </w:t>
      </w:r>
      <w:r w:rsidRPr="0055104A">
        <w:rPr>
          <w:rFonts w:ascii="Times New Roman" w:eastAsia="Times New Roman" w:hAnsi="Times New Roman"/>
          <w:sz w:val="24"/>
          <w:szCs w:val="24"/>
          <w:bdr w:val="none" w:sz="0" w:space="0" w:color="auto" w:frame="1"/>
          <w:lang w:eastAsia="ru-RU"/>
        </w:rPr>
        <w:t>на вимогу не менш як третини депутатів - у визначений радою термін</w:t>
      </w:r>
      <w:r w:rsidRPr="0055104A">
        <w:rPr>
          <w:rFonts w:ascii="Times New Roman" w:eastAsia="Times New Roman" w:hAnsi="Times New Roman"/>
          <w:sz w:val="24"/>
          <w:szCs w:val="24"/>
          <w:bdr w:val="none" w:sz="0" w:space="0" w:color="auto" w:frame="1"/>
          <w:lang w:val="uk-UA" w:eastAsia="ru-RU"/>
        </w:rPr>
        <w:t>.</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lang w:val="uk-UA" w:eastAsia="ru-RU"/>
        </w:rPr>
      </w:pPr>
      <w:r w:rsidRPr="0055104A">
        <w:rPr>
          <w:rFonts w:ascii="Times New Roman" w:eastAsia="Times New Roman" w:hAnsi="Times New Roman"/>
          <w:sz w:val="24"/>
          <w:szCs w:val="24"/>
          <w:bdr w:val="none" w:sz="0" w:space="0" w:color="auto" w:frame="1"/>
          <w:lang w:val="uk-UA" w:eastAsia="ru-RU"/>
        </w:rPr>
        <w:t>7.3. Староста може бути притягнутий до дисциплінарної, адміністративної та кримінальної відповідальності відповідно до чинного законодавства.</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r w:rsidRPr="0055104A">
        <w:rPr>
          <w:rFonts w:ascii="Times New Roman" w:eastAsia="Times New Roman" w:hAnsi="Times New Roman"/>
          <w:sz w:val="24"/>
          <w:szCs w:val="24"/>
          <w:bdr w:val="none" w:sz="0" w:space="0" w:color="auto" w:frame="1"/>
          <w:lang w:val="uk-UA" w:eastAsia="ru-RU"/>
        </w:rPr>
        <w:t xml:space="preserve"> </w:t>
      </w:r>
    </w:p>
    <w:p w:rsidR="0055104A" w:rsidRPr="0055104A" w:rsidRDefault="0055104A" w:rsidP="0055104A">
      <w:pPr>
        <w:shd w:val="clear" w:color="auto" w:fill="FFFFFF"/>
        <w:spacing w:after="0" w:line="240" w:lineRule="auto"/>
        <w:ind w:right="-16" w:firstLine="567"/>
        <w:jc w:val="both"/>
        <w:rPr>
          <w:rFonts w:ascii="Times New Roman" w:eastAsia="Times New Roman" w:hAnsi="Times New Roman"/>
          <w:sz w:val="24"/>
          <w:szCs w:val="24"/>
          <w:bdr w:val="none" w:sz="0" w:space="0" w:color="auto" w:frame="1"/>
          <w:lang w:val="uk-UA" w:eastAsia="ru-RU"/>
        </w:rPr>
      </w:pPr>
    </w:p>
    <w:p w:rsidR="0055104A" w:rsidRPr="0055104A" w:rsidRDefault="0055104A" w:rsidP="0055104A">
      <w:pPr>
        <w:shd w:val="clear" w:color="auto" w:fill="FFFFFF"/>
        <w:spacing w:after="0" w:line="240" w:lineRule="auto"/>
        <w:jc w:val="both"/>
        <w:rPr>
          <w:rFonts w:ascii="Times New Roman" w:eastAsia="Times New Roman" w:hAnsi="Times New Roman"/>
          <w:b/>
          <w:sz w:val="24"/>
          <w:szCs w:val="24"/>
          <w:lang w:val="uk-UA" w:eastAsia="ru-RU"/>
        </w:rPr>
      </w:pPr>
      <w:r w:rsidRPr="0055104A">
        <w:rPr>
          <w:rFonts w:ascii="Times New Roman" w:eastAsia="Times New Roman" w:hAnsi="Times New Roman"/>
          <w:b/>
          <w:sz w:val="24"/>
          <w:szCs w:val="24"/>
          <w:lang w:val="uk-UA" w:eastAsia="ru-RU"/>
        </w:rPr>
        <w:t>Секретар сільської ради                                                                                      Н.Г. Стрижак</w:t>
      </w: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55104A" w:rsidRDefault="0055104A" w:rsidP="0055104A">
      <w:pPr>
        <w:widowControl w:val="0"/>
        <w:tabs>
          <w:tab w:val="left" w:pos="998"/>
        </w:tabs>
        <w:spacing w:after="346" w:line="240" w:lineRule="auto"/>
        <w:ind w:right="20"/>
        <w:rPr>
          <w:rFonts w:ascii="Times New Roman" w:eastAsiaTheme="minorHAnsi" w:hAnsi="Times New Roman"/>
          <w:b/>
          <w:sz w:val="26"/>
          <w:szCs w:val="26"/>
        </w:rPr>
      </w:pPr>
    </w:p>
    <w:p w:rsidR="0055104A" w:rsidRPr="0055104A" w:rsidRDefault="0055104A" w:rsidP="0055104A">
      <w:pPr>
        <w:spacing w:after="0" w:line="240" w:lineRule="auto"/>
        <w:rPr>
          <w:rFonts w:asciiTheme="minorHAnsi" w:eastAsiaTheme="minorHAnsi" w:hAnsiTheme="minorHAnsi" w:cstheme="minorBidi"/>
          <w:lang w:val="uk-UA"/>
        </w:rPr>
      </w:pPr>
      <w:r w:rsidRPr="0055104A">
        <w:rPr>
          <w:rFonts w:asciiTheme="minorHAnsi" w:eastAsiaTheme="minorHAnsi" w:hAnsiTheme="minorHAnsi" w:cstheme="minorBidi"/>
          <w:noProof/>
          <w:lang w:eastAsia="ru-RU"/>
        </w:rPr>
        <w:drawing>
          <wp:anchor distT="0" distB="0" distL="114300" distR="114300" simplePos="0" relativeHeight="251669504" behindDoc="1" locked="0" layoutInCell="1" allowOverlap="1" wp14:anchorId="46C812CD" wp14:editId="04861CD7">
            <wp:simplePos x="0" y="0"/>
            <wp:positionH relativeFrom="column">
              <wp:posOffset>2865120</wp:posOffset>
            </wp:positionH>
            <wp:positionV relativeFrom="paragraph">
              <wp:posOffset>-130175</wp:posOffset>
            </wp:positionV>
            <wp:extent cx="559981" cy="75247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7">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55104A" w:rsidRPr="0055104A" w:rsidRDefault="0055104A" w:rsidP="0055104A">
      <w:pPr>
        <w:spacing w:after="0" w:line="240" w:lineRule="auto"/>
        <w:rPr>
          <w:rFonts w:asciiTheme="minorHAnsi" w:eastAsiaTheme="minorHAnsi" w:hAnsiTheme="minorHAnsi" w:cstheme="minorBidi"/>
          <w:lang w:val="uk-UA"/>
        </w:rPr>
      </w:pPr>
    </w:p>
    <w:p w:rsidR="0055104A" w:rsidRPr="0055104A" w:rsidRDefault="0055104A" w:rsidP="0055104A">
      <w:pPr>
        <w:spacing w:after="0" w:line="240" w:lineRule="auto"/>
        <w:rPr>
          <w:rFonts w:ascii="Times New Roman" w:eastAsiaTheme="minorHAnsi" w:hAnsi="Times New Roman"/>
          <w:sz w:val="28"/>
          <w:szCs w:val="28"/>
          <w:lang w:val="uk-UA"/>
        </w:rPr>
      </w:pPr>
    </w:p>
    <w:p w:rsidR="0055104A" w:rsidRPr="0055104A" w:rsidRDefault="0055104A" w:rsidP="0055104A">
      <w:pPr>
        <w:spacing w:after="0" w:line="240" w:lineRule="auto"/>
        <w:jc w:val="center"/>
        <w:rPr>
          <w:rFonts w:ascii="Times New Roman" w:eastAsiaTheme="minorHAnsi" w:hAnsi="Times New Roman"/>
          <w:b/>
          <w:sz w:val="28"/>
          <w:szCs w:val="28"/>
          <w:lang w:val="uk-UA"/>
        </w:rPr>
      </w:pP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УКРАЇНА</w:t>
      </w: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КИЇВСЬКА ОБЛАСТЬ</w:t>
      </w: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БОРИСПІЛЬСЬКИЙ РАЙОН</w:t>
      </w: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СТУДЕНИКІВСЬКА СІЛЬСЬКА  РАДА</w:t>
      </w:r>
    </w:p>
    <w:p w:rsidR="0055104A" w:rsidRPr="0055104A" w:rsidRDefault="0055104A" w:rsidP="0055104A">
      <w:pPr>
        <w:spacing w:after="0" w:line="240" w:lineRule="auto"/>
        <w:jc w:val="center"/>
        <w:rPr>
          <w:rFonts w:ascii="Times New Roman" w:eastAsiaTheme="minorHAnsi" w:hAnsi="Times New Roman"/>
          <w:b/>
          <w:sz w:val="28"/>
          <w:szCs w:val="28"/>
          <w:lang w:val="uk-UA"/>
        </w:rPr>
      </w:pPr>
      <w:r w:rsidRPr="0055104A">
        <w:rPr>
          <w:rFonts w:ascii="Times New Roman" w:eastAsiaTheme="minorHAnsi" w:hAnsi="Times New Roman"/>
          <w:b/>
          <w:sz w:val="28"/>
          <w:szCs w:val="28"/>
          <w:lang w:val="en-US"/>
        </w:rPr>
        <w:t>XV</w:t>
      </w:r>
      <w:r w:rsidRPr="001376DC">
        <w:rPr>
          <w:rFonts w:ascii="Times New Roman" w:eastAsiaTheme="minorHAnsi" w:hAnsi="Times New Roman"/>
          <w:b/>
          <w:sz w:val="28"/>
          <w:szCs w:val="28"/>
          <w:lang w:val="uk-UA"/>
        </w:rPr>
        <w:t xml:space="preserve"> </w:t>
      </w:r>
      <w:r w:rsidRPr="0055104A">
        <w:rPr>
          <w:rFonts w:ascii="Times New Roman" w:eastAsiaTheme="minorHAnsi" w:hAnsi="Times New Roman"/>
          <w:b/>
          <w:sz w:val="28"/>
          <w:szCs w:val="28"/>
          <w:lang w:val="uk-UA"/>
        </w:rPr>
        <w:t xml:space="preserve">сесія </w:t>
      </w:r>
      <w:r w:rsidRPr="0055104A">
        <w:rPr>
          <w:rFonts w:ascii="Times New Roman" w:eastAsiaTheme="minorHAnsi" w:hAnsi="Times New Roman"/>
          <w:b/>
          <w:sz w:val="28"/>
          <w:szCs w:val="28"/>
          <w:lang w:val="en-US"/>
        </w:rPr>
        <w:t>VIII</w:t>
      </w:r>
      <w:r w:rsidRPr="0055104A">
        <w:rPr>
          <w:rFonts w:ascii="Times New Roman" w:eastAsiaTheme="minorHAnsi" w:hAnsi="Times New Roman"/>
          <w:b/>
          <w:sz w:val="28"/>
          <w:szCs w:val="28"/>
          <w:lang w:val="uk-UA"/>
        </w:rPr>
        <w:t xml:space="preserve"> скликання</w:t>
      </w:r>
    </w:p>
    <w:p w:rsidR="0055104A" w:rsidRPr="0055104A" w:rsidRDefault="0055104A" w:rsidP="0055104A">
      <w:pPr>
        <w:spacing w:after="0" w:line="240" w:lineRule="auto"/>
        <w:rPr>
          <w:rFonts w:ascii="Times New Roman" w:eastAsiaTheme="minorHAnsi" w:hAnsi="Times New Roman"/>
          <w:b/>
          <w:sz w:val="16"/>
          <w:szCs w:val="16"/>
          <w:lang w:val="uk-UA"/>
        </w:rPr>
      </w:pPr>
    </w:p>
    <w:p w:rsidR="0055104A" w:rsidRPr="0055104A" w:rsidRDefault="0055104A" w:rsidP="0055104A">
      <w:pPr>
        <w:spacing w:after="0" w:line="240" w:lineRule="auto"/>
        <w:rPr>
          <w:rFonts w:ascii="Times New Roman" w:eastAsiaTheme="minorHAnsi" w:hAnsi="Times New Roman"/>
          <w:b/>
          <w:sz w:val="28"/>
          <w:szCs w:val="28"/>
          <w:lang w:val="uk-UA"/>
        </w:rPr>
      </w:pPr>
      <w:r w:rsidRPr="0055104A">
        <w:rPr>
          <w:rFonts w:ascii="Times New Roman" w:eastAsiaTheme="minorHAnsi" w:hAnsi="Times New Roman"/>
          <w:b/>
          <w:sz w:val="28"/>
          <w:szCs w:val="28"/>
          <w:lang w:val="uk-UA"/>
        </w:rPr>
        <w:t xml:space="preserve">                                                         РІШЕННЯ</w:t>
      </w:r>
    </w:p>
    <w:p w:rsidR="0055104A" w:rsidRPr="0055104A" w:rsidRDefault="0055104A" w:rsidP="0055104A">
      <w:pPr>
        <w:spacing w:after="160" w:line="259" w:lineRule="auto"/>
        <w:ind w:right="2410"/>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t>Про створення комісії з виявлення та взяття на облік безхазяйного майна та відумерлої спадщини на території Студениківської сільської територіальної громади, затвердження складу комісії та порядку виявлення та взяття на облік безхазяйного майна та відумерлої спадщини на території Студениківської сільської територіальної громади</w:t>
      </w:r>
    </w:p>
    <w:p w:rsidR="0055104A" w:rsidRPr="0055104A" w:rsidRDefault="0055104A" w:rsidP="0055104A">
      <w:pPr>
        <w:spacing w:after="160" w:line="259" w:lineRule="auto"/>
        <w:ind w:right="-1" w:firstLine="567"/>
        <w:jc w:val="both"/>
        <w:rPr>
          <w:rFonts w:ascii="Times New Roman" w:eastAsiaTheme="minorHAnsi" w:hAnsi="Times New Roman"/>
          <w:sz w:val="26"/>
          <w:szCs w:val="26"/>
          <w:lang w:val="uk-UA"/>
        </w:rPr>
      </w:pPr>
      <w:r w:rsidRPr="0055104A">
        <w:rPr>
          <w:rFonts w:ascii="Times New Roman" w:eastAsiaTheme="minorHAnsi" w:hAnsi="Times New Roman"/>
          <w:sz w:val="26"/>
          <w:szCs w:val="26"/>
          <w:lang w:val="uk-UA"/>
        </w:rPr>
        <w:t>Враховуючи необхідність постійної роботи, що пов’язана із передачею у комунальну власність громади майна, яке є безхазяйним або майна, яке є відумерлою спадщиною, з метою упорядкування роботи та координації дій з виявлення, обстеження безхазяйного нерухомого майна та майна відумерлої спадщини на території Студениківської сільської територіальної громади, відповідно до статтей 335, 1277 Цивільного кодексу України, Порядку державної реєстрації речових прав на нерухоме майно та їх обтяжень затвердженого постановою Кабінету Міністрів України від 25 грудня 2015 року за № 1127, керуючись підпунктами 5, 9 пункту «б» статті 30 Закону України «Про місцеве самоврядування в Україні» сільська рада,</w:t>
      </w:r>
    </w:p>
    <w:p w:rsidR="0055104A" w:rsidRPr="0055104A" w:rsidRDefault="0055104A" w:rsidP="0055104A">
      <w:pPr>
        <w:spacing w:after="160" w:line="259" w:lineRule="auto"/>
        <w:ind w:right="-1" w:firstLine="567"/>
        <w:jc w:val="both"/>
        <w:rPr>
          <w:rFonts w:ascii="Times New Roman" w:eastAsiaTheme="minorHAnsi" w:hAnsi="Times New Roman"/>
          <w:sz w:val="26"/>
          <w:szCs w:val="26"/>
          <w:lang w:val="uk-UA"/>
        </w:rPr>
      </w:pPr>
      <w:r w:rsidRPr="0055104A">
        <w:rPr>
          <w:rFonts w:ascii="Times New Roman" w:eastAsiaTheme="minorHAnsi" w:hAnsi="Times New Roman"/>
          <w:sz w:val="26"/>
          <w:szCs w:val="26"/>
          <w:lang w:val="uk-UA"/>
        </w:rPr>
        <w:t>ВИРІШИЛА:</w:t>
      </w:r>
    </w:p>
    <w:p w:rsidR="0055104A" w:rsidRPr="0055104A" w:rsidRDefault="0055104A" w:rsidP="0055104A">
      <w:pPr>
        <w:spacing w:after="160" w:line="259" w:lineRule="auto"/>
        <w:ind w:right="-1" w:firstLine="567"/>
        <w:jc w:val="both"/>
        <w:rPr>
          <w:rFonts w:ascii="Times New Roman" w:eastAsiaTheme="minorHAnsi" w:hAnsi="Times New Roman"/>
          <w:sz w:val="26"/>
          <w:szCs w:val="26"/>
          <w:lang w:val="uk-UA"/>
        </w:rPr>
      </w:pPr>
      <w:r w:rsidRPr="0055104A">
        <w:rPr>
          <w:rFonts w:ascii="Times New Roman" w:eastAsiaTheme="minorHAnsi" w:hAnsi="Times New Roman"/>
          <w:sz w:val="26"/>
          <w:szCs w:val="26"/>
          <w:lang w:val="uk-UA"/>
        </w:rPr>
        <w:t>1. Створити комісію з виявлення та взяття на облік безхазяйного майна та відумерлої спадщини на території Студениківської територіальної громади.</w:t>
      </w:r>
    </w:p>
    <w:p w:rsidR="0055104A" w:rsidRPr="0055104A" w:rsidRDefault="0055104A" w:rsidP="0055104A">
      <w:pPr>
        <w:spacing w:after="160" w:line="259" w:lineRule="auto"/>
        <w:ind w:right="-1" w:firstLine="567"/>
        <w:jc w:val="both"/>
        <w:rPr>
          <w:rFonts w:ascii="Times New Roman" w:eastAsiaTheme="minorHAnsi" w:hAnsi="Times New Roman"/>
          <w:sz w:val="26"/>
          <w:szCs w:val="26"/>
          <w:lang w:val="uk-UA"/>
        </w:rPr>
      </w:pPr>
      <w:r w:rsidRPr="0055104A">
        <w:rPr>
          <w:rFonts w:ascii="Times New Roman" w:eastAsiaTheme="minorHAnsi" w:hAnsi="Times New Roman"/>
          <w:sz w:val="26"/>
          <w:szCs w:val="26"/>
          <w:lang w:val="uk-UA"/>
        </w:rPr>
        <w:t>2. Затвердити склад комісії з виявлення та взяття на облік безхазяйного майна та відумерлої спадщини згідно із додатком № 1 до цього рішення.</w:t>
      </w:r>
    </w:p>
    <w:p w:rsidR="0055104A" w:rsidRPr="0055104A" w:rsidRDefault="0055104A" w:rsidP="0055104A">
      <w:pPr>
        <w:spacing w:after="160" w:line="259" w:lineRule="auto"/>
        <w:ind w:right="-1" w:firstLine="567"/>
        <w:jc w:val="both"/>
        <w:rPr>
          <w:rFonts w:ascii="Times New Roman" w:eastAsiaTheme="minorHAnsi" w:hAnsi="Times New Roman"/>
          <w:sz w:val="26"/>
          <w:szCs w:val="26"/>
          <w:lang w:val="uk-UA"/>
        </w:rPr>
      </w:pPr>
      <w:r w:rsidRPr="0055104A">
        <w:rPr>
          <w:rFonts w:ascii="Times New Roman" w:eastAsiaTheme="minorHAnsi" w:hAnsi="Times New Roman"/>
          <w:sz w:val="26"/>
          <w:szCs w:val="26"/>
          <w:lang w:val="uk-UA"/>
        </w:rPr>
        <w:t>3. Затвердити Положення про комісію з виявлення виявлення та взяття на облік безхазяйного майна та відумерлої спадщини на території Студениківської територіальної громади.</w:t>
      </w:r>
    </w:p>
    <w:p w:rsidR="0055104A" w:rsidRPr="0055104A" w:rsidRDefault="0055104A" w:rsidP="0055104A">
      <w:pPr>
        <w:spacing w:after="160" w:line="259" w:lineRule="auto"/>
        <w:ind w:right="-1" w:firstLine="567"/>
        <w:jc w:val="both"/>
        <w:rPr>
          <w:rFonts w:ascii="Times New Roman" w:eastAsiaTheme="minorHAnsi" w:hAnsi="Times New Roman"/>
          <w:sz w:val="26"/>
          <w:szCs w:val="26"/>
          <w:lang w:val="uk-UA"/>
        </w:rPr>
      </w:pPr>
      <w:r w:rsidRPr="0055104A">
        <w:rPr>
          <w:rFonts w:ascii="Times New Roman" w:eastAsiaTheme="minorHAnsi" w:hAnsi="Times New Roman"/>
          <w:sz w:val="26"/>
          <w:szCs w:val="26"/>
          <w:lang w:val="uk-UA"/>
        </w:rPr>
        <w:t>4. Контроль за виконанням цього рішення покласти на постійну комісію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55104A" w:rsidRDefault="0055104A" w:rsidP="0055104A">
      <w:pPr>
        <w:spacing w:after="160" w:line="259" w:lineRule="auto"/>
        <w:ind w:right="-1"/>
        <w:jc w:val="both"/>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t xml:space="preserve">Сільський голова                                                                   </w:t>
      </w:r>
      <w:r>
        <w:rPr>
          <w:rFonts w:ascii="Times New Roman" w:eastAsiaTheme="minorHAnsi" w:hAnsi="Times New Roman"/>
          <w:b/>
          <w:sz w:val="26"/>
          <w:szCs w:val="26"/>
          <w:lang w:val="uk-UA"/>
        </w:rPr>
        <w:t xml:space="preserve">                       </w:t>
      </w:r>
      <w:r w:rsidRPr="0055104A">
        <w:rPr>
          <w:rFonts w:ascii="Times New Roman" w:eastAsiaTheme="minorHAnsi" w:hAnsi="Times New Roman"/>
          <w:b/>
          <w:sz w:val="26"/>
          <w:szCs w:val="26"/>
          <w:lang w:val="uk-UA"/>
        </w:rPr>
        <w:t>М.О. ЛЯХ</w:t>
      </w:r>
    </w:p>
    <w:p w:rsidR="00E13B26" w:rsidRDefault="00E13B26" w:rsidP="00E13B26">
      <w:pPr>
        <w:spacing w:after="0" w:line="240" w:lineRule="auto"/>
        <w:ind w:firstLine="567"/>
        <w:jc w:val="both"/>
        <w:rPr>
          <w:rFonts w:ascii="Times New Roman" w:eastAsiaTheme="minorHAnsi" w:hAnsi="Times New Roman"/>
          <w:b/>
          <w:bCs/>
          <w:color w:val="000000"/>
          <w:sz w:val="20"/>
          <w:szCs w:val="20"/>
          <w:bdr w:val="none" w:sz="0" w:space="0" w:color="auto" w:frame="1"/>
          <w:shd w:val="clear" w:color="auto" w:fill="FBFBFB"/>
          <w:lang w:val="uk-UA"/>
        </w:rPr>
      </w:pPr>
      <w:r>
        <w:rPr>
          <w:rFonts w:ascii="Times New Roman" w:eastAsiaTheme="minorHAnsi" w:hAnsi="Times New Roman"/>
          <w:b/>
          <w:bCs/>
          <w:color w:val="000000"/>
          <w:sz w:val="20"/>
          <w:szCs w:val="20"/>
          <w:bdr w:val="none" w:sz="0" w:space="0" w:color="auto" w:frame="1"/>
          <w:shd w:val="clear" w:color="auto" w:fill="FBFBFB"/>
          <w:lang w:val="uk-UA"/>
        </w:rPr>
        <w:t>с. Студеники</w:t>
      </w:r>
    </w:p>
    <w:p w:rsidR="00E13B26" w:rsidRDefault="00E13B26" w:rsidP="00E13B26">
      <w:pPr>
        <w:spacing w:after="0" w:line="240" w:lineRule="auto"/>
        <w:ind w:firstLine="567"/>
        <w:jc w:val="both"/>
        <w:rPr>
          <w:rFonts w:ascii="Times New Roman" w:eastAsiaTheme="minorHAnsi" w:hAnsi="Times New Roman"/>
          <w:b/>
          <w:bCs/>
          <w:color w:val="000000"/>
          <w:sz w:val="20"/>
          <w:szCs w:val="20"/>
          <w:bdr w:val="none" w:sz="0" w:space="0" w:color="auto" w:frame="1"/>
          <w:shd w:val="clear" w:color="auto" w:fill="FBFBFB"/>
          <w:lang w:val="uk-UA"/>
        </w:rPr>
      </w:pPr>
      <w:r>
        <w:rPr>
          <w:rFonts w:ascii="Times New Roman" w:eastAsiaTheme="minorHAnsi" w:hAnsi="Times New Roman"/>
          <w:b/>
          <w:bCs/>
          <w:color w:val="000000"/>
          <w:sz w:val="20"/>
          <w:szCs w:val="20"/>
          <w:bdr w:val="none" w:sz="0" w:space="0" w:color="auto" w:frame="1"/>
          <w:shd w:val="clear" w:color="auto" w:fill="FBFBFB"/>
          <w:lang w:val="uk-UA"/>
        </w:rPr>
        <w:t>№739-Х</w:t>
      </w:r>
      <w:r>
        <w:rPr>
          <w:rFonts w:ascii="Times New Roman" w:eastAsiaTheme="minorHAnsi" w:hAnsi="Times New Roman"/>
          <w:b/>
          <w:bCs/>
          <w:color w:val="000000"/>
          <w:sz w:val="20"/>
          <w:szCs w:val="20"/>
          <w:bdr w:val="none" w:sz="0" w:space="0" w:color="auto" w:frame="1"/>
          <w:shd w:val="clear" w:color="auto" w:fill="FBFBFB"/>
          <w:lang w:val="en-US"/>
        </w:rPr>
        <w:t>V</w:t>
      </w:r>
      <w:r>
        <w:rPr>
          <w:rFonts w:ascii="Times New Roman" w:eastAsiaTheme="minorHAnsi" w:hAnsi="Times New Roman"/>
          <w:b/>
          <w:bCs/>
          <w:color w:val="000000"/>
          <w:sz w:val="20"/>
          <w:szCs w:val="20"/>
          <w:bdr w:val="none" w:sz="0" w:space="0" w:color="auto" w:frame="1"/>
          <w:shd w:val="clear" w:color="auto" w:fill="FBFBFB"/>
          <w:lang w:val="uk-UA"/>
        </w:rPr>
        <w:t>-</w:t>
      </w:r>
      <w:r>
        <w:rPr>
          <w:rFonts w:ascii="Times New Roman" w:eastAsiaTheme="minorHAnsi" w:hAnsi="Times New Roman"/>
          <w:b/>
          <w:bCs/>
          <w:color w:val="000000"/>
          <w:sz w:val="20"/>
          <w:szCs w:val="20"/>
          <w:bdr w:val="none" w:sz="0" w:space="0" w:color="auto" w:frame="1"/>
          <w:shd w:val="clear" w:color="auto" w:fill="FBFBFB"/>
          <w:lang w:val="en-US"/>
        </w:rPr>
        <w:t>V</w:t>
      </w:r>
      <w:r>
        <w:rPr>
          <w:rFonts w:ascii="Times New Roman" w:eastAsiaTheme="minorHAnsi" w:hAnsi="Times New Roman"/>
          <w:b/>
          <w:bCs/>
          <w:color w:val="000000"/>
          <w:sz w:val="20"/>
          <w:szCs w:val="20"/>
          <w:bdr w:val="none" w:sz="0" w:space="0" w:color="auto" w:frame="1"/>
          <w:shd w:val="clear" w:color="auto" w:fill="FBFBFB"/>
          <w:lang w:val="uk-UA"/>
        </w:rPr>
        <w:t>ІІІ</w:t>
      </w:r>
    </w:p>
    <w:p w:rsidR="00E13B26" w:rsidRPr="00A27A38" w:rsidRDefault="00E13B26" w:rsidP="00E13B26">
      <w:pPr>
        <w:spacing w:after="0" w:line="240" w:lineRule="auto"/>
        <w:ind w:firstLine="567"/>
        <w:jc w:val="both"/>
        <w:rPr>
          <w:rFonts w:ascii="Times New Roman" w:eastAsiaTheme="minorHAnsi" w:hAnsi="Times New Roman"/>
          <w:b/>
          <w:bCs/>
          <w:color w:val="000000"/>
          <w:sz w:val="20"/>
          <w:szCs w:val="20"/>
          <w:bdr w:val="none" w:sz="0" w:space="0" w:color="auto" w:frame="1"/>
          <w:shd w:val="clear" w:color="auto" w:fill="FBFBFB"/>
          <w:lang w:val="uk-UA"/>
        </w:rPr>
      </w:pPr>
      <w:r>
        <w:rPr>
          <w:rFonts w:ascii="Times New Roman" w:eastAsiaTheme="minorHAnsi" w:hAnsi="Times New Roman"/>
          <w:b/>
          <w:bCs/>
          <w:color w:val="000000"/>
          <w:sz w:val="20"/>
          <w:szCs w:val="20"/>
          <w:bdr w:val="none" w:sz="0" w:space="0" w:color="auto" w:frame="1"/>
          <w:shd w:val="clear" w:color="auto" w:fill="FBFBFB"/>
          <w:lang w:val="uk-UA"/>
        </w:rPr>
        <w:t>19.10.2021</w:t>
      </w:r>
    </w:p>
    <w:p w:rsidR="00E13B26" w:rsidRPr="0055104A" w:rsidRDefault="00E13B26" w:rsidP="0055104A">
      <w:pPr>
        <w:spacing w:after="160" w:line="259" w:lineRule="auto"/>
        <w:ind w:right="-1"/>
        <w:jc w:val="both"/>
        <w:rPr>
          <w:rFonts w:ascii="Times New Roman" w:eastAsiaTheme="minorHAnsi" w:hAnsi="Times New Roman"/>
          <w:b/>
          <w:sz w:val="26"/>
          <w:szCs w:val="26"/>
          <w:lang w:val="uk-UA"/>
        </w:rPr>
      </w:pPr>
    </w:p>
    <w:p w:rsidR="0055104A" w:rsidRPr="0055104A" w:rsidRDefault="0055104A" w:rsidP="0055104A">
      <w:pPr>
        <w:spacing w:after="160" w:line="259" w:lineRule="auto"/>
        <w:ind w:right="-1"/>
        <w:jc w:val="both"/>
        <w:rPr>
          <w:rFonts w:ascii="Times New Roman" w:eastAsiaTheme="minorHAnsi" w:hAnsi="Times New Roman"/>
          <w:b/>
          <w:sz w:val="26"/>
          <w:szCs w:val="26"/>
          <w:lang w:val="uk-UA"/>
        </w:rPr>
      </w:pPr>
    </w:p>
    <w:p w:rsidR="0055104A" w:rsidRPr="0055104A" w:rsidRDefault="0055104A" w:rsidP="0055104A">
      <w:pPr>
        <w:spacing w:after="160" w:line="259" w:lineRule="auto"/>
        <w:ind w:right="-1"/>
        <w:jc w:val="both"/>
        <w:rPr>
          <w:rFonts w:ascii="Times New Roman" w:eastAsiaTheme="minorHAnsi" w:hAnsi="Times New Roman"/>
          <w:b/>
          <w:sz w:val="26"/>
          <w:szCs w:val="26"/>
          <w:lang w:val="uk-UA"/>
        </w:rPr>
      </w:pPr>
    </w:p>
    <w:p w:rsidR="0055104A" w:rsidRPr="0055104A" w:rsidRDefault="0055104A" w:rsidP="0055104A">
      <w:pPr>
        <w:spacing w:after="0" w:line="259" w:lineRule="auto"/>
        <w:ind w:left="5670"/>
        <w:jc w:val="both"/>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t xml:space="preserve">ДОДАТОК № 1 </w:t>
      </w:r>
    </w:p>
    <w:p w:rsidR="0055104A" w:rsidRPr="0055104A" w:rsidRDefault="0055104A" w:rsidP="0055104A">
      <w:pPr>
        <w:spacing w:after="0" w:line="259" w:lineRule="auto"/>
        <w:ind w:left="5670"/>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t xml:space="preserve">до рішення </w:t>
      </w:r>
      <w:r w:rsidRPr="00E13B26">
        <w:rPr>
          <w:rFonts w:ascii="Times New Roman" w:eastAsiaTheme="minorHAnsi" w:hAnsi="Times New Roman"/>
          <w:b/>
          <w:sz w:val="24"/>
          <w:szCs w:val="24"/>
          <w:lang w:val="uk-UA"/>
        </w:rPr>
        <w:t xml:space="preserve">№ </w:t>
      </w:r>
      <w:r w:rsidR="00E13B26" w:rsidRPr="00E13B26">
        <w:rPr>
          <w:rFonts w:ascii="Times New Roman" w:eastAsiaTheme="minorHAnsi" w:hAnsi="Times New Roman"/>
          <w:b/>
          <w:bCs/>
          <w:color w:val="000000"/>
          <w:sz w:val="24"/>
          <w:szCs w:val="24"/>
          <w:bdr w:val="none" w:sz="0" w:space="0" w:color="auto" w:frame="1"/>
          <w:shd w:val="clear" w:color="auto" w:fill="FBFBFB"/>
          <w:lang w:val="uk-UA"/>
        </w:rPr>
        <w:t>739-Х</w:t>
      </w:r>
      <w:r w:rsidR="00E13B26" w:rsidRPr="00E13B26">
        <w:rPr>
          <w:rFonts w:ascii="Times New Roman" w:eastAsiaTheme="minorHAnsi" w:hAnsi="Times New Roman"/>
          <w:b/>
          <w:bCs/>
          <w:color w:val="000000"/>
          <w:sz w:val="24"/>
          <w:szCs w:val="24"/>
          <w:bdr w:val="none" w:sz="0" w:space="0" w:color="auto" w:frame="1"/>
          <w:shd w:val="clear" w:color="auto" w:fill="FBFBFB"/>
          <w:lang w:val="en-US"/>
        </w:rPr>
        <w:t>V</w:t>
      </w:r>
      <w:r w:rsidR="00E13B26" w:rsidRPr="00E13B26">
        <w:rPr>
          <w:rFonts w:ascii="Times New Roman" w:eastAsiaTheme="minorHAnsi" w:hAnsi="Times New Roman"/>
          <w:b/>
          <w:bCs/>
          <w:color w:val="000000"/>
          <w:sz w:val="24"/>
          <w:szCs w:val="24"/>
          <w:bdr w:val="none" w:sz="0" w:space="0" w:color="auto" w:frame="1"/>
          <w:shd w:val="clear" w:color="auto" w:fill="FBFBFB"/>
          <w:lang w:val="uk-UA"/>
        </w:rPr>
        <w:t>-</w:t>
      </w:r>
      <w:r w:rsidR="00E13B26" w:rsidRPr="00E13B26">
        <w:rPr>
          <w:rFonts w:ascii="Times New Roman" w:eastAsiaTheme="minorHAnsi" w:hAnsi="Times New Roman"/>
          <w:b/>
          <w:bCs/>
          <w:color w:val="000000"/>
          <w:sz w:val="24"/>
          <w:szCs w:val="24"/>
          <w:bdr w:val="none" w:sz="0" w:space="0" w:color="auto" w:frame="1"/>
          <w:shd w:val="clear" w:color="auto" w:fill="FBFBFB"/>
          <w:lang w:val="en-US"/>
        </w:rPr>
        <w:t>V</w:t>
      </w:r>
      <w:r w:rsidR="00E13B26" w:rsidRPr="00E13B26">
        <w:rPr>
          <w:rFonts w:ascii="Times New Roman" w:eastAsiaTheme="minorHAnsi" w:hAnsi="Times New Roman"/>
          <w:b/>
          <w:bCs/>
          <w:color w:val="000000"/>
          <w:sz w:val="24"/>
          <w:szCs w:val="24"/>
          <w:bdr w:val="none" w:sz="0" w:space="0" w:color="auto" w:frame="1"/>
          <w:shd w:val="clear" w:color="auto" w:fill="FBFBFB"/>
          <w:lang w:val="uk-UA"/>
        </w:rPr>
        <w:t>ІІІ</w:t>
      </w:r>
      <w:r w:rsidR="00E13B26" w:rsidRPr="00E13B26">
        <w:rPr>
          <w:rFonts w:ascii="Times New Roman" w:eastAsiaTheme="minorHAnsi" w:hAnsi="Times New Roman"/>
          <w:b/>
          <w:sz w:val="24"/>
          <w:szCs w:val="24"/>
          <w:lang w:val="uk-UA"/>
        </w:rPr>
        <w:t xml:space="preserve"> </w:t>
      </w:r>
      <w:r w:rsidRPr="00E13B26">
        <w:rPr>
          <w:rFonts w:ascii="Times New Roman" w:eastAsiaTheme="minorHAnsi" w:hAnsi="Times New Roman"/>
          <w:b/>
          <w:sz w:val="24"/>
          <w:szCs w:val="24"/>
          <w:lang w:val="uk-UA"/>
        </w:rPr>
        <w:br/>
      </w:r>
      <w:r w:rsidRPr="0055104A">
        <w:rPr>
          <w:rFonts w:ascii="Times New Roman" w:eastAsiaTheme="minorHAnsi" w:hAnsi="Times New Roman"/>
          <w:b/>
          <w:sz w:val="26"/>
          <w:szCs w:val="26"/>
          <w:lang w:val="uk-UA"/>
        </w:rPr>
        <w:t xml:space="preserve">від </w:t>
      </w:r>
      <w:r w:rsidR="00E13B26">
        <w:rPr>
          <w:rFonts w:ascii="Times New Roman" w:eastAsiaTheme="minorHAnsi" w:hAnsi="Times New Roman"/>
          <w:b/>
          <w:sz w:val="26"/>
          <w:szCs w:val="26"/>
          <w:lang w:val="uk-UA"/>
        </w:rPr>
        <w:t>19.10.</w:t>
      </w:r>
      <w:r w:rsidRPr="0055104A">
        <w:rPr>
          <w:rFonts w:ascii="Times New Roman" w:eastAsiaTheme="minorHAnsi" w:hAnsi="Times New Roman"/>
          <w:b/>
          <w:sz w:val="26"/>
          <w:szCs w:val="26"/>
          <w:lang w:val="uk-UA"/>
        </w:rPr>
        <w:t>2021 р.</w:t>
      </w:r>
    </w:p>
    <w:p w:rsidR="0055104A" w:rsidRPr="0055104A" w:rsidRDefault="0055104A" w:rsidP="0055104A">
      <w:pPr>
        <w:spacing w:after="0" w:line="259" w:lineRule="auto"/>
        <w:jc w:val="both"/>
        <w:rPr>
          <w:rFonts w:ascii="Times New Roman" w:eastAsiaTheme="minorHAnsi" w:hAnsi="Times New Roman"/>
          <w:b/>
          <w:sz w:val="26"/>
          <w:szCs w:val="26"/>
          <w:lang w:val="uk-UA"/>
        </w:rPr>
      </w:pPr>
    </w:p>
    <w:p w:rsidR="0055104A" w:rsidRPr="0055104A" w:rsidRDefault="0055104A" w:rsidP="0055104A">
      <w:pPr>
        <w:spacing w:after="0" w:line="259" w:lineRule="auto"/>
        <w:jc w:val="center"/>
        <w:rPr>
          <w:rFonts w:ascii="Times New Roman" w:eastAsiaTheme="minorHAnsi" w:hAnsi="Times New Roman"/>
          <w:b/>
          <w:sz w:val="26"/>
          <w:szCs w:val="26"/>
          <w:lang w:val="uk-UA"/>
        </w:rPr>
      </w:pPr>
    </w:p>
    <w:p w:rsidR="0055104A" w:rsidRPr="0055104A" w:rsidRDefault="0055104A" w:rsidP="0055104A">
      <w:pPr>
        <w:spacing w:after="0" w:line="259" w:lineRule="auto"/>
        <w:jc w:val="center"/>
        <w:rPr>
          <w:rFonts w:ascii="Times New Roman" w:eastAsiaTheme="minorHAnsi" w:hAnsi="Times New Roman"/>
          <w:sz w:val="26"/>
          <w:szCs w:val="26"/>
          <w:lang w:val="uk-UA"/>
        </w:rPr>
      </w:pPr>
      <w:r w:rsidRPr="0055104A">
        <w:rPr>
          <w:rFonts w:ascii="Times New Roman" w:eastAsiaTheme="minorHAnsi" w:hAnsi="Times New Roman"/>
          <w:b/>
          <w:sz w:val="26"/>
          <w:szCs w:val="26"/>
          <w:lang w:val="uk-UA"/>
        </w:rPr>
        <w:t>СКЛАД</w:t>
      </w:r>
      <w:r w:rsidRPr="0055104A">
        <w:rPr>
          <w:rFonts w:ascii="Times New Roman" w:eastAsiaTheme="minorHAnsi" w:hAnsi="Times New Roman"/>
          <w:b/>
          <w:sz w:val="26"/>
          <w:szCs w:val="26"/>
          <w:lang w:val="uk-UA"/>
        </w:rPr>
        <w:br/>
      </w:r>
      <w:r w:rsidRPr="0055104A">
        <w:rPr>
          <w:rFonts w:ascii="Times New Roman" w:eastAsiaTheme="minorHAnsi" w:hAnsi="Times New Roman"/>
          <w:sz w:val="26"/>
          <w:szCs w:val="26"/>
          <w:lang w:val="uk-UA"/>
        </w:rPr>
        <w:t>комісію з виявлення та взяття на облік безхазяйного майна та відумерлої спадщини на території Студениківської територіальної громади</w:t>
      </w:r>
    </w:p>
    <w:p w:rsidR="0055104A" w:rsidRPr="0055104A" w:rsidRDefault="0055104A" w:rsidP="0055104A">
      <w:pPr>
        <w:spacing w:after="0" w:line="259" w:lineRule="auto"/>
        <w:rPr>
          <w:rFonts w:ascii="Times New Roman" w:eastAsiaTheme="minorHAnsi" w:hAnsi="Times New Roman"/>
          <w:sz w:val="26"/>
          <w:szCs w:val="26"/>
          <w:lang w:val="uk-UA"/>
        </w:rPr>
      </w:pPr>
    </w:p>
    <w:p w:rsidR="0055104A" w:rsidRPr="0055104A" w:rsidRDefault="0055104A" w:rsidP="0055104A">
      <w:pPr>
        <w:spacing w:after="0" w:line="259" w:lineRule="auto"/>
        <w:rPr>
          <w:rFonts w:ascii="Times New Roman" w:eastAsiaTheme="minorHAnsi" w:hAnsi="Times New Roman"/>
          <w:sz w:val="26"/>
          <w:szCs w:val="26"/>
          <w:lang w:val="uk-UA"/>
        </w:rPr>
      </w:pPr>
      <w:r w:rsidRPr="0055104A">
        <w:rPr>
          <w:rFonts w:ascii="Times New Roman" w:eastAsiaTheme="minorHAnsi" w:hAnsi="Times New Roman"/>
          <w:b/>
          <w:sz w:val="26"/>
          <w:szCs w:val="26"/>
          <w:lang w:val="uk-UA"/>
        </w:rPr>
        <w:t>ГУДЗЬ МИКОЛА МИХАЙЛОВИЧ</w:t>
      </w:r>
      <w:r w:rsidRPr="0055104A">
        <w:rPr>
          <w:rFonts w:ascii="Times New Roman" w:eastAsiaTheme="minorHAnsi" w:hAnsi="Times New Roman"/>
          <w:sz w:val="26"/>
          <w:szCs w:val="26"/>
          <w:lang w:val="uk-UA"/>
        </w:rPr>
        <w:t xml:space="preserve"> – заступник сільського голови з питань координації старостинських округів, голова комісії;</w:t>
      </w:r>
    </w:p>
    <w:p w:rsidR="0055104A" w:rsidRPr="0055104A" w:rsidRDefault="0055104A" w:rsidP="0055104A">
      <w:pPr>
        <w:spacing w:after="0" w:line="259" w:lineRule="auto"/>
        <w:rPr>
          <w:rFonts w:ascii="Times New Roman" w:eastAsiaTheme="minorHAnsi" w:hAnsi="Times New Roman"/>
          <w:sz w:val="26"/>
          <w:szCs w:val="26"/>
          <w:lang w:val="uk-UA"/>
        </w:rPr>
      </w:pPr>
    </w:p>
    <w:p w:rsidR="0055104A" w:rsidRPr="0055104A" w:rsidRDefault="0055104A" w:rsidP="0055104A">
      <w:pPr>
        <w:spacing w:after="0" w:line="259" w:lineRule="auto"/>
        <w:rPr>
          <w:rFonts w:ascii="Times New Roman" w:eastAsiaTheme="minorHAnsi" w:hAnsi="Times New Roman"/>
          <w:sz w:val="26"/>
          <w:szCs w:val="26"/>
          <w:lang w:val="uk-UA"/>
        </w:rPr>
      </w:pPr>
      <w:r w:rsidRPr="0055104A">
        <w:rPr>
          <w:rFonts w:ascii="Times New Roman" w:eastAsiaTheme="minorHAnsi" w:hAnsi="Times New Roman"/>
          <w:b/>
          <w:sz w:val="26"/>
          <w:szCs w:val="26"/>
          <w:lang w:val="uk-UA"/>
        </w:rPr>
        <w:t>НЕСТЕРЕНКО ЄВГЕНІЙ АНАТОЛІЙОВИЧ</w:t>
      </w:r>
      <w:r w:rsidRPr="0055104A">
        <w:rPr>
          <w:rFonts w:ascii="Times New Roman" w:eastAsiaTheme="minorHAnsi" w:hAnsi="Times New Roman"/>
          <w:sz w:val="26"/>
          <w:szCs w:val="26"/>
          <w:lang w:val="uk-UA"/>
        </w:rPr>
        <w:t xml:space="preserve"> – головний спеціаліст відділу з юридичних питань, секретар комісії;</w:t>
      </w:r>
    </w:p>
    <w:p w:rsidR="0055104A" w:rsidRPr="0055104A" w:rsidRDefault="0055104A" w:rsidP="0055104A">
      <w:pPr>
        <w:spacing w:after="0" w:line="259" w:lineRule="auto"/>
        <w:rPr>
          <w:rFonts w:ascii="Times New Roman" w:eastAsiaTheme="minorHAnsi" w:hAnsi="Times New Roman"/>
          <w:sz w:val="26"/>
          <w:szCs w:val="26"/>
          <w:lang w:val="uk-UA"/>
        </w:rPr>
      </w:pPr>
    </w:p>
    <w:p w:rsidR="0055104A" w:rsidRPr="0055104A" w:rsidRDefault="0055104A" w:rsidP="0055104A">
      <w:pPr>
        <w:spacing w:after="0" w:line="259" w:lineRule="auto"/>
        <w:rPr>
          <w:rFonts w:ascii="Times New Roman" w:eastAsiaTheme="minorHAnsi" w:hAnsi="Times New Roman"/>
          <w:sz w:val="26"/>
          <w:szCs w:val="26"/>
          <w:lang w:val="uk-UA"/>
        </w:rPr>
      </w:pPr>
      <w:r w:rsidRPr="0055104A">
        <w:rPr>
          <w:rFonts w:ascii="Times New Roman" w:eastAsiaTheme="minorHAnsi" w:hAnsi="Times New Roman"/>
          <w:b/>
          <w:sz w:val="26"/>
          <w:szCs w:val="26"/>
          <w:lang w:val="uk-UA"/>
        </w:rPr>
        <w:t>ШЕНДРИК СВІТЛАНА ІВАНІВНА</w:t>
      </w:r>
      <w:r w:rsidRPr="0055104A">
        <w:rPr>
          <w:rFonts w:ascii="Times New Roman" w:eastAsiaTheme="minorHAnsi" w:hAnsi="Times New Roman"/>
          <w:sz w:val="26"/>
          <w:szCs w:val="26"/>
          <w:lang w:val="uk-UA"/>
        </w:rPr>
        <w:t xml:space="preserve"> – головний спеціаліст відділу бухгалтерського обліку та звітності, член комісії</w:t>
      </w:r>
    </w:p>
    <w:p w:rsidR="0055104A" w:rsidRPr="0055104A" w:rsidRDefault="0055104A" w:rsidP="0055104A">
      <w:pPr>
        <w:spacing w:after="0" w:line="259" w:lineRule="auto"/>
        <w:rPr>
          <w:rFonts w:ascii="Times New Roman" w:eastAsiaTheme="minorHAnsi" w:hAnsi="Times New Roman"/>
          <w:sz w:val="26"/>
          <w:szCs w:val="26"/>
          <w:lang w:val="uk-UA"/>
        </w:rPr>
      </w:pPr>
    </w:p>
    <w:p w:rsidR="0055104A" w:rsidRPr="0055104A" w:rsidRDefault="0055104A" w:rsidP="0055104A">
      <w:pPr>
        <w:spacing w:after="0" w:line="259" w:lineRule="auto"/>
        <w:rPr>
          <w:rFonts w:ascii="Times New Roman" w:eastAsiaTheme="minorHAnsi" w:hAnsi="Times New Roman"/>
          <w:sz w:val="26"/>
          <w:szCs w:val="26"/>
          <w:lang w:val="uk-UA"/>
        </w:rPr>
      </w:pPr>
      <w:r w:rsidRPr="0055104A">
        <w:rPr>
          <w:rFonts w:ascii="Times New Roman" w:eastAsiaTheme="minorHAnsi" w:hAnsi="Times New Roman"/>
          <w:b/>
          <w:sz w:val="26"/>
          <w:szCs w:val="26"/>
          <w:lang w:val="uk-UA"/>
        </w:rPr>
        <w:t>ЄМЕЛЬЯНЕНКО МИХАЙЛО РОМАНОВИЧ</w:t>
      </w:r>
      <w:r w:rsidRPr="0055104A">
        <w:rPr>
          <w:rFonts w:ascii="Times New Roman" w:eastAsiaTheme="minorHAnsi" w:hAnsi="Times New Roman"/>
          <w:sz w:val="26"/>
          <w:szCs w:val="26"/>
          <w:lang w:val="uk-UA"/>
        </w:rPr>
        <w:t xml:space="preserve"> – староста Переяславського старостинського округу, член комісії;</w:t>
      </w:r>
    </w:p>
    <w:p w:rsidR="0055104A" w:rsidRPr="0055104A" w:rsidRDefault="0055104A" w:rsidP="0055104A">
      <w:pPr>
        <w:spacing w:after="0" w:line="259" w:lineRule="auto"/>
        <w:rPr>
          <w:rFonts w:ascii="Times New Roman" w:eastAsiaTheme="minorHAnsi" w:hAnsi="Times New Roman"/>
          <w:sz w:val="26"/>
          <w:szCs w:val="26"/>
          <w:lang w:val="uk-UA"/>
        </w:rPr>
      </w:pPr>
    </w:p>
    <w:p w:rsidR="0055104A" w:rsidRPr="0055104A" w:rsidRDefault="0055104A" w:rsidP="0055104A">
      <w:pPr>
        <w:spacing w:after="0" w:line="259" w:lineRule="auto"/>
        <w:rPr>
          <w:rFonts w:ascii="Times New Roman" w:eastAsiaTheme="minorHAnsi" w:hAnsi="Times New Roman"/>
          <w:sz w:val="26"/>
          <w:szCs w:val="26"/>
          <w:lang w:val="uk-UA"/>
        </w:rPr>
      </w:pPr>
      <w:r w:rsidRPr="0055104A">
        <w:rPr>
          <w:rFonts w:ascii="Times New Roman" w:eastAsiaTheme="minorHAnsi" w:hAnsi="Times New Roman"/>
          <w:b/>
          <w:sz w:val="26"/>
          <w:szCs w:val="26"/>
          <w:lang w:val="uk-UA"/>
        </w:rPr>
        <w:t>МИКОЛАЄВ ВАЛЕНТИН ІВАНОВИЧ</w:t>
      </w:r>
      <w:r w:rsidRPr="0055104A">
        <w:rPr>
          <w:rFonts w:ascii="Times New Roman" w:eastAsiaTheme="minorHAnsi" w:hAnsi="Times New Roman"/>
          <w:sz w:val="26"/>
          <w:szCs w:val="26"/>
          <w:lang w:val="uk-UA"/>
        </w:rPr>
        <w:t xml:space="preserve"> – староста Соснівського старостинського округу, член комісії;</w:t>
      </w:r>
    </w:p>
    <w:p w:rsidR="0055104A" w:rsidRPr="0055104A" w:rsidRDefault="0055104A" w:rsidP="0055104A">
      <w:pPr>
        <w:spacing w:after="0" w:line="259" w:lineRule="auto"/>
        <w:rPr>
          <w:rFonts w:ascii="Times New Roman" w:eastAsiaTheme="minorHAnsi" w:hAnsi="Times New Roman"/>
          <w:b/>
          <w:sz w:val="26"/>
          <w:szCs w:val="26"/>
          <w:lang w:val="uk-UA"/>
        </w:rPr>
      </w:pPr>
    </w:p>
    <w:p w:rsidR="0055104A" w:rsidRPr="0055104A" w:rsidRDefault="0055104A" w:rsidP="0055104A">
      <w:pPr>
        <w:spacing w:after="0" w:line="259" w:lineRule="auto"/>
        <w:rPr>
          <w:rFonts w:ascii="Times New Roman" w:eastAsiaTheme="minorHAnsi" w:hAnsi="Times New Roman"/>
          <w:sz w:val="26"/>
          <w:szCs w:val="26"/>
          <w:lang w:val="uk-UA"/>
        </w:rPr>
      </w:pPr>
      <w:r w:rsidRPr="0055104A">
        <w:rPr>
          <w:rFonts w:ascii="Times New Roman" w:eastAsiaTheme="minorHAnsi" w:hAnsi="Times New Roman"/>
          <w:b/>
          <w:sz w:val="26"/>
          <w:szCs w:val="26"/>
          <w:lang w:val="uk-UA"/>
        </w:rPr>
        <w:t>ЖЕРЕБКО ВАЛЕНТИНА МИХАЙЛІВНА</w:t>
      </w:r>
      <w:r w:rsidRPr="0055104A">
        <w:rPr>
          <w:rFonts w:ascii="Times New Roman" w:eastAsiaTheme="minorHAnsi" w:hAnsi="Times New Roman"/>
          <w:sz w:val="26"/>
          <w:szCs w:val="26"/>
          <w:lang w:val="uk-UA"/>
        </w:rPr>
        <w:t xml:space="preserve"> – староста Семенівського старостинського округу;</w:t>
      </w:r>
    </w:p>
    <w:p w:rsidR="0055104A" w:rsidRPr="0055104A" w:rsidRDefault="0055104A" w:rsidP="0055104A">
      <w:pPr>
        <w:spacing w:after="0" w:line="259" w:lineRule="auto"/>
        <w:rPr>
          <w:rFonts w:ascii="Times New Roman" w:eastAsiaTheme="minorHAnsi" w:hAnsi="Times New Roman"/>
          <w:sz w:val="26"/>
          <w:szCs w:val="26"/>
          <w:lang w:val="uk-UA"/>
        </w:rPr>
      </w:pPr>
    </w:p>
    <w:p w:rsidR="0055104A" w:rsidRPr="0055104A" w:rsidRDefault="0055104A" w:rsidP="0055104A">
      <w:pPr>
        <w:spacing w:after="0" w:line="259" w:lineRule="auto"/>
        <w:rPr>
          <w:rFonts w:ascii="Times New Roman" w:eastAsiaTheme="minorHAnsi" w:hAnsi="Times New Roman"/>
          <w:sz w:val="26"/>
          <w:szCs w:val="26"/>
          <w:lang w:val="uk-UA"/>
        </w:rPr>
      </w:pPr>
      <w:r w:rsidRPr="0055104A">
        <w:rPr>
          <w:rFonts w:ascii="Times New Roman" w:eastAsiaTheme="minorHAnsi" w:hAnsi="Times New Roman"/>
          <w:b/>
          <w:sz w:val="26"/>
          <w:szCs w:val="26"/>
          <w:lang w:val="uk-UA"/>
        </w:rPr>
        <w:t>САЄНОК ЮРІЙ АНАТОЛІЙОВИЧ</w:t>
      </w:r>
      <w:r w:rsidRPr="0055104A">
        <w:rPr>
          <w:rFonts w:ascii="Times New Roman" w:eastAsiaTheme="minorHAnsi" w:hAnsi="Times New Roman"/>
          <w:sz w:val="26"/>
          <w:szCs w:val="26"/>
          <w:lang w:val="uk-UA"/>
        </w:rPr>
        <w:t xml:space="preserve"> – староста Пристромського старостинського округу, члекн комісії;</w:t>
      </w:r>
    </w:p>
    <w:p w:rsidR="0055104A" w:rsidRPr="0055104A" w:rsidRDefault="0055104A" w:rsidP="0055104A">
      <w:pPr>
        <w:spacing w:after="0" w:line="259" w:lineRule="auto"/>
        <w:rPr>
          <w:rFonts w:ascii="Times New Roman" w:eastAsiaTheme="minorHAnsi" w:hAnsi="Times New Roman"/>
          <w:b/>
          <w:sz w:val="26"/>
          <w:szCs w:val="26"/>
          <w:lang w:val="uk-UA"/>
        </w:rPr>
      </w:pPr>
    </w:p>
    <w:p w:rsidR="0055104A" w:rsidRPr="0055104A" w:rsidRDefault="0055104A" w:rsidP="0055104A">
      <w:pPr>
        <w:spacing w:after="0" w:line="259" w:lineRule="auto"/>
        <w:rPr>
          <w:rFonts w:ascii="Times New Roman" w:eastAsiaTheme="minorHAnsi" w:hAnsi="Times New Roman"/>
          <w:sz w:val="26"/>
          <w:szCs w:val="26"/>
          <w:lang w:val="uk-UA"/>
        </w:rPr>
      </w:pPr>
      <w:r w:rsidRPr="0055104A">
        <w:rPr>
          <w:rFonts w:ascii="Times New Roman" w:eastAsiaTheme="minorHAnsi" w:hAnsi="Times New Roman"/>
          <w:b/>
          <w:sz w:val="26"/>
          <w:szCs w:val="26"/>
          <w:lang w:val="uk-UA"/>
        </w:rPr>
        <w:t>АДАМЕНКО СЕРГІЙ ГРИГОРОВИЧ</w:t>
      </w:r>
      <w:r w:rsidRPr="0055104A">
        <w:rPr>
          <w:rFonts w:ascii="Times New Roman" w:eastAsiaTheme="minorHAnsi" w:hAnsi="Times New Roman"/>
          <w:sz w:val="26"/>
          <w:szCs w:val="26"/>
          <w:lang w:val="uk-UA"/>
        </w:rPr>
        <w:t xml:space="preserve"> – депутат Студениківської сільської ради, член комісії;</w:t>
      </w:r>
    </w:p>
    <w:p w:rsidR="0055104A" w:rsidRPr="0055104A" w:rsidRDefault="0055104A" w:rsidP="0055104A">
      <w:pPr>
        <w:spacing w:after="0" w:line="259" w:lineRule="auto"/>
        <w:rPr>
          <w:rFonts w:ascii="Times New Roman" w:eastAsiaTheme="minorHAnsi" w:hAnsi="Times New Roman"/>
          <w:sz w:val="26"/>
          <w:szCs w:val="26"/>
          <w:u w:val="single"/>
          <w:lang w:val="uk-UA"/>
        </w:rPr>
      </w:pPr>
    </w:p>
    <w:p w:rsidR="0055104A" w:rsidRPr="0055104A" w:rsidRDefault="0055104A" w:rsidP="0055104A">
      <w:pPr>
        <w:spacing w:after="0" w:line="259" w:lineRule="auto"/>
        <w:rPr>
          <w:rFonts w:ascii="Times New Roman" w:eastAsiaTheme="minorHAnsi" w:hAnsi="Times New Roman"/>
          <w:i/>
          <w:sz w:val="26"/>
          <w:szCs w:val="26"/>
          <w:u w:val="single"/>
          <w:lang w:val="uk-UA"/>
        </w:rPr>
      </w:pPr>
      <w:r w:rsidRPr="0055104A">
        <w:rPr>
          <w:rFonts w:ascii="Times New Roman" w:eastAsiaTheme="minorHAnsi" w:hAnsi="Times New Roman"/>
          <w:i/>
          <w:sz w:val="26"/>
          <w:szCs w:val="26"/>
          <w:u w:val="single"/>
          <w:lang w:val="uk-UA"/>
        </w:rPr>
        <w:t>Обраний староста Об’єднаного старостинського округу в межах сіл Козлів, Сомкова Долина, Строкова</w:t>
      </w:r>
    </w:p>
    <w:p w:rsidR="0055104A" w:rsidRPr="0055104A" w:rsidRDefault="0055104A" w:rsidP="0055104A">
      <w:pPr>
        <w:spacing w:after="0" w:line="259" w:lineRule="auto"/>
        <w:rPr>
          <w:rFonts w:ascii="Times New Roman" w:eastAsiaTheme="minorHAnsi" w:hAnsi="Times New Roman"/>
          <w:i/>
          <w:sz w:val="26"/>
          <w:szCs w:val="26"/>
          <w:lang w:val="uk-UA"/>
        </w:rPr>
      </w:pPr>
    </w:p>
    <w:p w:rsidR="0055104A" w:rsidRPr="0055104A" w:rsidRDefault="0055104A" w:rsidP="0055104A">
      <w:pPr>
        <w:spacing w:after="0" w:line="259" w:lineRule="auto"/>
        <w:rPr>
          <w:rFonts w:ascii="Times New Roman" w:eastAsiaTheme="minorHAnsi" w:hAnsi="Times New Roman"/>
          <w:i/>
          <w:sz w:val="26"/>
          <w:szCs w:val="26"/>
          <w:lang w:val="uk-UA"/>
        </w:rPr>
      </w:pPr>
    </w:p>
    <w:p w:rsidR="0055104A" w:rsidRPr="0055104A" w:rsidRDefault="0055104A" w:rsidP="0055104A">
      <w:pPr>
        <w:spacing w:after="0" w:line="259" w:lineRule="auto"/>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t>Секретар сіл</w:t>
      </w:r>
      <w:r>
        <w:rPr>
          <w:rFonts w:ascii="Times New Roman" w:eastAsiaTheme="minorHAnsi" w:hAnsi="Times New Roman"/>
          <w:b/>
          <w:sz w:val="26"/>
          <w:szCs w:val="26"/>
          <w:lang w:val="uk-UA"/>
        </w:rPr>
        <w:t>ь</w:t>
      </w:r>
      <w:r w:rsidRPr="0055104A">
        <w:rPr>
          <w:rFonts w:ascii="Times New Roman" w:eastAsiaTheme="minorHAnsi" w:hAnsi="Times New Roman"/>
          <w:b/>
          <w:sz w:val="26"/>
          <w:szCs w:val="26"/>
          <w:lang w:val="uk-UA"/>
        </w:rPr>
        <w:t xml:space="preserve">ської ради                                                                   </w:t>
      </w:r>
      <w:r>
        <w:rPr>
          <w:rFonts w:ascii="Times New Roman" w:eastAsiaTheme="minorHAnsi" w:hAnsi="Times New Roman"/>
          <w:b/>
          <w:sz w:val="26"/>
          <w:szCs w:val="26"/>
          <w:lang w:val="uk-UA"/>
        </w:rPr>
        <w:t xml:space="preserve">   </w:t>
      </w:r>
      <w:r w:rsidRPr="0055104A">
        <w:rPr>
          <w:rFonts w:ascii="Times New Roman" w:eastAsiaTheme="minorHAnsi" w:hAnsi="Times New Roman"/>
          <w:b/>
          <w:sz w:val="26"/>
          <w:szCs w:val="26"/>
          <w:lang w:val="uk-UA"/>
        </w:rPr>
        <w:t>Н.Г. СТРИЖАК</w:t>
      </w:r>
    </w:p>
    <w:p w:rsidR="0055104A" w:rsidRPr="0055104A" w:rsidRDefault="0055104A" w:rsidP="0055104A">
      <w:pPr>
        <w:spacing w:after="0" w:line="259" w:lineRule="auto"/>
        <w:rPr>
          <w:rFonts w:ascii="Times New Roman" w:eastAsiaTheme="minorHAnsi" w:hAnsi="Times New Roman"/>
          <w:b/>
          <w:sz w:val="26"/>
          <w:szCs w:val="26"/>
          <w:lang w:val="uk-UA"/>
        </w:rPr>
      </w:pPr>
    </w:p>
    <w:p w:rsidR="0055104A" w:rsidRPr="0055104A" w:rsidRDefault="0055104A" w:rsidP="0055104A">
      <w:pPr>
        <w:spacing w:after="0" w:line="259" w:lineRule="auto"/>
        <w:rPr>
          <w:rFonts w:ascii="Times New Roman" w:eastAsiaTheme="minorHAnsi" w:hAnsi="Times New Roman"/>
          <w:b/>
          <w:sz w:val="26"/>
          <w:szCs w:val="26"/>
          <w:lang w:val="uk-UA"/>
        </w:rPr>
      </w:pPr>
    </w:p>
    <w:p w:rsidR="0055104A" w:rsidRPr="0055104A" w:rsidRDefault="0055104A" w:rsidP="0055104A">
      <w:pPr>
        <w:spacing w:after="0" w:line="259" w:lineRule="auto"/>
        <w:rPr>
          <w:rFonts w:ascii="Times New Roman" w:eastAsiaTheme="minorHAnsi" w:hAnsi="Times New Roman"/>
          <w:b/>
          <w:sz w:val="26"/>
          <w:szCs w:val="26"/>
          <w:lang w:val="uk-UA"/>
        </w:rPr>
      </w:pPr>
    </w:p>
    <w:p w:rsidR="0055104A" w:rsidRPr="0055104A" w:rsidRDefault="0055104A" w:rsidP="0055104A">
      <w:pPr>
        <w:spacing w:after="0" w:line="259" w:lineRule="auto"/>
        <w:rPr>
          <w:rFonts w:ascii="Times New Roman" w:eastAsiaTheme="minorHAnsi" w:hAnsi="Times New Roman"/>
          <w:b/>
          <w:sz w:val="26"/>
          <w:szCs w:val="26"/>
          <w:lang w:val="uk-UA"/>
        </w:rPr>
      </w:pPr>
    </w:p>
    <w:p w:rsidR="0055104A" w:rsidRPr="0055104A" w:rsidRDefault="0055104A" w:rsidP="0055104A">
      <w:pPr>
        <w:spacing w:after="0" w:line="259" w:lineRule="auto"/>
        <w:rPr>
          <w:rFonts w:ascii="Times New Roman" w:eastAsiaTheme="minorHAnsi" w:hAnsi="Times New Roman"/>
          <w:b/>
          <w:sz w:val="26"/>
          <w:szCs w:val="26"/>
          <w:lang w:val="uk-UA"/>
        </w:rPr>
      </w:pPr>
    </w:p>
    <w:p w:rsidR="0055104A" w:rsidRPr="0055104A" w:rsidRDefault="0055104A" w:rsidP="0055104A">
      <w:pPr>
        <w:spacing w:after="0" w:line="259" w:lineRule="auto"/>
        <w:rPr>
          <w:rFonts w:ascii="Times New Roman" w:eastAsiaTheme="minorHAnsi" w:hAnsi="Times New Roman"/>
          <w:b/>
          <w:sz w:val="26"/>
          <w:szCs w:val="26"/>
          <w:lang w:val="uk-UA"/>
        </w:rPr>
      </w:pPr>
    </w:p>
    <w:p w:rsidR="0055104A" w:rsidRPr="0055104A" w:rsidRDefault="0055104A" w:rsidP="0055104A">
      <w:pPr>
        <w:spacing w:after="0" w:line="259" w:lineRule="auto"/>
        <w:ind w:left="5670"/>
        <w:jc w:val="both"/>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lastRenderedPageBreak/>
        <w:t>ДОДАТОК № 2</w:t>
      </w:r>
    </w:p>
    <w:p w:rsidR="00E13B26" w:rsidRDefault="0055104A" w:rsidP="00E13B26">
      <w:pPr>
        <w:spacing w:after="0" w:line="259" w:lineRule="auto"/>
        <w:ind w:left="5670"/>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t xml:space="preserve">до рішення № </w:t>
      </w:r>
      <w:r w:rsidR="00E13B26" w:rsidRPr="00E13B26">
        <w:rPr>
          <w:rFonts w:ascii="Times New Roman" w:eastAsiaTheme="minorHAnsi" w:hAnsi="Times New Roman"/>
          <w:b/>
          <w:bCs/>
          <w:color w:val="000000"/>
          <w:sz w:val="24"/>
          <w:szCs w:val="24"/>
          <w:bdr w:val="none" w:sz="0" w:space="0" w:color="auto" w:frame="1"/>
          <w:shd w:val="clear" w:color="auto" w:fill="FBFBFB"/>
          <w:lang w:val="uk-UA"/>
        </w:rPr>
        <w:t>739-Х</w:t>
      </w:r>
      <w:r w:rsidR="00E13B26" w:rsidRPr="00E13B26">
        <w:rPr>
          <w:rFonts w:ascii="Times New Roman" w:eastAsiaTheme="minorHAnsi" w:hAnsi="Times New Roman"/>
          <w:b/>
          <w:bCs/>
          <w:color w:val="000000"/>
          <w:sz w:val="24"/>
          <w:szCs w:val="24"/>
          <w:bdr w:val="none" w:sz="0" w:space="0" w:color="auto" w:frame="1"/>
          <w:shd w:val="clear" w:color="auto" w:fill="FBFBFB"/>
          <w:lang w:val="en-US"/>
        </w:rPr>
        <w:t>V</w:t>
      </w:r>
      <w:r w:rsidR="00E13B26" w:rsidRPr="00E13B26">
        <w:rPr>
          <w:rFonts w:ascii="Times New Roman" w:eastAsiaTheme="minorHAnsi" w:hAnsi="Times New Roman"/>
          <w:b/>
          <w:bCs/>
          <w:color w:val="000000"/>
          <w:sz w:val="24"/>
          <w:szCs w:val="24"/>
          <w:bdr w:val="none" w:sz="0" w:space="0" w:color="auto" w:frame="1"/>
          <w:shd w:val="clear" w:color="auto" w:fill="FBFBFB"/>
          <w:lang w:val="uk-UA"/>
        </w:rPr>
        <w:t>-</w:t>
      </w:r>
      <w:r w:rsidR="00E13B26" w:rsidRPr="00E13B26">
        <w:rPr>
          <w:rFonts w:ascii="Times New Roman" w:eastAsiaTheme="minorHAnsi" w:hAnsi="Times New Roman"/>
          <w:b/>
          <w:bCs/>
          <w:color w:val="000000"/>
          <w:sz w:val="24"/>
          <w:szCs w:val="24"/>
          <w:bdr w:val="none" w:sz="0" w:space="0" w:color="auto" w:frame="1"/>
          <w:shd w:val="clear" w:color="auto" w:fill="FBFBFB"/>
          <w:lang w:val="en-US"/>
        </w:rPr>
        <w:t>V</w:t>
      </w:r>
      <w:r w:rsidR="00E13B26" w:rsidRPr="00E13B26">
        <w:rPr>
          <w:rFonts w:ascii="Times New Roman" w:eastAsiaTheme="minorHAnsi" w:hAnsi="Times New Roman"/>
          <w:b/>
          <w:bCs/>
          <w:color w:val="000000"/>
          <w:sz w:val="24"/>
          <w:szCs w:val="24"/>
          <w:bdr w:val="none" w:sz="0" w:space="0" w:color="auto" w:frame="1"/>
          <w:shd w:val="clear" w:color="auto" w:fill="FBFBFB"/>
          <w:lang w:val="uk-UA"/>
        </w:rPr>
        <w:t>ІІІ</w:t>
      </w:r>
      <w:r w:rsidR="00E13B26" w:rsidRPr="0055104A">
        <w:rPr>
          <w:rFonts w:ascii="Times New Roman" w:eastAsiaTheme="minorHAnsi" w:hAnsi="Times New Roman"/>
          <w:b/>
          <w:sz w:val="26"/>
          <w:szCs w:val="26"/>
          <w:lang w:val="uk-UA"/>
        </w:rPr>
        <w:t xml:space="preserve"> </w:t>
      </w:r>
    </w:p>
    <w:p w:rsidR="0055104A" w:rsidRPr="0055104A" w:rsidRDefault="0055104A" w:rsidP="00E13B26">
      <w:pPr>
        <w:spacing w:after="0" w:line="259" w:lineRule="auto"/>
        <w:ind w:left="5670"/>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t xml:space="preserve"> від </w:t>
      </w:r>
      <w:r w:rsidR="00E13B26">
        <w:rPr>
          <w:rFonts w:ascii="Times New Roman" w:eastAsiaTheme="minorHAnsi" w:hAnsi="Times New Roman"/>
          <w:b/>
          <w:sz w:val="26"/>
          <w:szCs w:val="26"/>
          <w:lang w:val="uk-UA"/>
        </w:rPr>
        <w:t>19.10.</w:t>
      </w:r>
      <w:r w:rsidRPr="0055104A">
        <w:rPr>
          <w:rFonts w:ascii="Times New Roman" w:eastAsiaTheme="minorHAnsi" w:hAnsi="Times New Roman"/>
          <w:b/>
          <w:sz w:val="26"/>
          <w:szCs w:val="26"/>
          <w:lang w:val="uk-UA"/>
        </w:rPr>
        <w:t>2021 р.</w:t>
      </w:r>
    </w:p>
    <w:p w:rsidR="0055104A" w:rsidRPr="0055104A" w:rsidRDefault="0055104A" w:rsidP="0055104A">
      <w:pPr>
        <w:spacing w:after="0" w:line="259" w:lineRule="auto"/>
        <w:jc w:val="center"/>
        <w:rPr>
          <w:rFonts w:ascii="Times New Roman" w:eastAsiaTheme="minorHAnsi" w:hAnsi="Times New Roman"/>
          <w:b/>
          <w:sz w:val="26"/>
          <w:szCs w:val="26"/>
          <w:lang w:val="uk-UA"/>
        </w:rPr>
      </w:pPr>
    </w:p>
    <w:p w:rsidR="0055104A" w:rsidRPr="0055104A" w:rsidRDefault="0055104A" w:rsidP="0055104A">
      <w:pPr>
        <w:spacing w:after="0" w:line="259" w:lineRule="auto"/>
        <w:jc w:val="center"/>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br/>
        <w:t>ПОЛОЖЕННЯ</w:t>
      </w:r>
    </w:p>
    <w:p w:rsidR="0055104A" w:rsidRPr="0055104A" w:rsidRDefault="0055104A" w:rsidP="0055104A">
      <w:pPr>
        <w:spacing w:after="0" w:line="259" w:lineRule="auto"/>
        <w:jc w:val="center"/>
        <w:rPr>
          <w:rFonts w:ascii="Times New Roman" w:eastAsiaTheme="minorHAnsi" w:hAnsi="Times New Roman"/>
          <w:i/>
          <w:sz w:val="26"/>
          <w:szCs w:val="26"/>
          <w:lang w:val="uk-UA"/>
        </w:rPr>
      </w:pPr>
      <w:r w:rsidRPr="0055104A">
        <w:rPr>
          <w:rFonts w:ascii="Times New Roman" w:eastAsiaTheme="minorHAnsi" w:hAnsi="Times New Roman"/>
          <w:i/>
          <w:sz w:val="26"/>
          <w:szCs w:val="26"/>
          <w:lang w:val="uk-UA"/>
        </w:rPr>
        <w:t>виявлення та взяття на облік безхазяйного майна та відумерлої спадщини на території Студениківської територіальної громади</w:t>
      </w:r>
    </w:p>
    <w:p w:rsidR="0055104A" w:rsidRPr="0055104A" w:rsidRDefault="0055104A" w:rsidP="0055104A">
      <w:pPr>
        <w:spacing w:after="0" w:line="259" w:lineRule="auto"/>
        <w:rPr>
          <w:rFonts w:ascii="Times New Roman" w:eastAsiaTheme="minorHAnsi" w:hAnsi="Times New Roman"/>
          <w:i/>
          <w:sz w:val="26"/>
          <w:szCs w:val="26"/>
          <w:lang w:val="uk-UA"/>
        </w:rPr>
      </w:pPr>
    </w:p>
    <w:p w:rsidR="0055104A" w:rsidRPr="0055104A" w:rsidRDefault="0055104A" w:rsidP="0055104A">
      <w:pPr>
        <w:spacing w:after="0" w:line="259" w:lineRule="auto"/>
        <w:jc w:val="center"/>
        <w:rPr>
          <w:rFonts w:ascii="Times New Roman" w:eastAsiaTheme="minorHAnsi" w:hAnsi="Times New Roman"/>
          <w:b/>
          <w:sz w:val="26"/>
          <w:szCs w:val="26"/>
          <w:lang w:val="uk-UA"/>
        </w:rPr>
      </w:pPr>
      <w:r w:rsidRPr="0055104A">
        <w:rPr>
          <w:rFonts w:ascii="Times New Roman" w:eastAsiaTheme="minorHAnsi" w:hAnsi="Times New Roman"/>
          <w:b/>
          <w:sz w:val="26"/>
          <w:szCs w:val="26"/>
          <w:lang w:val="uk-UA"/>
        </w:rPr>
        <w:t>1. Загальні положення</w:t>
      </w:r>
    </w:p>
    <w:p w:rsidR="0055104A" w:rsidRPr="0055104A" w:rsidRDefault="0055104A" w:rsidP="0055104A">
      <w:pPr>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sz w:val="26"/>
          <w:szCs w:val="26"/>
          <w:lang w:val="uk-UA"/>
        </w:rPr>
        <w:t xml:space="preserve">1.1. </w:t>
      </w:r>
      <w:r w:rsidRPr="0055104A">
        <w:rPr>
          <w:rFonts w:ascii="Times New Roman" w:eastAsiaTheme="minorHAnsi" w:hAnsi="Times New Roman"/>
          <w:b/>
          <w:color w:val="000000"/>
          <w:sz w:val="26"/>
          <w:szCs w:val="26"/>
          <w:shd w:val="clear" w:color="auto" w:fill="FFFFFF"/>
          <w:lang w:val="uk-UA"/>
        </w:rPr>
        <w:t>Порядок виявлення та взяття на облік безхазяйного майна та відумерлої спадщини на території Студениківської сільської територіальної громади</w:t>
      </w:r>
      <w:r w:rsidRPr="0055104A">
        <w:rPr>
          <w:rFonts w:ascii="Times New Roman" w:eastAsiaTheme="minorHAnsi" w:hAnsi="Times New Roman"/>
          <w:color w:val="000000"/>
          <w:sz w:val="26"/>
          <w:szCs w:val="26"/>
          <w:shd w:val="clear" w:color="auto" w:fill="FFFFFF"/>
          <w:lang w:val="uk-UA"/>
        </w:rPr>
        <w:t xml:space="preserve"> (далі за текстом – Порядок) розроблено відповідно до Цивільного кодексу України, Законів України «Про державну реєстрацію речових прав на нерухоме майно та їх обтяжень», «Про місцеве самоврядування в Україні».</w:t>
      </w:r>
    </w:p>
    <w:p w:rsidR="0055104A" w:rsidRPr="0055104A" w:rsidRDefault="0055104A" w:rsidP="0055104A">
      <w:pPr>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1.2. Метою Порядку є врегулювання відносин щодо виявлення, взяття на облік, збереження та використання рухомого та нерухомого майна, яке є безхазяйним або визнано на підставі рішення суду відумерлою спадщиною.</w:t>
      </w:r>
    </w:p>
    <w:p w:rsidR="0055104A" w:rsidRPr="0055104A" w:rsidRDefault="0055104A" w:rsidP="0055104A">
      <w:pPr>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 xml:space="preserve">1.3. </w:t>
      </w:r>
      <w:r w:rsidRPr="0055104A">
        <w:rPr>
          <w:rFonts w:ascii="Times New Roman" w:eastAsiaTheme="minorHAnsi" w:hAnsi="Times New Roman"/>
          <w:color w:val="000000"/>
          <w:sz w:val="26"/>
          <w:szCs w:val="26"/>
          <w:lang w:val="uk-UA"/>
        </w:rPr>
        <w:t>У цьому Порядку використовуються такі терміни та визначення:</w:t>
      </w:r>
    </w:p>
    <w:p w:rsidR="0055104A" w:rsidRPr="0055104A" w:rsidRDefault="0055104A" w:rsidP="0055104A">
      <w:pPr>
        <w:shd w:val="clear" w:color="auto" w:fill="FFFFFF"/>
        <w:spacing w:after="0" w:line="240" w:lineRule="auto"/>
        <w:ind w:left="567"/>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b/>
          <w:bCs/>
          <w:color w:val="000000"/>
          <w:sz w:val="26"/>
          <w:szCs w:val="26"/>
          <w:bdr w:val="none" w:sz="0" w:space="0" w:color="auto" w:frame="1"/>
          <w:lang w:val="uk-UA" w:eastAsia="ru-RU"/>
        </w:rPr>
        <w:t>річ </w:t>
      </w:r>
      <w:r w:rsidRPr="0055104A">
        <w:rPr>
          <w:rFonts w:ascii="Times New Roman" w:eastAsia="Times New Roman" w:hAnsi="Times New Roman"/>
          <w:color w:val="000000"/>
          <w:sz w:val="26"/>
          <w:szCs w:val="26"/>
          <w:lang w:val="uk-UA" w:eastAsia="ru-RU"/>
        </w:rPr>
        <w:t>- предмет матеріального світу, щодо якого можуть виникати цивільні права та обов'язки;</w:t>
      </w:r>
    </w:p>
    <w:p w:rsidR="0055104A" w:rsidRPr="0055104A" w:rsidRDefault="0055104A" w:rsidP="0055104A">
      <w:pPr>
        <w:shd w:val="clear" w:color="auto" w:fill="FFFFFF"/>
        <w:spacing w:after="0" w:line="240" w:lineRule="auto"/>
        <w:ind w:left="567"/>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b/>
          <w:bCs/>
          <w:color w:val="000000"/>
          <w:sz w:val="26"/>
          <w:szCs w:val="26"/>
          <w:bdr w:val="none" w:sz="0" w:space="0" w:color="auto" w:frame="1"/>
          <w:lang w:val="uk-UA" w:eastAsia="ru-RU"/>
        </w:rPr>
        <w:t>майно </w:t>
      </w:r>
      <w:r w:rsidRPr="0055104A">
        <w:rPr>
          <w:rFonts w:ascii="Times New Roman" w:eastAsia="Times New Roman" w:hAnsi="Times New Roman"/>
          <w:color w:val="000000"/>
          <w:sz w:val="26"/>
          <w:szCs w:val="26"/>
          <w:lang w:val="uk-UA" w:eastAsia="ru-RU"/>
        </w:rPr>
        <w:t>– окрема матеріальна річ або сукупність таких речей, а також майнові права та обов’язки.</w:t>
      </w:r>
    </w:p>
    <w:p w:rsidR="0055104A" w:rsidRPr="0055104A" w:rsidRDefault="0055104A" w:rsidP="0055104A">
      <w:pPr>
        <w:shd w:val="clear" w:color="auto" w:fill="FFFFFF"/>
        <w:spacing w:after="0" w:line="240" w:lineRule="auto"/>
        <w:ind w:left="567"/>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b/>
          <w:bCs/>
          <w:color w:val="000000"/>
          <w:sz w:val="26"/>
          <w:szCs w:val="26"/>
          <w:bdr w:val="none" w:sz="0" w:space="0" w:color="auto" w:frame="1"/>
          <w:lang w:val="uk-UA" w:eastAsia="ru-RU"/>
        </w:rPr>
        <w:t>безхазяйна річ (майно) </w:t>
      </w:r>
      <w:r w:rsidRPr="0055104A">
        <w:rPr>
          <w:rFonts w:ascii="Times New Roman" w:eastAsia="Times New Roman" w:hAnsi="Times New Roman"/>
          <w:color w:val="000000"/>
          <w:sz w:val="26"/>
          <w:szCs w:val="26"/>
          <w:lang w:val="uk-UA" w:eastAsia="ru-RU"/>
        </w:rPr>
        <w:t>- річ, яка не має власника або власник якої невідомий;</w:t>
      </w:r>
    </w:p>
    <w:p w:rsidR="0055104A" w:rsidRPr="0055104A" w:rsidRDefault="0055104A" w:rsidP="0055104A">
      <w:pPr>
        <w:shd w:val="clear" w:color="auto" w:fill="FFFFFF"/>
        <w:spacing w:after="0" w:line="240" w:lineRule="auto"/>
        <w:ind w:left="567"/>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b/>
          <w:bCs/>
          <w:color w:val="000000"/>
          <w:sz w:val="26"/>
          <w:szCs w:val="26"/>
          <w:bdr w:val="none" w:sz="0" w:space="0" w:color="auto" w:frame="1"/>
          <w:lang w:val="uk-UA" w:eastAsia="ru-RU"/>
        </w:rPr>
        <w:t>відумерла спадщина</w:t>
      </w:r>
      <w:r w:rsidRPr="0055104A">
        <w:rPr>
          <w:rFonts w:ascii="Times New Roman" w:eastAsia="Times New Roman" w:hAnsi="Times New Roman"/>
          <w:color w:val="000000"/>
          <w:sz w:val="26"/>
          <w:szCs w:val="26"/>
          <w:lang w:val="uk-UA" w:eastAsia="ru-RU"/>
        </w:rPr>
        <w:t> – майно, власник якого помер, а спадкоємці за заповітом і за законом відсутні, усунуті від права спадкування або не прийняли спадщину чи відмовилися від її прийняття.</w:t>
      </w:r>
    </w:p>
    <w:p w:rsidR="0055104A" w:rsidRPr="0055104A" w:rsidRDefault="0055104A" w:rsidP="0055104A">
      <w:pPr>
        <w:shd w:val="clear" w:color="auto" w:fill="FFFFFF"/>
        <w:spacing w:after="0" w:line="240" w:lineRule="auto"/>
        <w:ind w:left="567"/>
        <w:textAlignment w:val="baseline"/>
        <w:rPr>
          <w:rFonts w:ascii="Times New Roman" w:eastAsia="Times New Roman" w:hAnsi="Times New Roman"/>
          <w:i/>
          <w:color w:val="000000"/>
          <w:sz w:val="26"/>
          <w:szCs w:val="26"/>
          <w:lang w:val="uk-UA" w:eastAsia="ru-RU"/>
        </w:rPr>
      </w:pPr>
      <w:r w:rsidRPr="0055104A">
        <w:rPr>
          <w:rFonts w:ascii="Times New Roman" w:eastAsia="Times New Roman" w:hAnsi="Times New Roman"/>
          <w:i/>
          <w:color w:val="000000"/>
          <w:sz w:val="26"/>
          <w:szCs w:val="26"/>
          <w:lang w:val="uk-UA" w:eastAsia="ru-RU"/>
        </w:rPr>
        <w:t>Майно, яке фактично прийняте спадкоємцями, але право власності на яке не оформлене, відумерлою спадщиною не визнається;</w:t>
      </w:r>
    </w:p>
    <w:p w:rsidR="0055104A" w:rsidRPr="0055104A" w:rsidRDefault="0055104A" w:rsidP="0055104A">
      <w:pPr>
        <w:shd w:val="clear" w:color="auto" w:fill="FFFFFF"/>
        <w:spacing w:after="0" w:line="240" w:lineRule="auto"/>
        <w:ind w:left="567"/>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b/>
          <w:bCs/>
          <w:color w:val="000000"/>
          <w:sz w:val="26"/>
          <w:szCs w:val="26"/>
          <w:bdr w:val="none" w:sz="0" w:space="0" w:color="auto" w:frame="1"/>
          <w:lang w:val="uk-UA" w:eastAsia="ru-RU"/>
        </w:rPr>
        <w:t>нерухома річ (нерухоме майно) </w:t>
      </w:r>
      <w:r w:rsidRPr="0055104A">
        <w:rPr>
          <w:rFonts w:ascii="Times New Roman" w:eastAsia="Times New Roman" w:hAnsi="Times New Roman"/>
          <w:color w:val="000000"/>
          <w:sz w:val="26"/>
          <w:szCs w:val="26"/>
          <w:lang w:val="uk-UA" w:eastAsia="ru-RU"/>
        </w:rPr>
        <w:t>- об’єкти, розташовані на земельній ділянці, переміщення яких є неможливим без їх знецінення та зміни їх призначення;</w:t>
      </w:r>
    </w:p>
    <w:p w:rsidR="0055104A" w:rsidRPr="0055104A" w:rsidRDefault="0055104A" w:rsidP="0055104A">
      <w:pPr>
        <w:shd w:val="clear" w:color="auto" w:fill="FFFFFF"/>
        <w:spacing w:after="0" w:line="240" w:lineRule="auto"/>
        <w:ind w:left="567"/>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b/>
          <w:bCs/>
          <w:color w:val="000000"/>
          <w:sz w:val="26"/>
          <w:szCs w:val="26"/>
          <w:bdr w:val="none" w:sz="0" w:space="0" w:color="auto" w:frame="1"/>
          <w:lang w:val="uk-UA" w:eastAsia="ru-RU"/>
        </w:rPr>
        <w:t>рухома річ (рухоме майно) </w:t>
      </w:r>
      <w:r w:rsidRPr="0055104A">
        <w:rPr>
          <w:rFonts w:ascii="Times New Roman" w:eastAsia="Times New Roman" w:hAnsi="Times New Roman"/>
          <w:color w:val="000000"/>
          <w:sz w:val="26"/>
          <w:szCs w:val="26"/>
          <w:lang w:val="uk-UA" w:eastAsia="ru-RU"/>
        </w:rPr>
        <w:t>– річ (майно), яке можна вільно переміщувати у просторі;</w:t>
      </w:r>
    </w:p>
    <w:p w:rsidR="0055104A" w:rsidRPr="0055104A" w:rsidRDefault="0055104A" w:rsidP="0055104A">
      <w:pPr>
        <w:shd w:val="clear" w:color="auto" w:fill="FFFFFF"/>
        <w:spacing w:after="0" w:line="240" w:lineRule="auto"/>
        <w:ind w:left="567"/>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b/>
          <w:bCs/>
          <w:color w:val="000000"/>
          <w:sz w:val="26"/>
          <w:szCs w:val="26"/>
          <w:bdr w:val="none" w:sz="0" w:space="0" w:color="auto" w:frame="1"/>
          <w:lang w:val="uk-UA" w:eastAsia="ru-RU"/>
        </w:rPr>
        <w:t>демонтаж</w:t>
      </w:r>
      <w:r w:rsidRPr="0055104A">
        <w:rPr>
          <w:rFonts w:ascii="Times New Roman" w:eastAsia="Times New Roman" w:hAnsi="Times New Roman"/>
          <w:color w:val="000000"/>
          <w:sz w:val="26"/>
          <w:szCs w:val="26"/>
          <w:lang w:val="uk-UA" w:eastAsia="ru-RU"/>
        </w:rPr>
        <w:t> – розбирання або зняття конструкцій з місця встановлення із збереженням цілісності;</w:t>
      </w:r>
    </w:p>
    <w:p w:rsidR="0055104A" w:rsidRPr="0055104A" w:rsidRDefault="0055104A" w:rsidP="0055104A">
      <w:pPr>
        <w:shd w:val="clear" w:color="auto" w:fill="FFFFFF"/>
        <w:spacing w:after="0" w:line="240" w:lineRule="auto"/>
        <w:ind w:left="567"/>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b/>
          <w:bCs/>
          <w:color w:val="000000"/>
          <w:sz w:val="26"/>
          <w:szCs w:val="26"/>
          <w:bdr w:val="none" w:sz="0" w:space="0" w:color="auto" w:frame="1"/>
          <w:lang w:val="uk-UA" w:eastAsia="ru-RU"/>
        </w:rPr>
        <w:t>евакуація</w:t>
      </w:r>
      <w:r w:rsidRPr="0055104A">
        <w:rPr>
          <w:rFonts w:ascii="Times New Roman" w:eastAsia="Times New Roman" w:hAnsi="Times New Roman"/>
          <w:color w:val="000000"/>
          <w:sz w:val="26"/>
          <w:szCs w:val="26"/>
          <w:lang w:val="uk-UA" w:eastAsia="ru-RU"/>
        </w:rPr>
        <w:t> – комплекс заходів, які передбачають відокремлення рухомого майна разом без основи від місця їх розташування та транспортування до місця їх подальшого зберігання;</w:t>
      </w:r>
    </w:p>
    <w:p w:rsidR="0055104A" w:rsidRPr="0055104A" w:rsidRDefault="0055104A" w:rsidP="0055104A">
      <w:pPr>
        <w:shd w:val="clear" w:color="auto" w:fill="FFFFFF"/>
        <w:spacing w:after="0" w:line="240" w:lineRule="auto"/>
        <w:ind w:left="567"/>
        <w:jc w:val="both"/>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b/>
          <w:bCs/>
          <w:color w:val="000000"/>
          <w:sz w:val="26"/>
          <w:szCs w:val="26"/>
          <w:bdr w:val="none" w:sz="0" w:space="0" w:color="auto" w:frame="1"/>
          <w:lang w:val="uk-UA" w:eastAsia="ru-RU"/>
        </w:rPr>
        <w:t>зберігачі </w:t>
      </w:r>
      <w:r w:rsidRPr="0055104A">
        <w:rPr>
          <w:rFonts w:ascii="Times New Roman" w:eastAsia="Times New Roman" w:hAnsi="Times New Roman"/>
          <w:color w:val="000000"/>
          <w:sz w:val="26"/>
          <w:szCs w:val="26"/>
          <w:lang w:val="uk-UA" w:eastAsia="ru-RU"/>
        </w:rPr>
        <w:t>– підприємства, установи, організації всіх форм власності, фізичні особи, фізичні особи – підприємці, з якими Студениківська сільська уклала договір зберігання безхазяйного майна.</w:t>
      </w:r>
    </w:p>
    <w:p w:rsidR="0055104A" w:rsidRPr="0055104A" w:rsidRDefault="0055104A" w:rsidP="00E13B26">
      <w:pPr>
        <w:shd w:val="clear" w:color="auto" w:fill="FFFFFF"/>
        <w:spacing w:after="0" w:line="240" w:lineRule="auto"/>
        <w:ind w:firstLine="567"/>
        <w:jc w:val="both"/>
        <w:textAlignment w:val="baseline"/>
        <w:rPr>
          <w:rFonts w:ascii="Times New Roman" w:eastAsia="Times New Roman" w:hAnsi="Times New Roman"/>
          <w:color w:val="000000"/>
          <w:sz w:val="26"/>
          <w:szCs w:val="26"/>
          <w:lang w:val="uk-UA" w:eastAsia="ru-RU"/>
        </w:rPr>
      </w:pPr>
      <w:r w:rsidRPr="0055104A">
        <w:rPr>
          <w:rFonts w:ascii="Times New Roman" w:eastAsia="Times New Roman" w:hAnsi="Times New Roman"/>
          <w:color w:val="000000"/>
          <w:sz w:val="26"/>
          <w:szCs w:val="26"/>
          <w:lang w:val="uk-UA" w:eastAsia="ru-RU"/>
        </w:rPr>
        <w:t>1.4. Розпорядження, а також прийняття в комунальну власність безхазяйного майна є повноваженнями Студениківської сільської ради. Прийняті рішенням сільської ради акти, пов’язані з виконанням функцій з виявлення, ведення обліку, оцінки, а також здійснення заходів з охорони і прийому в комунальну власність безхазяйного майна, є обов’язковими для виконання комунальними підприємствами, устано</w:t>
      </w:r>
      <w:r w:rsidR="00E13B26">
        <w:rPr>
          <w:rFonts w:ascii="Times New Roman" w:eastAsia="Times New Roman" w:hAnsi="Times New Roman"/>
          <w:color w:val="000000"/>
          <w:sz w:val="26"/>
          <w:szCs w:val="26"/>
          <w:lang w:val="uk-UA" w:eastAsia="ru-RU"/>
        </w:rPr>
        <w:t>вами, закладами сільської ради.</w:t>
      </w:r>
    </w:p>
    <w:p w:rsidR="0055104A" w:rsidRPr="0055104A" w:rsidRDefault="0055104A" w:rsidP="0055104A">
      <w:pPr>
        <w:shd w:val="clear" w:color="auto" w:fill="FFFFFF"/>
        <w:spacing w:after="0" w:line="240" w:lineRule="auto"/>
        <w:ind w:firstLine="567"/>
        <w:jc w:val="center"/>
        <w:textAlignment w:val="baseline"/>
        <w:rPr>
          <w:rFonts w:ascii="Times New Roman" w:eastAsia="Times New Roman" w:hAnsi="Times New Roman"/>
          <w:b/>
          <w:color w:val="000000"/>
          <w:sz w:val="26"/>
          <w:szCs w:val="26"/>
          <w:lang w:val="uk-UA" w:eastAsia="ru-RU"/>
        </w:rPr>
      </w:pPr>
      <w:r w:rsidRPr="0055104A">
        <w:rPr>
          <w:rFonts w:ascii="Times New Roman" w:eastAsia="Times New Roman" w:hAnsi="Times New Roman"/>
          <w:b/>
          <w:color w:val="000000"/>
          <w:sz w:val="26"/>
          <w:szCs w:val="26"/>
          <w:lang w:val="uk-UA" w:eastAsia="ru-RU"/>
        </w:rPr>
        <w:t>2. Виявлення та взяття на облік безхазяйного нерухомого майна та відумерлої спадщини</w:t>
      </w:r>
    </w:p>
    <w:p w:rsidR="0055104A" w:rsidRPr="0055104A" w:rsidRDefault="0055104A" w:rsidP="0055104A">
      <w:pPr>
        <w:shd w:val="clear" w:color="auto" w:fill="FFFFFF"/>
        <w:spacing w:after="0" w:line="240" w:lineRule="auto"/>
        <w:ind w:firstLine="567"/>
        <w:jc w:val="both"/>
        <w:textAlignment w:val="baseline"/>
        <w:rPr>
          <w:rFonts w:ascii="Times New Roman" w:eastAsia="Times New Roman" w:hAnsi="Times New Roman"/>
          <w:color w:val="000000"/>
          <w:sz w:val="26"/>
          <w:szCs w:val="26"/>
          <w:shd w:val="clear" w:color="auto" w:fill="FFFFFF"/>
          <w:lang w:val="uk-UA" w:eastAsia="ru-RU"/>
        </w:rPr>
      </w:pPr>
      <w:r w:rsidRPr="0055104A">
        <w:rPr>
          <w:rFonts w:ascii="Times New Roman" w:eastAsia="Times New Roman" w:hAnsi="Times New Roman"/>
          <w:color w:val="000000"/>
          <w:sz w:val="26"/>
          <w:szCs w:val="26"/>
          <w:lang w:val="uk-UA" w:eastAsia="ru-RU"/>
        </w:rPr>
        <w:t xml:space="preserve">2.1. </w:t>
      </w:r>
      <w:r w:rsidRPr="0055104A">
        <w:rPr>
          <w:rFonts w:ascii="Times New Roman" w:eastAsia="Times New Roman" w:hAnsi="Times New Roman"/>
          <w:color w:val="000000"/>
          <w:sz w:val="26"/>
          <w:szCs w:val="26"/>
          <w:shd w:val="clear" w:color="auto" w:fill="FFFFFF"/>
          <w:lang w:val="uk-UA" w:eastAsia="ru-RU"/>
        </w:rPr>
        <w:t xml:space="preserve">Фізичні та юридичні особи, яким стало відомо про розташоване на території Студениківської сільської територіальної громади майно, яке не має </w:t>
      </w:r>
      <w:r w:rsidRPr="0055104A">
        <w:rPr>
          <w:rFonts w:ascii="Times New Roman" w:eastAsia="Times New Roman" w:hAnsi="Times New Roman"/>
          <w:color w:val="000000"/>
          <w:sz w:val="26"/>
          <w:szCs w:val="26"/>
          <w:shd w:val="clear" w:color="auto" w:fill="FFFFFF"/>
          <w:lang w:val="uk-UA" w:eastAsia="ru-RU"/>
        </w:rPr>
        <w:lastRenderedPageBreak/>
        <w:t>власника або власник якого невідомий чи яке не успадковане, зобов’язані з моменту виявлення або отримання відповідної інформації повідомити про це старосту відповідного старостинського округу.</w:t>
      </w:r>
    </w:p>
    <w:p w:rsidR="0055104A" w:rsidRPr="0055104A" w:rsidRDefault="0055104A" w:rsidP="0055104A">
      <w:pPr>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 xml:space="preserve">2.2. </w:t>
      </w:r>
      <w:r w:rsidRPr="0055104A">
        <w:rPr>
          <w:rFonts w:ascii="Times New Roman" w:eastAsiaTheme="minorHAnsi" w:hAnsi="Times New Roman"/>
          <w:b/>
          <w:color w:val="000000"/>
          <w:sz w:val="26"/>
          <w:szCs w:val="26"/>
          <w:shd w:val="clear" w:color="auto" w:fill="FFFFFF"/>
          <w:lang w:val="uk-UA"/>
        </w:rPr>
        <w:t>Студениківська сільська  рада, в особі комісії з</w:t>
      </w:r>
      <w:r w:rsidRPr="0055104A">
        <w:rPr>
          <w:rFonts w:ascii="Times New Roman" w:eastAsiaTheme="minorHAnsi" w:hAnsi="Times New Roman"/>
          <w:b/>
          <w:sz w:val="26"/>
          <w:szCs w:val="26"/>
          <w:lang w:val="uk-UA"/>
        </w:rPr>
        <w:t xml:space="preserve"> виявлення та взяття на облік безхазяйного майна та відумерлої спадщини на території Студениківської територіальної громади</w:t>
      </w:r>
      <w:r w:rsidRPr="0055104A">
        <w:rPr>
          <w:rFonts w:ascii="Times New Roman" w:eastAsiaTheme="minorHAnsi" w:hAnsi="Times New Roman"/>
          <w:color w:val="000000"/>
          <w:sz w:val="26"/>
          <w:szCs w:val="26"/>
          <w:shd w:val="clear" w:color="auto" w:fill="FFFFFF"/>
          <w:lang w:val="uk-UA"/>
        </w:rPr>
        <w:t xml:space="preserve"> (далі - Комісія) за зверненнями осіб, вказаних в пункті 2.1 цього Порядку, проводить обстеження виявлених об’єктів рухомого, нерухомого майна та вживає заходів щодо встановлення їх можливих власників шляхом звернення з відповідними запитами до органу реєстрації, державного нотаріуса та інших установ за необхідністю.</w:t>
      </w:r>
    </w:p>
    <w:p w:rsidR="0055104A" w:rsidRPr="0055104A" w:rsidRDefault="0055104A" w:rsidP="0055104A">
      <w:pPr>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2.3. При підготовці заходів щодо взяття на облік безхазяйного майна або відумерлої спадщини комісією складається акт обстеження, в якому зазначається наступна інформація:</w:t>
      </w:r>
    </w:p>
    <w:p w:rsidR="0055104A" w:rsidRPr="0055104A" w:rsidRDefault="0055104A" w:rsidP="0055104A">
      <w:pPr>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 адреса та технічний стан об'єкта;</w:t>
      </w:r>
    </w:p>
    <w:p w:rsidR="0055104A" w:rsidRPr="0055104A" w:rsidRDefault="0055104A" w:rsidP="0055104A">
      <w:pPr>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 можливість подальшої експлуатації об'єкта згідно з його цільовим призначенням;</w:t>
      </w:r>
    </w:p>
    <w:p w:rsidR="0055104A" w:rsidRPr="0055104A" w:rsidRDefault="0055104A" w:rsidP="0055104A">
      <w:pPr>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 пропозиції стосовно подальшої експлуатації об’єкта;</w:t>
      </w:r>
    </w:p>
    <w:p w:rsidR="0055104A" w:rsidRPr="0055104A" w:rsidRDefault="0055104A" w:rsidP="0055104A">
      <w:pPr>
        <w:tabs>
          <w:tab w:val="left" w:pos="851"/>
        </w:tabs>
        <w:spacing w:after="0" w:line="259" w:lineRule="auto"/>
        <w:ind w:left="709" w:hanging="142"/>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 перелік заходів щодо обліку об’єкта та можливості та дій щодо подальшої передачі об’єкта у комунальун власність Студениківської територіальної громади.</w:t>
      </w:r>
    </w:p>
    <w:p w:rsidR="0055104A" w:rsidRPr="0055104A" w:rsidRDefault="0055104A" w:rsidP="0055104A">
      <w:pPr>
        <w:tabs>
          <w:tab w:val="left" w:pos="851"/>
        </w:tabs>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Для роботи комісія може залучати представників відповідних організацій та служб за їх згодою.</w:t>
      </w:r>
    </w:p>
    <w:p w:rsidR="0055104A" w:rsidRPr="0055104A" w:rsidRDefault="0055104A" w:rsidP="0055104A">
      <w:pPr>
        <w:tabs>
          <w:tab w:val="left" w:pos="851"/>
        </w:tabs>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2.4. З метою з’ясування наявності оформленого права користування на земельну ділянку, в межах якої виявлені об’єкти нерухомого майна, комісія направляє запит до органу реєстрації.</w:t>
      </w:r>
    </w:p>
    <w:p w:rsidR="0055104A" w:rsidRPr="0055104A" w:rsidRDefault="0055104A" w:rsidP="0055104A">
      <w:pPr>
        <w:tabs>
          <w:tab w:val="left" w:pos="851"/>
        </w:tabs>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2.5. Про взяття на облік безхазяйного нерухомого майна комісія звертається до органу державної реєстрації речових прав на нерухоме майно.</w:t>
      </w:r>
    </w:p>
    <w:p w:rsidR="0055104A" w:rsidRPr="0055104A" w:rsidRDefault="0055104A" w:rsidP="0055104A">
      <w:pPr>
        <w:tabs>
          <w:tab w:val="left" w:pos="851"/>
        </w:tabs>
        <w:spacing w:after="0" w:line="259" w:lineRule="auto"/>
        <w:ind w:firstLine="567"/>
        <w:jc w:val="both"/>
        <w:rPr>
          <w:rFonts w:ascii="Times New Roman" w:eastAsiaTheme="minorHAnsi" w:hAnsi="Times New Roman"/>
          <w:color w:val="000000"/>
          <w:sz w:val="26"/>
          <w:szCs w:val="26"/>
          <w:shd w:val="clear" w:color="auto" w:fill="FFFFFF"/>
          <w:lang w:val="uk-UA"/>
        </w:rPr>
      </w:pPr>
      <w:r w:rsidRPr="0055104A">
        <w:rPr>
          <w:rFonts w:ascii="Times New Roman" w:eastAsiaTheme="minorHAnsi" w:hAnsi="Times New Roman"/>
          <w:color w:val="000000"/>
          <w:sz w:val="26"/>
          <w:szCs w:val="26"/>
          <w:shd w:val="clear" w:color="auto" w:fill="FFFFFF"/>
          <w:lang w:val="uk-UA"/>
        </w:rPr>
        <w:t>2.6. Орган реєстрації відповідно до вимог Закону України «Про державну реєстрацію речових прав на нерухоме майно та їх обмежень» забезпечує внесення до Реєстру прав власності на нерухоме майно відповідних даних з відміткою «безхазяйне».</w:t>
      </w:r>
    </w:p>
    <w:p w:rsidR="0055104A" w:rsidRPr="0055104A" w:rsidRDefault="0055104A" w:rsidP="0055104A">
      <w:pPr>
        <w:tabs>
          <w:tab w:val="left" w:pos="851"/>
        </w:tabs>
        <w:spacing w:after="0" w:line="259" w:lineRule="auto"/>
        <w:ind w:firstLine="567"/>
        <w:jc w:val="both"/>
        <w:rPr>
          <w:rFonts w:ascii="Times New Roman" w:eastAsiaTheme="minorHAnsi" w:hAnsi="Times New Roman"/>
          <w:color w:val="000000"/>
          <w:sz w:val="27"/>
          <w:szCs w:val="27"/>
          <w:shd w:val="clear" w:color="auto" w:fill="FFFFFF"/>
          <w:lang w:val="uk-UA"/>
        </w:rPr>
      </w:pPr>
      <w:r w:rsidRPr="0055104A">
        <w:rPr>
          <w:rFonts w:ascii="Times New Roman" w:eastAsiaTheme="minorHAnsi" w:hAnsi="Times New Roman"/>
          <w:color w:val="000000"/>
          <w:sz w:val="26"/>
          <w:szCs w:val="26"/>
          <w:shd w:val="clear" w:color="auto" w:fill="FFFFFF"/>
          <w:lang w:val="uk-UA"/>
        </w:rPr>
        <w:t xml:space="preserve">2.7. </w:t>
      </w:r>
      <w:r w:rsidRPr="0055104A">
        <w:rPr>
          <w:rFonts w:ascii="Times New Roman" w:eastAsiaTheme="minorHAnsi" w:hAnsi="Times New Roman"/>
          <w:color w:val="000000"/>
          <w:sz w:val="27"/>
          <w:szCs w:val="27"/>
          <w:shd w:val="clear" w:color="auto" w:fill="FFFFFF"/>
          <w:lang w:val="uk-UA"/>
        </w:rPr>
        <w:t>Про взяття на облік безхазяйного нерухомого майна Комісія отримує від органу реєстрації інформаційну довідку з Реєстру прав власності на нерухоме майно на бланку встановленого зразка.</w:t>
      </w:r>
    </w:p>
    <w:p w:rsidR="0055104A" w:rsidRPr="0055104A" w:rsidRDefault="0055104A" w:rsidP="0055104A">
      <w:pPr>
        <w:tabs>
          <w:tab w:val="left" w:pos="851"/>
        </w:tabs>
        <w:spacing w:after="0" w:line="259" w:lineRule="auto"/>
        <w:ind w:firstLine="567"/>
        <w:jc w:val="both"/>
        <w:rPr>
          <w:rFonts w:ascii="Times New Roman" w:eastAsiaTheme="minorHAnsi" w:hAnsi="Times New Roman"/>
          <w:color w:val="000000"/>
          <w:sz w:val="27"/>
          <w:szCs w:val="27"/>
          <w:shd w:val="clear" w:color="auto" w:fill="FFFFFF"/>
          <w:lang w:val="uk-UA"/>
        </w:rPr>
      </w:pPr>
      <w:r w:rsidRPr="0055104A">
        <w:rPr>
          <w:rFonts w:ascii="Times New Roman" w:eastAsiaTheme="minorHAnsi" w:hAnsi="Times New Roman"/>
          <w:color w:val="000000"/>
          <w:sz w:val="27"/>
          <w:szCs w:val="27"/>
          <w:shd w:val="clear" w:color="auto" w:fill="FFFFFF"/>
          <w:lang w:val="uk-UA"/>
        </w:rPr>
        <w:t>2.8. Студениківська сільська рада після отримання інформаційної довідки протягом 10 (десяти) робочих днів робить оголошення в електронному та друкованих засобах масової інформації про взяття безхазяйного нерухомого майна на облік.</w:t>
      </w:r>
    </w:p>
    <w:p w:rsidR="0055104A" w:rsidRPr="0055104A" w:rsidRDefault="0055104A" w:rsidP="0055104A">
      <w:pPr>
        <w:tabs>
          <w:tab w:val="left" w:pos="851"/>
        </w:tabs>
        <w:spacing w:after="0" w:line="259" w:lineRule="auto"/>
        <w:ind w:firstLine="567"/>
        <w:jc w:val="both"/>
        <w:rPr>
          <w:rFonts w:ascii="ProbaPro" w:eastAsiaTheme="minorHAnsi" w:hAnsi="ProbaPro" w:cstheme="minorBidi"/>
          <w:color w:val="000000"/>
          <w:sz w:val="27"/>
          <w:szCs w:val="27"/>
          <w:shd w:val="clear" w:color="auto" w:fill="FFFFFF"/>
          <w:lang w:val="uk-UA"/>
        </w:rPr>
      </w:pPr>
      <w:r w:rsidRPr="0055104A">
        <w:rPr>
          <w:rFonts w:ascii="ProbaPro" w:eastAsiaTheme="minorHAnsi" w:hAnsi="ProbaPro" w:cstheme="minorBidi"/>
          <w:color w:val="000000"/>
          <w:sz w:val="27"/>
          <w:szCs w:val="27"/>
          <w:shd w:val="clear" w:color="auto" w:fill="FFFFFF"/>
          <w:lang w:val="uk-UA"/>
        </w:rPr>
        <w:t>Об'єкти відумерлої спадщини беруться на облік сільською радою після надходження інформації про відсутність спадкоємців, які постійно проживали разом із спадкодавцем на час відкриття спадщини. Підтвердженням цьому може бути довідка, акт опитування мешканців суміжних квартир (домоволодінь) тощо, складені уповноваженим органом.</w:t>
      </w:r>
    </w:p>
    <w:p w:rsidR="0055104A" w:rsidRPr="0055104A" w:rsidRDefault="0055104A" w:rsidP="0055104A">
      <w:pPr>
        <w:tabs>
          <w:tab w:val="left" w:pos="851"/>
        </w:tabs>
        <w:spacing w:after="0" w:line="259" w:lineRule="auto"/>
        <w:ind w:firstLine="567"/>
        <w:jc w:val="both"/>
        <w:rPr>
          <w:rFonts w:ascii="ProbaPro" w:eastAsiaTheme="minorHAnsi" w:hAnsi="ProbaPro" w:cstheme="minorBidi"/>
          <w:color w:val="000000"/>
          <w:sz w:val="27"/>
          <w:szCs w:val="27"/>
          <w:shd w:val="clear" w:color="auto" w:fill="FFFFFF"/>
          <w:lang w:val="uk-UA"/>
        </w:rPr>
      </w:pPr>
      <w:r w:rsidRPr="0055104A">
        <w:rPr>
          <w:rFonts w:ascii="ProbaPro" w:eastAsiaTheme="minorHAnsi" w:hAnsi="ProbaPro" w:cstheme="minorBidi"/>
          <w:color w:val="000000"/>
          <w:sz w:val="27"/>
          <w:szCs w:val="27"/>
          <w:shd w:val="clear" w:color="auto" w:fill="FFFFFF"/>
          <w:lang w:val="uk-UA"/>
        </w:rPr>
        <w:t>2.9. Якщо житлові будинки, квартири (або їх частки) утримуються безгосподарно, а їх власники відсутні понад три роки за місцем постійного проживання та відомості про місце перебування таких осіб відсутні, орган управління може ініціювати визнання фізичних осіб у судовому порядку померлими.</w:t>
      </w:r>
    </w:p>
    <w:p w:rsidR="0055104A" w:rsidRPr="0055104A" w:rsidRDefault="0055104A" w:rsidP="0055104A">
      <w:pPr>
        <w:shd w:val="clear" w:color="auto" w:fill="FFFFFF"/>
        <w:spacing w:after="0" w:line="259" w:lineRule="auto"/>
        <w:ind w:firstLine="567"/>
        <w:textAlignment w:val="baseline"/>
        <w:rPr>
          <w:rFonts w:ascii="ProbaPro" w:eastAsiaTheme="minorHAnsi" w:hAnsi="ProbaPro" w:cstheme="minorBidi"/>
          <w:color w:val="000000"/>
          <w:sz w:val="27"/>
          <w:szCs w:val="27"/>
          <w:shd w:val="clear" w:color="auto" w:fill="FFFFFF"/>
          <w:lang w:val="uk-UA"/>
        </w:rPr>
      </w:pPr>
      <w:r w:rsidRPr="0055104A">
        <w:rPr>
          <w:rFonts w:ascii="ProbaPro" w:eastAsiaTheme="minorHAnsi" w:hAnsi="ProbaPro" w:cstheme="minorBidi"/>
          <w:color w:val="000000"/>
          <w:sz w:val="27"/>
          <w:szCs w:val="27"/>
          <w:shd w:val="clear" w:color="auto" w:fill="FFFFFF"/>
          <w:lang w:val="uk-UA"/>
        </w:rPr>
        <w:lastRenderedPageBreak/>
        <w:t>2.10.  Комісія, після спливу строку для прийняття спадщини, робить запити до компетентних установ з метою виявлення спадкоємців чи підтвердження їх відсутності:</w:t>
      </w:r>
    </w:p>
    <w:p w:rsidR="0055104A" w:rsidRPr="0055104A" w:rsidRDefault="0055104A" w:rsidP="0055104A">
      <w:pPr>
        <w:shd w:val="clear" w:color="auto" w:fill="FFFFFF"/>
        <w:spacing w:after="0" w:line="259" w:lineRule="auto"/>
        <w:ind w:left="567"/>
        <w:textAlignment w:val="baseline"/>
        <w:rPr>
          <w:rFonts w:ascii="ProbaPro" w:eastAsiaTheme="minorHAnsi" w:hAnsi="ProbaPro" w:cstheme="minorBidi"/>
          <w:color w:val="000000"/>
          <w:sz w:val="27"/>
          <w:szCs w:val="27"/>
          <w:shd w:val="clear" w:color="auto" w:fill="FFFFFF"/>
          <w:lang w:val="uk-UA"/>
        </w:rPr>
      </w:pPr>
      <w:r w:rsidRPr="0055104A">
        <w:rPr>
          <w:rFonts w:ascii="ProbaPro" w:eastAsiaTheme="minorHAnsi" w:hAnsi="ProbaPro" w:cstheme="minorBidi"/>
          <w:color w:val="000000"/>
          <w:sz w:val="27"/>
          <w:szCs w:val="27"/>
          <w:shd w:val="clear" w:color="auto" w:fill="FFFFFF"/>
          <w:lang w:val="uk-UA"/>
        </w:rPr>
        <w:t>-до управління юстиції - щодо підтвердження факту смерті;</w:t>
      </w:r>
    </w:p>
    <w:p w:rsidR="0055104A" w:rsidRPr="0055104A" w:rsidRDefault="0055104A" w:rsidP="0055104A">
      <w:pPr>
        <w:shd w:val="clear" w:color="auto" w:fill="FFFFFF"/>
        <w:spacing w:after="0" w:line="259" w:lineRule="auto"/>
        <w:ind w:left="567"/>
        <w:textAlignment w:val="baseline"/>
        <w:rPr>
          <w:rFonts w:ascii="ProbaPro" w:eastAsiaTheme="minorHAnsi" w:hAnsi="ProbaPro" w:cstheme="minorBidi"/>
          <w:color w:val="000000"/>
          <w:sz w:val="27"/>
          <w:szCs w:val="27"/>
          <w:shd w:val="clear" w:color="auto" w:fill="FFFFFF"/>
          <w:lang w:val="uk-UA"/>
        </w:rPr>
      </w:pPr>
      <w:r w:rsidRPr="0055104A">
        <w:rPr>
          <w:rFonts w:ascii="ProbaPro" w:eastAsiaTheme="minorHAnsi" w:hAnsi="ProbaPro" w:cstheme="minorBidi"/>
          <w:color w:val="000000"/>
          <w:sz w:val="27"/>
          <w:szCs w:val="27"/>
          <w:shd w:val="clear" w:color="auto" w:fill="FFFFFF"/>
          <w:lang w:val="uk-UA"/>
        </w:rPr>
        <w:t>-до органу реєстрації - щодо державної реєстрації прав власності на нерухомий об'єкт,</w:t>
      </w:r>
    </w:p>
    <w:p w:rsidR="0055104A" w:rsidRPr="0055104A" w:rsidRDefault="0055104A" w:rsidP="0055104A">
      <w:pPr>
        <w:shd w:val="clear" w:color="auto" w:fill="FFFFFF"/>
        <w:spacing w:after="0" w:line="259" w:lineRule="auto"/>
        <w:ind w:left="567"/>
        <w:textAlignment w:val="baseline"/>
        <w:rPr>
          <w:rFonts w:ascii="ProbaPro" w:eastAsiaTheme="minorHAnsi" w:hAnsi="ProbaPro" w:cstheme="minorBidi"/>
          <w:color w:val="000000"/>
          <w:sz w:val="27"/>
          <w:szCs w:val="27"/>
          <w:shd w:val="clear" w:color="auto" w:fill="FFFFFF"/>
          <w:lang w:val="uk-UA"/>
        </w:rPr>
      </w:pPr>
      <w:r w:rsidRPr="0055104A">
        <w:rPr>
          <w:rFonts w:ascii="ProbaPro" w:eastAsiaTheme="minorHAnsi" w:hAnsi="ProbaPro" w:cstheme="minorBidi"/>
          <w:color w:val="000000"/>
          <w:sz w:val="27"/>
          <w:szCs w:val="27"/>
          <w:shd w:val="clear" w:color="auto" w:fill="FFFFFF"/>
          <w:lang w:val="uk-UA"/>
        </w:rPr>
        <w:t>-до нотаріальної контори – про наявність/відсутність спадкових справ;</w:t>
      </w:r>
    </w:p>
    <w:p w:rsidR="0055104A" w:rsidRPr="0055104A" w:rsidRDefault="0055104A" w:rsidP="0055104A">
      <w:pPr>
        <w:shd w:val="clear" w:color="auto" w:fill="FFFFFF"/>
        <w:spacing w:after="0" w:line="259" w:lineRule="auto"/>
        <w:ind w:left="567"/>
        <w:textAlignment w:val="baseline"/>
        <w:rPr>
          <w:rFonts w:ascii="ProbaPro" w:eastAsiaTheme="minorHAnsi" w:hAnsi="ProbaPro" w:cstheme="minorBidi"/>
          <w:color w:val="000000"/>
          <w:sz w:val="27"/>
          <w:szCs w:val="27"/>
          <w:shd w:val="clear" w:color="auto" w:fill="FFFFFF"/>
          <w:lang w:val="uk-UA"/>
        </w:rPr>
      </w:pPr>
      <w:r w:rsidRPr="0055104A">
        <w:rPr>
          <w:rFonts w:ascii="ProbaPro" w:eastAsiaTheme="minorHAnsi" w:hAnsi="ProbaPro" w:cstheme="minorBidi"/>
          <w:color w:val="000000"/>
          <w:sz w:val="27"/>
          <w:szCs w:val="27"/>
          <w:shd w:val="clear" w:color="auto" w:fill="FFFFFF"/>
          <w:lang w:val="uk-UA"/>
        </w:rPr>
        <w:t>-до інших установ у разі потреби.</w:t>
      </w:r>
    </w:p>
    <w:p w:rsidR="0055104A" w:rsidRPr="0055104A" w:rsidRDefault="0055104A" w:rsidP="0055104A">
      <w:pPr>
        <w:shd w:val="clear" w:color="auto" w:fill="FFFFFF"/>
        <w:spacing w:after="0" w:line="259" w:lineRule="auto"/>
        <w:ind w:firstLine="567"/>
        <w:jc w:val="both"/>
        <w:textAlignment w:val="baseline"/>
        <w:rPr>
          <w:rFonts w:ascii="ProbaPro" w:eastAsiaTheme="minorHAnsi" w:hAnsi="ProbaPro" w:cstheme="minorBidi"/>
          <w:color w:val="000000"/>
          <w:sz w:val="27"/>
          <w:szCs w:val="27"/>
          <w:shd w:val="clear" w:color="auto" w:fill="FFFFFF"/>
          <w:lang w:val="uk-UA"/>
        </w:rPr>
      </w:pPr>
      <w:r w:rsidRPr="0055104A">
        <w:rPr>
          <w:rFonts w:ascii="ProbaPro" w:eastAsiaTheme="minorHAnsi" w:hAnsi="ProbaPro" w:cstheme="minorBidi"/>
          <w:color w:val="000000"/>
          <w:sz w:val="27"/>
          <w:szCs w:val="27"/>
          <w:shd w:val="clear" w:color="auto" w:fill="FFFFFF"/>
          <w:lang w:val="uk-UA"/>
        </w:rPr>
        <w:t>Студениківська сільська ради замовляє технічну інвентаризацію об'єкта у тому ж порядку, що і у випадку виявлення безхазяйного майна.</w:t>
      </w:r>
    </w:p>
    <w:p w:rsidR="0055104A" w:rsidRPr="0055104A" w:rsidRDefault="0055104A" w:rsidP="00E13B26">
      <w:pPr>
        <w:shd w:val="clear" w:color="auto" w:fill="FFFFFF"/>
        <w:spacing w:after="0" w:line="259" w:lineRule="auto"/>
        <w:ind w:firstLine="567"/>
        <w:jc w:val="both"/>
        <w:textAlignment w:val="baseline"/>
        <w:rPr>
          <w:rFonts w:ascii="ProbaPro" w:eastAsiaTheme="minorHAnsi" w:hAnsi="ProbaPro" w:cstheme="minorBidi"/>
          <w:color w:val="000000"/>
          <w:sz w:val="27"/>
          <w:szCs w:val="27"/>
          <w:shd w:val="clear" w:color="auto" w:fill="FFFFFF"/>
          <w:lang w:val="uk-UA"/>
        </w:rPr>
      </w:pPr>
      <w:r w:rsidRPr="0055104A">
        <w:rPr>
          <w:rFonts w:ascii="ProbaPro" w:eastAsiaTheme="minorHAnsi" w:hAnsi="ProbaPro" w:cstheme="minorBidi"/>
          <w:color w:val="000000"/>
          <w:sz w:val="27"/>
          <w:szCs w:val="27"/>
          <w:shd w:val="clear" w:color="auto" w:fill="FFFFFF"/>
          <w:lang w:val="uk-UA"/>
        </w:rPr>
        <w:t xml:space="preserve">Якщо після спливу одного року з часу відкриття спадщини спадкоємці не будуть виявлені, сільська рада здійснює правовий аналіз зібраних документів (оновлює їх) та протягом 15 днів готує заяву до суду про визнання спадщини відумерлою та передачу майна у комунальну власність Студениківської  сільської ради або про припинення права власності на </w:t>
      </w:r>
      <w:r w:rsidR="00E13B26">
        <w:rPr>
          <w:rFonts w:ascii="ProbaPro" w:eastAsiaTheme="minorHAnsi" w:hAnsi="ProbaPro" w:cstheme="minorBidi"/>
          <w:color w:val="000000"/>
          <w:sz w:val="27"/>
          <w:szCs w:val="27"/>
          <w:shd w:val="clear" w:color="auto" w:fill="FFFFFF"/>
          <w:lang w:val="uk-UA"/>
        </w:rPr>
        <w:t>майно, яке фактично зруйноване.</w:t>
      </w:r>
    </w:p>
    <w:p w:rsidR="0055104A" w:rsidRPr="0055104A" w:rsidRDefault="0055104A" w:rsidP="0055104A">
      <w:pPr>
        <w:shd w:val="clear" w:color="auto" w:fill="FFFFFF"/>
        <w:spacing w:after="0" w:line="259" w:lineRule="auto"/>
        <w:ind w:firstLine="567"/>
        <w:jc w:val="center"/>
        <w:textAlignment w:val="baseline"/>
        <w:rPr>
          <w:rFonts w:ascii="ProbaPro" w:eastAsiaTheme="minorHAnsi" w:hAnsi="ProbaPro" w:cstheme="minorBidi"/>
          <w:b/>
          <w:color w:val="000000"/>
          <w:sz w:val="27"/>
          <w:szCs w:val="27"/>
          <w:shd w:val="clear" w:color="auto" w:fill="FFFFFF"/>
          <w:lang w:val="uk-UA"/>
        </w:rPr>
      </w:pPr>
      <w:r w:rsidRPr="0055104A">
        <w:rPr>
          <w:rFonts w:ascii="ProbaPro" w:eastAsiaTheme="minorHAnsi" w:hAnsi="ProbaPro" w:cstheme="minorBidi"/>
          <w:b/>
          <w:color w:val="000000"/>
          <w:sz w:val="27"/>
          <w:szCs w:val="27"/>
          <w:shd w:val="clear" w:color="auto" w:fill="FFFFFF"/>
          <w:lang w:val="uk-UA"/>
        </w:rPr>
        <w:t>3. Зберігання та використання безхазяйного нерухомого майна та відумерлої спадщини під час їх перебування на обліку</w:t>
      </w:r>
    </w:p>
    <w:p w:rsidR="0055104A" w:rsidRPr="0055104A" w:rsidRDefault="0055104A" w:rsidP="0055104A">
      <w:pPr>
        <w:shd w:val="clear" w:color="auto" w:fill="FFFFFF"/>
        <w:spacing w:after="0" w:line="259" w:lineRule="auto"/>
        <w:ind w:firstLine="567"/>
        <w:jc w:val="both"/>
        <w:textAlignment w:val="baseline"/>
        <w:rPr>
          <w:rFonts w:ascii="ProbaPro" w:eastAsia="Times New Roman" w:hAnsi="ProbaPro"/>
          <w:color w:val="000000"/>
          <w:sz w:val="27"/>
          <w:szCs w:val="27"/>
          <w:shd w:val="clear" w:color="auto" w:fill="FFFFFF"/>
          <w:lang w:val="uk-UA" w:eastAsia="ru-RU"/>
        </w:rPr>
      </w:pPr>
      <w:r w:rsidRPr="0055104A">
        <w:rPr>
          <w:rFonts w:ascii="ProbaPro" w:eastAsiaTheme="minorHAnsi" w:hAnsi="ProbaPro" w:cstheme="minorBidi"/>
          <w:color w:val="000000"/>
          <w:sz w:val="27"/>
          <w:szCs w:val="27"/>
          <w:shd w:val="clear" w:color="auto" w:fill="FFFFFF"/>
          <w:lang w:val="uk-UA"/>
        </w:rPr>
        <w:t xml:space="preserve">3.1. </w:t>
      </w:r>
      <w:r w:rsidRPr="0055104A">
        <w:rPr>
          <w:rFonts w:ascii="ProbaPro" w:eastAsia="Times New Roman" w:hAnsi="ProbaPro"/>
          <w:color w:val="000000"/>
          <w:sz w:val="27"/>
          <w:szCs w:val="27"/>
          <w:shd w:val="clear" w:color="auto" w:fill="FFFFFF"/>
          <w:lang w:val="uk-UA" w:eastAsia="ru-RU"/>
        </w:rPr>
        <w:t>Обов’язок щодо зберігання взятого на облік безхазяйного нерухомого майна та відумерлої спадщини покладається на уповноважений структурний підрозділ сільської ради.</w:t>
      </w:r>
    </w:p>
    <w:p w:rsidR="0055104A" w:rsidRPr="0055104A" w:rsidRDefault="0055104A" w:rsidP="0055104A">
      <w:pPr>
        <w:shd w:val="clear" w:color="auto" w:fill="FFFFFF"/>
        <w:spacing w:after="0" w:line="259" w:lineRule="auto"/>
        <w:ind w:firstLine="567"/>
        <w:jc w:val="both"/>
        <w:textAlignment w:val="baseline"/>
        <w:rPr>
          <w:rFonts w:ascii="ProbaPro" w:eastAsia="Times New Roman" w:hAnsi="ProbaPro"/>
          <w:color w:val="000000"/>
          <w:sz w:val="27"/>
          <w:szCs w:val="27"/>
          <w:shd w:val="clear" w:color="auto" w:fill="FFFFFF"/>
          <w:lang w:val="uk-UA" w:eastAsia="ru-RU"/>
        </w:rPr>
      </w:pPr>
      <w:r w:rsidRPr="0055104A">
        <w:rPr>
          <w:rFonts w:ascii="ProbaPro" w:eastAsia="Times New Roman" w:hAnsi="ProbaPro"/>
          <w:color w:val="000000"/>
          <w:sz w:val="27"/>
          <w:szCs w:val="27"/>
          <w:shd w:val="clear" w:color="auto" w:fill="FFFFFF"/>
          <w:lang w:val="uk-UA" w:eastAsia="ru-RU"/>
        </w:rPr>
        <w:t>3.2. Сільська рада для забезпечення зберігання нерухомого майна може залучати комунальні підприємства, установи та організації, а також суб’єкти господарювання не комунальної форми власності на договірній основі.</w:t>
      </w:r>
    </w:p>
    <w:p w:rsidR="0055104A" w:rsidRPr="0055104A" w:rsidRDefault="0055104A" w:rsidP="0055104A">
      <w:pPr>
        <w:shd w:val="clear" w:color="auto" w:fill="FFFFFF"/>
        <w:spacing w:after="0" w:line="259" w:lineRule="auto"/>
        <w:ind w:firstLine="567"/>
        <w:jc w:val="both"/>
        <w:textAlignment w:val="baseline"/>
        <w:rPr>
          <w:rFonts w:ascii="ProbaPro" w:eastAsia="Times New Roman" w:hAnsi="ProbaPro"/>
          <w:color w:val="000000"/>
          <w:sz w:val="27"/>
          <w:szCs w:val="27"/>
          <w:shd w:val="clear" w:color="auto" w:fill="FFFFFF"/>
          <w:lang w:val="uk-UA" w:eastAsia="ru-RU"/>
        </w:rPr>
      </w:pPr>
      <w:r w:rsidRPr="0055104A">
        <w:rPr>
          <w:rFonts w:ascii="ProbaPro" w:eastAsia="Times New Roman" w:hAnsi="ProbaPro"/>
          <w:color w:val="000000"/>
          <w:sz w:val="27"/>
          <w:szCs w:val="27"/>
          <w:shd w:val="clear" w:color="auto" w:fill="FFFFFF"/>
          <w:lang w:val="uk-UA" w:eastAsia="ru-RU"/>
        </w:rPr>
        <w:t>3.3. Юридична особа, яка прийняла на зберігання безхазяйне нерухоме майно, несе відповідальність за зберігання такої речі з моменту підписання акта приймання-передачі, та зобов’язана надавати до Студениківської сільської ради звіти про стан та використання речі. Студениківська сільська рада має право проводити перевірку умов зберігання та використання безхазяйної нерухомої речі, як шляхом запитів, так і шляхом перевірок (огляду) безпосередньо такого майна.</w:t>
      </w:r>
    </w:p>
    <w:p w:rsidR="0055104A" w:rsidRPr="0055104A" w:rsidRDefault="0055104A" w:rsidP="0055104A">
      <w:pPr>
        <w:shd w:val="clear" w:color="auto" w:fill="FFFFFF"/>
        <w:spacing w:after="0" w:line="259" w:lineRule="auto"/>
        <w:ind w:firstLine="567"/>
        <w:jc w:val="both"/>
        <w:textAlignment w:val="baseline"/>
        <w:rPr>
          <w:rFonts w:ascii="ProbaPro" w:eastAsia="Times New Roman" w:hAnsi="ProbaPro"/>
          <w:color w:val="000000"/>
          <w:sz w:val="27"/>
          <w:szCs w:val="27"/>
          <w:shd w:val="clear" w:color="auto" w:fill="FFFFFF"/>
          <w:lang w:val="uk-UA" w:eastAsia="ru-RU"/>
        </w:rPr>
      </w:pPr>
      <w:r w:rsidRPr="0055104A">
        <w:rPr>
          <w:rFonts w:ascii="ProbaPro" w:eastAsia="Times New Roman" w:hAnsi="ProbaPro"/>
          <w:color w:val="000000"/>
          <w:sz w:val="27"/>
          <w:szCs w:val="27"/>
          <w:shd w:val="clear" w:color="auto" w:fill="FFFFFF"/>
          <w:lang w:val="uk-UA" w:eastAsia="ru-RU"/>
        </w:rPr>
        <w:t>3.4. Витрати пов’язані із утриманням майна несе зберігач.</w:t>
      </w:r>
    </w:p>
    <w:p w:rsidR="0055104A" w:rsidRPr="0055104A" w:rsidRDefault="0055104A" w:rsidP="00E13B26">
      <w:pPr>
        <w:shd w:val="clear" w:color="auto" w:fill="FFFFFF"/>
        <w:spacing w:after="0" w:line="259" w:lineRule="auto"/>
        <w:ind w:firstLine="567"/>
        <w:jc w:val="both"/>
        <w:textAlignment w:val="baseline"/>
        <w:rPr>
          <w:rFonts w:ascii="ProbaPro" w:eastAsia="Times New Roman" w:hAnsi="ProbaPro"/>
          <w:color w:val="000000"/>
          <w:sz w:val="27"/>
          <w:szCs w:val="27"/>
          <w:shd w:val="clear" w:color="auto" w:fill="FFFFFF"/>
          <w:lang w:val="uk-UA" w:eastAsia="ru-RU"/>
        </w:rPr>
      </w:pPr>
      <w:r w:rsidRPr="0055104A">
        <w:rPr>
          <w:rFonts w:ascii="ProbaPro" w:eastAsia="Times New Roman" w:hAnsi="ProbaPro"/>
          <w:color w:val="000000"/>
          <w:sz w:val="27"/>
          <w:szCs w:val="27"/>
          <w:shd w:val="clear" w:color="auto" w:fill="FFFFFF"/>
          <w:lang w:val="uk-UA" w:eastAsia="ru-RU"/>
        </w:rPr>
        <w:t>3.5. Протягом одного року з моменту постановки на облік нерухомого безхазяйного майна або майна відумерлої спадщини, що відноситься до житлового фонду, до моменту визначення його власника дозволяється надавати це житло у користування іншим особам, згідно з договором оренди відповідно до вимог чинного законодавства України з умовою, що у випадку виявлення власника майна таке користування повинно бут</w:t>
      </w:r>
      <w:r w:rsidR="00E13B26">
        <w:rPr>
          <w:rFonts w:ascii="ProbaPro" w:eastAsia="Times New Roman" w:hAnsi="ProbaPro"/>
          <w:color w:val="000000"/>
          <w:sz w:val="27"/>
          <w:szCs w:val="27"/>
          <w:shd w:val="clear" w:color="auto" w:fill="FFFFFF"/>
          <w:lang w:val="uk-UA" w:eastAsia="ru-RU"/>
        </w:rPr>
        <w:t>и припинене протягом трьох діб.</w:t>
      </w:r>
    </w:p>
    <w:p w:rsidR="0055104A" w:rsidRPr="0055104A" w:rsidRDefault="0055104A" w:rsidP="0055104A">
      <w:pPr>
        <w:shd w:val="clear" w:color="auto" w:fill="FFFFFF"/>
        <w:spacing w:after="0" w:line="259" w:lineRule="auto"/>
        <w:ind w:firstLine="567"/>
        <w:jc w:val="center"/>
        <w:textAlignment w:val="baseline"/>
        <w:rPr>
          <w:rFonts w:ascii="ProbaPro" w:eastAsia="Times New Roman" w:hAnsi="ProbaPro"/>
          <w:color w:val="000000"/>
          <w:sz w:val="27"/>
          <w:szCs w:val="27"/>
          <w:shd w:val="clear" w:color="auto" w:fill="FFFFFF"/>
          <w:lang w:val="uk-UA" w:eastAsia="ru-RU"/>
        </w:rPr>
      </w:pPr>
      <w:r w:rsidRPr="0055104A">
        <w:rPr>
          <w:rFonts w:ascii="ProbaPro" w:eastAsia="Times New Roman" w:hAnsi="ProbaPro"/>
          <w:b/>
          <w:bCs/>
          <w:color w:val="000000"/>
          <w:sz w:val="27"/>
          <w:szCs w:val="27"/>
          <w:bdr w:val="none" w:sz="0" w:space="0" w:color="auto" w:frame="1"/>
          <w:lang w:val="uk-UA" w:eastAsia="ru-RU"/>
        </w:rPr>
        <w:t>4. Прийняття безхазяйного нерухомого майна та відумерлої спадщини до комунальної власності Студениківської сільської ради</w:t>
      </w:r>
    </w:p>
    <w:p w:rsidR="0055104A" w:rsidRPr="0055104A" w:rsidRDefault="0055104A" w:rsidP="0055104A">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4.1. Після спливу одного року з дня взяття на облік безхазяйного рухомого, нерухомого майна та відумерлої спадщини Студениківська сільська рада в порядку окремого провадження </w:t>
      </w:r>
      <w:r w:rsidRPr="0055104A">
        <w:rPr>
          <w:rFonts w:ascii="ProbaPro" w:eastAsia="Times New Roman" w:hAnsi="ProbaPro"/>
          <w:b/>
          <w:bCs/>
          <w:color w:val="000000"/>
          <w:sz w:val="27"/>
          <w:szCs w:val="27"/>
          <w:bdr w:val="none" w:sz="0" w:space="0" w:color="auto" w:frame="1"/>
          <w:lang w:val="uk-UA" w:eastAsia="ru-RU"/>
        </w:rPr>
        <w:t>(</w:t>
      </w:r>
      <w:r w:rsidRPr="0055104A">
        <w:rPr>
          <w:rFonts w:ascii="ProbaPro" w:eastAsia="Times New Roman" w:hAnsi="ProbaPro"/>
          <w:color w:val="000000"/>
          <w:sz w:val="27"/>
          <w:szCs w:val="27"/>
          <w:lang w:val="uk-UA" w:eastAsia="ru-RU"/>
        </w:rPr>
        <w:t>глава 8 розділу ІV ЦПК України</w:t>
      </w:r>
      <w:r w:rsidRPr="0055104A">
        <w:rPr>
          <w:rFonts w:ascii="ProbaPro" w:eastAsia="Times New Roman" w:hAnsi="ProbaPro"/>
          <w:b/>
          <w:bCs/>
          <w:color w:val="000000"/>
          <w:sz w:val="27"/>
          <w:szCs w:val="27"/>
          <w:bdr w:val="none" w:sz="0" w:space="0" w:color="auto" w:frame="1"/>
          <w:lang w:val="uk-UA" w:eastAsia="ru-RU"/>
        </w:rPr>
        <w:t>) </w:t>
      </w:r>
      <w:r w:rsidRPr="0055104A">
        <w:rPr>
          <w:rFonts w:ascii="ProbaPro" w:eastAsia="Times New Roman" w:hAnsi="ProbaPro"/>
          <w:color w:val="000000"/>
          <w:sz w:val="27"/>
          <w:szCs w:val="27"/>
          <w:lang w:val="uk-UA" w:eastAsia="ru-RU"/>
        </w:rPr>
        <w:t>звертається до суду за місцезнаходженням рухомого, нерухомого майна з заявою про передачу безхазяйного рухомого, нерухомого майна та відумерлої спадщини у комунальну власність Студениківської сільської ради.</w:t>
      </w:r>
    </w:p>
    <w:p w:rsidR="0055104A" w:rsidRPr="0055104A" w:rsidRDefault="0055104A" w:rsidP="0055104A">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 xml:space="preserve">4.2. Після винесення рішення суду про передачу безхазяйного рухомого, нерухомого майна та відумерлої спадщини у комунальну власність </w:t>
      </w:r>
      <w:r w:rsidRPr="0055104A">
        <w:rPr>
          <w:rFonts w:ascii="ProbaPro" w:eastAsia="Times New Roman" w:hAnsi="ProbaPro"/>
          <w:color w:val="000000"/>
          <w:sz w:val="27"/>
          <w:szCs w:val="27"/>
          <w:lang w:val="uk-UA" w:eastAsia="ru-RU"/>
        </w:rPr>
        <w:lastRenderedPageBreak/>
        <w:t>Студениківської об’єднаної територіальної громади уповноважений стуктурний підрозділ виконавчого комітету сільської ради готує на чергову сесію Студениківської сільської ради відповідний проект рішення.</w:t>
      </w:r>
    </w:p>
    <w:p w:rsidR="0055104A" w:rsidRPr="0055104A" w:rsidRDefault="0055104A" w:rsidP="0055104A">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4.3. Після прийняття рухомого, нерухомого майна до комунальної власності Студениківської сільської територіальної громади сільська рада здійснює реєстрацію права власності на це майно за Студениківською сільською територіальною громадою, в особі Студениківської сільської ради.</w:t>
      </w:r>
    </w:p>
    <w:p w:rsidR="0055104A" w:rsidRPr="0055104A" w:rsidRDefault="0055104A" w:rsidP="00E13B26">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 xml:space="preserve">4.4. Всі майнові спори щодо взятого на облік в органі реєстрації та прийнятого до комунальної власності Студениківської сільської ради безхазяйного рухомого, нерухомого майна </w:t>
      </w:r>
      <w:r w:rsidR="00E13B26">
        <w:rPr>
          <w:rFonts w:ascii="ProbaPro" w:eastAsia="Times New Roman" w:hAnsi="ProbaPro"/>
          <w:color w:val="000000"/>
          <w:sz w:val="27"/>
          <w:szCs w:val="27"/>
          <w:lang w:val="uk-UA" w:eastAsia="ru-RU"/>
        </w:rPr>
        <w:t>вирішуються у судовому порядку.</w:t>
      </w:r>
    </w:p>
    <w:p w:rsidR="0055104A" w:rsidRPr="0055104A" w:rsidRDefault="0055104A" w:rsidP="0055104A">
      <w:pPr>
        <w:shd w:val="clear" w:color="auto" w:fill="FFFFFF"/>
        <w:spacing w:after="0" w:line="240" w:lineRule="auto"/>
        <w:jc w:val="center"/>
        <w:textAlignment w:val="baseline"/>
        <w:rPr>
          <w:rFonts w:ascii="ProbaPro" w:eastAsia="Times New Roman" w:hAnsi="ProbaPro"/>
          <w:color w:val="000000"/>
          <w:sz w:val="27"/>
          <w:szCs w:val="27"/>
          <w:lang w:val="uk-UA" w:eastAsia="ru-RU"/>
        </w:rPr>
      </w:pPr>
      <w:r w:rsidRPr="0055104A">
        <w:rPr>
          <w:rFonts w:ascii="ProbaPro" w:eastAsia="Times New Roman" w:hAnsi="ProbaPro"/>
          <w:b/>
          <w:bCs/>
          <w:color w:val="000000"/>
          <w:sz w:val="27"/>
          <w:szCs w:val="27"/>
          <w:bdr w:val="none" w:sz="0" w:space="0" w:color="auto" w:frame="1"/>
          <w:lang w:val="uk-UA" w:eastAsia="ru-RU"/>
        </w:rPr>
        <w:t>5. Визначення порядку відчуження житлового об’єкта майна відумерлої спадщини - частки квартири або частки одноквартирного житлового будинку, яку неможливо відокремити без порушення його цілісності, що передано до комунальної власності Студениківської сільської ради за рішенням суду</w:t>
      </w:r>
    </w:p>
    <w:p w:rsidR="0055104A" w:rsidRPr="0055104A" w:rsidRDefault="0055104A" w:rsidP="00E13B26">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5.1. Якщо згідно з рішенням суду, відповідно до статті 362 Цивільного Кодексу України, в комунальну власність Студениківської сільської ради передано частину житлового будинку, виконавчий комітет може розглянути питання щодо можливості її викупу власниками суміжних частин цього будинку за їх бажанням, ціна визначається незалежною експертною оцінкою. В окремих випадках виконавчий комітет може, відповідно до вимог Житлового Кодексу України, розглянути питання щодо надання їм у користува</w:t>
      </w:r>
      <w:r w:rsidR="00E13B26">
        <w:rPr>
          <w:rFonts w:ascii="ProbaPro" w:eastAsia="Times New Roman" w:hAnsi="ProbaPro"/>
          <w:color w:val="000000"/>
          <w:sz w:val="27"/>
          <w:szCs w:val="27"/>
          <w:lang w:val="uk-UA" w:eastAsia="ru-RU"/>
        </w:rPr>
        <w:t>ння зазначеної частини будинку.</w:t>
      </w:r>
    </w:p>
    <w:p w:rsidR="0055104A" w:rsidRPr="0055104A" w:rsidRDefault="0055104A" w:rsidP="0055104A">
      <w:pPr>
        <w:shd w:val="clear" w:color="auto" w:fill="FFFFFF"/>
        <w:spacing w:after="0" w:line="240" w:lineRule="auto"/>
        <w:ind w:firstLine="567"/>
        <w:jc w:val="center"/>
        <w:textAlignment w:val="baseline"/>
        <w:rPr>
          <w:rFonts w:ascii="ProbaPro" w:eastAsia="Times New Roman" w:hAnsi="ProbaPro"/>
          <w:color w:val="000000"/>
          <w:sz w:val="27"/>
          <w:szCs w:val="27"/>
          <w:lang w:val="uk-UA" w:eastAsia="ru-RU"/>
        </w:rPr>
      </w:pPr>
      <w:r w:rsidRPr="0055104A">
        <w:rPr>
          <w:rFonts w:ascii="ProbaPro" w:eastAsia="Times New Roman" w:hAnsi="ProbaPro"/>
          <w:b/>
          <w:bCs/>
          <w:color w:val="000000"/>
          <w:sz w:val="27"/>
          <w:szCs w:val="27"/>
          <w:bdr w:val="none" w:sz="0" w:space="0" w:color="auto" w:frame="1"/>
          <w:lang w:val="uk-UA" w:eastAsia="ru-RU"/>
        </w:rPr>
        <w:t>6. Використання нежитлових об’єктів нерухомого майна, що обліковується як безхазяйне майно або майно відумерлої спадщини, передане у комунальну власність Студениківської сільської ради</w:t>
      </w:r>
    </w:p>
    <w:p w:rsidR="0055104A" w:rsidRPr="0055104A" w:rsidRDefault="0055104A" w:rsidP="0055104A">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6.1. Студениківська сільська рада відповідно до чинного законодавства України здійснює правочини щодо володіння, користування і розпорядження майном з моменту державної реєстрації права комунальної власності на нежитлові об’єкти безхазяйного та відумерлого нерухомого майна.</w:t>
      </w:r>
    </w:p>
    <w:p w:rsidR="0055104A" w:rsidRPr="0055104A" w:rsidRDefault="0055104A" w:rsidP="0055104A">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6.2. Після реєстрації права комунальної власності на об’єкти безхазяйного або відумерлого майна уповноважений орган повідомляє фізичну або юридичну особу, з якою укладено договір про збереження чи тимчасове користування об’єктом, що обліковується як безхазяйне майно або відумерла спадщина, про розірвання договору.</w:t>
      </w:r>
    </w:p>
    <w:p w:rsidR="0055104A" w:rsidRPr="0055104A" w:rsidRDefault="0055104A" w:rsidP="0055104A">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6.3. Особа, з якою було укладено договір тимчасового користування майном, що перебувало на обліку як безхазяйне чи відумерла спадщина, при переході права власності на це майно до Студениківської сільської ради не набуває переваг при його приватизації (наймі чи оренді).</w:t>
      </w:r>
    </w:p>
    <w:p w:rsidR="0055104A" w:rsidRPr="0055104A" w:rsidRDefault="0055104A" w:rsidP="0055104A">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6.4. Питання подальшого використання нежитлових об’єктів безхазяйного та відумерлого нерухомого майна вирішується Студениківською сільською радою на підставі відповідного рішення.</w:t>
      </w:r>
    </w:p>
    <w:p w:rsidR="0055104A" w:rsidRPr="0055104A" w:rsidRDefault="0055104A" w:rsidP="00E13B26">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6.5. Спори щодо передачі безхазяйного майна та відумерлої спадщини у комунальну власність Студениківськї сільської ради та подальшого відчуження цих об’єктів вирішуються згідно з вимогами чинного законодавс</w:t>
      </w:r>
      <w:r w:rsidR="00E13B26">
        <w:rPr>
          <w:rFonts w:ascii="ProbaPro" w:eastAsia="Times New Roman" w:hAnsi="ProbaPro"/>
          <w:color w:val="000000"/>
          <w:sz w:val="27"/>
          <w:szCs w:val="27"/>
          <w:lang w:val="uk-UA" w:eastAsia="ru-RU"/>
        </w:rPr>
        <w:t>тва України у судовому порядку.</w:t>
      </w:r>
    </w:p>
    <w:p w:rsidR="0055104A" w:rsidRPr="0055104A" w:rsidRDefault="0055104A" w:rsidP="0055104A">
      <w:pPr>
        <w:shd w:val="clear" w:color="auto" w:fill="FFFFFF"/>
        <w:spacing w:after="0" w:line="240" w:lineRule="auto"/>
        <w:jc w:val="center"/>
        <w:textAlignment w:val="baseline"/>
        <w:rPr>
          <w:rFonts w:ascii="ProbaPro" w:eastAsia="Times New Roman" w:hAnsi="ProbaPro"/>
          <w:b/>
          <w:bCs/>
          <w:color w:val="000000"/>
          <w:sz w:val="27"/>
          <w:szCs w:val="27"/>
          <w:bdr w:val="none" w:sz="0" w:space="0" w:color="auto" w:frame="1"/>
          <w:lang w:val="uk-UA" w:eastAsia="ru-RU"/>
        </w:rPr>
      </w:pPr>
      <w:r w:rsidRPr="0055104A">
        <w:rPr>
          <w:rFonts w:ascii="ProbaPro" w:eastAsia="Times New Roman" w:hAnsi="ProbaPro"/>
          <w:b/>
          <w:bCs/>
          <w:color w:val="000000"/>
          <w:sz w:val="27"/>
          <w:szCs w:val="27"/>
          <w:bdr w:val="none" w:sz="0" w:space="0" w:color="auto" w:frame="1"/>
          <w:lang w:val="uk-UA" w:eastAsia="ru-RU"/>
        </w:rPr>
        <w:t>7. Визначення порядку відчуження рухомого, нерухомого майна та відумерлої спадщини</w:t>
      </w:r>
    </w:p>
    <w:p w:rsidR="0055104A" w:rsidRPr="0055104A" w:rsidRDefault="0055104A" w:rsidP="00E13B26">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 xml:space="preserve">7.1. Якщо згідно з рішенням суду, в комунальну власність територіальної громади Студениківської сільської ради передано безхазяйне рухоме, нерухоме майно та відумерла спадщина, виконавчий комітет може розглянути питання </w:t>
      </w:r>
      <w:r w:rsidRPr="0055104A">
        <w:rPr>
          <w:rFonts w:ascii="ProbaPro" w:eastAsia="Times New Roman" w:hAnsi="ProbaPro"/>
          <w:color w:val="000000"/>
          <w:sz w:val="27"/>
          <w:szCs w:val="27"/>
          <w:lang w:val="uk-UA" w:eastAsia="ru-RU"/>
        </w:rPr>
        <w:lastRenderedPageBreak/>
        <w:t>щодо можливості її продажу, ціна визначається незалежною експертною оцінкою. В окремих випадках виконавчий комітет може, відповідно до вимог Житлового Кодексу України, розглянути питан</w:t>
      </w:r>
      <w:r w:rsidR="00E13B26">
        <w:rPr>
          <w:rFonts w:ascii="ProbaPro" w:eastAsia="Times New Roman" w:hAnsi="ProbaPro"/>
          <w:color w:val="000000"/>
          <w:sz w:val="27"/>
          <w:szCs w:val="27"/>
          <w:lang w:val="uk-UA" w:eastAsia="ru-RU"/>
        </w:rPr>
        <w:t>ня щодо надання у користування.</w:t>
      </w:r>
    </w:p>
    <w:p w:rsidR="0055104A" w:rsidRPr="0055104A" w:rsidRDefault="0055104A" w:rsidP="0055104A">
      <w:pPr>
        <w:shd w:val="clear" w:color="auto" w:fill="FFFFFF"/>
        <w:spacing w:after="0" w:line="240" w:lineRule="auto"/>
        <w:jc w:val="center"/>
        <w:textAlignment w:val="baseline"/>
        <w:rPr>
          <w:rFonts w:ascii="ProbaPro" w:eastAsia="Times New Roman" w:hAnsi="ProbaPro"/>
          <w:color w:val="000000"/>
          <w:sz w:val="27"/>
          <w:szCs w:val="27"/>
          <w:lang w:val="uk-UA" w:eastAsia="ru-RU"/>
        </w:rPr>
      </w:pPr>
      <w:r w:rsidRPr="0055104A">
        <w:rPr>
          <w:rFonts w:ascii="ProbaPro" w:eastAsia="Times New Roman" w:hAnsi="ProbaPro"/>
          <w:b/>
          <w:bCs/>
          <w:color w:val="000000"/>
          <w:sz w:val="27"/>
          <w:szCs w:val="27"/>
          <w:bdr w:val="none" w:sz="0" w:space="0" w:color="auto" w:frame="1"/>
          <w:lang w:val="uk-UA" w:eastAsia="ru-RU"/>
        </w:rPr>
        <w:t>8. Процедура прийняття, внесення змін та доповнень</w:t>
      </w:r>
    </w:p>
    <w:p w:rsidR="0055104A" w:rsidRPr="0055104A" w:rsidRDefault="0055104A" w:rsidP="0055104A">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8.1. Прийняття рухомого, нерухомого безхазяйного майна та відумерлої спадщини у комунальну власність Студениківської сільської ради та подальшого розпорядження ним затверджується рішенням Студениківської сільської ради.</w:t>
      </w:r>
    </w:p>
    <w:p w:rsidR="0055104A" w:rsidRPr="0055104A" w:rsidRDefault="0055104A" w:rsidP="0055104A">
      <w:pPr>
        <w:shd w:val="clear" w:color="auto" w:fill="FFFFFF"/>
        <w:spacing w:after="0" w:line="240" w:lineRule="auto"/>
        <w:ind w:firstLine="567"/>
        <w:jc w:val="both"/>
        <w:textAlignment w:val="baseline"/>
        <w:rPr>
          <w:rFonts w:ascii="ProbaPro" w:eastAsia="Times New Roman" w:hAnsi="ProbaPro"/>
          <w:color w:val="000000"/>
          <w:sz w:val="27"/>
          <w:szCs w:val="27"/>
          <w:lang w:val="uk-UA" w:eastAsia="ru-RU"/>
        </w:rPr>
      </w:pPr>
      <w:r w:rsidRPr="0055104A">
        <w:rPr>
          <w:rFonts w:ascii="ProbaPro" w:eastAsia="Times New Roman" w:hAnsi="ProbaPro"/>
          <w:color w:val="000000"/>
          <w:sz w:val="27"/>
          <w:szCs w:val="27"/>
          <w:lang w:val="uk-UA" w:eastAsia="ru-RU"/>
        </w:rPr>
        <w:t>8.2. Внесення змін та доповнень до цього Порядку у випадку прийняття законодавчих актів, в результаті яких може виникнути неузгодженість окремих положень цього Порядку з діючим законодавством України, здійснюється таким же чином, як і його прийняття.</w:t>
      </w:r>
    </w:p>
    <w:p w:rsidR="0055104A" w:rsidRPr="0055104A" w:rsidRDefault="0055104A" w:rsidP="0055104A">
      <w:pPr>
        <w:shd w:val="clear" w:color="auto" w:fill="FFFFFF"/>
        <w:spacing w:after="0" w:line="240" w:lineRule="auto"/>
        <w:textAlignment w:val="baseline"/>
        <w:rPr>
          <w:rFonts w:ascii="ProbaPro" w:eastAsia="Times New Roman" w:hAnsi="ProbaPro"/>
          <w:b/>
          <w:color w:val="000000"/>
          <w:sz w:val="27"/>
          <w:szCs w:val="27"/>
          <w:lang w:val="uk-UA" w:eastAsia="ru-RU"/>
        </w:rPr>
      </w:pPr>
    </w:p>
    <w:p w:rsidR="0055104A" w:rsidRPr="0055104A" w:rsidRDefault="0055104A" w:rsidP="0055104A">
      <w:pPr>
        <w:shd w:val="clear" w:color="auto" w:fill="FFFFFF"/>
        <w:spacing w:after="0" w:line="240" w:lineRule="auto"/>
        <w:textAlignment w:val="baseline"/>
        <w:rPr>
          <w:rFonts w:ascii="ProbaPro" w:eastAsia="Times New Roman" w:hAnsi="ProbaPro"/>
          <w:b/>
          <w:color w:val="000000"/>
          <w:sz w:val="27"/>
          <w:szCs w:val="27"/>
          <w:lang w:val="uk-UA" w:eastAsia="ru-RU"/>
        </w:rPr>
      </w:pPr>
      <w:r w:rsidRPr="0055104A">
        <w:rPr>
          <w:rFonts w:ascii="ProbaPro" w:eastAsia="Times New Roman" w:hAnsi="ProbaPro"/>
          <w:b/>
          <w:color w:val="000000"/>
          <w:sz w:val="27"/>
          <w:szCs w:val="27"/>
          <w:lang w:val="uk-UA" w:eastAsia="ru-RU"/>
        </w:rPr>
        <w:t xml:space="preserve">Секретар сільської ради                                         </w:t>
      </w:r>
      <w:r>
        <w:rPr>
          <w:rFonts w:ascii="ProbaPro" w:eastAsia="Times New Roman" w:hAnsi="ProbaPro"/>
          <w:b/>
          <w:color w:val="000000"/>
          <w:sz w:val="27"/>
          <w:szCs w:val="27"/>
          <w:lang w:val="uk-UA" w:eastAsia="ru-RU"/>
        </w:rPr>
        <w:t xml:space="preserve">                   </w:t>
      </w:r>
      <w:r w:rsidRPr="0055104A">
        <w:rPr>
          <w:rFonts w:ascii="ProbaPro" w:eastAsia="Times New Roman" w:hAnsi="ProbaPro"/>
          <w:b/>
          <w:color w:val="000000"/>
          <w:sz w:val="27"/>
          <w:szCs w:val="27"/>
          <w:lang w:val="uk-UA" w:eastAsia="ru-RU"/>
        </w:rPr>
        <w:t xml:space="preserve">    Н.Г. Стрижак</w:t>
      </w:r>
    </w:p>
    <w:p w:rsidR="0055104A" w:rsidRPr="0055104A" w:rsidRDefault="0055104A" w:rsidP="0055104A">
      <w:pPr>
        <w:shd w:val="clear" w:color="auto" w:fill="FFFFFF"/>
        <w:spacing w:after="0" w:line="259" w:lineRule="auto"/>
        <w:ind w:firstLine="567"/>
        <w:jc w:val="both"/>
        <w:textAlignment w:val="baseline"/>
        <w:rPr>
          <w:rFonts w:ascii="ProbaPro" w:eastAsiaTheme="minorHAnsi" w:hAnsi="ProbaPro" w:cstheme="minorBidi"/>
          <w:color w:val="000000"/>
          <w:sz w:val="27"/>
          <w:szCs w:val="27"/>
          <w:shd w:val="clear" w:color="auto" w:fill="FFFFFF"/>
          <w:lang w:val="uk-UA"/>
        </w:rPr>
      </w:pPr>
    </w:p>
    <w:p w:rsidR="0055104A" w:rsidRPr="0055104A" w:rsidRDefault="0055104A" w:rsidP="0055104A">
      <w:pPr>
        <w:tabs>
          <w:tab w:val="left" w:pos="851"/>
        </w:tabs>
        <w:spacing w:after="0" w:line="259" w:lineRule="auto"/>
        <w:ind w:firstLine="567"/>
        <w:jc w:val="both"/>
        <w:rPr>
          <w:rFonts w:ascii="Times New Roman" w:eastAsiaTheme="minorHAnsi" w:hAnsi="Times New Roman"/>
          <w:sz w:val="26"/>
          <w:szCs w:val="26"/>
          <w:shd w:val="clear" w:color="auto" w:fill="FFFFFF"/>
          <w:lang w:val="uk-UA"/>
        </w:rPr>
      </w:pPr>
    </w:p>
    <w:p w:rsidR="0055104A" w:rsidRPr="0055104A" w:rsidRDefault="0055104A" w:rsidP="0055104A">
      <w:pPr>
        <w:spacing w:after="0" w:line="259" w:lineRule="auto"/>
        <w:ind w:left="5670"/>
        <w:jc w:val="both"/>
        <w:rPr>
          <w:rFonts w:ascii="Times New Roman" w:eastAsiaTheme="minorHAnsi" w:hAnsi="Times New Roman"/>
          <w:b/>
          <w:sz w:val="26"/>
          <w:szCs w:val="26"/>
          <w:lang w:val="uk-UA"/>
        </w:rPr>
      </w:pPr>
    </w:p>
    <w:p w:rsidR="0055104A" w:rsidRP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lang w:val="uk-UA"/>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E13B26" w:rsidRDefault="00E13B26"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Pr="0055104A" w:rsidRDefault="0055104A" w:rsidP="0055104A">
      <w:pPr>
        <w:shd w:val="clear" w:color="auto" w:fill="FFFFFF"/>
        <w:spacing w:after="0" w:line="240" w:lineRule="auto"/>
        <w:jc w:val="center"/>
        <w:rPr>
          <w:rFonts w:ascii="Times New Roman" w:eastAsia="Times New Roman" w:hAnsi="Times New Roman"/>
          <w:color w:val="000000"/>
          <w:sz w:val="28"/>
          <w:szCs w:val="28"/>
          <w:lang w:eastAsia="ru-RU"/>
        </w:rPr>
      </w:pPr>
      <w:r w:rsidRPr="0055104A">
        <w:rPr>
          <w:rFonts w:ascii="Times New Roman" w:eastAsia="Times New Roman" w:hAnsi="Times New Roman"/>
          <w:noProof/>
          <w:color w:val="000000"/>
          <w:sz w:val="28"/>
          <w:szCs w:val="28"/>
          <w:lang w:eastAsia="ru-RU"/>
        </w:rPr>
        <w:drawing>
          <wp:inline distT="0" distB="0" distL="0" distR="0" wp14:anchorId="289BD28E" wp14:editId="7CE94FC6">
            <wp:extent cx="542925" cy="685800"/>
            <wp:effectExtent l="0" t="0" r="9525"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СТУДЕНИКІВСЬКА  СІЛЬСЬКА  РАДА</w:t>
      </w:r>
      <w:r w:rsidRPr="0055104A">
        <w:rPr>
          <w:rFonts w:ascii="Times New Roman" w:eastAsia="Times New Roman" w:hAnsi="Times New Roman"/>
          <w:b/>
          <w:color w:val="000000"/>
          <w:sz w:val="28"/>
          <w:szCs w:val="28"/>
          <w:lang w:val="uk-UA" w:eastAsia="ru-RU"/>
        </w:rPr>
        <w:br/>
        <w:t xml:space="preserve">БОРИСПІЛЬСЬКОГО РАЙОНУ </w:t>
      </w:r>
      <w:r w:rsidRPr="0055104A">
        <w:rPr>
          <w:rFonts w:ascii="Times New Roman" w:eastAsia="Times New Roman" w:hAnsi="Times New Roman"/>
          <w:b/>
          <w:color w:val="000000"/>
          <w:sz w:val="28"/>
          <w:szCs w:val="28"/>
          <w:lang w:val="uk-UA" w:eastAsia="ru-RU"/>
        </w:rPr>
        <w:br/>
        <w:t>КИЇВСЬКОЇ ОБЛАСТІ</w:t>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 xml:space="preserve">РІШЕННЯ </w:t>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p>
    <w:p w:rsidR="0055104A" w:rsidRPr="0055104A" w:rsidRDefault="0055104A" w:rsidP="0055104A">
      <w:pPr>
        <w:shd w:val="clear" w:color="auto" w:fill="FFFFFF"/>
        <w:spacing w:after="0" w:line="240" w:lineRule="auto"/>
        <w:jc w:val="center"/>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Від 19.10.2021 року</w:t>
      </w:r>
      <w:r w:rsidRPr="0055104A">
        <w:rPr>
          <w:rFonts w:ascii="Times New Roman" w:eastAsia="Times New Roman" w:hAnsi="Times New Roman"/>
          <w:color w:val="000000"/>
          <w:sz w:val="28"/>
          <w:szCs w:val="28"/>
          <w:lang w:eastAsia="ru-RU"/>
        </w:rPr>
        <w:t>                                                                    </w:t>
      </w:r>
      <w:r w:rsidR="00E13B26">
        <w:rPr>
          <w:rFonts w:ascii="Times New Roman" w:eastAsia="Times New Roman" w:hAnsi="Times New Roman"/>
          <w:color w:val="000000"/>
          <w:sz w:val="28"/>
          <w:szCs w:val="28"/>
          <w:lang w:val="uk-UA" w:eastAsia="ru-RU"/>
        </w:rPr>
        <w:t xml:space="preserve"> № 741-Х</w:t>
      </w:r>
      <w:r w:rsidR="00E13B26">
        <w:rPr>
          <w:rFonts w:ascii="Times New Roman" w:eastAsia="Times New Roman" w:hAnsi="Times New Roman"/>
          <w:color w:val="000000"/>
          <w:sz w:val="28"/>
          <w:szCs w:val="28"/>
          <w:lang w:val="en-US" w:eastAsia="ru-RU"/>
        </w:rPr>
        <w:t>V</w:t>
      </w:r>
      <w:r w:rsidR="00E13B26">
        <w:rPr>
          <w:rFonts w:ascii="Times New Roman" w:eastAsia="Times New Roman" w:hAnsi="Times New Roman"/>
          <w:color w:val="000000"/>
          <w:sz w:val="28"/>
          <w:szCs w:val="28"/>
          <w:lang w:val="uk-UA" w:eastAsia="ru-RU"/>
        </w:rPr>
        <w:t>-</w:t>
      </w:r>
      <w:r w:rsidR="00E13B26">
        <w:rPr>
          <w:rFonts w:ascii="Times New Roman" w:eastAsia="Times New Roman" w:hAnsi="Times New Roman"/>
          <w:color w:val="000000"/>
          <w:sz w:val="28"/>
          <w:szCs w:val="28"/>
          <w:lang w:val="en-US" w:eastAsia="ru-RU"/>
        </w:rPr>
        <w:t>V</w:t>
      </w:r>
      <w:r w:rsidR="00E13B26">
        <w:rPr>
          <w:rFonts w:ascii="Times New Roman" w:eastAsia="Times New Roman" w:hAnsi="Times New Roman"/>
          <w:color w:val="000000"/>
          <w:sz w:val="28"/>
          <w:szCs w:val="28"/>
          <w:lang w:val="uk-UA" w:eastAsia="ru-RU"/>
        </w:rPr>
        <w:t>ІІІ</w:t>
      </w:r>
    </w:p>
    <w:p w:rsidR="0055104A" w:rsidRPr="0055104A" w:rsidRDefault="0055104A" w:rsidP="0055104A">
      <w:pPr>
        <w:shd w:val="clear" w:color="auto" w:fill="FFFFFF"/>
        <w:spacing w:after="0" w:line="240" w:lineRule="auto"/>
        <w:jc w:val="center"/>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с.Студеники</w:t>
      </w:r>
    </w:p>
    <w:p w:rsidR="0055104A" w:rsidRPr="00DB134D"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b/>
          <w:color w:val="000000"/>
          <w:sz w:val="26"/>
          <w:szCs w:val="26"/>
          <w:lang w:eastAsia="ru-RU"/>
        </w:rPr>
      </w:pPr>
      <w:r w:rsidRPr="0055104A">
        <w:rPr>
          <w:rFonts w:ascii="Times New Roman" w:eastAsia="Times New Roman" w:hAnsi="Times New Roman"/>
          <w:b/>
          <w:bCs/>
          <w:color w:val="000000"/>
          <w:sz w:val="26"/>
          <w:szCs w:val="26"/>
          <w:lang w:eastAsia="ru-RU"/>
        </w:rPr>
        <w:t>Про затвердження проектно – кошторисної</w:t>
      </w:r>
    </w:p>
    <w:p w:rsidR="0055104A" w:rsidRPr="0055104A" w:rsidRDefault="0055104A" w:rsidP="0055104A">
      <w:pPr>
        <w:shd w:val="clear" w:color="auto" w:fill="FFFFFF"/>
        <w:spacing w:after="0" w:line="240" w:lineRule="auto"/>
        <w:jc w:val="both"/>
        <w:rPr>
          <w:rFonts w:ascii="Times New Roman" w:eastAsia="Times New Roman" w:hAnsi="Times New Roman"/>
          <w:b/>
          <w:color w:val="000000"/>
          <w:sz w:val="26"/>
          <w:szCs w:val="26"/>
          <w:lang w:val="uk-UA" w:eastAsia="ru-RU"/>
        </w:rPr>
      </w:pPr>
      <w:r w:rsidRPr="0055104A">
        <w:rPr>
          <w:rFonts w:ascii="Times New Roman" w:eastAsia="Times New Roman" w:hAnsi="Times New Roman"/>
          <w:b/>
          <w:bCs/>
          <w:color w:val="000000"/>
          <w:sz w:val="26"/>
          <w:szCs w:val="26"/>
          <w:lang w:eastAsia="ru-RU"/>
        </w:rPr>
        <w:t xml:space="preserve">документації на </w:t>
      </w:r>
      <w:r w:rsidRPr="0055104A">
        <w:rPr>
          <w:rFonts w:ascii="Times New Roman" w:eastAsia="Times New Roman" w:hAnsi="Times New Roman"/>
          <w:b/>
          <w:bCs/>
          <w:color w:val="000000"/>
          <w:sz w:val="26"/>
          <w:szCs w:val="26"/>
          <w:lang w:val="uk-UA" w:eastAsia="ru-RU"/>
        </w:rPr>
        <w:t>проект: «</w:t>
      </w:r>
      <w:r w:rsidRPr="0055104A">
        <w:rPr>
          <w:rFonts w:ascii="Times New Roman" w:eastAsiaTheme="minorHAnsi" w:hAnsi="Times New Roman"/>
          <w:b/>
          <w:sz w:val="26"/>
          <w:szCs w:val="26"/>
        </w:rPr>
        <w:t xml:space="preserve">Капітальний ремонт </w:t>
      </w:r>
      <w:r w:rsidRPr="0055104A">
        <w:rPr>
          <w:rFonts w:ascii="Times New Roman" w:eastAsiaTheme="minorHAnsi" w:hAnsi="Times New Roman"/>
          <w:b/>
          <w:sz w:val="26"/>
          <w:szCs w:val="26"/>
          <w:lang w:val="uk-UA"/>
        </w:rPr>
        <w:t xml:space="preserve">будівлі Студениківського закладу дошкільної освіти «Малятко», яка знаходиться за адресою: </w:t>
      </w:r>
      <w:proofErr w:type="gramStart"/>
      <w:r w:rsidRPr="0055104A">
        <w:rPr>
          <w:rFonts w:ascii="Times New Roman" w:eastAsiaTheme="minorHAnsi" w:hAnsi="Times New Roman"/>
          <w:b/>
          <w:sz w:val="26"/>
          <w:szCs w:val="26"/>
          <w:lang w:val="uk-UA"/>
        </w:rPr>
        <w:t>вул.Корзуна</w:t>
      </w:r>
      <w:proofErr w:type="gramEnd"/>
      <w:r w:rsidRPr="0055104A">
        <w:rPr>
          <w:rFonts w:ascii="Times New Roman" w:eastAsiaTheme="minorHAnsi" w:hAnsi="Times New Roman"/>
          <w:b/>
          <w:sz w:val="26"/>
          <w:szCs w:val="26"/>
          <w:lang w:val="uk-UA"/>
        </w:rPr>
        <w:t>, 8, с.Студеники,</w:t>
      </w:r>
      <w:r w:rsidRPr="0055104A">
        <w:rPr>
          <w:rFonts w:ascii="Times New Roman" w:eastAsiaTheme="minorHAnsi" w:hAnsi="Times New Roman"/>
          <w:b/>
          <w:sz w:val="26"/>
          <w:szCs w:val="26"/>
        </w:rPr>
        <w:t xml:space="preserve"> Переяслав-Хмельницький район</w:t>
      </w:r>
      <w:r w:rsidRPr="0055104A">
        <w:rPr>
          <w:rFonts w:ascii="Times New Roman" w:eastAsiaTheme="minorHAnsi" w:hAnsi="Times New Roman"/>
          <w:b/>
          <w:sz w:val="26"/>
          <w:szCs w:val="26"/>
          <w:lang w:val="uk-UA"/>
        </w:rPr>
        <w:t>,</w:t>
      </w:r>
      <w:r w:rsidRPr="0055104A">
        <w:rPr>
          <w:rFonts w:ascii="Times New Roman" w:eastAsiaTheme="minorHAnsi" w:hAnsi="Times New Roman"/>
          <w:b/>
          <w:sz w:val="26"/>
          <w:szCs w:val="26"/>
        </w:rPr>
        <w:t xml:space="preserve"> Київська область</w:t>
      </w:r>
      <w:r w:rsidRPr="0055104A">
        <w:rPr>
          <w:rFonts w:ascii="Times New Roman" w:eastAsiaTheme="minorHAnsi" w:hAnsi="Times New Roman"/>
          <w:b/>
          <w:sz w:val="26"/>
          <w:szCs w:val="26"/>
          <w:lang w:val="uk-UA"/>
        </w:rPr>
        <w:t xml:space="preserve"> </w:t>
      </w:r>
      <w:r w:rsidRPr="0055104A">
        <w:rPr>
          <w:rFonts w:ascii="Times New Roman" w:eastAsia="Times New Roman" w:hAnsi="Times New Roman"/>
          <w:b/>
          <w:color w:val="000000"/>
          <w:sz w:val="26"/>
          <w:szCs w:val="26"/>
          <w:lang w:eastAsia="ru-RU"/>
        </w:rPr>
        <w:t>»</w:t>
      </w:r>
      <w:r w:rsidRPr="0055104A">
        <w:rPr>
          <w:rFonts w:ascii="Times New Roman" w:eastAsia="Times New Roman" w:hAnsi="Times New Roman"/>
          <w:b/>
          <w:color w:val="000000"/>
          <w:sz w:val="26"/>
          <w:szCs w:val="26"/>
          <w:lang w:val="uk-UA" w:eastAsia="ru-RU"/>
        </w:rPr>
        <w:t>. (Коригування)</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b/>
          <w:i/>
          <w:color w:val="000000"/>
          <w:sz w:val="28"/>
          <w:szCs w:val="28"/>
          <w:lang w:val="uk-UA" w:eastAsia="ru-RU"/>
        </w:rPr>
      </w:pPr>
      <w:r w:rsidRPr="0055104A">
        <w:rPr>
          <w:rFonts w:ascii="Times New Roman" w:eastAsia="Times New Roman" w:hAnsi="Times New Roman"/>
          <w:color w:val="000000"/>
          <w:sz w:val="28"/>
          <w:szCs w:val="28"/>
          <w:lang w:val="uk-UA" w:eastAsia="ru-RU"/>
        </w:rPr>
        <w:t>Розглянувши розроблену ВП «Київський обласний експертний центр енергоефективності» ДП «Київоблбудінвест»</w:t>
      </w:r>
      <w:r w:rsidRPr="0055104A">
        <w:rPr>
          <w:rFonts w:ascii="Times New Roman" w:eastAsia="Times New Roman" w:hAnsi="Times New Roman"/>
          <w:b/>
          <w:bCs/>
          <w:color w:val="000000"/>
          <w:sz w:val="28"/>
          <w:szCs w:val="28"/>
          <w:lang w:eastAsia="ru-RU"/>
        </w:rPr>
        <w:t> </w:t>
      </w:r>
      <w:r w:rsidRPr="0055104A">
        <w:rPr>
          <w:rFonts w:ascii="Times New Roman" w:eastAsia="Times New Roman" w:hAnsi="Times New Roman"/>
          <w:color w:val="000000"/>
          <w:sz w:val="28"/>
          <w:szCs w:val="28"/>
          <w:lang w:val="uk-UA" w:eastAsia="ru-RU"/>
        </w:rPr>
        <w:t xml:space="preserve">проектно – кошторисну документацію на проект «Капітальний ремонт будівлі Студениківського закладу дошкільної освіти «Малятко», яка знаходиться за адресою: вул.Корзуна, 8, с.Студеники, Переяслав-Хмельницький район, Київська область ». (Коригування),  враховуючи позитивний експертний звіт </w:t>
      </w:r>
      <w:r w:rsidRPr="0055104A">
        <w:rPr>
          <w:rFonts w:ascii="Times New Roman" w:eastAsia="Times New Roman" w:hAnsi="Times New Roman"/>
          <w:sz w:val="28"/>
          <w:szCs w:val="28"/>
          <w:lang w:val="uk-UA" w:eastAsia="ru-RU"/>
        </w:rPr>
        <w:t xml:space="preserve">ТОВ «УКРЕКСПЕРТИЗА ГРУП» № 0110-4299-21/УЕГ/А від 06.09.2021р., </w:t>
      </w:r>
      <w:r w:rsidRPr="0055104A">
        <w:rPr>
          <w:rFonts w:ascii="Times New Roman" w:eastAsia="Times New Roman" w:hAnsi="Times New Roman"/>
          <w:color w:val="000000"/>
          <w:sz w:val="28"/>
          <w:szCs w:val="28"/>
          <w:lang w:val="uk-UA" w:eastAsia="ru-RU"/>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55104A">
        <w:rPr>
          <w:rFonts w:ascii="Times New Roman" w:eastAsia="Times New Roman" w:hAnsi="Times New Roman"/>
          <w:color w:val="000000"/>
          <w:sz w:val="28"/>
          <w:szCs w:val="28"/>
          <w:lang w:eastAsia="ru-RU"/>
        </w:rPr>
        <w:t> </w:t>
      </w:r>
      <w:r w:rsidRPr="0055104A">
        <w:rPr>
          <w:rFonts w:ascii="Times New Roman" w:eastAsia="Times New Roman" w:hAnsi="Times New Roman"/>
          <w:color w:val="000000"/>
          <w:sz w:val="28"/>
          <w:szCs w:val="28"/>
          <w:lang w:val="uk-UA" w:eastAsia="ru-RU"/>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xml:space="preserve">1.     Затвердити проектно – кошторисну документацію на </w:t>
      </w:r>
      <w:r w:rsidRPr="0055104A">
        <w:rPr>
          <w:rFonts w:ascii="Times New Roman" w:eastAsia="Times New Roman" w:hAnsi="Times New Roman"/>
          <w:color w:val="000000"/>
          <w:sz w:val="28"/>
          <w:szCs w:val="28"/>
          <w:lang w:val="uk-UA" w:eastAsia="ru-RU"/>
        </w:rPr>
        <w:t xml:space="preserve">проект «Капітальний ремонт будівлі Студениківського закладу дошкільної освіти «Малятко», яка знаходиться за адресою: </w:t>
      </w:r>
      <w:proofErr w:type="gramStart"/>
      <w:r w:rsidRPr="0055104A">
        <w:rPr>
          <w:rFonts w:ascii="Times New Roman" w:eastAsia="Times New Roman" w:hAnsi="Times New Roman"/>
          <w:color w:val="000000"/>
          <w:sz w:val="28"/>
          <w:szCs w:val="28"/>
          <w:lang w:val="uk-UA" w:eastAsia="ru-RU"/>
        </w:rPr>
        <w:t>вул.Корзуна</w:t>
      </w:r>
      <w:proofErr w:type="gramEnd"/>
      <w:r w:rsidRPr="0055104A">
        <w:rPr>
          <w:rFonts w:ascii="Times New Roman" w:eastAsia="Times New Roman" w:hAnsi="Times New Roman"/>
          <w:color w:val="000000"/>
          <w:sz w:val="28"/>
          <w:szCs w:val="28"/>
          <w:lang w:val="uk-UA" w:eastAsia="ru-RU"/>
        </w:rPr>
        <w:t xml:space="preserve">, 8, с.Студеники, Переяслав-Хмельницький район, Київська область». (Коригування) </w:t>
      </w:r>
      <w:r w:rsidRPr="0055104A">
        <w:rPr>
          <w:rFonts w:ascii="Times New Roman" w:eastAsiaTheme="minorHAnsi" w:hAnsi="Times New Roman"/>
          <w:sz w:val="28"/>
          <w:szCs w:val="28"/>
          <w:lang w:val="uk-UA"/>
        </w:rPr>
        <w:t>загальною</w:t>
      </w:r>
      <w:r w:rsidRPr="0055104A">
        <w:rPr>
          <w:rFonts w:ascii="Times New Roman" w:eastAsia="Times New Roman" w:hAnsi="Times New Roman"/>
          <w:color w:val="000000"/>
          <w:sz w:val="28"/>
          <w:szCs w:val="28"/>
          <w:lang w:val="uk-UA" w:eastAsia="ru-RU"/>
        </w:rPr>
        <w:t xml:space="preserve"> кошторисною вартістю 6 940,124 тис.грн.</w:t>
      </w: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2.</w:t>
      </w:r>
      <w:r w:rsidRPr="0055104A">
        <w:rPr>
          <w:rFonts w:ascii="Times New Roman" w:eastAsia="Times New Roman" w:hAnsi="Times New Roman"/>
          <w:color w:val="000000"/>
          <w:sz w:val="28"/>
          <w:szCs w:val="28"/>
          <w:lang w:eastAsia="ru-RU"/>
        </w:rPr>
        <w:t>      </w:t>
      </w:r>
      <w:r w:rsidRPr="0055104A">
        <w:rPr>
          <w:rFonts w:ascii="Times New Roman" w:eastAsia="Times New Roman" w:hAnsi="Times New Roman"/>
          <w:color w:val="000000"/>
          <w:sz w:val="28"/>
          <w:szCs w:val="28"/>
          <w:lang w:val="uk-UA" w:eastAsia="ru-RU"/>
        </w:rPr>
        <w:t>Контроль  за  виконанням  цього  рішення   покласти  на  постійну  комісію з питань планування, фінансів, бюджету, соціально-економічного розвитку.</w:t>
      </w:r>
      <w:r w:rsidRPr="0055104A">
        <w:rPr>
          <w:rFonts w:ascii="Times New Roman" w:eastAsia="Times New Roman" w:hAnsi="Times New Roman"/>
          <w:color w:val="000000"/>
          <w:sz w:val="28"/>
          <w:szCs w:val="28"/>
          <w:lang w:eastAsia="ru-RU"/>
        </w:rPr>
        <w:t> </w:t>
      </w:r>
    </w:p>
    <w:p w:rsidR="0055104A" w:rsidRPr="0055104A" w:rsidRDefault="0055104A" w:rsidP="0055104A">
      <w:pPr>
        <w:jc w:val="center"/>
        <w:rPr>
          <w:rFonts w:ascii="Times New Roman" w:eastAsiaTheme="minorHAnsi" w:hAnsi="Times New Roman"/>
          <w:sz w:val="28"/>
          <w:szCs w:val="28"/>
          <w:lang w:val="uk-UA"/>
        </w:rPr>
      </w:pPr>
      <w:r w:rsidRPr="0055104A">
        <w:rPr>
          <w:rFonts w:ascii="Times New Roman" w:eastAsiaTheme="minorHAnsi" w:hAnsi="Times New Roman"/>
          <w:sz w:val="28"/>
          <w:szCs w:val="28"/>
          <w:lang w:val="uk-UA"/>
        </w:rPr>
        <w:t>Сільський голова                                     М.О.Лях</w:t>
      </w:r>
    </w:p>
    <w:p w:rsidR="0055104A" w:rsidRPr="0055104A" w:rsidRDefault="0055104A" w:rsidP="0055104A">
      <w:pPr>
        <w:shd w:val="clear" w:color="auto" w:fill="FFFFFF"/>
        <w:spacing w:after="0" w:line="240" w:lineRule="auto"/>
        <w:jc w:val="center"/>
        <w:rPr>
          <w:rFonts w:ascii="Times New Roman" w:eastAsia="Times New Roman" w:hAnsi="Times New Roman"/>
          <w:color w:val="000000"/>
          <w:sz w:val="28"/>
          <w:szCs w:val="28"/>
          <w:lang w:eastAsia="ru-RU"/>
        </w:rPr>
      </w:pPr>
      <w:r w:rsidRPr="0055104A">
        <w:rPr>
          <w:rFonts w:ascii="Times New Roman" w:eastAsia="Times New Roman" w:hAnsi="Times New Roman"/>
          <w:noProof/>
          <w:color w:val="000000"/>
          <w:sz w:val="28"/>
          <w:szCs w:val="28"/>
          <w:lang w:eastAsia="ru-RU"/>
        </w:rPr>
        <w:lastRenderedPageBreak/>
        <w:drawing>
          <wp:inline distT="0" distB="0" distL="0" distR="0" wp14:anchorId="1DA655FE" wp14:editId="113DBCE1">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СТУДЕНИКІВСЬКА  СІЛЬСЬКА  РАДА</w:t>
      </w:r>
      <w:r w:rsidRPr="0055104A">
        <w:rPr>
          <w:rFonts w:ascii="Times New Roman" w:eastAsia="Times New Roman" w:hAnsi="Times New Roman"/>
          <w:b/>
          <w:color w:val="000000"/>
          <w:sz w:val="28"/>
          <w:szCs w:val="28"/>
          <w:lang w:val="uk-UA" w:eastAsia="ru-RU"/>
        </w:rPr>
        <w:br/>
        <w:t xml:space="preserve">БОРИСПІЛЬСЬКОГО РАЙОНУ </w:t>
      </w:r>
      <w:r w:rsidRPr="0055104A">
        <w:rPr>
          <w:rFonts w:ascii="Times New Roman" w:eastAsia="Times New Roman" w:hAnsi="Times New Roman"/>
          <w:b/>
          <w:color w:val="000000"/>
          <w:sz w:val="28"/>
          <w:szCs w:val="28"/>
          <w:lang w:val="uk-UA" w:eastAsia="ru-RU"/>
        </w:rPr>
        <w:br/>
        <w:t>КИЇВСЬКОЇ ОБЛАСТІ</w:t>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 xml:space="preserve">РІШЕННЯ </w:t>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p>
    <w:p w:rsidR="0055104A" w:rsidRPr="00DB134D" w:rsidRDefault="0055104A" w:rsidP="0055104A">
      <w:pPr>
        <w:shd w:val="clear" w:color="auto" w:fill="FFFFFF"/>
        <w:spacing w:after="0" w:line="240" w:lineRule="auto"/>
        <w:jc w:val="center"/>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Від 19.10.2021 року</w:t>
      </w:r>
      <w:r w:rsidRPr="0055104A">
        <w:rPr>
          <w:rFonts w:ascii="Times New Roman" w:eastAsia="Times New Roman" w:hAnsi="Times New Roman"/>
          <w:color w:val="000000"/>
          <w:sz w:val="28"/>
          <w:szCs w:val="28"/>
          <w:lang w:eastAsia="ru-RU"/>
        </w:rPr>
        <w:t>                                                                    </w:t>
      </w:r>
      <w:r w:rsidR="00E13B26">
        <w:rPr>
          <w:rFonts w:ascii="Times New Roman" w:eastAsia="Times New Roman" w:hAnsi="Times New Roman"/>
          <w:color w:val="000000"/>
          <w:sz w:val="28"/>
          <w:szCs w:val="28"/>
          <w:lang w:val="uk-UA" w:eastAsia="ru-RU"/>
        </w:rPr>
        <w:t xml:space="preserve"> № 740-</w:t>
      </w:r>
      <w:r w:rsidR="00E13B26">
        <w:rPr>
          <w:rFonts w:ascii="Times New Roman" w:eastAsia="Times New Roman" w:hAnsi="Times New Roman"/>
          <w:color w:val="000000"/>
          <w:sz w:val="28"/>
          <w:szCs w:val="28"/>
          <w:lang w:val="en-US" w:eastAsia="ru-RU"/>
        </w:rPr>
        <w:t>XV</w:t>
      </w:r>
      <w:r w:rsidR="00E13B26" w:rsidRPr="00DB134D">
        <w:rPr>
          <w:rFonts w:ascii="Times New Roman" w:eastAsia="Times New Roman" w:hAnsi="Times New Roman"/>
          <w:color w:val="000000"/>
          <w:sz w:val="28"/>
          <w:szCs w:val="28"/>
          <w:lang w:val="uk-UA" w:eastAsia="ru-RU"/>
        </w:rPr>
        <w:t>-</w:t>
      </w:r>
      <w:r w:rsidR="00E13B26">
        <w:rPr>
          <w:rFonts w:ascii="Times New Roman" w:eastAsia="Times New Roman" w:hAnsi="Times New Roman"/>
          <w:color w:val="000000"/>
          <w:sz w:val="28"/>
          <w:szCs w:val="28"/>
          <w:lang w:val="en-US" w:eastAsia="ru-RU"/>
        </w:rPr>
        <w:t>VIII</w:t>
      </w:r>
    </w:p>
    <w:p w:rsidR="0055104A" w:rsidRPr="0055104A" w:rsidRDefault="0055104A" w:rsidP="0055104A">
      <w:pPr>
        <w:shd w:val="clear" w:color="auto" w:fill="FFFFFF"/>
        <w:spacing w:after="0" w:line="240" w:lineRule="auto"/>
        <w:jc w:val="center"/>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с.Студеники</w:t>
      </w:r>
    </w:p>
    <w:p w:rsidR="0055104A" w:rsidRPr="00DB134D"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900DE" w:rsidRDefault="0055104A" w:rsidP="0055104A">
      <w:pPr>
        <w:shd w:val="clear" w:color="auto" w:fill="FFFFFF"/>
        <w:spacing w:after="0" w:line="240" w:lineRule="auto"/>
        <w:jc w:val="both"/>
        <w:rPr>
          <w:rFonts w:ascii="Times New Roman" w:eastAsia="Times New Roman" w:hAnsi="Times New Roman"/>
          <w:b/>
          <w:color w:val="000000"/>
          <w:sz w:val="26"/>
          <w:szCs w:val="26"/>
          <w:lang w:val="uk-UA" w:eastAsia="ru-RU"/>
        </w:rPr>
      </w:pPr>
      <w:r w:rsidRPr="005900DE">
        <w:rPr>
          <w:rFonts w:ascii="Times New Roman" w:eastAsia="Times New Roman" w:hAnsi="Times New Roman"/>
          <w:b/>
          <w:bCs/>
          <w:color w:val="000000"/>
          <w:sz w:val="26"/>
          <w:szCs w:val="26"/>
          <w:lang w:val="uk-UA" w:eastAsia="ru-RU"/>
        </w:rPr>
        <w:t>Про затвердження проектно – кошторисної</w:t>
      </w:r>
      <w:r w:rsidRPr="0055104A">
        <w:rPr>
          <w:rFonts w:ascii="Times New Roman" w:eastAsia="Times New Roman" w:hAnsi="Times New Roman"/>
          <w:b/>
          <w:color w:val="000000"/>
          <w:sz w:val="26"/>
          <w:szCs w:val="26"/>
          <w:lang w:val="uk-UA" w:eastAsia="ru-RU"/>
        </w:rPr>
        <w:t xml:space="preserve"> </w:t>
      </w:r>
      <w:r w:rsidRPr="005900DE">
        <w:rPr>
          <w:rFonts w:ascii="Times New Roman" w:eastAsia="Times New Roman" w:hAnsi="Times New Roman"/>
          <w:b/>
          <w:bCs/>
          <w:color w:val="000000"/>
          <w:sz w:val="26"/>
          <w:szCs w:val="26"/>
          <w:lang w:val="uk-UA" w:eastAsia="ru-RU"/>
        </w:rPr>
        <w:t xml:space="preserve">документації на </w:t>
      </w:r>
      <w:r w:rsidRPr="0055104A">
        <w:rPr>
          <w:rFonts w:ascii="Times New Roman" w:eastAsia="Times New Roman" w:hAnsi="Times New Roman"/>
          <w:b/>
          <w:bCs/>
          <w:color w:val="000000"/>
          <w:sz w:val="26"/>
          <w:szCs w:val="26"/>
          <w:lang w:val="uk-UA" w:eastAsia="ru-RU"/>
        </w:rPr>
        <w:t xml:space="preserve">проект: </w:t>
      </w:r>
      <w:r w:rsidRPr="005900DE">
        <w:rPr>
          <w:rFonts w:ascii="Times New Roman" w:eastAsiaTheme="minorHAnsi" w:hAnsi="Times New Roman"/>
          <w:b/>
          <w:sz w:val="28"/>
          <w:szCs w:val="28"/>
          <w:lang w:val="uk-UA"/>
        </w:rPr>
        <w:t>«Капітальний ремонт щодо покращення енергозбереження будівлі Семенівської загальноосвітньої школи І-ІІІ ступенів за адресою: Київська область, Бориспільський район, с.Семенівка, вул.Центральна,1»</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b/>
          <w:i/>
          <w:color w:val="000000"/>
          <w:sz w:val="28"/>
          <w:szCs w:val="28"/>
          <w:lang w:val="uk-UA" w:eastAsia="ru-RU"/>
        </w:rPr>
      </w:pPr>
      <w:r w:rsidRPr="0055104A">
        <w:rPr>
          <w:rFonts w:ascii="Times New Roman" w:eastAsia="Times New Roman" w:hAnsi="Times New Roman"/>
          <w:color w:val="000000"/>
          <w:sz w:val="28"/>
          <w:szCs w:val="28"/>
          <w:lang w:val="uk-UA" w:eastAsia="ru-RU"/>
        </w:rPr>
        <w:t>Розглянувши розроблену ВП «Київський обласний експертний центр енергоефективності» ДП «Київоблбудінвест»</w:t>
      </w:r>
      <w:r w:rsidRPr="0055104A">
        <w:rPr>
          <w:rFonts w:ascii="Times New Roman" w:eastAsia="Times New Roman" w:hAnsi="Times New Roman"/>
          <w:b/>
          <w:bCs/>
          <w:color w:val="000000"/>
          <w:sz w:val="28"/>
          <w:szCs w:val="28"/>
          <w:lang w:eastAsia="ru-RU"/>
        </w:rPr>
        <w:t> </w:t>
      </w:r>
      <w:r w:rsidRPr="0055104A">
        <w:rPr>
          <w:rFonts w:ascii="Times New Roman" w:eastAsia="Times New Roman" w:hAnsi="Times New Roman"/>
          <w:color w:val="000000"/>
          <w:sz w:val="28"/>
          <w:szCs w:val="28"/>
          <w:lang w:val="uk-UA" w:eastAsia="ru-RU"/>
        </w:rPr>
        <w:t xml:space="preserve">проектно – кошторисну документацію на проект «Капітальний ремонт щодо покращення енергозбереження будівлі Семенівської загальноосвітньої школи І-ІІІ ступенів за адресою: Київська область, Бориспільський район, с.Семенівка, вул.Центральна,1»,  враховуючи позитивний експертний звіт </w:t>
      </w:r>
      <w:r w:rsidRPr="0055104A">
        <w:rPr>
          <w:rFonts w:ascii="Times New Roman" w:eastAsia="Times New Roman" w:hAnsi="Times New Roman"/>
          <w:sz w:val="28"/>
          <w:szCs w:val="28"/>
          <w:lang w:val="uk-UA" w:eastAsia="ru-RU"/>
        </w:rPr>
        <w:t xml:space="preserve">ТОВ «УКРЕКСПЕРТИЗА ГРУП» від 28 вересня  2021р. №0122-4299-21/УЕГ/А  </w:t>
      </w:r>
      <w:r w:rsidRPr="0055104A">
        <w:rPr>
          <w:rFonts w:ascii="Times New Roman" w:eastAsia="Times New Roman" w:hAnsi="Times New Roman"/>
          <w:color w:val="000000"/>
          <w:sz w:val="28"/>
          <w:szCs w:val="28"/>
          <w:lang w:val="uk-UA" w:eastAsia="ru-RU"/>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55104A">
        <w:rPr>
          <w:rFonts w:ascii="Times New Roman" w:eastAsia="Times New Roman" w:hAnsi="Times New Roman"/>
          <w:color w:val="000000"/>
          <w:sz w:val="28"/>
          <w:szCs w:val="28"/>
          <w:lang w:eastAsia="ru-RU"/>
        </w:rPr>
        <w:t> </w:t>
      </w:r>
      <w:r w:rsidRPr="0055104A">
        <w:rPr>
          <w:rFonts w:ascii="Times New Roman" w:eastAsia="Times New Roman" w:hAnsi="Times New Roman"/>
          <w:color w:val="000000"/>
          <w:sz w:val="28"/>
          <w:szCs w:val="28"/>
          <w:lang w:val="uk-UA" w:eastAsia="ru-RU"/>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1.</w:t>
      </w:r>
      <w:r w:rsidRPr="0055104A">
        <w:rPr>
          <w:rFonts w:ascii="Times New Roman" w:eastAsia="Times New Roman" w:hAnsi="Times New Roman"/>
          <w:color w:val="000000"/>
          <w:sz w:val="28"/>
          <w:szCs w:val="28"/>
          <w:lang w:eastAsia="ru-RU"/>
        </w:rPr>
        <w:t>     </w:t>
      </w:r>
      <w:r w:rsidRPr="0055104A">
        <w:rPr>
          <w:rFonts w:ascii="Times New Roman" w:eastAsia="Times New Roman" w:hAnsi="Times New Roman"/>
          <w:color w:val="000000"/>
          <w:sz w:val="28"/>
          <w:szCs w:val="28"/>
          <w:lang w:val="uk-UA" w:eastAsia="ru-RU"/>
        </w:rPr>
        <w:t xml:space="preserve">Затвердити проектно – кошторисну документацію на проект «Капітальний ремонт щодо покращення енергозбереження будівлі Семенівської загальноосвітньої школи І-ІІІ ступенів за адресою: Київська область, Бориспільський район, с.Семенівка, вул.Центральна,1» </w:t>
      </w:r>
      <w:r w:rsidRPr="0055104A">
        <w:rPr>
          <w:rFonts w:ascii="Times New Roman" w:eastAsiaTheme="minorHAnsi" w:hAnsi="Times New Roman"/>
          <w:sz w:val="28"/>
          <w:szCs w:val="28"/>
          <w:lang w:val="uk-UA"/>
        </w:rPr>
        <w:t>загальною</w:t>
      </w:r>
      <w:r w:rsidRPr="0055104A">
        <w:rPr>
          <w:rFonts w:ascii="Times New Roman" w:eastAsia="Times New Roman" w:hAnsi="Times New Roman"/>
          <w:color w:val="000000"/>
          <w:sz w:val="28"/>
          <w:szCs w:val="28"/>
          <w:lang w:val="uk-UA" w:eastAsia="ru-RU"/>
        </w:rPr>
        <w:t xml:space="preserve"> кошторисною вартістю 13245,076 тис.</w:t>
      </w:r>
      <w:r w:rsidRPr="0055104A">
        <w:rPr>
          <w:rFonts w:ascii="Times New Roman" w:eastAsia="Times New Roman" w:hAnsi="Times New Roman"/>
          <w:color w:val="000000"/>
          <w:sz w:val="28"/>
          <w:szCs w:val="28"/>
          <w:lang w:eastAsia="ru-RU"/>
        </w:rPr>
        <w:t>грн.</w:t>
      </w: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55104A">
        <w:rPr>
          <w:rFonts w:ascii="Times New Roman" w:eastAsia="Times New Roman" w:hAnsi="Times New Roman"/>
          <w:color w:val="000000"/>
          <w:sz w:val="28"/>
          <w:szCs w:val="28"/>
          <w:lang w:eastAsia="ru-RU"/>
        </w:rPr>
        <w:t>2.      </w:t>
      </w:r>
      <w:proofErr w:type="gramStart"/>
      <w:r w:rsidRPr="0055104A">
        <w:rPr>
          <w:rFonts w:ascii="Times New Roman" w:eastAsia="Times New Roman" w:hAnsi="Times New Roman"/>
          <w:color w:val="000000"/>
          <w:sz w:val="28"/>
          <w:szCs w:val="28"/>
          <w:lang w:eastAsia="ru-RU"/>
        </w:rPr>
        <w:t>Контроль  за</w:t>
      </w:r>
      <w:proofErr w:type="gramEnd"/>
      <w:r w:rsidRPr="0055104A">
        <w:rPr>
          <w:rFonts w:ascii="Times New Roman" w:eastAsia="Times New Roman" w:hAnsi="Times New Roman"/>
          <w:color w:val="000000"/>
          <w:sz w:val="28"/>
          <w:szCs w:val="28"/>
          <w:lang w:eastAsia="ru-RU"/>
        </w:rPr>
        <w:t xml:space="preserve">  виконанням  цього  рішення   покласти  на  постійну  комісію з питань планування, фінансів, бюджету, соціально-економічного розвитку. </w:t>
      </w:r>
    </w:p>
    <w:p w:rsidR="0055104A" w:rsidRDefault="0055104A" w:rsidP="0055104A">
      <w:pPr>
        <w:shd w:val="clear" w:color="auto" w:fill="FFFFFF"/>
        <w:spacing w:after="0" w:line="240" w:lineRule="auto"/>
        <w:ind w:firstLine="567"/>
        <w:jc w:val="both"/>
        <w:rPr>
          <w:rFonts w:ascii="Times New Roman" w:eastAsiaTheme="minorHAnsi" w:hAnsi="Times New Roman"/>
          <w:sz w:val="28"/>
          <w:szCs w:val="28"/>
          <w:lang w:val="uk-UA"/>
        </w:rPr>
      </w:pPr>
      <w:r w:rsidRPr="0055104A">
        <w:rPr>
          <w:rFonts w:ascii="Times New Roman" w:eastAsiaTheme="minorHAnsi" w:hAnsi="Times New Roman"/>
          <w:sz w:val="28"/>
          <w:szCs w:val="28"/>
          <w:lang w:val="uk-UA"/>
        </w:rPr>
        <w:t>Сільський голова                                     М.О.Лях</w:t>
      </w:r>
    </w:p>
    <w:p w:rsidR="00E13B26" w:rsidRDefault="00E13B26" w:rsidP="0055104A">
      <w:pPr>
        <w:shd w:val="clear" w:color="auto" w:fill="FFFFFF"/>
        <w:spacing w:after="0" w:line="240" w:lineRule="auto"/>
        <w:ind w:firstLine="567"/>
        <w:jc w:val="both"/>
        <w:rPr>
          <w:rFonts w:ascii="Times New Roman" w:eastAsiaTheme="minorHAnsi" w:hAnsi="Times New Roman"/>
          <w:sz w:val="28"/>
          <w:szCs w:val="28"/>
          <w:lang w:val="uk-UA"/>
        </w:rPr>
      </w:pPr>
    </w:p>
    <w:p w:rsidR="00E13B26" w:rsidRDefault="00E13B26" w:rsidP="0055104A">
      <w:pPr>
        <w:shd w:val="clear" w:color="auto" w:fill="FFFFFF"/>
        <w:spacing w:after="0" w:line="240" w:lineRule="auto"/>
        <w:ind w:firstLine="567"/>
        <w:jc w:val="both"/>
        <w:rPr>
          <w:rFonts w:ascii="Times New Roman" w:eastAsiaTheme="minorHAnsi" w:hAnsi="Times New Roman"/>
          <w:sz w:val="28"/>
          <w:szCs w:val="28"/>
          <w:lang w:val="uk-UA"/>
        </w:rPr>
      </w:pPr>
    </w:p>
    <w:p w:rsidR="00E13B26" w:rsidRDefault="00E13B26" w:rsidP="0055104A">
      <w:pPr>
        <w:shd w:val="clear" w:color="auto" w:fill="FFFFFF"/>
        <w:spacing w:after="0" w:line="240" w:lineRule="auto"/>
        <w:ind w:firstLine="567"/>
        <w:jc w:val="both"/>
        <w:rPr>
          <w:rFonts w:ascii="Times New Roman" w:eastAsiaTheme="minorHAnsi" w:hAnsi="Times New Roman"/>
          <w:sz w:val="28"/>
          <w:szCs w:val="28"/>
          <w:lang w:val="uk-UA"/>
        </w:rPr>
      </w:pPr>
    </w:p>
    <w:p w:rsidR="00E13B26" w:rsidRPr="0055104A" w:rsidRDefault="00E13B26" w:rsidP="0055104A">
      <w:pPr>
        <w:shd w:val="clear" w:color="auto" w:fill="FFFFFF"/>
        <w:spacing w:after="0" w:line="240" w:lineRule="auto"/>
        <w:ind w:firstLine="567"/>
        <w:jc w:val="both"/>
        <w:rPr>
          <w:rFonts w:ascii="Times New Roman" w:eastAsiaTheme="minorHAnsi" w:hAnsi="Times New Roman"/>
          <w:sz w:val="28"/>
          <w:szCs w:val="28"/>
          <w:lang w:val="uk-UA"/>
        </w:rPr>
      </w:pPr>
    </w:p>
    <w:p w:rsidR="0055104A" w:rsidRPr="0055104A" w:rsidRDefault="0055104A" w:rsidP="0055104A">
      <w:pPr>
        <w:jc w:val="center"/>
        <w:rPr>
          <w:rFonts w:ascii="Times New Roman" w:eastAsia="Times New Roman" w:hAnsi="Times New Roman"/>
          <w:color w:val="000000"/>
          <w:sz w:val="28"/>
          <w:szCs w:val="28"/>
          <w:lang w:eastAsia="ru-RU"/>
        </w:rPr>
      </w:pPr>
      <w:r w:rsidRPr="0055104A">
        <w:rPr>
          <w:rFonts w:ascii="Times New Roman" w:eastAsia="Times New Roman" w:hAnsi="Times New Roman"/>
          <w:noProof/>
          <w:color w:val="000000"/>
          <w:sz w:val="28"/>
          <w:szCs w:val="28"/>
          <w:lang w:eastAsia="ru-RU"/>
        </w:rPr>
        <w:lastRenderedPageBreak/>
        <w:drawing>
          <wp:inline distT="0" distB="0" distL="0" distR="0" wp14:anchorId="0883C1C8" wp14:editId="41ADD86B">
            <wp:extent cx="542925" cy="68580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СТУДЕНИКІВСЬКА  СІЛЬСЬКА  РАДА</w:t>
      </w:r>
      <w:r w:rsidRPr="0055104A">
        <w:rPr>
          <w:rFonts w:ascii="Times New Roman" w:eastAsia="Times New Roman" w:hAnsi="Times New Roman"/>
          <w:b/>
          <w:color w:val="000000"/>
          <w:sz w:val="28"/>
          <w:szCs w:val="28"/>
          <w:lang w:val="uk-UA" w:eastAsia="ru-RU"/>
        </w:rPr>
        <w:br/>
        <w:t xml:space="preserve">БОРИСПІЛЬСЬКОГО РАЙОНУ </w:t>
      </w:r>
      <w:r w:rsidRPr="0055104A">
        <w:rPr>
          <w:rFonts w:ascii="Times New Roman" w:eastAsia="Times New Roman" w:hAnsi="Times New Roman"/>
          <w:b/>
          <w:color w:val="000000"/>
          <w:sz w:val="28"/>
          <w:szCs w:val="28"/>
          <w:lang w:val="uk-UA" w:eastAsia="ru-RU"/>
        </w:rPr>
        <w:br/>
        <w:t>КИЇВСЬКОЇ ОБЛАСТІ</w:t>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 xml:space="preserve">РІШЕННЯ </w:t>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p>
    <w:p w:rsidR="0055104A" w:rsidRPr="00DB134D" w:rsidRDefault="0055104A" w:rsidP="0055104A">
      <w:pPr>
        <w:shd w:val="clear" w:color="auto" w:fill="FFFFFF"/>
        <w:spacing w:after="0" w:line="240" w:lineRule="auto"/>
        <w:jc w:val="center"/>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Від 19.10.2021 року</w:t>
      </w:r>
      <w:r w:rsidRPr="0055104A">
        <w:rPr>
          <w:rFonts w:ascii="Times New Roman" w:eastAsia="Times New Roman" w:hAnsi="Times New Roman"/>
          <w:color w:val="000000"/>
          <w:sz w:val="28"/>
          <w:szCs w:val="28"/>
          <w:lang w:eastAsia="ru-RU"/>
        </w:rPr>
        <w:t>                                                                    </w:t>
      </w:r>
      <w:r w:rsidR="00E13B26">
        <w:rPr>
          <w:rFonts w:ascii="Times New Roman" w:eastAsia="Times New Roman" w:hAnsi="Times New Roman"/>
          <w:color w:val="000000"/>
          <w:sz w:val="28"/>
          <w:szCs w:val="28"/>
          <w:lang w:val="uk-UA" w:eastAsia="ru-RU"/>
        </w:rPr>
        <w:t xml:space="preserve"> № 742-</w:t>
      </w:r>
      <w:r w:rsidR="00E13B26">
        <w:rPr>
          <w:rFonts w:ascii="Times New Roman" w:eastAsia="Times New Roman" w:hAnsi="Times New Roman"/>
          <w:color w:val="000000"/>
          <w:sz w:val="28"/>
          <w:szCs w:val="28"/>
          <w:lang w:val="en-US" w:eastAsia="ru-RU"/>
        </w:rPr>
        <w:t>XV</w:t>
      </w:r>
      <w:r w:rsidR="00E13B26" w:rsidRPr="00DB134D">
        <w:rPr>
          <w:rFonts w:ascii="Times New Roman" w:eastAsia="Times New Roman" w:hAnsi="Times New Roman"/>
          <w:color w:val="000000"/>
          <w:sz w:val="28"/>
          <w:szCs w:val="28"/>
          <w:lang w:val="uk-UA" w:eastAsia="ru-RU"/>
        </w:rPr>
        <w:t>-</w:t>
      </w:r>
      <w:r w:rsidR="00E13B26">
        <w:rPr>
          <w:rFonts w:ascii="Times New Roman" w:eastAsia="Times New Roman" w:hAnsi="Times New Roman"/>
          <w:color w:val="000000"/>
          <w:sz w:val="28"/>
          <w:szCs w:val="28"/>
          <w:lang w:val="en-US" w:eastAsia="ru-RU"/>
        </w:rPr>
        <w:t>VIII</w:t>
      </w:r>
    </w:p>
    <w:p w:rsidR="0055104A" w:rsidRPr="0055104A" w:rsidRDefault="0055104A" w:rsidP="0055104A">
      <w:pPr>
        <w:shd w:val="clear" w:color="auto" w:fill="FFFFFF"/>
        <w:spacing w:after="0" w:line="240" w:lineRule="auto"/>
        <w:jc w:val="center"/>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с.Студеники</w:t>
      </w:r>
    </w:p>
    <w:p w:rsidR="0055104A" w:rsidRPr="00DB134D"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b/>
          <w:color w:val="000000"/>
          <w:sz w:val="26"/>
          <w:szCs w:val="26"/>
          <w:lang w:eastAsia="ru-RU"/>
        </w:rPr>
      </w:pPr>
      <w:r w:rsidRPr="0055104A">
        <w:rPr>
          <w:rFonts w:ascii="Times New Roman" w:eastAsia="Times New Roman" w:hAnsi="Times New Roman"/>
          <w:b/>
          <w:bCs/>
          <w:color w:val="000000"/>
          <w:sz w:val="26"/>
          <w:szCs w:val="26"/>
          <w:lang w:eastAsia="ru-RU"/>
        </w:rPr>
        <w:t>Про затвердження проектно – кошторисної</w:t>
      </w:r>
      <w:r w:rsidRPr="0055104A">
        <w:rPr>
          <w:rFonts w:ascii="Times New Roman" w:eastAsia="Times New Roman" w:hAnsi="Times New Roman"/>
          <w:b/>
          <w:color w:val="000000"/>
          <w:sz w:val="26"/>
          <w:szCs w:val="26"/>
          <w:lang w:val="uk-UA" w:eastAsia="ru-RU"/>
        </w:rPr>
        <w:t xml:space="preserve"> </w:t>
      </w:r>
      <w:r w:rsidRPr="0055104A">
        <w:rPr>
          <w:rFonts w:ascii="Times New Roman" w:eastAsia="Times New Roman" w:hAnsi="Times New Roman"/>
          <w:b/>
          <w:bCs/>
          <w:color w:val="000000"/>
          <w:sz w:val="26"/>
          <w:szCs w:val="26"/>
          <w:lang w:eastAsia="ru-RU"/>
        </w:rPr>
        <w:t xml:space="preserve">документації на </w:t>
      </w:r>
      <w:r w:rsidRPr="0055104A">
        <w:rPr>
          <w:rFonts w:ascii="Times New Roman" w:eastAsia="Times New Roman" w:hAnsi="Times New Roman"/>
          <w:b/>
          <w:bCs/>
          <w:color w:val="000000"/>
          <w:sz w:val="26"/>
          <w:szCs w:val="26"/>
          <w:lang w:val="uk-UA" w:eastAsia="ru-RU"/>
        </w:rPr>
        <w:t xml:space="preserve">проект: </w:t>
      </w:r>
      <w:r w:rsidRPr="0055104A">
        <w:rPr>
          <w:rFonts w:ascii="Times New Roman" w:eastAsiaTheme="minorHAnsi" w:hAnsi="Times New Roman"/>
          <w:b/>
          <w:sz w:val="28"/>
          <w:szCs w:val="28"/>
        </w:rPr>
        <w:t>«</w:t>
      </w:r>
      <w:r w:rsidRPr="0055104A">
        <w:rPr>
          <w:rFonts w:ascii="Times New Roman" w:eastAsiaTheme="minorHAnsi" w:hAnsi="Times New Roman"/>
          <w:b/>
          <w:sz w:val="28"/>
          <w:szCs w:val="28"/>
          <w:lang w:val="uk-UA"/>
        </w:rPr>
        <w:t xml:space="preserve">Будівництво стадіону за адресою: вул. Привокзальна, 5а,                            с. Переяславське, Переяслав-Хмельницького району Київської області» (коригування) </w:t>
      </w:r>
      <w:r w:rsidRPr="0055104A">
        <w:rPr>
          <w:rFonts w:ascii="Times New Roman" w:eastAsiaTheme="minorHAnsi" w:hAnsi="Times New Roman"/>
          <w:b/>
          <w:sz w:val="28"/>
          <w:szCs w:val="28"/>
        </w:rPr>
        <w:t>»</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b/>
          <w:i/>
          <w:color w:val="000000"/>
          <w:sz w:val="28"/>
          <w:szCs w:val="28"/>
          <w:lang w:val="uk-UA" w:eastAsia="ru-RU"/>
        </w:rPr>
      </w:pPr>
      <w:r w:rsidRPr="0055104A">
        <w:rPr>
          <w:rFonts w:ascii="Times New Roman" w:eastAsia="Times New Roman" w:hAnsi="Times New Roman"/>
          <w:color w:val="000000"/>
          <w:sz w:val="28"/>
          <w:szCs w:val="28"/>
          <w:lang w:val="uk-UA" w:eastAsia="ru-RU"/>
        </w:rPr>
        <w:t xml:space="preserve">Розглянувши розроблену ФОП Козак О.В. </w:t>
      </w:r>
      <w:r w:rsidRPr="0055104A">
        <w:rPr>
          <w:rFonts w:ascii="Times New Roman" w:eastAsia="Times New Roman" w:hAnsi="Times New Roman"/>
          <w:b/>
          <w:bCs/>
          <w:color w:val="000000"/>
          <w:sz w:val="28"/>
          <w:szCs w:val="28"/>
          <w:lang w:eastAsia="ru-RU"/>
        </w:rPr>
        <w:t> </w:t>
      </w:r>
      <w:r w:rsidRPr="0055104A">
        <w:rPr>
          <w:rFonts w:ascii="Times New Roman" w:eastAsia="Times New Roman" w:hAnsi="Times New Roman"/>
          <w:color w:val="000000"/>
          <w:sz w:val="28"/>
          <w:szCs w:val="28"/>
          <w:lang w:val="uk-UA" w:eastAsia="ru-RU"/>
        </w:rPr>
        <w:t xml:space="preserve">проектно – кошторисну документацію на проект «Будівництво стадіону за адресою: вул. Привокзальна, 5а, с. Переяславське, Переяслав-Хмельницького району Київської області» (коригування)»,  враховуючи позитивний експертний звіт </w:t>
      </w:r>
      <w:r w:rsidRPr="0055104A">
        <w:rPr>
          <w:rFonts w:ascii="Times New Roman" w:eastAsia="Times New Roman" w:hAnsi="Times New Roman"/>
          <w:sz w:val="28"/>
          <w:szCs w:val="28"/>
          <w:lang w:val="uk-UA" w:eastAsia="ru-RU"/>
        </w:rPr>
        <w:t xml:space="preserve">ТОВ «УКРЕКСПЕРТИЗА ГРУП» від 24 вересня  2021р. №0235-4438-21/УЕГ/В </w:t>
      </w:r>
      <w:r w:rsidRPr="0055104A">
        <w:rPr>
          <w:rFonts w:ascii="Times New Roman" w:eastAsia="Times New Roman" w:hAnsi="Times New Roman"/>
          <w:color w:val="000000"/>
          <w:sz w:val="28"/>
          <w:szCs w:val="28"/>
          <w:lang w:val="uk-UA" w:eastAsia="ru-RU"/>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55104A">
        <w:rPr>
          <w:rFonts w:ascii="Times New Roman" w:eastAsia="Times New Roman" w:hAnsi="Times New Roman"/>
          <w:color w:val="000000"/>
          <w:sz w:val="28"/>
          <w:szCs w:val="28"/>
          <w:lang w:eastAsia="ru-RU"/>
        </w:rPr>
        <w:t> </w:t>
      </w:r>
      <w:r w:rsidRPr="0055104A">
        <w:rPr>
          <w:rFonts w:ascii="Times New Roman" w:eastAsia="Times New Roman" w:hAnsi="Times New Roman"/>
          <w:color w:val="000000"/>
          <w:sz w:val="28"/>
          <w:szCs w:val="28"/>
          <w:lang w:val="uk-UA" w:eastAsia="ru-RU"/>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1.</w:t>
      </w:r>
      <w:r w:rsidRPr="0055104A">
        <w:rPr>
          <w:rFonts w:ascii="Times New Roman" w:eastAsia="Times New Roman" w:hAnsi="Times New Roman"/>
          <w:color w:val="000000"/>
          <w:sz w:val="28"/>
          <w:szCs w:val="28"/>
          <w:lang w:eastAsia="ru-RU"/>
        </w:rPr>
        <w:t>     </w:t>
      </w:r>
      <w:r w:rsidRPr="0055104A">
        <w:rPr>
          <w:rFonts w:ascii="Times New Roman" w:eastAsia="Times New Roman" w:hAnsi="Times New Roman"/>
          <w:color w:val="000000"/>
          <w:sz w:val="28"/>
          <w:szCs w:val="28"/>
          <w:lang w:val="uk-UA" w:eastAsia="ru-RU"/>
        </w:rPr>
        <w:t xml:space="preserve">Затвердити проектно – кошторисну документацію на проект «Будівництво стадіону за адресою: вул. Привокзальна, 5а, с. Переяславське, Переяслав-Хмельницького району Київської області» (коригування)» </w:t>
      </w:r>
      <w:r w:rsidRPr="0055104A">
        <w:rPr>
          <w:rFonts w:ascii="Times New Roman" w:eastAsiaTheme="minorHAnsi" w:hAnsi="Times New Roman"/>
          <w:sz w:val="28"/>
          <w:szCs w:val="28"/>
          <w:lang w:val="uk-UA"/>
        </w:rPr>
        <w:t>загальною</w:t>
      </w:r>
      <w:r w:rsidRPr="0055104A">
        <w:rPr>
          <w:rFonts w:ascii="Times New Roman" w:eastAsia="Times New Roman" w:hAnsi="Times New Roman"/>
          <w:color w:val="000000"/>
          <w:sz w:val="28"/>
          <w:szCs w:val="28"/>
          <w:lang w:val="uk-UA" w:eastAsia="ru-RU"/>
        </w:rPr>
        <w:t xml:space="preserve"> кошторисною вартістю 16225,351тис.</w:t>
      </w:r>
      <w:r w:rsidRPr="0055104A">
        <w:rPr>
          <w:rFonts w:ascii="Times New Roman" w:eastAsia="Times New Roman" w:hAnsi="Times New Roman"/>
          <w:color w:val="000000"/>
          <w:sz w:val="28"/>
          <w:szCs w:val="28"/>
          <w:lang w:eastAsia="ru-RU"/>
        </w:rPr>
        <w:t>грн.</w:t>
      </w: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55104A">
        <w:rPr>
          <w:rFonts w:ascii="Times New Roman" w:eastAsia="Times New Roman" w:hAnsi="Times New Roman"/>
          <w:color w:val="000000"/>
          <w:sz w:val="28"/>
          <w:szCs w:val="28"/>
          <w:lang w:eastAsia="ru-RU"/>
        </w:rPr>
        <w:t>2.      </w:t>
      </w:r>
      <w:proofErr w:type="gramStart"/>
      <w:r w:rsidRPr="0055104A">
        <w:rPr>
          <w:rFonts w:ascii="Times New Roman" w:eastAsia="Times New Roman" w:hAnsi="Times New Roman"/>
          <w:color w:val="000000"/>
          <w:sz w:val="28"/>
          <w:szCs w:val="28"/>
          <w:lang w:eastAsia="ru-RU"/>
        </w:rPr>
        <w:t>Контроль  за</w:t>
      </w:r>
      <w:proofErr w:type="gramEnd"/>
      <w:r w:rsidRPr="0055104A">
        <w:rPr>
          <w:rFonts w:ascii="Times New Roman" w:eastAsia="Times New Roman" w:hAnsi="Times New Roman"/>
          <w:color w:val="000000"/>
          <w:sz w:val="28"/>
          <w:szCs w:val="28"/>
          <w:lang w:eastAsia="ru-RU"/>
        </w:rPr>
        <w:t xml:space="preserve">  виконанням  цього  рішення   покласти  на  постійну  комісію з питань планування, фінансів, бюджету, соціально-економічного розвитку.</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jc w:val="center"/>
        <w:rPr>
          <w:rFonts w:ascii="Times New Roman" w:eastAsiaTheme="minorHAnsi" w:hAnsi="Times New Roman"/>
          <w:sz w:val="28"/>
          <w:szCs w:val="28"/>
          <w:lang w:val="uk-UA"/>
        </w:rPr>
      </w:pPr>
      <w:r w:rsidRPr="0055104A">
        <w:rPr>
          <w:rFonts w:ascii="Times New Roman" w:eastAsiaTheme="minorHAnsi" w:hAnsi="Times New Roman"/>
          <w:sz w:val="28"/>
          <w:szCs w:val="28"/>
          <w:lang w:val="uk-UA"/>
        </w:rPr>
        <w:t>Сільський голова                                     М.О.Лях</w:t>
      </w:r>
    </w:p>
    <w:p w:rsidR="0055104A" w:rsidRPr="0055104A" w:rsidRDefault="0055104A" w:rsidP="0055104A">
      <w:pPr>
        <w:jc w:val="center"/>
        <w:rPr>
          <w:rFonts w:ascii="Times New Roman" w:eastAsiaTheme="minorHAnsi" w:hAnsi="Times New Roman"/>
          <w:sz w:val="28"/>
          <w:szCs w:val="28"/>
          <w:lang w:val="uk-UA"/>
        </w:rPr>
      </w:pPr>
    </w:p>
    <w:p w:rsidR="0055104A" w:rsidRPr="0055104A" w:rsidRDefault="0055104A" w:rsidP="0055104A">
      <w:pPr>
        <w:jc w:val="center"/>
        <w:rPr>
          <w:rFonts w:ascii="Times New Roman" w:eastAsiaTheme="minorHAnsi" w:hAnsi="Times New Roman"/>
          <w:sz w:val="28"/>
          <w:szCs w:val="28"/>
          <w:lang w:val="uk-UA"/>
        </w:rPr>
      </w:pPr>
    </w:p>
    <w:p w:rsidR="0055104A" w:rsidRPr="0055104A" w:rsidRDefault="0055104A" w:rsidP="0055104A">
      <w:pPr>
        <w:jc w:val="center"/>
        <w:rPr>
          <w:rFonts w:ascii="Times New Roman" w:eastAsia="Times New Roman" w:hAnsi="Times New Roman"/>
          <w:color w:val="000000"/>
          <w:sz w:val="28"/>
          <w:szCs w:val="28"/>
          <w:lang w:eastAsia="ru-RU"/>
        </w:rPr>
      </w:pPr>
      <w:r w:rsidRPr="0055104A">
        <w:rPr>
          <w:rFonts w:ascii="Times New Roman" w:eastAsia="Times New Roman" w:hAnsi="Times New Roman"/>
          <w:noProof/>
          <w:color w:val="000000"/>
          <w:sz w:val="28"/>
          <w:szCs w:val="28"/>
          <w:lang w:eastAsia="ru-RU"/>
        </w:rPr>
        <w:lastRenderedPageBreak/>
        <w:drawing>
          <wp:inline distT="0" distB="0" distL="0" distR="0" wp14:anchorId="455454A4" wp14:editId="4F3FF444">
            <wp:extent cx="542925" cy="68580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СТУДЕНИКІВСЬКА  СІЛЬСЬКА  РАДА</w:t>
      </w:r>
      <w:r w:rsidRPr="0055104A">
        <w:rPr>
          <w:rFonts w:ascii="Times New Roman" w:eastAsia="Times New Roman" w:hAnsi="Times New Roman"/>
          <w:b/>
          <w:color w:val="000000"/>
          <w:sz w:val="28"/>
          <w:szCs w:val="28"/>
          <w:lang w:val="uk-UA" w:eastAsia="ru-RU"/>
        </w:rPr>
        <w:br/>
        <w:t xml:space="preserve">БОРИСПІЛЬСЬКОГО РАЙОНУ </w:t>
      </w:r>
      <w:r w:rsidRPr="0055104A">
        <w:rPr>
          <w:rFonts w:ascii="Times New Roman" w:eastAsia="Times New Roman" w:hAnsi="Times New Roman"/>
          <w:b/>
          <w:color w:val="000000"/>
          <w:sz w:val="28"/>
          <w:szCs w:val="28"/>
          <w:lang w:val="uk-UA" w:eastAsia="ru-RU"/>
        </w:rPr>
        <w:br/>
        <w:t>КИЇВСЬКОЇ ОБЛАСТІ</w:t>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 xml:space="preserve">РІШЕННЯ </w:t>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p>
    <w:p w:rsidR="0055104A" w:rsidRPr="00DB134D" w:rsidRDefault="0055104A" w:rsidP="0055104A">
      <w:pPr>
        <w:shd w:val="clear" w:color="auto" w:fill="FFFFFF"/>
        <w:spacing w:after="0" w:line="240" w:lineRule="auto"/>
        <w:jc w:val="center"/>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Від 19.10.2021 року</w:t>
      </w:r>
      <w:r w:rsidRPr="0055104A">
        <w:rPr>
          <w:rFonts w:ascii="Times New Roman" w:eastAsia="Times New Roman" w:hAnsi="Times New Roman"/>
          <w:color w:val="000000"/>
          <w:sz w:val="28"/>
          <w:szCs w:val="28"/>
          <w:lang w:eastAsia="ru-RU"/>
        </w:rPr>
        <w:t>                                                                    </w:t>
      </w:r>
      <w:r w:rsidR="00E13B26">
        <w:rPr>
          <w:rFonts w:ascii="Times New Roman" w:eastAsia="Times New Roman" w:hAnsi="Times New Roman"/>
          <w:color w:val="000000"/>
          <w:sz w:val="28"/>
          <w:szCs w:val="28"/>
          <w:lang w:val="uk-UA" w:eastAsia="ru-RU"/>
        </w:rPr>
        <w:t xml:space="preserve"> № 743-</w:t>
      </w:r>
      <w:r w:rsidR="00E13B26">
        <w:rPr>
          <w:rFonts w:ascii="Times New Roman" w:eastAsia="Times New Roman" w:hAnsi="Times New Roman"/>
          <w:color w:val="000000"/>
          <w:sz w:val="28"/>
          <w:szCs w:val="28"/>
          <w:lang w:val="en-US" w:eastAsia="ru-RU"/>
        </w:rPr>
        <w:t>XV</w:t>
      </w:r>
      <w:r w:rsidR="00E13B26" w:rsidRPr="00DB134D">
        <w:rPr>
          <w:rFonts w:ascii="Times New Roman" w:eastAsia="Times New Roman" w:hAnsi="Times New Roman"/>
          <w:color w:val="000000"/>
          <w:sz w:val="28"/>
          <w:szCs w:val="28"/>
          <w:lang w:val="uk-UA" w:eastAsia="ru-RU"/>
        </w:rPr>
        <w:t>-</w:t>
      </w:r>
      <w:r w:rsidR="00E13B26">
        <w:rPr>
          <w:rFonts w:ascii="Times New Roman" w:eastAsia="Times New Roman" w:hAnsi="Times New Roman"/>
          <w:color w:val="000000"/>
          <w:sz w:val="28"/>
          <w:szCs w:val="28"/>
          <w:lang w:val="en-US" w:eastAsia="ru-RU"/>
        </w:rPr>
        <w:t>VIII</w:t>
      </w:r>
    </w:p>
    <w:p w:rsidR="0055104A" w:rsidRPr="0055104A" w:rsidRDefault="0055104A" w:rsidP="0055104A">
      <w:pPr>
        <w:shd w:val="clear" w:color="auto" w:fill="FFFFFF"/>
        <w:spacing w:after="0" w:line="240" w:lineRule="auto"/>
        <w:jc w:val="center"/>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с.Студеники</w:t>
      </w:r>
    </w:p>
    <w:p w:rsidR="0055104A" w:rsidRPr="00DB134D"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b/>
          <w:color w:val="000000"/>
          <w:sz w:val="26"/>
          <w:szCs w:val="26"/>
          <w:lang w:eastAsia="ru-RU"/>
        </w:rPr>
      </w:pPr>
      <w:r w:rsidRPr="0055104A">
        <w:rPr>
          <w:rFonts w:ascii="Times New Roman" w:eastAsia="Times New Roman" w:hAnsi="Times New Roman"/>
          <w:b/>
          <w:bCs/>
          <w:color w:val="000000"/>
          <w:sz w:val="26"/>
          <w:szCs w:val="26"/>
          <w:lang w:eastAsia="ru-RU"/>
        </w:rPr>
        <w:t>Про затвердження проектно – кошторисної</w:t>
      </w:r>
      <w:r w:rsidRPr="0055104A">
        <w:rPr>
          <w:rFonts w:ascii="Times New Roman" w:eastAsia="Times New Roman" w:hAnsi="Times New Roman"/>
          <w:b/>
          <w:color w:val="000000"/>
          <w:sz w:val="26"/>
          <w:szCs w:val="26"/>
          <w:lang w:val="uk-UA" w:eastAsia="ru-RU"/>
        </w:rPr>
        <w:t xml:space="preserve"> </w:t>
      </w:r>
      <w:r w:rsidRPr="0055104A">
        <w:rPr>
          <w:rFonts w:ascii="Times New Roman" w:eastAsia="Times New Roman" w:hAnsi="Times New Roman"/>
          <w:b/>
          <w:bCs/>
          <w:color w:val="000000"/>
          <w:sz w:val="26"/>
          <w:szCs w:val="26"/>
          <w:lang w:eastAsia="ru-RU"/>
        </w:rPr>
        <w:t xml:space="preserve">документації на </w:t>
      </w:r>
      <w:r w:rsidRPr="0055104A">
        <w:rPr>
          <w:rFonts w:ascii="Times New Roman" w:eastAsia="Times New Roman" w:hAnsi="Times New Roman"/>
          <w:b/>
          <w:bCs/>
          <w:color w:val="000000"/>
          <w:sz w:val="26"/>
          <w:szCs w:val="26"/>
          <w:lang w:val="uk-UA" w:eastAsia="ru-RU"/>
        </w:rPr>
        <w:t xml:space="preserve">проект: </w:t>
      </w:r>
      <w:r w:rsidRPr="0055104A">
        <w:rPr>
          <w:rFonts w:ascii="Times New Roman" w:eastAsiaTheme="minorHAnsi" w:hAnsi="Times New Roman"/>
          <w:b/>
          <w:sz w:val="28"/>
          <w:szCs w:val="28"/>
        </w:rPr>
        <w:t>«</w:t>
      </w:r>
      <w:r w:rsidRPr="0055104A">
        <w:rPr>
          <w:rFonts w:ascii="Times New Roman" w:eastAsiaTheme="minorHAnsi" w:hAnsi="Times New Roman"/>
          <w:b/>
          <w:sz w:val="28"/>
          <w:szCs w:val="28"/>
          <w:lang w:val="uk-UA"/>
        </w:rPr>
        <w:t>Капітальний ремонт ділянок дорожнього покриття по вулиці Набережна в с.Пристроми Бориспільського району Київської області</w:t>
      </w:r>
      <w:r w:rsidRPr="0055104A">
        <w:rPr>
          <w:rFonts w:ascii="Times New Roman" w:eastAsiaTheme="minorHAnsi" w:hAnsi="Times New Roman"/>
          <w:b/>
          <w:sz w:val="28"/>
          <w:szCs w:val="28"/>
        </w:rPr>
        <w:t>»</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shd w:val="clear" w:color="auto" w:fill="FFFFFF"/>
        <w:spacing w:after="0" w:line="240" w:lineRule="auto"/>
        <w:jc w:val="both"/>
        <w:rPr>
          <w:rFonts w:ascii="Times New Roman" w:eastAsia="Times New Roman" w:hAnsi="Times New Roman"/>
          <w:b/>
          <w:i/>
          <w:color w:val="000000"/>
          <w:sz w:val="28"/>
          <w:szCs w:val="28"/>
          <w:lang w:val="uk-UA" w:eastAsia="ru-RU"/>
        </w:rPr>
      </w:pPr>
      <w:r w:rsidRPr="0055104A">
        <w:rPr>
          <w:rFonts w:ascii="Times New Roman" w:eastAsia="Times New Roman" w:hAnsi="Times New Roman"/>
          <w:color w:val="000000"/>
          <w:sz w:val="28"/>
          <w:szCs w:val="28"/>
          <w:lang w:val="uk-UA" w:eastAsia="ru-RU"/>
        </w:rPr>
        <w:t xml:space="preserve">Розглянувши розроблену ФОП Нестеренко А.В. </w:t>
      </w:r>
      <w:r w:rsidRPr="0055104A">
        <w:rPr>
          <w:rFonts w:ascii="Times New Roman" w:eastAsia="Times New Roman" w:hAnsi="Times New Roman"/>
          <w:b/>
          <w:bCs/>
          <w:color w:val="000000"/>
          <w:sz w:val="28"/>
          <w:szCs w:val="28"/>
          <w:lang w:eastAsia="ru-RU"/>
        </w:rPr>
        <w:t> </w:t>
      </w:r>
      <w:r w:rsidRPr="0055104A">
        <w:rPr>
          <w:rFonts w:ascii="Times New Roman" w:eastAsia="Times New Roman" w:hAnsi="Times New Roman"/>
          <w:color w:val="000000"/>
          <w:sz w:val="28"/>
          <w:szCs w:val="28"/>
          <w:lang w:val="uk-UA" w:eastAsia="ru-RU"/>
        </w:rPr>
        <w:t xml:space="preserve">проектно – кошторисну документацію на проект «Капітальний ремонт ділянок дорожнього покриття по вулиці Набережна в с.Пристроми Бориспільського району Київської області»,  враховуючи позитивний експертний звіт </w:t>
      </w:r>
      <w:r w:rsidRPr="0055104A">
        <w:rPr>
          <w:rFonts w:ascii="Times New Roman" w:eastAsia="Times New Roman" w:hAnsi="Times New Roman"/>
          <w:sz w:val="28"/>
          <w:szCs w:val="28"/>
          <w:lang w:val="uk-UA" w:eastAsia="ru-RU"/>
        </w:rPr>
        <w:t xml:space="preserve">ТОВ «Експертиза МВК» від 30 серпня  2021р. №36257  </w:t>
      </w:r>
      <w:r w:rsidRPr="0055104A">
        <w:rPr>
          <w:rFonts w:ascii="Times New Roman" w:eastAsia="Times New Roman" w:hAnsi="Times New Roman"/>
          <w:color w:val="000000"/>
          <w:sz w:val="28"/>
          <w:szCs w:val="28"/>
          <w:lang w:val="uk-UA" w:eastAsia="ru-RU"/>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55104A">
        <w:rPr>
          <w:rFonts w:ascii="Times New Roman" w:eastAsia="Times New Roman" w:hAnsi="Times New Roman"/>
          <w:color w:val="000000"/>
          <w:sz w:val="28"/>
          <w:szCs w:val="28"/>
          <w:lang w:eastAsia="ru-RU"/>
        </w:rPr>
        <w:t> </w:t>
      </w:r>
      <w:r w:rsidRPr="0055104A">
        <w:rPr>
          <w:rFonts w:ascii="Times New Roman" w:eastAsia="Times New Roman" w:hAnsi="Times New Roman"/>
          <w:color w:val="000000"/>
          <w:sz w:val="28"/>
          <w:szCs w:val="28"/>
          <w:lang w:val="uk-UA" w:eastAsia="ru-RU"/>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55104A">
        <w:rPr>
          <w:rFonts w:ascii="Times New Roman" w:eastAsia="Times New Roman" w:hAnsi="Times New Roman"/>
          <w:color w:val="000000"/>
          <w:sz w:val="28"/>
          <w:szCs w:val="28"/>
          <w:lang w:val="uk-UA" w:eastAsia="ru-RU"/>
        </w:rPr>
        <w:t>1.</w:t>
      </w:r>
      <w:r w:rsidRPr="0055104A">
        <w:rPr>
          <w:rFonts w:ascii="Times New Roman" w:eastAsia="Times New Roman" w:hAnsi="Times New Roman"/>
          <w:color w:val="000000"/>
          <w:sz w:val="28"/>
          <w:szCs w:val="28"/>
          <w:lang w:eastAsia="ru-RU"/>
        </w:rPr>
        <w:t>     </w:t>
      </w:r>
      <w:r w:rsidRPr="0055104A">
        <w:rPr>
          <w:rFonts w:ascii="Times New Roman" w:eastAsia="Times New Roman" w:hAnsi="Times New Roman"/>
          <w:color w:val="000000"/>
          <w:sz w:val="28"/>
          <w:szCs w:val="28"/>
          <w:lang w:val="uk-UA" w:eastAsia="ru-RU"/>
        </w:rPr>
        <w:t xml:space="preserve">Затвердити проектно – кошторисну документацію на проект «Капітальний ремонт ділянок дорожнього покриття по вулиці Набережна в с.Пристроми Бориспільського району Київської області» </w:t>
      </w:r>
      <w:r w:rsidRPr="0055104A">
        <w:rPr>
          <w:rFonts w:ascii="Times New Roman" w:eastAsiaTheme="minorHAnsi" w:hAnsi="Times New Roman"/>
          <w:sz w:val="28"/>
          <w:szCs w:val="28"/>
          <w:lang w:val="uk-UA"/>
        </w:rPr>
        <w:t>загальною</w:t>
      </w:r>
      <w:r w:rsidRPr="0055104A">
        <w:rPr>
          <w:rFonts w:ascii="Times New Roman" w:eastAsia="Times New Roman" w:hAnsi="Times New Roman"/>
          <w:color w:val="000000"/>
          <w:sz w:val="28"/>
          <w:szCs w:val="28"/>
          <w:lang w:val="uk-UA" w:eastAsia="ru-RU"/>
        </w:rPr>
        <w:t xml:space="preserve"> кошторисною вартістю 1 374,892 тис.</w:t>
      </w:r>
      <w:r w:rsidRPr="0055104A">
        <w:rPr>
          <w:rFonts w:ascii="Times New Roman" w:eastAsia="Times New Roman" w:hAnsi="Times New Roman"/>
          <w:color w:val="000000"/>
          <w:sz w:val="28"/>
          <w:szCs w:val="28"/>
          <w:lang w:eastAsia="ru-RU"/>
        </w:rPr>
        <w:t>грн.</w:t>
      </w:r>
    </w:p>
    <w:p w:rsidR="0055104A" w:rsidRPr="0055104A" w:rsidRDefault="0055104A" w:rsidP="0055104A">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55104A">
        <w:rPr>
          <w:rFonts w:ascii="Times New Roman" w:eastAsia="Times New Roman" w:hAnsi="Times New Roman"/>
          <w:color w:val="000000"/>
          <w:sz w:val="28"/>
          <w:szCs w:val="28"/>
          <w:lang w:eastAsia="ru-RU"/>
        </w:rPr>
        <w:t>2.      </w:t>
      </w:r>
      <w:proofErr w:type="gramStart"/>
      <w:r w:rsidRPr="0055104A">
        <w:rPr>
          <w:rFonts w:ascii="Times New Roman" w:eastAsia="Times New Roman" w:hAnsi="Times New Roman"/>
          <w:color w:val="000000"/>
          <w:sz w:val="28"/>
          <w:szCs w:val="28"/>
          <w:lang w:eastAsia="ru-RU"/>
        </w:rPr>
        <w:t>Контроль  за</w:t>
      </w:r>
      <w:proofErr w:type="gramEnd"/>
      <w:r w:rsidRPr="0055104A">
        <w:rPr>
          <w:rFonts w:ascii="Times New Roman" w:eastAsia="Times New Roman" w:hAnsi="Times New Roman"/>
          <w:color w:val="000000"/>
          <w:sz w:val="28"/>
          <w:szCs w:val="28"/>
          <w:lang w:eastAsia="ru-RU"/>
        </w:rPr>
        <w:t xml:space="preserve">  виконанням  цього  рішення   покласти  на  постійну  комісію з питань планування, фінансів, бюджету, соціально-економічного розвитку.</w:t>
      </w:r>
    </w:p>
    <w:p w:rsidR="0055104A" w:rsidRPr="0055104A" w:rsidRDefault="0055104A" w:rsidP="0055104A">
      <w:pPr>
        <w:shd w:val="clear" w:color="auto" w:fill="FFFFFF"/>
        <w:spacing w:after="0" w:line="240" w:lineRule="auto"/>
        <w:jc w:val="both"/>
        <w:rPr>
          <w:rFonts w:ascii="Times New Roman" w:eastAsia="Times New Roman" w:hAnsi="Times New Roman"/>
          <w:color w:val="000000"/>
          <w:sz w:val="28"/>
          <w:szCs w:val="28"/>
          <w:lang w:eastAsia="ru-RU"/>
        </w:rPr>
      </w:pPr>
      <w:r w:rsidRPr="0055104A">
        <w:rPr>
          <w:rFonts w:ascii="Times New Roman" w:eastAsia="Times New Roman" w:hAnsi="Times New Roman"/>
          <w:color w:val="000000"/>
          <w:sz w:val="28"/>
          <w:szCs w:val="28"/>
          <w:lang w:eastAsia="ru-RU"/>
        </w:rPr>
        <w:t> </w:t>
      </w:r>
    </w:p>
    <w:p w:rsidR="0055104A" w:rsidRPr="0055104A" w:rsidRDefault="0055104A" w:rsidP="0055104A">
      <w:pPr>
        <w:jc w:val="center"/>
        <w:rPr>
          <w:rFonts w:ascii="Times New Roman" w:eastAsiaTheme="minorHAnsi" w:hAnsi="Times New Roman"/>
          <w:sz w:val="28"/>
          <w:szCs w:val="28"/>
          <w:lang w:val="uk-UA"/>
        </w:rPr>
      </w:pPr>
      <w:r w:rsidRPr="0055104A">
        <w:rPr>
          <w:rFonts w:ascii="Times New Roman" w:eastAsiaTheme="minorHAnsi" w:hAnsi="Times New Roman"/>
          <w:sz w:val="28"/>
          <w:szCs w:val="28"/>
          <w:lang w:val="uk-UA"/>
        </w:rPr>
        <w:t>Сільський голова                                     М.О.Лях</w:t>
      </w:r>
    </w:p>
    <w:p w:rsidR="0055104A" w:rsidRPr="0055104A" w:rsidRDefault="0055104A" w:rsidP="0055104A">
      <w:pPr>
        <w:jc w:val="center"/>
        <w:rPr>
          <w:rFonts w:ascii="Times New Roman" w:eastAsiaTheme="minorHAnsi" w:hAnsi="Times New Roman"/>
          <w:sz w:val="28"/>
          <w:szCs w:val="28"/>
          <w:lang w:val="uk-UA"/>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55104A" w:rsidRPr="0055104A" w:rsidRDefault="0055104A" w:rsidP="0055104A">
      <w:pPr>
        <w:jc w:val="center"/>
        <w:rPr>
          <w:rFonts w:ascii="Times New Roman" w:eastAsia="Times New Roman" w:hAnsi="Times New Roman"/>
          <w:color w:val="000000"/>
          <w:sz w:val="28"/>
          <w:szCs w:val="28"/>
          <w:lang w:eastAsia="ru-RU"/>
        </w:rPr>
      </w:pPr>
      <w:r w:rsidRPr="0055104A">
        <w:rPr>
          <w:rFonts w:ascii="Times New Roman" w:eastAsia="Times New Roman" w:hAnsi="Times New Roman"/>
          <w:noProof/>
          <w:color w:val="000000"/>
          <w:sz w:val="28"/>
          <w:szCs w:val="28"/>
          <w:lang w:eastAsia="ru-RU"/>
        </w:rPr>
        <w:lastRenderedPageBreak/>
        <w:drawing>
          <wp:inline distT="0" distB="0" distL="0" distR="0" wp14:anchorId="31C0F782" wp14:editId="52E41190">
            <wp:extent cx="542925" cy="685800"/>
            <wp:effectExtent l="0" t="0" r="9525" b="0"/>
            <wp:docPr id="9" name="Рисунок 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СТУДЕНИКІВСЬКА  СІЛЬСЬКА  РАДА</w:t>
      </w:r>
      <w:r w:rsidRPr="0055104A">
        <w:rPr>
          <w:rFonts w:ascii="Times New Roman" w:eastAsia="Times New Roman" w:hAnsi="Times New Roman"/>
          <w:b/>
          <w:color w:val="000000"/>
          <w:sz w:val="28"/>
          <w:szCs w:val="28"/>
          <w:lang w:val="uk-UA" w:eastAsia="ru-RU"/>
        </w:rPr>
        <w:br/>
        <w:t xml:space="preserve">БОРИСПІЛЬСЬКОГО РАЙОНУ </w:t>
      </w:r>
      <w:r w:rsidRPr="0055104A">
        <w:rPr>
          <w:rFonts w:ascii="Times New Roman" w:eastAsia="Times New Roman" w:hAnsi="Times New Roman"/>
          <w:b/>
          <w:color w:val="000000"/>
          <w:sz w:val="28"/>
          <w:szCs w:val="28"/>
          <w:lang w:val="uk-UA" w:eastAsia="ru-RU"/>
        </w:rPr>
        <w:br/>
        <w:t>КИЇВСЬКОЇ ОБЛАСТІ</w:t>
      </w: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p>
    <w:p w:rsidR="0055104A" w:rsidRPr="0055104A" w:rsidRDefault="0055104A" w:rsidP="0055104A">
      <w:pPr>
        <w:shd w:val="clear" w:color="auto" w:fill="FFFFFF"/>
        <w:spacing w:after="0" w:line="240" w:lineRule="auto"/>
        <w:jc w:val="center"/>
        <w:rPr>
          <w:rFonts w:ascii="Times New Roman" w:eastAsia="Times New Roman" w:hAnsi="Times New Roman"/>
          <w:b/>
          <w:color w:val="000000"/>
          <w:sz w:val="28"/>
          <w:szCs w:val="28"/>
          <w:lang w:val="uk-UA" w:eastAsia="ru-RU"/>
        </w:rPr>
      </w:pPr>
      <w:r w:rsidRPr="0055104A">
        <w:rPr>
          <w:rFonts w:ascii="Times New Roman" w:eastAsia="Times New Roman" w:hAnsi="Times New Roman"/>
          <w:b/>
          <w:color w:val="000000"/>
          <w:sz w:val="28"/>
          <w:szCs w:val="28"/>
          <w:lang w:val="uk-UA" w:eastAsia="ru-RU"/>
        </w:rPr>
        <w:t xml:space="preserve">РІШЕННЯ </w:t>
      </w:r>
    </w:p>
    <w:p w:rsidR="0055104A" w:rsidRDefault="0055104A" w:rsidP="0055104A">
      <w:pPr>
        <w:widowControl w:val="0"/>
        <w:tabs>
          <w:tab w:val="left" w:pos="998"/>
        </w:tabs>
        <w:spacing w:after="346" w:line="240" w:lineRule="auto"/>
        <w:ind w:right="20"/>
        <w:rPr>
          <w:rFonts w:ascii="Times New Roman" w:eastAsiaTheme="minorHAnsi" w:hAnsi="Times New Roman"/>
          <w:b/>
          <w:sz w:val="26"/>
          <w:szCs w:val="26"/>
        </w:rPr>
      </w:pPr>
    </w:p>
    <w:p w:rsidR="0055104A" w:rsidRPr="008239F0" w:rsidRDefault="0055104A" w:rsidP="008239F0">
      <w:pPr>
        <w:pStyle w:val="a4"/>
        <w:rPr>
          <w:rFonts w:ascii="Times New Roman" w:hAnsi="Times New Roman"/>
          <w:b/>
          <w:sz w:val="28"/>
          <w:szCs w:val="28"/>
          <w:lang w:val="uk-UA"/>
        </w:rPr>
      </w:pPr>
      <w:r w:rsidRPr="008239F0">
        <w:rPr>
          <w:rFonts w:ascii="Times New Roman" w:hAnsi="Times New Roman"/>
          <w:b/>
          <w:sz w:val="28"/>
          <w:szCs w:val="28"/>
          <w:lang w:val="uk-UA"/>
        </w:rPr>
        <w:t>Про затвердження Програми пільгового</w:t>
      </w:r>
    </w:p>
    <w:p w:rsidR="008239F0" w:rsidRDefault="008239F0" w:rsidP="008239F0">
      <w:pPr>
        <w:pStyle w:val="a4"/>
        <w:rPr>
          <w:rFonts w:ascii="Times New Roman" w:hAnsi="Times New Roman"/>
          <w:b/>
          <w:sz w:val="28"/>
          <w:szCs w:val="28"/>
          <w:lang w:val="uk-UA"/>
        </w:rPr>
      </w:pPr>
      <w:r>
        <w:rPr>
          <w:rFonts w:ascii="Times New Roman" w:hAnsi="Times New Roman"/>
          <w:b/>
          <w:sz w:val="28"/>
          <w:szCs w:val="28"/>
          <w:lang w:val="uk-UA"/>
        </w:rPr>
        <w:t>м</w:t>
      </w:r>
      <w:r w:rsidRPr="008239F0">
        <w:rPr>
          <w:rFonts w:ascii="Times New Roman" w:hAnsi="Times New Roman"/>
          <w:b/>
          <w:sz w:val="28"/>
          <w:szCs w:val="28"/>
          <w:lang w:val="uk-UA"/>
        </w:rPr>
        <w:t xml:space="preserve">едичного </w:t>
      </w:r>
      <w:r>
        <w:rPr>
          <w:rFonts w:ascii="Times New Roman" w:hAnsi="Times New Roman"/>
          <w:b/>
          <w:sz w:val="28"/>
          <w:szCs w:val="28"/>
          <w:lang w:val="uk-UA"/>
        </w:rPr>
        <w:t xml:space="preserve">обслуговування осіб, які </w:t>
      </w:r>
    </w:p>
    <w:p w:rsidR="008239F0" w:rsidRDefault="008239F0" w:rsidP="008239F0">
      <w:pPr>
        <w:pStyle w:val="a4"/>
        <w:rPr>
          <w:rFonts w:ascii="Times New Roman" w:hAnsi="Times New Roman"/>
          <w:b/>
          <w:sz w:val="28"/>
          <w:szCs w:val="28"/>
          <w:lang w:val="uk-UA"/>
        </w:rPr>
      </w:pPr>
      <w:r>
        <w:rPr>
          <w:rFonts w:ascii="Times New Roman" w:hAnsi="Times New Roman"/>
          <w:b/>
          <w:sz w:val="28"/>
          <w:szCs w:val="28"/>
          <w:lang w:val="uk-UA"/>
        </w:rPr>
        <w:t xml:space="preserve">постраждали внаслідок Чорнобильської </w:t>
      </w:r>
    </w:p>
    <w:p w:rsidR="008239F0" w:rsidRDefault="008239F0" w:rsidP="008239F0">
      <w:pPr>
        <w:pStyle w:val="a4"/>
        <w:rPr>
          <w:rFonts w:ascii="Times New Roman" w:hAnsi="Times New Roman"/>
          <w:b/>
          <w:sz w:val="28"/>
          <w:szCs w:val="28"/>
          <w:lang w:val="uk-UA"/>
        </w:rPr>
      </w:pPr>
      <w:r>
        <w:rPr>
          <w:rFonts w:ascii="Times New Roman" w:hAnsi="Times New Roman"/>
          <w:b/>
          <w:sz w:val="28"/>
          <w:szCs w:val="28"/>
          <w:lang w:val="uk-UA"/>
        </w:rPr>
        <w:t>катастрофи на 2021 -2025 роки по Студениківській</w:t>
      </w:r>
    </w:p>
    <w:p w:rsidR="008239F0" w:rsidRDefault="008239F0" w:rsidP="008239F0">
      <w:pPr>
        <w:pStyle w:val="a4"/>
        <w:rPr>
          <w:rFonts w:ascii="Times New Roman" w:hAnsi="Times New Roman"/>
          <w:b/>
          <w:sz w:val="28"/>
          <w:szCs w:val="28"/>
          <w:lang w:val="uk-UA"/>
        </w:rPr>
      </w:pPr>
      <w:r>
        <w:rPr>
          <w:rFonts w:ascii="Times New Roman" w:hAnsi="Times New Roman"/>
          <w:b/>
          <w:sz w:val="28"/>
          <w:szCs w:val="28"/>
          <w:lang w:val="uk-UA"/>
        </w:rPr>
        <w:t>сільській територіальній громаді</w:t>
      </w:r>
    </w:p>
    <w:p w:rsidR="008239F0" w:rsidRDefault="008239F0" w:rsidP="008239F0">
      <w:pPr>
        <w:pStyle w:val="a4"/>
        <w:rPr>
          <w:rFonts w:ascii="Times New Roman" w:hAnsi="Times New Roman"/>
          <w:b/>
          <w:sz w:val="28"/>
          <w:szCs w:val="28"/>
          <w:lang w:val="uk-UA"/>
        </w:rPr>
      </w:pPr>
    </w:p>
    <w:p w:rsidR="008239F0" w:rsidRPr="00735F7A" w:rsidRDefault="00735F7A" w:rsidP="008239F0">
      <w:pPr>
        <w:spacing w:after="0" w:line="240" w:lineRule="auto"/>
        <w:ind w:firstLine="567"/>
        <w:jc w:val="both"/>
        <w:rPr>
          <w:rFonts w:ascii="Times New Roman" w:eastAsia="Times New Roman" w:hAnsi="Times New Roman"/>
          <w:sz w:val="28"/>
          <w:szCs w:val="28"/>
          <w:lang w:val="uk-UA" w:eastAsia="ar-SA"/>
        </w:rPr>
      </w:pPr>
      <w:r w:rsidRPr="00735F7A">
        <w:rPr>
          <w:rFonts w:ascii="Times New Roman" w:hAnsi="Times New Roman"/>
          <w:sz w:val="28"/>
          <w:szCs w:val="28"/>
          <w:lang w:val="uk-UA"/>
        </w:rPr>
        <w:t>Відповідно статті 26  Закону України «Про місцеве самоврядування в Україні» від 21.05.1997 № 280/97-ВР (зі змінами), статті 20, 21, 22, 30 «Про статус і соціальний захист громадян, які постраждали внаслідок Чорнобильської катастрофи» від 28.02.1991 № 796- ХІІ (зі змінами), Бюджетного кодексу України від 08.07.2010 № 2456-</w:t>
      </w:r>
      <w:r w:rsidRPr="00735F7A">
        <w:rPr>
          <w:rFonts w:ascii="Times New Roman" w:hAnsi="Times New Roman"/>
          <w:sz w:val="28"/>
          <w:szCs w:val="28"/>
        </w:rPr>
        <w:t>VI</w:t>
      </w:r>
      <w:r w:rsidRPr="00735F7A">
        <w:rPr>
          <w:rFonts w:ascii="Times New Roman" w:hAnsi="Times New Roman"/>
          <w:sz w:val="28"/>
          <w:szCs w:val="28"/>
          <w:lang w:val="uk-UA"/>
        </w:rPr>
        <w:t xml:space="preserve"> (зі змінами),</w:t>
      </w:r>
      <w:r w:rsidRPr="00735F7A">
        <w:rPr>
          <w:lang w:val="uk-UA"/>
        </w:rPr>
        <w:t xml:space="preserve"> </w:t>
      </w:r>
      <w:r w:rsidRPr="00735F7A">
        <w:rPr>
          <w:rFonts w:ascii="Times New Roman" w:eastAsia="Times New Roman" w:hAnsi="Times New Roman"/>
          <w:sz w:val="28"/>
          <w:szCs w:val="28"/>
          <w:lang w:val="uk-UA" w:eastAsia="ar-SA"/>
        </w:rPr>
        <w:t xml:space="preserve"> </w:t>
      </w:r>
      <w:r>
        <w:rPr>
          <w:rFonts w:ascii="Times New Roman" w:eastAsia="Times New Roman" w:hAnsi="Times New Roman"/>
          <w:sz w:val="28"/>
          <w:szCs w:val="28"/>
          <w:lang w:val="uk-UA" w:eastAsia="ar-SA"/>
        </w:rPr>
        <w:t xml:space="preserve">з </w:t>
      </w:r>
      <w:r w:rsidR="008239F0" w:rsidRPr="00735F7A">
        <w:rPr>
          <w:rFonts w:ascii="Times New Roman" w:eastAsia="Times New Roman" w:hAnsi="Times New Roman"/>
          <w:sz w:val="28"/>
          <w:szCs w:val="28"/>
          <w:bdr w:val="none" w:sz="0" w:space="0" w:color="auto" w:frame="1"/>
          <w:shd w:val="clear" w:color="auto" w:fill="FFFFFF"/>
          <w:lang w:val="uk-UA" w:eastAsia="ru-RU"/>
        </w:rPr>
        <w:t xml:space="preserve"> метою </w:t>
      </w:r>
      <w:r w:rsidR="008239F0" w:rsidRPr="00735F7A">
        <w:rPr>
          <w:rFonts w:ascii="Times New Roman" w:eastAsia="Times New Roman" w:hAnsi="Times New Roman"/>
          <w:bCs/>
          <w:sz w:val="28"/>
          <w:szCs w:val="28"/>
          <w:lang w:val="uk-UA" w:eastAsia="zh-CN"/>
        </w:rPr>
        <w:t xml:space="preserve">забезпечення  пільгових категорій  населення </w:t>
      </w:r>
      <w:r>
        <w:rPr>
          <w:rFonts w:ascii="Times New Roman" w:eastAsia="Times New Roman" w:hAnsi="Times New Roman"/>
          <w:bCs/>
          <w:sz w:val="28"/>
          <w:szCs w:val="28"/>
          <w:lang w:val="uk-UA" w:eastAsia="zh-CN"/>
        </w:rPr>
        <w:t xml:space="preserve">Студениківської </w:t>
      </w:r>
      <w:r w:rsidR="008239F0" w:rsidRPr="00735F7A">
        <w:rPr>
          <w:rFonts w:ascii="Times New Roman" w:eastAsia="Times New Roman" w:hAnsi="Times New Roman"/>
          <w:bCs/>
          <w:sz w:val="28"/>
          <w:szCs w:val="28"/>
          <w:lang w:val="uk-UA" w:eastAsia="zh-CN"/>
        </w:rPr>
        <w:t xml:space="preserve"> сільської ради безкоштовним зубопротезуванням,</w:t>
      </w:r>
      <w:r w:rsidR="008239F0" w:rsidRPr="00735F7A">
        <w:rPr>
          <w:rFonts w:ascii="Times New Roman" w:eastAsia="Times New Roman" w:hAnsi="Times New Roman"/>
          <w:sz w:val="28"/>
          <w:szCs w:val="28"/>
          <w:lang w:val="uk-UA" w:eastAsia="ar-SA"/>
        </w:rPr>
        <w:t xml:space="preserve"> </w:t>
      </w:r>
      <w:r>
        <w:rPr>
          <w:rFonts w:ascii="Times New Roman" w:eastAsia="Times New Roman" w:hAnsi="Times New Roman"/>
          <w:sz w:val="28"/>
          <w:szCs w:val="28"/>
          <w:lang w:val="uk-UA" w:eastAsia="ar-SA"/>
        </w:rPr>
        <w:t>сільська рада</w:t>
      </w:r>
      <w:r w:rsidR="008239F0" w:rsidRPr="00735F7A">
        <w:rPr>
          <w:rFonts w:ascii="Times New Roman" w:eastAsia="Times New Roman" w:hAnsi="Times New Roman"/>
          <w:sz w:val="28"/>
          <w:szCs w:val="28"/>
          <w:lang w:val="uk-UA" w:eastAsia="ar-SA"/>
        </w:rPr>
        <w:t xml:space="preserve"> </w:t>
      </w:r>
    </w:p>
    <w:p w:rsidR="008239F0" w:rsidRPr="00735F7A" w:rsidRDefault="008239F0" w:rsidP="008239F0">
      <w:pPr>
        <w:spacing w:after="0" w:line="240" w:lineRule="auto"/>
        <w:ind w:firstLine="567"/>
        <w:jc w:val="both"/>
        <w:rPr>
          <w:rFonts w:ascii="Times New Roman" w:eastAsia="Times New Roman" w:hAnsi="Times New Roman"/>
          <w:b/>
          <w:sz w:val="28"/>
          <w:szCs w:val="28"/>
          <w:lang w:val="uk-UA" w:eastAsia="ar-SA"/>
        </w:rPr>
      </w:pPr>
      <w:r w:rsidRPr="00735F7A">
        <w:rPr>
          <w:rFonts w:ascii="Times New Roman" w:eastAsia="Times New Roman" w:hAnsi="Times New Roman"/>
          <w:b/>
          <w:sz w:val="28"/>
          <w:szCs w:val="28"/>
          <w:lang w:val="uk-UA" w:eastAsia="ar-SA"/>
        </w:rPr>
        <w:t xml:space="preserve"> </w:t>
      </w:r>
    </w:p>
    <w:p w:rsidR="008239F0" w:rsidRPr="00735F7A" w:rsidRDefault="008239F0" w:rsidP="008239F0">
      <w:pPr>
        <w:spacing w:after="0" w:line="240" w:lineRule="auto"/>
        <w:ind w:firstLine="567"/>
        <w:jc w:val="center"/>
        <w:rPr>
          <w:rFonts w:ascii="Times New Roman" w:eastAsia="Times New Roman" w:hAnsi="Times New Roman"/>
          <w:sz w:val="28"/>
          <w:szCs w:val="28"/>
          <w:lang w:val="uk-UA" w:eastAsia="ar-SA"/>
        </w:rPr>
      </w:pPr>
      <w:r w:rsidRPr="00735F7A">
        <w:rPr>
          <w:rFonts w:ascii="Times New Roman" w:eastAsia="Times New Roman" w:hAnsi="Times New Roman"/>
          <w:sz w:val="28"/>
          <w:szCs w:val="28"/>
          <w:lang w:val="uk-UA" w:eastAsia="ar-SA"/>
        </w:rPr>
        <w:t>ВИРІШИЛА:</w:t>
      </w:r>
    </w:p>
    <w:p w:rsidR="008239F0" w:rsidRPr="00735F7A" w:rsidRDefault="008239F0" w:rsidP="008239F0">
      <w:pPr>
        <w:suppressAutoHyphens/>
        <w:spacing w:after="0" w:line="240" w:lineRule="auto"/>
        <w:ind w:firstLine="708"/>
        <w:jc w:val="both"/>
        <w:rPr>
          <w:rFonts w:ascii="Times New Roman" w:eastAsia="Times New Roman" w:hAnsi="Times New Roman"/>
          <w:sz w:val="28"/>
          <w:szCs w:val="28"/>
          <w:lang w:val="uk-UA" w:eastAsia="ar-SA"/>
        </w:rPr>
      </w:pPr>
    </w:p>
    <w:p w:rsidR="008239F0" w:rsidRPr="00735F7A" w:rsidRDefault="008239F0" w:rsidP="00735F7A">
      <w:pPr>
        <w:suppressAutoHyphens/>
        <w:spacing w:after="0" w:line="240" w:lineRule="auto"/>
        <w:jc w:val="both"/>
        <w:rPr>
          <w:rFonts w:ascii="Times New Roman" w:eastAsia="Times New Roman" w:hAnsi="Times New Roman"/>
          <w:sz w:val="28"/>
          <w:szCs w:val="28"/>
          <w:lang w:val="uk-UA" w:eastAsia="ar-SA"/>
        </w:rPr>
      </w:pPr>
      <w:r w:rsidRPr="00735F7A">
        <w:rPr>
          <w:rFonts w:ascii="Times New Roman" w:eastAsia="Times New Roman" w:hAnsi="Times New Roman"/>
          <w:sz w:val="28"/>
          <w:szCs w:val="28"/>
          <w:lang w:val="uk-UA" w:eastAsia="ar-SA"/>
        </w:rPr>
        <w:t xml:space="preserve">       1. Затвердити Програму пільгового медичного обслуговування осіб, які постраждали внасл</w:t>
      </w:r>
      <w:r w:rsidR="00735F7A">
        <w:rPr>
          <w:rFonts w:ascii="Times New Roman" w:eastAsia="Times New Roman" w:hAnsi="Times New Roman"/>
          <w:sz w:val="28"/>
          <w:szCs w:val="28"/>
          <w:lang w:val="uk-UA" w:eastAsia="ar-SA"/>
        </w:rPr>
        <w:t xml:space="preserve">ідок Чорнобильської катастрофи Студениківської </w:t>
      </w:r>
      <w:r w:rsidRPr="00735F7A">
        <w:rPr>
          <w:rFonts w:ascii="Times New Roman" w:eastAsia="Times New Roman" w:hAnsi="Times New Roman"/>
          <w:sz w:val="28"/>
          <w:szCs w:val="28"/>
          <w:lang w:val="uk-UA" w:eastAsia="ar-SA"/>
        </w:rPr>
        <w:t xml:space="preserve">сільської ради </w:t>
      </w:r>
      <w:r w:rsidR="00E13B26">
        <w:rPr>
          <w:rFonts w:ascii="Times New Roman" w:eastAsia="Times New Roman" w:hAnsi="Times New Roman"/>
          <w:sz w:val="28"/>
          <w:szCs w:val="28"/>
          <w:lang w:val="uk-UA" w:eastAsia="ar-SA"/>
        </w:rPr>
        <w:t xml:space="preserve">на </w:t>
      </w:r>
      <w:r w:rsidRPr="00735F7A">
        <w:rPr>
          <w:rFonts w:ascii="Times New Roman" w:eastAsia="Times New Roman" w:hAnsi="Times New Roman"/>
          <w:sz w:val="28"/>
          <w:szCs w:val="28"/>
          <w:lang w:val="uk-UA" w:eastAsia="ar-SA"/>
        </w:rPr>
        <w:t xml:space="preserve"> 2021</w:t>
      </w:r>
      <w:r w:rsidR="00735F7A">
        <w:rPr>
          <w:rFonts w:ascii="Times New Roman" w:eastAsia="Times New Roman" w:hAnsi="Times New Roman"/>
          <w:sz w:val="28"/>
          <w:szCs w:val="28"/>
          <w:lang w:val="uk-UA" w:eastAsia="ar-SA"/>
        </w:rPr>
        <w:t>-2025</w:t>
      </w:r>
      <w:r w:rsidRPr="00735F7A">
        <w:rPr>
          <w:rFonts w:ascii="Times New Roman" w:eastAsia="Times New Roman" w:hAnsi="Times New Roman"/>
          <w:sz w:val="28"/>
          <w:szCs w:val="28"/>
          <w:lang w:val="uk-UA" w:eastAsia="ar-SA"/>
        </w:rPr>
        <w:t xml:space="preserve"> роки (додається).  </w:t>
      </w:r>
    </w:p>
    <w:p w:rsidR="008239F0" w:rsidRPr="0065372F" w:rsidRDefault="008239F0" w:rsidP="008239F0">
      <w:pPr>
        <w:widowControl w:val="0"/>
        <w:tabs>
          <w:tab w:val="left" w:pos="1084"/>
        </w:tabs>
        <w:autoSpaceDE w:val="0"/>
        <w:autoSpaceDN w:val="0"/>
        <w:adjustRightInd w:val="0"/>
        <w:spacing w:after="0" w:line="240" w:lineRule="auto"/>
        <w:ind w:left="284"/>
        <w:jc w:val="both"/>
        <w:rPr>
          <w:rFonts w:ascii="Times New Roman" w:eastAsia="Times New Roman" w:hAnsi="Times New Roman"/>
          <w:sz w:val="28"/>
          <w:szCs w:val="28"/>
          <w:lang w:eastAsia="ar-SA"/>
        </w:rPr>
      </w:pPr>
      <w:r w:rsidRPr="00735F7A">
        <w:rPr>
          <w:rFonts w:ascii="Times New Roman" w:eastAsia="Times New Roman" w:hAnsi="Times New Roman"/>
          <w:sz w:val="28"/>
          <w:szCs w:val="28"/>
          <w:lang w:val="uk-UA" w:eastAsia="ru-RU"/>
        </w:rPr>
        <w:t xml:space="preserve"> </w:t>
      </w:r>
      <w:r w:rsidR="00735F7A">
        <w:rPr>
          <w:rFonts w:ascii="Times New Roman" w:eastAsia="Times New Roman" w:hAnsi="Times New Roman"/>
          <w:sz w:val="28"/>
          <w:szCs w:val="28"/>
          <w:lang w:eastAsia="ru-RU"/>
        </w:rPr>
        <w:t>2</w:t>
      </w:r>
      <w:r w:rsidRPr="0065372F">
        <w:rPr>
          <w:rFonts w:ascii="Times New Roman" w:eastAsia="Times New Roman" w:hAnsi="Times New Roman"/>
          <w:sz w:val="28"/>
          <w:szCs w:val="28"/>
          <w:lang w:eastAsia="ru-RU"/>
        </w:rPr>
        <w:t>.</w:t>
      </w:r>
      <w:proofErr w:type="gramStart"/>
      <w:r w:rsidRPr="0065372F">
        <w:rPr>
          <w:rFonts w:ascii="Times New Roman" w:eastAsia="Times New Roman" w:hAnsi="Times New Roman"/>
          <w:sz w:val="28"/>
          <w:szCs w:val="28"/>
          <w:lang w:eastAsia="ru-RU"/>
        </w:rPr>
        <w:t>Оприлюднити  рішення</w:t>
      </w:r>
      <w:proofErr w:type="gramEnd"/>
      <w:r w:rsidRPr="0065372F">
        <w:rPr>
          <w:rFonts w:ascii="Times New Roman" w:eastAsia="Times New Roman" w:hAnsi="Times New Roman"/>
          <w:sz w:val="28"/>
          <w:szCs w:val="28"/>
          <w:lang w:eastAsia="ru-RU"/>
        </w:rPr>
        <w:t xml:space="preserve">  на  офіційному  сайті  </w:t>
      </w:r>
      <w:r>
        <w:rPr>
          <w:rFonts w:ascii="Times New Roman" w:eastAsia="Times New Roman" w:hAnsi="Times New Roman"/>
          <w:sz w:val="28"/>
          <w:szCs w:val="28"/>
          <w:lang w:eastAsia="ru-RU"/>
        </w:rPr>
        <w:t>сільської</w:t>
      </w:r>
      <w:r w:rsidRPr="0065372F">
        <w:rPr>
          <w:rFonts w:ascii="Times New Roman" w:eastAsia="Times New Roman" w:hAnsi="Times New Roman"/>
          <w:sz w:val="28"/>
          <w:szCs w:val="28"/>
          <w:lang w:eastAsia="ru-RU"/>
        </w:rPr>
        <w:t xml:space="preserve"> ради.</w:t>
      </w:r>
    </w:p>
    <w:p w:rsidR="00735F7A" w:rsidRDefault="00735F7A" w:rsidP="008239F0">
      <w:pPr>
        <w:suppressAutoHyphens/>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eastAsia="ar-SA"/>
        </w:rPr>
        <w:t xml:space="preserve">     3</w:t>
      </w:r>
      <w:r w:rsidR="008239F0" w:rsidRPr="00ED01A5">
        <w:rPr>
          <w:rFonts w:ascii="Times New Roman" w:eastAsia="Times New Roman" w:hAnsi="Times New Roman"/>
          <w:sz w:val="28"/>
          <w:szCs w:val="28"/>
          <w:lang w:eastAsia="ar-SA"/>
        </w:rPr>
        <w:t xml:space="preserve">. Контроль за виконанням </w:t>
      </w:r>
      <w:proofErr w:type="gramStart"/>
      <w:r w:rsidR="008239F0" w:rsidRPr="00ED01A5">
        <w:rPr>
          <w:rFonts w:ascii="Times New Roman" w:eastAsia="Times New Roman" w:hAnsi="Times New Roman"/>
          <w:sz w:val="28"/>
          <w:szCs w:val="28"/>
          <w:lang w:eastAsia="ar-SA"/>
        </w:rPr>
        <w:t>рішення  покласти</w:t>
      </w:r>
      <w:proofErr w:type="gramEnd"/>
      <w:r w:rsidR="008239F0" w:rsidRPr="00ED01A5">
        <w:rPr>
          <w:rFonts w:ascii="Times New Roman" w:eastAsia="Times New Roman" w:hAnsi="Times New Roman"/>
          <w:sz w:val="28"/>
          <w:szCs w:val="28"/>
          <w:lang w:eastAsia="ar-SA"/>
        </w:rPr>
        <w:t xml:space="preserve"> на постійну </w:t>
      </w:r>
      <w:r w:rsidR="008239F0" w:rsidRPr="00ED01A5">
        <w:rPr>
          <w:rFonts w:ascii="Times New Roman" w:eastAsia="Times New Roman" w:hAnsi="Times New Roman"/>
          <w:sz w:val="28"/>
          <w:szCs w:val="28"/>
          <w:lang w:eastAsia="ru-RU"/>
        </w:rPr>
        <w:t xml:space="preserve">комісія з питань </w:t>
      </w:r>
      <w:r>
        <w:rPr>
          <w:rFonts w:ascii="Times New Roman" w:eastAsia="Times New Roman" w:hAnsi="Times New Roman"/>
          <w:sz w:val="28"/>
          <w:szCs w:val="28"/>
          <w:lang w:val="uk-UA" w:eastAsia="ru-RU"/>
        </w:rPr>
        <w:t xml:space="preserve">          </w:t>
      </w:r>
    </w:p>
    <w:p w:rsidR="008239F0" w:rsidRPr="00735F7A" w:rsidRDefault="00735F7A" w:rsidP="00735F7A">
      <w:pPr>
        <w:suppressAutoHyphens/>
        <w:spacing w:after="0" w:line="240" w:lineRule="auto"/>
        <w:jc w:val="both"/>
        <w:rPr>
          <w:rFonts w:ascii="Times New Roman" w:eastAsia="Times New Roman" w:hAnsi="Times New Roman"/>
          <w:color w:val="000000"/>
          <w:sz w:val="28"/>
          <w:szCs w:val="28"/>
          <w:lang w:eastAsia="ar-SA"/>
        </w:rPr>
      </w:pPr>
      <w:r w:rsidRPr="00735F7A">
        <w:rPr>
          <w:rFonts w:ascii="Times New Roman" w:eastAsia="Times New Roman" w:hAnsi="Times New Roman"/>
          <w:sz w:val="28"/>
          <w:szCs w:val="28"/>
          <w:lang w:eastAsia="ru-RU"/>
        </w:rPr>
        <w:t xml:space="preserve">освіти, охорони здоров’я, соціального </w:t>
      </w:r>
      <w:proofErr w:type="gramStart"/>
      <w:r w:rsidRPr="00735F7A">
        <w:rPr>
          <w:rFonts w:ascii="Times New Roman" w:eastAsia="Times New Roman" w:hAnsi="Times New Roman"/>
          <w:sz w:val="28"/>
          <w:szCs w:val="28"/>
          <w:lang w:eastAsia="ru-RU"/>
        </w:rPr>
        <w:t>захисту,  прав</w:t>
      </w:r>
      <w:proofErr w:type="gramEnd"/>
      <w:r w:rsidRPr="00735F7A">
        <w:rPr>
          <w:rFonts w:ascii="Times New Roman" w:eastAsia="Times New Roman" w:hAnsi="Times New Roman"/>
          <w:sz w:val="28"/>
          <w:szCs w:val="28"/>
          <w:lang w:eastAsia="ru-RU"/>
        </w:rPr>
        <w:t xml:space="preserve"> людини, фізичного виховання, молоді, культури, депутатської діяльності, етики та регламенту</w:t>
      </w:r>
      <w:r w:rsidRPr="00735F7A">
        <w:rPr>
          <w:rFonts w:ascii="Times New Roman" w:eastAsia="Times New Roman" w:hAnsi="Times New Roman"/>
          <w:sz w:val="28"/>
          <w:szCs w:val="28"/>
          <w:lang w:val="uk-UA" w:eastAsia="ru-RU"/>
        </w:rPr>
        <w:t xml:space="preserve">  </w:t>
      </w:r>
    </w:p>
    <w:p w:rsidR="008239F0" w:rsidRPr="00735F7A" w:rsidRDefault="008239F0" w:rsidP="008239F0">
      <w:pPr>
        <w:suppressAutoHyphens/>
        <w:spacing w:after="0" w:line="240" w:lineRule="auto"/>
        <w:ind w:firstLine="708"/>
        <w:jc w:val="both"/>
        <w:rPr>
          <w:rFonts w:ascii="Times New Roman" w:eastAsia="Times New Roman" w:hAnsi="Times New Roman"/>
          <w:color w:val="000000"/>
          <w:sz w:val="28"/>
          <w:szCs w:val="28"/>
          <w:lang w:eastAsia="ar-S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735F7A" w:rsidP="008239F0">
      <w:pPr>
        <w:pStyle w:val="a4"/>
        <w:rPr>
          <w:rFonts w:ascii="Times New Roman" w:hAnsi="Times New Roman"/>
          <w:b/>
          <w:sz w:val="28"/>
          <w:szCs w:val="28"/>
          <w:lang w:val="uk-UA"/>
        </w:rPr>
      </w:pPr>
      <w:r>
        <w:rPr>
          <w:rFonts w:ascii="Times New Roman" w:hAnsi="Times New Roman"/>
          <w:b/>
          <w:sz w:val="28"/>
          <w:szCs w:val="28"/>
          <w:lang w:val="uk-UA"/>
        </w:rPr>
        <w:t>Сільський голова:                                              М.О. Лях</w:t>
      </w:r>
    </w:p>
    <w:p w:rsidR="00735F7A" w:rsidRDefault="00735F7A" w:rsidP="008239F0">
      <w:pPr>
        <w:pStyle w:val="a4"/>
        <w:rPr>
          <w:rFonts w:ascii="Times New Roman" w:hAnsi="Times New Roman"/>
          <w:b/>
          <w:sz w:val="28"/>
          <w:szCs w:val="28"/>
          <w:lang w:val="uk-UA"/>
        </w:rPr>
      </w:pPr>
    </w:p>
    <w:p w:rsidR="00735F7A" w:rsidRDefault="00735F7A" w:rsidP="008239F0">
      <w:pPr>
        <w:pStyle w:val="a4"/>
        <w:rPr>
          <w:rFonts w:ascii="Times New Roman" w:hAnsi="Times New Roman"/>
          <w:b/>
          <w:sz w:val="20"/>
          <w:szCs w:val="20"/>
          <w:lang w:val="uk-UA"/>
        </w:rPr>
      </w:pPr>
      <w:r>
        <w:rPr>
          <w:rFonts w:ascii="Times New Roman" w:hAnsi="Times New Roman"/>
          <w:b/>
          <w:sz w:val="20"/>
          <w:szCs w:val="20"/>
          <w:lang w:val="uk-UA"/>
        </w:rPr>
        <w:t>С. Студеники</w:t>
      </w:r>
    </w:p>
    <w:p w:rsidR="00735F7A" w:rsidRDefault="00E13B26" w:rsidP="008239F0">
      <w:pPr>
        <w:pStyle w:val="a4"/>
        <w:rPr>
          <w:rFonts w:ascii="Times New Roman" w:hAnsi="Times New Roman"/>
          <w:b/>
          <w:sz w:val="20"/>
          <w:szCs w:val="20"/>
          <w:lang w:val="uk-UA"/>
        </w:rPr>
      </w:pPr>
      <w:r>
        <w:rPr>
          <w:rFonts w:ascii="Times New Roman" w:hAnsi="Times New Roman"/>
          <w:b/>
          <w:sz w:val="20"/>
          <w:szCs w:val="20"/>
          <w:lang w:val="uk-UA"/>
        </w:rPr>
        <w:t>№ 744 -Х</w:t>
      </w:r>
      <w:r>
        <w:rPr>
          <w:rFonts w:ascii="Times New Roman" w:hAnsi="Times New Roman"/>
          <w:b/>
          <w:sz w:val="20"/>
          <w:szCs w:val="20"/>
          <w:lang w:val="en-US"/>
        </w:rPr>
        <w:t>V</w:t>
      </w:r>
      <w:r>
        <w:rPr>
          <w:rFonts w:ascii="Times New Roman" w:hAnsi="Times New Roman"/>
          <w:b/>
          <w:sz w:val="20"/>
          <w:szCs w:val="20"/>
          <w:lang w:val="uk-UA"/>
        </w:rPr>
        <w:t>-</w:t>
      </w:r>
      <w:r>
        <w:rPr>
          <w:rFonts w:ascii="Times New Roman" w:hAnsi="Times New Roman"/>
          <w:b/>
          <w:sz w:val="20"/>
          <w:szCs w:val="20"/>
          <w:lang w:val="en-US"/>
        </w:rPr>
        <w:t>V</w:t>
      </w:r>
      <w:r w:rsidR="00735F7A">
        <w:rPr>
          <w:rFonts w:ascii="Times New Roman" w:hAnsi="Times New Roman"/>
          <w:b/>
          <w:sz w:val="20"/>
          <w:szCs w:val="20"/>
          <w:lang w:val="uk-UA"/>
        </w:rPr>
        <w:t>ІІІ</w:t>
      </w:r>
    </w:p>
    <w:p w:rsidR="00735F7A" w:rsidRPr="00735F7A" w:rsidRDefault="00735F7A" w:rsidP="008239F0">
      <w:pPr>
        <w:pStyle w:val="a4"/>
        <w:rPr>
          <w:rFonts w:ascii="Times New Roman" w:hAnsi="Times New Roman"/>
          <w:b/>
          <w:sz w:val="20"/>
          <w:szCs w:val="20"/>
          <w:lang w:val="uk-UA"/>
        </w:rPr>
      </w:pPr>
      <w:r>
        <w:rPr>
          <w:rFonts w:ascii="Times New Roman" w:hAnsi="Times New Roman"/>
          <w:b/>
          <w:sz w:val="20"/>
          <w:szCs w:val="20"/>
          <w:lang w:val="uk-UA"/>
        </w:rPr>
        <w:t>19.10.2021</w:t>
      </w: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Default="008239F0" w:rsidP="008239F0">
      <w:pPr>
        <w:pStyle w:val="a4"/>
        <w:rPr>
          <w:rFonts w:ascii="Times New Roman" w:hAnsi="Times New Roman"/>
          <w:b/>
          <w:sz w:val="28"/>
          <w:szCs w:val="28"/>
          <w:lang w:val="uk-UA"/>
        </w:rPr>
      </w:pPr>
    </w:p>
    <w:p w:rsidR="008239F0" w:rsidRPr="008239F0" w:rsidRDefault="008239F0" w:rsidP="008239F0">
      <w:pPr>
        <w:pStyle w:val="a4"/>
        <w:rPr>
          <w:rFonts w:ascii="Times New Roman" w:hAnsi="Times New Roman"/>
          <w:b/>
          <w:sz w:val="28"/>
          <w:szCs w:val="28"/>
          <w:lang w:val="uk-UA"/>
        </w:rPr>
      </w:pPr>
    </w:p>
    <w:p w:rsidR="0055104A" w:rsidRDefault="0055104A" w:rsidP="0055104A">
      <w:pPr>
        <w:widowControl w:val="0"/>
        <w:tabs>
          <w:tab w:val="left" w:pos="998"/>
        </w:tabs>
        <w:spacing w:after="346" w:line="240" w:lineRule="auto"/>
        <w:ind w:right="20"/>
        <w:jc w:val="center"/>
        <w:rPr>
          <w:rFonts w:ascii="Times New Roman" w:eastAsiaTheme="minorHAnsi" w:hAnsi="Times New Roman"/>
          <w:b/>
          <w:sz w:val="26"/>
          <w:szCs w:val="26"/>
        </w:rPr>
      </w:pPr>
    </w:p>
    <w:p w:rsidR="008239F0" w:rsidRPr="008239F0" w:rsidRDefault="008239F0" w:rsidP="008239F0">
      <w:pPr>
        <w:shd w:val="clear" w:color="auto" w:fill="FFFFFF"/>
        <w:spacing w:after="0" w:line="240" w:lineRule="auto"/>
        <w:jc w:val="right"/>
        <w:rPr>
          <w:rFonts w:ascii="Times New Roman" w:eastAsia="Times New Roman" w:hAnsi="Times New Roman"/>
          <w:color w:val="000000"/>
          <w:sz w:val="28"/>
          <w:szCs w:val="28"/>
          <w:lang w:val="uk-UA" w:eastAsia="uk-UA"/>
        </w:rPr>
      </w:pPr>
    </w:p>
    <w:p w:rsidR="008239F0" w:rsidRDefault="008239F0" w:rsidP="008239F0">
      <w:pPr>
        <w:shd w:val="clear" w:color="auto" w:fill="FFFFFF"/>
        <w:spacing w:after="0" w:line="240" w:lineRule="auto"/>
        <w:jc w:val="right"/>
        <w:rPr>
          <w:rFonts w:ascii="Times New Roman" w:eastAsia="Times New Roman" w:hAnsi="Times New Roman"/>
          <w:color w:val="000000"/>
          <w:sz w:val="28"/>
          <w:szCs w:val="28"/>
          <w:lang w:val="uk-UA" w:eastAsia="uk-UA"/>
        </w:rPr>
        <w:sectPr w:rsidR="008239F0" w:rsidSect="003E66B4">
          <w:pgSz w:w="11906" w:h="16838"/>
          <w:pgMar w:top="284" w:right="850" w:bottom="709" w:left="1701" w:header="708" w:footer="708" w:gutter="0"/>
          <w:cols w:space="708"/>
          <w:docGrid w:linePitch="360"/>
        </w:sectPr>
      </w:pPr>
    </w:p>
    <w:p w:rsidR="008239F0" w:rsidRPr="008239F0" w:rsidRDefault="008239F0" w:rsidP="008239F0">
      <w:pPr>
        <w:shd w:val="clear" w:color="auto" w:fill="FFFFFF"/>
        <w:spacing w:after="0" w:line="240" w:lineRule="auto"/>
        <w:jc w:val="right"/>
        <w:rPr>
          <w:rFonts w:ascii="Open Sans" w:eastAsia="Times New Roman" w:hAnsi="Open Sans" w:cs="Open Sans"/>
          <w:color w:val="000000"/>
          <w:sz w:val="23"/>
          <w:szCs w:val="23"/>
          <w:lang w:val="uk-UA" w:eastAsia="uk-UA"/>
        </w:rPr>
      </w:pPr>
      <w:r w:rsidRPr="008239F0">
        <w:rPr>
          <w:rFonts w:ascii="Times New Roman" w:eastAsia="Times New Roman" w:hAnsi="Times New Roman"/>
          <w:color w:val="000000"/>
          <w:sz w:val="28"/>
          <w:szCs w:val="28"/>
          <w:lang w:val="uk-UA" w:eastAsia="uk-UA"/>
        </w:rPr>
        <w:lastRenderedPageBreak/>
        <w:t>Додаток 1</w:t>
      </w:r>
    </w:p>
    <w:p w:rsidR="008239F0" w:rsidRPr="008239F0" w:rsidRDefault="008239F0" w:rsidP="008239F0">
      <w:pPr>
        <w:shd w:val="clear" w:color="auto" w:fill="FFFFFF"/>
        <w:spacing w:after="0" w:line="240" w:lineRule="auto"/>
        <w:jc w:val="right"/>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 xml:space="preserve">до рішення Студениківської </w:t>
      </w:r>
    </w:p>
    <w:p w:rsidR="008239F0" w:rsidRPr="008239F0" w:rsidRDefault="008239F0" w:rsidP="008239F0">
      <w:pPr>
        <w:shd w:val="clear" w:color="auto" w:fill="FFFFFF"/>
        <w:spacing w:after="0" w:line="240" w:lineRule="auto"/>
        <w:jc w:val="right"/>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сільської ради</w:t>
      </w:r>
    </w:p>
    <w:p w:rsidR="008239F0" w:rsidRPr="008239F0" w:rsidRDefault="008239F0" w:rsidP="008239F0">
      <w:pPr>
        <w:shd w:val="clear" w:color="auto" w:fill="FFFFFF"/>
        <w:spacing w:after="0" w:line="240" w:lineRule="auto"/>
        <w:jc w:val="right"/>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w:t>
      </w:r>
      <w:r w:rsidR="00EF21C2">
        <w:rPr>
          <w:rFonts w:ascii="Times New Roman" w:eastAsia="Times New Roman" w:hAnsi="Times New Roman"/>
          <w:color w:val="000000"/>
          <w:sz w:val="28"/>
          <w:szCs w:val="28"/>
          <w:lang w:val="uk-UA" w:eastAsia="uk-UA"/>
        </w:rPr>
        <w:t>744-Х</w:t>
      </w:r>
      <w:r w:rsidR="00EF21C2">
        <w:rPr>
          <w:rFonts w:ascii="Times New Roman" w:eastAsia="Times New Roman" w:hAnsi="Times New Roman"/>
          <w:color w:val="000000"/>
          <w:sz w:val="28"/>
          <w:szCs w:val="28"/>
          <w:lang w:val="en-US" w:eastAsia="uk-UA"/>
        </w:rPr>
        <w:t>V</w:t>
      </w:r>
      <w:r w:rsidR="00EF21C2">
        <w:rPr>
          <w:rFonts w:ascii="Times New Roman" w:eastAsia="Times New Roman" w:hAnsi="Times New Roman"/>
          <w:color w:val="000000"/>
          <w:sz w:val="28"/>
          <w:szCs w:val="28"/>
          <w:lang w:val="uk-UA" w:eastAsia="uk-UA"/>
        </w:rPr>
        <w:t>-</w:t>
      </w:r>
      <w:r w:rsidR="00EF21C2">
        <w:rPr>
          <w:rFonts w:ascii="Times New Roman" w:eastAsia="Times New Roman" w:hAnsi="Times New Roman"/>
          <w:color w:val="000000"/>
          <w:sz w:val="28"/>
          <w:szCs w:val="28"/>
          <w:lang w:val="en-US" w:eastAsia="uk-UA"/>
        </w:rPr>
        <w:t>V</w:t>
      </w:r>
      <w:r w:rsidR="00EF21C2">
        <w:rPr>
          <w:rFonts w:ascii="Times New Roman" w:eastAsia="Times New Roman" w:hAnsi="Times New Roman"/>
          <w:color w:val="000000"/>
          <w:sz w:val="28"/>
          <w:szCs w:val="28"/>
          <w:lang w:val="uk-UA" w:eastAsia="uk-UA"/>
        </w:rPr>
        <w:t xml:space="preserve">ІІІ  </w:t>
      </w:r>
      <w:r w:rsidRPr="008239F0">
        <w:rPr>
          <w:rFonts w:ascii="Times New Roman" w:eastAsia="Times New Roman" w:hAnsi="Times New Roman"/>
          <w:color w:val="000000"/>
          <w:sz w:val="28"/>
          <w:szCs w:val="28"/>
          <w:lang w:val="uk-UA" w:eastAsia="uk-UA"/>
        </w:rPr>
        <w:t>від 19.10.2021 р.</w:t>
      </w:r>
    </w:p>
    <w:p w:rsidR="008239F0" w:rsidRPr="008239F0" w:rsidRDefault="008239F0" w:rsidP="008239F0">
      <w:pPr>
        <w:shd w:val="clear" w:color="auto" w:fill="FFFFFF"/>
        <w:spacing w:after="0" w:line="240" w:lineRule="auto"/>
        <w:jc w:val="right"/>
        <w:rPr>
          <w:rFonts w:ascii="Times New Roman" w:eastAsia="Times New Roman" w:hAnsi="Times New Roman"/>
          <w:color w:val="000000"/>
          <w:sz w:val="28"/>
          <w:szCs w:val="28"/>
          <w:lang w:val="uk-UA" w:eastAsia="uk-UA"/>
        </w:rPr>
      </w:pPr>
    </w:p>
    <w:p w:rsidR="008239F0" w:rsidRPr="008239F0" w:rsidRDefault="008239F0" w:rsidP="008239F0">
      <w:pPr>
        <w:shd w:val="clear" w:color="auto" w:fill="FFFFFF"/>
        <w:spacing w:after="0" w:line="240" w:lineRule="auto"/>
        <w:jc w:val="right"/>
        <w:rPr>
          <w:rFonts w:ascii="Times New Roman" w:eastAsia="Times New Roman" w:hAnsi="Times New Roman"/>
          <w:color w:val="000000"/>
          <w:sz w:val="28"/>
          <w:szCs w:val="28"/>
          <w:lang w:val="uk-UA" w:eastAsia="uk-UA"/>
        </w:rPr>
      </w:pPr>
    </w:p>
    <w:p w:rsidR="008239F0" w:rsidRPr="008239F0" w:rsidRDefault="008239F0" w:rsidP="008239F0">
      <w:pPr>
        <w:shd w:val="clear" w:color="auto" w:fill="FFFFFF"/>
        <w:spacing w:after="0" w:line="240" w:lineRule="auto"/>
        <w:jc w:val="right"/>
        <w:rPr>
          <w:rFonts w:ascii="Times New Roman" w:eastAsia="Times New Roman" w:hAnsi="Times New Roman"/>
          <w:color w:val="000000"/>
          <w:sz w:val="28"/>
          <w:szCs w:val="28"/>
          <w:lang w:val="uk-UA" w:eastAsia="uk-UA"/>
        </w:rPr>
      </w:pPr>
    </w:p>
    <w:p w:rsidR="008239F0" w:rsidRPr="008239F0" w:rsidRDefault="008239F0" w:rsidP="008239F0">
      <w:pPr>
        <w:shd w:val="clear" w:color="auto" w:fill="FFFFFF"/>
        <w:spacing w:after="0" w:line="240" w:lineRule="auto"/>
        <w:jc w:val="right"/>
        <w:rPr>
          <w:rFonts w:ascii="Times New Roman" w:eastAsia="Times New Roman" w:hAnsi="Times New Roman"/>
          <w:color w:val="000000"/>
          <w:sz w:val="28"/>
          <w:szCs w:val="28"/>
          <w:lang w:val="uk-UA" w:eastAsia="uk-UA"/>
        </w:rPr>
      </w:pPr>
    </w:p>
    <w:p w:rsidR="008239F0" w:rsidRPr="008239F0" w:rsidRDefault="008239F0" w:rsidP="008239F0">
      <w:pPr>
        <w:shd w:val="clear" w:color="auto" w:fill="FFFFFF"/>
        <w:spacing w:after="0" w:line="240" w:lineRule="auto"/>
        <w:jc w:val="center"/>
        <w:rPr>
          <w:rFonts w:ascii="Open Sans" w:eastAsia="Times New Roman" w:hAnsi="Open Sans" w:cs="Open Sans"/>
          <w:color w:val="000000"/>
          <w:sz w:val="33"/>
          <w:szCs w:val="23"/>
          <w:lang w:val="uk-UA" w:eastAsia="uk-UA"/>
        </w:rPr>
      </w:pPr>
      <w:r w:rsidRPr="008239F0">
        <w:rPr>
          <w:rFonts w:ascii="Times New Roman" w:eastAsia="Times New Roman" w:hAnsi="Times New Roman"/>
          <w:b/>
          <w:bCs/>
          <w:color w:val="000000"/>
          <w:sz w:val="48"/>
          <w:szCs w:val="28"/>
          <w:lang w:val="uk-UA" w:eastAsia="uk-UA"/>
        </w:rPr>
        <w:t>Програма</w:t>
      </w:r>
    </w:p>
    <w:p w:rsidR="008239F0" w:rsidRPr="008239F0" w:rsidRDefault="008239F0" w:rsidP="008239F0">
      <w:pPr>
        <w:shd w:val="clear" w:color="auto" w:fill="FFFFFF"/>
        <w:spacing w:after="0" w:line="240" w:lineRule="auto"/>
        <w:jc w:val="center"/>
        <w:rPr>
          <w:rFonts w:ascii="Open Sans" w:eastAsia="Times New Roman" w:hAnsi="Open Sans" w:cs="Open Sans"/>
          <w:color w:val="000000"/>
          <w:sz w:val="33"/>
          <w:szCs w:val="23"/>
          <w:lang w:val="uk-UA" w:eastAsia="uk-UA"/>
        </w:rPr>
      </w:pPr>
      <w:r w:rsidRPr="008239F0">
        <w:rPr>
          <w:rFonts w:ascii="Times New Roman" w:eastAsia="Times New Roman" w:hAnsi="Times New Roman"/>
          <w:b/>
          <w:bCs/>
          <w:color w:val="000000"/>
          <w:sz w:val="48"/>
          <w:szCs w:val="28"/>
          <w:lang w:val="uk-UA" w:eastAsia="uk-UA"/>
        </w:rPr>
        <w:t>пільгового медичного обслуговування осіб, які постраждали внаслідок Чорнобильської катастрофи Студениківської сільської територіальної громади на 2021-2025 роки</w:t>
      </w:r>
    </w:p>
    <w:p w:rsidR="008239F0" w:rsidRPr="008239F0" w:rsidRDefault="008239F0" w:rsidP="008239F0">
      <w:pPr>
        <w:shd w:val="clear" w:color="auto" w:fill="FFFFFF"/>
        <w:spacing w:before="100" w:beforeAutospacing="1" w:after="100" w:afterAutospacing="1" w:line="240" w:lineRule="auto"/>
        <w:rPr>
          <w:rFonts w:ascii="Open Sans" w:eastAsia="Times New Roman" w:hAnsi="Open Sans" w:cs="Open Sans"/>
          <w:color w:val="000000"/>
          <w:sz w:val="23"/>
          <w:szCs w:val="23"/>
          <w:lang w:val="uk-UA" w:eastAsia="uk-UA"/>
        </w:rPr>
      </w:pPr>
    </w:p>
    <w:p w:rsidR="008239F0" w:rsidRPr="008239F0" w:rsidRDefault="008239F0" w:rsidP="008239F0">
      <w:pPr>
        <w:shd w:val="clear" w:color="auto" w:fill="FFFFFF"/>
        <w:spacing w:before="100" w:beforeAutospacing="1" w:after="100" w:afterAutospacing="1" w:line="240" w:lineRule="auto"/>
        <w:jc w:val="center"/>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jc w:val="center"/>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jc w:val="center"/>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jc w:val="center"/>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after="0" w:line="240" w:lineRule="auto"/>
        <w:jc w:val="center"/>
        <w:rPr>
          <w:rFonts w:ascii="Open Sans" w:eastAsia="Times New Roman" w:hAnsi="Open Sans" w:cs="Open Sans"/>
          <w:color w:val="000000"/>
          <w:sz w:val="23"/>
          <w:szCs w:val="23"/>
          <w:lang w:val="uk-UA" w:eastAsia="uk-UA"/>
        </w:rPr>
      </w:pPr>
      <w:r w:rsidRPr="008239F0">
        <w:rPr>
          <w:rFonts w:ascii="Times New Roman" w:eastAsia="Times New Roman" w:hAnsi="Times New Roman"/>
          <w:b/>
          <w:bCs/>
          <w:color w:val="000000"/>
          <w:sz w:val="28"/>
          <w:szCs w:val="28"/>
          <w:lang w:val="uk-UA" w:eastAsia="uk-UA"/>
        </w:rPr>
        <w:t>с. Студеники</w:t>
      </w:r>
    </w:p>
    <w:p w:rsidR="008239F0" w:rsidRPr="008239F0" w:rsidRDefault="008239F0" w:rsidP="008239F0">
      <w:pPr>
        <w:shd w:val="clear" w:color="auto" w:fill="FFFFFF"/>
        <w:spacing w:after="0" w:line="240" w:lineRule="auto"/>
        <w:jc w:val="center"/>
        <w:rPr>
          <w:rFonts w:ascii="Times New Roman" w:eastAsia="Times New Roman" w:hAnsi="Times New Roman"/>
          <w:b/>
          <w:bCs/>
          <w:color w:val="000000"/>
          <w:sz w:val="28"/>
          <w:szCs w:val="28"/>
          <w:lang w:val="uk-UA" w:eastAsia="uk-UA"/>
        </w:rPr>
      </w:pPr>
      <w:r w:rsidRPr="008239F0">
        <w:rPr>
          <w:rFonts w:ascii="Times New Roman" w:eastAsia="Times New Roman" w:hAnsi="Times New Roman"/>
          <w:b/>
          <w:bCs/>
          <w:color w:val="000000"/>
          <w:sz w:val="28"/>
          <w:szCs w:val="28"/>
          <w:lang w:val="uk-UA" w:eastAsia="uk-UA"/>
        </w:rPr>
        <w:t>2021</w:t>
      </w:r>
    </w:p>
    <w:p w:rsidR="008239F0" w:rsidRPr="008239F0" w:rsidRDefault="008239F0" w:rsidP="008239F0">
      <w:pPr>
        <w:shd w:val="clear" w:color="auto" w:fill="FFFFFF"/>
        <w:spacing w:after="0" w:line="240" w:lineRule="auto"/>
        <w:jc w:val="center"/>
        <w:rPr>
          <w:rFonts w:ascii="Open Sans" w:eastAsia="Times New Roman" w:hAnsi="Open Sans" w:cs="Open Sans"/>
          <w:color w:val="000000"/>
          <w:sz w:val="23"/>
          <w:szCs w:val="23"/>
          <w:lang w:val="uk-UA" w:eastAsia="uk-UA"/>
        </w:rPr>
      </w:pPr>
    </w:p>
    <w:p w:rsidR="008239F0" w:rsidRPr="008239F0" w:rsidRDefault="008239F0" w:rsidP="008239F0">
      <w:pPr>
        <w:shd w:val="clear" w:color="auto" w:fill="FFFFFF"/>
        <w:spacing w:before="100" w:beforeAutospacing="1" w:after="100" w:afterAutospacing="1" w:line="240" w:lineRule="auto"/>
        <w:jc w:val="center"/>
        <w:rPr>
          <w:rFonts w:ascii="Times New Roman" w:eastAsia="Times New Roman" w:hAnsi="Times New Roman"/>
          <w:b/>
          <w:bCs/>
          <w:color w:val="000000"/>
          <w:sz w:val="28"/>
          <w:szCs w:val="28"/>
          <w:lang w:val="uk-UA" w:eastAsia="uk-UA"/>
        </w:rPr>
      </w:pPr>
      <w:r w:rsidRPr="008239F0">
        <w:rPr>
          <w:rFonts w:ascii="Times New Roman" w:eastAsia="Times New Roman" w:hAnsi="Times New Roman"/>
          <w:b/>
          <w:bCs/>
          <w:color w:val="000000"/>
          <w:sz w:val="28"/>
          <w:szCs w:val="28"/>
          <w:lang w:val="uk-UA" w:eastAsia="uk-UA"/>
        </w:rPr>
        <w:lastRenderedPageBreak/>
        <w:t>ЗМІСТ</w:t>
      </w:r>
    </w:p>
    <w:p w:rsidR="008239F0" w:rsidRPr="008239F0" w:rsidRDefault="008239F0" w:rsidP="008239F0">
      <w:pPr>
        <w:shd w:val="clear" w:color="auto" w:fill="FFFFFF"/>
        <w:spacing w:before="100" w:beforeAutospacing="1" w:after="100" w:afterAutospacing="1" w:line="240" w:lineRule="auto"/>
        <w:jc w:val="center"/>
        <w:rPr>
          <w:rFonts w:ascii="Open Sans" w:eastAsia="Times New Roman" w:hAnsi="Open Sans" w:cs="Open Sans"/>
          <w:color w:val="000000"/>
          <w:sz w:val="23"/>
          <w:szCs w:val="23"/>
          <w:lang w:val="uk-UA" w:eastAsia="uk-UA"/>
        </w:rPr>
      </w:pPr>
    </w:p>
    <w:p w:rsidR="008239F0" w:rsidRPr="008239F0" w:rsidRDefault="008239F0" w:rsidP="008239F0">
      <w:pPr>
        <w:shd w:val="clear" w:color="auto" w:fill="FFFFFF"/>
        <w:spacing w:before="100" w:beforeAutospacing="1" w:after="100" w:afterAutospacing="1" w:line="240" w:lineRule="auto"/>
        <w:rPr>
          <w:rFonts w:ascii="Open Sans" w:eastAsia="Times New Roman" w:hAnsi="Open Sans" w:cs="Open Sans"/>
          <w:color w:val="000000"/>
          <w:sz w:val="23"/>
          <w:szCs w:val="23"/>
          <w:lang w:val="uk-UA" w:eastAsia="uk-UA"/>
        </w:rPr>
      </w:pPr>
      <w:r w:rsidRPr="008239F0">
        <w:rPr>
          <w:rFonts w:ascii="Times New Roman" w:eastAsia="Times New Roman" w:hAnsi="Times New Roman"/>
          <w:color w:val="000000"/>
          <w:sz w:val="28"/>
          <w:szCs w:val="28"/>
          <w:lang w:val="uk-UA" w:eastAsia="uk-UA"/>
        </w:rPr>
        <w:t xml:space="preserve">І. ПАСПОРТ ПРОГРАМИ                                                                                                                                                   ст. 3                                                                                                                                   </w:t>
      </w:r>
    </w:p>
    <w:p w:rsidR="008239F0" w:rsidRPr="008239F0" w:rsidRDefault="008239F0" w:rsidP="008239F0">
      <w:pPr>
        <w:shd w:val="clear" w:color="auto" w:fill="FFFFFF"/>
        <w:tabs>
          <w:tab w:val="left" w:pos="13890"/>
        </w:tabs>
        <w:spacing w:before="100" w:beforeAutospacing="1" w:after="100" w:afterAutospacing="1" w:line="240" w:lineRule="auto"/>
        <w:rPr>
          <w:rFonts w:ascii="Open Sans" w:eastAsia="Times New Roman" w:hAnsi="Open Sans" w:cs="Open Sans"/>
          <w:color w:val="000000"/>
          <w:sz w:val="23"/>
          <w:szCs w:val="23"/>
          <w:lang w:val="uk-UA" w:eastAsia="uk-UA"/>
        </w:rPr>
      </w:pPr>
      <w:r w:rsidRPr="008239F0">
        <w:rPr>
          <w:rFonts w:ascii="Times New Roman" w:eastAsia="Times New Roman" w:hAnsi="Times New Roman"/>
          <w:color w:val="000000"/>
          <w:sz w:val="28"/>
          <w:szCs w:val="28"/>
          <w:lang w:val="uk-UA" w:eastAsia="uk-UA"/>
        </w:rPr>
        <w:t>ІІ. ЗАГАЛЬНА ЧАСТИНА                                                                                                                                                        4</w:t>
      </w:r>
    </w:p>
    <w:p w:rsidR="008239F0" w:rsidRPr="008239F0" w:rsidRDefault="008239F0" w:rsidP="008239F0">
      <w:pPr>
        <w:shd w:val="clear" w:color="auto" w:fill="FFFFFF"/>
        <w:spacing w:before="100" w:beforeAutospacing="1" w:after="100" w:afterAutospacing="1" w:line="240" w:lineRule="auto"/>
        <w:rPr>
          <w:rFonts w:ascii="Open Sans" w:eastAsia="Times New Roman" w:hAnsi="Open Sans" w:cs="Open Sans"/>
          <w:color w:val="000000"/>
          <w:sz w:val="23"/>
          <w:szCs w:val="23"/>
          <w:lang w:val="uk-UA" w:eastAsia="uk-UA"/>
        </w:rPr>
      </w:pPr>
      <w:r w:rsidRPr="008239F0">
        <w:rPr>
          <w:rFonts w:ascii="Times New Roman" w:eastAsia="Times New Roman" w:hAnsi="Times New Roman"/>
          <w:color w:val="000000"/>
          <w:sz w:val="28"/>
          <w:szCs w:val="28"/>
          <w:lang w:val="uk-UA" w:eastAsia="uk-UA"/>
        </w:rPr>
        <w:t>ІІІ. ВИЗНАЧЕННЯ ПРОБЛЕМ, НА РОЗВ’ЯЗАННЯ ЯКИХ СПРЯМОВАНА ПРОГРАМА                                             5</w:t>
      </w:r>
    </w:p>
    <w:p w:rsidR="008239F0" w:rsidRPr="008239F0" w:rsidRDefault="008239F0" w:rsidP="008239F0">
      <w:pPr>
        <w:shd w:val="clear" w:color="auto" w:fill="FFFFFF"/>
        <w:spacing w:before="100" w:beforeAutospacing="1" w:after="100" w:afterAutospacing="1" w:line="240" w:lineRule="auto"/>
        <w:rPr>
          <w:rFonts w:ascii="Open Sans" w:eastAsia="Times New Roman" w:hAnsi="Open Sans" w:cs="Open Sans"/>
          <w:color w:val="000000"/>
          <w:sz w:val="23"/>
          <w:szCs w:val="23"/>
          <w:lang w:val="uk-UA" w:eastAsia="uk-UA"/>
        </w:rPr>
      </w:pPr>
      <w:r w:rsidRPr="008239F0">
        <w:rPr>
          <w:rFonts w:ascii="Times New Roman" w:eastAsia="Times New Roman" w:hAnsi="Times New Roman"/>
          <w:color w:val="000000"/>
          <w:sz w:val="28"/>
          <w:szCs w:val="28"/>
          <w:lang w:val="uk-UA" w:eastAsia="uk-UA"/>
        </w:rPr>
        <w:t>ІV. ВИЗНАЧЕННЯ МЕТИ ПРОГРАМИ                                                                                                                                  5</w:t>
      </w:r>
    </w:p>
    <w:p w:rsidR="008239F0" w:rsidRPr="008239F0" w:rsidRDefault="008239F0" w:rsidP="008239F0">
      <w:pPr>
        <w:shd w:val="clear" w:color="auto" w:fill="FFFFFF"/>
        <w:spacing w:before="100" w:beforeAutospacing="1" w:after="0" w:line="240" w:lineRule="auto"/>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V. ОБГРУНТУВАННЯ ШЛЯХІВ І ЗАСОБІВ РОЗВ’ЯЗАННЯ ПРОБЛЕМИ, ОБСЯГІВ ТА                                            5-6</w:t>
      </w:r>
    </w:p>
    <w:p w:rsidR="008239F0" w:rsidRPr="008239F0" w:rsidRDefault="008239F0" w:rsidP="008239F0">
      <w:pPr>
        <w:shd w:val="clear" w:color="auto" w:fill="FFFFFF"/>
        <w:spacing w:before="100" w:beforeAutospacing="1" w:after="0" w:line="240" w:lineRule="auto"/>
        <w:rPr>
          <w:rFonts w:ascii="Open Sans" w:eastAsia="Times New Roman" w:hAnsi="Open Sans" w:cs="Open Sans"/>
          <w:color w:val="000000"/>
          <w:sz w:val="23"/>
          <w:szCs w:val="23"/>
          <w:lang w:val="uk-UA" w:eastAsia="uk-UA"/>
        </w:rPr>
      </w:pPr>
      <w:r w:rsidRPr="008239F0">
        <w:rPr>
          <w:rFonts w:ascii="Times New Roman" w:eastAsia="Times New Roman" w:hAnsi="Times New Roman"/>
          <w:color w:val="000000"/>
          <w:sz w:val="28"/>
          <w:szCs w:val="28"/>
          <w:lang w:val="uk-UA" w:eastAsia="uk-UA"/>
        </w:rPr>
        <w:t>ДЖЕРЕЛ ФІНАНСУВАННЯ, СТРОКИ ВИКОНАННЯ ЗАВДАНЬ, ЗАХОДІВ                                                                  6</w:t>
      </w:r>
    </w:p>
    <w:p w:rsidR="008239F0" w:rsidRPr="008239F0" w:rsidRDefault="008239F0" w:rsidP="008239F0">
      <w:pPr>
        <w:shd w:val="clear" w:color="auto" w:fill="FFFFFF"/>
        <w:spacing w:before="100" w:beforeAutospacing="1" w:after="100" w:afterAutospacing="1" w:line="240" w:lineRule="auto"/>
        <w:rPr>
          <w:rFonts w:ascii="Open Sans" w:eastAsia="Times New Roman" w:hAnsi="Open Sans" w:cs="Open Sans"/>
          <w:color w:val="000000"/>
          <w:sz w:val="23"/>
          <w:szCs w:val="23"/>
          <w:lang w:val="uk-UA" w:eastAsia="uk-UA"/>
        </w:rPr>
      </w:pPr>
      <w:r w:rsidRPr="008239F0">
        <w:rPr>
          <w:rFonts w:ascii="Times New Roman" w:eastAsia="Times New Roman" w:hAnsi="Times New Roman"/>
          <w:color w:val="000000"/>
          <w:sz w:val="28"/>
          <w:szCs w:val="28"/>
          <w:lang w:val="uk-UA" w:eastAsia="uk-UA"/>
        </w:rPr>
        <w:t>VI.ПЕРЕЛІК ЗАВДАНЬ ТА ЗАХОДІВ ПРОГРАМИ</w:t>
      </w:r>
    </w:p>
    <w:p w:rsidR="008239F0" w:rsidRPr="008239F0" w:rsidRDefault="008239F0" w:rsidP="008239F0">
      <w:pPr>
        <w:shd w:val="clear" w:color="auto" w:fill="FFFFFF"/>
        <w:spacing w:before="100" w:beforeAutospacing="1" w:after="100" w:afterAutospacing="1" w:line="240" w:lineRule="auto"/>
        <w:rPr>
          <w:rFonts w:ascii="Open Sans" w:eastAsia="Times New Roman" w:hAnsi="Open Sans" w:cs="Open Sans"/>
          <w:color w:val="000000"/>
          <w:sz w:val="23"/>
          <w:szCs w:val="23"/>
          <w:lang w:val="uk-UA" w:eastAsia="uk-UA"/>
        </w:rPr>
      </w:pPr>
      <w:r w:rsidRPr="008239F0">
        <w:rPr>
          <w:rFonts w:ascii="Times New Roman" w:eastAsia="Times New Roman" w:hAnsi="Times New Roman"/>
          <w:color w:val="000000"/>
          <w:sz w:val="28"/>
          <w:szCs w:val="28"/>
          <w:lang w:val="uk-UA" w:eastAsia="uk-UA"/>
        </w:rPr>
        <w:t>VIІ. РЕЗУЛЬТАТИ ВИКОНАННЯ ПРОГРАМИ                                                                                                                    6</w:t>
      </w:r>
    </w:p>
    <w:p w:rsidR="008239F0" w:rsidRPr="008239F0" w:rsidRDefault="008239F0" w:rsidP="008239F0">
      <w:pPr>
        <w:shd w:val="clear" w:color="auto" w:fill="FFFFFF"/>
        <w:spacing w:before="100" w:beforeAutospacing="1" w:after="100" w:afterAutospacing="1" w:line="240" w:lineRule="auto"/>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rPr>
          <w:rFonts w:ascii="Times New Roman" w:eastAsia="Times New Roman" w:hAnsi="Times New Roman"/>
          <w:b/>
          <w:bCs/>
          <w:color w:val="000000"/>
          <w:sz w:val="28"/>
          <w:szCs w:val="28"/>
          <w:lang w:val="uk-UA" w:eastAsia="uk-UA"/>
        </w:rPr>
      </w:pPr>
    </w:p>
    <w:p w:rsidR="008239F0" w:rsidRDefault="008239F0" w:rsidP="008239F0">
      <w:pPr>
        <w:shd w:val="clear" w:color="auto" w:fill="FFFFFF"/>
        <w:spacing w:before="100" w:beforeAutospacing="1" w:after="100" w:afterAutospacing="1" w:line="240" w:lineRule="auto"/>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rPr>
          <w:rFonts w:ascii="Times New Roman" w:eastAsia="Times New Roman" w:hAnsi="Times New Roman"/>
          <w:b/>
          <w:bCs/>
          <w:color w:val="000000"/>
          <w:sz w:val="28"/>
          <w:szCs w:val="28"/>
          <w:lang w:val="uk-UA" w:eastAsia="uk-UA"/>
        </w:rPr>
      </w:pPr>
    </w:p>
    <w:p w:rsidR="008239F0" w:rsidRPr="008239F0" w:rsidRDefault="008239F0" w:rsidP="008239F0">
      <w:pPr>
        <w:shd w:val="clear" w:color="auto" w:fill="FFFFFF"/>
        <w:spacing w:before="100" w:beforeAutospacing="1" w:after="100" w:afterAutospacing="1" w:line="240" w:lineRule="auto"/>
        <w:jc w:val="center"/>
        <w:rPr>
          <w:rFonts w:ascii="Times New Roman" w:eastAsia="Times New Roman" w:hAnsi="Times New Roman"/>
          <w:b/>
          <w:bCs/>
          <w:color w:val="000000"/>
          <w:sz w:val="28"/>
          <w:szCs w:val="28"/>
          <w:lang w:val="uk-UA" w:eastAsia="uk-UA"/>
        </w:rPr>
      </w:pPr>
      <w:r w:rsidRPr="008239F0">
        <w:rPr>
          <w:rFonts w:ascii="Times New Roman" w:eastAsia="Times New Roman" w:hAnsi="Times New Roman"/>
          <w:b/>
          <w:bCs/>
          <w:color w:val="000000"/>
          <w:sz w:val="28"/>
          <w:szCs w:val="28"/>
          <w:lang w:val="uk-UA" w:eastAsia="uk-UA"/>
        </w:rPr>
        <w:lastRenderedPageBreak/>
        <w:t>І. Паспорт Програми</w:t>
      </w:r>
    </w:p>
    <w:p w:rsidR="008239F0" w:rsidRPr="008239F0" w:rsidRDefault="008239F0" w:rsidP="008239F0">
      <w:pPr>
        <w:shd w:val="clear" w:color="auto" w:fill="FFFFFF"/>
        <w:spacing w:before="100" w:beforeAutospacing="1" w:after="100" w:afterAutospacing="1" w:line="240" w:lineRule="auto"/>
        <w:jc w:val="center"/>
        <w:rPr>
          <w:rFonts w:ascii="Times New Roman" w:eastAsia="Times New Roman" w:hAnsi="Times New Roman"/>
          <w:b/>
          <w:bCs/>
          <w:color w:val="000000"/>
          <w:sz w:val="28"/>
          <w:szCs w:val="28"/>
          <w:lang w:val="uk-UA" w:eastAsia="uk-UA"/>
        </w:rPr>
      </w:pPr>
    </w:p>
    <w:tbl>
      <w:tblPr>
        <w:tblW w:w="13041" w:type="dxa"/>
        <w:tblInd w:w="846" w:type="dxa"/>
        <w:tblLook w:val="04A0" w:firstRow="1" w:lastRow="0" w:firstColumn="1" w:lastColumn="0" w:noHBand="0" w:noVBand="1"/>
      </w:tblPr>
      <w:tblGrid>
        <w:gridCol w:w="3118"/>
        <w:gridCol w:w="9923"/>
      </w:tblGrid>
      <w:tr w:rsidR="008239F0" w:rsidRPr="008239F0" w:rsidTr="001376DC">
        <w:tc>
          <w:tcPr>
            <w:tcW w:w="3118" w:type="dxa"/>
          </w:tcPr>
          <w:p w:rsidR="008239F0" w:rsidRPr="008239F0" w:rsidRDefault="008239F0" w:rsidP="008239F0">
            <w:pPr>
              <w:spacing w:before="100" w:beforeAutospacing="1" w:after="100" w:afterAutospacing="1" w:line="240" w:lineRule="auto"/>
              <w:rPr>
                <w:rFonts w:ascii="Times New Roman" w:eastAsia="Times New Roman" w:hAnsi="Times New Roman"/>
                <w:b/>
                <w:color w:val="000000"/>
                <w:sz w:val="28"/>
                <w:szCs w:val="28"/>
                <w:lang w:eastAsia="uk-UA"/>
              </w:rPr>
            </w:pPr>
            <w:r w:rsidRPr="008239F0">
              <w:rPr>
                <w:rFonts w:ascii="Times New Roman" w:eastAsia="Times New Roman" w:hAnsi="Times New Roman"/>
                <w:b/>
                <w:color w:val="000000"/>
                <w:sz w:val="28"/>
                <w:szCs w:val="28"/>
                <w:lang w:eastAsia="uk-UA"/>
              </w:rPr>
              <w:t>1.Назва програми</w:t>
            </w:r>
          </w:p>
        </w:tc>
        <w:tc>
          <w:tcPr>
            <w:tcW w:w="9923" w:type="dxa"/>
          </w:tcPr>
          <w:p w:rsidR="008239F0" w:rsidRPr="008239F0" w:rsidRDefault="008239F0" w:rsidP="008239F0">
            <w:pPr>
              <w:shd w:val="clear" w:color="auto" w:fill="FFFFFF"/>
              <w:spacing w:before="100" w:beforeAutospacing="1" w:after="100" w:afterAutospacing="1" w:line="240" w:lineRule="auto"/>
              <w:jc w:val="both"/>
              <w:rPr>
                <w:rFonts w:ascii="Times New Roman" w:eastAsia="Times New Roman" w:hAnsi="Times New Roman"/>
                <w:bCs/>
                <w:color w:val="000000"/>
                <w:sz w:val="28"/>
                <w:szCs w:val="28"/>
                <w:lang w:eastAsia="uk-UA"/>
              </w:rPr>
            </w:pPr>
            <w:r w:rsidRPr="008239F0">
              <w:rPr>
                <w:rFonts w:ascii="Times New Roman" w:eastAsia="Times New Roman" w:hAnsi="Times New Roman"/>
                <w:bCs/>
                <w:color w:val="000000"/>
                <w:sz w:val="28"/>
                <w:szCs w:val="28"/>
                <w:lang w:eastAsia="uk-UA"/>
              </w:rPr>
              <w:t>Програма пільгового медичного обслуговування осіб, які постраждали в наслідок Чорнобильської катастрофи Студениківської сільської територіальної громади на 2021-2025 роки</w:t>
            </w:r>
          </w:p>
        </w:tc>
      </w:tr>
      <w:tr w:rsidR="008239F0" w:rsidRPr="008239F0" w:rsidTr="001376DC">
        <w:tc>
          <w:tcPr>
            <w:tcW w:w="3118"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heme="minorHAnsi" w:hAnsi="Times New Roman"/>
                <w:color w:val="000000"/>
                <w:sz w:val="28"/>
                <w:szCs w:val="28"/>
                <w:shd w:val="clear" w:color="auto" w:fill="FFFFFF"/>
              </w:rPr>
              <w:t>2.Ініціатор розроблення програми</w:t>
            </w:r>
          </w:p>
        </w:tc>
        <w:tc>
          <w:tcPr>
            <w:tcW w:w="9923"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Виконавчий комітет Студениківської сільської ради</w:t>
            </w:r>
          </w:p>
        </w:tc>
      </w:tr>
      <w:tr w:rsidR="008239F0" w:rsidRPr="008239F0" w:rsidTr="001376DC">
        <w:tc>
          <w:tcPr>
            <w:tcW w:w="3118"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3.Розробник програми</w:t>
            </w:r>
          </w:p>
        </w:tc>
        <w:tc>
          <w:tcPr>
            <w:tcW w:w="9923"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Виконавчий комітет Студениківської сільської ради</w:t>
            </w:r>
          </w:p>
        </w:tc>
      </w:tr>
      <w:tr w:rsidR="008239F0" w:rsidRPr="008239F0" w:rsidTr="001376DC">
        <w:tc>
          <w:tcPr>
            <w:tcW w:w="3118"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 xml:space="preserve">4. Мета </w:t>
            </w:r>
          </w:p>
        </w:tc>
        <w:tc>
          <w:tcPr>
            <w:tcW w:w="9923"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heme="minorHAnsi" w:hAnsi="Times New Roman"/>
                <w:color w:val="000000"/>
                <w:sz w:val="28"/>
                <w:szCs w:val="28"/>
                <w:shd w:val="clear" w:color="auto" w:fill="FFFFFF"/>
              </w:rPr>
              <w:t>Забезпечення державних гарантій соціального захисту громадян</w:t>
            </w:r>
          </w:p>
        </w:tc>
      </w:tr>
      <w:tr w:rsidR="008239F0" w:rsidRPr="008239F0" w:rsidTr="001376DC">
        <w:tc>
          <w:tcPr>
            <w:tcW w:w="3118"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5.</w:t>
            </w:r>
            <w:r w:rsidRPr="008239F0">
              <w:rPr>
                <w:rFonts w:ascii="Times New Roman" w:eastAsiaTheme="minorHAnsi" w:hAnsi="Times New Roman"/>
                <w:color w:val="000000"/>
                <w:sz w:val="28"/>
                <w:szCs w:val="28"/>
                <w:shd w:val="clear" w:color="auto" w:fill="FFFFFF"/>
              </w:rPr>
              <w:t xml:space="preserve"> Термін реалізації програми</w:t>
            </w:r>
          </w:p>
        </w:tc>
        <w:tc>
          <w:tcPr>
            <w:tcW w:w="9923"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2021-2025 роки</w:t>
            </w:r>
          </w:p>
        </w:tc>
      </w:tr>
      <w:tr w:rsidR="008239F0" w:rsidRPr="008239F0" w:rsidTr="001376DC">
        <w:tc>
          <w:tcPr>
            <w:tcW w:w="3118" w:type="dxa"/>
          </w:tcPr>
          <w:p w:rsidR="008239F0" w:rsidRPr="008239F0" w:rsidRDefault="008239F0" w:rsidP="008239F0">
            <w:pPr>
              <w:spacing w:after="0" w:line="240" w:lineRule="auto"/>
              <w:rPr>
                <w:rFonts w:ascii="Times New Roman" w:eastAsia="Times New Roman" w:hAnsi="Times New Roman"/>
                <w:sz w:val="24"/>
                <w:szCs w:val="24"/>
                <w:lang w:eastAsia="uk-UA"/>
              </w:rPr>
            </w:pPr>
            <w:r w:rsidRPr="008239F0">
              <w:rPr>
                <w:rFonts w:ascii="Times New Roman" w:eastAsia="Times New Roman" w:hAnsi="Times New Roman"/>
                <w:color w:val="000000"/>
                <w:sz w:val="28"/>
                <w:szCs w:val="28"/>
                <w:lang w:eastAsia="uk-UA"/>
              </w:rPr>
              <w:t xml:space="preserve">6. </w:t>
            </w:r>
            <w:r w:rsidRPr="008239F0">
              <w:rPr>
                <w:rFonts w:ascii="Times New Roman" w:eastAsia="Times New Roman" w:hAnsi="Times New Roman"/>
                <w:color w:val="000000"/>
                <w:sz w:val="28"/>
                <w:szCs w:val="28"/>
                <w:shd w:val="clear" w:color="auto" w:fill="FFFFFF"/>
                <w:lang w:eastAsia="uk-UA"/>
              </w:rPr>
              <w:t>Загальний обсяг фінансових ресурсів, необхідних для реалізації програми, всього:</w:t>
            </w:r>
          </w:p>
          <w:p w:rsidR="008239F0" w:rsidRPr="008239F0" w:rsidRDefault="008239F0" w:rsidP="008239F0">
            <w:pPr>
              <w:shd w:val="clear" w:color="auto" w:fill="FFFFFF"/>
              <w:spacing w:after="0" w:line="240" w:lineRule="auto"/>
              <w:rPr>
                <w:rFonts w:ascii="Times New Roman" w:eastAsia="Times New Roman" w:hAnsi="Times New Roman"/>
                <w:color w:val="000000"/>
                <w:sz w:val="23"/>
                <w:szCs w:val="23"/>
                <w:lang w:eastAsia="uk-UA"/>
              </w:rPr>
            </w:pPr>
            <w:r w:rsidRPr="008239F0">
              <w:rPr>
                <w:rFonts w:ascii="Times New Roman" w:eastAsia="Times New Roman" w:hAnsi="Times New Roman"/>
                <w:color w:val="000000"/>
                <w:sz w:val="28"/>
                <w:szCs w:val="28"/>
                <w:lang w:eastAsia="uk-UA"/>
              </w:rPr>
              <w:t>в тому числі:</w:t>
            </w:r>
          </w:p>
        </w:tc>
        <w:tc>
          <w:tcPr>
            <w:tcW w:w="9923"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1 325 000 грн.</w:t>
            </w:r>
          </w:p>
        </w:tc>
      </w:tr>
      <w:tr w:rsidR="008239F0" w:rsidRPr="008239F0" w:rsidTr="001376DC">
        <w:tc>
          <w:tcPr>
            <w:tcW w:w="3118" w:type="dxa"/>
          </w:tcPr>
          <w:p w:rsidR="008239F0" w:rsidRPr="008239F0" w:rsidRDefault="008239F0" w:rsidP="008239F0">
            <w:pPr>
              <w:spacing w:after="0"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 xml:space="preserve">7. </w:t>
            </w:r>
            <w:r w:rsidRPr="008239F0">
              <w:rPr>
                <w:rFonts w:ascii="Times New Roman" w:eastAsiaTheme="minorHAnsi" w:hAnsi="Times New Roman"/>
                <w:color w:val="000000"/>
                <w:sz w:val="28"/>
                <w:szCs w:val="28"/>
                <w:shd w:val="clear" w:color="auto" w:fill="FFFFFF"/>
              </w:rPr>
              <w:t>субвенція з обласного бюджету</w:t>
            </w:r>
          </w:p>
        </w:tc>
        <w:tc>
          <w:tcPr>
            <w:tcW w:w="9923"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1 325 000 грн.</w:t>
            </w:r>
          </w:p>
        </w:tc>
      </w:tr>
      <w:tr w:rsidR="008239F0" w:rsidRPr="008239F0" w:rsidTr="001376DC">
        <w:tc>
          <w:tcPr>
            <w:tcW w:w="3118" w:type="dxa"/>
          </w:tcPr>
          <w:p w:rsidR="008239F0" w:rsidRPr="008239F0" w:rsidRDefault="008239F0" w:rsidP="008239F0">
            <w:pPr>
              <w:spacing w:after="0" w:line="240" w:lineRule="auto"/>
              <w:rPr>
                <w:rFonts w:ascii="Times New Roman" w:eastAsia="Times New Roman" w:hAnsi="Times New Roman"/>
                <w:color w:val="000000"/>
                <w:sz w:val="28"/>
                <w:szCs w:val="28"/>
                <w:lang w:eastAsia="uk-UA"/>
              </w:rPr>
            </w:pPr>
            <w:r w:rsidRPr="008239F0">
              <w:rPr>
                <w:rFonts w:ascii="Times New Roman" w:eastAsia="Times New Roman" w:hAnsi="Times New Roman"/>
                <w:color w:val="000000"/>
                <w:sz w:val="28"/>
                <w:szCs w:val="28"/>
                <w:lang w:eastAsia="uk-UA"/>
              </w:rPr>
              <w:t xml:space="preserve">8. </w:t>
            </w:r>
            <w:r w:rsidRPr="008239F0">
              <w:rPr>
                <w:rFonts w:ascii="Times New Roman" w:eastAsiaTheme="minorHAnsi" w:hAnsi="Times New Roman"/>
                <w:color w:val="000000"/>
                <w:sz w:val="28"/>
                <w:szCs w:val="28"/>
                <w:shd w:val="clear" w:color="auto" w:fill="FFFFFF"/>
              </w:rPr>
              <w:t>Очікувані результати виконання</w:t>
            </w:r>
          </w:p>
        </w:tc>
        <w:tc>
          <w:tcPr>
            <w:tcW w:w="9923" w:type="dxa"/>
          </w:tcPr>
          <w:p w:rsidR="008239F0" w:rsidRPr="008239F0" w:rsidRDefault="008239F0" w:rsidP="008239F0">
            <w:pPr>
              <w:spacing w:before="100" w:beforeAutospacing="1" w:after="100" w:afterAutospacing="1" w:line="240" w:lineRule="auto"/>
              <w:rPr>
                <w:rFonts w:ascii="Times New Roman" w:eastAsia="Times New Roman" w:hAnsi="Times New Roman"/>
                <w:color w:val="000000"/>
                <w:sz w:val="28"/>
                <w:szCs w:val="28"/>
                <w:lang w:eastAsia="uk-UA"/>
              </w:rPr>
            </w:pPr>
            <w:r w:rsidRPr="008239F0">
              <w:rPr>
                <w:rFonts w:ascii="Times New Roman" w:eastAsiaTheme="minorHAnsi" w:hAnsi="Times New Roman"/>
                <w:color w:val="000000"/>
                <w:sz w:val="28"/>
                <w:szCs w:val="28"/>
                <w:shd w:val="clear" w:color="auto" w:fill="FFFFFF"/>
              </w:rPr>
              <w:t>Забезпечення пільговим медичним обслуговуванням</w:t>
            </w:r>
          </w:p>
        </w:tc>
      </w:tr>
    </w:tbl>
    <w:p w:rsidR="008239F0" w:rsidRDefault="008239F0" w:rsidP="008239F0">
      <w:pPr>
        <w:shd w:val="clear" w:color="auto" w:fill="FFFFFF"/>
        <w:spacing w:before="100" w:beforeAutospacing="1" w:after="100" w:afterAutospacing="1" w:line="240" w:lineRule="auto"/>
        <w:rPr>
          <w:rFonts w:ascii="Open Sans" w:eastAsia="Times New Roman" w:hAnsi="Open Sans" w:cs="Open Sans"/>
          <w:color w:val="000000"/>
          <w:sz w:val="23"/>
          <w:szCs w:val="23"/>
          <w:lang w:val="uk-UA" w:eastAsia="uk-UA"/>
        </w:rPr>
      </w:pPr>
    </w:p>
    <w:p w:rsidR="008239F0" w:rsidRDefault="008239F0" w:rsidP="008239F0">
      <w:pPr>
        <w:shd w:val="clear" w:color="auto" w:fill="FFFFFF"/>
        <w:spacing w:before="100" w:beforeAutospacing="1" w:after="100" w:afterAutospacing="1" w:line="240" w:lineRule="auto"/>
        <w:rPr>
          <w:rFonts w:ascii="Open Sans" w:eastAsia="Times New Roman" w:hAnsi="Open Sans" w:cs="Open Sans"/>
          <w:color w:val="000000"/>
          <w:sz w:val="23"/>
          <w:szCs w:val="23"/>
          <w:lang w:val="uk-UA" w:eastAsia="uk-UA"/>
        </w:rPr>
      </w:pPr>
    </w:p>
    <w:p w:rsidR="008239F0" w:rsidRPr="008239F0" w:rsidRDefault="008239F0" w:rsidP="008239F0">
      <w:pPr>
        <w:shd w:val="clear" w:color="auto" w:fill="FFFFFF"/>
        <w:spacing w:before="100" w:beforeAutospacing="1" w:after="100" w:afterAutospacing="1" w:line="240" w:lineRule="auto"/>
        <w:rPr>
          <w:rFonts w:ascii="Open Sans" w:eastAsia="Times New Roman" w:hAnsi="Open Sans" w:cs="Open Sans"/>
          <w:color w:val="000000"/>
          <w:sz w:val="23"/>
          <w:szCs w:val="23"/>
          <w:lang w:val="uk-UA" w:eastAsia="uk-UA"/>
        </w:rPr>
      </w:pPr>
    </w:p>
    <w:p w:rsidR="008239F0" w:rsidRPr="008239F0" w:rsidRDefault="008239F0" w:rsidP="008239F0">
      <w:pPr>
        <w:shd w:val="clear" w:color="auto" w:fill="FFFFFF"/>
        <w:spacing w:before="100" w:beforeAutospacing="1" w:after="100" w:afterAutospacing="1" w:line="240" w:lineRule="auto"/>
        <w:ind w:left="720"/>
        <w:rPr>
          <w:rFonts w:ascii="Open Sans" w:eastAsia="Times New Roman" w:hAnsi="Open Sans" w:cs="Open Sans"/>
          <w:color w:val="000000"/>
          <w:sz w:val="23"/>
          <w:szCs w:val="23"/>
          <w:lang w:val="uk-UA" w:eastAsia="uk-UA"/>
        </w:rPr>
      </w:pPr>
    </w:p>
    <w:p w:rsidR="008239F0" w:rsidRPr="008239F0" w:rsidRDefault="008239F0" w:rsidP="008239F0">
      <w:pPr>
        <w:shd w:val="clear" w:color="auto" w:fill="FFFFFF"/>
        <w:spacing w:before="100" w:beforeAutospacing="1" w:after="100" w:afterAutospacing="1" w:line="240" w:lineRule="auto"/>
        <w:ind w:left="1080"/>
        <w:jc w:val="center"/>
        <w:rPr>
          <w:rFonts w:ascii="Open Sans" w:eastAsia="Times New Roman" w:hAnsi="Open Sans" w:cs="Open Sans"/>
          <w:color w:val="000000"/>
          <w:sz w:val="23"/>
          <w:szCs w:val="23"/>
          <w:lang w:val="uk-UA" w:eastAsia="uk-UA"/>
        </w:rPr>
      </w:pPr>
      <w:r w:rsidRPr="008239F0">
        <w:rPr>
          <w:rFonts w:ascii="Times New Roman" w:eastAsia="Times New Roman" w:hAnsi="Times New Roman"/>
          <w:b/>
          <w:bCs/>
          <w:color w:val="000000"/>
          <w:sz w:val="28"/>
          <w:szCs w:val="28"/>
          <w:lang w:val="uk-UA" w:eastAsia="uk-UA"/>
        </w:rPr>
        <w:lastRenderedPageBreak/>
        <w:t>ІІ. Загальна частина</w:t>
      </w:r>
    </w:p>
    <w:p w:rsidR="008239F0" w:rsidRPr="008239F0" w:rsidRDefault="008239F0" w:rsidP="008239F0">
      <w:pPr>
        <w:spacing w:after="0" w:line="259" w:lineRule="auto"/>
        <w:ind w:firstLine="720"/>
        <w:jc w:val="both"/>
        <w:rPr>
          <w:rFonts w:ascii="Times New Roman" w:eastAsiaTheme="minorHAnsi" w:hAnsi="Times New Roman" w:cstheme="minorBidi"/>
          <w:sz w:val="28"/>
          <w:lang w:val="uk-UA"/>
        </w:rPr>
      </w:pPr>
      <w:r w:rsidRPr="008239F0">
        <w:rPr>
          <w:rFonts w:ascii="Times New Roman" w:eastAsia="Times New Roman" w:hAnsi="Times New Roman"/>
          <w:color w:val="000000"/>
          <w:sz w:val="28"/>
          <w:szCs w:val="28"/>
          <w:lang w:val="uk-UA" w:eastAsia="uk-UA"/>
        </w:rPr>
        <w:t xml:space="preserve">Ця Програма </w:t>
      </w:r>
      <w:r w:rsidRPr="008239F0">
        <w:rPr>
          <w:rFonts w:ascii="Times New Roman" w:eastAsiaTheme="minorHAnsi" w:hAnsi="Times New Roman" w:cstheme="minorBidi"/>
          <w:sz w:val="28"/>
          <w:szCs w:val="28"/>
          <w:lang w:val="uk-UA"/>
        </w:rPr>
        <w:t xml:space="preserve">визначає порядок </w:t>
      </w:r>
      <w:r w:rsidRPr="008239F0">
        <w:rPr>
          <w:rFonts w:ascii="Times New Roman" w:eastAsiaTheme="minorHAnsi" w:hAnsi="Times New Roman" w:cstheme="minorBidi"/>
          <w:sz w:val="28"/>
          <w:lang w:val="uk-UA"/>
        </w:rPr>
        <w:t>відшкодування витрат, пов’язаних із наданням безплатного зубопротезування громадянам, які постраждали внаслідок Чорнобильської катастрофи та мають право на безплатне позачергове зубопротезування (за винятком зубопротезування із дорогоцінних металів та прирівняних по вартості до них, що визначається центральним органом виконавчої влади, що забезпечує формування державної політики у сфері охорони здоров’я).</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Відповідно до Закону України «Про статус і соціальний захист громадян, які постраждали внаслідок Чорнобильської катастрофи» (зі змінами), окремим категоріям громадян надано право на безплатне придбання ліків за рецептами лікарів та безплатне позачергове зубопротезування (за винятком зубопротезування із дорогоцінних металів та прирівняних по вартості до них, що визначається центральним органом виконавчої влади, що забезпечує формування державної політики у сфері охорони здоров’я).</w:t>
      </w:r>
    </w:p>
    <w:p w:rsidR="008239F0" w:rsidRPr="008239F0" w:rsidRDefault="008239F0" w:rsidP="008239F0">
      <w:pPr>
        <w:shd w:val="clear" w:color="auto" w:fill="FFFFFF"/>
        <w:spacing w:after="0"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heme="minorHAnsi" w:hAnsi="Times New Roman" w:cstheme="minorBidi"/>
          <w:sz w:val="28"/>
          <w:lang w:val="uk-UA"/>
        </w:rPr>
        <w:t>Право на безплатне позачергове зубопротезування (за винятком зубопротезування із дорогоцінних металів та прирівняних по вартості до них) мають:</w:t>
      </w:r>
    </w:p>
    <w:p w:rsidR="008239F0" w:rsidRPr="008239F0" w:rsidRDefault="008239F0" w:rsidP="008239F0">
      <w:pPr>
        <w:spacing w:after="0" w:line="259" w:lineRule="auto"/>
        <w:ind w:firstLine="720"/>
        <w:jc w:val="both"/>
        <w:rPr>
          <w:rFonts w:ascii="Times New Roman" w:eastAsiaTheme="minorHAnsi" w:hAnsi="Times New Roman" w:cstheme="minorBidi"/>
          <w:sz w:val="28"/>
          <w:lang w:val="uk-UA"/>
        </w:rPr>
      </w:pPr>
      <w:r w:rsidRPr="008239F0">
        <w:rPr>
          <w:rFonts w:ascii="Times New Roman" w:eastAsiaTheme="minorHAnsi" w:hAnsi="Times New Roman" w:cstheme="minorBidi"/>
          <w:sz w:val="28"/>
          <w:lang w:val="uk-UA"/>
        </w:rPr>
        <w:t>- особи, віднесені до категорій 1, 2, 3  відповідно до статей 20, 21, 22 Закону ;</w:t>
      </w:r>
    </w:p>
    <w:p w:rsidR="008239F0" w:rsidRPr="008239F0" w:rsidRDefault="008239F0" w:rsidP="008239F0">
      <w:pPr>
        <w:spacing w:after="0" w:line="259" w:lineRule="auto"/>
        <w:ind w:firstLine="720"/>
        <w:jc w:val="both"/>
        <w:rPr>
          <w:rFonts w:ascii="Times New Roman" w:eastAsiaTheme="minorHAnsi" w:hAnsi="Times New Roman" w:cstheme="minorBidi"/>
          <w:sz w:val="28"/>
          <w:lang w:val="uk-UA"/>
        </w:rPr>
      </w:pPr>
      <w:r w:rsidRPr="008239F0">
        <w:rPr>
          <w:rFonts w:ascii="Times New Roman" w:eastAsiaTheme="minorHAnsi" w:hAnsi="Times New Roman" w:cstheme="minorBidi"/>
          <w:sz w:val="28"/>
          <w:lang w:val="uk-UA"/>
        </w:rPr>
        <w:t>- неповнолітні діти померлих громадян, смерть яких пов’язана з Чорнобильською катастрофою, відповідно до статті 30 Закону;</w:t>
      </w:r>
    </w:p>
    <w:p w:rsidR="008239F0" w:rsidRPr="008239F0" w:rsidRDefault="008239F0" w:rsidP="008239F0">
      <w:pPr>
        <w:spacing w:after="0" w:line="259" w:lineRule="auto"/>
        <w:ind w:firstLine="720"/>
        <w:jc w:val="both"/>
        <w:rPr>
          <w:rFonts w:ascii="Times New Roman" w:eastAsiaTheme="minorHAnsi" w:hAnsi="Times New Roman" w:cstheme="minorBidi"/>
          <w:sz w:val="28"/>
          <w:lang w:val="uk-UA"/>
        </w:rPr>
      </w:pPr>
      <w:r w:rsidRPr="008239F0">
        <w:rPr>
          <w:rFonts w:ascii="Times New Roman" w:eastAsiaTheme="minorHAnsi" w:hAnsi="Times New Roman" w:cstheme="minorBidi"/>
          <w:sz w:val="28"/>
          <w:szCs w:val="28"/>
          <w:shd w:val="clear" w:color="auto" w:fill="FFFFFF"/>
          <w:lang w:val="uk-UA"/>
        </w:rPr>
        <w:t xml:space="preserve">- діти, яким встановлено інвалідність, пов'язану з Чорнобильською катастрофою </w:t>
      </w:r>
      <w:r w:rsidRPr="008239F0">
        <w:rPr>
          <w:rFonts w:ascii="Times New Roman" w:eastAsiaTheme="minorHAnsi" w:hAnsi="Times New Roman" w:cstheme="minorBidi"/>
          <w:sz w:val="28"/>
          <w:szCs w:val="28"/>
          <w:lang w:val="uk-UA"/>
        </w:rPr>
        <w:t xml:space="preserve">до статті </w:t>
      </w:r>
      <w:r w:rsidRPr="008239F0">
        <w:rPr>
          <w:rFonts w:ascii="Times New Roman" w:eastAsiaTheme="minorHAnsi" w:hAnsi="Times New Roman" w:cstheme="minorBidi"/>
          <w:sz w:val="28"/>
          <w:lang w:val="uk-UA"/>
        </w:rPr>
        <w:t>30 Закону.</w:t>
      </w:r>
    </w:p>
    <w:p w:rsid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sz w:val="28"/>
          <w:szCs w:val="28"/>
          <w:lang w:val="uk-UA" w:eastAsia="uk-UA"/>
        </w:rPr>
        <w:t xml:space="preserve">Прогнозований контингент отримувачів пільги у 2021-2025 роках І та ІІ категорій осіб, які мають статус учасників ліквідації наслідків аварії на ЧАЕС, та осіб, які мають статус потерпілих від ЧАЕС, у тому числі потерпілі діти, які проживають та зареєстровані на території Студениківської сільської територіальної громади –325 осіб. Зазначена категорія </w:t>
      </w:r>
      <w:r w:rsidRPr="008239F0">
        <w:rPr>
          <w:rFonts w:ascii="Times New Roman" w:eastAsia="Times New Roman" w:hAnsi="Times New Roman"/>
          <w:color w:val="000000"/>
          <w:sz w:val="28"/>
          <w:szCs w:val="28"/>
          <w:lang w:val="uk-UA" w:eastAsia="uk-UA"/>
        </w:rPr>
        <w:t>громадян має право відповідно до діючого законодавства скористатися пільгами на безплатне придбання ліків за рецептами лікарів та безплатне позачергове зубопротезування (за винятком зубопротезування із дорогоцінних металів та прирівняних по вартості до них, що визначається центральним органом виконавчої влади, що забезпечує формування державної політики у сфері охорони здоров’я.</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 xml:space="preserve"> Сума</w:t>
      </w:r>
      <w:r w:rsidRPr="008239F0">
        <w:rPr>
          <w:rFonts w:ascii="Times New Roman" w:eastAsiaTheme="minorHAnsi" w:hAnsi="Times New Roman" w:cstheme="minorBidi"/>
          <w:sz w:val="28"/>
          <w:lang w:val="uk-UA"/>
        </w:rPr>
        <w:t xml:space="preserve"> відшкодування витрат на зубопротезування в рік на одну особу не може перевищувати одного розміру прожиткового мінімуму для осіб, які втратили працездатність, установленого на 01 січня поточного року.</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b/>
          <w:bCs/>
          <w:color w:val="000000"/>
          <w:sz w:val="28"/>
          <w:szCs w:val="28"/>
          <w:lang w:val="uk-UA" w:eastAsia="uk-UA"/>
        </w:rPr>
        <w:lastRenderedPageBreak/>
        <w:t>III. ВИЗНАЧЕННЯ ПРОБЛЕМИ, НА РОЗВ’ЯЗАННЯ ЯКОЇ СПРЯМОВАНА ПРОГРАМА</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Чорнобильська катастрофа торкнулася долі мільйонів людей. У багатьох регіонах, на величезних територіях виникли нові соціальні та економічні умови. Україну оголошено зоною екологічного лиха. Створення системи надійного захисту людей від наслідків Чорнобильської катастрофи потребує залучення значних фінансових, матеріальних та наукових ресурсів. Окрім завдань техногенно-екологічного напряму, перед державою постали питання забезпечення належної соціальної допомоги постраждалим громадянам.</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Законом України «Про статус і соціальний захист громадян, які постраждали внаслідок Чорнобильської катастрофи» (зі змінами) визначено основні положення щодо реалізації конституційного права громадян, які постраждали внаслідок Чорнобильської катастрофи, на охорону їх життя і здоров’я та створює єдиний порядок визначення категорій зон радіоактивно забруднених територій, умов проживання і трудової діяльності на них, соціального захисту потерпілого населення.</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sz w:val="28"/>
          <w:szCs w:val="28"/>
          <w:lang w:val="uk-UA" w:eastAsia="uk-UA"/>
        </w:rPr>
        <w:t>Статтями 20, 21, 22, 30 Закону України «Про</w:t>
      </w:r>
      <w:hyperlink r:id="rId12" w:history="1">
        <w:r w:rsidRPr="008239F0">
          <w:rPr>
            <w:rFonts w:ascii="Times New Roman" w:eastAsia="Times New Roman" w:hAnsi="Times New Roman"/>
            <w:sz w:val="28"/>
            <w:szCs w:val="28"/>
            <w:lang w:val="uk-UA" w:eastAsia="uk-UA"/>
          </w:rPr>
          <w:t> статус і соціальний захист громадян, які постраждали внаслідок Чорнобильської катастрофи</w:t>
        </w:r>
      </w:hyperlink>
      <w:r w:rsidRPr="008239F0">
        <w:rPr>
          <w:rFonts w:ascii="Times New Roman" w:eastAsia="Times New Roman" w:hAnsi="Times New Roman"/>
          <w:sz w:val="28"/>
          <w:szCs w:val="28"/>
          <w:lang w:val="uk-UA" w:eastAsia="uk-UA"/>
        </w:rPr>
        <w:t>» (зі змін</w:t>
      </w:r>
      <w:r w:rsidRPr="008239F0">
        <w:rPr>
          <w:rFonts w:ascii="Times New Roman" w:eastAsia="Times New Roman" w:hAnsi="Times New Roman"/>
          <w:color w:val="000000"/>
          <w:sz w:val="28"/>
          <w:szCs w:val="28"/>
          <w:lang w:val="uk-UA" w:eastAsia="uk-UA"/>
        </w:rPr>
        <w:t>ами) визначені категорії осіб, які мають право на безплатне придбання ліків за рецептами лікарів та на безплатне позачергове зубопротезування (за винятком зубопротезування із дорогоцінних металів та прирівняних по вартості до них, що визначається центральним органом виконавчої влади, що забезпечує формування державної політики у сфері охорони здоров’я).</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b/>
          <w:bCs/>
          <w:color w:val="000000"/>
          <w:sz w:val="28"/>
          <w:szCs w:val="28"/>
          <w:lang w:val="uk-UA" w:eastAsia="uk-UA"/>
        </w:rPr>
        <w:t>IV . ВИЗНАЧЕННЯ МЕТИ ПРОГРАМИ</w:t>
      </w:r>
    </w:p>
    <w:p w:rsid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Метою Програми є забезпечення державними гарантіями соціального захисту громадян, які постраждали внаслідок Чорнобильської катастрофи щодо безплатного придбання ліків за рецептами лікарів та на безплатне позачергове зубопротезування (за винятком зубопротезування із дорогоцінних металів та прирівняних по вартості до них, що визначається центральним органом виконавчої влади, що забезпечує формування державної політики у сфері охорони здоров’я</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b/>
          <w:bCs/>
          <w:color w:val="000000"/>
          <w:sz w:val="28"/>
          <w:szCs w:val="28"/>
          <w:lang w:val="uk-UA" w:eastAsia="uk-UA"/>
        </w:rPr>
        <w:t>V. ОБГРУНТУВАННЯ ШЛЯХІВ І ЗАСОБІВ РОЗВ’ЯЗАННЯ ПРОБЛЕМИ, ОБСЯГІВ ТА ДЖЕРЕЛ ФІНАНСУВАННЯ, СТРОКИ ВИКОНАННЯ ЗАВДАНЬ, ЗАХОДІВ</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heme="minorHAnsi" w:hAnsi="Times New Roman" w:cstheme="minorBidi"/>
          <w:sz w:val="28"/>
          <w:szCs w:val="28"/>
          <w:lang w:val="uk-UA"/>
        </w:rPr>
      </w:pPr>
      <w:r w:rsidRPr="008239F0">
        <w:rPr>
          <w:rFonts w:ascii="Times New Roman" w:eastAsiaTheme="minorHAnsi" w:hAnsi="Times New Roman" w:cstheme="minorBidi"/>
          <w:sz w:val="28"/>
          <w:szCs w:val="28"/>
          <w:lang w:val="uk-UA"/>
        </w:rPr>
        <w:t>Відшкодування витрат на придбання ліків та зубопротезування забезпечується за рахунок коштів субвенції, виділеної з обласного бюджету місцевим бюджетам на поточний рік на пільгове медичне обслуговування громадян, які постраждали внаслідок Чорнобильської катастрофи, з урахуванням помісячного розподілу.</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heme="minorHAnsi" w:hAnsi="Times New Roman" w:cstheme="minorBidi"/>
          <w:sz w:val="28"/>
          <w:lang w:val="uk-UA"/>
        </w:rPr>
        <w:lastRenderedPageBreak/>
        <w:t xml:space="preserve">Головним розпорядником коштів на здійснення видатків на пільгове медичне обслуговування громадян, в тому числі на пільгове зубопротезування осіб, які постраждали внаслідок Чорнобильської катастрофи, є виконавчий комітет Студениківської сільської ради. </w:t>
      </w:r>
      <w:r w:rsidRPr="008239F0">
        <w:rPr>
          <w:rFonts w:ascii="Times New Roman" w:eastAsia="Times New Roman" w:hAnsi="Times New Roman"/>
          <w:color w:val="000000"/>
          <w:sz w:val="28"/>
          <w:szCs w:val="28"/>
          <w:lang w:val="uk-UA" w:eastAsia="uk-UA"/>
        </w:rPr>
        <w:t xml:space="preserve">Фінансування Програми в сумі 1 325 000 грн. здійснюватиметься за рахунок коштів субвенції з обласного бюджету місцевим бюджетам. </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Виконання Програми надасть змогу у 2021-2025 роках забезпечити осіб, які постраждали внаслідок Чорнобильської катастрофи безплатним придбанням ліків за рецептами лікарів та безплатним позачерговим зубопротезуванням (за винятком зубопротезування із дорогоцінних металів та прирівняних по вартості до них, що визначається центральним органом виконавчої влади, що забезпечує формування державної політики у сфері охорони здоров’я).</w:t>
      </w:r>
    </w:p>
    <w:p w:rsid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b/>
          <w:bCs/>
          <w:color w:val="000000"/>
          <w:sz w:val="28"/>
          <w:szCs w:val="28"/>
          <w:lang w:val="uk-UA" w:eastAsia="uk-UA"/>
        </w:rPr>
        <w:t>VI. ПЕРЕЛІК ЗАВДАНЬ ТА ЗАХОДІВ ПРОГРАМИ</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Завданням Програми є забезпечити:</w:t>
      </w:r>
    </w:p>
    <w:p w:rsidR="008239F0" w:rsidRPr="008239F0" w:rsidRDefault="008239F0" w:rsidP="008239F0">
      <w:pPr>
        <w:numPr>
          <w:ilvl w:val="0"/>
          <w:numId w:val="24"/>
        </w:num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безплатним придбанням ліків за рецептами лікарів;</w:t>
      </w:r>
    </w:p>
    <w:p w:rsidR="008239F0" w:rsidRPr="008239F0" w:rsidRDefault="008239F0" w:rsidP="008239F0">
      <w:pPr>
        <w:numPr>
          <w:ilvl w:val="0"/>
          <w:numId w:val="24"/>
        </w:num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безплатним позачерговим зубопротезуванням (за винятком зубопротезування із дорогоцінних металів та прирівняних по вартості до них, що визначається центральним органом виконавчої влади, що забезпечує формування державної політики у сфері охорони здоров’я).</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b/>
          <w:bCs/>
          <w:color w:val="000000"/>
          <w:sz w:val="28"/>
          <w:szCs w:val="28"/>
          <w:lang w:val="uk-UA" w:eastAsia="uk-UA"/>
        </w:rPr>
        <w:t>VII. РЕЗУЛЬТАТИ ВИКОНАННЯ ПРОГРАМИ</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r w:rsidRPr="008239F0">
        <w:rPr>
          <w:rFonts w:ascii="Times New Roman" w:eastAsia="Times New Roman" w:hAnsi="Times New Roman"/>
          <w:color w:val="000000"/>
          <w:sz w:val="28"/>
          <w:szCs w:val="28"/>
          <w:lang w:val="uk-UA" w:eastAsia="uk-UA"/>
        </w:rPr>
        <w:t>Забезпечення пільгами з безплатного придбанням ліків за рецептами лікарів та безплатного позачергового зубопротезуванням (за винятком зубопротезування із дорогоцінних металів та прирівняних по вартості до них, що визначається центральним органом виконавчої влади, що забезпечує формування державної політики у сфері охорони здоров’я) осіб з числа учасників ліквідації наслідків аварії на ЧАЕС 1,2,3 категорій та потерпілих дітей на території Студениківської сільської територіальної громади у 2021-2025  роках.</w:t>
      </w:r>
    </w:p>
    <w:p w:rsidR="008239F0" w:rsidRPr="008239F0" w:rsidRDefault="008239F0" w:rsidP="008239F0">
      <w:pPr>
        <w:shd w:val="clear" w:color="auto" w:fill="FFFFFF"/>
        <w:spacing w:before="100" w:beforeAutospacing="1" w:after="100" w:afterAutospacing="1" w:line="240" w:lineRule="auto"/>
        <w:ind w:firstLine="851"/>
        <w:jc w:val="both"/>
        <w:rPr>
          <w:rFonts w:ascii="Times New Roman" w:eastAsia="Times New Roman" w:hAnsi="Times New Roman"/>
          <w:color w:val="000000"/>
          <w:sz w:val="28"/>
          <w:szCs w:val="28"/>
          <w:lang w:val="uk-UA" w:eastAsia="uk-UA"/>
        </w:rPr>
      </w:pPr>
    </w:p>
    <w:p w:rsidR="008239F0" w:rsidRDefault="008239F0" w:rsidP="008239F0">
      <w:pPr>
        <w:shd w:val="clear" w:color="auto" w:fill="FFFFFF"/>
        <w:spacing w:before="100" w:beforeAutospacing="1" w:after="100" w:afterAutospacing="1" w:line="240" w:lineRule="auto"/>
        <w:ind w:firstLine="851"/>
        <w:rPr>
          <w:rFonts w:ascii="Times New Roman" w:eastAsia="Times New Roman" w:hAnsi="Times New Roman"/>
          <w:b/>
          <w:color w:val="000000"/>
          <w:sz w:val="28"/>
          <w:szCs w:val="28"/>
          <w:lang w:val="uk-UA" w:eastAsia="uk-UA"/>
        </w:rPr>
      </w:pPr>
      <w:r w:rsidRPr="008239F0">
        <w:rPr>
          <w:rFonts w:ascii="Times New Roman" w:eastAsia="Times New Roman" w:hAnsi="Times New Roman"/>
          <w:color w:val="000000"/>
          <w:sz w:val="28"/>
          <w:szCs w:val="28"/>
          <w:lang w:val="uk-UA" w:eastAsia="uk-UA"/>
        </w:rPr>
        <w:t xml:space="preserve">    </w:t>
      </w:r>
      <w:r w:rsidRPr="008239F0">
        <w:rPr>
          <w:rFonts w:ascii="Times New Roman" w:eastAsia="Times New Roman" w:hAnsi="Times New Roman"/>
          <w:b/>
          <w:color w:val="000000"/>
          <w:sz w:val="28"/>
          <w:szCs w:val="28"/>
          <w:lang w:val="uk-UA" w:eastAsia="uk-UA"/>
        </w:rPr>
        <w:t>Секретар сільської ради                                                                                              Н.Г. Стрижак</w:t>
      </w:r>
    </w:p>
    <w:p w:rsidR="00DB134D" w:rsidRDefault="00DB134D" w:rsidP="008239F0">
      <w:pPr>
        <w:shd w:val="clear" w:color="auto" w:fill="FFFFFF"/>
        <w:spacing w:before="100" w:beforeAutospacing="1" w:after="100" w:afterAutospacing="1" w:line="240" w:lineRule="auto"/>
        <w:ind w:firstLine="851"/>
        <w:rPr>
          <w:rFonts w:ascii="Times New Roman" w:eastAsia="Times New Roman" w:hAnsi="Times New Roman"/>
          <w:b/>
          <w:color w:val="000000"/>
          <w:sz w:val="28"/>
          <w:szCs w:val="28"/>
          <w:lang w:val="uk-UA" w:eastAsia="uk-UA"/>
        </w:rPr>
      </w:pPr>
    </w:p>
    <w:p w:rsidR="00DB134D" w:rsidRDefault="00DB134D" w:rsidP="008239F0">
      <w:pPr>
        <w:shd w:val="clear" w:color="auto" w:fill="FFFFFF"/>
        <w:spacing w:before="100" w:beforeAutospacing="1" w:after="100" w:afterAutospacing="1" w:line="240" w:lineRule="auto"/>
        <w:ind w:firstLine="851"/>
        <w:rPr>
          <w:rFonts w:ascii="Times New Roman" w:eastAsia="Times New Roman" w:hAnsi="Times New Roman"/>
          <w:b/>
          <w:color w:val="000000"/>
          <w:sz w:val="28"/>
          <w:szCs w:val="28"/>
          <w:lang w:val="uk-UA" w:eastAsia="uk-UA"/>
        </w:rPr>
      </w:pPr>
    </w:p>
    <w:p w:rsidR="00DB134D" w:rsidRDefault="00DB134D" w:rsidP="008239F0">
      <w:pPr>
        <w:shd w:val="clear" w:color="auto" w:fill="FFFFFF"/>
        <w:spacing w:before="100" w:beforeAutospacing="1" w:after="100" w:afterAutospacing="1" w:line="240" w:lineRule="auto"/>
        <w:ind w:firstLine="851"/>
        <w:rPr>
          <w:rFonts w:ascii="Times New Roman" w:eastAsia="Times New Roman" w:hAnsi="Times New Roman"/>
          <w:b/>
          <w:color w:val="000000"/>
          <w:sz w:val="28"/>
          <w:szCs w:val="28"/>
          <w:lang w:val="uk-UA" w:eastAsia="uk-UA"/>
        </w:rPr>
      </w:pPr>
    </w:p>
    <w:p w:rsidR="00DB134D" w:rsidRDefault="00DB134D" w:rsidP="008239F0">
      <w:pPr>
        <w:shd w:val="clear" w:color="auto" w:fill="FFFFFF"/>
        <w:spacing w:before="100" w:beforeAutospacing="1" w:after="100" w:afterAutospacing="1" w:line="240" w:lineRule="auto"/>
        <w:ind w:firstLine="851"/>
        <w:rPr>
          <w:rFonts w:ascii="Times New Roman" w:eastAsia="Times New Roman" w:hAnsi="Times New Roman"/>
          <w:b/>
          <w:color w:val="000000"/>
          <w:sz w:val="28"/>
          <w:szCs w:val="28"/>
          <w:lang w:val="uk-UA" w:eastAsia="uk-UA"/>
        </w:rPr>
        <w:sectPr w:rsidR="00DB134D" w:rsidSect="008239F0">
          <w:pgSz w:w="16838" w:h="11906" w:orient="landscape"/>
          <w:pgMar w:top="851" w:right="1134" w:bottom="993" w:left="709" w:header="709" w:footer="709" w:gutter="0"/>
          <w:cols w:space="708"/>
          <w:docGrid w:linePitch="360"/>
        </w:sectPr>
      </w:pPr>
    </w:p>
    <w:p w:rsidR="00DB134D" w:rsidRDefault="00DB134D" w:rsidP="00DB134D">
      <w:pPr>
        <w:jc w:val="center"/>
        <w:rPr>
          <w:lang w:val="uk-UA"/>
        </w:rPr>
      </w:pPr>
    </w:p>
    <w:p w:rsidR="00DB134D" w:rsidRPr="00714E28" w:rsidRDefault="00DB134D" w:rsidP="00DB134D">
      <w:pPr>
        <w:spacing w:line="288" w:lineRule="auto"/>
        <w:jc w:val="center"/>
        <w:rPr>
          <w:bCs/>
        </w:rPr>
      </w:pPr>
      <w:r w:rsidRPr="00714E28">
        <w:rPr>
          <w:noProof/>
          <w:lang w:eastAsia="ru-RU"/>
        </w:rPr>
        <w:drawing>
          <wp:inline distT="0" distB="0" distL="0" distR="0" wp14:anchorId="7330593A" wp14:editId="20DBF4E4">
            <wp:extent cx="499745" cy="690880"/>
            <wp:effectExtent l="0" t="0" r="0" b="0"/>
            <wp:docPr id="76" name="Рисунок 76"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DB134D" w:rsidRPr="00714E28" w:rsidRDefault="00DB134D" w:rsidP="00DB134D">
      <w:pPr>
        <w:spacing w:line="288" w:lineRule="auto"/>
        <w:rPr>
          <w:iCs/>
        </w:rPr>
      </w:pPr>
      <w:r w:rsidRPr="00714E28">
        <w:rPr>
          <w:iCs/>
        </w:rPr>
        <w:t xml:space="preserve">                                </w:t>
      </w:r>
    </w:p>
    <w:p w:rsidR="00DB134D" w:rsidRPr="00DB134D" w:rsidRDefault="00DB134D" w:rsidP="00DB134D">
      <w:pPr>
        <w:pStyle w:val="a4"/>
        <w:jc w:val="center"/>
        <w:rPr>
          <w:rFonts w:ascii="Times New Roman" w:hAnsi="Times New Roman"/>
          <w:b/>
          <w:sz w:val="24"/>
          <w:szCs w:val="24"/>
        </w:rPr>
      </w:pPr>
      <w:r w:rsidRPr="00DB134D">
        <w:rPr>
          <w:rFonts w:ascii="Times New Roman" w:hAnsi="Times New Roman"/>
          <w:b/>
          <w:sz w:val="24"/>
          <w:szCs w:val="24"/>
        </w:rPr>
        <w:t xml:space="preserve">СТУДЕНИКІВСЬКА   </w:t>
      </w:r>
      <w:proofErr w:type="gramStart"/>
      <w:r w:rsidRPr="00DB134D">
        <w:rPr>
          <w:rFonts w:ascii="Times New Roman" w:hAnsi="Times New Roman"/>
          <w:b/>
          <w:sz w:val="24"/>
          <w:szCs w:val="24"/>
        </w:rPr>
        <w:t>СІЛЬСЬКА  РАДА</w:t>
      </w:r>
      <w:proofErr w:type="gramEnd"/>
    </w:p>
    <w:p w:rsidR="00DB134D" w:rsidRPr="00DB134D" w:rsidRDefault="00DB134D" w:rsidP="00DB134D">
      <w:pPr>
        <w:pStyle w:val="a4"/>
        <w:jc w:val="center"/>
        <w:rPr>
          <w:rFonts w:ascii="Times New Roman" w:hAnsi="Times New Roman"/>
          <w:b/>
          <w:sz w:val="24"/>
          <w:szCs w:val="24"/>
        </w:rPr>
      </w:pPr>
      <w:r w:rsidRPr="00DB134D">
        <w:rPr>
          <w:rFonts w:ascii="Times New Roman" w:hAnsi="Times New Roman"/>
          <w:b/>
          <w:sz w:val="24"/>
          <w:szCs w:val="24"/>
          <w:lang w:val="uk-UA"/>
        </w:rPr>
        <w:t>БОРИСПІЛЬСЬКОГО</w:t>
      </w:r>
      <w:r w:rsidRPr="00DB134D">
        <w:rPr>
          <w:rFonts w:ascii="Times New Roman" w:hAnsi="Times New Roman"/>
          <w:b/>
          <w:sz w:val="24"/>
          <w:szCs w:val="24"/>
        </w:rPr>
        <w:t xml:space="preserve">  РАЙОНУ</w:t>
      </w:r>
    </w:p>
    <w:p w:rsidR="00DB134D" w:rsidRPr="00DB134D" w:rsidRDefault="00DB134D" w:rsidP="00DB134D">
      <w:pPr>
        <w:pStyle w:val="a4"/>
        <w:jc w:val="center"/>
        <w:rPr>
          <w:rFonts w:ascii="Times New Roman" w:hAnsi="Times New Roman"/>
          <w:b/>
          <w:sz w:val="24"/>
          <w:szCs w:val="24"/>
        </w:rPr>
      </w:pPr>
      <w:proofErr w:type="gramStart"/>
      <w:r w:rsidRPr="00DB134D">
        <w:rPr>
          <w:rFonts w:ascii="Times New Roman" w:hAnsi="Times New Roman"/>
          <w:b/>
          <w:sz w:val="24"/>
          <w:szCs w:val="24"/>
        </w:rPr>
        <w:t>КИЇВСЬКОЇ  ОБЛАСТІ</w:t>
      </w:r>
      <w:proofErr w:type="gramEnd"/>
    </w:p>
    <w:p w:rsidR="00DB134D" w:rsidRPr="00923BE0" w:rsidRDefault="00DB134D" w:rsidP="00DB134D">
      <w:pPr>
        <w:spacing w:line="288" w:lineRule="auto"/>
        <w:jc w:val="center"/>
        <w:rPr>
          <w:b/>
          <w:iCs/>
          <w:sz w:val="24"/>
          <w:szCs w:val="24"/>
        </w:rPr>
      </w:pPr>
    </w:p>
    <w:p w:rsidR="00DB134D" w:rsidRPr="00DB134D" w:rsidRDefault="00DB134D" w:rsidP="00DB134D">
      <w:pPr>
        <w:spacing w:line="288" w:lineRule="auto"/>
        <w:jc w:val="center"/>
        <w:rPr>
          <w:rFonts w:ascii="Times New Roman" w:hAnsi="Times New Roman"/>
          <w:b/>
          <w:iCs/>
          <w:sz w:val="24"/>
          <w:szCs w:val="24"/>
        </w:rPr>
      </w:pPr>
      <w:r w:rsidRPr="00DB134D">
        <w:rPr>
          <w:rFonts w:ascii="Times New Roman" w:hAnsi="Times New Roman"/>
          <w:b/>
          <w:iCs/>
          <w:sz w:val="24"/>
          <w:szCs w:val="24"/>
        </w:rPr>
        <w:t>Р І Ш Е Н Н Я</w:t>
      </w:r>
    </w:p>
    <w:p w:rsidR="00DB134D" w:rsidRPr="00DB134D" w:rsidRDefault="00DB134D" w:rsidP="00DB134D">
      <w:pPr>
        <w:spacing w:line="288" w:lineRule="auto"/>
        <w:rPr>
          <w:rFonts w:ascii="Times New Roman" w:hAnsi="Times New Roman"/>
          <w:b/>
          <w:iCs/>
          <w:sz w:val="28"/>
          <w:szCs w:val="28"/>
        </w:rPr>
      </w:pPr>
      <w:r w:rsidRPr="00DB134D">
        <w:rPr>
          <w:rFonts w:ascii="Times New Roman" w:hAnsi="Times New Roman"/>
          <w:b/>
          <w:iCs/>
          <w:sz w:val="28"/>
          <w:szCs w:val="28"/>
        </w:rPr>
        <w:t>Про виділення одноразової матеріальної допомоги.</w:t>
      </w:r>
    </w:p>
    <w:p w:rsidR="00DB134D" w:rsidRPr="00DB134D" w:rsidRDefault="00DB134D" w:rsidP="00DB134D">
      <w:pPr>
        <w:spacing w:line="288" w:lineRule="auto"/>
        <w:rPr>
          <w:rFonts w:ascii="Times New Roman" w:hAnsi="Times New Roman"/>
          <w:b/>
          <w:iCs/>
          <w:sz w:val="28"/>
          <w:szCs w:val="28"/>
        </w:rPr>
      </w:pPr>
    </w:p>
    <w:p w:rsidR="00DB134D" w:rsidRPr="00DB134D" w:rsidRDefault="00DB134D" w:rsidP="00DB134D">
      <w:pPr>
        <w:spacing w:line="288" w:lineRule="auto"/>
        <w:rPr>
          <w:rFonts w:ascii="Times New Roman" w:hAnsi="Times New Roman"/>
          <w:iCs/>
          <w:sz w:val="28"/>
          <w:szCs w:val="28"/>
        </w:rPr>
      </w:pPr>
      <w:r w:rsidRPr="00DB134D">
        <w:rPr>
          <w:rFonts w:ascii="Times New Roman" w:hAnsi="Times New Roman"/>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proofErr w:type="gramStart"/>
      <w:r w:rsidRPr="00DB134D">
        <w:rPr>
          <w:rFonts w:ascii="Times New Roman" w:hAnsi="Times New Roman"/>
          <w:iCs/>
          <w:sz w:val="28"/>
          <w:szCs w:val="28"/>
        </w:rPr>
        <w:t xml:space="preserve">»,   </w:t>
      </w:r>
      <w:proofErr w:type="gramEnd"/>
      <w:r w:rsidRPr="00DB134D">
        <w:rPr>
          <w:rFonts w:ascii="Times New Roman" w:hAnsi="Times New Roman"/>
          <w:iCs/>
          <w:sz w:val="28"/>
          <w:szCs w:val="28"/>
        </w:rPr>
        <w:t>сільська рада</w:t>
      </w:r>
    </w:p>
    <w:p w:rsidR="00DB134D" w:rsidRPr="00DB134D" w:rsidRDefault="00DB134D" w:rsidP="00DB134D">
      <w:pPr>
        <w:spacing w:line="288" w:lineRule="auto"/>
        <w:rPr>
          <w:rFonts w:ascii="Times New Roman" w:hAnsi="Times New Roman"/>
          <w:iCs/>
          <w:sz w:val="28"/>
          <w:szCs w:val="28"/>
        </w:rPr>
      </w:pPr>
    </w:p>
    <w:p w:rsidR="00DB134D" w:rsidRPr="00DB134D" w:rsidRDefault="00DB134D" w:rsidP="00DB134D">
      <w:pPr>
        <w:spacing w:line="288" w:lineRule="auto"/>
        <w:rPr>
          <w:rFonts w:ascii="Times New Roman" w:hAnsi="Times New Roman"/>
          <w:b/>
          <w:iCs/>
          <w:sz w:val="28"/>
          <w:szCs w:val="28"/>
        </w:rPr>
      </w:pPr>
      <w:proofErr w:type="gramStart"/>
      <w:r w:rsidRPr="00DB134D">
        <w:rPr>
          <w:rFonts w:ascii="Times New Roman" w:hAnsi="Times New Roman"/>
          <w:b/>
          <w:iCs/>
          <w:sz w:val="28"/>
          <w:szCs w:val="28"/>
        </w:rPr>
        <w:t>ВИРІШИЛА :</w:t>
      </w:r>
      <w:proofErr w:type="gramEnd"/>
    </w:p>
    <w:p w:rsidR="00DB134D" w:rsidRPr="00DB134D" w:rsidRDefault="00DB134D" w:rsidP="003F5E73">
      <w:pPr>
        <w:pStyle w:val="a3"/>
        <w:numPr>
          <w:ilvl w:val="0"/>
          <w:numId w:val="63"/>
        </w:numPr>
        <w:autoSpaceDE w:val="0"/>
        <w:autoSpaceDN w:val="0"/>
        <w:spacing w:after="0" w:line="288" w:lineRule="auto"/>
        <w:rPr>
          <w:rFonts w:ascii="Times New Roman" w:hAnsi="Times New Roman"/>
          <w:iCs/>
          <w:sz w:val="28"/>
          <w:szCs w:val="28"/>
        </w:rPr>
      </w:pPr>
      <w:proofErr w:type="gramStart"/>
      <w:r w:rsidRPr="00DB134D">
        <w:rPr>
          <w:rFonts w:ascii="Times New Roman" w:hAnsi="Times New Roman"/>
          <w:iCs/>
          <w:sz w:val="28"/>
          <w:szCs w:val="28"/>
        </w:rPr>
        <w:t>Надати  одноразову</w:t>
      </w:r>
      <w:proofErr w:type="gramEnd"/>
      <w:r w:rsidRPr="00DB134D">
        <w:rPr>
          <w:rFonts w:ascii="Times New Roman" w:hAnsi="Times New Roman"/>
          <w:iCs/>
          <w:sz w:val="28"/>
          <w:szCs w:val="28"/>
        </w:rPr>
        <w:t xml:space="preserve"> матеріальну допомогу на лікування  громадян згідно списку (додається). </w:t>
      </w:r>
    </w:p>
    <w:p w:rsidR="00DB134D" w:rsidRPr="00DB134D" w:rsidRDefault="00DB134D" w:rsidP="003F5E73">
      <w:pPr>
        <w:pStyle w:val="a3"/>
        <w:numPr>
          <w:ilvl w:val="0"/>
          <w:numId w:val="63"/>
        </w:numPr>
        <w:autoSpaceDE w:val="0"/>
        <w:autoSpaceDN w:val="0"/>
        <w:spacing w:after="0" w:line="288" w:lineRule="auto"/>
        <w:rPr>
          <w:rFonts w:ascii="Times New Roman" w:hAnsi="Times New Roman"/>
          <w:iCs/>
          <w:sz w:val="28"/>
          <w:szCs w:val="28"/>
        </w:rPr>
      </w:pPr>
      <w:r w:rsidRPr="00DB134D">
        <w:rPr>
          <w:rFonts w:ascii="Times New Roman" w:hAnsi="Times New Roman"/>
          <w:iCs/>
          <w:sz w:val="28"/>
          <w:szCs w:val="28"/>
          <w:lang w:val="uk-UA"/>
        </w:rPr>
        <w:t>Надати одноразову матеріальну допомогу гр. Білиловець Галині Володимирівні в сумі 15000,00 (п’ятнадцять) тис. грн. , як особі, що опинилася в складних життєвих обставинах.</w:t>
      </w:r>
    </w:p>
    <w:p w:rsidR="00DB134D" w:rsidRPr="00DB134D" w:rsidRDefault="00DB134D" w:rsidP="003F5E73">
      <w:pPr>
        <w:pStyle w:val="a3"/>
        <w:numPr>
          <w:ilvl w:val="0"/>
          <w:numId w:val="63"/>
        </w:numPr>
        <w:autoSpaceDE w:val="0"/>
        <w:autoSpaceDN w:val="0"/>
        <w:spacing w:after="0" w:line="288" w:lineRule="auto"/>
        <w:rPr>
          <w:rFonts w:ascii="Times New Roman" w:hAnsi="Times New Roman"/>
          <w:b/>
          <w:iCs/>
          <w:sz w:val="28"/>
          <w:szCs w:val="28"/>
          <w:lang w:val="uk-UA"/>
        </w:rPr>
      </w:pPr>
      <w:r w:rsidRPr="00DB134D">
        <w:rPr>
          <w:rFonts w:ascii="Times New Roman" w:hAnsi="Times New Roman"/>
          <w:iCs/>
          <w:sz w:val="28"/>
          <w:szCs w:val="28"/>
          <w:lang w:val="uk-UA"/>
        </w:rPr>
        <w:t xml:space="preserve">Контроль за виконанням рішення покласти на постійну комісії з питань </w:t>
      </w:r>
      <w:r w:rsidRPr="00DB134D">
        <w:rPr>
          <w:rFonts w:ascii="Times New Roman" w:hAnsi="Times New Roman"/>
          <w:sz w:val="28"/>
          <w:szCs w:val="28"/>
          <w:lang w:val="uk-UA"/>
        </w:rPr>
        <w:t xml:space="preserve">фінансів, бюджету, планування соціально-економічного розвитку, </w:t>
      </w:r>
      <w:r w:rsidRPr="00DB134D">
        <w:rPr>
          <w:rFonts w:ascii="Times New Roman" w:hAnsi="Times New Roman"/>
          <w:iCs/>
          <w:sz w:val="28"/>
          <w:szCs w:val="28"/>
          <w:lang w:val="uk-UA"/>
        </w:rPr>
        <w:t>реалізації державної регуляторної політики</w:t>
      </w:r>
      <w:r w:rsidRPr="00DB134D">
        <w:rPr>
          <w:rFonts w:ascii="Times New Roman" w:hAnsi="Times New Roman"/>
          <w:sz w:val="28"/>
          <w:szCs w:val="28"/>
          <w:lang w:val="uk-UA"/>
        </w:rPr>
        <w:t>, інвестицій та  міжнародного співробітництва</w:t>
      </w:r>
    </w:p>
    <w:p w:rsidR="00DB134D" w:rsidRPr="00DB134D" w:rsidRDefault="00DB134D" w:rsidP="00DB134D">
      <w:pPr>
        <w:spacing w:line="288" w:lineRule="auto"/>
        <w:rPr>
          <w:rFonts w:ascii="Times New Roman" w:hAnsi="Times New Roman"/>
          <w:b/>
          <w:iCs/>
          <w:sz w:val="28"/>
          <w:szCs w:val="28"/>
          <w:lang w:val="uk-UA"/>
        </w:rPr>
      </w:pPr>
    </w:p>
    <w:p w:rsidR="00DB134D" w:rsidRPr="00DB134D" w:rsidRDefault="00DB134D" w:rsidP="00DB134D">
      <w:pPr>
        <w:spacing w:line="288" w:lineRule="auto"/>
        <w:rPr>
          <w:rFonts w:ascii="Times New Roman" w:hAnsi="Times New Roman"/>
          <w:iCs/>
          <w:sz w:val="28"/>
          <w:szCs w:val="28"/>
        </w:rPr>
      </w:pPr>
      <w:r w:rsidRPr="00DB134D">
        <w:rPr>
          <w:rFonts w:ascii="Times New Roman" w:hAnsi="Times New Roman"/>
          <w:b/>
          <w:iCs/>
          <w:sz w:val="28"/>
          <w:szCs w:val="28"/>
          <w:lang w:val="uk-UA"/>
        </w:rPr>
        <w:t xml:space="preserve">               </w:t>
      </w:r>
      <w:r w:rsidRPr="00DB134D">
        <w:rPr>
          <w:rFonts w:ascii="Times New Roman" w:hAnsi="Times New Roman"/>
          <w:iCs/>
          <w:sz w:val="28"/>
          <w:szCs w:val="28"/>
        </w:rPr>
        <w:t xml:space="preserve">Сільський </w:t>
      </w:r>
      <w:proofErr w:type="gramStart"/>
      <w:r w:rsidRPr="00DB134D">
        <w:rPr>
          <w:rFonts w:ascii="Times New Roman" w:hAnsi="Times New Roman"/>
          <w:iCs/>
          <w:sz w:val="28"/>
          <w:szCs w:val="28"/>
        </w:rPr>
        <w:t xml:space="preserve">голова:   </w:t>
      </w:r>
      <w:proofErr w:type="gramEnd"/>
      <w:r w:rsidRPr="00DB134D">
        <w:rPr>
          <w:rFonts w:ascii="Times New Roman" w:hAnsi="Times New Roman"/>
          <w:iCs/>
          <w:sz w:val="28"/>
          <w:szCs w:val="28"/>
        </w:rPr>
        <w:t xml:space="preserve">                                  М.О. Лях</w:t>
      </w:r>
    </w:p>
    <w:p w:rsidR="00DB134D" w:rsidRPr="00DB134D" w:rsidRDefault="00DB134D" w:rsidP="00DB134D">
      <w:pPr>
        <w:pStyle w:val="a4"/>
        <w:rPr>
          <w:b/>
        </w:rPr>
      </w:pPr>
      <w:r w:rsidRPr="00DB134D">
        <w:rPr>
          <w:b/>
        </w:rPr>
        <w:t>с. Студеники</w:t>
      </w:r>
    </w:p>
    <w:p w:rsidR="00DB134D" w:rsidRPr="00DB134D" w:rsidRDefault="00DB134D" w:rsidP="00DB134D">
      <w:pPr>
        <w:pStyle w:val="a4"/>
        <w:rPr>
          <w:b/>
          <w:lang w:val="uk-UA"/>
        </w:rPr>
      </w:pPr>
      <w:r w:rsidRPr="00DB134D">
        <w:rPr>
          <w:b/>
        </w:rPr>
        <w:t>№</w:t>
      </w:r>
      <w:r w:rsidRPr="00DB134D">
        <w:rPr>
          <w:b/>
          <w:lang w:val="uk-UA"/>
        </w:rPr>
        <w:t xml:space="preserve"> </w:t>
      </w:r>
      <w:r>
        <w:rPr>
          <w:b/>
          <w:lang w:val="uk-UA"/>
        </w:rPr>
        <w:t>745</w:t>
      </w:r>
      <w:r w:rsidRPr="00DB134D">
        <w:rPr>
          <w:b/>
          <w:lang w:val="uk-UA"/>
        </w:rPr>
        <w:t>-Х</w:t>
      </w:r>
      <w:r w:rsidRPr="00DB134D">
        <w:rPr>
          <w:b/>
          <w:lang w:val="en-US"/>
        </w:rPr>
        <w:t>V</w:t>
      </w:r>
      <w:r w:rsidRPr="00DB134D">
        <w:rPr>
          <w:b/>
          <w:lang w:val="uk-UA"/>
        </w:rPr>
        <w:t>-</w:t>
      </w:r>
      <w:r w:rsidRPr="00DB134D">
        <w:rPr>
          <w:b/>
          <w:lang w:val="en-US"/>
        </w:rPr>
        <w:t>V</w:t>
      </w:r>
      <w:r w:rsidRPr="00DB134D">
        <w:rPr>
          <w:b/>
          <w:lang w:val="uk-UA"/>
        </w:rPr>
        <w:t>ІІІ</w:t>
      </w:r>
    </w:p>
    <w:p w:rsidR="00DB134D" w:rsidRPr="00DB134D" w:rsidRDefault="00DB134D" w:rsidP="00DB134D">
      <w:pPr>
        <w:pStyle w:val="a4"/>
        <w:rPr>
          <w:b/>
        </w:rPr>
      </w:pPr>
      <w:r>
        <w:rPr>
          <w:b/>
          <w:lang w:val="uk-UA"/>
        </w:rPr>
        <w:t>19.10</w:t>
      </w:r>
      <w:r w:rsidRPr="00DB134D">
        <w:rPr>
          <w:b/>
          <w:lang w:val="uk-UA"/>
        </w:rPr>
        <w:t>.2021</w:t>
      </w:r>
    </w:p>
    <w:p w:rsidR="00DB134D" w:rsidRDefault="00DB134D" w:rsidP="00DB134D">
      <w:pPr>
        <w:jc w:val="center"/>
        <w:rPr>
          <w:lang w:val="uk-UA"/>
        </w:rPr>
      </w:pPr>
    </w:p>
    <w:p w:rsidR="00DB134D" w:rsidRDefault="00DB134D" w:rsidP="00DB134D">
      <w:pPr>
        <w:jc w:val="center"/>
        <w:rPr>
          <w:lang w:val="uk-UA"/>
        </w:rPr>
      </w:pPr>
    </w:p>
    <w:p w:rsidR="00DB134D" w:rsidRPr="00DB134D" w:rsidRDefault="00DB134D" w:rsidP="00DB134D">
      <w:pPr>
        <w:pStyle w:val="a4"/>
        <w:jc w:val="right"/>
        <w:rPr>
          <w:i/>
          <w:lang w:val="uk-UA"/>
        </w:rPr>
      </w:pPr>
      <w:r w:rsidRPr="00DB134D">
        <w:rPr>
          <w:i/>
        </w:rPr>
        <w:lastRenderedPageBreak/>
        <w:t>Додаток до рішення №</w:t>
      </w:r>
      <w:r w:rsidRPr="00DB134D">
        <w:rPr>
          <w:i/>
          <w:lang w:val="uk-UA"/>
        </w:rPr>
        <w:t>745-ХУ-УІІІ</w:t>
      </w:r>
    </w:p>
    <w:p w:rsidR="00DB134D" w:rsidRPr="00DB134D" w:rsidRDefault="00DB134D" w:rsidP="00DB134D">
      <w:pPr>
        <w:pStyle w:val="a4"/>
        <w:jc w:val="right"/>
        <w:rPr>
          <w:i/>
          <w:lang w:val="uk-UA"/>
        </w:rPr>
      </w:pPr>
      <w:r w:rsidRPr="00DB134D">
        <w:rPr>
          <w:i/>
        </w:rPr>
        <w:t>Від</w:t>
      </w:r>
      <w:r w:rsidRPr="00DB134D">
        <w:rPr>
          <w:i/>
          <w:lang w:val="uk-UA"/>
        </w:rPr>
        <w:t xml:space="preserve"> </w:t>
      </w:r>
      <w:proofErr w:type="gramStart"/>
      <w:r w:rsidRPr="00DB134D">
        <w:rPr>
          <w:i/>
          <w:lang w:val="uk-UA"/>
        </w:rPr>
        <w:t>19.10..</w:t>
      </w:r>
      <w:proofErr w:type="gramEnd"/>
      <w:r w:rsidRPr="00DB134D">
        <w:rPr>
          <w:i/>
          <w:lang w:val="uk-UA"/>
        </w:rPr>
        <w:t xml:space="preserve">2021 року </w:t>
      </w:r>
    </w:p>
    <w:p w:rsidR="00DB134D" w:rsidRPr="00DB134D" w:rsidRDefault="00DB134D" w:rsidP="00DB134D">
      <w:pPr>
        <w:pStyle w:val="a4"/>
        <w:jc w:val="center"/>
        <w:rPr>
          <w:rFonts w:ascii="Times New Roman" w:hAnsi="Times New Roman"/>
          <w:sz w:val="28"/>
          <w:szCs w:val="28"/>
        </w:rPr>
      </w:pPr>
      <w:r w:rsidRPr="00DB134D">
        <w:rPr>
          <w:rFonts w:ascii="Times New Roman" w:hAnsi="Times New Roman"/>
          <w:sz w:val="28"/>
          <w:szCs w:val="28"/>
        </w:rPr>
        <w:t>С П И С О К</w:t>
      </w:r>
    </w:p>
    <w:p w:rsidR="00DB134D" w:rsidRPr="00DB134D" w:rsidRDefault="00DB134D" w:rsidP="00DB134D">
      <w:pPr>
        <w:pStyle w:val="a4"/>
        <w:jc w:val="center"/>
        <w:rPr>
          <w:rFonts w:ascii="Times New Roman" w:hAnsi="Times New Roman"/>
          <w:sz w:val="28"/>
          <w:szCs w:val="28"/>
        </w:rPr>
      </w:pPr>
      <w:r w:rsidRPr="00DB134D">
        <w:rPr>
          <w:rFonts w:ascii="Times New Roman" w:hAnsi="Times New Roman"/>
          <w:sz w:val="28"/>
          <w:szCs w:val="28"/>
        </w:rPr>
        <w:t xml:space="preserve">осіб для виплати одноразової матеріальної допомоги </w:t>
      </w:r>
      <w:proofErr w:type="gramStart"/>
      <w:r w:rsidRPr="00DB134D">
        <w:rPr>
          <w:rFonts w:ascii="Times New Roman" w:hAnsi="Times New Roman"/>
          <w:sz w:val="28"/>
          <w:szCs w:val="28"/>
        </w:rPr>
        <w:t>на  лікування</w:t>
      </w:r>
      <w:proofErr w:type="gramEnd"/>
    </w:p>
    <w:p w:rsidR="00DB134D" w:rsidRPr="006474D1" w:rsidRDefault="00DB134D" w:rsidP="00DB134D">
      <w:pPr>
        <w:spacing w:line="288" w:lineRule="auto"/>
        <w:rPr>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536"/>
        <w:gridCol w:w="2410"/>
        <w:gridCol w:w="1808"/>
      </w:tblGrid>
      <w:tr w:rsidR="00DB134D" w:rsidRPr="006474D1" w:rsidTr="00DB134D">
        <w:tc>
          <w:tcPr>
            <w:tcW w:w="817" w:type="dxa"/>
            <w:shd w:val="clear" w:color="auto" w:fill="auto"/>
          </w:tcPr>
          <w:p w:rsidR="00DB134D" w:rsidRPr="00DB134D" w:rsidRDefault="00DB134D" w:rsidP="00DB134D">
            <w:pPr>
              <w:pStyle w:val="a4"/>
              <w:rPr>
                <w:rFonts w:ascii="Times New Roman" w:hAnsi="Times New Roman"/>
                <w:lang w:val="uk-UA"/>
              </w:rPr>
            </w:pPr>
            <w:r w:rsidRPr="00DB134D">
              <w:rPr>
                <w:rFonts w:ascii="Times New Roman" w:hAnsi="Times New Roman"/>
                <w:lang w:val="uk-UA"/>
              </w:rPr>
              <w:t>№ п/п</w:t>
            </w:r>
          </w:p>
        </w:tc>
        <w:tc>
          <w:tcPr>
            <w:tcW w:w="4536" w:type="dxa"/>
            <w:shd w:val="clear" w:color="auto" w:fill="auto"/>
          </w:tcPr>
          <w:p w:rsidR="00DB134D" w:rsidRPr="00DB134D" w:rsidRDefault="00DB134D" w:rsidP="00DB134D">
            <w:pPr>
              <w:pStyle w:val="a4"/>
              <w:rPr>
                <w:rFonts w:ascii="Times New Roman" w:hAnsi="Times New Roman"/>
                <w:lang w:val="uk-UA"/>
              </w:rPr>
            </w:pPr>
            <w:r w:rsidRPr="00DB134D">
              <w:rPr>
                <w:rFonts w:ascii="Times New Roman" w:hAnsi="Times New Roman"/>
                <w:lang w:val="uk-UA"/>
              </w:rPr>
              <w:t xml:space="preserve">Прізвище, ім’я, по батькові </w:t>
            </w:r>
          </w:p>
        </w:tc>
        <w:tc>
          <w:tcPr>
            <w:tcW w:w="2410" w:type="dxa"/>
            <w:shd w:val="clear" w:color="auto" w:fill="auto"/>
          </w:tcPr>
          <w:p w:rsidR="00DB134D" w:rsidRPr="00DB134D" w:rsidRDefault="00DB134D" w:rsidP="00DB134D">
            <w:pPr>
              <w:pStyle w:val="a4"/>
              <w:rPr>
                <w:rFonts w:ascii="Times New Roman" w:hAnsi="Times New Roman"/>
                <w:lang w:val="uk-UA"/>
              </w:rPr>
            </w:pPr>
            <w:r w:rsidRPr="00DB134D">
              <w:rPr>
                <w:rFonts w:ascii="Times New Roman" w:hAnsi="Times New Roman"/>
                <w:lang w:val="uk-UA"/>
              </w:rPr>
              <w:t>Місце проживання</w:t>
            </w:r>
          </w:p>
        </w:tc>
        <w:tc>
          <w:tcPr>
            <w:tcW w:w="1808" w:type="dxa"/>
            <w:shd w:val="clear" w:color="auto" w:fill="auto"/>
          </w:tcPr>
          <w:p w:rsidR="00DB134D" w:rsidRPr="006474D1" w:rsidRDefault="00DB134D" w:rsidP="00DB134D">
            <w:pPr>
              <w:rPr>
                <w:b/>
                <w:iCs/>
                <w:lang w:val="uk-UA"/>
              </w:rPr>
            </w:pPr>
            <w:r w:rsidRPr="006474D1">
              <w:rPr>
                <w:b/>
                <w:iCs/>
                <w:lang w:val="uk-UA"/>
              </w:rPr>
              <w:t>Сума допомоги, грн.</w:t>
            </w:r>
          </w:p>
        </w:tc>
      </w:tr>
      <w:tr w:rsidR="00DB134D" w:rsidRPr="006474D1"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1</w:t>
            </w:r>
          </w:p>
        </w:tc>
        <w:tc>
          <w:tcPr>
            <w:tcW w:w="4536" w:type="dxa"/>
            <w:shd w:val="clear" w:color="auto" w:fill="auto"/>
          </w:tcPr>
          <w:p w:rsidR="00DB134D" w:rsidRPr="00DB134D" w:rsidRDefault="00DB134D" w:rsidP="00DB134D">
            <w:pPr>
              <w:pStyle w:val="a4"/>
              <w:rPr>
                <w:rFonts w:ascii="Times New Roman" w:hAnsi="Times New Roman"/>
                <w:i/>
                <w:sz w:val="26"/>
                <w:szCs w:val="26"/>
                <w:lang w:val="uk-UA"/>
              </w:rPr>
            </w:pPr>
            <w:r w:rsidRPr="00DB134D">
              <w:rPr>
                <w:rFonts w:ascii="Times New Roman" w:hAnsi="Times New Roman"/>
                <w:sz w:val="26"/>
                <w:szCs w:val="26"/>
                <w:lang w:val="uk-UA"/>
              </w:rPr>
              <w:t>Гордєєва Валентина Миколаївна</w:t>
            </w: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с. Переяславське</w:t>
            </w:r>
          </w:p>
        </w:tc>
        <w:tc>
          <w:tcPr>
            <w:tcW w:w="1808" w:type="dxa"/>
            <w:shd w:val="clear" w:color="auto" w:fill="auto"/>
          </w:tcPr>
          <w:p w:rsidR="00DB134D" w:rsidRPr="006474D1" w:rsidRDefault="00DB134D" w:rsidP="00DB134D">
            <w:pPr>
              <w:jc w:val="center"/>
              <w:rPr>
                <w:iCs/>
                <w:sz w:val="28"/>
                <w:szCs w:val="28"/>
                <w:lang w:val="uk-UA"/>
              </w:rPr>
            </w:pPr>
            <w:r>
              <w:rPr>
                <w:iCs/>
                <w:sz w:val="28"/>
                <w:szCs w:val="28"/>
                <w:lang w:val="uk-UA"/>
              </w:rPr>
              <w:t>2000,00</w:t>
            </w:r>
          </w:p>
        </w:tc>
      </w:tr>
      <w:tr w:rsidR="00DB134D" w:rsidRPr="006474D1"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2</w:t>
            </w:r>
          </w:p>
        </w:tc>
        <w:tc>
          <w:tcPr>
            <w:tcW w:w="4536" w:type="dxa"/>
            <w:shd w:val="clear" w:color="auto" w:fill="auto"/>
          </w:tcPr>
          <w:p w:rsidR="00DB134D" w:rsidRPr="00DB134D" w:rsidRDefault="00DB134D" w:rsidP="00DB134D">
            <w:pPr>
              <w:pStyle w:val="a4"/>
              <w:rPr>
                <w:rFonts w:ascii="Times New Roman" w:hAnsi="Times New Roman"/>
                <w:i/>
                <w:caps/>
                <w:sz w:val="26"/>
                <w:szCs w:val="26"/>
                <w:lang w:val="uk-UA"/>
              </w:rPr>
            </w:pPr>
            <w:r w:rsidRPr="00DB134D">
              <w:rPr>
                <w:rFonts w:ascii="Times New Roman" w:hAnsi="Times New Roman"/>
                <w:smallCaps/>
                <w:sz w:val="26"/>
                <w:szCs w:val="26"/>
                <w:lang w:val="uk-UA"/>
              </w:rPr>
              <w:t xml:space="preserve">Лопух Тамара </w:t>
            </w:r>
            <w:r w:rsidRPr="00DB134D">
              <w:rPr>
                <w:rFonts w:ascii="Times New Roman" w:hAnsi="Times New Roman"/>
                <w:caps/>
                <w:sz w:val="26"/>
                <w:szCs w:val="26"/>
                <w:lang w:val="uk-UA"/>
              </w:rPr>
              <w:t>Федорівна</w:t>
            </w: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с. Пристроми</w:t>
            </w:r>
          </w:p>
        </w:tc>
        <w:tc>
          <w:tcPr>
            <w:tcW w:w="1808" w:type="dxa"/>
            <w:shd w:val="clear" w:color="auto" w:fill="auto"/>
          </w:tcPr>
          <w:p w:rsidR="00DB134D" w:rsidRPr="006474D1" w:rsidRDefault="00DB134D" w:rsidP="00DB134D">
            <w:pPr>
              <w:jc w:val="center"/>
              <w:rPr>
                <w:iCs/>
                <w:sz w:val="28"/>
                <w:szCs w:val="28"/>
                <w:lang w:val="uk-UA"/>
              </w:rPr>
            </w:pPr>
            <w:r>
              <w:rPr>
                <w:iCs/>
                <w:sz w:val="28"/>
                <w:szCs w:val="28"/>
                <w:lang w:val="uk-UA"/>
              </w:rPr>
              <w:t>2000,00</w:t>
            </w:r>
          </w:p>
        </w:tc>
      </w:tr>
      <w:tr w:rsidR="00DB134D" w:rsidRPr="00973C13"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3</w:t>
            </w:r>
          </w:p>
        </w:tc>
        <w:tc>
          <w:tcPr>
            <w:tcW w:w="4536" w:type="dxa"/>
            <w:shd w:val="clear" w:color="auto" w:fill="auto"/>
          </w:tcPr>
          <w:p w:rsidR="00DB134D" w:rsidRPr="00DB134D" w:rsidRDefault="00DB134D" w:rsidP="00DB134D">
            <w:pPr>
              <w:pStyle w:val="a4"/>
              <w:rPr>
                <w:rFonts w:ascii="Times New Roman" w:hAnsi="Times New Roman"/>
                <w:i/>
                <w:sz w:val="26"/>
                <w:szCs w:val="26"/>
                <w:lang w:val="uk-UA"/>
              </w:rPr>
            </w:pPr>
            <w:r w:rsidRPr="00DB134D">
              <w:rPr>
                <w:rFonts w:ascii="Times New Roman" w:hAnsi="Times New Roman"/>
                <w:sz w:val="26"/>
                <w:szCs w:val="26"/>
                <w:lang w:val="uk-UA"/>
              </w:rPr>
              <w:t>Лой Микола Іванович</w:t>
            </w: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с. Козлів</w:t>
            </w:r>
          </w:p>
        </w:tc>
        <w:tc>
          <w:tcPr>
            <w:tcW w:w="1808" w:type="dxa"/>
            <w:shd w:val="clear" w:color="auto" w:fill="auto"/>
          </w:tcPr>
          <w:p w:rsidR="00DB134D" w:rsidRDefault="00DB134D" w:rsidP="00DB134D">
            <w:pPr>
              <w:jc w:val="center"/>
              <w:rPr>
                <w:iCs/>
                <w:sz w:val="28"/>
                <w:szCs w:val="28"/>
                <w:lang w:val="uk-UA"/>
              </w:rPr>
            </w:pPr>
            <w:r>
              <w:rPr>
                <w:iCs/>
                <w:sz w:val="28"/>
                <w:szCs w:val="28"/>
                <w:lang w:val="uk-UA"/>
              </w:rPr>
              <w:t>3000,00</w:t>
            </w:r>
          </w:p>
        </w:tc>
      </w:tr>
      <w:tr w:rsidR="00DB134D" w:rsidRPr="006474D1"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4</w:t>
            </w:r>
          </w:p>
        </w:tc>
        <w:tc>
          <w:tcPr>
            <w:tcW w:w="4536" w:type="dxa"/>
            <w:shd w:val="clear" w:color="auto" w:fill="auto"/>
          </w:tcPr>
          <w:p w:rsidR="00DB134D" w:rsidRPr="00DB134D" w:rsidRDefault="00DB134D" w:rsidP="00DB134D">
            <w:pPr>
              <w:pStyle w:val="a4"/>
              <w:rPr>
                <w:rFonts w:ascii="Times New Roman" w:hAnsi="Times New Roman"/>
                <w:i/>
                <w:sz w:val="26"/>
                <w:szCs w:val="26"/>
                <w:lang w:val="uk-UA"/>
              </w:rPr>
            </w:pPr>
            <w:r w:rsidRPr="00DB134D">
              <w:rPr>
                <w:rFonts w:ascii="Times New Roman" w:hAnsi="Times New Roman"/>
                <w:sz w:val="26"/>
                <w:szCs w:val="26"/>
                <w:lang w:val="uk-UA"/>
              </w:rPr>
              <w:t>Хопта Надія Михайлівна</w:t>
            </w: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с. Семенівка</w:t>
            </w:r>
          </w:p>
        </w:tc>
        <w:tc>
          <w:tcPr>
            <w:tcW w:w="1808" w:type="dxa"/>
            <w:shd w:val="clear" w:color="auto" w:fill="auto"/>
          </w:tcPr>
          <w:p w:rsidR="00DB134D" w:rsidRDefault="00DB134D" w:rsidP="00DB134D">
            <w:pPr>
              <w:jc w:val="center"/>
              <w:rPr>
                <w:iCs/>
                <w:sz w:val="28"/>
                <w:szCs w:val="28"/>
                <w:lang w:val="uk-UA"/>
              </w:rPr>
            </w:pPr>
            <w:r>
              <w:rPr>
                <w:iCs/>
                <w:sz w:val="28"/>
                <w:szCs w:val="28"/>
                <w:lang w:val="uk-UA"/>
              </w:rPr>
              <w:t>3000,00</w:t>
            </w:r>
          </w:p>
        </w:tc>
      </w:tr>
      <w:tr w:rsidR="00DB134D" w:rsidRPr="003114D7"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5</w:t>
            </w:r>
          </w:p>
        </w:tc>
        <w:tc>
          <w:tcPr>
            <w:tcW w:w="4536" w:type="dxa"/>
            <w:shd w:val="clear" w:color="auto" w:fill="auto"/>
          </w:tcPr>
          <w:p w:rsidR="00DB134D" w:rsidRPr="00DB134D" w:rsidRDefault="00DB134D" w:rsidP="00DB134D">
            <w:pPr>
              <w:pStyle w:val="a4"/>
              <w:rPr>
                <w:rFonts w:ascii="Times New Roman" w:hAnsi="Times New Roman"/>
                <w:i/>
                <w:sz w:val="26"/>
                <w:szCs w:val="26"/>
                <w:lang w:val="uk-UA"/>
              </w:rPr>
            </w:pPr>
            <w:r w:rsidRPr="00DB134D">
              <w:rPr>
                <w:rFonts w:ascii="Times New Roman" w:hAnsi="Times New Roman"/>
                <w:sz w:val="26"/>
                <w:szCs w:val="26"/>
                <w:lang w:val="uk-UA"/>
              </w:rPr>
              <w:t>Марченко Любов Андріївна</w:t>
            </w: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 xml:space="preserve"> с. Семенівка</w:t>
            </w:r>
          </w:p>
        </w:tc>
        <w:tc>
          <w:tcPr>
            <w:tcW w:w="1808" w:type="dxa"/>
            <w:shd w:val="clear" w:color="auto" w:fill="auto"/>
          </w:tcPr>
          <w:p w:rsidR="00DB134D" w:rsidRPr="006474D1" w:rsidRDefault="00DB134D" w:rsidP="00DB134D">
            <w:pPr>
              <w:jc w:val="center"/>
              <w:rPr>
                <w:iCs/>
                <w:sz w:val="28"/>
                <w:szCs w:val="28"/>
                <w:lang w:val="uk-UA"/>
              </w:rPr>
            </w:pPr>
            <w:r>
              <w:rPr>
                <w:iCs/>
                <w:sz w:val="28"/>
                <w:szCs w:val="28"/>
                <w:lang w:val="uk-UA"/>
              </w:rPr>
              <w:t>3000,00</w:t>
            </w:r>
          </w:p>
        </w:tc>
      </w:tr>
      <w:tr w:rsidR="00DB134D" w:rsidRPr="003114D7"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6</w:t>
            </w:r>
          </w:p>
        </w:tc>
        <w:tc>
          <w:tcPr>
            <w:tcW w:w="4536"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Степанченко Ганна Петрівна</w:t>
            </w:r>
          </w:p>
        </w:tc>
        <w:tc>
          <w:tcPr>
            <w:tcW w:w="2410" w:type="dxa"/>
            <w:shd w:val="clear" w:color="auto" w:fill="auto"/>
          </w:tcPr>
          <w:p w:rsidR="00DB134D" w:rsidRPr="00DB134D" w:rsidRDefault="00DB134D" w:rsidP="00DB134D">
            <w:pPr>
              <w:pStyle w:val="a4"/>
              <w:rPr>
                <w:rFonts w:ascii="Times New Roman" w:hAnsi="Times New Roman"/>
                <w:i/>
                <w:sz w:val="26"/>
                <w:szCs w:val="26"/>
                <w:lang w:val="uk-UA"/>
              </w:rPr>
            </w:pPr>
            <w:r w:rsidRPr="00DB134D">
              <w:rPr>
                <w:rFonts w:ascii="Times New Roman" w:hAnsi="Times New Roman"/>
                <w:sz w:val="26"/>
                <w:szCs w:val="26"/>
                <w:lang w:val="uk-UA"/>
              </w:rPr>
              <w:t>с. Соснова (</w:t>
            </w:r>
            <w:r w:rsidRPr="00DB134D">
              <w:rPr>
                <w:rFonts w:ascii="Times New Roman" w:hAnsi="Times New Roman"/>
                <w:i/>
                <w:sz w:val="26"/>
                <w:szCs w:val="26"/>
                <w:lang w:val="uk-UA"/>
              </w:rPr>
              <w:t>повторно)</w:t>
            </w:r>
          </w:p>
        </w:tc>
        <w:tc>
          <w:tcPr>
            <w:tcW w:w="1808" w:type="dxa"/>
            <w:shd w:val="clear" w:color="auto" w:fill="auto"/>
          </w:tcPr>
          <w:p w:rsidR="00DB134D" w:rsidRPr="006474D1" w:rsidRDefault="00DB134D" w:rsidP="00DB134D">
            <w:pPr>
              <w:jc w:val="center"/>
              <w:rPr>
                <w:iCs/>
                <w:sz w:val="28"/>
                <w:szCs w:val="28"/>
                <w:lang w:val="uk-UA"/>
              </w:rPr>
            </w:pPr>
            <w:r>
              <w:rPr>
                <w:iCs/>
                <w:sz w:val="28"/>
                <w:szCs w:val="28"/>
                <w:lang w:val="uk-UA"/>
              </w:rPr>
              <w:t>---</w:t>
            </w:r>
          </w:p>
        </w:tc>
      </w:tr>
      <w:tr w:rsidR="00DB134D" w:rsidRPr="003114D7"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7</w:t>
            </w:r>
          </w:p>
        </w:tc>
        <w:tc>
          <w:tcPr>
            <w:tcW w:w="4536" w:type="dxa"/>
            <w:shd w:val="clear" w:color="auto" w:fill="auto"/>
          </w:tcPr>
          <w:p w:rsidR="00DB134D" w:rsidRPr="00DB134D" w:rsidRDefault="00DB134D" w:rsidP="00DB134D">
            <w:pPr>
              <w:pStyle w:val="a4"/>
              <w:rPr>
                <w:rFonts w:ascii="Times New Roman" w:hAnsi="Times New Roman"/>
                <w:i/>
                <w:sz w:val="26"/>
                <w:szCs w:val="26"/>
                <w:lang w:val="uk-UA"/>
              </w:rPr>
            </w:pPr>
            <w:r w:rsidRPr="00DB134D">
              <w:rPr>
                <w:rFonts w:ascii="Times New Roman" w:hAnsi="Times New Roman"/>
                <w:sz w:val="26"/>
                <w:szCs w:val="26"/>
                <w:lang w:val="uk-UA"/>
              </w:rPr>
              <w:t>Остапенко Світлана Миколаївна</w:t>
            </w:r>
            <w:r w:rsidRPr="00DB134D">
              <w:rPr>
                <w:rFonts w:ascii="Times New Roman" w:hAnsi="Times New Roman"/>
                <w:i/>
                <w:sz w:val="26"/>
                <w:szCs w:val="26"/>
                <w:lang w:val="uk-UA"/>
              </w:rPr>
              <w:t xml:space="preserve"> для лікування сина, Остапенка Івана Анатолійовича</w:t>
            </w: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r w:rsidRPr="00DB134D">
              <w:rPr>
                <w:rFonts w:ascii="Times New Roman" w:hAnsi="Times New Roman"/>
                <w:sz w:val="26"/>
                <w:szCs w:val="26"/>
                <w:lang w:val="uk-UA"/>
              </w:rPr>
              <w:t>с. Переяславське</w:t>
            </w:r>
          </w:p>
        </w:tc>
        <w:tc>
          <w:tcPr>
            <w:tcW w:w="1808" w:type="dxa"/>
            <w:shd w:val="clear" w:color="auto" w:fill="auto"/>
          </w:tcPr>
          <w:p w:rsidR="00DB134D" w:rsidRPr="006474D1" w:rsidRDefault="00DB134D" w:rsidP="00DB134D">
            <w:pPr>
              <w:jc w:val="center"/>
              <w:rPr>
                <w:iCs/>
                <w:sz w:val="28"/>
                <w:szCs w:val="28"/>
                <w:lang w:val="uk-UA"/>
              </w:rPr>
            </w:pPr>
            <w:r>
              <w:rPr>
                <w:iCs/>
                <w:sz w:val="28"/>
                <w:szCs w:val="28"/>
                <w:lang w:val="uk-UA"/>
              </w:rPr>
              <w:t>2000,00</w:t>
            </w:r>
          </w:p>
        </w:tc>
      </w:tr>
      <w:tr w:rsidR="00DB134D" w:rsidRPr="003114D7"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p>
        </w:tc>
        <w:tc>
          <w:tcPr>
            <w:tcW w:w="4536" w:type="dxa"/>
            <w:shd w:val="clear" w:color="auto" w:fill="auto"/>
          </w:tcPr>
          <w:p w:rsidR="00DB134D" w:rsidRPr="00DB134D" w:rsidRDefault="00DB134D" w:rsidP="00DB134D">
            <w:pPr>
              <w:pStyle w:val="a4"/>
              <w:rPr>
                <w:rFonts w:ascii="Times New Roman" w:hAnsi="Times New Roman"/>
                <w:sz w:val="26"/>
                <w:szCs w:val="26"/>
                <w:lang w:val="uk-UA"/>
              </w:rPr>
            </w:pP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p>
        </w:tc>
        <w:tc>
          <w:tcPr>
            <w:tcW w:w="1808" w:type="dxa"/>
            <w:shd w:val="clear" w:color="auto" w:fill="auto"/>
          </w:tcPr>
          <w:p w:rsidR="00DB134D" w:rsidRPr="006474D1" w:rsidRDefault="00DB134D" w:rsidP="00DB134D">
            <w:pPr>
              <w:jc w:val="center"/>
              <w:rPr>
                <w:iCs/>
                <w:sz w:val="28"/>
                <w:szCs w:val="28"/>
                <w:lang w:val="uk-UA"/>
              </w:rPr>
            </w:pPr>
          </w:p>
        </w:tc>
      </w:tr>
      <w:tr w:rsidR="00DB134D" w:rsidRPr="003114D7"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p>
        </w:tc>
        <w:tc>
          <w:tcPr>
            <w:tcW w:w="4536" w:type="dxa"/>
            <w:shd w:val="clear" w:color="auto" w:fill="auto"/>
          </w:tcPr>
          <w:p w:rsidR="00DB134D" w:rsidRPr="00DB134D" w:rsidRDefault="00DB134D" w:rsidP="00DB134D">
            <w:pPr>
              <w:pStyle w:val="a4"/>
              <w:rPr>
                <w:rFonts w:ascii="Times New Roman" w:hAnsi="Times New Roman"/>
                <w:sz w:val="26"/>
                <w:szCs w:val="26"/>
                <w:lang w:val="uk-UA"/>
              </w:rPr>
            </w:pP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p>
        </w:tc>
        <w:tc>
          <w:tcPr>
            <w:tcW w:w="1808" w:type="dxa"/>
            <w:shd w:val="clear" w:color="auto" w:fill="auto"/>
          </w:tcPr>
          <w:p w:rsidR="00DB134D" w:rsidRPr="006474D1" w:rsidRDefault="00DB134D" w:rsidP="00DB134D">
            <w:pPr>
              <w:jc w:val="center"/>
              <w:rPr>
                <w:iCs/>
                <w:sz w:val="28"/>
                <w:szCs w:val="28"/>
                <w:lang w:val="uk-UA"/>
              </w:rPr>
            </w:pPr>
          </w:p>
        </w:tc>
      </w:tr>
      <w:tr w:rsidR="00DB134D" w:rsidRPr="00827364"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p>
        </w:tc>
        <w:tc>
          <w:tcPr>
            <w:tcW w:w="4536" w:type="dxa"/>
            <w:shd w:val="clear" w:color="auto" w:fill="auto"/>
          </w:tcPr>
          <w:p w:rsidR="00DB134D" w:rsidRPr="00DB134D" w:rsidRDefault="00DB134D" w:rsidP="00DB134D">
            <w:pPr>
              <w:pStyle w:val="a4"/>
              <w:rPr>
                <w:rFonts w:ascii="Times New Roman" w:hAnsi="Times New Roman"/>
                <w:i/>
                <w:sz w:val="26"/>
                <w:szCs w:val="26"/>
                <w:lang w:val="uk-UA"/>
              </w:rPr>
            </w:pP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p>
        </w:tc>
        <w:tc>
          <w:tcPr>
            <w:tcW w:w="1808" w:type="dxa"/>
            <w:shd w:val="clear" w:color="auto" w:fill="auto"/>
          </w:tcPr>
          <w:p w:rsidR="00DB134D" w:rsidRPr="006474D1" w:rsidRDefault="00DB134D" w:rsidP="00DB134D">
            <w:pPr>
              <w:jc w:val="center"/>
              <w:rPr>
                <w:iCs/>
                <w:sz w:val="28"/>
                <w:szCs w:val="28"/>
                <w:lang w:val="uk-UA"/>
              </w:rPr>
            </w:pPr>
          </w:p>
        </w:tc>
      </w:tr>
      <w:tr w:rsidR="00DB134D" w:rsidRPr="00827364" w:rsidTr="00DB134D">
        <w:tc>
          <w:tcPr>
            <w:tcW w:w="817" w:type="dxa"/>
            <w:shd w:val="clear" w:color="auto" w:fill="auto"/>
          </w:tcPr>
          <w:p w:rsidR="00DB134D" w:rsidRPr="00DB134D" w:rsidRDefault="00DB134D" w:rsidP="00DB134D">
            <w:pPr>
              <w:pStyle w:val="a4"/>
              <w:rPr>
                <w:rFonts w:ascii="Times New Roman" w:hAnsi="Times New Roman"/>
                <w:sz w:val="26"/>
                <w:szCs w:val="26"/>
                <w:lang w:val="uk-UA"/>
              </w:rPr>
            </w:pPr>
          </w:p>
        </w:tc>
        <w:tc>
          <w:tcPr>
            <w:tcW w:w="4536" w:type="dxa"/>
            <w:shd w:val="clear" w:color="auto" w:fill="auto"/>
          </w:tcPr>
          <w:p w:rsidR="00DB134D" w:rsidRPr="00DB134D" w:rsidRDefault="00DB134D" w:rsidP="00DB134D">
            <w:pPr>
              <w:pStyle w:val="a4"/>
              <w:rPr>
                <w:rFonts w:ascii="Times New Roman" w:hAnsi="Times New Roman"/>
                <w:sz w:val="26"/>
                <w:szCs w:val="26"/>
                <w:lang w:val="uk-UA"/>
              </w:rPr>
            </w:pPr>
          </w:p>
        </w:tc>
        <w:tc>
          <w:tcPr>
            <w:tcW w:w="2410" w:type="dxa"/>
            <w:shd w:val="clear" w:color="auto" w:fill="auto"/>
          </w:tcPr>
          <w:p w:rsidR="00DB134D" w:rsidRPr="00DB134D" w:rsidRDefault="00DB134D" w:rsidP="00DB134D">
            <w:pPr>
              <w:pStyle w:val="a4"/>
              <w:rPr>
                <w:rFonts w:ascii="Times New Roman" w:hAnsi="Times New Roman"/>
                <w:sz w:val="26"/>
                <w:szCs w:val="26"/>
                <w:lang w:val="uk-UA"/>
              </w:rPr>
            </w:pPr>
          </w:p>
        </w:tc>
        <w:tc>
          <w:tcPr>
            <w:tcW w:w="1808" w:type="dxa"/>
            <w:shd w:val="clear" w:color="auto" w:fill="auto"/>
          </w:tcPr>
          <w:p w:rsidR="00DB134D" w:rsidRDefault="00DB134D" w:rsidP="00DB134D">
            <w:pPr>
              <w:jc w:val="center"/>
              <w:rPr>
                <w:iCs/>
                <w:sz w:val="28"/>
                <w:szCs w:val="28"/>
                <w:lang w:val="uk-UA"/>
              </w:rPr>
            </w:pPr>
          </w:p>
        </w:tc>
      </w:tr>
      <w:tr w:rsidR="00DB134D" w:rsidRPr="006474D1" w:rsidTr="00DB134D">
        <w:tc>
          <w:tcPr>
            <w:tcW w:w="817" w:type="dxa"/>
            <w:shd w:val="clear" w:color="auto" w:fill="auto"/>
          </w:tcPr>
          <w:p w:rsidR="00DB134D" w:rsidRDefault="00DB134D" w:rsidP="00DB134D">
            <w:pPr>
              <w:rPr>
                <w:iCs/>
                <w:sz w:val="28"/>
                <w:szCs w:val="28"/>
                <w:lang w:val="uk-UA"/>
              </w:rPr>
            </w:pPr>
          </w:p>
        </w:tc>
        <w:tc>
          <w:tcPr>
            <w:tcW w:w="4536" w:type="dxa"/>
            <w:shd w:val="clear" w:color="auto" w:fill="auto"/>
          </w:tcPr>
          <w:p w:rsidR="00DB134D" w:rsidRDefault="00DB134D" w:rsidP="00DB134D">
            <w:pPr>
              <w:rPr>
                <w:iCs/>
                <w:sz w:val="28"/>
                <w:szCs w:val="28"/>
                <w:lang w:val="uk-UA"/>
              </w:rPr>
            </w:pPr>
            <w:r>
              <w:rPr>
                <w:iCs/>
                <w:sz w:val="28"/>
                <w:szCs w:val="28"/>
                <w:lang w:val="uk-UA"/>
              </w:rPr>
              <w:t>ВСЬОГО:</w:t>
            </w:r>
          </w:p>
        </w:tc>
        <w:tc>
          <w:tcPr>
            <w:tcW w:w="2410" w:type="dxa"/>
            <w:shd w:val="clear" w:color="auto" w:fill="auto"/>
          </w:tcPr>
          <w:p w:rsidR="00DB134D" w:rsidRDefault="00DB134D" w:rsidP="00DB134D">
            <w:pPr>
              <w:rPr>
                <w:iCs/>
                <w:sz w:val="28"/>
                <w:szCs w:val="28"/>
                <w:lang w:val="uk-UA"/>
              </w:rPr>
            </w:pPr>
          </w:p>
        </w:tc>
        <w:tc>
          <w:tcPr>
            <w:tcW w:w="1808" w:type="dxa"/>
            <w:shd w:val="clear" w:color="auto" w:fill="auto"/>
          </w:tcPr>
          <w:p w:rsidR="00DB134D" w:rsidRDefault="00DB134D" w:rsidP="00DB134D">
            <w:pPr>
              <w:jc w:val="center"/>
              <w:rPr>
                <w:iCs/>
                <w:sz w:val="28"/>
                <w:szCs w:val="28"/>
                <w:lang w:val="uk-UA"/>
              </w:rPr>
            </w:pPr>
            <w:r>
              <w:rPr>
                <w:iCs/>
                <w:sz w:val="28"/>
                <w:szCs w:val="28"/>
                <w:lang w:val="uk-UA"/>
              </w:rPr>
              <w:t>15000,00</w:t>
            </w:r>
          </w:p>
        </w:tc>
      </w:tr>
    </w:tbl>
    <w:p w:rsidR="00DB134D" w:rsidRDefault="00DB134D" w:rsidP="00DB134D">
      <w:pPr>
        <w:spacing w:line="288" w:lineRule="auto"/>
        <w:rPr>
          <w:iCs/>
          <w:sz w:val="28"/>
          <w:szCs w:val="28"/>
        </w:rPr>
      </w:pPr>
      <w:r>
        <w:rPr>
          <w:iCs/>
          <w:sz w:val="28"/>
          <w:szCs w:val="28"/>
          <w:lang w:val="uk-UA"/>
        </w:rPr>
        <w:t xml:space="preserve">      </w:t>
      </w:r>
      <w:r w:rsidRPr="006474D1">
        <w:rPr>
          <w:iCs/>
          <w:sz w:val="28"/>
          <w:szCs w:val="28"/>
          <w:lang w:val="uk-UA"/>
        </w:rPr>
        <w:t xml:space="preserve">   </w:t>
      </w:r>
      <w:r>
        <w:rPr>
          <w:iCs/>
          <w:sz w:val="28"/>
          <w:szCs w:val="28"/>
          <w:lang w:val="uk-UA"/>
        </w:rPr>
        <w:t xml:space="preserve">  </w:t>
      </w:r>
      <w:r w:rsidRPr="006474D1">
        <w:rPr>
          <w:iCs/>
          <w:sz w:val="28"/>
          <w:szCs w:val="28"/>
        </w:rPr>
        <w:t xml:space="preserve"> </w:t>
      </w:r>
    </w:p>
    <w:p w:rsidR="00DB134D" w:rsidRDefault="00DB134D" w:rsidP="00DB134D">
      <w:pPr>
        <w:spacing w:line="288" w:lineRule="auto"/>
        <w:rPr>
          <w:iCs/>
          <w:sz w:val="28"/>
          <w:szCs w:val="28"/>
        </w:rPr>
      </w:pPr>
      <w:r w:rsidRPr="006474D1">
        <w:rPr>
          <w:iCs/>
          <w:sz w:val="28"/>
          <w:szCs w:val="28"/>
        </w:rPr>
        <w:t>Секретар с/</w:t>
      </w:r>
      <w:proofErr w:type="gramStart"/>
      <w:r w:rsidRPr="006474D1">
        <w:rPr>
          <w:iCs/>
          <w:sz w:val="28"/>
          <w:szCs w:val="28"/>
        </w:rPr>
        <w:t xml:space="preserve">ради:   </w:t>
      </w:r>
      <w:proofErr w:type="gramEnd"/>
      <w:r w:rsidRPr="006474D1">
        <w:rPr>
          <w:iCs/>
          <w:sz w:val="28"/>
          <w:szCs w:val="28"/>
        </w:rPr>
        <w:t xml:space="preserve">            </w:t>
      </w:r>
      <w:r>
        <w:rPr>
          <w:iCs/>
          <w:sz w:val="28"/>
          <w:szCs w:val="28"/>
        </w:rPr>
        <w:t xml:space="preserve">                    Н.Г. Стрижак</w:t>
      </w:r>
    </w:p>
    <w:p w:rsidR="00DB134D" w:rsidRDefault="00DB134D" w:rsidP="00DB134D">
      <w:pPr>
        <w:spacing w:line="288" w:lineRule="auto"/>
        <w:rPr>
          <w:iCs/>
          <w:sz w:val="28"/>
          <w:szCs w:val="28"/>
        </w:rPr>
      </w:pPr>
    </w:p>
    <w:p w:rsidR="00DB134D" w:rsidRPr="00DB134D" w:rsidRDefault="00DB134D" w:rsidP="00DB134D">
      <w:pPr>
        <w:jc w:val="center"/>
      </w:pPr>
    </w:p>
    <w:p w:rsidR="00DB134D" w:rsidRDefault="00DB134D" w:rsidP="00DB134D">
      <w:pPr>
        <w:jc w:val="center"/>
        <w:rPr>
          <w:lang w:val="uk-UA"/>
        </w:rPr>
      </w:pPr>
    </w:p>
    <w:p w:rsidR="00DB134D" w:rsidRDefault="00DB134D" w:rsidP="00DB134D">
      <w:pPr>
        <w:jc w:val="center"/>
        <w:rPr>
          <w:lang w:val="uk-UA"/>
        </w:rPr>
      </w:pPr>
    </w:p>
    <w:p w:rsidR="00DB134D" w:rsidRDefault="00DB134D" w:rsidP="00DB134D">
      <w:pPr>
        <w:jc w:val="center"/>
        <w:rPr>
          <w:lang w:val="uk-UA"/>
        </w:rPr>
      </w:pPr>
    </w:p>
    <w:p w:rsidR="00DB134D" w:rsidRDefault="00DB134D" w:rsidP="00DB134D">
      <w:pPr>
        <w:jc w:val="center"/>
        <w:rPr>
          <w:lang w:val="uk-UA"/>
        </w:rPr>
      </w:pPr>
    </w:p>
    <w:p w:rsidR="00DB134D" w:rsidRDefault="00DB134D" w:rsidP="00DB134D">
      <w:pPr>
        <w:jc w:val="center"/>
        <w:rPr>
          <w:lang w:val="uk-UA"/>
        </w:rPr>
      </w:pPr>
    </w:p>
    <w:p w:rsidR="00DB134D" w:rsidRDefault="00DB134D" w:rsidP="00DB134D">
      <w:pPr>
        <w:jc w:val="center"/>
        <w:rPr>
          <w:lang w:val="uk-UA"/>
        </w:rPr>
      </w:pPr>
    </w:p>
    <w:p w:rsidR="00DB134D" w:rsidRPr="00F500D8" w:rsidRDefault="00DB134D" w:rsidP="00DB134D">
      <w:pPr>
        <w:jc w:val="center"/>
        <w:rPr>
          <w:lang w:val="uk-UA"/>
        </w:rPr>
      </w:pPr>
      <w:r w:rsidRPr="00F500D8">
        <w:rPr>
          <w:noProof/>
          <w:lang w:eastAsia="ru-RU"/>
        </w:rPr>
        <w:drawing>
          <wp:inline distT="0" distB="0" distL="0" distR="0" wp14:anchorId="19E1610A" wp14:editId="76548D41">
            <wp:extent cx="486398" cy="612250"/>
            <wp:effectExtent l="0" t="0" r="9525" b="0"/>
            <wp:docPr id="88" name="Рисунок 8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DB134D" w:rsidRDefault="00DB134D" w:rsidP="00DB134D">
      <w:pPr>
        <w:pStyle w:val="a4"/>
        <w:jc w:val="center"/>
        <w:rPr>
          <w:b/>
          <w:lang w:val="uk-UA"/>
        </w:rPr>
      </w:pPr>
      <w:r w:rsidRPr="00DB134D">
        <w:rPr>
          <w:b/>
          <w:lang w:val="uk-UA"/>
        </w:rPr>
        <w:t>УКРАЇНА</w:t>
      </w:r>
    </w:p>
    <w:p w:rsidR="00DB134D" w:rsidRPr="00DB134D" w:rsidRDefault="00DB134D" w:rsidP="00DB134D">
      <w:pPr>
        <w:pStyle w:val="a4"/>
        <w:jc w:val="center"/>
        <w:rPr>
          <w:b/>
          <w:lang w:val="uk-UA"/>
        </w:rPr>
      </w:pPr>
      <w:r w:rsidRPr="00DB134D">
        <w:rPr>
          <w:b/>
          <w:lang w:val="uk-UA"/>
        </w:rPr>
        <w:t>СТУДЕНИКІВСЬКА СІЛЬСЬКА РАДА</w:t>
      </w:r>
    </w:p>
    <w:p w:rsidR="00DB134D" w:rsidRPr="00DB134D" w:rsidRDefault="00DB134D" w:rsidP="00DB134D">
      <w:pPr>
        <w:pStyle w:val="a4"/>
        <w:jc w:val="center"/>
        <w:rPr>
          <w:b/>
          <w:lang w:val="uk-UA"/>
        </w:rPr>
      </w:pPr>
      <w:r w:rsidRPr="00DB134D">
        <w:rPr>
          <w:b/>
          <w:lang w:val="uk-UA"/>
        </w:rPr>
        <w:t>БОРИСПІЛЬСЬКИЙ  РАЙОН КИЇВСЬКА ОБЛАСТЬ</w:t>
      </w:r>
    </w:p>
    <w:p w:rsidR="00DB134D" w:rsidRPr="00F500D8" w:rsidRDefault="00DB134D" w:rsidP="00DB134D">
      <w:pPr>
        <w:jc w:val="center"/>
        <w:rPr>
          <w:b/>
          <w:lang w:val="uk-UA"/>
        </w:rPr>
      </w:pPr>
    </w:p>
    <w:p w:rsidR="00DB134D" w:rsidRDefault="00DB134D" w:rsidP="00964EF3">
      <w:pPr>
        <w:jc w:val="center"/>
        <w:rPr>
          <w:b/>
          <w:sz w:val="28"/>
          <w:szCs w:val="28"/>
          <w:lang w:val="uk-UA"/>
        </w:rPr>
      </w:pPr>
      <w:r w:rsidRPr="00F500D8">
        <w:rPr>
          <w:b/>
          <w:sz w:val="28"/>
          <w:szCs w:val="28"/>
          <w:lang w:val="uk-UA"/>
        </w:rPr>
        <w:t>Р І Ш Е Н Н Я</w:t>
      </w:r>
    </w:p>
    <w:tbl>
      <w:tblPr>
        <w:tblW w:w="0" w:type="auto"/>
        <w:tblLook w:val="04A0" w:firstRow="1" w:lastRow="0" w:firstColumn="1" w:lastColumn="0" w:noHBand="0" w:noVBand="1"/>
      </w:tblPr>
      <w:tblGrid>
        <w:gridCol w:w="6629"/>
      </w:tblGrid>
      <w:tr w:rsidR="00DB134D" w:rsidRPr="000220DE" w:rsidTr="00DB134D">
        <w:tc>
          <w:tcPr>
            <w:tcW w:w="6629" w:type="dxa"/>
          </w:tcPr>
          <w:p w:rsidR="00DB134D" w:rsidRPr="00964EF3" w:rsidRDefault="00DB134D" w:rsidP="00DB134D">
            <w:pPr>
              <w:jc w:val="both"/>
              <w:rPr>
                <w:rFonts w:ascii="Times New Roman" w:hAnsi="Times New Roman"/>
                <w:b/>
                <w:sz w:val="26"/>
                <w:szCs w:val="26"/>
                <w:lang w:val="uk-UA"/>
              </w:rPr>
            </w:pPr>
            <w:r w:rsidRPr="00964EF3">
              <w:rPr>
                <w:rFonts w:ascii="Times New Roman" w:hAnsi="Times New Roman"/>
                <w:b/>
                <w:sz w:val="26"/>
                <w:szCs w:val="26"/>
                <w:lang w:val="uk-UA"/>
              </w:rPr>
              <w:t>Про затвердження проекту землеустрою щодо відведення земельної ділянки, цільове призначення якої змінюється із земель «для ведення особистого селянського господарства»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яка пебуває у власності ТОВ «НИВА ФАРМ»,  в межах села Переяславське Бориспільського району, Київської області</w:t>
            </w:r>
          </w:p>
        </w:tc>
      </w:tr>
    </w:tbl>
    <w:p w:rsidR="00DB134D" w:rsidRDefault="00DB134D" w:rsidP="00DB134D">
      <w:pPr>
        <w:jc w:val="center"/>
        <w:rPr>
          <w:b/>
          <w:sz w:val="28"/>
          <w:szCs w:val="28"/>
          <w:lang w:val="uk-UA"/>
        </w:rPr>
      </w:pPr>
    </w:p>
    <w:p w:rsidR="00DB134D" w:rsidRPr="00964EF3" w:rsidRDefault="00DB134D" w:rsidP="00DB134D">
      <w:pPr>
        <w:ind w:firstLine="567"/>
        <w:jc w:val="both"/>
        <w:rPr>
          <w:rFonts w:ascii="Times New Roman" w:hAnsi="Times New Roman"/>
          <w:sz w:val="26"/>
          <w:szCs w:val="26"/>
          <w:lang w:val="uk-UA"/>
        </w:rPr>
      </w:pPr>
      <w:r w:rsidRPr="00964EF3">
        <w:rPr>
          <w:rFonts w:ascii="Times New Roman" w:hAnsi="Times New Roman"/>
          <w:sz w:val="26"/>
          <w:szCs w:val="26"/>
          <w:lang w:val="uk-UA"/>
        </w:rPr>
        <w:t xml:space="preserve">Розглянувши розроблений ТОВ «РЕГІОНЗЕМСЕРВІС»  проект землеустрою щодо відведення земельної ділянки, що перебуває у власності ТОВ «НИВА ФАРМ», цільове призначення якої змінюється із земель : «для ведення особистого селянського господарства - код КВЦПЗ 01.03»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 код КВЦПЗ 11.02» з кадастровим номером 3223385001:01:013:0248, площею 1,1538 га, що  розташована в межах села Переяславське, Бориспільського району, Київської області та клопотання №06-0098/01 від 16.09.2021 року директора ТОВ «НИВА ФАРМ» Віталія Трохименка про затвердження вищезазначеного проекту землеустрою, беручи до уваги розроблений ДП «Науково-дослідний та проектний інститут землеустрою» технічний звіт щодо якісної характеристики грунтового покриву та розрахунок втрат сільськогосподарського виробництва, спричинених зміною цільового призначення земельної ділянки, керуючись  п. 34 ст. 26 Закону України «Про місцеве самоврядування в Україні», ст. 50 Закону України «Про землеустрій», п. 5 ст. 16 Закону України «Про Державний земельний кадастр», ст.ст. 12, 20, 66, 186 Земельного Кодексу України, постановою Кабінету Міністрів України №1279 від 17.11.1997 «Про розміри та порядок визначення втрат сільськогосподарського і лісогосподарського виробництва, які підлягають відшкодуванню», сільська рада </w:t>
      </w:r>
    </w:p>
    <w:p w:rsidR="00DB134D" w:rsidRPr="00964EF3" w:rsidRDefault="00DB134D" w:rsidP="00DB134D">
      <w:pPr>
        <w:ind w:firstLine="567"/>
        <w:jc w:val="both"/>
        <w:rPr>
          <w:rFonts w:ascii="Times New Roman" w:hAnsi="Times New Roman"/>
          <w:sz w:val="26"/>
          <w:szCs w:val="26"/>
          <w:lang w:val="uk-UA"/>
        </w:rPr>
      </w:pPr>
    </w:p>
    <w:p w:rsidR="00DB134D" w:rsidRPr="00964EF3" w:rsidRDefault="00DB134D" w:rsidP="00DB134D">
      <w:pPr>
        <w:shd w:val="clear" w:color="auto" w:fill="FFFFFF"/>
        <w:spacing w:line="317" w:lineRule="exact"/>
        <w:ind w:firstLine="709"/>
        <w:jc w:val="both"/>
        <w:rPr>
          <w:rFonts w:ascii="Times New Roman" w:hAnsi="Times New Roman"/>
          <w:b/>
          <w:bCs/>
          <w:color w:val="000000"/>
          <w:spacing w:val="-7"/>
          <w:sz w:val="26"/>
          <w:szCs w:val="26"/>
          <w:lang w:val="uk-UA" w:eastAsia="uk-UA"/>
        </w:rPr>
      </w:pPr>
      <w:r w:rsidRPr="00964EF3">
        <w:rPr>
          <w:rFonts w:ascii="Times New Roman" w:hAnsi="Times New Roman"/>
          <w:b/>
          <w:bCs/>
          <w:color w:val="000000"/>
          <w:spacing w:val="-7"/>
          <w:sz w:val="26"/>
          <w:szCs w:val="26"/>
          <w:lang w:val="uk-UA" w:eastAsia="uk-UA"/>
        </w:rPr>
        <w:lastRenderedPageBreak/>
        <w:t>ВИРІШИЛА:</w:t>
      </w:r>
    </w:p>
    <w:p w:rsidR="00DB134D" w:rsidRPr="00964EF3" w:rsidRDefault="00DB134D" w:rsidP="00DB134D">
      <w:pPr>
        <w:shd w:val="clear" w:color="auto" w:fill="FFFFFF"/>
        <w:spacing w:line="317" w:lineRule="exact"/>
        <w:ind w:firstLine="709"/>
        <w:jc w:val="both"/>
        <w:rPr>
          <w:rFonts w:ascii="Times New Roman" w:hAnsi="Times New Roman"/>
          <w:b/>
          <w:bCs/>
          <w:color w:val="000000"/>
          <w:spacing w:val="-7"/>
          <w:sz w:val="26"/>
          <w:szCs w:val="26"/>
          <w:lang w:val="uk-UA" w:eastAsia="uk-UA"/>
        </w:rPr>
      </w:pPr>
    </w:p>
    <w:p w:rsidR="00DB134D" w:rsidRPr="00964EF3" w:rsidRDefault="00DB134D" w:rsidP="003F5E73">
      <w:pPr>
        <w:pStyle w:val="a3"/>
        <w:numPr>
          <w:ilvl w:val="0"/>
          <w:numId w:val="26"/>
        </w:numPr>
        <w:spacing w:after="0" w:line="240" w:lineRule="auto"/>
        <w:ind w:left="0" w:firstLine="360"/>
        <w:jc w:val="both"/>
        <w:rPr>
          <w:rFonts w:ascii="Times New Roman" w:hAnsi="Times New Roman"/>
          <w:sz w:val="26"/>
          <w:szCs w:val="26"/>
          <w:lang w:val="uk-UA"/>
        </w:rPr>
      </w:pPr>
      <w:r w:rsidRPr="00964EF3">
        <w:rPr>
          <w:rFonts w:ascii="Times New Roman" w:hAnsi="Times New Roman"/>
          <w:sz w:val="26"/>
          <w:szCs w:val="26"/>
          <w:lang w:val="uk-UA"/>
        </w:rPr>
        <w:t>Затвердити, розроблений ТОВ «РЕГІОНЗЕМСЕРВІС», проект землеустрою щодо відведення земельної ділянки, цільове призначення якої змінюється із земель : «для ведення особистого селянського господарства - код КВЦПЗ 01.03»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 код КВЦПЗ 11.02» з кадастровим номером 3223385001:01:013:0248, площею 1,1538 га, що  розташована в межах села Переяславське, Бориспільського району, Київської області та перебуває у власності ТОВ «НИВА ФАРМ».</w:t>
      </w:r>
    </w:p>
    <w:p w:rsidR="00DB134D" w:rsidRPr="00964EF3" w:rsidRDefault="00DB134D" w:rsidP="003F5E73">
      <w:pPr>
        <w:pStyle w:val="a3"/>
        <w:numPr>
          <w:ilvl w:val="0"/>
          <w:numId w:val="26"/>
        </w:numPr>
        <w:spacing w:after="0" w:line="240" w:lineRule="auto"/>
        <w:ind w:left="0" w:firstLine="360"/>
        <w:jc w:val="both"/>
        <w:rPr>
          <w:rFonts w:ascii="Times New Roman" w:hAnsi="Times New Roman"/>
          <w:sz w:val="26"/>
          <w:szCs w:val="26"/>
          <w:lang w:val="uk-UA"/>
        </w:rPr>
      </w:pPr>
      <w:r w:rsidRPr="00964EF3">
        <w:rPr>
          <w:rFonts w:ascii="Times New Roman" w:hAnsi="Times New Roman"/>
          <w:sz w:val="26"/>
          <w:szCs w:val="26"/>
          <w:lang w:val="uk-UA"/>
        </w:rPr>
        <w:t>ТОВ «НИВА ФАРМ» звернутись до державного кадастрового реєстратора для внесення відомостей  до Державного земельного кадастру щодо зміни цільового призначення вищезазначеної земельної ділянки.</w:t>
      </w:r>
    </w:p>
    <w:p w:rsidR="00DB134D" w:rsidRPr="00964EF3" w:rsidRDefault="00DB134D" w:rsidP="003F5E73">
      <w:pPr>
        <w:pStyle w:val="a3"/>
        <w:numPr>
          <w:ilvl w:val="0"/>
          <w:numId w:val="26"/>
        </w:numPr>
        <w:spacing w:after="0" w:line="240" w:lineRule="auto"/>
        <w:ind w:left="0" w:firstLine="360"/>
        <w:jc w:val="both"/>
        <w:rPr>
          <w:rFonts w:ascii="Times New Roman" w:hAnsi="Times New Roman"/>
          <w:sz w:val="26"/>
          <w:szCs w:val="26"/>
          <w:lang w:val="uk-UA"/>
        </w:rPr>
      </w:pPr>
      <w:r w:rsidRPr="00964EF3">
        <w:rPr>
          <w:rFonts w:ascii="Times New Roman" w:hAnsi="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64EF3">
        <w:rPr>
          <w:rFonts w:ascii="Times New Roman" w:hAnsi="Times New Roman"/>
          <w:bCs/>
          <w:sz w:val="26"/>
          <w:szCs w:val="26"/>
        </w:rPr>
        <w:t>’</w:t>
      </w:r>
      <w:r w:rsidRPr="00964EF3">
        <w:rPr>
          <w:rFonts w:ascii="Times New Roman" w:hAnsi="Times New Roman"/>
          <w:bCs/>
          <w:sz w:val="26"/>
          <w:szCs w:val="26"/>
          <w:lang w:val="uk-UA"/>
        </w:rPr>
        <w:t>яток, історичного середовища.</w:t>
      </w:r>
    </w:p>
    <w:p w:rsidR="00DB134D" w:rsidRPr="00964EF3" w:rsidRDefault="00DB134D" w:rsidP="00DB134D">
      <w:pPr>
        <w:jc w:val="both"/>
        <w:rPr>
          <w:rFonts w:ascii="Times New Roman" w:hAnsi="Times New Roman"/>
          <w:sz w:val="26"/>
          <w:szCs w:val="26"/>
          <w:lang w:val="uk-UA"/>
        </w:rPr>
      </w:pPr>
    </w:p>
    <w:p w:rsidR="00DB134D" w:rsidRPr="00964EF3" w:rsidRDefault="00DB134D" w:rsidP="00DB134D">
      <w:pPr>
        <w:jc w:val="both"/>
        <w:rPr>
          <w:rFonts w:ascii="Times New Roman" w:hAnsi="Times New Roman"/>
          <w:sz w:val="26"/>
          <w:szCs w:val="26"/>
          <w:lang w:val="uk-UA"/>
        </w:rPr>
      </w:pPr>
    </w:p>
    <w:p w:rsidR="00DB134D" w:rsidRPr="00964EF3" w:rsidRDefault="00DB134D" w:rsidP="00DB134D">
      <w:pPr>
        <w:jc w:val="both"/>
        <w:rPr>
          <w:rFonts w:ascii="Times New Roman" w:hAnsi="Times New Roman"/>
          <w:sz w:val="26"/>
          <w:szCs w:val="26"/>
          <w:lang w:val="uk-UA"/>
        </w:rPr>
      </w:pPr>
    </w:p>
    <w:p w:rsidR="00DB134D" w:rsidRPr="00891590" w:rsidRDefault="00DB134D" w:rsidP="00DB134D">
      <w:pPr>
        <w:jc w:val="center"/>
        <w:rPr>
          <w:b/>
          <w:sz w:val="28"/>
          <w:szCs w:val="28"/>
          <w:lang w:val="uk-UA"/>
        </w:rPr>
      </w:pPr>
      <w:r w:rsidRPr="00891590">
        <w:rPr>
          <w:b/>
          <w:sz w:val="28"/>
          <w:szCs w:val="28"/>
          <w:lang w:val="uk-UA"/>
        </w:rPr>
        <w:t xml:space="preserve">Сільський  голова :                                                                         </w:t>
      </w:r>
      <w:r w:rsidRPr="00891590">
        <w:rPr>
          <w:b/>
          <w:bCs/>
          <w:sz w:val="28"/>
          <w:szCs w:val="28"/>
          <w:lang w:val="uk-UA"/>
        </w:rPr>
        <w:t>М.О.ЛЯХ</w:t>
      </w:r>
    </w:p>
    <w:p w:rsidR="00DB134D" w:rsidRPr="00891590" w:rsidRDefault="00DB134D" w:rsidP="00DB134D">
      <w:pPr>
        <w:rPr>
          <w:sz w:val="28"/>
          <w:szCs w:val="28"/>
          <w:lang w:val="uk-UA"/>
        </w:rPr>
      </w:pPr>
    </w:p>
    <w:p w:rsidR="00DB134D" w:rsidRPr="00891590" w:rsidRDefault="00DB134D" w:rsidP="00DB134D">
      <w:pPr>
        <w:rPr>
          <w:b/>
          <w:sz w:val="28"/>
          <w:szCs w:val="28"/>
          <w:lang w:val="uk-UA"/>
        </w:rPr>
      </w:pPr>
    </w:p>
    <w:p w:rsidR="00DB134D" w:rsidRPr="00964EF3" w:rsidRDefault="00DB134D" w:rsidP="00964EF3">
      <w:pPr>
        <w:pStyle w:val="a4"/>
        <w:rPr>
          <w:b/>
          <w:lang w:val="uk-UA"/>
        </w:rPr>
      </w:pPr>
      <w:r w:rsidRPr="00964EF3">
        <w:rPr>
          <w:b/>
          <w:lang w:val="uk-UA"/>
        </w:rPr>
        <w:t>с. Студеники</w:t>
      </w:r>
    </w:p>
    <w:p w:rsidR="00DB134D" w:rsidRPr="00964EF3" w:rsidRDefault="00DB134D" w:rsidP="00964EF3">
      <w:pPr>
        <w:pStyle w:val="a4"/>
        <w:rPr>
          <w:b/>
          <w:lang w:val="uk-UA"/>
        </w:rPr>
      </w:pPr>
      <w:r w:rsidRPr="00964EF3">
        <w:rPr>
          <w:b/>
          <w:lang w:val="uk-UA"/>
        </w:rPr>
        <w:t>№ 746-Х</w:t>
      </w:r>
      <w:r w:rsidRPr="00964EF3">
        <w:rPr>
          <w:b/>
          <w:lang w:val="en-US"/>
        </w:rPr>
        <w:t>V</w:t>
      </w:r>
      <w:r w:rsidRPr="00964EF3">
        <w:rPr>
          <w:b/>
          <w:lang w:val="uk-UA"/>
        </w:rPr>
        <w:t>–</w:t>
      </w:r>
      <w:r w:rsidRPr="00964EF3">
        <w:rPr>
          <w:b/>
          <w:lang w:val="en-US"/>
        </w:rPr>
        <w:t>V</w:t>
      </w:r>
      <w:r w:rsidRPr="00964EF3">
        <w:rPr>
          <w:b/>
          <w:lang w:val="uk-UA"/>
        </w:rPr>
        <w:t>ІІІ</w:t>
      </w:r>
    </w:p>
    <w:p w:rsidR="00DB134D" w:rsidRPr="00891590" w:rsidRDefault="00DB134D" w:rsidP="00964EF3">
      <w:pPr>
        <w:pStyle w:val="a4"/>
        <w:rPr>
          <w:lang w:val="uk-UA" w:eastAsia="zh-CN"/>
        </w:rPr>
      </w:pPr>
      <w:r w:rsidRPr="00964EF3">
        <w:rPr>
          <w:b/>
          <w:lang w:val="uk-UA"/>
        </w:rPr>
        <w:t>19.10.2021</w:t>
      </w:r>
    </w:p>
    <w:p w:rsidR="00DB134D" w:rsidRPr="00F500D8" w:rsidRDefault="00DB134D" w:rsidP="00DB134D">
      <w:pPr>
        <w:suppressAutoHyphens/>
        <w:rPr>
          <w:b/>
          <w:lang w:val="uk-UA" w:eastAsia="zh-CN"/>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964EF3">
      <w:pPr>
        <w:tabs>
          <w:tab w:val="left" w:pos="6171"/>
        </w:tabs>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Pr="00F500D8" w:rsidRDefault="00DB134D" w:rsidP="00DB134D">
      <w:pPr>
        <w:jc w:val="center"/>
        <w:rPr>
          <w:lang w:val="uk-UA"/>
        </w:rPr>
      </w:pPr>
      <w:r w:rsidRPr="00F500D8">
        <w:rPr>
          <w:noProof/>
          <w:lang w:eastAsia="ru-RU"/>
        </w:rPr>
        <w:drawing>
          <wp:inline distT="0" distB="0" distL="0" distR="0" wp14:anchorId="24BBE18A" wp14:editId="56C82666">
            <wp:extent cx="486398" cy="612250"/>
            <wp:effectExtent l="0" t="0" r="9525" b="0"/>
            <wp:docPr id="85" name="Рисунок 8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F500D8" w:rsidRDefault="00DB134D" w:rsidP="00964EF3">
      <w:pPr>
        <w:pStyle w:val="a4"/>
        <w:jc w:val="center"/>
        <w:rPr>
          <w:b/>
          <w:lang w:val="uk-UA"/>
        </w:rPr>
      </w:pPr>
      <w:r w:rsidRPr="00964EF3">
        <w:rPr>
          <w:b/>
          <w:lang w:val="uk-UA"/>
        </w:rPr>
        <w:t>БОРИСПІ</w:t>
      </w:r>
      <w:r w:rsidR="00964EF3">
        <w:rPr>
          <w:b/>
          <w:lang w:val="uk-UA"/>
        </w:rPr>
        <w:t>ЛЬСЬКИЙ  РАЙОН КИЇВСЬКА ОБЛАСТЬ</w:t>
      </w:r>
    </w:p>
    <w:p w:rsidR="00DB134D" w:rsidRDefault="00DB134D" w:rsidP="00964EF3">
      <w:pPr>
        <w:jc w:val="center"/>
        <w:rPr>
          <w:b/>
          <w:sz w:val="28"/>
          <w:szCs w:val="28"/>
          <w:lang w:val="uk-UA"/>
        </w:rPr>
      </w:pPr>
      <w:r w:rsidRPr="00F500D8">
        <w:rPr>
          <w:b/>
          <w:sz w:val="28"/>
          <w:szCs w:val="28"/>
          <w:lang w:val="uk-UA"/>
        </w:rPr>
        <w:t>Р І Ш Е Н Н Я</w:t>
      </w:r>
    </w:p>
    <w:tbl>
      <w:tblPr>
        <w:tblW w:w="0" w:type="auto"/>
        <w:tblLook w:val="04A0" w:firstRow="1" w:lastRow="0" w:firstColumn="1" w:lastColumn="0" w:noHBand="0" w:noVBand="1"/>
      </w:tblPr>
      <w:tblGrid>
        <w:gridCol w:w="6629"/>
      </w:tblGrid>
      <w:tr w:rsidR="00DB134D" w:rsidRPr="000220DE" w:rsidTr="00DB134D">
        <w:tc>
          <w:tcPr>
            <w:tcW w:w="6629" w:type="dxa"/>
          </w:tcPr>
          <w:p w:rsidR="00DB134D" w:rsidRPr="00964EF3" w:rsidRDefault="00DB134D" w:rsidP="00DB134D">
            <w:pPr>
              <w:jc w:val="both"/>
              <w:rPr>
                <w:rFonts w:ascii="Times New Roman" w:hAnsi="Times New Roman"/>
                <w:b/>
                <w:sz w:val="26"/>
                <w:szCs w:val="26"/>
                <w:lang w:val="uk-UA"/>
              </w:rPr>
            </w:pPr>
            <w:r w:rsidRPr="00964EF3">
              <w:rPr>
                <w:rFonts w:ascii="Times New Roman" w:hAnsi="Times New Roman"/>
                <w:b/>
                <w:sz w:val="26"/>
                <w:szCs w:val="26"/>
                <w:lang w:val="uk-UA"/>
              </w:rPr>
              <w:t>Про затвердження проекту землеустрою щодо відведення земельної ділянки, цільове призначення якої змінюється із земель «для ведення особистого селянського господарства»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яка пебуває у власності ТОВ «НИВА ФАРМ»,  в межах села Переяславське Бориспільського району, Київської області</w:t>
            </w:r>
          </w:p>
        </w:tc>
      </w:tr>
    </w:tbl>
    <w:p w:rsidR="00DB134D" w:rsidRPr="00964EF3" w:rsidRDefault="00DB134D" w:rsidP="00DB134D">
      <w:pPr>
        <w:jc w:val="center"/>
        <w:rPr>
          <w:rFonts w:ascii="Times New Roman" w:hAnsi="Times New Roman"/>
          <w:b/>
          <w:sz w:val="26"/>
          <w:szCs w:val="26"/>
          <w:lang w:val="uk-UA"/>
        </w:rPr>
      </w:pPr>
    </w:p>
    <w:p w:rsidR="00DB134D" w:rsidRPr="00964EF3" w:rsidRDefault="00DB134D" w:rsidP="00964EF3">
      <w:pPr>
        <w:ind w:firstLine="567"/>
        <w:jc w:val="both"/>
        <w:rPr>
          <w:rFonts w:ascii="Times New Roman" w:hAnsi="Times New Roman"/>
          <w:sz w:val="26"/>
          <w:szCs w:val="26"/>
          <w:lang w:val="uk-UA"/>
        </w:rPr>
      </w:pPr>
      <w:r w:rsidRPr="00964EF3">
        <w:rPr>
          <w:rFonts w:ascii="Times New Roman" w:hAnsi="Times New Roman"/>
          <w:sz w:val="26"/>
          <w:szCs w:val="26"/>
          <w:lang w:val="uk-UA"/>
        </w:rPr>
        <w:t xml:space="preserve">Розглянувши розроблений ТОВ «РЕГІОНЗЕМСЕРВІС»  проект землеустрою щодо відведення земельної ділянки, що перебуває у власності ТОВ «НИВА ФАРМ», цільове призначення якої змінюється із земель : «для ведення особистого селянського господарства - код КВЦПЗ 01.03»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 код КВЦПЗ 11.02» з кадастровим номером 3223385001:01:013:0249, площею 0,4565 га, що  розташована в межах села Переяславське, Бориспільського району, Київської області та клопотання №06-0097/01 від 15.09.2021 року директора ТОВ «НИВА ФАРМ» Віталія Трохименка про затвердження вищезазначеного проекту землеустрою, беручи до уваги розроблений ДП «Науково-дослідний та проектний інститут землеустрою» технічний звіт щодо якісної характеристики грунтового покриву та розрахунок втрат сільськогосподарського виробництва, спричинених зміною цільового призначення земельної ділянки, керуючись  п. 34 ст. 26 Закону України «Про місцеве самоврядування в Україні», ст. 50 Закону України «Про землеустрій», п. 5 ст. 16 Закону України «Про Державний земельний кадастр», ст.ст. 12, 20, 66, 186 Земельного Кодексу України, постановою Кабінету Міністрів України №1279 від 17.11.1997 «Про розміри та порядок визначення втрат сільськогосподарського і лісогосподарського виробництва, які підлягають відшкодуванню», сільська рада </w:t>
      </w:r>
      <w:r w:rsidR="00964EF3">
        <w:rPr>
          <w:rFonts w:ascii="Times New Roman" w:hAnsi="Times New Roman"/>
          <w:sz w:val="26"/>
          <w:szCs w:val="26"/>
          <w:lang w:val="uk-UA"/>
        </w:rPr>
        <w:t xml:space="preserve"> </w:t>
      </w:r>
      <w:r w:rsidRPr="00964EF3">
        <w:rPr>
          <w:rFonts w:ascii="Times New Roman" w:hAnsi="Times New Roman"/>
          <w:b/>
          <w:bCs/>
          <w:color w:val="000000"/>
          <w:spacing w:val="-7"/>
          <w:sz w:val="26"/>
          <w:szCs w:val="26"/>
          <w:lang w:val="uk-UA" w:eastAsia="uk-UA"/>
        </w:rPr>
        <w:t>ВИРІШИЛА:</w:t>
      </w:r>
    </w:p>
    <w:p w:rsidR="00DB134D" w:rsidRPr="00964EF3" w:rsidRDefault="00DB134D" w:rsidP="003F5E73">
      <w:pPr>
        <w:pStyle w:val="a3"/>
        <w:numPr>
          <w:ilvl w:val="0"/>
          <w:numId w:val="30"/>
        </w:numPr>
        <w:spacing w:after="0" w:line="240" w:lineRule="auto"/>
        <w:ind w:left="0" w:firstLine="360"/>
        <w:jc w:val="both"/>
        <w:rPr>
          <w:rFonts w:ascii="Times New Roman" w:hAnsi="Times New Roman"/>
          <w:sz w:val="26"/>
          <w:szCs w:val="26"/>
          <w:lang w:val="uk-UA"/>
        </w:rPr>
      </w:pPr>
      <w:r w:rsidRPr="00964EF3">
        <w:rPr>
          <w:rFonts w:ascii="Times New Roman" w:hAnsi="Times New Roman"/>
          <w:sz w:val="26"/>
          <w:szCs w:val="26"/>
          <w:lang w:val="uk-UA"/>
        </w:rPr>
        <w:t xml:space="preserve">Затвердити, розроблений ТОВ «РЕГІОНЗЕМСЕРВІС», проект землеустрою щодо відведення земельної ділянки, цільове призначення якої змінюється із земель : «для ведення особистого селянського господарства - код КВЦПЗ 01.03» на землі «для розміщення та експлуатації основних, підсобних і допоміжних будівель та споруд </w:t>
      </w:r>
      <w:r w:rsidRPr="00964EF3">
        <w:rPr>
          <w:rFonts w:ascii="Times New Roman" w:hAnsi="Times New Roman"/>
          <w:sz w:val="26"/>
          <w:szCs w:val="26"/>
          <w:lang w:val="uk-UA"/>
        </w:rPr>
        <w:lastRenderedPageBreak/>
        <w:t>підприємств переробної, машинобудівної та іншої промисловості – код КВЦПЗ 11.02» з кадастровим номером 3223385001:01:013:0249, площею 0,4565 га, що  розташована в межах села Переяславське, Бориспільського району, Київської області та перебуває у власності ТОВ «НИВА ФАРМ».</w:t>
      </w:r>
    </w:p>
    <w:p w:rsidR="00DB134D" w:rsidRPr="00964EF3" w:rsidRDefault="00DB134D" w:rsidP="003F5E73">
      <w:pPr>
        <w:pStyle w:val="a3"/>
        <w:numPr>
          <w:ilvl w:val="0"/>
          <w:numId w:val="30"/>
        </w:numPr>
        <w:spacing w:after="0" w:line="240" w:lineRule="auto"/>
        <w:ind w:left="0" w:firstLine="360"/>
        <w:jc w:val="both"/>
        <w:rPr>
          <w:rFonts w:ascii="Times New Roman" w:hAnsi="Times New Roman"/>
          <w:sz w:val="26"/>
          <w:szCs w:val="26"/>
          <w:lang w:val="uk-UA"/>
        </w:rPr>
      </w:pPr>
      <w:r w:rsidRPr="00964EF3">
        <w:rPr>
          <w:rFonts w:ascii="Times New Roman" w:hAnsi="Times New Roman"/>
          <w:sz w:val="26"/>
          <w:szCs w:val="26"/>
          <w:lang w:val="uk-UA"/>
        </w:rPr>
        <w:t>ТОВ «НИВА ФАРМ» звернутись до державного кадастрового реєстратора для внесення відомостей  до Державного земельного кадастру щодо зміни цільового призначення вищезазначеної земельної ділянки.</w:t>
      </w:r>
    </w:p>
    <w:p w:rsidR="00DB134D" w:rsidRPr="00964EF3" w:rsidRDefault="00DB134D" w:rsidP="003F5E73">
      <w:pPr>
        <w:pStyle w:val="a3"/>
        <w:numPr>
          <w:ilvl w:val="0"/>
          <w:numId w:val="30"/>
        </w:numPr>
        <w:spacing w:after="0" w:line="240" w:lineRule="auto"/>
        <w:ind w:left="0" w:firstLine="360"/>
        <w:jc w:val="both"/>
        <w:rPr>
          <w:rFonts w:ascii="Times New Roman" w:hAnsi="Times New Roman"/>
          <w:sz w:val="26"/>
          <w:szCs w:val="26"/>
          <w:lang w:val="uk-UA"/>
        </w:rPr>
      </w:pPr>
      <w:r w:rsidRPr="00964EF3">
        <w:rPr>
          <w:rFonts w:ascii="Times New Roman" w:hAnsi="Times New Roman"/>
          <w:bCs/>
          <w:sz w:val="26"/>
          <w:szCs w:val="26"/>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64EF3">
        <w:rPr>
          <w:rFonts w:ascii="Times New Roman" w:hAnsi="Times New Roman"/>
          <w:bCs/>
          <w:sz w:val="26"/>
          <w:szCs w:val="26"/>
        </w:rPr>
        <w:t>’</w:t>
      </w:r>
      <w:r w:rsidRPr="00964EF3">
        <w:rPr>
          <w:rFonts w:ascii="Times New Roman" w:hAnsi="Times New Roman"/>
          <w:bCs/>
          <w:sz w:val="26"/>
          <w:szCs w:val="26"/>
          <w:lang w:val="uk-UA"/>
        </w:rPr>
        <w:t>яток, історичного середовища.</w:t>
      </w:r>
    </w:p>
    <w:p w:rsidR="00DB134D" w:rsidRPr="00964EF3" w:rsidRDefault="00DB134D" w:rsidP="00DB134D">
      <w:pPr>
        <w:jc w:val="both"/>
        <w:rPr>
          <w:rFonts w:ascii="Times New Roman" w:hAnsi="Times New Roman"/>
          <w:sz w:val="26"/>
          <w:szCs w:val="26"/>
          <w:lang w:val="uk-UA"/>
        </w:rPr>
      </w:pPr>
    </w:p>
    <w:p w:rsidR="00DB134D" w:rsidRPr="00964EF3" w:rsidRDefault="00DB134D" w:rsidP="00964EF3">
      <w:pPr>
        <w:jc w:val="center"/>
        <w:rPr>
          <w:rFonts w:ascii="Times New Roman" w:hAnsi="Times New Roman"/>
          <w:b/>
          <w:sz w:val="26"/>
          <w:szCs w:val="26"/>
          <w:lang w:val="uk-UA"/>
        </w:rPr>
      </w:pPr>
      <w:r w:rsidRPr="00964EF3">
        <w:rPr>
          <w:rFonts w:ascii="Times New Roman" w:hAnsi="Times New Roman"/>
          <w:b/>
          <w:sz w:val="26"/>
          <w:szCs w:val="26"/>
          <w:lang w:val="uk-UA"/>
        </w:rPr>
        <w:t xml:space="preserve">Сільський  голова :                                                                         </w:t>
      </w:r>
      <w:r w:rsidRPr="00964EF3">
        <w:rPr>
          <w:rFonts w:ascii="Times New Roman" w:hAnsi="Times New Roman"/>
          <w:b/>
          <w:bCs/>
          <w:sz w:val="26"/>
          <w:szCs w:val="26"/>
          <w:lang w:val="uk-UA"/>
        </w:rPr>
        <w:t>М.О.ЛЯХ</w:t>
      </w:r>
    </w:p>
    <w:p w:rsidR="00DB134D" w:rsidRPr="00964EF3" w:rsidRDefault="00DB134D" w:rsidP="00964EF3">
      <w:pPr>
        <w:pStyle w:val="a4"/>
        <w:rPr>
          <w:b/>
        </w:rPr>
      </w:pPr>
      <w:r w:rsidRPr="00964EF3">
        <w:rPr>
          <w:b/>
        </w:rPr>
        <w:t>с. Студеники</w:t>
      </w:r>
    </w:p>
    <w:p w:rsidR="00DB134D" w:rsidRPr="00964EF3" w:rsidRDefault="00DB134D" w:rsidP="00964EF3">
      <w:pPr>
        <w:pStyle w:val="a4"/>
        <w:rPr>
          <w:b/>
        </w:rPr>
      </w:pPr>
      <w:r w:rsidRPr="00964EF3">
        <w:rPr>
          <w:b/>
        </w:rPr>
        <w:t>№ 747-ХV–VІІІ</w:t>
      </w:r>
    </w:p>
    <w:p w:rsidR="00DB134D" w:rsidRPr="00964EF3" w:rsidRDefault="00DB134D" w:rsidP="00964EF3">
      <w:pPr>
        <w:pStyle w:val="a4"/>
        <w:rPr>
          <w:lang w:val="uk-UA" w:eastAsia="zh-CN"/>
        </w:rPr>
      </w:pPr>
      <w:r w:rsidRPr="00964EF3">
        <w:rPr>
          <w:b/>
        </w:rPr>
        <w:t>19.10.2021</w:t>
      </w:r>
    </w:p>
    <w:p w:rsidR="00DB134D" w:rsidRPr="00964EF3" w:rsidRDefault="00DB134D" w:rsidP="00DB134D">
      <w:pPr>
        <w:tabs>
          <w:tab w:val="left" w:pos="6171"/>
        </w:tabs>
        <w:ind w:firstLine="540"/>
        <w:jc w:val="both"/>
        <w:rPr>
          <w:rFonts w:ascii="Times New Roman" w:hAnsi="Times New Roman"/>
          <w:sz w:val="26"/>
          <w:szCs w:val="26"/>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DB134D">
      <w:pPr>
        <w:tabs>
          <w:tab w:val="left" w:pos="6171"/>
        </w:tabs>
        <w:ind w:firstLine="540"/>
        <w:jc w:val="both"/>
        <w:rPr>
          <w:sz w:val="28"/>
          <w:szCs w:val="28"/>
          <w:lang w:val="uk-UA"/>
        </w:rPr>
      </w:pPr>
    </w:p>
    <w:p w:rsidR="00DB134D" w:rsidRDefault="00DB134D" w:rsidP="00964EF3">
      <w:pPr>
        <w:tabs>
          <w:tab w:val="left" w:pos="6171"/>
        </w:tabs>
        <w:jc w:val="both"/>
        <w:rPr>
          <w:sz w:val="28"/>
          <w:szCs w:val="28"/>
          <w:lang w:val="uk-UA"/>
        </w:rPr>
      </w:pPr>
    </w:p>
    <w:p w:rsidR="00DB134D" w:rsidRPr="003939EC" w:rsidRDefault="00DB134D" w:rsidP="00DB134D">
      <w:pPr>
        <w:jc w:val="center"/>
        <w:rPr>
          <w:lang w:val="uk-UA"/>
        </w:rPr>
      </w:pPr>
      <w:r w:rsidRPr="003939EC">
        <w:rPr>
          <w:noProof/>
          <w:lang w:eastAsia="ru-RU"/>
        </w:rPr>
        <w:lastRenderedPageBreak/>
        <w:drawing>
          <wp:inline distT="0" distB="0" distL="0" distR="0" wp14:anchorId="57760AE5" wp14:editId="668CC5FC">
            <wp:extent cx="486398" cy="612250"/>
            <wp:effectExtent l="0" t="0" r="9525" b="0"/>
            <wp:docPr id="24" name="Рисунок 2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3939EC" w:rsidRDefault="00DB134D" w:rsidP="00DB134D">
      <w:pPr>
        <w:jc w:val="center"/>
        <w:rPr>
          <w:b/>
          <w:lang w:val="uk-UA"/>
        </w:rPr>
      </w:pPr>
      <w:r w:rsidRPr="00CD5F6B">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5900DE" w:rsidRDefault="00DB134D" w:rsidP="00DB134D">
            <w:pPr>
              <w:jc w:val="both"/>
              <w:rPr>
                <w:b/>
                <w:lang w:val="uk-UA"/>
              </w:rPr>
            </w:pPr>
            <w:r w:rsidRPr="005900DE">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гр.Савченко Валентині Серафимівні земельної ділянки, яка знаходяться за межами населеного пункту с.Семенівка на території Студениківської сільської територіальної громади Бориспільського району Київської області для  ведення товарного сільськогосподарського виробництва </w:t>
            </w:r>
          </w:p>
          <w:p w:rsidR="00DB134D" w:rsidRPr="005900DE" w:rsidRDefault="00DB134D" w:rsidP="00DB134D">
            <w:pPr>
              <w:jc w:val="both"/>
              <w:rPr>
                <w:b/>
                <w:lang w:val="uk-UA"/>
              </w:rPr>
            </w:pPr>
          </w:p>
        </w:tc>
      </w:tr>
    </w:tbl>
    <w:p w:rsidR="00DB134D" w:rsidRPr="003939EC" w:rsidRDefault="00DB134D" w:rsidP="00DB134D">
      <w:pPr>
        <w:ind w:firstLine="708"/>
        <w:jc w:val="both"/>
        <w:rPr>
          <w:lang w:val="uk-UA"/>
        </w:rPr>
      </w:pPr>
      <w:r w:rsidRPr="003939EC">
        <w:rPr>
          <w:lang w:val="uk-UA"/>
        </w:rPr>
        <w:t>Розглянувши матеріали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 відповідно до ст. ст.17,81,116,118,122,184,186,186-1 Земельного кодексу України, ст.ст. 13,20,22,25,29,30,50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п. 34 частини 1 статті 26 Закону України "Про місцеве самоврядування в Україні",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сільська рада</w:t>
      </w:r>
    </w:p>
    <w:p w:rsidR="00DB134D" w:rsidRPr="003939EC" w:rsidRDefault="00DB134D" w:rsidP="00DB134D">
      <w:pPr>
        <w:jc w:val="center"/>
        <w:rPr>
          <w:b/>
          <w:lang w:val="uk-UA"/>
        </w:rPr>
      </w:pPr>
      <w:r w:rsidRPr="003939EC">
        <w:rPr>
          <w:b/>
          <w:lang w:val="uk-UA"/>
        </w:rPr>
        <w:t>В И Р І Ш И Л А :</w:t>
      </w:r>
    </w:p>
    <w:p w:rsidR="00DB134D" w:rsidRPr="006A0AC1" w:rsidRDefault="00DB134D" w:rsidP="003F5E73">
      <w:pPr>
        <w:pStyle w:val="a3"/>
        <w:numPr>
          <w:ilvl w:val="0"/>
          <w:numId w:val="34"/>
        </w:numPr>
        <w:spacing w:after="0" w:line="240" w:lineRule="auto"/>
        <w:ind w:left="0" w:firstLine="360"/>
        <w:jc w:val="both"/>
        <w:rPr>
          <w:lang w:val="uk-UA"/>
        </w:rPr>
      </w:pPr>
      <w:r w:rsidRPr="00F5402B">
        <w:rPr>
          <w:lang w:val="uk-UA"/>
        </w:rPr>
        <w:t xml:space="preserve">Затвердити </w:t>
      </w:r>
      <w:r>
        <w:rPr>
          <w:lang w:val="uk-UA"/>
        </w:rPr>
        <w:t>матеріали технічної документації</w:t>
      </w:r>
      <w:r w:rsidRPr="00F5402B">
        <w:rPr>
          <w:lang w:val="uk-UA"/>
        </w:rPr>
        <w:t xml:space="preserve"> із землеустрою  щодо встановлення (відновлення)  меж  земельної  ділянки  в натурі (на місцевості), що передається у власність для ведення товарного сільськогосподарсь</w:t>
      </w:r>
      <w:r>
        <w:rPr>
          <w:lang w:val="uk-UA"/>
        </w:rPr>
        <w:t xml:space="preserve">кого  виробництва (код КВЦПЗ </w:t>
      </w:r>
      <w:r w:rsidRPr="00F5402B">
        <w:rPr>
          <w:lang w:val="uk-UA"/>
        </w:rPr>
        <w:t>01</w:t>
      </w:r>
      <w:r>
        <w:rPr>
          <w:lang w:val="uk-UA"/>
        </w:rPr>
        <w:t>.01</w:t>
      </w:r>
      <w:r w:rsidRPr="00F5402B">
        <w:rPr>
          <w:lang w:val="uk-UA"/>
        </w:rPr>
        <w:t>)</w:t>
      </w:r>
      <w:r>
        <w:rPr>
          <w:lang w:val="uk-UA"/>
        </w:rPr>
        <w:t xml:space="preserve"> </w:t>
      </w:r>
      <w:r w:rsidRPr="00F5402B">
        <w:rPr>
          <w:b/>
          <w:lang w:val="uk-UA"/>
        </w:rPr>
        <w:t>гр.</w:t>
      </w:r>
      <w:r>
        <w:rPr>
          <w:b/>
          <w:lang w:val="uk-UA"/>
        </w:rPr>
        <w:t>Савченко Валентині Серафимівні</w:t>
      </w:r>
      <w:r w:rsidRPr="00F5402B">
        <w:rPr>
          <w:b/>
          <w:lang w:val="uk-UA"/>
        </w:rPr>
        <w:t xml:space="preserve"> </w:t>
      </w:r>
      <w:r>
        <w:rPr>
          <w:b/>
          <w:lang w:val="uk-UA"/>
        </w:rPr>
        <w:t xml:space="preserve">- </w:t>
      </w:r>
      <w:r>
        <w:rPr>
          <w:lang w:val="uk-UA"/>
        </w:rPr>
        <w:t>ділянка 378</w:t>
      </w:r>
      <w:r w:rsidRPr="00F5402B">
        <w:rPr>
          <w:lang w:val="uk-UA"/>
        </w:rPr>
        <w:t xml:space="preserve"> (згідно зі схемою поділу), площею </w:t>
      </w:r>
      <w:r>
        <w:rPr>
          <w:b/>
          <w:lang w:val="uk-UA"/>
        </w:rPr>
        <w:t>2,1698</w:t>
      </w:r>
      <w:r w:rsidRPr="00F5402B">
        <w:rPr>
          <w:b/>
          <w:lang w:val="uk-UA"/>
        </w:rPr>
        <w:t xml:space="preserve"> га, </w:t>
      </w:r>
      <w:r w:rsidRPr="00F5402B">
        <w:rPr>
          <w:lang w:val="uk-UA"/>
        </w:rPr>
        <w:t xml:space="preserve">кадастровий  номер </w:t>
      </w:r>
      <w:r w:rsidRPr="00F5402B">
        <w:rPr>
          <w:b/>
          <w:lang w:val="uk-UA"/>
        </w:rPr>
        <w:t>3220287300:</w:t>
      </w:r>
      <w:r>
        <w:rPr>
          <w:b/>
          <w:lang w:val="uk-UA"/>
        </w:rPr>
        <w:t>24:071</w:t>
      </w:r>
      <w:r w:rsidRPr="00F5402B">
        <w:rPr>
          <w:b/>
          <w:lang w:val="uk-UA"/>
        </w:rPr>
        <w:t>:</w:t>
      </w:r>
      <w:r>
        <w:rPr>
          <w:b/>
          <w:lang w:val="uk-UA"/>
        </w:rPr>
        <w:t>0378</w:t>
      </w:r>
      <w:r w:rsidRPr="00F5402B">
        <w:rPr>
          <w:b/>
          <w:lang w:val="uk-UA"/>
        </w:rPr>
        <w:t xml:space="preserve">, </w:t>
      </w:r>
      <w:r>
        <w:rPr>
          <w:lang w:val="uk-UA"/>
        </w:rPr>
        <w:t>розташована</w:t>
      </w:r>
      <w:r w:rsidRPr="00F5402B">
        <w:rPr>
          <w:lang w:val="uk-UA"/>
        </w:rPr>
        <w:t xml:space="preserve"> </w:t>
      </w:r>
      <w:r w:rsidRPr="006A0AC1">
        <w:rPr>
          <w:lang w:val="uk-UA"/>
        </w:rPr>
        <w:t xml:space="preserve">за межами населеного пункту с.Семенівка на території Студениківської сільської територіальної громади Бориспільського району Київської області. </w:t>
      </w:r>
    </w:p>
    <w:p w:rsidR="00DB134D" w:rsidRPr="00F5402B" w:rsidRDefault="00DB134D" w:rsidP="003F5E73">
      <w:pPr>
        <w:pStyle w:val="a3"/>
        <w:numPr>
          <w:ilvl w:val="0"/>
          <w:numId w:val="34"/>
        </w:numPr>
        <w:spacing w:after="0" w:line="240" w:lineRule="auto"/>
        <w:ind w:left="0" w:firstLine="360"/>
        <w:jc w:val="both"/>
        <w:rPr>
          <w:lang w:val="uk-UA"/>
        </w:rPr>
      </w:pPr>
      <w:r w:rsidRPr="00F5402B">
        <w:rPr>
          <w:lang w:val="uk-UA"/>
        </w:rPr>
        <w:t xml:space="preserve">Передати у власність </w:t>
      </w:r>
      <w:r w:rsidRPr="00F5402B">
        <w:rPr>
          <w:b/>
          <w:lang w:val="uk-UA"/>
        </w:rPr>
        <w:t>гр.</w:t>
      </w:r>
      <w:r>
        <w:rPr>
          <w:b/>
          <w:lang w:val="uk-UA"/>
        </w:rPr>
        <w:t>Савченко Валентині Серафимівні</w:t>
      </w:r>
      <w:r w:rsidRPr="00F5402B">
        <w:rPr>
          <w:b/>
          <w:lang w:val="uk-UA"/>
        </w:rPr>
        <w:t xml:space="preserve"> </w:t>
      </w:r>
      <w:r>
        <w:rPr>
          <w:lang w:val="uk-UA"/>
        </w:rPr>
        <w:t>земельну ділянку</w:t>
      </w:r>
      <w:r w:rsidRPr="00F5402B">
        <w:rPr>
          <w:lang w:val="uk-UA"/>
        </w:rPr>
        <w:t xml:space="preserve"> для ведення товарного сільськогосподарсь</w:t>
      </w:r>
      <w:r>
        <w:rPr>
          <w:lang w:val="uk-UA"/>
        </w:rPr>
        <w:t xml:space="preserve">кого  виробництва (код КВЦПЗ </w:t>
      </w:r>
      <w:r w:rsidRPr="00F5402B">
        <w:rPr>
          <w:lang w:val="uk-UA"/>
        </w:rPr>
        <w:t>01</w:t>
      </w:r>
      <w:r>
        <w:rPr>
          <w:lang w:val="uk-UA"/>
        </w:rPr>
        <w:t>.01</w:t>
      </w:r>
      <w:r w:rsidRPr="00F5402B">
        <w:rPr>
          <w:lang w:val="uk-UA"/>
        </w:rPr>
        <w:t>) №</w:t>
      </w:r>
      <w:r>
        <w:rPr>
          <w:lang w:val="uk-UA"/>
        </w:rPr>
        <w:t>378 (згідно зі схемою поділу)</w:t>
      </w:r>
      <w:r w:rsidRPr="00F5402B">
        <w:rPr>
          <w:lang w:val="uk-UA"/>
        </w:rPr>
        <w:t xml:space="preserve"> площею </w:t>
      </w:r>
      <w:r>
        <w:rPr>
          <w:b/>
          <w:lang w:val="uk-UA"/>
        </w:rPr>
        <w:t>2,1698</w:t>
      </w:r>
      <w:r w:rsidRPr="00F5402B">
        <w:rPr>
          <w:b/>
          <w:lang w:val="uk-UA"/>
        </w:rPr>
        <w:t xml:space="preserve"> га, </w:t>
      </w:r>
      <w:r w:rsidRPr="00F5402B">
        <w:rPr>
          <w:lang w:val="uk-UA"/>
        </w:rPr>
        <w:t xml:space="preserve">кадастровий  номер </w:t>
      </w:r>
      <w:r w:rsidRPr="00F5402B">
        <w:rPr>
          <w:b/>
          <w:lang w:val="uk-UA"/>
        </w:rPr>
        <w:t>3220287300:</w:t>
      </w:r>
      <w:r>
        <w:rPr>
          <w:b/>
          <w:lang w:val="uk-UA"/>
        </w:rPr>
        <w:t>24:071</w:t>
      </w:r>
      <w:r w:rsidRPr="00F5402B">
        <w:rPr>
          <w:b/>
          <w:lang w:val="uk-UA"/>
        </w:rPr>
        <w:t>:</w:t>
      </w:r>
      <w:r>
        <w:rPr>
          <w:b/>
          <w:lang w:val="uk-UA"/>
        </w:rPr>
        <w:t>0378</w:t>
      </w:r>
      <w:r w:rsidRPr="00F5402B">
        <w:rPr>
          <w:b/>
          <w:lang w:val="uk-UA"/>
        </w:rPr>
        <w:t xml:space="preserve">, </w:t>
      </w:r>
      <w:r>
        <w:rPr>
          <w:lang w:val="uk-UA"/>
        </w:rPr>
        <w:t>розташовану</w:t>
      </w:r>
      <w:r w:rsidRPr="00F5402B">
        <w:rPr>
          <w:lang w:val="uk-UA"/>
        </w:rPr>
        <w:t xml:space="preserve"> </w:t>
      </w:r>
      <w:r w:rsidRPr="006A0AC1">
        <w:rPr>
          <w:lang w:val="uk-UA"/>
        </w:rPr>
        <w:t>за межами населеного пункту с.Семенівка на території Студениківської сільської територіальної громади Бориспільського району Київської області.</w:t>
      </w:r>
    </w:p>
    <w:p w:rsidR="00DB134D" w:rsidRPr="003939EC" w:rsidRDefault="00DB134D" w:rsidP="003F5E73">
      <w:pPr>
        <w:pStyle w:val="a3"/>
        <w:numPr>
          <w:ilvl w:val="0"/>
          <w:numId w:val="34"/>
        </w:numPr>
        <w:spacing w:after="0" w:line="240" w:lineRule="auto"/>
        <w:ind w:left="0" w:firstLine="360"/>
        <w:jc w:val="both"/>
        <w:rPr>
          <w:lang w:val="uk-UA"/>
        </w:rPr>
      </w:pPr>
      <w:r w:rsidRPr="003939EC">
        <w:rPr>
          <w:lang w:val="uk-UA"/>
        </w:rPr>
        <w:t xml:space="preserve">Зобов’язати </w:t>
      </w:r>
      <w:r w:rsidRPr="003939EC">
        <w:rPr>
          <w:b/>
          <w:lang w:val="uk-UA"/>
        </w:rPr>
        <w:t>гр.</w:t>
      </w:r>
      <w:r>
        <w:rPr>
          <w:b/>
          <w:lang w:val="uk-UA"/>
        </w:rPr>
        <w:t>Савченко Валентину Серафимівну</w:t>
      </w:r>
      <w:r w:rsidRPr="003939EC">
        <w:rPr>
          <w:b/>
          <w:lang w:val="uk-UA"/>
        </w:rPr>
        <w:t xml:space="preserve"> </w:t>
      </w:r>
      <w:r>
        <w:rPr>
          <w:lang w:val="uk-UA"/>
        </w:rPr>
        <w:t>земельну ділянку</w:t>
      </w:r>
      <w:r w:rsidRPr="003939EC">
        <w:rPr>
          <w:lang w:val="uk-UA"/>
        </w:rPr>
        <w:t xml:space="preserve"> використовувати за цільовим призначенням, суворо дотримуватись вимог Земельного кодексу України.</w:t>
      </w:r>
    </w:p>
    <w:p w:rsidR="00DB134D" w:rsidRPr="003939EC" w:rsidRDefault="00DB134D" w:rsidP="003F5E73">
      <w:pPr>
        <w:pStyle w:val="a3"/>
        <w:numPr>
          <w:ilvl w:val="0"/>
          <w:numId w:val="34"/>
        </w:numPr>
        <w:spacing w:after="0" w:line="240" w:lineRule="auto"/>
        <w:ind w:left="0" w:firstLine="360"/>
        <w:jc w:val="both"/>
        <w:rPr>
          <w:lang w:val="uk-UA"/>
        </w:rPr>
      </w:pPr>
      <w:r w:rsidRPr="003939E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939EC">
        <w:rPr>
          <w:bCs/>
        </w:rPr>
        <w:t>’</w:t>
      </w:r>
      <w:r w:rsidRPr="003939EC">
        <w:rPr>
          <w:bCs/>
          <w:lang w:val="uk-UA"/>
        </w:rPr>
        <w:t>яток, історичного середовища.</w:t>
      </w:r>
    </w:p>
    <w:p w:rsidR="00DB134D" w:rsidRPr="003939EC" w:rsidRDefault="00DB134D" w:rsidP="00DB134D">
      <w:pPr>
        <w:pStyle w:val="a3"/>
        <w:ind w:left="360"/>
        <w:jc w:val="both"/>
        <w:rPr>
          <w:lang w:val="uk-UA"/>
        </w:rPr>
      </w:pPr>
    </w:p>
    <w:p w:rsidR="00DB134D" w:rsidRPr="003939EC" w:rsidRDefault="00DB134D" w:rsidP="00DB134D">
      <w:pPr>
        <w:jc w:val="center"/>
        <w:rPr>
          <w:b/>
          <w:bCs/>
          <w:lang w:val="uk-UA"/>
        </w:rPr>
      </w:pPr>
      <w:r w:rsidRPr="003939EC">
        <w:rPr>
          <w:b/>
          <w:lang w:val="uk-UA"/>
        </w:rPr>
        <w:t xml:space="preserve">Сільський  голова :                                                                         </w:t>
      </w:r>
      <w:r w:rsidRPr="003939EC">
        <w:rPr>
          <w:b/>
          <w:bCs/>
          <w:lang w:val="uk-UA"/>
        </w:rPr>
        <w:t>М.О.ЛЯХ</w:t>
      </w:r>
    </w:p>
    <w:p w:rsidR="00DB134D" w:rsidRPr="003939EC" w:rsidRDefault="00DB134D" w:rsidP="00DB134D">
      <w:pPr>
        <w:rPr>
          <w:b/>
          <w:lang w:val="uk-UA"/>
        </w:rPr>
      </w:pPr>
    </w:p>
    <w:p w:rsidR="00DB134D" w:rsidRPr="00964EF3" w:rsidRDefault="00DB134D" w:rsidP="00964EF3">
      <w:pPr>
        <w:pStyle w:val="a4"/>
        <w:rPr>
          <w:b/>
          <w:lang w:val="uk-UA"/>
        </w:rPr>
      </w:pPr>
      <w:r w:rsidRPr="00964EF3">
        <w:rPr>
          <w:b/>
          <w:lang w:val="uk-UA"/>
        </w:rPr>
        <w:t>с. Студеники</w:t>
      </w:r>
    </w:p>
    <w:p w:rsidR="00DB134D" w:rsidRPr="00964EF3" w:rsidRDefault="00DB134D" w:rsidP="00964EF3">
      <w:pPr>
        <w:pStyle w:val="a4"/>
        <w:rPr>
          <w:b/>
          <w:lang w:val="uk-UA"/>
        </w:rPr>
      </w:pPr>
      <w:r w:rsidRPr="00964EF3">
        <w:rPr>
          <w:b/>
          <w:lang w:val="uk-UA"/>
        </w:rPr>
        <w:t>№ 748-Х</w:t>
      </w:r>
      <w:r w:rsidRPr="00964EF3">
        <w:rPr>
          <w:b/>
          <w:lang w:val="en-US"/>
        </w:rPr>
        <w:t>V</w:t>
      </w:r>
      <w:r w:rsidRPr="00964EF3">
        <w:rPr>
          <w:b/>
          <w:lang w:val="uk-UA"/>
        </w:rPr>
        <w:t>–</w:t>
      </w:r>
      <w:r w:rsidRPr="00964EF3">
        <w:rPr>
          <w:b/>
          <w:lang w:val="en-US"/>
        </w:rPr>
        <w:t>V</w:t>
      </w:r>
      <w:r w:rsidRPr="00964EF3">
        <w:rPr>
          <w:b/>
          <w:lang w:val="uk-UA"/>
        </w:rPr>
        <w:t>ІІІ</w:t>
      </w:r>
    </w:p>
    <w:p w:rsidR="00DB134D" w:rsidRPr="00E04CD8" w:rsidRDefault="00E04CD8" w:rsidP="00E04CD8">
      <w:pPr>
        <w:pStyle w:val="a4"/>
        <w:rPr>
          <w:b/>
          <w:lang w:val="uk-UA"/>
        </w:rPr>
      </w:pPr>
      <w:r>
        <w:rPr>
          <w:b/>
          <w:lang w:val="uk-UA"/>
        </w:rPr>
        <w:t>19.10.2021</w:t>
      </w:r>
    </w:p>
    <w:p w:rsidR="00DB134D" w:rsidRPr="00891590" w:rsidRDefault="00DB134D" w:rsidP="00DB134D">
      <w:pPr>
        <w:rPr>
          <w:b/>
          <w:sz w:val="28"/>
          <w:szCs w:val="28"/>
          <w:lang w:val="uk-UA"/>
        </w:rPr>
      </w:pPr>
    </w:p>
    <w:p w:rsidR="00DB134D" w:rsidRPr="003452ED" w:rsidRDefault="00DB134D" w:rsidP="00DB134D">
      <w:pPr>
        <w:jc w:val="center"/>
        <w:rPr>
          <w:lang w:val="uk-UA"/>
        </w:rPr>
      </w:pPr>
      <w:r w:rsidRPr="003452ED">
        <w:rPr>
          <w:noProof/>
          <w:lang w:eastAsia="ru-RU"/>
        </w:rPr>
        <w:drawing>
          <wp:inline distT="0" distB="0" distL="0" distR="0" wp14:anchorId="419449BC" wp14:editId="70DD8E6E">
            <wp:extent cx="486398" cy="612250"/>
            <wp:effectExtent l="0" t="0" r="9525" b="0"/>
            <wp:docPr id="186" name="Рисунок 18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E04CD8" w:rsidRDefault="00DB134D" w:rsidP="00E04CD8">
      <w:pPr>
        <w:pStyle w:val="a4"/>
        <w:jc w:val="center"/>
        <w:rPr>
          <w:b/>
          <w:lang w:val="uk-UA"/>
        </w:rPr>
      </w:pPr>
      <w:r w:rsidRPr="00E04CD8">
        <w:rPr>
          <w:b/>
          <w:lang w:val="uk-UA"/>
        </w:rPr>
        <w:t>УКРАЇНА</w:t>
      </w:r>
    </w:p>
    <w:p w:rsidR="00DB134D" w:rsidRPr="00E04CD8" w:rsidRDefault="00DB134D" w:rsidP="00E04CD8">
      <w:pPr>
        <w:pStyle w:val="a4"/>
        <w:jc w:val="center"/>
        <w:rPr>
          <w:b/>
          <w:lang w:val="uk-UA"/>
        </w:rPr>
      </w:pPr>
      <w:r w:rsidRPr="00E04CD8">
        <w:rPr>
          <w:b/>
          <w:lang w:val="uk-UA"/>
        </w:rPr>
        <w:t>СТУДЕНИКІВСЬКА СІЛЬСЬКА РАДА</w:t>
      </w:r>
    </w:p>
    <w:p w:rsidR="00DB134D" w:rsidRPr="00E04CD8" w:rsidRDefault="00DB134D" w:rsidP="00E04CD8">
      <w:pPr>
        <w:pStyle w:val="a4"/>
        <w:jc w:val="center"/>
        <w:rPr>
          <w:b/>
          <w:lang w:val="uk-UA"/>
        </w:rPr>
      </w:pPr>
      <w:r w:rsidRPr="00E04CD8">
        <w:rPr>
          <w:b/>
          <w:lang w:val="uk-UA"/>
        </w:rPr>
        <w:t>БОРИСПІ</w:t>
      </w:r>
      <w:r w:rsidR="00964EF3" w:rsidRPr="00E04CD8">
        <w:rPr>
          <w:b/>
          <w:lang w:val="uk-UA"/>
        </w:rPr>
        <w:t>ЛЬСЬКИЙ  РАЙОН КИЇВСЬКА ОБЛАСТЬ</w:t>
      </w:r>
    </w:p>
    <w:p w:rsidR="00DB134D" w:rsidRPr="00E04CD8" w:rsidRDefault="00DB134D" w:rsidP="00E04CD8">
      <w:pPr>
        <w:pStyle w:val="a4"/>
        <w:jc w:val="center"/>
        <w:rPr>
          <w:b/>
          <w:lang w:val="uk-UA"/>
        </w:rPr>
      </w:pPr>
      <w:r w:rsidRPr="00E04CD8">
        <w:rPr>
          <w:b/>
          <w:lang w:val="uk-UA"/>
        </w:rPr>
        <w:t>Р І Ш Е Н Н Я</w:t>
      </w:r>
    </w:p>
    <w:p w:rsidR="00DB134D" w:rsidRPr="003452ED" w:rsidRDefault="00DB134D" w:rsidP="00DB134D">
      <w:pPr>
        <w:jc w:val="center"/>
        <w:rPr>
          <w:b/>
          <w:lang w:val="uk-UA"/>
        </w:rPr>
      </w:pP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5900DE" w:rsidRDefault="00DB134D" w:rsidP="00DB134D">
            <w:pPr>
              <w:jc w:val="both"/>
              <w:rPr>
                <w:b/>
                <w:lang w:val="uk-UA"/>
              </w:rPr>
            </w:pPr>
            <w:r w:rsidRPr="005900DE">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гр.Гіренку Тарасу Петровичу</w:t>
            </w:r>
          </w:p>
        </w:tc>
      </w:tr>
    </w:tbl>
    <w:p w:rsidR="00DB134D" w:rsidRPr="003452ED" w:rsidRDefault="00DB134D" w:rsidP="00DB134D">
      <w:pPr>
        <w:rPr>
          <w:b/>
          <w:lang w:val="uk-UA"/>
        </w:rPr>
      </w:pPr>
    </w:p>
    <w:p w:rsidR="00DB134D" w:rsidRPr="003452ED" w:rsidRDefault="00DB134D" w:rsidP="00964EF3">
      <w:pPr>
        <w:ind w:firstLine="708"/>
        <w:jc w:val="both"/>
        <w:rPr>
          <w:lang w:val="uk-UA"/>
        </w:rPr>
      </w:pPr>
      <w:r w:rsidRPr="003452E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452ED">
        <w:rPr>
          <w:color w:val="C00000"/>
          <w:lang w:val="uk-UA"/>
        </w:rPr>
        <w:t xml:space="preserve">гр.Гіренку Тарасу Петровичу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color w:val="C00000"/>
          <w:lang w:val="uk-UA"/>
        </w:rPr>
        <w:t>0,2500 га</w:t>
      </w:r>
      <w:r w:rsidRPr="003452ED">
        <w:rPr>
          <w:lang w:val="uk-UA"/>
        </w:rPr>
        <w:t xml:space="preserve">, що  знаходиться  </w:t>
      </w:r>
      <w:r w:rsidRPr="003452ED">
        <w:rPr>
          <w:color w:val="C00000"/>
          <w:lang w:val="uk-UA"/>
        </w:rPr>
        <w:t xml:space="preserve">в с.Леляки Бориспільського району Київської  області по вул.Калинова, 16, </w:t>
      </w:r>
      <w:r w:rsidRPr="003452ED">
        <w:rPr>
          <w:lang w:val="uk-UA"/>
        </w:rPr>
        <w:t>керуючись  пунктом 34 частини 1 статті 26 Закону України "Про місцеве самоврядування в Україні", статтями 12,19,40,186 Земельного кодексу України, статтею 55 Закону України «Про</w:t>
      </w:r>
      <w:r w:rsidR="00964EF3">
        <w:rPr>
          <w:lang w:val="uk-UA"/>
        </w:rPr>
        <w:t xml:space="preserve"> землеустрій»,   сільська  рада</w:t>
      </w:r>
    </w:p>
    <w:p w:rsidR="00DB134D" w:rsidRPr="003452ED" w:rsidRDefault="00964EF3" w:rsidP="00964EF3">
      <w:pPr>
        <w:jc w:val="center"/>
        <w:rPr>
          <w:b/>
          <w:lang w:val="uk-UA"/>
        </w:rPr>
      </w:pPr>
      <w:r>
        <w:rPr>
          <w:b/>
          <w:lang w:val="uk-UA"/>
        </w:rPr>
        <w:t>В И Р І Ш И Л А :</w:t>
      </w:r>
    </w:p>
    <w:p w:rsidR="00DB134D" w:rsidRPr="003452ED" w:rsidRDefault="00DB134D" w:rsidP="003F5E73">
      <w:pPr>
        <w:pStyle w:val="a3"/>
        <w:numPr>
          <w:ilvl w:val="0"/>
          <w:numId w:val="28"/>
        </w:numPr>
        <w:spacing w:after="0" w:line="240" w:lineRule="auto"/>
        <w:ind w:left="0" w:firstLine="360"/>
        <w:jc w:val="both"/>
        <w:rPr>
          <w:b/>
          <w:lang w:val="uk-UA"/>
        </w:rPr>
      </w:pPr>
      <w:r w:rsidRPr="003452ED">
        <w:rPr>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3452ED">
        <w:rPr>
          <w:b/>
          <w:lang w:val="uk-UA"/>
        </w:rPr>
        <w:t>гр.Гіренку Тарасу Петровичу</w:t>
      </w:r>
      <w:r w:rsidRPr="003452ED">
        <w:rPr>
          <w:lang w:val="uk-UA"/>
        </w:rPr>
        <w:t xml:space="preserve"> для будівництва і обслуговування житлового будинку, господарських будівель і споруд (присадибна ділянка), площею </w:t>
      </w:r>
      <w:r w:rsidRPr="003452ED">
        <w:rPr>
          <w:b/>
          <w:lang w:val="uk-UA"/>
        </w:rPr>
        <w:t>0,2500 га,</w:t>
      </w:r>
      <w:r w:rsidRPr="003452ED">
        <w:rPr>
          <w:lang w:val="uk-UA"/>
        </w:rPr>
        <w:t xml:space="preserve"> розташовану </w:t>
      </w:r>
      <w:r w:rsidRPr="003452ED">
        <w:rPr>
          <w:color w:val="C00000"/>
          <w:lang w:val="uk-UA"/>
        </w:rPr>
        <w:t>в с.Леляки Бориспільського району Київської  області по вул.Калинова, 16,</w:t>
      </w:r>
      <w:r w:rsidRPr="003452ED">
        <w:rPr>
          <w:lang w:val="uk-UA"/>
        </w:rPr>
        <w:t xml:space="preserve"> кадастровий  номер </w:t>
      </w:r>
      <w:r w:rsidRPr="003452ED">
        <w:rPr>
          <w:b/>
          <w:lang w:val="uk-UA"/>
        </w:rPr>
        <w:t>322</w:t>
      </w:r>
      <w:r>
        <w:rPr>
          <w:b/>
          <w:lang w:val="uk-UA"/>
        </w:rPr>
        <w:t>02</w:t>
      </w:r>
      <w:r w:rsidRPr="003452ED">
        <w:rPr>
          <w:b/>
          <w:lang w:val="uk-UA"/>
        </w:rPr>
        <w:t>87302:24:030:0029,</w:t>
      </w:r>
      <w:r>
        <w:rPr>
          <w:lang w:val="uk-UA"/>
        </w:rPr>
        <w:t xml:space="preserve"> (код КВЦПЗ </w:t>
      </w:r>
      <w:r w:rsidRPr="003452ED">
        <w:rPr>
          <w:lang w:val="uk-UA"/>
        </w:rPr>
        <w:t xml:space="preserve">02.01). </w:t>
      </w:r>
    </w:p>
    <w:p w:rsidR="00DB134D" w:rsidRPr="003452ED" w:rsidRDefault="00DB134D" w:rsidP="003F5E73">
      <w:pPr>
        <w:pStyle w:val="a3"/>
        <w:numPr>
          <w:ilvl w:val="0"/>
          <w:numId w:val="28"/>
        </w:numPr>
        <w:spacing w:after="0" w:line="240" w:lineRule="auto"/>
        <w:ind w:left="0" w:firstLine="360"/>
        <w:jc w:val="both"/>
        <w:rPr>
          <w:lang w:val="uk-UA"/>
        </w:rPr>
      </w:pPr>
      <w:r w:rsidRPr="003452ED">
        <w:rPr>
          <w:lang w:val="uk-UA"/>
        </w:rPr>
        <w:t xml:space="preserve">Передати </w:t>
      </w:r>
      <w:r w:rsidRPr="003452ED">
        <w:rPr>
          <w:b/>
          <w:lang w:val="uk-UA"/>
        </w:rPr>
        <w:t xml:space="preserve">гр.Гіренку Тарасу Петровичу </w:t>
      </w:r>
      <w:r w:rsidRPr="003452ED">
        <w:rPr>
          <w:lang w:val="uk-UA"/>
        </w:rPr>
        <w:t xml:space="preserve">із земель комунальної власності безоплатно у приватну власність  земельну ділянку, кадастровий  номер </w:t>
      </w:r>
      <w:r w:rsidRPr="003452ED">
        <w:rPr>
          <w:b/>
          <w:lang w:val="uk-UA"/>
        </w:rPr>
        <w:t>322</w:t>
      </w:r>
      <w:r>
        <w:rPr>
          <w:b/>
          <w:lang w:val="uk-UA"/>
        </w:rPr>
        <w:t>02</w:t>
      </w:r>
      <w:r w:rsidRPr="003452ED">
        <w:rPr>
          <w:b/>
          <w:lang w:val="uk-UA"/>
        </w:rPr>
        <w:t xml:space="preserve">87302:24:030:0029, </w:t>
      </w:r>
      <w:r w:rsidRPr="003452ED">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452ED">
        <w:rPr>
          <w:b/>
          <w:lang w:val="uk-UA"/>
        </w:rPr>
        <w:t>0,2500 га</w:t>
      </w:r>
      <w:r w:rsidRPr="003452ED">
        <w:rPr>
          <w:color w:val="C00000"/>
          <w:lang w:val="uk-UA"/>
        </w:rPr>
        <w:t xml:space="preserve"> в с.Леляки Бориспільського  району Київської  області по вул.Калинова, 16</w:t>
      </w:r>
      <w:r>
        <w:rPr>
          <w:lang w:val="uk-UA"/>
        </w:rPr>
        <w:t xml:space="preserve"> (код КВЦПЗ </w:t>
      </w:r>
      <w:r w:rsidRPr="003452ED">
        <w:rPr>
          <w:lang w:val="uk-UA"/>
        </w:rPr>
        <w:t>02.01).</w:t>
      </w:r>
    </w:p>
    <w:p w:rsidR="00DB134D" w:rsidRPr="003452ED" w:rsidRDefault="00DB134D" w:rsidP="003F5E73">
      <w:pPr>
        <w:numPr>
          <w:ilvl w:val="0"/>
          <w:numId w:val="28"/>
        </w:numPr>
        <w:spacing w:after="0" w:line="240" w:lineRule="auto"/>
        <w:ind w:left="0" w:firstLine="360"/>
        <w:jc w:val="both"/>
        <w:rPr>
          <w:lang w:val="uk-UA"/>
        </w:rPr>
      </w:pPr>
      <w:r w:rsidRPr="003452ED">
        <w:rPr>
          <w:lang w:val="uk-UA"/>
        </w:rPr>
        <w:t>Зобов</w:t>
      </w:r>
      <w:r w:rsidRPr="003452ED">
        <w:t>’</w:t>
      </w:r>
      <w:r w:rsidRPr="003452ED">
        <w:rPr>
          <w:lang w:val="uk-UA"/>
        </w:rPr>
        <w:t xml:space="preserve">язати </w:t>
      </w:r>
      <w:r>
        <w:rPr>
          <w:b/>
          <w:lang w:val="uk-UA"/>
        </w:rPr>
        <w:t>гр.Гіренка Тараса Петровича</w:t>
      </w:r>
      <w:r w:rsidRPr="003452ED">
        <w:rPr>
          <w:b/>
          <w:lang w:val="uk-UA"/>
        </w:rPr>
        <w:t xml:space="preserve"> </w:t>
      </w:r>
      <w:r w:rsidRPr="003452ED">
        <w:rPr>
          <w:lang w:val="uk-UA"/>
        </w:rPr>
        <w:t xml:space="preserve">земельну ділянку використовувати за цільовим призначенням, суворо дотримуватись вимог Земельного кодексу України. </w:t>
      </w:r>
    </w:p>
    <w:p w:rsidR="00DB134D" w:rsidRPr="003452ED" w:rsidRDefault="00DB134D" w:rsidP="003F5E73">
      <w:pPr>
        <w:pStyle w:val="a3"/>
        <w:numPr>
          <w:ilvl w:val="0"/>
          <w:numId w:val="28"/>
        </w:numPr>
        <w:spacing w:after="0" w:line="240" w:lineRule="auto"/>
        <w:ind w:left="0" w:firstLine="360"/>
        <w:jc w:val="both"/>
        <w:rPr>
          <w:lang w:val="uk-UA"/>
        </w:rPr>
      </w:pPr>
      <w:r w:rsidRPr="003452ED">
        <w:rPr>
          <w:lang w:val="uk-UA"/>
        </w:rPr>
        <w:t>Відповідальність за утримання та збереження геодезичних межових знаків  покладається  на  землевласника.</w:t>
      </w:r>
    </w:p>
    <w:p w:rsidR="00DB134D" w:rsidRPr="003452ED" w:rsidRDefault="00DB134D" w:rsidP="003F5E73">
      <w:pPr>
        <w:pStyle w:val="a3"/>
        <w:numPr>
          <w:ilvl w:val="0"/>
          <w:numId w:val="28"/>
        </w:numPr>
        <w:spacing w:after="0" w:line="240" w:lineRule="auto"/>
        <w:ind w:left="0" w:firstLine="360"/>
        <w:jc w:val="both"/>
        <w:rPr>
          <w:lang w:val="uk-UA"/>
        </w:rPr>
      </w:pPr>
      <w:r w:rsidRPr="003452ED">
        <w:rPr>
          <w:lang w:val="uk-UA"/>
        </w:rPr>
        <w:t xml:space="preserve">Технічна документація  </w:t>
      </w:r>
      <w:r w:rsidRPr="003452ED">
        <w:rPr>
          <w:color w:val="000000"/>
          <w:spacing w:val="3"/>
          <w:lang w:val="uk-UA"/>
        </w:rPr>
        <w:t xml:space="preserve">передається в Державний фонд документації із землеустрою </w:t>
      </w:r>
      <w:r w:rsidRPr="003452ED">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964EF3" w:rsidRDefault="00DB134D" w:rsidP="003F5E73">
      <w:pPr>
        <w:pStyle w:val="a3"/>
        <w:numPr>
          <w:ilvl w:val="0"/>
          <w:numId w:val="28"/>
        </w:numPr>
        <w:spacing w:after="0" w:line="240" w:lineRule="auto"/>
        <w:ind w:left="0" w:firstLine="360"/>
        <w:jc w:val="both"/>
        <w:rPr>
          <w:lang w:val="uk-UA"/>
        </w:rPr>
      </w:pPr>
      <w:r w:rsidRPr="003452E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452ED">
        <w:rPr>
          <w:bCs/>
        </w:rPr>
        <w:t>’</w:t>
      </w:r>
      <w:r w:rsidRPr="003452ED">
        <w:rPr>
          <w:bCs/>
          <w:lang w:val="uk-UA"/>
        </w:rPr>
        <w:t>яток, історичного середовища.</w:t>
      </w:r>
    </w:p>
    <w:p w:rsidR="00DB134D" w:rsidRPr="00964EF3" w:rsidRDefault="00DB134D" w:rsidP="00964EF3">
      <w:pPr>
        <w:jc w:val="center"/>
        <w:rPr>
          <w:b/>
          <w:bCs/>
          <w:lang w:val="uk-UA"/>
        </w:rPr>
      </w:pPr>
      <w:r w:rsidRPr="003452ED">
        <w:rPr>
          <w:b/>
          <w:lang w:val="uk-UA"/>
        </w:rPr>
        <w:t xml:space="preserve">Сільський  голова :                                                                         </w:t>
      </w:r>
      <w:r w:rsidR="00964EF3">
        <w:rPr>
          <w:b/>
          <w:bCs/>
          <w:lang w:val="uk-UA"/>
        </w:rPr>
        <w:t>М.О.ЛЯХ</w:t>
      </w:r>
    </w:p>
    <w:p w:rsidR="00DB134D" w:rsidRPr="00964EF3" w:rsidRDefault="00DB134D" w:rsidP="00964EF3">
      <w:pPr>
        <w:pStyle w:val="a4"/>
        <w:rPr>
          <w:b/>
          <w:lang w:val="uk-UA"/>
        </w:rPr>
      </w:pPr>
      <w:r w:rsidRPr="00964EF3">
        <w:rPr>
          <w:b/>
          <w:lang w:val="uk-UA"/>
        </w:rPr>
        <w:t>с. Студеники</w:t>
      </w:r>
    </w:p>
    <w:p w:rsidR="00DB134D" w:rsidRPr="00964EF3" w:rsidRDefault="00DB134D" w:rsidP="00964EF3">
      <w:pPr>
        <w:pStyle w:val="a4"/>
        <w:rPr>
          <w:b/>
          <w:lang w:val="uk-UA"/>
        </w:rPr>
      </w:pPr>
      <w:r w:rsidRPr="00964EF3">
        <w:rPr>
          <w:b/>
          <w:lang w:val="uk-UA"/>
        </w:rPr>
        <w:t>№ 749-Х</w:t>
      </w:r>
      <w:r w:rsidRPr="00964EF3">
        <w:rPr>
          <w:b/>
          <w:lang w:val="en-US"/>
        </w:rPr>
        <w:t>V</w:t>
      </w:r>
      <w:r w:rsidRPr="00964EF3">
        <w:rPr>
          <w:b/>
          <w:lang w:val="uk-UA"/>
        </w:rPr>
        <w:t>–</w:t>
      </w:r>
      <w:r w:rsidRPr="00964EF3">
        <w:rPr>
          <w:b/>
          <w:lang w:val="en-US"/>
        </w:rPr>
        <w:t>V</w:t>
      </w:r>
      <w:r w:rsidRPr="00964EF3">
        <w:rPr>
          <w:b/>
          <w:lang w:val="uk-UA"/>
        </w:rPr>
        <w:t>ІІІ</w:t>
      </w:r>
    </w:p>
    <w:p w:rsidR="00DB134D" w:rsidRPr="00964EF3" w:rsidRDefault="00DB134D" w:rsidP="00964EF3">
      <w:pPr>
        <w:pStyle w:val="a4"/>
        <w:rPr>
          <w:b/>
          <w:lang w:val="uk-UA"/>
        </w:rPr>
      </w:pPr>
      <w:r w:rsidRPr="00964EF3">
        <w:rPr>
          <w:b/>
          <w:lang w:val="uk-UA"/>
        </w:rPr>
        <w:t>19.10.2021</w:t>
      </w:r>
    </w:p>
    <w:p w:rsidR="00DB134D" w:rsidRDefault="00DB134D" w:rsidP="00964EF3">
      <w:pPr>
        <w:tabs>
          <w:tab w:val="left" w:pos="6171"/>
        </w:tabs>
        <w:jc w:val="both"/>
        <w:rPr>
          <w:sz w:val="28"/>
          <w:szCs w:val="28"/>
          <w:lang w:val="uk-UA"/>
        </w:rPr>
      </w:pPr>
    </w:p>
    <w:p w:rsidR="00DB134D" w:rsidRPr="003452ED" w:rsidRDefault="00DB134D" w:rsidP="00DB134D">
      <w:pPr>
        <w:jc w:val="center"/>
        <w:rPr>
          <w:lang w:val="uk-UA"/>
        </w:rPr>
      </w:pPr>
      <w:r w:rsidRPr="003452ED">
        <w:rPr>
          <w:noProof/>
          <w:lang w:eastAsia="ru-RU"/>
        </w:rPr>
        <w:lastRenderedPageBreak/>
        <w:drawing>
          <wp:inline distT="0" distB="0" distL="0" distR="0" wp14:anchorId="7EAE09B1" wp14:editId="75B6D5B1">
            <wp:extent cx="486398" cy="612250"/>
            <wp:effectExtent l="0" t="0" r="9525" b="0"/>
            <wp:docPr id="187" name="Рисунок 18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964EF3" w:rsidRDefault="00DB134D" w:rsidP="00964EF3">
      <w:pPr>
        <w:pStyle w:val="a4"/>
        <w:jc w:val="center"/>
        <w:rPr>
          <w:b/>
          <w:lang w:val="uk-UA"/>
        </w:rPr>
      </w:pP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964EF3" w:rsidRDefault="00DB134D" w:rsidP="00DB134D">
            <w:pPr>
              <w:jc w:val="both"/>
              <w:rPr>
                <w:b/>
                <w:lang w:val="uk-UA"/>
              </w:rPr>
            </w:pPr>
            <w:r w:rsidRPr="00964EF3">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гр.Посвятовській Ларисі Павлівні</w:t>
            </w:r>
          </w:p>
        </w:tc>
      </w:tr>
    </w:tbl>
    <w:p w:rsidR="00DB134D" w:rsidRPr="003452ED" w:rsidRDefault="00DB134D" w:rsidP="00DB134D">
      <w:pPr>
        <w:rPr>
          <w:b/>
          <w:lang w:val="uk-UA"/>
        </w:rPr>
      </w:pPr>
    </w:p>
    <w:p w:rsidR="00DB134D" w:rsidRPr="003452ED" w:rsidRDefault="00DB134D" w:rsidP="00964EF3">
      <w:pPr>
        <w:ind w:firstLine="708"/>
        <w:jc w:val="both"/>
        <w:rPr>
          <w:lang w:val="uk-UA"/>
        </w:rPr>
      </w:pPr>
      <w:r w:rsidRPr="003452E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Pr>
          <w:color w:val="C00000"/>
          <w:lang w:val="uk-UA"/>
        </w:rPr>
        <w:t>гр.Посвят</w:t>
      </w:r>
      <w:r w:rsidRPr="003452ED">
        <w:rPr>
          <w:color w:val="C00000"/>
          <w:lang w:val="uk-UA"/>
        </w:rPr>
        <w:t xml:space="preserve">овській Ларисі Павлівні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color w:val="C00000"/>
          <w:lang w:val="uk-UA"/>
        </w:rPr>
        <w:t>0,1100 га</w:t>
      </w:r>
      <w:r w:rsidRPr="003452ED">
        <w:rPr>
          <w:lang w:val="uk-UA"/>
        </w:rPr>
        <w:t xml:space="preserve">, що  знаходиться  </w:t>
      </w:r>
      <w:r w:rsidRPr="003452ED">
        <w:rPr>
          <w:color w:val="C00000"/>
          <w:lang w:val="uk-UA"/>
        </w:rPr>
        <w:t xml:space="preserve">в с.Пристроми Бориспільського району Київської  області по вул.Покровська, 38 кв.1, </w:t>
      </w:r>
      <w:r w:rsidRPr="003452ED">
        <w:rPr>
          <w:lang w:val="uk-UA"/>
        </w:rPr>
        <w:t>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w:t>
      </w:r>
      <w:r w:rsidR="00964EF3">
        <w:rPr>
          <w:lang w:val="uk-UA"/>
        </w:rPr>
        <w:t xml:space="preserve"> землеустрій»,   сільська  рада</w:t>
      </w:r>
    </w:p>
    <w:p w:rsidR="00DB134D" w:rsidRPr="003452ED" w:rsidRDefault="00964EF3" w:rsidP="00964EF3">
      <w:pPr>
        <w:jc w:val="center"/>
        <w:rPr>
          <w:b/>
          <w:lang w:val="uk-UA"/>
        </w:rPr>
      </w:pPr>
      <w:r>
        <w:rPr>
          <w:b/>
          <w:lang w:val="uk-UA"/>
        </w:rPr>
        <w:t>В И Р І Ш И Л А :</w:t>
      </w:r>
    </w:p>
    <w:p w:rsidR="00DB134D" w:rsidRPr="003452ED" w:rsidRDefault="00DB134D" w:rsidP="003F5E73">
      <w:pPr>
        <w:pStyle w:val="a3"/>
        <w:numPr>
          <w:ilvl w:val="0"/>
          <w:numId w:val="33"/>
        </w:numPr>
        <w:spacing w:after="0" w:line="240" w:lineRule="auto"/>
        <w:ind w:left="0" w:firstLine="360"/>
        <w:jc w:val="both"/>
        <w:rPr>
          <w:b/>
          <w:lang w:val="uk-UA"/>
        </w:rPr>
      </w:pPr>
      <w:r w:rsidRPr="003452ED">
        <w:rPr>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3452ED">
        <w:rPr>
          <w:b/>
          <w:lang w:val="uk-UA"/>
        </w:rPr>
        <w:t>гр.</w:t>
      </w:r>
      <w:r>
        <w:rPr>
          <w:b/>
          <w:lang w:val="uk-UA"/>
        </w:rPr>
        <w:t>Посвят</w:t>
      </w:r>
      <w:r w:rsidRPr="003452ED">
        <w:rPr>
          <w:b/>
          <w:lang w:val="uk-UA"/>
        </w:rPr>
        <w:t>овській Ларисі Павлівні</w:t>
      </w:r>
      <w:r w:rsidRPr="003452ED">
        <w:rPr>
          <w:lang w:val="uk-UA"/>
        </w:rPr>
        <w:t xml:space="preserve"> для будівництва і обслуговування житлового будинку, господарських будівель і споруд (присадибна ділянка), площею </w:t>
      </w:r>
      <w:r w:rsidRPr="003452ED">
        <w:rPr>
          <w:b/>
          <w:lang w:val="uk-UA"/>
        </w:rPr>
        <w:t>0,1100 га,</w:t>
      </w:r>
      <w:r w:rsidRPr="003452ED">
        <w:rPr>
          <w:lang w:val="uk-UA"/>
        </w:rPr>
        <w:t xml:space="preserve"> розташовану </w:t>
      </w:r>
      <w:r w:rsidRPr="003452ED">
        <w:rPr>
          <w:color w:val="C00000"/>
          <w:lang w:val="uk-UA"/>
        </w:rPr>
        <w:t xml:space="preserve">в с.Пристроми Бориспільського району Київської  області по вул.Покровська, 38 кв.1, </w:t>
      </w:r>
      <w:r w:rsidRPr="003452ED">
        <w:rPr>
          <w:lang w:val="uk-UA"/>
        </w:rPr>
        <w:t xml:space="preserve">кадастровий  номер </w:t>
      </w:r>
      <w:r w:rsidRPr="003452ED">
        <w:rPr>
          <w:b/>
          <w:lang w:val="uk-UA"/>
        </w:rPr>
        <w:t>3223386401:01:023:0070,</w:t>
      </w:r>
      <w:r>
        <w:rPr>
          <w:lang w:val="uk-UA"/>
        </w:rPr>
        <w:t xml:space="preserve"> (код КВЦПЗ </w:t>
      </w:r>
      <w:r w:rsidRPr="003452ED">
        <w:rPr>
          <w:lang w:val="uk-UA"/>
        </w:rPr>
        <w:t xml:space="preserve">02.01). </w:t>
      </w:r>
    </w:p>
    <w:p w:rsidR="00DB134D" w:rsidRPr="003452ED" w:rsidRDefault="00DB134D" w:rsidP="003F5E73">
      <w:pPr>
        <w:pStyle w:val="a3"/>
        <w:numPr>
          <w:ilvl w:val="0"/>
          <w:numId w:val="33"/>
        </w:numPr>
        <w:spacing w:after="0" w:line="240" w:lineRule="auto"/>
        <w:ind w:left="0" w:firstLine="360"/>
        <w:jc w:val="both"/>
        <w:rPr>
          <w:lang w:val="uk-UA"/>
        </w:rPr>
      </w:pPr>
      <w:r w:rsidRPr="003452ED">
        <w:rPr>
          <w:lang w:val="uk-UA"/>
        </w:rPr>
        <w:t xml:space="preserve">Передати </w:t>
      </w:r>
      <w:r w:rsidRPr="003452ED">
        <w:rPr>
          <w:b/>
          <w:lang w:val="uk-UA"/>
        </w:rPr>
        <w:t>гр.</w:t>
      </w:r>
      <w:r>
        <w:rPr>
          <w:b/>
          <w:lang w:val="uk-UA"/>
        </w:rPr>
        <w:t>Посвят</w:t>
      </w:r>
      <w:r w:rsidRPr="003452ED">
        <w:rPr>
          <w:b/>
          <w:lang w:val="uk-UA"/>
        </w:rPr>
        <w:t xml:space="preserve">овській Ларисі Павлівні </w:t>
      </w:r>
      <w:r w:rsidRPr="003452ED">
        <w:rPr>
          <w:lang w:val="uk-UA"/>
        </w:rPr>
        <w:t xml:space="preserve">із земель комунальної власності безоплатно у приватну власність  земельну ділянку, кадастровий  номер </w:t>
      </w:r>
      <w:r w:rsidRPr="003452ED">
        <w:rPr>
          <w:b/>
          <w:lang w:val="uk-UA"/>
        </w:rPr>
        <w:t xml:space="preserve">3223386401:01:023:0070,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b/>
          <w:lang w:val="uk-UA"/>
        </w:rPr>
        <w:t>0,1100 га</w:t>
      </w:r>
      <w:r w:rsidRPr="003452ED">
        <w:rPr>
          <w:color w:val="C00000"/>
          <w:lang w:val="uk-UA"/>
        </w:rPr>
        <w:t xml:space="preserve"> в с.Пристроми Бориспільського  району Київської  області по вул.Покровська, 38 кв.1</w:t>
      </w:r>
      <w:r>
        <w:rPr>
          <w:lang w:val="uk-UA"/>
        </w:rPr>
        <w:t xml:space="preserve"> (код КВЦПЗ </w:t>
      </w:r>
      <w:r w:rsidRPr="003452ED">
        <w:rPr>
          <w:lang w:val="uk-UA"/>
        </w:rPr>
        <w:t>02.01).</w:t>
      </w:r>
    </w:p>
    <w:p w:rsidR="00DB134D" w:rsidRPr="003452ED" w:rsidRDefault="00DB134D" w:rsidP="003F5E73">
      <w:pPr>
        <w:numPr>
          <w:ilvl w:val="0"/>
          <w:numId w:val="33"/>
        </w:numPr>
        <w:spacing w:after="0" w:line="240" w:lineRule="auto"/>
        <w:ind w:left="0" w:firstLine="360"/>
        <w:jc w:val="both"/>
        <w:rPr>
          <w:lang w:val="uk-UA"/>
        </w:rPr>
      </w:pPr>
      <w:r w:rsidRPr="003452ED">
        <w:rPr>
          <w:lang w:val="uk-UA"/>
        </w:rPr>
        <w:t>Зобов</w:t>
      </w:r>
      <w:r w:rsidRPr="003452ED">
        <w:t>’</w:t>
      </w:r>
      <w:r w:rsidRPr="003452ED">
        <w:rPr>
          <w:lang w:val="uk-UA"/>
        </w:rPr>
        <w:t xml:space="preserve">язати </w:t>
      </w:r>
      <w:r w:rsidRPr="003452ED">
        <w:rPr>
          <w:b/>
          <w:lang w:val="uk-UA"/>
        </w:rPr>
        <w:t>гр.</w:t>
      </w:r>
      <w:r>
        <w:rPr>
          <w:b/>
          <w:lang w:val="uk-UA"/>
        </w:rPr>
        <w:t>Посвят</w:t>
      </w:r>
      <w:r w:rsidRPr="003452ED">
        <w:rPr>
          <w:b/>
          <w:lang w:val="uk-UA"/>
        </w:rPr>
        <w:t xml:space="preserve">овську Ларису Павлівну </w:t>
      </w:r>
      <w:r w:rsidRPr="003452ED">
        <w:rPr>
          <w:lang w:val="uk-UA"/>
        </w:rPr>
        <w:t xml:space="preserve">земельну ділянку використовувати за цільовим призначенням, суворо дотримуватись вимог Земельного кодексу України. </w:t>
      </w:r>
    </w:p>
    <w:p w:rsidR="00DB134D" w:rsidRPr="003452ED" w:rsidRDefault="00DB134D" w:rsidP="003F5E73">
      <w:pPr>
        <w:pStyle w:val="a3"/>
        <w:numPr>
          <w:ilvl w:val="0"/>
          <w:numId w:val="33"/>
        </w:numPr>
        <w:spacing w:after="0" w:line="240" w:lineRule="auto"/>
        <w:ind w:left="0" w:firstLine="360"/>
        <w:jc w:val="both"/>
        <w:rPr>
          <w:lang w:val="uk-UA"/>
        </w:rPr>
      </w:pPr>
      <w:r w:rsidRPr="003452ED">
        <w:rPr>
          <w:lang w:val="uk-UA"/>
        </w:rPr>
        <w:t>Відповідальність за утримання та збереження геодезичних межових знаків  покладається  на  землевласника.</w:t>
      </w:r>
    </w:p>
    <w:p w:rsidR="00DB134D" w:rsidRPr="003452ED" w:rsidRDefault="00DB134D" w:rsidP="003F5E73">
      <w:pPr>
        <w:pStyle w:val="a3"/>
        <w:numPr>
          <w:ilvl w:val="0"/>
          <w:numId w:val="33"/>
        </w:numPr>
        <w:spacing w:after="0" w:line="240" w:lineRule="auto"/>
        <w:ind w:left="0" w:firstLine="360"/>
        <w:jc w:val="both"/>
        <w:rPr>
          <w:lang w:val="uk-UA"/>
        </w:rPr>
      </w:pPr>
      <w:r w:rsidRPr="003452ED">
        <w:rPr>
          <w:lang w:val="uk-UA"/>
        </w:rPr>
        <w:t xml:space="preserve">Технічна документація  </w:t>
      </w:r>
      <w:r w:rsidRPr="003452ED">
        <w:rPr>
          <w:color w:val="000000"/>
          <w:spacing w:val="3"/>
          <w:lang w:val="uk-UA"/>
        </w:rPr>
        <w:t xml:space="preserve">передається в Державний фонд документації із землеустрою </w:t>
      </w:r>
      <w:r w:rsidRPr="003452ED">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3452ED" w:rsidRDefault="00DB134D" w:rsidP="003F5E73">
      <w:pPr>
        <w:pStyle w:val="a3"/>
        <w:numPr>
          <w:ilvl w:val="0"/>
          <w:numId w:val="33"/>
        </w:numPr>
        <w:spacing w:after="0" w:line="240" w:lineRule="auto"/>
        <w:ind w:left="0" w:firstLine="360"/>
        <w:jc w:val="both"/>
        <w:rPr>
          <w:lang w:val="uk-UA"/>
        </w:rPr>
      </w:pPr>
      <w:r w:rsidRPr="003452E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452ED">
        <w:rPr>
          <w:bCs/>
        </w:rPr>
        <w:t>’</w:t>
      </w:r>
      <w:r w:rsidRPr="003452ED">
        <w:rPr>
          <w:bCs/>
          <w:lang w:val="uk-UA"/>
        </w:rPr>
        <w:t>яток, історичного середовища.</w:t>
      </w:r>
    </w:p>
    <w:p w:rsidR="00DB134D" w:rsidRPr="003452ED" w:rsidRDefault="00DB134D" w:rsidP="00DB134D">
      <w:pPr>
        <w:jc w:val="both"/>
        <w:rPr>
          <w:lang w:val="uk-UA"/>
        </w:rPr>
      </w:pPr>
    </w:p>
    <w:p w:rsidR="00DB134D" w:rsidRPr="003452ED" w:rsidRDefault="00DB134D" w:rsidP="00DB134D">
      <w:pPr>
        <w:jc w:val="center"/>
        <w:rPr>
          <w:b/>
          <w:bCs/>
          <w:lang w:val="uk-UA"/>
        </w:rPr>
      </w:pPr>
      <w:r w:rsidRPr="003452ED">
        <w:rPr>
          <w:b/>
          <w:lang w:val="uk-UA"/>
        </w:rPr>
        <w:t xml:space="preserve">Сільський  голова :                                                                         </w:t>
      </w:r>
      <w:r w:rsidRPr="003452ED">
        <w:rPr>
          <w:b/>
          <w:bCs/>
          <w:lang w:val="uk-UA"/>
        </w:rPr>
        <w:t>М.О.ЛЯХ</w:t>
      </w:r>
    </w:p>
    <w:p w:rsidR="00DB134D" w:rsidRPr="003452ED" w:rsidRDefault="00DB134D" w:rsidP="00DB134D">
      <w:pPr>
        <w:jc w:val="center"/>
        <w:rPr>
          <w:b/>
          <w:lang w:val="uk-UA"/>
        </w:rPr>
      </w:pPr>
    </w:p>
    <w:p w:rsidR="00DB134D" w:rsidRPr="00964EF3" w:rsidRDefault="00DB134D" w:rsidP="00964EF3">
      <w:pPr>
        <w:pStyle w:val="a4"/>
        <w:rPr>
          <w:b/>
          <w:lang w:val="uk-UA"/>
        </w:rPr>
      </w:pPr>
      <w:r w:rsidRPr="00964EF3">
        <w:rPr>
          <w:b/>
          <w:lang w:val="uk-UA"/>
        </w:rPr>
        <w:t>с. Студеники</w:t>
      </w:r>
    </w:p>
    <w:p w:rsidR="00DB134D" w:rsidRPr="00964EF3" w:rsidRDefault="00DB134D" w:rsidP="00964EF3">
      <w:pPr>
        <w:pStyle w:val="a4"/>
        <w:rPr>
          <w:b/>
          <w:lang w:val="uk-UA"/>
        </w:rPr>
      </w:pPr>
      <w:r w:rsidRPr="00964EF3">
        <w:rPr>
          <w:b/>
          <w:lang w:val="uk-UA"/>
        </w:rPr>
        <w:t>№ 750-ХІ</w:t>
      </w:r>
      <w:r w:rsidRPr="00964EF3">
        <w:rPr>
          <w:b/>
          <w:lang w:val="en-US"/>
        </w:rPr>
        <w:t>V</w:t>
      </w:r>
      <w:r w:rsidRPr="00964EF3">
        <w:rPr>
          <w:b/>
          <w:lang w:val="uk-UA"/>
        </w:rPr>
        <w:t>–</w:t>
      </w:r>
      <w:r w:rsidRPr="00964EF3">
        <w:rPr>
          <w:b/>
          <w:lang w:val="en-US"/>
        </w:rPr>
        <w:t>V</w:t>
      </w:r>
      <w:r w:rsidRPr="00964EF3">
        <w:rPr>
          <w:b/>
          <w:lang w:val="uk-UA"/>
        </w:rPr>
        <w:t>ІІІ</w:t>
      </w:r>
    </w:p>
    <w:p w:rsidR="00DB134D" w:rsidRPr="00964EF3" w:rsidRDefault="00DB134D" w:rsidP="00964EF3">
      <w:pPr>
        <w:pStyle w:val="a4"/>
        <w:rPr>
          <w:b/>
          <w:lang w:val="uk-UA"/>
        </w:rPr>
      </w:pPr>
      <w:r w:rsidRPr="00964EF3">
        <w:rPr>
          <w:b/>
          <w:lang w:val="uk-UA"/>
        </w:rPr>
        <w:t>14.09.2021</w:t>
      </w:r>
    </w:p>
    <w:p w:rsidR="00DB134D" w:rsidRPr="003452ED" w:rsidRDefault="00DB134D" w:rsidP="00DB134D">
      <w:pPr>
        <w:suppressAutoHyphens/>
        <w:rPr>
          <w:b/>
          <w:lang w:val="uk-UA"/>
        </w:rPr>
      </w:pPr>
    </w:p>
    <w:p w:rsidR="00DB134D" w:rsidRPr="003452ED" w:rsidRDefault="00DB134D" w:rsidP="00DB134D">
      <w:pPr>
        <w:jc w:val="center"/>
        <w:rPr>
          <w:lang w:val="uk-UA"/>
        </w:rPr>
      </w:pPr>
      <w:r w:rsidRPr="003452ED">
        <w:rPr>
          <w:noProof/>
          <w:lang w:eastAsia="ru-RU"/>
        </w:rPr>
        <w:drawing>
          <wp:inline distT="0" distB="0" distL="0" distR="0" wp14:anchorId="0230D407" wp14:editId="2642B33D">
            <wp:extent cx="486398" cy="612250"/>
            <wp:effectExtent l="0" t="0" r="9525" b="0"/>
            <wp:docPr id="188" name="Рисунок 18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964EF3" w:rsidRDefault="00DB134D" w:rsidP="00964EF3">
      <w:pPr>
        <w:pStyle w:val="a4"/>
        <w:jc w:val="center"/>
        <w:rPr>
          <w:b/>
          <w:lang w:val="uk-UA"/>
        </w:rPr>
      </w:pP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964EF3" w:rsidRDefault="00DB134D" w:rsidP="00DB134D">
            <w:pPr>
              <w:jc w:val="both"/>
              <w:rPr>
                <w:b/>
                <w:lang w:val="uk-UA"/>
              </w:rPr>
            </w:pPr>
            <w:r w:rsidRPr="00964EF3">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гр.Журбей Інні Іванівні</w:t>
            </w:r>
          </w:p>
        </w:tc>
      </w:tr>
    </w:tbl>
    <w:p w:rsidR="00DB134D" w:rsidRPr="003452ED" w:rsidRDefault="00DB134D" w:rsidP="00DB134D">
      <w:pPr>
        <w:rPr>
          <w:b/>
          <w:lang w:val="uk-UA"/>
        </w:rPr>
      </w:pPr>
    </w:p>
    <w:p w:rsidR="00DB134D" w:rsidRPr="003452ED" w:rsidRDefault="00DB134D" w:rsidP="00964EF3">
      <w:pPr>
        <w:ind w:firstLine="708"/>
        <w:jc w:val="both"/>
        <w:rPr>
          <w:lang w:val="uk-UA"/>
        </w:rPr>
      </w:pPr>
      <w:r w:rsidRPr="003452E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452ED">
        <w:rPr>
          <w:color w:val="C00000"/>
          <w:lang w:val="uk-UA"/>
        </w:rPr>
        <w:t xml:space="preserve">гр.Журбей Інні Іванівні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color w:val="C00000"/>
          <w:lang w:val="uk-UA"/>
        </w:rPr>
        <w:t>0,</w:t>
      </w:r>
      <w:r>
        <w:rPr>
          <w:color w:val="C00000"/>
          <w:lang w:val="uk-UA"/>
        </w:rPr>
        <w:t>25</w:t>
      </w:r>
      <w:r w:rsidRPr="003452ED">
        <w:rPr>
          <w:color w:val="C00000"/>
          <w:lang w:val="uk-UA"/>
        </w:rPr>
        <w:t>00 га</w:t>
      </w:r>
      <w:r w:rsidRPr="003452ED">
        <w:rPr>
          <w:lang w:val="uk-UA"/>
        </w:rPr>
        <w:t xml:space="preserve">, що  знаходиться  </w:t>
      </w:r>
      <w:r w:rsidRPr="003452ED">
        <w:rPr>
          <w:color w:val="C00000"/>
          <w:lang w:val="uk-UA"/>
        </w:rPr>
        <w:t xml:space="preserve">в с.Пристроми Бориспільського району Київської  області по вул.Першотравнева, 42, </w:t>
      </w:r>
      <w:r w:rsidRPr="003452ED">
        <w:rPr>
          <w:lang w:val="uk-UA"/>
        </w:rPr>
        <w:t>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w:t>
      </w:r>
      <w:r w:rsidR="00964EF3">
        <w:rPr>
          <w:lang w:val="uk-UA"/>
        </w:rPr>
        <w:t xml:space="preserve"> землеустрій»,   сільська  рада</w:t>
      </w:r>
    </w:p>
    <w:p w:rsidR="00DB134D" w:rsidRPr="003452ED" w:rsidRDefault="00964EF3" w:rsidP="00964EF3">
      <w:pPr>
        <w:jc w:val="center"/>
        <w:rPr>
          <w:b/>
          <w:lang w:val="uk-UA"/>
        </w:rPr>
      </w:pPr>
      <w:r>
        <w:rPr>
          <w:b/>
          <w:lang w:val="uk-UA"/>
        </w:rPr>
        <w:t>В И Р І Ш И Л А :</w:t>
      </w:r>
    </w:p>
    <w:p w:rsidR="00DB134D" w:rsidRPr="003452ED" w:rsidRDefault="00DB134D" w:rsidP="003F5E73">
      <w:pPr>
        <w:pStyle w:val="a3"/>
        <w:numPr>
          <w:ilvl w:val="0"/>
          <w:numId w:val="41"/>
        </w:numPr>
        <w:spacing w:after="0" w:line="240" w:lineRule="auto"/>
        <w:ind w:left="0" w:firstLine="360"/>
        <w:jc w:val="both"/>
        <w:rPr>
          <w:b/>
          <w:lang w:val="uk-UA"/>
        </w:rPr>
      </w:pPr>
      <w:r w:rsidRPr="003452ED">
        <w:rPr>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3452ED">
        <w:rPr>
          <w:b/>
          <w:lang w:val="uk-UA"/>
        </w:rPr>
        <w:t>гр.Журбей Інні Іванівні</w:t>
      </w:r>
      <w:r w:rsidRPr="003452ED">
        <w:rPr>
          <w:lang w:val="uk-UA"/>
        </w:rPr>
        <w:t xml:space="preserve"> для будівництва і обслуговування житлового будинку, господарських будівель і споруд (присадибна ділянка), площею </w:t>
      </w:r>
      <w:r w:rsidRPr="003452ED">
        <w:rPr>
          <w:b/>
          <w:lang w:val="uk-UA"/>
        </w:rPr>
        <w:t>0,2500 га,</w:t>
      </w:r>
      <w:r w:rsidRPr="003452ED">
        <w:rPr>
          <w:lang w:val="uk-UA"/>
        </w:rPr>
        <w:t xml:space="preserve"> розташовану </w:t>
      </w:r>
      <w:r w:rsidRPr="003452ED">
        <w:rPr>
          <w:color w:val="C00000"/>
          <w:lang w:val="uk-UA"/>
        </w:rPr>
        <w:t xml:space="preserve">в с.Пристроми Бориспільського району Київської  області по вул.Першотравнева, 42, </w:t>
      </w:r>
      <w:r w:rsidRPr="003452ED">
        <w:rPr>
          <w:lang w:val="uk-UA"/>
        </w:rPr>
        <w:t xml:space="preserve">кадастровий  номер </w:t>
      </w:r>
      <w:r w:rsidRPr="003452ED">
        <w:rPr>
          <w:b/>
          <w:lang w:val="uk-UA"/>
        </w:rPr>
        <w:t>3223386401:01:008:0017,</w:t>
      </w:r>
      <w:r>
        <w:rPr>
          <w:lang w:val="uk-UA"/>
        </w:rPr>
        <w:t xml:space="preserve"> (код КВЦПЗ </w:t>
      </w:r>
      <w:r w:rsidRPr="003452ED">
        <w:rPr>
          <w:lang w:val="uk-UA"/>
        </w:rPr>
        <w:t xml:space="preserve">02.01). </w:t>
      </w:r>
    </w:p>
    <w:p w:rsidR="00DB134D" w:rsidRPr="003452ED" w:rsidRDefault="00DB134D" w:rsidP="003F5E73">
      <w:pPr>
        <w:pStyle w:val="a3"/>
        <w:numPr>
          <w:ilvl w:val="0"/>
          <w:numId w:val="41"/>
        </w:numPr>
        <w:spacing w:after="0" w:line="240" w:lineRule="auto"/>
        <w:ind w:left="0" w:firstLine="360"/>
        <w:jc w:val="both"/>
        <w:rPr>
          <w:lang w:val="uk-UA"/>
        </w:rPr>
      </w:pPr>
      <w:r w:rsidRPr="003452ED">
        <w:rPr>
          <w:lang w:val="uk-UA"/>
        </w:rPr>
        <w:t xml:space="preserve">Передати </w:t>
      </w:r>
      <w:r w:rsidRPr="003452ED">
        <w:rPr>
          <w:b/>
          <w:lang w:val="uk-UA"/>
        </w:rPr>
        <w:t xml:space="preserve">гр.Журбей Інні Іванівні </w:t>
      </w:r>
      <w:r w:rsidRPr="003452ED">
        <w:rPr>
          <w:lang w:val="uk-UA"/>
        </w:rPr>
        <w:t xml:space="preserve">із земель комунальної власності безоплатно у приватну власність  земельну ділянку, кадастровий  номер </w:t>
      </w:r>
      <w:r w:rsidRPr="003452ED">
        <w:rPr>
          <w:b/>
          <w:lang w:val="uk-UA"/>
        </w:rPr>
        <w:t>3223386401:01:</w:t>
      </w:r>
      <w:r>
        <w:rPr>
          <w:b/>
          <w:lang w:val="uk-UA"/>
        </w:rPr>
        <w:t>008:</w:t>
      </w:r>
      <w:r w:rsidRPr="003452ED">
        <w:rPr>
          <w:b/>
          <w:lang w:val="uk-UA"/>
        </w:rPr>
        <w:t xml:space="preserve">0017,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b/>
          <w:lang w:val="uk-UA"/>
        </w:rPr>
        <w:t>0,2500 га</w:t>
      </w:r>
      <w:r w:rsidRPr="003452ED">
        <w:rPr>
          <w:color w:val="C00000"/>
          <w:lang w:val="uk-UA"/>
        </w:rPr>
        <w:t xml:space="preserve"> в с.Пристроми Бориспільського  району Київської  області по вул.Першотравнева, 42</w:t>
      </w:r>
      <w:r w:rsidRPr="003452ED">
        <w:rPr>
          <w:lang w:val="uk-UA"/>
        </w:rPr>
        <w:t xml:space="preserve"> (код КВЦПЗ 02.02.01).</w:t>
      </w:r>
    </w:p>
    <w:p w:rsidR="00DB134D" w:rsidRPr="003452ED" w:rsidRDefault="00DB134D" w:rsidP="003F5E73">
      <w:pPr>
        <w:numPr>
          <w:ilvl w:val="0"/>
          <w:numId w:val="41"/>
        </w:numPr>
        <w:spacing w:after="0" w:line="240" w:lineRule="auto"/>
        <w:ind w:left="0" w:firstLine="360"/>
        <w:jc w:val="both"/>
        <w:rPr>
          <w:lang w:val="uk-UA"/>
        </w:rPr>
      </w:pPr>
      <w:r w:rsidRPr="003452ED">
        <w:rPr>
          <w:lang w:val="uk-UA"/>
        </w:rPr>
        <w:t>Зобов</w:t>
      </w:r>
      <w:r w:rsidRPr="003452ED">
        <w:t>’</w:t>
      </w:r>
      <w:r w:rsidRPr="003452ED">
        <w:rPr>
          <w:lang w:val="uk-UA"/>
        </w:rPr>
        <w:t xml:space="preserve">язати </w:t>
      </w:r>
      <w:r w:rsidRPr="003452ED">
        <w:rPr>
          <w:b/>
          <w:lang w:val="uk-UA"/>
        </w:rPr>
        <w:t xml:space="preserve">гр.Журбей Інну Іванівну </w:t>
      </w:r>
      <w:r w:rsidRPr="003452ED">
        <w:rPr>
          <w:lang w:val="uk-UA"/>
        </w:rPr>
        <w:t xml:space="preserve">земельну ділянку використовувати за цільовим призначенням, суворо дотримуватись вимог Земельного кодексу України. </w:t>
      </w:r>
    </w:p>
    <w:p w:rsidR="00DB134D" w:rsidRPr="003452ED" w:rsidRDefault="00DB134D" w:rsidP="003F5E73">
      <w:pPr>
        <w:pStyle w:val="a3"/>
        <w:numPr>
          <w:ilvl w:val="0"/>
          <w:numId w:val="41"/>
        </w:numPr>
        <w:spacing w:after="0" w:line="240" w:lineRule="auto"/>
        <w:ind w:left="0" w:firstLine="360"/>
        <w:jc w:val="both"/>
        <w:rPr>
          <w:lang w:val="uk-UA"/>
        </w:rPr>
      </w:pPr>
      <w:r w:rsidRPr="003452ED">
        <w:rPr>
          <w:lang w:val="uk-UA"/>
        </w:rPr>
        <w:t>Відповідальність за утримання та збереження геодезичних межових знаків  покладається  на  землевласника.</w:t>
      </w:r>
    </w:p>
    <w:p w:rsidR="00DB134D" w:rsidRPr="003452ED" w:rsidRDefault="00DB134D" w:rsidP="003F5E73">
      <w:pPr>
        <w:pStyle w:val="a3"/>
        <w:numPr>
          <w:ilvl w:val="0"/>
          <w:numId w:val="41"/>
        </w:numPr>
        <w:spacing w:after="0" w:line="240" w:lineRule="auto"/>
        <w:ind w:left="0" w:firstLine="360"/>
        <w:jc w:val="both"/>
        <w:rPr>
          <w:lang w:val="uk-UA"/>
        </w:rPr>
      </w:pPr>
      <w:r w:rsidRPr="003452ED">
        <w:rPr>
          <w:lang w:val="uk-UA"/>
        </w:rPr>
        <w:t xml:space="preserve">Технічна документація  </w:t>
      </w:r>
      <w:r w:rsidRPr="003452ED">
        <w:rPr>
          <w:color w:val="000000"/>
          <w:spacing w:val="3"/>
          <w:lang w:val="uk-UA"/>
        </w:rPr>
        <w:t xml:space="preserve">передається в Державний фонд документації із землеустрою </w:t>
      </w:r>
      <w:r w:rsidRPr="003452ED">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3452ED" w:rsidRDefault="00DB134D" w:rsidP="003F5E73">
      <w:pPr>
        <w:pStyle w:val="a3"/>
        <w:numPr>
          <w:ilvl w:val="0"/>
          <w:numId w:val="41"/>
        </w:numPr>
        <w:spacing w:after="0" w:line="240" w:lineRule="auto"/>
        <w:ind w:left="0" w:firstLine="360"/>
        <w:jc w:val="both"/>
        <w:rPr>
          <w:lang w:val="uk-UA"/>
        </w:rPr>
      </w:pPr>
      <w:r w:rsidRPr="003452E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452ED">
        <w:rPr>
          <w:bCs/>
        </w:rPr>
        <w:t>’</w:t>
      </w:r>
      <w:r w:rsidRPr="003452ED">
        <w:rPr>
          <w:bCs/>
          <w:lang w:val="uk-UA"/>
        </w:rPr>
        <w:t>яток, історичного середовища.</w:t>
      </w:r>
    </w:p>
    <w:p w:rsidR="00DB134D" w:rsidRPr="003452ED" w:rsidRDefault="00DB134D" w:rsidP="00DB134D">
      <w:pPr>
        <w:jc w:val="both"/>
        <w:rPr>
          <w:lang w:val="uk-UA"/>
        </w:rPr>
      </w:pPr>
    </w:p>
    <w:p w:rsidR="00DB134D" w:rsidRPr="00964EF3" w:rsidRDefault="00DB134D" w:rsidP="00964EF3">
      <w:pPr>
        <w:jc w:val="center"/>
        <w:rPr>
          <w:b/>
          <w:bCs/>
          <w:lang w:val="uk-UA"/>
        </w:rPr>
      </w:pPr>
      <w:r w:rsidRPr="003452ED">
        <w:rPr>
          <w:b/>
          <w:lang w:val="uk-UA"/>
        </w:rPr>
        <w:t xml:space="preserve">Сільський  голова :                                                                         </w:t>
      </w:r>
      <w:r w:rsidR="00964EF3">
        <w:rPr>
          <w:b/>
          <w:bCs/>
          <w:lang w:val="uk-UA"/>
        </w:rPr>
        <w:t>М.О.ЛЯХ</w:t>
      </w:r>
    </w:p>
    <w:p w:rsidR="00DB134D" w:rsidRPr="00964EF3" w:rsidRDefault="00DB134D" w:rsidP="00964EF3">
      <w:pPr>
        <w:pStyle w:val="a4"/>
        <w:rPr>
          <w:b/>
          <w:lang w:val="uk-UA"/>
        </w:rPr>
      </w:pPr>
      <w:r w:rsidRPr="00964EF3">
        <w:rPr>
          <w:b/>
          <w:lang w:val="uk-UA"/>
        </w:rPr>
        <w:t>с. Студеники</w:t>
      </w:r>
    </w:p>
    <w:p w:rsidR="00DB134D" w:rsidRPr="00964EF3" w:rsidRDefault="00DB134D" w:rsidP="00964EF3">
      <w:pPr>
        <w:pStyle w:val="a4"/>
        <w:rPr>
          <w:b/>
          <w:lang w:val="uk-UA"/>
        </w:rPr>
      </w:pPr>
      <w:r w:rsidRPr="00964EF3">
        <w:rPr>
          <w:b/>
          <w:lang w:val="uk-UA"/>
        </w:rPr>
        <w:t>№ 751-Х</w:t>
      </w:r>
      <w:r w:rsidRPr="00964EF3">
        <w:rPr>
          <w:b/>
          <w:lang w:val="en-US"/>
        </w:rPr>
        <w:t>V</w:t>
      </w:r>
      <w:r w:rsidRPr="00964EF3">
        <w:rPr>
          <w:b/>
          <w:lang w:val="uk-UA"/>
        </w:rPr>
        <w:t>–</w:t>
      </w:r>
      <w:r w:rsidRPr="00964EF3">
        <w:rPr>
          <w:b/>
          <w:lang w:val="en-US"/>
        </w:rPr>
        <w:t>V</w:t>
      </w:r>
      <w:r w:rsidRPr="00964EF3">
        <w:rPr>
          <w:b/>
          <w:lang w:val="uk-UA"/>
        </w:rPr>
        <w:t>ІІІ</w:t>
      </w:r>
    </w:p>
    <w:p w:rsidR="00DB134D" w:rsidRPr="00E04CD8" w:rsidRDefault="00DB134D" w:rsidP="00E04CD8">
      <w:pPr>
        <w:pStyle w:val="a4"/>
        <w:rPr>
          <w:b/>
          <w:lang w:val="uk-UA"/>
        </w:rPr>
      </w:pPr>
      <w:r w:rsidRPr="00964EF3">
        <w:rPr>
          <w:b/>
          <w:lang w:val="uk-UA"/>
        </w:rPr>
        <w:t>19.10.2021</w:t>
      </w:r>
    </w:p>
    <w:p w:rsidR="00DB134D" w:rsidRPr="003452ED" w:rsidRDefault="00DB134D" w:rsidP="00DB134D">
      <w:pPr>
        <w:jc w:val="center"/>
        <w:rPr>
          <w:lang w:val="uk-UA"/>
        </w:rPr>
      </w:pPr>
      <w:r w:rsidRPr="003452ED">
        <w:rPr>
          <w:noProof/>
          <w:lang w:eastAsia="ru-RU"/>
        </w:rPr>
        <w:lastRenderedPageBreak/>
        <w:drawing>
          <wp:inline distT="0" distB="0" distL="0" distR="0" wp14:anchorId="67E2E275" wp14:editId="0616954C">
            <wp:extent cx="486398" cy="612250"/>
            <wp:effectExtent l="0" t="0" r="9525" b="0"/>
            <wp:docPr id="189" name="Рисунок 18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3452ED" w:rsidRDefault="00DB134D" w:rsidP="00DB134D">
      <w:pPr>
        <w:jc w:val="center"/>
        <w:rPr>
          <w:b/>
          <w:lang w:val="uk-UA"/>
        </w:rPr>
      </w:pP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964EF3" w:rsidRDefault="00DB134D" w:rsidP="00DB134D">
            <w:pPr>
              <w:jc w:val="both"/>
              <w:rPr>
                <w:b/>
                <w:lang w:val="uk-UA"/>
              </w:rPr>
            </w:pPr>
            <w:r w:rsidRPr="00964EF3">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гр.Карпенко Олені Валеріївні</w:t>
            </w:r>
          </w:p>
        </w:tc>
      </w:tr>
    </w:tbl>
    <w:p w:rsidR="00DB134D" w:rsidRPr="003452ED" w:rsidRDefault="00DB134D" w:rsidP="00DB134D">
      <w:pPr>
        <w:rPr>
          <w:b/>
          <w:lang w:val="uk-UA"/>
        </w:rPr>
      </w:pPr>
    </w:p>
    <w:p w:rsidR="00DB134D" w:rsidRPr="003452ED" w:rsidRDefault="00DB134D" w:rsidP="00964EF3">
      <w:pPr>
        <w:ind w:firstLine="708"/>
        <w:jc w:val="both"/>
        <w:rPr>
          <w:lang w:val="uk-UA"/>
        </w:rPr>
      </w:pPr>
      <w:r w:rsidRPr="003452E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452ED">
        <w:rPr>
          <w:color w:val="C00000"/>
          <w:lang w:val="uk-UA"/>
        </w:rPr>
        <w:t xml:space="preserve">гр.Карпенко Олені Валеріївні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color w:val="C00000"/>
          <w:lang w:val="uk-UA"/>
        </w:rPr>
        <w:t>0,2500 га</w:t>
      </w:r>
      <w:r w:rsidRPr="003452ED">
        <w:rPr>
          <w:lang w:val="uk-UA"/>
        </w:rPr>
        <w:t xml:space="preserve">, що  знаходиться  </w:t>
      </w:r>
      <w:r w:rsidRPr="003452ED">
        <w:rPr>
          <w:color w:val="C00000"/>
          <w:lang w:val="uk-UA"/>
        </w:rPr>
        <w:t xml:space="preserve">в с.Сомкова Долина Бориспільського району Київської  області по вул.Лісова, 45, </w:t>
      </w:r>
      <w:r w:rsidRPr="003452ED">
        <w:rPr>
          <w:lang w:val="uk-UA"/>
        </w:rPr>
        <w:t>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w:t>
      </w:r>
      <w:r w:rsidR="00964EF3">
        <w:rPr>
          <w:lang w:val="uk-UA"/>
        </w:rPr>
        <w:t xml:space="preserve"> землеустрій»,   сільська  рада</w:t>
      </w:r>
    </w:p>
    <w:p w:rsidR="00DB134D" w:rsidRPr="003452ED" w:rsidRDefault="00964EF3" w:rsidP="00964EF3">
      <w:pPr>
        <w:jc w:val="center"/>
        <w:rPr>
          <w:b/>
          <w:lang w:val="uk-UA"/>
        </w:rPr>
      </w:pPr>
      <w:r>
        <w:rPr>
          <w:b/>
          <w:lang w:val="uk-UA"/>
        </w:rPr>
        <w:t>В И Р І Ш И Л А :</w:t>
      </w:r>
    </w:p>
    <w:p w:rsidR="00DB134D" w:rsidRPr="003452ED" w:rsidRDefault="00DB134D" w:rsidP="003F5E73">
      <w:pPr>
        <w:pStyle w:val="a3"/>
        <w:numPr>
          <w:ilvl w:val="0"/>
          <w:numId w:val="42"/>
        </w:numPr>
        <w:spacing w:after="0" w:line="240" w:lineRule="auto"/>
        <w:ind w:left="0" w:firstLine="360"/>
        <w:jc w:val="both"/>
        <w:rPr>
          <w:b/>
          <w:lang w:val="uk-UA"/>
        </w:rPr>
      </w:pPr>
      <w:r w:rsidRPr="003452ED">
        <w:rPr>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3452ED">
        <w:rPr>
          <w:b/>
          <w:lang w:val="uk-UA"/>
        </w:rPr>
        <w:t>гр.Карпенко Олені Валеріївні</w:t>
      </w:r>
      <w:r w:rsidRPr="003452ED">
        <w:rPr>
          <w:lang w:val="uk-UA"/>
        </w:rPr>
        <w:t xml:space="preserve"> для будівництва і обслуговування житлового будинку, господарських будівель і споруд (присадибна ділянка), площею </w:t>
      </w:r>
      <w:r w:rsidRPr="003452ED">
        <w:rPr>
          <w:b/>
          <w:lang w:val="uk-UA"/>
        </w:rPr>
        <w:t>0,2500 га,</w:t>
      </w:r>
      <w:r w:rsidRPr="003452ED">
        <w:rPr>
          <w:lang w:val="uk-UA"/>
        </w:rPr>
        <w:t xml:space="preserve"> розташовану </w:t>
      </w:r>
      <w:r w:rsidRPr="003452ED">
        <w:rPr>
          <w:color w:val="C00000"/>
          <w:lang w:val="uk-UA"/>
        </w:rPr>
        <w:t xml:space="preserve">в с.Сомкова Долина Бориспільського району Київської  області по вул.Лісова, 45, </w:t>
      </w:r>
      <w:r w:rsidRPr="003452ED">
        <w:rPr>
          <w:lang w:val="uk-UA"/>
        </w:rPr>
        <w:t xml:space="preserve">кадастровий  номер </w:t>
      </w:r>
      <w:r w:rsidRPr="003452ED">
        <w:rPr>
          <w:b/>
          <w:lang w:val="uk-UA"/>
        </w:rPr>
        <w:t>3223386601:01:020:0014,</w:t>
      </w:r>
      <w:r w:rsidRPr="003452ED">
        <w:rPr>
          <w:lang w:val="uk-UA"/>
        </w:rPr>
        <w:t xml:space="preserve"> (код КВЦПЗ 02.02.01). </w:t>
      </w:r>
    </w:p>
    <w:p w:rsidR="00DB134D" w:rsidRPr="003452ED" w:rsidRDefault="00DB134D" w:rsidP="003F5E73">
      <w:pPr>
        <w:pStyle w:val="a3"/>
        <w:numPr>
          <w:ilvl w:val="0"/>
          <w:numId w:val="42"/>
        </w:numPr>
        <w:spacing w:after="0" w:line="240" w:lineRule="auto"/>
        <w:ind w:left="0" w:firstLine="360"/>
        <w:jc w:val="both"/>
        <w:rPr>
          <w:lang w:val="uk-UA"/>
        </w:rPr>
      </w:pPr>
      <w:r w:rsidRPr="003452ED">
        <w:rPr>
          <w:lang w:val="uk-UA"/>
        </w:rPr>
        <w:t xml:space="preserve">Передати </w:t>
      </w:r>
      <w:r w:rsidRPr="003452ED">
        <w:rPr>
          <w:b/>
          <w:lang w:val="uk-UA"/>
        </w:rPr>
        <w:t xml:space="preserve">гр.Карпенко Олені Валеріївні </w:t>
      </w:r>
      <w:r w:rsidRPr="003452ED">
        <w:rPr>
          <w:lang w:val="uk-UA"/>
        </w:rPr>
        <w:t xml:space="preserve">із земель комунальної власності безоплатно у приватну власність  земельну ділянку, кадастровий  номер </w:t>
      </w:r>
      <w:r w:rsidRPr="003452ED">
        <w:rPr>
          <w:b/>
          <w:lang w:val="uk-UA"/>
        </w:rPr>
        <w:t xml:space="preserve">3223386601:01:020:0014,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b/>
          <w:lang w:val="uk-UA"/>
        </w:rPr>
        <w:t>0,2500 га</w:t>
      </w:r>
      <w:r w:rsidRPr="003452ED">
        <w:rPr>
          <w:color w:val="C00000"/>
          <w:lang w:val="uk-UA"/>
        </w:rPr>
        <w:t xml:space="preserve"> в с.Сомкова Долина Бориспільського  району Київської  області по вул.Лісова, 45</w:t>
      </w:r>
      <w:r w:rsidRPr="003452ED">
        <w:rPr>
          <w:lang w:val="uk-UA"/>
        </w:rPr>
        <w:t xml:space="preserve"> (код КВЦПЗ 02.02.01).</w:t>
      </w:r>
    </w:p>
    <w:p w:rsidR="00DB134D" w:rsidRPr="003452ED" w:rsidRDefault="00DB134D" w:rsidP="003F5E73">
      <w:pPr>
        <w:numPr>
          <w:ilvl w:val="0"/>
          <w:numId w:val="42"/>
        </w:numPr>
        <w:spacing w:after="0" w:line="240" w:lineRule="auto"/>
        <w:ind w:left="0" w:firstLine="360"/>
        <w:jc w:val="both"/>
        <w:rPr>
          <w:lang w:val="uk-UA"/>
        </w:rPr>
      </w:pPr>
      <w:r w:rsidRPr="003452ED">
        <w:rPr>
          <w:lang w:val="uk-UA"/>
        </w:rPr>
        <w:t>Зобов</w:t>
      </w:r>
      <w:r w:rsidRPr="003452ED">
        <w:t>’</w:t>
      </w:r>
      <w:r w:rsidRPr="003452ED">
        <w:rPr>
          <w:lang w:val="uk-UA"/>
        </w:rPr>
        <w:t xml:space="preserve">язати </w:t>
      </w:r>
      <w:r w:rsidRPr="003452ED">
        <w:rPr>
          <w:b/>
          <w:lang w:val="uk-UA"/>
        </w:rPr>
        <w:t xml:space="preserve">гр.Карпенко Олену Валеріївну </w:t>
      </w:r>
      <w:r w:rsidRPr="003452ED">
        <w:rPr>
          <w:lang w:val="uk-UA"/>
        </w:rPr>
        <w:t xml:space="preserve">земельну ділянку використовувати за цільовим призначенням, суворо дотримуватись вимог Земельного кодексу України. </w:t>
      </w:r>
    </w:p>
    <w:p w:rsidR="00DB134D" w:rsidRPr="003452ED" w:rsidRDefault="00DB134D" w:rsidP="003F5E73">
      <w:pPr>
        <w:pStyle w:val="a3"/>
        <w:numPr>
          <w:ilvl w:val="0"/>
          <w:numId w:val="42"/>
        </w:numPr>
        <w:spacing w:after="0" w:line="240" w:lineRule="auto"/>
        <w:ind w:left="0" w:firstLine="360"/>
        <w:jc w:val="both"/>
        <w:rPr>
          <w:lang w:val="uk-UA"/>
        </w:rPr>
      </w:pPr>
      <w:r w:rsidRPr="003452ED">
        <w:rPr>
          <w:lang w:val="uk-UA"/>
        </w:rPr>
        <w:t>Відповідальність за утримання та збереження геодезичних межових знаків  покладається  на  землевласника.</w:t>
      </w:r>
    </w:p>
    <w:p w:rsidR="00DB134D" w:rsidRPr="003452ED" w:rsidRDefault="00DB134D" w:rsidP="003F5E73">
      <w:pPr>
        <w:pStyle w:val="a3"/>
        <w:numPr>
          <w:ilvl w:val="0"/>
          <w:numId w:val="42"/>
        </w:numPr>
        <w:spacing w:after="0" w:line="240" w:lineRule="auto"/>
        <w:ind w:left="0" w:firstLine="360"/>
        <w:jc w:val="both"/>
        <w:rPr>
          <w:lang w:val="uk-UA"/>
        </w:rPr>
      </w:pPr>
      <w:r w:rsidRPr="003452ED">
        <w:rPr>
          <w:lang w:val="uk-UA"/>
        </w:rPr>
        <w:t xml:space="preserve">Технічна документація  </w:t>
      </w:r>
      <w:r w:rsidRPr="003452ED">
        <w:rPr>
          <w:color w:val="000000"/>
          <w:spacing w:val="3"/>
          <w:lang w:val="uk-UA"/>
        </w:rPr>
        <w:t xml:space="preserve">передається в Державний фонд документації із землеустрою </w:t>
      </w:r>
      <w:r w:rsidRPr="003452ED">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964EF3" w:rsidRDefault="00DB134D" w:rsidP="003F5E73">
      <w:pPr>
        <w:pStyle w:val="a3"/>
        <w:numPr>
          <w:ilvl w:val="0"/>
          <w:numId w:val="42"/>
        </w:numPr>
        <w:spacing w:after="0" w:line="240" w:lineRule="auto"/>
        <w:ind w:left="0" w:firstLine="360"/>
        <w:jc w:val="both"/>
        <w:rPr>
          <w:lang w:val="uk-UA"/>
        </w:rPr>
      </w:pPr>
      <w:r w:rsidRPr="003452E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452ED">
        <w:rPr>
          <w:bCs/>
        </w:rPr>
        <w:t>’</w:t>
      </w:r>
      <w:r w:rsidRPr="003452ED">
        <w:rPr>
          <w:bCs/>
          <w:lang w:val="uk-UA"/>
        </w:rPr>
        <w:t>яток, історичного середовища.</w:t>
      </w:r>
    </w:p>
    <w:p w:rsidR="00DB134D" w:rsidRPr="003452ED" w:rsidRDefault="00DB134D" w:rsidP="00DB134D">
      <w:pPr>
        <w:jc w:val="center"/>
        <w:rPr>
          <w:b/>
          <w:bCs/>
          <w:lang w:val="uk-UA"/>
        </w:rPr>
      </w:pPr>
      <w:r w:rsidRPr="003452ED">
        <w:rPr>
          <w:b/>
          <w:lang w:val="uk-UA"/>
        </w:rPr>
        <w:t xml:space="preserve">Сільський  голова :                                                                         </w:t>
      </w:r>
      <w:r w:rsidRPr="003452ED">
        <w:rPr>
          <w:b/>
          <w:bCs/>
          <w:lang w:val="uk-UA"/>
        </w:rPr>
        <w:t>М.О.ЛЯХ</w:t>
      </w:r>
    </w:p>
    <w:p w:rsidR="00DB134D" w:rsidRPr="003452ED" w:rsidRDefault="00DB134D" w:rsidP="00DB134D">
      <w:pPr>
        <w:jc w:val="center"/>
        <w:rPr>
          <w:b/>
          <w:lang w:val="uk-UA"/>
        </w:rPr>
      </w:pPr>
    </w:p>
    <w:p w:rsidR="00DB134D" w:rsidRPr="00964EF3" w:rsidRDefault="00DB134D" w:rsidP="00964EF3">
      <w:pPr>
        <w:pStyle w:val="a4"/>
        <w:rPr>
          <w:b/>
          <w:lang w:val="uk-UA"/>
        </w:rPr>
      </w:pPr>
      <w:r w:rsidRPr="00964EF3">
        <w:rPr>
          <w:b/>
          <w:lang w:val="uk-UA"/>
        </w:rPr>
        <w:t>с. Студеники</w:t>
      </w:r>
    </w:p>
    <w:p w:rsidR="00DB134D" w:rsidRPr="00964EF3" w:rsidRDefault="00DB134D" w:rsidP="00964EF3">
      <w:pPr>
        <w:pStyle w:val="a4"/>
        <w:rPr>
          <w:b/>
          <w:lang w:val="uk-UA"/>
        </w:rPr>
      </w:pPr>
      <w:r w:rsidRPr="00964EF3">
        <w:rPr>
          <w:b/>
          <w:lang w:val="uk-UA"/>
        </w:rPr>
        <w:t>№ 752-Х</w:t>
      </w:r>
      <w:r w:rsidRPr="00964EF3">
        <w:rPr>
          <w:b/>
          <w:lang w:val="en-US"/>
        </w:rPr>
        <w:t>V</w:t>
      </w:r>
      <w:r w:rsidRPr="00964EF3">
        <w:rPr>
          <w:b/>
          <w:lang w:val="uk-UA"/>
        </w:rPr>
        <w:t>–</w:t>
      </w:r>
      <w:r w:rsidRPr="00964EF3">
        <w:rPr>
          <w:b/>
          <w:lang w:val="en-US"/>
        </w:rPr>
        <w:t>V</w:t>
      </w:r>
      <w:r w:rsidRPr="00964EF3">
        <w:rPr>
          <w:b/>
          <w:lang w:val="uk-UA"/>
        </w:rPr>
        <w:t>ІІІ</w:t>
      </w:r>
    </w:p>
    <w:p w:rsidR="00DB134D" w:rsidRPr="003452ED" w:rsidRDefault="00DB134D" w:rsidP="00964EF3">
      <w:pPr>
        <w:pStyle w:val="a4"/>
        <w:rPr>
          <w:lang w:val="uk-UA"/>
        </w:rPr>
      </w:pPr>
      <w:r w:rsidRPr="00964EF3">
        <w:rPr>
          <w:b/>
          <w:lang w:val="uk-UA"/>
        </w:rPr>
        <w:t>19.10.2021</w:t>
      </w:r>
    </w:p>
    <w:p w:rsidR="00DB134D" w:rsidRPr="003452ED" w:rsidRDefault="00DB134D" w:rsidP="00DB134D">
      <w:pPr>
        <w:suppressAutoHyphens/>
        <w:rPr>
          <w:b/>
          <w:lang w:val="uk-UA"/>
        </w:rPr>
      </w:pPr>
    </w:p>
    <w:p w:rsidR="00DB134D" w:rsidRPr="003452ED" w:rsidRDefault="00DB134D" w:rsidP="00DB134D">
      <w:pPr>
        <w:suppressAutoHyphens/>
        <w:rPr>
          <w:b/>
          <w:lang w:val="uk-UA"/>
        </w:rPr>
      </w:pPr>
    </w:p>
    <w:p w:rsidR="00DB134D" w:rsidRPr="003452ED" w:rsidRDefault="00DB134D" w:rsidP="00DB134D">
      <w:pPr>
        <w:suppressAutoHyphens/>
        <w:rPr>
          <w:b/>
          <w:lang w:val="uk-UA"/>
        </w:rPr>
      </w:pPr>
    </w:p>
    <w:p w:rsidR="00DB134D" w:rsidRPr="005F0B4C" w:rsidRDefault="00DB134D" w:rsidP="00DB134D">
      <w:pPr>
        <w:jc w:val="center"/>
        <w:rPr>
          <w:lang w:val="uk-UA"/>
        </w:rPr>
      </w:pPr>
      <w:r w:rsidRPr="005F0B4C">
        <w:rPr>
          <w:noProof/>
          <w:lang w:eastAsia="ru-RU"/>
        </w:rPr>
        <w:drawing>
          <wp:inline distT="0" distB="0" distL="0" distR="0" wp14:anchorId="2B6A4294" wp14:editId="2688E38F">
            <wp:extent cx="486398" cy="612250"/>
            <wp:effectExtent l="0" t="0" r="9525" b="0"/>
            <wp:docPr id="175" name="Рисунок 17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5F0B4C" w:rsidRDefault="00DB134D" w:rsidP="00DB134D">
      <w:pPr>
        <w:jc w:val="center"/>
        <w:rPr>
          <w:b/>
          <w:lang w:val="uk-UA"/>
        </w:rPr>
      </w:pP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hideMark/>
          </w:tcPr>
          <w:p w:rsidR="00DB134D" w:rsidRPr="005900DE" w:rsidRDefault="00DB134D" w:rsidP="00DB134D">
            <w:pPr>
              <w:jc w:val="both"/>
              <w:rPr>
                <w:b/>
                <w:lang w:val="uk-UA"/>
              </w:rPr>
            </w:pPr>
            <w:r w:rsidRPr="005900DE">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та передачу її у приватну власність  </w:t>
            </w:r>
            <w:r w:rsidRPr="005900DE">
              <w:rPr>
                <w:b/>
                <w:color w:val="C00000"/>
                <w:lang w:val="uk-UA"/>
              </w:rPr>
              <w:t>гр.Серзі Надії Сергіївні</w:t>
            </w:r>
            <w:r w:rsidRPr="005900DE">
              <w:rPr>
                <w:b/>
                <w:lang w:val="uk-UA"/>
              </w:rPr>
              <w:t xml:space="preserve">.    </w:t>
            </w:r>
          </w:p>
        </w:tc>
      </w:tr>
    </w:tbl>
    <w:p w:rsidR="00DB134D" w:rsidRPr="005F0B4C" w:rsidRDefault="00DB134D" w:rsidP="00DB134D">
      <w:pPr>
        <w:rPr>
          <w:b/>
          <w:lang w:val="uk-UA"/>
        </w:rPr>
      </w:pPr>
    </w:p>
    <w:p w:rsidR="00DB134D" w:rsidRPr="00964EF3" w:rsidRDefault="00DB134D" w:rsidP="00964EF3">
      <w:pPr>
        <w:ind w:firstLine="708"/>
        <w:jc w:val="both"/>
        <w:rPr>
          <w:lang w:val="uk-UA"/>
        </w:rPr>
      </w:pPr>
      <w:r w:rsidRPr="005F0B4C">
        <w:rPr>
          <w:lang w:val="uk-UA"/>
        </w:rPr>
        <w:t xml:space="preserve">Розглянувши матеріали  проекту землеустрою щодо відведення  земельної  ділянки у власність  </w:t>
      </w:r>
      <w:r w:rsidRPr="005F0B4C">
        <w:rPr>
          <w:b/>
          <w:color w:val="C00000"/>
          <w:lang w:val="uk-UA"/>
        </w:rPr>
        <w:t>гр.</w:t>
      </w:r>
      <w:r>
        <w:rPr>
          <w:b/>
          <w:color w:val="C00000"/>
          <w:lang w:val="uk-UA"/>
        </w:rPr>
        <w:t>Серзі Надії Сергіївні</w:t>
      </w:r>
      <w:r w:rsidRPr="005F0B4C">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Pr>
          <w:color w:val="C00000"/>
          <w:lang w:val="uk-UA"/>
        </w:rPr>
        <w:t>0,2500</w:t>
      </w:r>
      <w:r w:rsidRPr="005F0B4C">
        <w:rPr>
          <w:color w:val="C00000"/>
          <w:lang w:val="uk-UA"/>
        </w:rPr>
        <w:t xml:space="preserve"> га</w:t>
      </w:r>
      <w:r w:rsidRPr="005F0B4C">
        <w:rPr>
          <w:lang w:val="uk-UA"/>
        </w:rPr>
        <w:t xml:space="preserve">, що  знаходиться  в </w:t>
      </w:r>
      <w:r w:rsidRPr="005F0B4C">
        <w:rPr>
          <w:color w:val="C00000"/>
          <w:lang w:val="uk-UA"/>
        </w:rPr>
        <w:t>с.</w:t>
      </w:r>
      <w:r>
        <w:rPr>
          <w:color w:val="C00000"/>
          <w:lang w:val="uk-UA"/>
        </w:rPr>
        <w:t>Переяславське</w:t>
      </w:r>
      <w:r w:rsidRPr="005F0B4C">
        <w:rPr>
          <w:color w:val="C00000"/>
          <w:lang w:val="uk-UA"/>
        </w:rPr>
        <w:t xml:space="preserve"> </w:t>
      </w:r>
      <w:r>
        <w:rPr>
          <w:lang w:val="uk-UA"/>
        </w:rPr>
        <w:t>Бориспільського</w:t>
      </w:r>
      <w:r w:rsidRPr="005F0B4C">
        <w:rPr>
          <w:lang w:val="uk-UA"/>
        </w:rPr>
        <w:t xml:space="preserve">  району Київської  області</w:t>
      </w:r>
      <w:r>
        <w:rPr>
          <w:lang w:val="uk-UA"/>
        </w:rPr>
        <w:t>,</w:t>
      </w:r>
      <w:r w:rsidRPr="005F0B4C">
        <w:rPr>
          <w:lang w:val="uk-UA"/>
        </w:rPr>
        <w:t xml:space="preserve">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12,19,40,118.121</w:t>
      </w:r>
      <w:r>
        <w:rPr>
          <w:lang w:val="uk-UA"/>
        </w:rPr>
        <w:t>,186</w:t>
      </w:r>
      <w:r w:rsidRPr="005F0B4C">
        <w:rPr>
          <w:lang w:val="uk-UA"/>
        </w:rPr>
        <w:t xml:space="preserve">  Земельного К</w:t>
      </w:r>
      <w:r w:rsidR="00964EF3">
        <w:rPr>
          <w:lang w:val="uk-UA"/>
        </w:rPr>
        <w:t xml:space="preserve">одексу України,  сільська  рада  </w:t>
      </w:r>
      <w:r w:rsidRPr="005F0B4C">
        <w:rPr>
          <w:b/>
          <w:lang w:val="uk-UA"/>
        </w:rPr>
        <w:t>В И Р І Ш И Л А :</w:t>
      </w:r>
    </w:p>
    <w:p w:rsidR="00DB134D" w:rsidRPr="003452ED" w:rsidRDefault="00DB134D" w:rsidP="003F5E73">
      <w:pPr>
        <w:pStyle w:val="a3"/>
        <w:numPr>
          <w:ilvl w:val="3"/>
          <w:numId w:val="31"/>
        </w:numPr>
        <w:spacing w:after="0" w:line="240" w:lineRule="auto"/>
        <w:ind w:left="0" w:firstLine="284"/>
        <w:jc w:val="both"/>
        <w:rPr>
          <w:lang w:val="uk-UA"/>
        </w:rPr>
      </w:pPr>
      <w:r w:rsidRPr="003452ED">
        <w:rPr>
          <w:lang w:val="uk-UA"/>
        </w:rPr>
        <w:t xml:space="preserve">Затвердити проект землеустрою щодо відведення земельної  ділянки у власність </w:t>
      </w:r>
      <w:r w:rsidRPr="003452ED">
        <w:rPr>
          <w:b/>
          <w:color w:val="C00000"/>
          <w:lang w:val="uk-UA"/>
        </w:rPr>
        <w:t xml:space="preserve">гр.Серзі Надії </w:t>
      </w:r>
      <w:r>
        <w:rPr>
          <w:b/>
          <w:color w:val="C00000"/>
          <w:lang w:val="uk-UA"/>
        </w:rPr>
        <w:t>Сергіївні</w:t>
      </w:r>
      <w:r w:rsidRPr="003452ED">
        <w:rPr>
          <w:b/>
          <w:color w:val="C00000"/>
          <w:lang w:val="uk-UA"/>
        </w:rPr>
        <w:t xml:space="preserve"> </w:t>
      </w:r>
      <w:r w:rsidRPr="003452ED">
        <w:rPr>
          <w:color w:val="C00000"/>
          <w:lang w:val="uk-UA"/>
        </w:rPr>
        <w:t>д</w:t>
      </w:r>
      <w:r w:rsidRPr="003452ED">
        <w:rPr>
          <w:lang w:val="uk-UA"/>
        </w:rPr>
        <w:t xml:space="preserve">ля будівництва і обслуговування житлового будинку, господарських будівель і споруд (присадибна ділянка), площею </w:t>
      </w:r>
      <w:r w:rsidRPr="003452ED">
        <w:rPr>
          <w:color w:val="C00000"/>
          <w:lang w:val="uk-UA"/>
        </w:rPr>
        <w:t>0,2500 га</w:t>
      </w:r>
      <w:r w:rsidRPr="003452ED">
        <w:rPr>
          <w:lang w:val="uk-UA"/>
        </w:rPr>
        <w:t xml:space="preserve"> розташовану в </w:t>
      </w:r>
      <w:r w:rsidRPr="003452ED">
        <w:rPr>
          <w:color w:val="C00000"/>
          <w:lang w:val="uk-UA"/>
        </w:rPr>
        <w:t xml:space="preserve">с.Переяславське </w:t>
      </w:r>
      <w:r w:rsidRPr="003452ED">
        <w:rPr>
          <w:lang w:val="uk-UA"/>
        </w:rPr>
        <w:t xml:space="preserve">Бориспільського  району Київської  області, кадастровий  номер </w:t>
      </w:r>
      <w:r w:rsidRPr="003452ED">
        <w:rPr>
          <w:b/>
          <w:color w:val="C00000"/>
          <w:lang w:val="uk-UA"/>
        </w:rPr>
        <w:t>3223385001:01:018:0129</w:t>
      </w:r>
      <w:r w:rsidRPr="003452ED">
        <w:rPr>
          <w:lang w:val="uk-UA"/>
        </w:rPr>
        <w:t xml:space="preserve"> (код КВЦПЗ-02.02.01). </w:t>
      </w:r>
    </w:p>
    <w:p w:rsidR="00DB134D" w:rsidRPr="003452ED" w:rsidRDefault="00DB134D" w:rsidP="003F5E73">
      <w:pPr>
        <w:pStyle w:val="a3"/>
        <w:numPr>
          <w:ilvl w:val="3"/>
          <w:numId w:val="31"/>
        </w:numPr>
        <w:spacing w:after="0" w:line="240" w:lineRule="auto"/>
        <w:ind w:left="0" w:firstLine="284"/>
        <w:jc w:val="both"/>
        <w:rPr>
          <w:lang w:val="uk-UA"/>
        </w:rPr>
      </w:pPr>
      <w:r w:rsidRPr="003452ED">
        <w:rPr>
          <w:lang w:val="uk-UA"/>
        </w:rPr>
        <w:t xml:space="preserve">Передати </w:t>
      </w:r>
      <w:r w:rsidRPr="003452ED">
        <w:rPr>
          <w:b/>
          <w:color w:val="C00000"/>
          <w:lang w:val="uk-UA"/>
        </w:rPr>
        <w:t xml:space="preserve">гр.Серзі Надії </w:t>
      </w:r>
      <w:r>
        <w:rPr>
          <w:b/>
          <w:color w:val="C00000"/>
          <w:lang w:val="uk-UA"/>
        </w:rPr>
        <w:t>Сергіївні</w:t>
      </w:r>
      <w:r w:rsidRPr="003452ED">
        <w:rPr>
          <w:b/>
          <w:color w:val="C00000"/>
          <w:lang w:val="uk-UA"/>
        </w:rPr>
        <w:t xml:space="preserve"> </w:t>
      </w:r>
      <w:r w:rsidRPr="003452ED">
        <w:rPr>
          <w:lang w:val="uk-UA"/>
        </w:rPr>
        <w:t xml:space="preserve">із земель комунальної власності безоплатно у приватну власність  земельну ділянку, кадастровий  номер </w:t>
      </w:r>
      <w:r w:rsidRPr="003452ED">
        <w:rPr>
          <w:b/>
          <w:color w:val="C00000"/>
          <w:lang w:val="uk-UA"/>
        </w:rPr>
        <w:t>3223385001:01:018:0129</w:t>
      </w:r>
      <w:r w:rsidRPr="003452ED">
        <w:rPr>
          <w:b/>
          <w:lang w:val="uk-UA"/>
        </w:rPr>
        <w:t xml:space="preserve">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color w:val="C00000"/>
          <w:lang w:val="uk-UA"/>
        </w:rPr>
        <w:t xml:space="preserve">0,2500 га </w:t>
      </w:r>
      <w:r w:rsidRPr="003452ED">
        <w:rPr>
          <w:lang w:val="uk-UA"/>
        </w:rPr>
        <w:t xml:space="preserve">в </w:t>
      </w:r>
      <w:r w:rsidRPr="003452ED">
        <w:rPr>
          <w:color w:val="C00000"/>
          <w:lang w:val="uk-UA"/>
        </w:rPr>
        <w:t xml:space="preserve">с.Переяславське  </w:t>
      </w:r>
      <w:r w:rsidRPr="003452ED">
        <w:rPr>
          <w:lang w:val="uk-UA"/>
        </w:rPr>
        <w:t>Бориспільського  району Київської  області, (код КВЦПЗ 02.02.01).</w:t>
      </w:r>
    </w:p>
    <w:p w:rsidR="00DB134D" w:rsidRPr="003452ED" w:rsidRDefault="00DB134D" w:rsidP="003F5E73">
      <w:pPr>
        <w:pStyle w:val="a3"/>
        <w:numPr>
          <w:ilvl w:val="3"/>
          <w:numId w:val="31"/>
        </w:numPr>
        <w:spacing w:after="0" w:line="240" w:lineRule="auto"/>
        <w:ind w:left="0" w:firstLine="284"/>
        <w:jc w:val="both"/>
        <w:rPr>
          <w:lang w:val="uk-UA"/>
        </w:rPr>
      </w:pPr>
      <w:r w:rsidRPr="003452ED">
        <w:rPr>
          <w:lang w:val="uk-UA"/>
        </w:rPr>
        <w:t>Зобов</w:t>
      </w:r>
      <w:r w:rsidRPr="005F0B4C">
        <w:t>’</w:t>
      </w:r>
      <w:r w:rsidRPr="003452ED">
        <w:rPr>
          <w:lang w:val="uk-UA"/>
        </w:rPr>
        <w:t xml:space="preserve">язати </w:t>
      </w:r>
      <w:r w:rsidRPr="003452ED">
        <w:rPr>
          <w:b/>
          <w:color w:val="C00000"/>
          <w:lang w:val="uk-UA"/>
        </w:rPr>
        <w:t xml:space="preserve">гр.Сергу Надію </w:t>
      </w:r>
      <w:r>
        <w:rPr>
          <w:b/>
          <w:color w:val="C00000"/>
          <w:lang w:val="uk-UA"/>
        </w:rPr>
        <w:t>Сергіївну</w:t>
      </w:r>
      <w:r w:rsidRPr="003452ED">
        <w:rPr>
          <w:lang w:val="uk-UA"/>
        </w:rPr>
        <w:t xml:space="preserve"> земельну ділянку використовувати за цільовим призначенням, суворо дотримуватись вимог Земельного кодексу України. </w:t>
      </w:r>
    </w:p>
    <w:p w:rsidR="00DB134D" w:rsidRPr="003452ED" w:rsidRDefault="00DB134D" w:rsidP="003F5E73">
      <w:pPr>
        <w:pStyle w:val="a3"/>
        <w:numPr>
          <w:ilvl w:val="3"/>
          <w:numId w:val="31"/>
        </w:numPr>
        <w:spacing w:after="0" w:line="240" w:lineRule="auto"/>
        <w:ind w:left="0" w:firstLine="284"/>
        <w:jc w:val="both"/>
        <w:rPr>
          <w:lang w:val="uk-UA"/>
        </w:rPr>
      </w:pPr>
      <w:r w:rsidRPr="003452ED">
        <w:rPr>
          <w:lang w:val="uk-UA"/>
        </w:rPr>
        <w:t>Відповідальність за утримання та збереження геодезичних межових знаків  покладається  на  землевласника.</w:t>
      </w:r>
    </w:p>
    <w:p w:rsidR="00DB134D" w:rsidRPr="003452ED" w:rsidRDefault="00DB134D" w:rsidP="003F5E73">
      <w:pPr>
        <w:pStyle w:val="a3"/>
        <w:numPr>
          <w:ilvl w:val="3"/>
          <w:numId w:val="31"/>
        </w:numPr>
        <w:spacing w:after="0" w:line="240" w:lineRule="auto"/>
        <w:ind w:left="0" w:firstLine="284"/>
        <w:jc w:val="both"/>
        <w:rPr>
          <w:lang w:val="uk-UA"/>
        </w:rPr>
      </w:pPr>
      <w:r w:rsidRPr="003452ED">
        <w:rPr>
          <w:lang w:val="uk-UA"/>
        </w:rPr>
        <w:t xml:space="preserve">Проект землеустрою  </w:t>
      </w:r>
      <w:r w:rsidRPr="003452ED">
        <w:rPr>
          <w:color w:val="000000"/>
          <w:spacing w:val="3"/>
          <w:lang w:val="uk-UA"/>
        </w:rPr>
        <w:t xml:space="preserve">передається в Державний фонд документації із землеустрою </w:t>
      </w:r>
      <w:r w:rsidRPr="003452ED">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964EF3" w:rsidRDefault="00DB134D" w:rsidP="003F5E73">
      <w:pPr>
        <w:pStyle w:val="a3"/>
        <w:numPr>
          <w:ilvl w:val="3"/>
          <w:numId w:val="31"/>
        </w:numPr>
        <w:spacing w:after="0" w:line="240" w:lineRule="auto"/>
        <w:ind w:left="0" w:firstLine="284"/>
        <w:jc w:val="both"/>
        <w:rPr>
          <w:lang w:val="uk-UA"/>
        </w:rPr>
      </w:pPr>
      <w:r w:rsidRPr="003452E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452ED">
        <w:rPr>
          <w:bCs/>
        </w:rPr>
        <w:t>’</w:t>
      </w:r>
      <w:r w:rsidRPr="003452ED">
        <w:rPr>
          <w:bCs/>
          <w:lang w:val="uk-UA"/>
        </w:rPr>
        <w:t>яток, історичного середовища.</w:t>
      </w:r>
    </w:p>
    <w:p w:rsidR="00DB134D" w:rsidRPr="005F0B4C" w:rsidRDefault="00DB134D" w:rsidP="00DB134D">
      <w:pPr>
        <w:jc w:val="center"/>
        <w:rPr>
          <w:b/>
          <w:lang w:val="uk-UA"/>
        </w:rPr>
      </w:pPr>
      <w:r w:rsidRPr="005F0B4C">
        <w:rPr>
          <w:b/>
          <w:lang w:val="uk-UA"/>
        </w:rPr>
        <w:t xml:space="preserve">Сільський  голова :                                                                               </w:t>
      </w:r>
      <w:r w:rsidRPr="005F0B4C">
        <w:rPr>
          <w:b/>
          <w:bCs/>
          <w:lang w:val="uk-UA"/>
        </w:rPr>
        <w:t>М.О.ЛЯХ</w:t>
      </w:r>
    </w:p>
    <w:p w:rsidR="00DB134D" w:rsidRPr="005F0B4C" w:rsidRDefault="00DB134D" w:rsidP="00DB134D">
      <w:pPr>
        <w:rPr>
          <w:lang w:val="uk-UA"/>
        </w:rPr>
      </w:pPr>
    </w:p>
    <w:p w:rsidR="00DB134D" w:rsidRPr="00964EF3" w:rsidRDefault="00DB134D" w:rsidP="00964EF3">
      <w:pPr>
        <w:pStyle w:val="a4"/>
        <w:rPr>
          <w:b/>
          <w:lang w:val="uk-UA"/>
        </w:rPr>
      </w:pPr>
      <w:r w:rsidRPr="00964EF3">
        <w:rPr>
          <w:b/>
          <w:lang w:val="uk-UA"/>
        </w:rPr>
        <w:t>с. Студеники</w:t>
      </w:r>
    </w:p>
    <w:p w:rsidR="00DB134D" w:rsidRPr="00964EF3" w:rsidRDefault="00DB134D" w:rsidP="00964EF3">
      <w:pPr>
        <w:pStyle w:val="a4"/>
        <w:rPr>
          <w:b/>
          <w:lang w:val="uk-UA"/>
        </w:rPr>
      </w:pPr>
      <w:r w:rsidRPr="00964EF3">
        <w:rPr>
          <w:b/>
          <w:lang w:val="uk-UA"/>
        </w:rPr>
        <w:t>№ 753-Х</w:t>
      </w:r>
      <w:r w:rsidRPr="00964EF3">
        <w:rPr>
          <w:b/>
          <w:lang w:val="en-US"/>
        </w:rPr>
        <w:t>V</w:t>
      </w:r>
      <w:r w:rsidRPr="00964EF3">
        <w:rPr>
          <w:b/>
          <w:lang w:val="uk-UA"/>
        </w:rPr>
        <w:t>–</w:t>
      </w:r>
      <w:r w:rsidRPr="00964EF3">
        <w:rPr>
          <w:b/>
          <w:lang w:val="en-US"/>
        </w:rPr>
        <w:t>V</w:t>
      </w:r>
      <w:r w:rsidRPr="00964EF3">
        <w:rPr>
          <w:b/>
          <w:lang w:val="uk-UA"/>
        </w:rPr>
        <w:t>ІІІ</w:t>
      </w:r>
    </w:p>
    <w:p w:rsidR="00DB134D" w:rsidRPr="00E04CD8" w:rsidRDefault="00DB134D" w:rsidP="00E04CD8">
      <w:pPr>
        <w:pStyle w:val="a4"/>
        <w:rPr>
          <w:b/>
          <w:lang w:val="uk-UA" w:eastAsia="zh-CN"/>
        </w:rPr>
      </w:pPr>
      <w:r w:rsidRPr="00964EF3">
        <w:rPr>
          <w:b/>
          <w:lang w:val="uk-UA"/>
        </w:rPr>
        <w:t>19.10.2021</w:t>
      </w:r>
    </w:p>
    <w:p w:rsidR="00DB134D" w:rsidRPr="005F0B4C" w:rsidRDefault="00DB134D" w:rsidP="00DB134D">
      <w:pPr>
        <w:jc w:val="center"/>
        <w:rPr>
          <w:lang w:val="uk-UA"/>
        </w:rPr>
      </w:pPr>
      <w:r w:rsidRPr="005F0B4C">
        <w:rPr>
          <w:noProof/>
          <w:lang w:eastAsia="ru-RU"/>
        </w:rPr>
        <w:lastRenderedPageBreak/>
        <w:drawing>
          <wp:inline distT="0" distB="0" distL="0" distR="0" wp14:anchorId="6C8EBCD6" wp14:editId="3AEF606B">
            <wp:extent cx="486398" cy="612250"/>
            <wp:effectExtent l="0" t="0" r="9525" b="0"/>
            <wp:docPr id="176" name="Рисунок 17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5F0B4C" w:rsidRDefault="00DB134D" w:rsidP="00DB134D">
      <w:pPr>
        <w:jc w:val="center"/>
        <w:rPr>
          <w:b/>
          <w:lang w:val="uk-UA"/>
        </w:rPr>
      </w:pP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hideMark/>
          </w:tcPr>
          <w:p w:rsidR="00DB134D" w:rsidRPr="005900DE" w:rsidRDefault="00DB134D" w:rsidP="00DB134D">
            <w:pPr>
              <w:jc w:val="both"/>
              <w:rPr>
                <w:b/>
                <w:lang w:val="uk-UA"/>
              </w:rPr>
            </w:pPr>
            <w:r w:rsidRPr="005900DE">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та передачу її у приватну власність  </w:t>
            </w:r>
            <w:r w:rsidRPr="005900DE">
              <w:rPr>
                <w:b/>
                <w:color w:val="C00000"/>
                <w:lang w:val="uk-UA"/>
              </w:rPr>
              <w:t>гр.Марчук Іванні Олександрівні</w:t>
            </w:r>
            <w:r w:rsidRPr="005900DE">
              <w:rPr>
                <w:b/>
                <w:lang w:val="uk-UA"/>
              </w:rPr>
              <w:t xml:space="preserve">.    </w:t>
            </w:r>
          </w:p>
        </w:tc>
      </w:tr>
    </w:tbl>
    <w:p w:rsidR="00DB134D" w:rsidRPr="005F0B4C" w:rsidRDefault="00DB134D" w:rsidP="00DB134D">
      <w:pPr>
        <w:rPr>
          <w:b/>
          <w:lang w:val="uk-UA"/>
        </w:rPr>
      </w:pPr>
    </w:p>
    <w:p w:rsidR="00DB134D" w:rsidRPr="00964EF3" w:rsidRDefault="00DB134D" w:rsidP="00964EF3">
      <w:pPr>
        <w:ind w:firstLine="708"/>
        <w:jc w:val="both"/>
        <w:rPr>
          <w:lang w:val="uk-UA"/>
        </w:rPr>
      </w:pPr>
      <w:r w:rsidRPr="005F0B4C">
        <w:rPr>
          <w:lang w:val="uk-UA"/>
        </w:rPr>
        <w:t xml:space="preserve">Розглянувши матеріали  проекту землеустрою щодо відведення  земельної  ділянки у власність  </w:t>
      </w:r>
      <w:r w:rsidRPr="005F0B4C">
        <w:rPr>
          <w:b/>
          <w:color w:val="C00000"/>
          <w:lang w:val="uk-UA"/>
        </w:rPr>
        <w:t>гр.</w:t>
      </w:r>
      <w:r>
        <w:rPr>
          <w:b/>
          <w:color w:val="C00000"/>
          <w:lang w:val="uk-UA"/>
        </w:rPr>
        <w:t>Марчук Іванні Олександрівні</w:t>
      </w:r>
      <w:r w:rsidRPr="005F0B4C">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Pr>
          <w:color w:val="C00000"/>
          <w:lang w:val="uk-UA"/>
        </w:rPr>
        <w:t>0,1491</w:t>
      </w:r>
      <w:r w:rsidRPr="005F0B4C">
        <w:rPr>
          <w:color w:val="C00000"/>
          <w:lang w:val="uk-UA"/>
        </w:rPr>
        <w:t xml:space="preserve"> га</w:t>
      </w:r>
      <w:r w:rsidRPr="005F0B4C">
        <w:rPr>
          <w:lang w:val="uk-UA"/>
        </w:rPr>
        <w:t xml:space="preserve">, що  знаходиться  в </w:t>
      </w:r>
      <w:r w:rsidRPr="005F0B4C">
        <w:rPr>
          <w:color w:val="C00000"/>
          <w:lang w:val="uk-UA"/>
        </w:rPr>
        <w:t>с.</w:t>
      </w:r>
      <w:r>
        <w:rPr>
          <w:color w:val="C00000"/>
          <w:lang w:val="uk-UA"/>
        </w:rPr>
        <w:t>Студеники</w:t>
      </w:r>
      <w:r w:rsidRPr="005F0B4C">
        <w:rPr>
          <w:color w:val="C00000"/>
          <w:lang w:val="uk-UA"/>
        </w:rPr>
        <w:t xml:space="preserve"> </w:t>
      </w:r>
      <w:r>
        <w:rPr>
          <w:lang w:val="uk-UA"/>
        </w:rPr>
        <w:t>Бориспільського</w:t>
      </w:r>
      <w:r w:rsidRPr="005F0B4C">
        <w:rPr>
          <w:lang w:val="uk-UA"/>
        </w:rPr>
        <w:t xml:space="preserve">  району Київської  області</w:t>
      </w:r>
      <w:r>
        <w:rPr>
          <w:lang w:val="uk-UA"/>
        </w:rPr>
        <w:t>,</w:t>
      </w:r>
      <w:r w:rsidRPr="005F0B4C">
        <w:rPr>
          <w:lang w:val="uk-UA"/>
        </w:rPr>
        <w:t xml:space="preserve">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12,19,40,118.121</w:t>
      </w:r>
      <w:r>
        <w:rPr>
          <w:lang w:val="uk-UA"/>
        </w:rPr>
        <w:t>,186</w:t>
      </w:r>
      <w:r w:rsidRPr="005F0B4C">
        <w:rPr>
          <w:lang w:val="uk-UA"/>
        </w:rPr>
        <w:t xml:space="preserve">  Земельного Кодексу</w:t>
      </w:r>
      <w:r w:rsidR="00964EF3">
        <w:rPr>
          <w:lang w:val="uk-UA"/>
        </w:rPr>
        <w:t xml:space="preserve"> України,  сільська  рада  </w:t>
      </w:r>
      <w:r w:rsidRPr="005F0B4C">
        <w:rPr>
          <w:b/>
          <w:lang w:val="uk-UA"/>
        </w:rPr>
        <w:t>В И Р І Ш И Л А :</w:t>
      </w:r>
    </w:p>
    <w:p w:rsidR="00DB134D" w:rsidRPr="005F0B4C" w:rsidRDefault="00DB134D" w:rsidP="00DB134D">
      <w:pPr>
        <w:jc w:val="center"/>
        <w:rPr>
          <w:b/>
          <w:lang w:val="uk-UA"/>
        </w:rPr>
      </w:pPr>
    </w:p>
    <w:p w:rsidR="00DB134D" w:rsidRPr="005F0B4C" w:rsidRDefault="00DB134D" w:rsidP="003F5E73">
      <w:pPr>
        <w:numPr>
          <w:ilvl w:val="0"/>
          <w:numId w:val="35"/>
        </w:numPr>
        <w:spacing w:after="0" w:line="240" w:lineRule="auto"/>
        <w:ind w:left="0" w:firstLine="284"/>
        <w:contextualSpacing/>
        <w:jc w:val="both"/>
        <w:rPr>
          <w:lang w:val="uk-UA"/>
        </w:rPr>
      </w:pPr>
      <w:r w:rsidRPr="005F0B4C">
        <w:rPr>
          <w:lang w:val="uk-UA"/>
        </w:rPr>
        <w:t>Затвердити проек</w:t>
      </w:r>
      <w:r>
        <w:rPr>
          <w:lang w:val="uk-UA"/>
        </w:rPr>
        <w:t xml:space="preserve">т землеустрою щодо відведення </w:t>
      </w:r>
      <w:r w:rsidRPr="005F0B4C">
        <w:rPr>
          <w:lang w:val="uk-UA"/>
        </w:rPr>
        <w:t xml:space="preserve">земельної  ділянки у власність </w:t>
      </w:r>
      <w:r w:rsidRPr="005F0B4C">
        <w:rPr>
          <w:b/>
          <w:color w:val="C00000"/>
          <w:lang w:val="uk-UA"/>
        </w:rPr>
        <w:t>гр.</w:t>
      </w:r>
      <w:r>
        <w:rPr>
          <w:b/>
          <w:color w:val="C00000"/>
          <w:lang w:val="uk-UA"/>
        </w:rPr>
        <w:t>Марчук Іванні Олександрівні</w:t>
      </w:r>
      <w:r w:rsidRPr="005F0B4C">
        <w:rPr>
          <w:b/>
          <w:color w:val="C00000"/>
          <w:lang w:val="uk-UA"/>
        </w:rPr>
        <w:t xml:space="preserve"> </w:t>
      </w:r>
      <w:r w:rsidRPr="00F215EE">
        <w:rPr>
          <w:color w:val="C00000"/>
          <w:lang w:val="uk-UA"/>
        </w:rPr>
        <w:t>д</w:t>
      </w:r>
      <w:r w:rsidRPr="005F0B4C">
        <w:rPr>
          <w:lang w:val="uk-UA"/>
        </w:rPr>
        <w:t xml:space="preserve">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1491</w:t>
      </w:r>
      <w:r w:rsidRPr="005F0B4C">
        <w:rPr>
          <w:color w:val="C00000"/>
          <w:lang w:val="uk-UA"/>
        </w:rPr>
        <w:t xml:space="preserve"> га</w:t>
      </w:r>
      <w:r w:rsidRPr="005F0B4C">
        <w:rPr>
          <w:lang w:val="uk-UA"/>
        </w:rPr>
        <w:t xml:space="preserve"> розташовану в </w:t>
      </w:r>
      <w:r w:rsidRPr="005F0B4C">
        <w:rPr>
          <w:color w:val="C00000"/>
          <w:lang w:val="uk-UA"/>
        </w:rPr>
        <w:t>с.</w:t>
      </w:r>
      <w:r>
        <w:rPr>
          <w:color w:val="C00000"/>
          <w:lang w:val="uk-UA"/>
        </w:rPr>
        <w:t>Студеники</w:t>
      </w:r>
      <w:r w:rsidRPr="005F0B4C">
        <w:rPr>
          <w:color w:val="C00000"/>
          <w:lang w:val="uk-UA"/>
        </w:rPr>
        <w:t xml:space="preserve"> </w:t>
      </w:r>
      <w:r>
        <w:rPr>
          <w:lang w:val="uk-UA"/>
        </w:rPr>
        <w:t>Бориспільського</w:t>
      </w:r>
      <w:r w:rsidRPr="005F0B4C">
        <w:rPr>
          <w:lang w:val="uk-UA"/>
        </w:rPr>
        <w:t xml:space="preserve">  району Київської  області, кадастровий  номер </w:t>
      </w:r>
      <w:r w:rsidRPr="005F0B4C">
        <w:rPr>
          <w:b/>
          <w:color w:val="C00000"/>
          <w:lang w:val="uk-UA"/>
        </w:rPr>
        <w:t>322338</w:t>
      </w:r>
      <w:r>
        <w:rPr>
          <w:b/>
          <w:color w:val="C00000"/>
          <w:lang w:val="uk-UA"/>
        </w:rPr>
        <w:t>37</w:t>
      </w:r>
      <w:r w:rsidRPr="005F0B4C">
        <w:rPr>
          <w:b/>
          <w:color w:val="C00000"/>
          <w:lang w:val="uk-UA"/>
        </w:rPr>
        <w:t>01:01:0</w:t>
      </w:r>
      <w:r>
        <w:rPr>
          <w:b/>
          <w:color w:val="C00000"/>
          <w:lang w:val="uk-UA"/>
        </w:rPr>
        <w:t>25</w:t>
      </w:r>
      <w:r w:rsidRPr="005F0B4C">
        <w:rPr>
          <w:b/>
          <w:color w:val="C00000"/>
          <w:lang w:val="uk-UA"/>
        </w:rPr>
        <w:t>:0</w:t>
      </w:r>
      <w:r>
        <w:rPr>
          <w:b/>
          <w:color w:val="C00000"/>
          <w:lang w:val="uk-UA"/>
        </w:rPr>
        <w:t>111</w:t>
      </w:r>
      <w:r w:rsidRPr="005F0B4C">
        <w:rPr>
          <w:lang w:val="uk-UA"/>
        </w:rPr>
        <w:t xml:space="preserve"> (код КВЦПЗ-02.</w:t>
      </w:r>
      <w:r>
        <w:rPr>
          <w:lang w:val="uk-UA"/>
        </w:rPr>
        <w:t>02.</w:t>
      </w:r>
      <w:r w:rsidRPr="005F0B4C">
        <w:rPr>
          <w:lang w:val="uk-UA"/>
        </w:rPr>
        <w:t xml:space="preserve">01). </w:t>
      </w:r>
    </w:p>
    <w:p w:rsidR="00DB134D" w:rsidRPr="005F0B4C" w:rsidRDefault="00DB134D" w:rsidP="003F5E73">
      <w:pPr>
        <w:numPr>
          <w:ilvl w:val="0"/>
          <w:numId w:val="35"/>
        </w:numPr>
        <w:spacing w:after="0" w:line="240" w:lineRule="auto"/>
        <w:ind w:left="0" w:firstLine="360"/>
        <w:contextualSpacing/>
        <w:jc w:val="both"/>
        <w:rPr>
          <w:lang w:val="uk-UA"/>
        </w:rPr>
      </w:pPr>
      <w:r w:rsidRPr="005F0B4C">
        <w:rPr>
          <w:lang w:val="uk-UA"/>
        </w:rPr>
        <w:t xml:space="preserve">Передати </w:t>
      </w:r>
      <w:r w:rsidRPr="005F0B4C">
        <w:rPr>
          <w:b/>
          <w:color w:val="C00000"/>
          <w:lang w:val="uk-UA"/>
        </w:rPr>
        <w:t>гр.</w:t>
      </w:r>
      <w:r>
        <w:rPr>
          <w:b/>
          <w:color w:val="C00000"/>
          <w:lang w:val="uk-UA"/>
        </w:rPr>
        <w:t>Марчук Іванні Олександрівні</w:t>
      </w:r>
      <w:r w:rsidRPr="005F0B4C">
        <w:rPr>
          <w:b/>
          <w:color w:val="C00000"/>
          <w:lang w:val="uk-UA"/>
        </w:rPr>
        <w:t xml:space="preserve"> </w:t>
      </w:r>
      <w:r w:rsidRPr="005F0B4C">
        <w:rPr>
          <w:lang w:val="uk-UA"/>
        </w:rPr>
        <w:t xml:space="preserve">із земель комунальної власності безоплатно у приватну власність  земельну ділянку, кадастровий  номер </w:t>
      </w:r>
      <w:r w:rsidRPr="005F0B4C">
        <w:rPr>
          <w:b/>
          <w:color w:val="C00000"/>
          <w:lang w:val="uk-UA"/>
        </w:rPr>
        <w:t>322338</w:t>
      </w:r>
      <w:r>
        <w:rPr>
          <w:b/>
          <w:color w:val="C00000"/>
          <w:lang w:val="uk-UA"/>
        </w:rPr>
        <w:t>37</w:t>
      </w:r>
      <w:r w:rsidRPr="005F0B4C">
        <w:rPr>
          <w:b/>
          <w:color w:val="C00000"/>
          <w:lang w:val="uk-UA"/>
        </w:rPr>
        <w:t>01:01:0</w:t>
      </w:r>
      <w:r>
        <w:rPr>
          <w:b/>
          <w:color w:val="C00000"/>
          <w:lang w:val="uk-UA"/>
        </w:rPr>
        <w:t>25</w:t>
      </w:r>
      <w:r w:rsidRPr="005F0B4C">
        <w:rPr>
          <w:b/>
          <w:color w:val="C00000"/>
          <w:lang w:val="uk-UA"/>
        </w:rPr>
        <w:t>:0</w:t>
      </w:r>
      <w:r>
        <w:rPr>
          <w:b/>
          <w:color w:val="C00000"/>
          <w:lang w:val="uk-UA"/>
        </w:rPr>
        <w:t>111</w:t>
      </w:r>
      <w:r w:rsidRPr="005F0B4C">
        <w:rPr>
          <w:b/>
          <w:lang w:val="uk-UA"/>
        </w:rPr>
        <w:t xml:space="preserve"> </w:t>
      </w:r>
      <w:r w:rsidRPr="005F0B4C">
        <w:rPr>
          <w:lang w:val="uk-UA"/>
        </w:rPr>
        <w:t xml:space="preserve">для будівництва і  обслуговування житлового будинку, господарських будівель і споруд (присадибна ділянка) площею  </w:t>
      </w:r>
      <w:r w:rsidRPr="005F0B4C">
        <w:rPr>
          <w:color w:val="C00000"/>
          <w:lang w:val="uk-UA"/>
        </w:rPr>
        <w:t>0,</w:t>
      </w:r>
      <w:r>
        <w:rPr>
          <w:color w:val="C00000"/>
          <w:lang w:val="uk-UA"/>
        </w:rPr>
        <w:t>1491</w:t>
      </w:r>
      <w:r w:rsidRPr="005F0B4C">
        <w:rPr>
          <w:color w:val="C00000"/>
          <w:lang w:val="uk-UA"/>
        </w:rPr>
        <w:t xml:space="preserve"> га </w:t>
      </w:r>
      <w:r w:rsidRPr="005F0B4C">
        <w:rPr>
          <w:lang w:val="uk-UA"/>
        </w:rPr>
        <w:t xml:space="preserve">в </w:t>
      </w:r>
      <w:r w:rsidRPr="005F0B4C">
        <w:rPr>
          <w:color w:val="C00000"/>
          <w:lang w:val="uk-UA"/>
        </w:rPr>
        <w:t>с.</w:t>
      </w:r>
      <w:r>
        <w:rPr>
          <w:color w:val="C00000"/>
          <w:lang w:val="uk-UA"/>
        </w:rPr>
        <w:t xml:space="preserve">Студеники </w:t>
      </w:r>
      <w:r w:rsidRPr="005F0B4C">
        <w:rPr>
          <w:color w:val="C00000"/>
          <w:lang w:val="uk-UA"/>
        </w:rPr>
        <w:t xml:space="preserve"> </w:t>
      </w:r>
      <w:r>
        <w:rPr>
          <w:lang w:val="uk-UA"/>
        </w:rPr>
        <w:t>Бориспільського</w:t>
      </w:r>
      <w:r w:rsidRPr="005F0B4C">
        <w:rPr>
          <w:lang w:val="uk-UA"/>
        </w:rPr>
        <w:t xml:space="preserve">  району Київської  області, (код КВЦПЗ 02.</w:t>
      </w:r>
      <w:r>
        <w:rPr>
          <w:lang w:val="uk-UA"/>
        </w:rPr>
        <w:t>02.</w:t>
      </w:r>
      <w:r w:rsidRPr="005F0B4C">
        <w:rPr>
          <w:lang w:val="uk-UA"/>
        </w:rPr>
        <w:t>01).</w:t>
      </w:r>
    </w:p>
    <w:p w:rsidR="00DB134D" w:rsidRPr="005F0B4C" w:rsidRDefault="00DB134D" w:rsidP="003F5E73">
      <w:pPr>
        <w:numPr>
          <w:ilvl w:val="0"/>
          <w:numId w:val="35"/>
        </w:numPr>
        <w:spacing w:after="0" w:line="240" w:lineRule="auto"/>
        <w:ind w:left="0" w:firstLine="360"/>
        <w:contextualSpacing/>
        <w:jc w:val="both"/>
        <w:rPr>
          <w:lang w:val="uk-UA"/>
        </w:rPr>
      </w:pPr>
      <w:r w:rsidRPr="005F0B4C">
        <w:rPr>
          <w:lang w:val="uk-UA"/>
        </w:rPr>
        <w:t>Зобов</w:t>
      </w:r>
      <w:r w:rsidRPr="005F0B4C">
        <w:t>’</w:t>
      </w:r>
      <w:r w:rsidRPr="005F0B4C">
        <w:rPr>
          <w:lang w:val="uk-UA"/>
        </w:rPr>
        <w:t xml:space="preserve">язати </w:t>
      </w:r>
      <w:r w:rsidRPr="005F0B4C">
        <w:rPr>
          <w:b/>
          <w:color w:val="C00000"/>
          <w:lang w:val="uk-UA"/>
        </w:rPr>
        <w:t>гр.</w:t>
      </w:r>
      <w:r>
        <w:rPr>
          <w:b/>
          <w:color w:val="C00000"/>
          <w:lang w:val="uk-UA"/>
        </w:rPr>
        <w:t>Марчук Іванну Олександрівну</w:t>
      </w:r>
      <w:r w:rsidRPr="005F0B4C">
        <w:rPr>
          <w:lang w:val="uk-UA"/>
        </w:rPr>
        <w:t xml:space="preserve"> земельну ділянку використовувати за цільовим призначенням, суворо дотримуватись вимог Земельного кодексу України. </w:t>
      </w:r>
    </w:p>
    <w:p w:rsidR="00DB134D" w:rsidRPr="005F0B4C" w:rsidRDefault="00DB134D" w:rsidP="003F5E73">
      <w:pPr>
        <w:numPr>
          <w:ilvl w:val="0"/>
          <w:numId w:val="35"/>
        </w:numPr>
        <w:spacing w:after="0" w:line="240" w:lineRule="auto"/>
        <w:ind w:left="0" w:firstLine="360"/>
        <w:contextualSpacing/>
        <w:jc w:val="both"/>
        <w:rPr>
          <w:lang w:val="uk-UA"/>
        </w:rPr>
      </w:pPr>
      <w:r w:rsidRPr="005F0B4C">
        <w:rPr>
          <w:lang w:val="uk-UA"/>
        </w:rPr>
        <w:t>Відповідальність за утримання та збереження геодезичних межових знаків  покладається  на  землевласника.</w:t>
      </w:r>
    </w:p>
    <w:p w:rsidR="00DB134D" w:rsidRPr="005F0B4C" w:rsidRDefault="00DB134D" w:rsidP="003F5E73">
      <w:pPr>
        <w:numPr>
          <w:ilvl w:val="0"/>
          <w:numId w:val="35"/>
        </w:numPr>
        <w:spacing w:after="0" w:line="240" w:lineRule="auto"/>
        <w:ind w:left="0" w:firstLine="360"/>
        <w:contextualSpacing/>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DB134D" w:rsidRPr="005F0B4C" w:rsidRDefault="00DB134D" w:rsidP="003F5E73">
      <w:pPr>
        <w:numPr>
          <w:ilvl w:val="0"/>
          <w:numId w:val="35"/>
        </w:numPr>
        <w:spacing w:after="0" w:line="240" w:lineRule="auto"/>
        <w:ind w:left="0" w:firstLine="360"/>
        <w:contextualSpacing/>
        <w:jc w:val="both"/>
        <w:rPr>
          <w:lang w:val="uk-UA"/>
        </w:rPr>
      </w:pPr>
      <w:r w:rsidRPr="005F0B4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5F0B4C">
        <w:rPr>
          <w:bCs/>
        </w:rPr>
        <w:t>’</w:t>
      </w:r>
      <w:r w:rsidRPr="005F0B4C">
        <w:rPr>
          <w:bCs/>
          <w:lang w:val="uk-UA"/>
        </w:rPr>
        <w:t>яток, історичного середовища.</w:t>
      </w:r>
    </w:p>
    <w:p w:rsidR="00DB134D" w:rsidRPr="005F0B4C" w:rsidRDefault="00DB134D" w:rsidP="00DB134D">
      <w:pPr>
        <w:jc w:val="both"/>
        <w:rPr>
          <w:lang w:val="uk-UA"/>
        </w:rPr>
      </w:pPr>
    </w:p>
    <w:p w:rsidR="00DB134D" w:rsidRPr="00964EF3" w:rsidRDefault="00DB134D" w:rsidP="00964EF3">
      <w:pPr>
        <w:jc w:val="center"/>
        <w:rPr>
          <w:b/>
          <w:lang w:val="uk-UA"/>
        </w:rPr>
      </w:pPr>
      <w:r w:rsidRPr="005F0B4C">
        <w:rPr>
          <w:b/>
          <w:lang w:val="uk-UA"/>
        </w:rPr>
        <w:t xml:space="preserve">Сільський  голова :                                                                               </w:t>
      </w:r>
      <w:r w:rsidRPr="005F0B4C">
        <w:rPr>
          <w:b/>
          <w:bCs/>
          <w:lang w:val="uk-UA"/>
        </w:rPr>
        <w:t>М.О.ЛЯХ</w:t>
      </w: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54</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Pr="00E04CD8" w:rsidRDefault="00DB134D" w:rsidP="00E04CD8">
      <w:pPr>
        <w:suppressAutoHyphens/>
        <w:rPr>
          <w:b/>
          <w:lang w:val="uk-UA" w:eastAsia="zh-CN"/>
        </w:rPr>
      </w:pPr>
      <w:r w:rsidRPr="00467224">
        <w:rPr>
          <w:b/>
          <w:lang w:val="uk-UA"/>
        </w:rPr>
        <w:t>19.10.2021</w:t>
      </w:r>
    </w:p>
    <w:p w:rsidR="00DB134D" w:rsidRPr="00215767" w:rsidRDefault="00DB134D" w:rsidP="00DB134D">
      <w:pPr>
        <w:jc w:val="center"/>
        <w:rPr>
          <w:lang w:val="uk-UA"/>
        </w:rPr>
      </w:pPr>
      <w:r w:rsidRPr="00215767">
        <w:rPr>
          <w:noProof/>
          <w:lang w:eastAsia="ru-RU"/>
        </w:rPr>
        <w:lastRenderedPageBreak/>
        <w:drawing>
          <wp:inline distT="0" distB="0" distL="0" distR="0" wp14:anchorId="0C52BA52" wp14:editId="5CC2A046">
            <wp:extent cx="486398" cy="612250"/>
            <wp:effectExtent l="0" t="0" r="9525" b="0"/>
            <wp:docPr id="177" name="Рисунок 17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964EF3" w:rsidRDefault="00DB134D" w:rsidP="00964EF3">
      <w:pPr>
        <w:pStyle w:val="a4"/>
        <w:jc w:val="center"/>
        <w:rPr>
          <w:b/>
          <w:lang w:val="uk-UA"/>
        </w:rPr>
      </w:pP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215767" w:rsidTr="00DB134D">
        <w:tc>
          <w:tcPr>
            <w:tcW w:w="8075" w:type="dxa"/>
          </w:tcPr>
          <w:p w:rsidR="00DB134D" w:rsidRPr="00215767" w:rsidRDefault="00DB134D" w:rsidP="00DB134D">
            <w:pPr>
              <w:jc w:val="both"/>
              <w:rPr>
                <w:b/>
              </w:rPr>
            </w:pPr>
            <w:r w:rsidRPr="00215767">
              <w:rPr>
                <w:b/>
              </w:rPr>
              <w:t xml:space="preserve">Про затвердження проекту землеустрою </w:t>
            </w:r>
            <w:proofErr w:type="gramStart"/>
            <w:r w:rsidRPr="00215767">
              <w:rPr>
                <w:b/>
              </w:rPr>
              <w:t>щодо  відведення</w:t>
            </w:r>
            <w:proofErr w:type="gramEnd"/>
            <w:r w:rsidRPr="00215767">
              <w:rPr>
                <w:b/>
              </w:rPr>
              <w:t xml:space="preserve"> земельної  ділянки у власність для  ведення особистого селянського господарства </w:t>
            </w:r>
            <w:r>
              <w:rPr>
                <w:b/>
              </w:rPr>
              <w:t>та передачу її у приватну власність</w:t>
            </w:r>
            <w:r w:rsidRPr="00215767">
              <w:rPr>
                <w:b/>
                <w:color w:val="C00000"/>
              </w:rPr>
              <w:t xml:space="preserve"> гр.</w:t>
            </w:r>
            <w:r>
              <w:rPr>
                <w:b/>
                <w:color w:val="C00000"/>
              </w:rPr>
              <w:t>Стеценко Любові Миколаївні</w:t>
            </w:r>
            <w:r w:rsidRPr="00215767">
              <w:rPr>
                <w:b/>
              </w:rPr>
              <w:t xml:space="preserve">.  </w:t>
            </w:r>
          </w:p>
        </w:tc>
      </w:tr>
    </w:tbl>
    <w:p w:rsidR="00DB134D" w:rsidRPr="00215767" w:rsidRDefault="00DB134D" w:rsidP="00DB134D">
      <w:pPr>
        <w:rPr>
          <w:b/>
          <w:lang w:val="uk-UA"/>
        </w:rPr>
      </w:pPr>
    </w:p>
    <w:p w:rsidR="00DB134D" w:rsidRPr="00964EF3" w:rsidRDefault="00DB134D" w:rsidP="00964EF3">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Стеценко Любові Миколаївні </w:t>
      </w:r>
      <w:r w:rsidRPr="00215767">
        <w:rPr>
          <w:lang w:val="uk-UA"/>
        </w:rPr>
        <w:t>для ведення особистого селянського господарства площею 0,</w:t>
      </w:r>
      <w:r>
        <w:rPr>
          <w:lang w:val="uk-UA"/>
        </w:rPr>
        <w:t>2500</w:t>
      </w:r>
      <w:r w:rsidRPr="00215767">
        <w:rPr>
          <w:color w:val="C00000"/>
          <w:lang w:val="uk-UA"/>
        </w:rPr>
        <w:t xml:space="preserve"> га</w:t>
      </w:r>
      <w:r w:rsidRPr="00215767">
        <w:rPr>
          <w:lang w:val="uk-UA"/>
        </w:rPr>
        <w:t xml:space="preserve">, що  знаходиться в </w:t>
      </w:r>
      <w:r w:rsidRPr="00215767">
        <w:rPr>
          <w:color w:val="C00000"/>
          <w:lang w:val="uk-UA"/>
        </w:rPr>
        <w:t xml:space="preserve">с.Студеники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r w:rsidR="00964EF3">
        <w:rPr>
          <w:lang w:val="uk-UA"/>
        </w:rPr>
        <w:t xml:space="preserve">  </w:t>
      </w:r>
      <w:r w:rsidRPr="00215767">
        <w:rPr>
          <w:b/>
          <w:lang w:val="uk-UA"/>
        </w:rPr>
        <w:t>В И Р І Ш И Л А :</w:t>
      </w:r>
    </w:p>
    <w:p w:rsidR="00DB134D" w:rsidRPr="009E3C4D" w:rsidRDefault="00DB134D" w:rsidP="003F5E73">
      <w:pPr>
        <w:pStyle w:val="a3"/>
        <w:numPr>
          <w:ilvl w:val="0"/>
          <w:numId w:val="29"/>
        </w:numPr>
        <w:spacing w:after="0" w:line="240" w:lineRule="auto"/>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Стеценко Любові Миколаївні</w:t>
      </w:r>
      <w:r w:rsidRPr="00FD23A1">
        <w:rPr>
          <w:lang w:val="uk-UA"/>
        </w:rPr>
        <w:t xml:space="preserve"> для ведення особистого селянського господарства, </w:t>
      </w:r>
      <w:r w:rsidRPr="009E3C4D">
        <w:rPr>
          <w:lang w:val="uk-UA"/>
        </w:rPr>
        <w:t xml:space="preserve">площею </w:t>
      </w:r>
      <w:r w:rsidRPr="009E3C4D">
        <w:rPr>
          <w:color w:val="C00000"/>
          <w:lang w:val="uk-UA"/>
        </w:rPr>
        <w:t>0,2500 га,</w:t>
      </w:r>
      <w:r w:rsidRPr="009E3C4D">
        <w:rPr>
          <w:lang w:val="uk-UA"/>
        </w:rPr>
        <w:t xml:space="preserve"> розташовану  в </w:t>
      </w:r>
      <w:r w:rsidRPr="009E3C4D">
        <w:rPr>
          <w:color w:val="C00000"/>
          <w:lang w:val="uk-UA"/>
        </w:rPr>
        <w:t xml:space="preserve">с.Студеники </w:t>
      </w:r>
      <w:r w:rsidRPr="009E3C4D">
        <w:rPr>
          <w:lang w:val="uk-UA"/>
        </w:rPr>
        <w:t xml:space="preserve">Бориспільського  району Київської  області, кадастровий  номер </w:t>
      </w:r>
      <w:r w:rsidRPr="009E3C4D">
        <w:rPr>
          <w:b/>
          <w:color w:val="C00000"/>
          <w:lang w:val="uk-UA"/>
        </w:rPr>
        <w:t>3223383701:01:010:0123,</w:t>
      </w:r>
      <w:r w:rsidRPr="009E3C4D">
        <w:rPr>
          <w:lang w:val="uk-UA"/>
        </w:rPr>
        <w:t xml:space="preserve"> (код КВЦПЗ-01.01.03). </w:t>
      </w:r>
    </w:p>
    <w:p w:rsidR="00DB134D" w:rsidRPr="009E3C4D" w:rsidRDefault="00DB134D" w:rsidP="003F5E73">
      <w:pPr>
        <w:pStyle w:val="a3"/>
        <w:numPr>
          <w:ilvl w:val="0"/>
          <w:numId w:val="29"/>
        </w:numPr>
        <w:spacing w:after="0" w:line="240" w:lineRule="auto"/>
        <w:ind w:left="0" w:firstLine="360"/>
        <w:jc w:val="both"/>
        <w:rPr>
          <w:lang w:val="uk-UA"/>
        </w:rPr>
      </w:pPr>
      <w:r w:rsidRPr="009E3C4D">
        <w:rPr>
          <w:lang w:val="uk-UA"/>
        </w:rPr>
        <w:t xml:space="preserve">Передати </w:t>
      </w:r>
      <w:r w:rsidRPr="009E3C4D">
        <w:rPr>
          <w:b/>
          <w:color w:val="C00000"/>
          <w:lang w:val="uk-UA"/>
        </w:rPr>
        <w:t xml:space="preserve">гр.Стеценко Любові Миколаївні </w:t>
      </w:r>
      <w:r w:rsidRPr="009E3C4D">
        <w:rPr>
          <w:lang w:val="uk-UA"/>
        </w:rPr>
        <w:t xml:space="preserve">із земель комунальної власності безоплатно у приватну власність  земельну ділянку, кадастровий  номер </w:t>
      </w:r>
      <w:r w:rsidRPr="009E3C4D">
        <w:rPr>
          <w:b/>
          <w:color w:val="C00000"/>
          <w:lang w:val="uk-UA"/>
        </w:rPr>
        <w:t>3223383701:01:010:0123</w:t>
      </w:r>
      <w:r w:rsidRPr="009E3C4D">
        <w:rPr>
          <w:b/>
          <w:lang w:val="uk-UA"/>
        </w:rPr>
        <w:t xml:space="preserve">, </w:t>
      </w:r>
      <w:r w:rsidRPr="009E3C4D">
        <w:rPr>
          <w:lang w:val="uk-UA"/>
        </w:rPr>
        <w:t xml:space="preserve">для ведення особистого селянського господарства, площею  </w:t>
      </w:r>
      <w:r w:rsidRPr="009E3C4D">
        <w:rPr>
          <w:color w:val="C00000"/>
          <w:lang w:val="uk-UA"/>
        </w:rPr>
        <w:t xml:space="preserve">0,2500 га, </w:t>
      </w:r>
      <w:r w:rsidRPr="009E3C4D">
        <w:rPr>
          <w:lang w:val="uk-UA"/>
        </w:rPr>
        <w:t xml:space="preserve">в </w:t>
      </w:r>
      <w:r w:rsidRPr="009E3C4D">
        <w:rPr>
          <w:color w:val="C00000"/>
          <w:lang w:val="uk-UA"/>
        </w:rPr>
        <w:t xml:space="preserve">с.Студеники </w:t>
      </w:r>
      <w:r w:rsidRPr="009E3C4D">
        <w:rPr>
          <w:lang w:val="uk-UA"/>
        </w:rPr>
        <w:t>Бориспільського  району Київської  області  ,  (код КВЦПЗ 01.01.03).</w:t>
      </w:r>
    </w:p>
    <w:p w:rsidR="00DB134D" w:rsidRPr="00215767" w:rsidRDefault="00DB134D" w:rsidP="003F5E73">
      <w:pPr>
        <w:pStyle w:val="a3"/>
        <w:numPr>
          <w:ilvl w:val="0"/>
          <w:numId w:val="29"/>
        </w:numPr>
        <w:spacing w:after="0" w:line="240" w:lineRule="auto"/>
        <w:ind w:left="0" w:firstLine="360"/>
        <w:jc w:val="both"/>
        <w:rPr>
          <w:lang w:val="uk-UA"/>
        </w:rPr>
      </w:pPr>
      <w:r w:rsidRPr="009E3C4D">
        <w:rPr>
          <w:lang w:val="uk-UA"/>
        </w:rPr>
        <w:t>Зобов</w:t>
      </w:r>
      <w:r w:rsidRPr="009E3C4D">
        <w:t>’</w:t>
      </w:r>
      <w:r w:rsidRPr="009E3C4D">
        <w:rPr>
          <w:lang w:val="uk-UA"/>
        </w:rPr>
        <w:t xml:space="preserve">язати </w:t>
      </w:r>
      <w:r w:rsidRPr="009E3C4D">
        <w:rPr>
          <w:b/>
          <w:color w:val="C00000"/>
          <w:lang w:val="uk-UA"/>
        </w:rPr>
        <w:t>гр.Стеценко Любов Миколаївну</w:t>
      </w:r>
      <w:r w:rsidRPr="009E3C4D">
        <w:rPr>
          <w:lang w:val="uk-UA"/>
        </w:rPr>
        <w:t xml:space="preserve"> земельну ділянку використовувати за цільовим призначенням, суворо дотримуватись вимог Земельного кодексу</w:t>
      </w:r>
      <w:r w:rsidRPr="00215767">
        <w:rPr>
          <w:lang w:val="uk-UA"/>
        </w:rPr>
        <w:t xml:space="preserve"> України. </w:t>
      </w:r>
    </w:p>
    <w:p w:rsidR="00DB134D" w:rsidRPr="00215767" w:rsidRDefault="00DB134D" w:rsidP="003F5E73">
      <w:pPr>
        <w:pStyle w:val="a3"/>
        <w:numPr>
          <w:ilvl w:val="0"/>
          <w:numId w:val="29"/>
        </w:numPr>
        <w:spacing w:after="0" w:line="240" w:lineRule="auto"/>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DB134D" w:rsidRPr="00215767" w:rsidRDefault="00DB134D" w:rsidP="003F5E73">
      <w:pPr>
        <w:pStyle w:val="a3"/>
        <w:numPr>
          <w:ilvl w:val="0"/>
          <w:numId w:val="29"/>
        </w:numPr>
        <w:spacing w:after="0" w:line="240" w:lineRule="auto"/>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DB134D" w:rsidRPr="00215767" w:rsidRDefault="00DB134D" w:rsidP="003F5E73">
      <w:pPr>
        <w:pStyle w:val="a3"/>
        <w:numPr>
          <w:ilvl w:val="0"/>
          <w:numId w:val="29"/>
        </w:numPr>
        <w:spacing w:after="0" w:line="240" w:lineRule="auto"/>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DB134D" w:rsidRPr="00215767" w:rsidRDefault="00DB134D" w:rsidP="00DB134D">
      <w:pPr>
        <w:jc w:val="both"/>
        <w:rPr>
          <w:lang w:val="uk-UA"/>
        </w:rPr>
      </w:pPr>
    </w:p>
    <w:p w:rsidR="00DB134D" w:rsidRPr="00215767" w:rsidRDefault="00DB134D" w:rsidP="00DB134D">
      <w:pPr>
        <w:jc w:val="center"/>
        <w:rPr>
          <w:b/>
          <w:lang w:val="uk-UA"/>
        </w:rPr>
      </w:pPr>
      <w:r w:rsidRPr="00215767">
        <w:rPr>
          <w:b/>
          <w:lang w:val="uk-UA"/>
        </w:rPr>
        <w:t xml:space="preserve">Сільський  голова :                                                                         </w:t>
      </w:r>
      <w:r w:rsidRPr="00215767">
        <w:rPr>
          <w:b/>
          <w:bCs/>
          <w:lang w:val="uk-UA"/>
        </w:rPr>
        <w:t>М.О.ЛЯХ</w:t>
      </w:r>
    </w:p>
    <w:p w:rsidR="00DB134D" w:rsidRPr="00215767" w:rsidRDefault="00DB134D" w:rsidP="00DB134D">
      <w:pPr>
        <w:rPr>
          <w:lang w:val="uk-UA"/>
        </w:rPr>
      </w:pPr>
    </w:p>
    <w:p w:rsidR="00DB134D" w:rsidRPr="00215767" w:rsidRDefault="00DB134D" w:rsidP="00DB134D">
      <w:pPr>
        <w:rPr>
          <w:lang w:val="uk-UA"/>
        </w:rPr>
      </w:pP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55</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Pr="00964EF3" w:rsidRDefault="00DB134D" w:rsidP="00964EF3">
      <w:pPr>
        <w:suppressAutoHyphens/>
        <w:rPr>
          <w:b/>
          <w:lang w:val="uk-UA" w:eastAsia="zh-CN"/>
        </w:rPr>
      </w:pPr>
      <w:r w:rsidRPr="00467224">
        <w:rPr>
          <w:b/>
          <w:lang w:val="uk-UA"/>
        </w:rPr>
        <w:t>19.10.2021</w:t>
      </w:r>
    </w:p>
    <w:p w:rsidR="00DB134D" w:rsidRPr="00215767" w:rsidRDefault="00DB134D" w:rsidP="00DB134D">
      <w:pPr>
        <w:jc w:val="center"/>
        <w:rPr>
          <w:lang w:val="uk-UA"/>
        </w:rPr>
      </w:pPr>
      <w:r w:rsidRPr="00215767">
        <w:rPr>
          <w:noProof/>
          <w:lang w:eastAsia="ru-RU"/>
        </w:rPr>
        <w:lastRenderedPageBreak/>
        <w:drawing>
          <wp:inline distT="0" distB="0" distL="0" distR="0" wp14:anchorId="318B7805" wp14:editId="4E882272">
            <wp:extent cx="486398" cy="612250"/>
            <wp:effectExtent l="0" t="0" r="9525" b="0"/>
            <wp:docPr id="191" name="Рисунок 19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215767" w:rsidRDefault="00DB134D" w:rsidP="00DB134D">
      <w:pPr>
        <w:jc w:val="center"/>
        <w:rPr>
          <w:b/>
          <w:lang w:val="uk-UA"/>
        </w:rPr>
      </w:pP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215767" w:rsidTr="00DB134D">
        <w:tc>
          <w:tcPr>
            <w:tcW w:w="8075" w:type="dxa"/>
          </w:tcPr>
          <w:p w:rsidR="00DB134D" w:rsidRPr="00215767" w:rsidRDefault="00DB134D" w:rsidP="00DB134D">
            <w:pPr>
              <w:jc w:val="both"/>
              <w:rPr>
                <w:b/>
              </w:rPr>
            </w:pPr>
            <w:r w:rsidRPr="00215767">
              <w:rPr>
                <w:b/>
              </w:rPr>
              <w:t xml:space="preserve">Про затвердження проекту землеустрою </w:t>
            </w:r>
            <w:proofErr w:type="gramStart"/>
            <w:r w:rsidRPr="00215767">
              <w:rPr>
                <w:b/>
              </w:rPr>
              <w:t>щодо  відведення</w:t>
            </w:r>
            <w:proofErr w:type="gramEnd"/>
            <w:r w:rsidRPr="00215767">
              <w:rPr>
                <w:b/>
              </w:rPr>
              <w:t xml:space="preserve"> земельної  ділянки у власність для  ведення особистого селянського господарства </w:t>
            </w:r>
            <w:r>
              <w:rPr>
                <w:b/>
              </w:rPr>
              <w:t>та передачу її у приватну власність</w:t>
            </w:r>
            <w:r w:rsidRPr="00215767">
              <w:rPr>
                <w:b/>
                <w:color w:val="C00000"/>
              </w:rPr>
              <w:t xml:space="preserve"> гр.</w:t>
            </w:r>
            <w:r>
              <w:rPr>
                <w:b/>
                <w:color w:val="C00000"/>
              </w:rPr>
              <w:t>Карпенко Олені Валеріївні</w:t>
            </w:r>
            <w:r w:rsidRPr="00215767">
              <w:rPr>
                <w:b/>
              </w:rPr>
              <w:t xml:space="preserve">.  </w:t>
            </w:r>
          </w:p>
        </w:tc>
      </w:tr>
    </w:tbl>
    <w:p w:rsidR="00DB134D" w:rsidRPr="00215767" w:rsidRDefault="00DB134D" w:rsidP="00DB134D">
      <w:pPr>
        <w:rPr>
          <w:b/>
          <w:lang w:val="uk-UA"/>
        </w:rPr>
      </w:pPr>
    </w:p>
    <w:p w:rsidR="00DB134D" w:rsidRPr="00964EF3" w:rsidRDefault="00DB134D" w:rsidP="00964EF3">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Карпенко Олені Валеріївні </w:t>
      </w:r>
      <w:r w:rsidRPr="00215767">
        <w:rPr>
          <w:lang w:val="uk-UA"/>
        </w:rPr>
        <w:t>для ведення особистого селянського господарства площею 0,</w:t>
      </w:r>
      <w:r>
        <w:rPr>
          <w:lang w:val="uk-UA"/>
        </w:rPr>
        <w:t>1000</w:t>
      </w:r>
      <w:r w:rsidRPr="00215767">
        <w:rPr>
          <w:color w:val="C00000"/>
          <w:lang w:val="uk-UA"/>
        </w:rPr>
        <w:t xml:space="preserve"> га</w:t>
      </w:r>
      <w:r w:rsidRPr="00215767">
        <w:rPr>
          <w:lang w:val="uk-UA"/>
        </w:rPr>
        <w:t xml:space="preserve">, що  знаходиться в </w:t>
      </w:r>
      <w:r w:rsidRPr="00215767">
        <w:rPr>
          <w:color w:val="C00000"/>
          <w:lang w:val="uk-UA"/>
        </w:rPr>
        <w:t>с.</w:t>
      </w:r>
      <w:r>
        <w:rPr>
          <w:color w:val="C00000"/>
          <w:lang w:val="uk-UA"/>
        </w:rPr>
        <w:t>Сомкова Долина</w:t>
      </w:r>
      <w:r w:rsidRPr="00215767">
        <w:rPr>
          <w:color w:val="C00000"/>
          <w:lang w:val="uk-UA"/>
        </w:rPr>
        <w:t xml:space="preserve"> </w:t>
      </w:r>
      <w:r>
        <w:rPr>
          <w:lang w:val="uk-UA"/>
        </w:rPr>
        <w:t>Бориспільського</w:t>
      </w:r>
      <w:r w:rsidRPr="00215767">
        <w:rPr>
          <w:lang w:val="uk-UA"/>
        </w:rPr>
        <w:t xml:space="preserve">  району Київської  області</w:t>
      </w:r>
      <w:r>
        <w:rPr>
          <w:lang w:val="uk-UA"/>
        </w:rPr>
        <w:t xml:space="preserve"> по вул.Лісова, 45</w:t>
      </w:r>
      <w:r w:rsidRPr="00215767">
        <w:rPr>
          <w:lang w:val="uk-UA"/>
        </w:rPr>
        <w:t xml:space="preserve">,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r w:rsidR="00964EF3">
        <w:rPr>
          <w:lang w:val="uk-UA"/>
        </w:rPr>
        <w:t xml:space="preserve">   </w:t>
      </w:r>
      <w:r w:rsidRPr="00215767">
        <w:rPr>
          <w:b/>
          <w:lang w:val="uk-UA"/>
        </w:rPr>
        <w:t>В И Р І Ш И Л А :</w:t>
      </w:r>
    </w:p>
    <w:p w:rsidR="00DB134D" w:rsidRPr="00215767" w:rsidRDefault="00DB134D" w:rsidP="00DB134D">
      <w:pPr>
        <w:jc w:val="center"/>
        <w:rPr>
          <w:b/>
          <w:lang w:val="uk-UA"/>
        </w:rPr>
      </w:pPr>
    </w:p>
    <w:p w:rsidR="00DB134D" w:rsidRPr="009E3C4D" w:rsidRDefault="00DB134D" w:rsidP="003F5E73">
      <w:pPr>
        <w:pStyle w:val="a3"/>
        <w:numPr>
          <w:ilvl w:val="0"/>
          <w:numId w:val="43"/>
        </w:numPr>
        <w:spacing w:after="0" w:line="240" w:lineRule="auto"/>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9E3C4D">
        <w:rPr>
          <w:b/>
          <w:color w:val="C00000"/>
          <w:lang w:val="uk-UA"/>
        </w:rPr>
        <w:t>гр.Карпенко Олені Валеріївні</w:t>
      </w:r>
      <w:r w:rsidRPr="009E3C4D">
        <w:rPr>
          <w:lang w:val="uk-UA"/>
        </w:rPr>
        <w:t xml:space="preserve"> для ведення особистого селянського господарства, площею </w:t>
      </w:r>
      <w:r w:rsidRPr="009E3C4D">
        <w:rPr>
          <w:color w:val="C00000"/>
          <w:lang w:val="uk-UA"/>
        </w:rPr>
        <w:t>0,1000 га,</w:t>
      </w:r>
      <w:r w:rsidRPr="009E3C4D">
        <w:rPr>
          <w:lang w:val="uk-UA"/>
        </w:rPr>
        <w:t xml:space="preserve"> розташовану  в </w:t>
      </w:r>
      <w:r w:rsidRPr="009E3C4D">
        <w:rPr>
          <w:color w:val="C00000"/>
          <w:lang w:val="uk-UA"/>
        </w:rPr>
        <w:t xml:space="preserve">с.Сомкова Долина </w:t>
      </w:r>
      <w:r w:rsidRPr="009E3C4D">
        <w:rPr>
          <w:lang w:val="uk-UA"/>
        </w:rPr>
        <w:t xml:space="preserve">Бориспільського  району Київської  області по вул.Лісова, 45, кадастровий  номер </w:t>
      </w:r>
      <w:r w:rsidRPr="009E3C4D">
        <w:rPr>
          <w:b/>
          <w:color w:val="C00000"/>
          <w:lang w:val="uk-UA"/>
        </w:rPr>
        <w:t>3223386601:01:020:0013,</w:t>
      </w:r>
      <w:r>
        <w:rPr>
          <w:lang w:val="uk-UA"/>
        </w:rPr>
        <w:t xml:space="preserve"> (код КВЦПЗ-</w:t>
      </w:r>
      <w:r w:rsidRPr="009E3C4D">
        <w:rPr>
          <w:lang w:val="uk-UA"/>
        </w:rPr>
        <w:t xml:space="preserve">01.03). </w:t>
      </w:r>
    </w:p>
    <w:p w:rsidR="00DB134D" w:rsidRPr="009E3C4D" w:rsidRDefault="00DB134D" w:rsidP="003F5E73">
      <w:pPr>
        <w:pStyle w:val="a3"/>
        <w:numPr>
          <w:ilvl w:val="0"/>
          <w:numId w:val="43"/>
        </w:numPr>
        <w:spacing w:after="0" w:line="240" w:lineRule="auto"/>
        <w:ind w:left="0" w:firstLine="360"/>
        <w:jc w:val="both"/>
        <w:rPr>
          <w:lang w:val="uk-UA"/>
        </w:rPr>
      </w:pPr>
      <w:r w:rsidRPr="009E3C4D">
        <w:rPr>
          <w:lang w:val="uk-UA"/>
        </w:rPr>
        <w:t xml:space="preserve">Передати </w:t>
      </w:r>
      <w:r w:rsidRPr="009E3C4D">
        <w:rPr>
          <w:b/>
          <w:color w:val="C00000"/>
          <w:lang w:val="uk-UA"/>
        </w:rPr>
        <w:t xml:space="preserve">гр.Карпенко Олені Валеріївні </w:t>
      </w:r>
      <w:r w:rsidRPr="009E3C4D">
        <w:rPr>
          <w:lang w:val="uk-UA"/>
        </w:rPr>
        <w:t xml:space="preserve">із земель комунальної власності безоплатно у приватну власність  земельну ділянку, кадастровий  номер </w:t>
      </w:r>
      <w:r w:rsidRPr="009E3C4D">
        <w:rPr>
          <w:b/>
          <w:color w:val="C00000"/>
          <w:lang w:val="uk-UA"/>
        </w:rPr>
        <w:t>3223386601:01:020:0013</w:t>
      </w:r>
      <w:r w:rsidRPr="009E3C4D">
        <w:rPr>
          <w:b/>
          <w:lang w:val="uk-UA"/>
        </w:rPr>
        <w:t xml:space="preserve">, </w:t>
      </w:r>
      <w:r w:rsidRPr="009E3C4D">
        <w:rPr>
          <w:lang w:val="uk-UA"/>
        </w:rPr>
        <w:t xml:space="preserve">для ведення особистого селянського господарства, площею  </w:t>
      </w:r>
      <w:r w:rsidRPr="009E3C4D">
        <w:rPr>
          <w:color w:val="C00000"/>
          <w:lang w:val="uk-UA"/>
        </w:rPr>
        <w:t xml:space="preserve">0,1000 га, </w:t>
      </w:r>
      <w:r w:rsidRPr="009E3C4D">
        <w:rPr>
          <w:lang w:val="uk-UA"/>
        </w:rPr>
        <w:t xml:space="preserve">в </w:t>
      </w:r>
      <w:r w:rsidRPr="009E3C4D">
        <w:rPr>
          <w:color w:val="C00000"/>
          <w:lang w:val="uk-UA"/>
        </w:rPr>
        <w:t xml:space="preserve">с.Сомкова Долина </w:t>
      </w:r>
      <w:r w:rsidRPr="009E3C4D">
        <w:rPr>
          <w:lang w:val="uk-UA"/>
        </w:rPr>
        <w:t>Бориспільського  району Київської  області  по</w:t>
      </w:r>
      <w:r>
        <w:rPr>
          <w:lang w:val="uk-UA"/>
        </w:rPr>
        <w:t xml:space="preserve"> вул.Лісова, 45,  (код КВЦПЗ </w:t>
      </w:r>
      <w:r w:rsidRPr="009E3C4D">
        <w:rPr>
          <w:lang w:val="uk-UA"/>
        </w:rPr>
        <w:t>01.03).</w:t>
      </w:r>
    </w:p>
    <w:p w:rsidR="00DB134D" w:rsidRPr="00215767" w:rsidRDefault="00DB134D" w:rsidP="003F5E73">
      <w:pPr>
        <w:pStyle w:val="a3"/>
        <w:numPr>
          <w:ilvl w:val="0"/>
          <w:numId w:val="43"/>
        </w:numPr>
        <w:spacing w:after="0" w:line="240" w:lineRule="auto"/>
        <w:ind w:left="0" w:firstLine="360"/>
        <w:jc w:val="both"/>
        <w:rPr>
          <w:lang w:val="uk-UA"/>
        </w:rPr>
      </w:pPr>
      <w:r w:rsidRPr="009E3C4D">
        <w:rPr>
          <w:lang w:val="uk-UA"/>
        </w:rPr>
        <w:t>Зобов</w:t>
      </w:r>
      <w:r w:rsidRPr="009E3C4D">
        <w:t>’</w:t>
      </w:r>
      <w:r w:rsidRPr="009E3C4D">
        <w:rPr>
          <w:lang w:val="uk-UA"/>
        </w:rPr>
        <w:t xml:space="preserve">язати </w:t>
      </w:r>
      <w:r w:rsidRPr="009E3C4D">
        <w:rPr>
          <w:b/>
          <w:color w:val="C00000"/>
          <w:lang w:val="uk-UA"/>
        </w:rPr>
        <w:t>гр.Карпенко Олену Валеріївну</w:t>
      </w:r>
      <w:r w:rsidRPr="009E3C4D">
        <w:rPr>
          <w:lang w:val="uk-UA"/>
        </w:rPr>
        <w:t xml:space="preserve"> земельну ділянку використовувати за цільовим призначенням, суворо дотримуватись вимог Земельного кодексу</w:t>
      </w:r>
      <w:r w:rsidRPr="00215767">
        <w:rPr>
          <w:lang w:val="uk-UA"/>
        </w:rPr>
        <w:t xml:space="preserve"> України. </w:t>
      </w:r>
    </w:p>
    <w:p w:rsidR="00DB134D" w:rsidRPr="00215767" w:rsidRDefault="00DB134D" w:rsidP="003F5E73">
      <w:pPr>
        <w:pStyle w:val="a3"/>
        <w:numPr>
          <w:ilvl w:val="0"/>
          <w:numId w:val="43"/>
        </w:numPr>
        <w:spacing w:after="0" w:line="240" w:lineRule="auto"/>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DB134D" w:rsidRPr="00215767" w:rsidRDefault="00DB134D" w:rsidP="003F5E73">
      <w:pPr>
        <w:pStyle w:val="a3"/>
        <w:numPr>
          <w:ilvl w:val="0"/>
          <w:numId w:val="43"/>
        </w:numPr>
        <w:spacing w:after="0" w:line="240" w:lineRule="auto"/>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DB134D" w:rsidRPr="00964EF3" w:rsidRDefault="00DB134D" w:rsidP="003F5E73">
      <w:pPr>
        <w:pStyle w:val="a3"/>
        <w:numPr>
          <w:ilvl w:val="0"/>
          <w:numId w:val="43"/>
        </w:numPr>
        <w:spacing w:after="0" w:line="240" w:lineRule="auto"/>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DB134D" w:rsidRPr="00215767" w:rsidRDefault="00DB134D" w:rsidP="00DB134D">
      <w:pPr>
        <w:jc w:val="center"/>
        <w:rPr>
          <w:b/>
          <w:lang w:val="uk-UA"/>
        </w:rPr>
      </w:pPr>
      <w:r w:rsidRPr="00215767">
        <w:rPr>
          <w:b/>
          <w:lang w:val="uk-UA"/>
        </w:rPr>
        <w:t xml:space="preserve">Сільський  голова :                                                                         </w:t>
      </w:r>
      <w:r w:rsidRPr="00215767">
        <w:rPr>
          <w:b/>
          <w:bCs/>
          <w:lang w:val="uk-UA"/>
        </w:rPr>
        <w:t>М.О.ЛЯХ</w:t>
      </w:r>
    </w:p>
    <w:p w:rsidR="00DB134D" w:rsidRPr="00215767" w:rsidRDefault="00DB134D" w:rsidP="00DB134D">
      <w:pPr>
        <w:rPr>
          <w:lang w:val="uk-UA"/>
        </w:rPr>
      </w:pPr>
    </w:p>
    <w:p w:rsidR="00DB134D" w:rsidRPr="00215767" w:rsidRDefault="00DB134D" w:rsidP="00DB134D">
      <w:pPr>
        <w:rPr>
          <w:lang w:val="uk-UA"/>
        </w:rPr>
      </w:pP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56</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Default="00DB134D" w:rsidP="00E04CD8">
      <w:pPr>
        <w:suppressAutoHyphens/>
        <w:rPr>
          <w:b/>
          <w:lang w:val="uk-UA" w:eastAsia="zh-CN"/>
        </w:rPr>
      </w:pPr>
      <w:r w:rsidRPr="00467224">
        <w:rPr>
          <w:b/>
          <w:lang w:val="uk-UA"/>
        </w:rPr>
        <w:t>19.10.2021</w:t>
      </w:r>
    </w:p>
    <w:p w:rsidR="00DB134D" w:rsidRPr="00215767" w:rsidRDefault="00DB134D" w:rsidP="00DB134D">
      <w:pPr>
        <w:jc w:val="center"/>
        <w:rPr>
          <w:lang w:val="uk-UA"/>
        </w:rPr>
      </w:pPr>
      <w:r w:rsidRPr="00215767">
        <w:rPr>
          <w:noProof/>
          <w:lang w:eastAsia="ru-RU"/>
        </w:rPr>
        <w:lastRenderedPageBreak/>
        <w:drawing>
          <wp:inline distT="0" distB="0" distL="0" distR="0" wp14:anchorId="579E45F5" wp14:editId="6DEE99F9">
            <wp:extent cx="486398" cy="612250"/>
            <wp:effectExtent l="0" t="0" r="9525" b="0"/>
            <wp:docPr id="178" name="Рисунок 17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215767" w:rsidRDefault="00DB134D" w:rsidP="00DB134D">
      <w:pPr>
        <w:jc w:val="center"/>
        <w:rPr>
          <w:b/>
          <w:lang w:val="uk-UA"/>
        </w:rPr>
      </w:pP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215767" w:rsidTr="00DB134D">
        <w:tc>
          <w:tcPr>
            <w:tcW w:w="8075" w:type="dxa"/>
          </w:tcPr>
          <w:p w:rsidR="00DB134D" w:rsidRPr="00215767" w:rsidRDefault="00DB134D" w:rsidP="00DB134D">
            <w:pPr>
              <w:jc w:val="both"/>
              <w:rPr>
                <w:b/>
              </w:rPr>
            </w:pPr>
            <w:r w:rsidRPr="00215767">
              <w:rPr>
                <w:b/>
              </w:rPr>
              <w:t xml:space="preserve">Про затвердження проекту землеустрою </w:t>
            </w:r>
            <w:proofErr w:type="gramStart"/>
            <w:r w:rsidRPr="00215767">
              <w:rPr>
                <w:b/>
              </w:rPr>
              <w:t>щодо  відведення</w:t>
            </w:r>
            <w:proofErr w:type="gramEnd"/>
            <w:r w:rsidRPr="00215767">
              <w:rPr>
                <w:b/>
              </w:rPr>
              <w:t xml:space="preserve"> земельної  ділянки у власність для  ведення особистого селянського господарства </w:t>
            </w:r>
            <w:r>
              <w:rPr>
                <w:b/>
              </w:rPr>
              <w:t>та передачу її у приватну власність</w:t>
            </w:r>
            <w:r w:rsidRPr="00215767">
              <w:rPr>
                <w:b/>
                <w:color w:val="C00000"/>
              </w:rPr>
              <w:t xml:space="preserve"> гр.</w:t>
            </w:r>
            <w:r>
              <w:rPr>
                <w:b/>
                <w:color w:val="C00000"/>
              </w:rPr>
              <w:t>Марко Надії Кирилівні</w:t>
            </w:r>
            <w:r w:rsidRPr="00215767">
              <w:rPr>
                <w:b/>
              </w:rPr>
              <w:t xml:space="preserve">.  </w:t>
            </w:r>
          </w:p>
        </w:tc>
      </w:tr>
    </w:tbl>
    <w:p w:rsidR="00DB134D" w:rsidRPr="00215767" w:rsidRDefault="00DB134D" w:rsidP="00DB134D">
      <w:pPr>
        <w:rPr>
          <w:b/>
          <w:lang w:val="uk-UA"/>
        </w:rPr>
      </w:pPr>
    </w:p>
    <w:p w:rsidR="00DB134D" w:rsidRPr="00215767" w:rsidRDefault="00DB134D" w:rsidP="00964EF3">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Марко Надії Кирилівні </w:t>
      </w:r>
      <w:r w:rsidRPr="00215767">
        <w:rPr>
          <w:lang w:val="uk-UA"/>
        </w:rPr>
        <w:t>для ведення особистого селянського господарства площею 0,</w:t>
      </w:r>
      <w:r>
        <w:rPr>
          <w:lang w:val="uk-UA"/>
        </w:rPr>
        <w:t>1600</w:t>
      </w:r>
      <w:r w:rsidRPr="00215767">
        <w:rPr>
          <w:color w:val="C00000"/>
          <w:lang w:val="uk-UA"/>
        </w:rPr>
        <w:t xml:space="preserve"> га</w:t>
      </w:r>
      <w:r w:rsidRPr="00215767">
        <w:rPr>
          <w:lang w:val="uk-UA"/>
        </w:rPr>
        <w:t xml:space="preserve">, що  знаходиться в </w:t>
      </w:r>
      <w:r w:rsidRPr="00215767">
        <w:rPr>
          <w:color w:val="C00000"/>
          <w:lang w:val="uk-UA"/>
        </w:rPr>
        <w:t>с.</w:t>
      </w:r>
      <w:r>
        <w:rPr>
          <w:color w:val="C00000"/>
          <w:lang w:val="uk-UA"/>
        </w:rPr>
        <w:t>Пристроми</w:t>
      </w:r>
      <w:r w:rsidRPr="00215767">
        <w:rPr>
          <w:color w:val="C00000"/>
          <w:lang w:val="uk-UA"/>
        </w:rPr>
        <w:t xml:space="preserve">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p>
    <w:p w:rsidR="00DB134D" w:rsidRPr="00215767" w:rsidRDefault="00DB134D" w:rsidP="00964EF3">
      <w:pPr>
        <w:jc w:val="center"/>
        <w:rPr>
          <w:b/>
          <w:lang w:val="uk-UA"/>
        </w:rPr>
      </w:pPr>
      <w:r w:rsidRPr="00215767">
        <w:rPr>
          <w:b/>
          <w:lang w:val="uk-UA"/>
        </w:rPr>
        <w:t>В</w:t>
      </w:r>
      <w:r w:rsidR="00964EF3">
        <w:rPr>
          <w:b/>
          <w:lang w:val="uk-UA"/>
        </w:rPr>
        <w:t xml:space="preserve"> И Р І Ш И Л А :</w:t>
      </w:r>
    </w:p>
    <w:p w:rsidR="00DB134D" w:rsidRPr="00FD23A1" w:rsidRDefault="00DB134D" w:rsidP="003F5E73">
      <w:pPr>
        <w:pStyle w:val="a3"/>
        <w:numPr>
          <w:ilvl w:val="0"/>
          <w:numId w:val="36"/>
        </w:numPr>
        <w:spacing w:after="0" w:line="240" w:lineRule="auto"/>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Марко Надії Кирилівні</w:t>
      </w:r>
      <w:r w:rsidRPr="00FD23A1">
        <w:rPr>
          <w:lang w:val="uk-UA"/>
        </w:rPr>
        <w:t xml:space="preserve"> для ведення особистого селянського господарства, площею </w:t>
      </w:r>
      <w:r w:rsidRPr="00FD23A1">
        <w:rPr>
          <w:color w:val="C00000"/>
          <w:lang w:val="uk-UA"/>
        </w:rPr>
        <w:t>0,</w:t>
      </w:r>
      <w:r>
        <w:rPr>
          <w:color w:val="C00000"/>
          <w:lang w:val="uk-UA"/>
        </w:rPr>
        <w:t>1600</w:t>
      </w:r>
      <w:r w:rsidRPr="00FD23A1">
        <w:rPr>
          <w:color w:val="C00000"/>
          <w:lang w:val="uk-UA"/>
        </w:rPr>
        <w:t xml:space="preserve"> га,</w:t>
      </w:r>
      <w:r w:rsidRPr="00FD23A1">
        <w:rPr>
          <w:lang w:val="uk-UA"/>
        </w:rPr>
        <w:t xml:space="preserve"> розташовану  в </w:t>
      </w:r>
      <w:r w:rsidRPr="00FD23A1">
        <w:rPr>
          <w:color w:val="C00000"/>
          <w:lang w:val="uk-UA"/>
        </w:rPr>
        <w:t>с.</w:t>
      </w:r>
      <w:r>
        <w:rPr>
          <w:color w:val="C00000"/>
          <w:lang w:val="uk-UA"/>
        </w:rPr>
        <w:t>Пристроми</w:t>
      </w:r>
      <w:r w:rsidRPr="00FD23A1">
        <w:rPr>
          <w:color w:val="C00000"/>
          <w:lang w:val="uk-UA"/>
        </w:rPr>
        <w:t xml:space="preserve"> </w:t>
      </w:r>
      <w:r>
        <w:rPr>
          <w:lang w:val="uk-UA"/>
        </w:rPr>
        <w:t>Бориспільського</w:t>
      </w:r>
      <w:r w:rsidRPr="00FD23A1">
        <w:rPr>
          <w:lang w:val="uk-UA"/>
        </w:rPr>
        <w:t xml:space="preserve">  району Київської  області, кадастровий  номер </w:t>
      </w:r>
      <w:r>
        <w:rPr>
          <w:b/>
          <w:color w:val="C00000"/>
          <w:lang w:val="uk-UA"/>
        </w:rPr>
        <w:t>3223386401:01:027:0158</w:t>
      </w:r>
      <w:r w:rsidRPr="00FD23A1">
        <w:rPr>
          <w:b/>
          <w:color w:val="C00000"/>
          <w:lang w:val="uk-UA"/>
        </w:rPr>
        <w:t>,</w:t>
      </w:r>
      <w:r>
        <w:rPr>
          <w:lang w:val="uk-UA"/>
        </w:rPr>
        <w:t xml:space="preserve"> (код КВЦПЗ-01.</w:t>
      </w:r>
      <w:r w:rsidRPr="00FD23A1">
        <w:rPr>
          <w:lang w:val="uk-UA"/>
        </w:rPr>
        <w:t xml:space="preserve">03). </w:t>
      </w:r>
    </w:p>
    <w:p w:rsidR="00DB134D" w:rsidRPr="00215767" w:rsidRDefault="00DB134D" w:rsidP="003F5E73">
      <w:pPr>
        <w:pStyle w:val="a3"/>
        <w:numPr>
          <w:ilvl w:val="0"/>
          <w:numId w:val="36"/>
        </w:numPr>
        <w:spacing w:after="0" w:line="240" w:lineRule="auto"/>
        <w:ind w:left="0" w:firstLine="360"/>
        <w:jc w:val="both"/>
        <w:rPr>
          <w:lang w:val="uk-UA"/>
        </w:rPr>
      </w:pPr>
      <w:r w:rsidRPr="00215767">
        <w:rPr>
          <w:lang w:val="uk-UA"/>
        </w:rPr>
        <w:t xml:space="preserve">Передати </w:t>
      </w:r>
      <w:r w:rsidRPr="00215767">
        <w:rPr>
          <w:b/>
          <w:color w:val="C00000"/>
          <w:lang w:val="uk-UA"/>
        </w:rPr>
        <w:t>гр.</w:t>
      </w:r>
      <w:r>
        <w:rPr>
          <w:b/>
          <w:color w:val="C00000"/>
          <w:lang w:val="uk-UA"/>
        </w:rPr>
        <w:t xml:space="preserve">Марко Надії Кирилівні </w:t>
      </w:r>
      <w:r w:rsidRPr="00215767">
        <w:rPr>
          <w:lang w:val="uk-UA"/>
        </w:rPr>
        <w:t xml:space="preserve">із земель комунальної власності безоплатно у приватну власність  земельну ділянку, кадастровий  номер </w:t>
      </w:r>
      <w:r w:rsidRPr="00215767">
        <w:rPr>
          <w:b/>
          <w:color w:val="C00000"/>
          <w:lang w:val="uk-UA"/>
        </w:rPr>
        <w:t>322338</w:t>
      </w:r>
      <w:r>
        <w:rPr>
          <w:b/>
          <w:color w:val="C00000"/>
          <w:lang w:val="uk-UA"/>
        </w:rPr>
        <w:t>64</w:t>
      </w:r>
      <w:r w:rsidRPr="00215767">
        <w:rPr>
          <w:b/>
          <w:color w:val="C00000"/>
          <w:lang w:val="uk-UA"/>
        </w:rPr>
        <w:t>01:01:0</w:t>
      </w:r>
      <w:r>
        <w:rPr>
          <w:b/>
          <w:color w:val="C00000"/>
          <w:lang w:val="uk-UA"/>
        </w:rPr>
        <w:t>27</w:t>
      </w:r>
      <w:r w:rsidRPr="00215767">
        <w:rPr>
          <w:b/>
          <w:color w:val="C00000"/>
          <w:lang w:val="uk-UA"/>
        </w:rPr>
        <w:t>:</w:t>
      </w:r>
      <w:r>
        <w:rPr>
          <w:b/>
          <w:color w:val="C00000"/>
          <w:lang w:val="uk-UA"/>
        </w:rPr>
        <w:t>158</w:t>
      </w:r>
      <w:r w:rsidRPr="00215767">
        <w:rPr>
          <w:b/>
          <w:lang w:val="uk-UA"/>
        </w:rPr>
        <w:t xml:space="preserve"> </w:t>
      </w:r>
      <w:r w:rsidRPr="00215767">
        <w:rPr>
          <w:lang w:val="uk-UA"/>
        </w:rPr>
        <w:t xml:space="preserve">для ведення особистого селянського господарства, площею  </w:t>
      </w:r>
      <w:r w:rsidRPr="00215767">
        <w:rPr>
          <w:color w:val="C00000"/>
          <w:lang w:val="uk-UA"/>
        </w:rPr>
        <w:t>0,</w:t>
      </w:r>
      <w:r>
        <w:rPr>
          <w:color w:val="C00000"/>
          <w:lang w:val="uk-UA"/>
        </w:rPr>
        <w:t>1600</w:t>
      </w:r>
      <w:r w:rsidRPr="00215767">
        <w:rPr>
          <w:color w:val="C00000"/>
          <w:lang w:val="uk-UA"/>
        </w:rPr>
        <w:t xml:space="preserve"> га, </w:t>
      </w:r>
      <w:r w:rsidRPr="00215767">
        <w:rPr>
          <w:lang w:val="uk-UA"/>
        </w:rPr>
        <w:t xml:space="preserve">в </w:t>
      </w:r>
      <w:r w:rsidRPr="00215767">
        <w:rPr>
          <w:color w:val="C00000"/>
          <w:lang w:val="uk-UA"/>
        </w:rPr>
        <w:t xml:space="preserve">с.Студеники </w:t>
      </w:r>
      <w:r>
        <w:rPr>
          <w:lang w:val="uk-UA"/>
        </w:rPr>
        <w:t>Бориспільського</w:t>
      </w:r>
      <w:r w:rsidRPr="00215767">
        <w:rPr>
          <w:lang w:val="uk-UA"/>
        </w:rPr>
        <w:t xml:space="preserve">  району Київ</w:t>
      </w:r>
      <w:r>
        <w:rPr>
          <w:lang w:val="uk-UA"/>
        </w:rPr>
        <w:t>ської  області ,  (код КВЦПЗ 01.</w:t>
      </w:r>
      <w:r w:rsidRPr="00215767">
        <w:rPr>
          <w:lang w:val="uk-UA"/>
        </w:rPr>
        <w:t>03).</w:t>
      </w:r>
    </w:p>
    <w:p w:rsidR="00DB134D" w:rsidRPr="00215767" w:rsidRDefault="00DB134D" w:rsidP="003F5E73">
      <w:pPr>
        <w:pStyle w:val="a3"/>
        <w:numPr>
          <w:ilvl w:val="0"/>
          <w:numId w:val="36"/>
        </w:numPr>
        <w:spacing w:after="0" w:line="240" w:lineRule="auto"/>
        <w:ind w:left="0" w:firstLine="360"/>
        <w:jc w:val="both"/>
        <w:rPr>
          <w:lang w:val="uk-UA"/>
        </w:rPr>
      </w:pPr>
      <w:r w:rsidRPr="00215767">
        <w:rPr>
          <w:lang w:val="uk-UA"/>
        </w:rPr>
        <w:t>Зобов</w:t>
      </w:r>
      <w:r w:rsidRPr="00215767">
        <w:t>’</w:t>
      </w:r>
      <w:r w:rsidRPr="00215767">
        <w:rPr>
          <w:lang w:val="uk-UA"/>
        </w:rPr>
        <w:t xml:space="preserve">язати </w:t>
      </w:r>
      <w:r w:rsidRPr="00215767">
        <w:rPr>
          <w:b/>
          <w:color w:val="C00000"/>
          <w:lang w:val="uk-UA"/>
        </w:rPr>
        <w:t>гр.</w:t>
      </w:r>
      <w:r>
        <w:rPr>
          <w:b/>
          <w:color w:val="C00000"/>
          <w:lang w:val="uk-UA"/>
        </w:rPr>
        <w:t>Марко Надію Кирилівну</w:t>
      </w:r>
      <w:r w:rsidRPr="00215767">
        <w:rPr>
          <w:lang w:val="uk-UA"/>
        </w:rPr>
        <w:t xml:space="preserve"> земельну ділянку використовувати за цільовим призначенням, суворо дотримуватись вимог Земельного кодексу України. </w:t>
      </w:r>
    </w:p>
    <w:p w:rsidR="00DB134D" w:rsidRPr="00215767" w:rsidRDefault="00DB134D" w:rsidP="003F5E73">
      <w:pPr>
        <w:pStyle w:val="a3"/>
        <w:numPr>
          <w:ilvl w:val="0"/>
          <w:numId w:val="36"/>
        </w:numPr>
        <w:spacing w:after="0" w:line="240" w:lineRule="auto"/>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DB134D" w:rsidRPr="00215767" w:rsidRDefault="00DB134D" w:rsidP="003F5E73">
      <w:pPr>
        <w:pStyle w:val="a3"/>
        <w:numPr>
          <w:ilvl w:val="0"/>
          <w:numId w:val="36"/>
        </w:numPr>
        <w:spacing w:after="0" w:line="240" w:lineRule="auto"/>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DB134D" w:rsidRPr="00215767" w:rsidRDefault="00DB134D" w:rsidP="003F5E73">
      <w:pPr>
        <w:pStyle w:val="a3"/>
        <w:numPr>
          <w:ilvl w:val="0"/>
          <w:numId w:val="36"/>
        </w:numPr>
        <w:spacing w:after="0" w:line="240" w:lineRule="auto"/>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DB134D" w:rsidRPr="00215767" w:rsidRDefault="00DB134D" w:rsidP="00DB134D">
      <w:pPr>
        <w:jc w:val="both"/>
        <w:rPr>
          <w:lang w:val="uk-UA"/>
        </w:rPr>
      </w:pPr>
    </w:p>
    <w:p w:rsidR="00DB134D" w:rsidRPr="00215767" w:rsidRDefault="00DB134D" w:rsidP="00DB134D">
      <w:pPr>
        <w:jc w:val="center"/>
        <w:rPr>
          <w:b/>
          <w:lang w:val="uk-UA"/>
        </w:rPr>
      </w:pPr>
      <w:r w:rsidRPr="00215767">
        <w:rPr>
          <w:b/>
          <w:lang w:val="uk-UA"/>
        </w:rPr>
        <w:t xml:space="preserve">Сільський  голова :                                                                         </w:t>
      </w:r>
      <w:r w:rsidRPr="00215767">
        <w:rPr>
          <w:b/>
          <w:bCs/>
          <w:lang w:val="uk-UA"/>
        </w:rPr>
        <w:t>М.О.ЛЯХ</w:t>
      </w:r>
    </w:p>
    <w:p w:rsidR="00DB134D" w:rsidRPr="00215767" w:rsidRDefault="00DB134D" w:rsidP="00DB134D">
      <w:pPr>
        <w:rPr>
          <w:lang w:val="uk-UA"/>
        </w:rPr>
      </w:pP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57</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Pr="00964EF3" w:rsidRDefault="00DB134D" w:rsidP="00964EF3">
      <w:pPr>
        <w:suppressAutoHyphens/>
        <w:rPr>
          <w:b/>
          <w:lang w:val="uk-UA" w:eastAsia="zh-CN"/>
        </w:rPr>
      </w:pPr>
      <w:r w:rsidRPr="00467224">
        <w:rPr>
          <w:b/>
          <w:lang w:val="uk-UA"/>
        </w:rPr>
        <w:t>19.10.2021</w:t>
      </w:r>
    </w:p>
    <w:p w:rsidR="00DB134D" w:rsidRPr="00215767" w:rsidRDefault="00DB134D" w:rsidP="00DB134D">
      <w:pPr>
        <w:jc w:val="center"/>
        <w:rPr>
          <w:lang w:val="uk-UA"/>
        </w:rPr>
      </w:pPr>
      <w:r w:rsidRPr="00215767">
        <w:rPr>
          <w:noProof/>
          <w:lang w:eastAsia="ru-RU"/>
        </w:rPr>
        <w:lastRenderedPageBreak/>
        <w:drawing>
          <wp:inline distT="0" distB="0" distL="0" distR="0" wp14:anchorId="7595DAB8" wp14:editId="10F4A907">
            <wp:extent cx="486398" cy="612250"/>
            <wp:effectExtent l="0" t="0" r="9525" b="0"/>
            <wp:docPr id="185" name="Рисунок 18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215767" w:rsidRDefault="00DB134D" w:rsidP="00DB134D">
      <w:pPr>
        <w:jc w:val="center"/>
        <w:rPr>
          <w:b/>
          <w:sz w:val="28"/>
          <w:szCs w:val="28"/>
          <w:lang w:val="uk-UA"/>
        </w:rPr>
      </w:pPr>
      <w:r w:rsidRPr="00215767">
        <w:rPr>
          <w:b/>
          <w:sz w:val="28"/>
          <w:szCs w:val="28"/>
          <w:lang w:val="uk-UA"/>
        </w:rPr>
        <w:t>УКРАЇНА</w:t>
      </w:r>
    </w:p>
    <w:p w:rsidR="00DB134D" w:rsidRPr="00215767" w:rsidRDefault="00DB134D" w:rsidP="00DB134D">
      <w:pPr>
        <w:jc w:val="center"/>
        <w:rPr>
          <w:sz w:val="28"/>
          <w:szCs w:val="28"/>
          <w:lang w:val="uk-UA"/>
        </w:rPr>
      </w:pPr>
      <w:r w:rsidRPr="00215767">
        <w:rPr>
          <w:b/>
          <w:lang w:val="uk-UA"/>
        </w:rPr>
        <w:t>СТУДЕНИКІВСЬКА СІЛЬСЬКА РАДА</w:t>
      </w:r>
    </w:p>
    <w:p w:rsidR="00DB134D" w:rsidRPr="00215767" w:rsidRDefault="00DB134D" w:rsidP="00964EF3">
      <w:pPr>
        <w:jc w:val="center"/>
        <w:rPr>
          <w:b/>
          <w:lang w:val="uk-UA"/>
        </w:rPr>
      </w:pPr>
      <w:r w:rsidRPr="00215767">
        <w:rPr>
          <w:b/>
          <w:lang w:val="uk-UA"/>
        </w:rPr>
        <w:t xml:space="preserve">БОРИСПІЛЬСЬКИЙ </w:t>
      </w:r>
      <w:r w:rsidR="00964EF3">
        <w:rPr>
          <w:b/>
          <w:lang w:val="uk-UA"/>
        </w:rPr>
        <w:t xml:space="preserve"> РАЙОН КИЇВСЬКА ОБЛАСТЬ</w:t>
      </w: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215767" w:rsidTr="00DB134D">
        <w:tc>
          <w:tcPr>
            <w:tcW w:w="8075" w:type="dxa"/>
          </w:tcPr>
          <w:p w:rsidR="00DB134D" w:rsidRPr="00215767" w:rsidRDefault="00DB134D" w:rsidP="00DB134D">
            <w:pPr>
              <w:jc w:val="both"/>
              <w:rPr>
                <w:b/>
              </w:rPr>
            </w:pPr>
            <w:r w:rsidRPr="00215767">
              <w:rPr>
                <w:b/>
              </w:rPr>
              <w:t xml:space="preserve">Про затвердження проекту землеустрою </w:t>
            </w:r>
            <w:proofErr w:type="gramStart"/>
            <w:r w:rsidRPr="00215767">
              <w:rPr>
                <w:b/>
              </w:rPr>
              <w:t>щодо  відведення</w:t>
            </w:r>
            <w:proofErr w:type="gramEnd"/>
            <w:r w:rsidRPr="00215767">
              <w:rPr>
                <w:b/>
              </w:rPr>
              <w:t xml:space="preserve"> земельної  ділянки у власність для  ведення особистого селянського господарства </w:t>
            </w:r>
            <w:r>
              <w:rPr>
                <w:b/>
              </w:rPr>
              <w:t>та передачу її у приватну власність</w:t>
            </w:r>
            <w:r w:rsidRPr="00215767">
              <w:rPr>
                <w:b/>
                <w:color w:val="C00000"/>
              </w:rPr>
              <w:t xml:space="preserve"> гр.</w:t>
            </w:r>
            <w:r>
              <w:rPr>
                <w:b/>
                <w:color w:val="C00000"/>
              </w:rPr>
              <w:t>Сиверіну Володимиру Олександровичу</w:t>
            </w:r>
            <w:r w:rsidRPr="00215767">
              <w:rPr>
                <w:b/>
              </w:rPr>
              <w:t xml:space="preserve">.  </w:t>
            </w:r>
          </w:p>
        </w:tc>
      </w:tr>
    </w:tbl>
    <w:p w:rsidR="00DB134D" w:rsidRPr="00215767" w:rsidRDefault="00DB134D" w:rsidP="00DB134D">
      <w:pPr>
        <w:rPr>
          <w:b/>
          <w:lang w:val="uk-UA"/>
        </w:rPr>
      </w:pPr>
    </w:p>
    <w:p w:rsidR="00DB134D" w:rsidRPr="00964EF3" w:rsidRDefault="00DB134D" w:rsidP="00964EF3">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Сиверіну Володимиру Олександровичу </w:t>
      </w:r>
      <w:r w:rsidRPr="00215767">
        <w:rPr>
          <w:lang w:val="uk-UA"/>
        </w:rPr>
        <w:t>для ведення особистого селянського господарства площею 0,</w:t>
      </w:r>
      <w:r>
        <w:rPr>
          <w:lang w:val="uk-UA"/>
        </w:rPr>
        <w:t>3000</w:t>
      </w:r>
      <w:r w:rsidRPr="00215767">
        <w:rPr>
          <w:color w:val="C00000"/>
          <w:lang w:val="uk-UA"/>
        </w:rPr>
        <w:t xml:space="preserve"> га</w:t>
      </w:r>
      <w:r w:rsidRPr="00215767">
        <w:rPr>
          <w:lang w:val="uk-UA"/>
        </w:rPr>
        <w:t xml:space="preserve">, що  знаходиться в </w:t>
      </w:r>
      <w:r w:rsidRPr="00215767">
        <w:rPr>
          <w:color w:val="C00000"/>
          <w:lang w:val="uk-UA"/>
        </w:rPr>
        <w:t>с.</w:t>
      </w:r>
      <w:r>
        <w:rPr>
          <w:color w:val="C00000"/>
          <w:lang w:val="uk-UA"/>
        </w:rPr>
        <w:t>Козлів</w:t>
      </w:r>
      <w:r w:rsidRPr="00215767">
        <w:rPr>
          <w:color w:val="C00000"/>
          <w:lang w:val="uk-UA"/>
        </w:rPr>
        <w:t xml:space="preserve">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r w:rsidR="00964EF3">
        <w:rPr>
          <w:lang w:val="uk-UA"/>
        </w:rPr>
        <w:t xml:space="preserve">  </w:t>
      </w:r>
      <w:r w:rsidRPr="00215767">
        <w:rPr>
          <w:b/>
          <w:lang w:val="uk-UA"/>
        </w:rPr>
        <w:t>В И Р І Ш И Л А :</w:t>
      </w:r>
    </w:p>
    <w:p w:rsidR="00DB134D" w:rsidRPr="00215767" w:rsidRDefault="00DB134D" w:rsidP="00DB134D">
      <w:pPr>
        <w:jc w:val="center"/>
        <w:rPr>
          <w:b/>
          <w:lang w:val="uk-UA"/>
        </w:rPr>
      </w:pPr>
    </w:p>
    <w:p w:rsidR="00DB134D" w:rsidRPr="009E3C4D" w:rsidRDefault="00DB134D" w:rsidP="003F5E73">
      <w:pPr>
        <w:pStyle w:val="a3"/>
        <w:numPr>
          <w:ilvl w:val="0"/>
          <w:numId w:val="44"/>
        </w:numPr>
        <w:spacing w:after="0" w:line="240" w:lineRule="auto"/>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215767">
        <w:rPr>
          <w:b/>
          <w:color w:val="C00000"/>
          <w:lang w:val="uk-UA"/>
        </w:rPr>
        <w:t>гр.</w:t>
      </w:r>
      <w:r>
        <w:rPr>
          <w:b/>
          <w:color w:val="C00000"/>
          <w:lang w:val="uk-UA"/>
        </w:rPr>
        <w:t>Сиверіну Володимиру Олександровичу</w:t>
      </w:r>
      <w:r w:rsidRPr="00FD23A1">
        <w:rPr>
          <w:lang w:val="uk-UA"/>
        </w:rPr>
        <w:t xml:space="preserve"> для ведення особистого селянського </w:t>
      </w:r>
      <w:r w:rsidRPr="009E3C4D">
        <w:rPr>
          <w:lang w:val="uk-UA"/>
        </w:rPr>
        <w:t xml:space="preserve">господарства, площею </w:t>
      </w:r>
      <w:r w:rsidRPr="009E3C4D">
        <w:rPr>
          <w:color w:val="C00000"/>
          <w:lang w:val="uk-UA"/>
        </w:rPr>
        <w:t>0,3000 га,</w:t>
      </w:r>
      <w:r w:rsidRPr="009E3C4D">
        <w:rPr>
          <w:lang w:val="uk-UA"/>
        </w:rPr>
        <w:t xml:space="preserve"> розташовану  в </w:t>
      </w:r>
      <w:r w:rsidRPr="009E3C4D">
        <w:rPr>
          <w:color w:val="C00000"/>
          <w:lang w:val="uk-UA"/>
        </w:rPr>
        <w:t xml:space="preserve">с.Козлів </w:t>
      </w:r>
      <w:r w:rsidRPr="009E3C4D">
        <w:rPr>
          <w:lang w:val="uk-UA"/>
        </w:rPr>
        <w:t xml:space="preserve">Бориспільського  району Київської  області, кадастровий  номер </w:t>
      </w:r>
      <w:r w:rsidRPr="009E3C4D">
        <w:rPr>
          <w:b/>
          <w:color w:val="C00000"/>
          <w:lang w:val="uk-UA"/>
        </w:rPr>
        <w:t>3223384001:01:042:0083,</w:t>
      </w:r>
      <w:r>
        <w:rPr>
          <w:lang w:val="uk-UA"/>
        </w:rPr>
        <w:t xml:space="preserve"> (код КВЦПЗ-</w:t>
      </w:r>
      <w:r w:rsidRPr="009E3C4D">
        <w:rPr>
          <w:lang w:val="uk-UA"/>
        </w:rPr>
        <w:t xml:space="preserve">01.03). </w:t>
      </w:r>
    </w:p>
    <w:p w:rsidR="00DB134D" w:rsidRPr="009E3C4D" w:rsidRDefault="00DB134D" w:rsidP="003F5E73">
      <w:pPr>
        <w:pStyle w:val="a3"/>
        <w:numPr>
          <w:ilvl w:val="0"/>
          <w:numId w:val="44"/>
        </w:numPr>
        <w:spacing w:after="0" w:line="240" w:lineRule="auto"/>
        <w:ind w:left="0" w:firstLine="360"/>
        <w:jc w:val="both"/>
        <w:rPr>
          <w:lang w:val="uk-UA"/>
        </w:rPr>
      </w:pPr>
      <w:r w:rsidRPr="009E3C4D">
        <w:rPr>
          <w:lang w:val="uk-UA"/>
        </w:rPr>
        <w:t xml:space="preserve">Передати </w:t>
      </w:r>
      <w:r w:rsidRPr="009E3C4D">
        <w:rPr>
          <w:b/>
          <w:color w:val="C00000"/>
          <w:lang w:val="uk-UA"/>
        </w:rPr>
        <w:t xml:space="preserve">гр.Сиверіну Володимиру Олександровичу </w:t>
      </w:r>
      <w:r w:rsidRPr="009E3C4D">
        <w:rPr>
          <w:lang w:val="uk-UA"/>
        </w:rPr>
        <w:t xml:space="preserve">із земель комунальної власності безоплатно у приватну власність  земельну ділянку, кадастровий  номер </w:t>
      </w:r>
      <w:r w:rsidRPr="009E3C4D">
        <w:rPr>
          <w:b/>
          <w:color w:val="C00000"/>
          <w:lang w:val="uk-UA"/>
        </w:rPr>
        <w:t>3223384001:01:042:0083</w:t>
      </w:r>
      <w:r w:rsidRPr="009E3C4D">
        <w:rPr>
          <w:b/>
          <w:lang w:val="uk-UA"/>
        </w:rPr>
        <w:t xml:space="preserve">, </w:t>
      </w:r>
      <w:r w:rsidRPr="009E3C4D">
        <w:rPr>
          <w:lang w:val="uk-UA"/>
        </w:rPr>
        <w:t xml:space="preserve">для ведення особистого селянського господарства, площею  </w:t>
      </w:r>
      <w:r w:rsidRPr="009E3C4D">
        <w:rPr>
          <w:color w:val="C00000"/>
          <w:lang w:val="uk-UA"/>
        </w:rPr>
        <w:t xml:space="preserve">0,3000 га, </w:t>
      </w:r>
      <w:r w:rsidRPr="009E3C4D">
        <w:rPr>
          <w:lang w:val="uk-UA"/>
        </w:rPr>
        <w:t xml:space="preserve">в </w:t>
      </w:r>
      <w:r w:rsidRPr="009E3C4D">
        <w:rPr>
          <w:color w:val="C00000"/>
          <w:lang w:val="uk-UA"/>
        </w:rPr>
        <w:t xml:space="preserve">с.Козлів </w:t>
      </w:r>
      <w:r w:rsidRPr="009E3C4D">
        <w:rPr>
          <w:lang w:val="uk-UA"/>
        </w:rPr>
        <w:t>Бориспільського  району Київської</w:t>
      </w:r>
      <w:r>
        <w:rPr>
          <w:lang w:val="uk-UA"/>
        </w:rPr>
        <w:t xml:space="preserve">  області  ,  (код КВЦПЗ-</w:t>
      </w:r>
      <w:r w:rsidRPr="009E3C4D">
        <w:rPr>
          <w:lang w:val="uk-UA"/>
        </w:rPr>
        <w:t>01.03).</w:t>
      </w:r>
    </w:p>
    <w:p w:rsidR="00DB134D" w:rsidRPr="00215767" w:rsidRDefault="00DB134D" w:rsidP="003F5E73">
      <w:pPr>
        <w:pStyle w:val="a3"/>
        <w:numPr>
          <w:ilvl w:val="0"/>
          <w:numId w:val="44"/>
        </w:numPr>
        <w:spacing w:after="0" w:line="240" w:lineRule="auto"/>
        <w:ind w:left="0" w:firstLine="360"/>
        <w:jc w:val="both"/>
        <w:rPr>
          <w:lang w:val="uk-UA"/>
        </w:rPr>
      </w:pPr>
      <w:r w:rsidRPr="00215767">
        <w:rPr>
          <w:lang w:val="uk-UA"/>
        </w:rPr>
        <w:t>Зобов</w:t>
      </w:r>
      <w:r w:rsidRPr="00215767">
        <w:t>’</w:t>
      </w:r>
      <w:r w:rsidRPr="00215767">
        <w:rPr>
          <w:lang w:val="uk-UA"/>
        </w:rPr>
        <w:t xml:space="preserve">язати </w:t>
      </w:r>
      <w:r w:rsidRPr="00215767">
        <w:rPr>
          <w:b/>
          <w:color w:val="C00000"/>
          <w:lang w:val="uk-UA"/>
        </w:rPr>
        <w:t>гр.</w:t>
      </w:r>
      <w:r>
        <w:rPr>
          <w:b/>
          <w:color w:val="C00000"/>
          <w:lang w:val="uk-UA"/>
        </w:rPr>
        <w:t>Сиверіна Володимира Олександровича</w:t>
      </w:r>
      <w:r w:rsidRPr="00215767">
        <w:rPr>
          <w:lang w:val="uk-UA"/>
        </w:rPr>
        <w:t xml:space="preserve"> земельну ділянку використовувати за цільовим призначенням, суворо дотримуватись вимог Земельного кодексу України. </w:t>
      </w:r>
    </w:p>
    <w:p w:rsidR="00DB134D" w:rsidRPr="00215767" w:rsidRDefault="00DB134D" w:rsidP="003F5E73">
      <w:pPr>
        <w:pStyle w:val="a3"/>
        <w:numPr>
          <w:ilvl w:val="0"/>
          <w:numId w:val="44"/>
        </w:numPr>
        <w:spacing w:after="0" w:line="240" w:lineRule="auto"/>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DB134D" w:rsidRPr="00215767" w:rsidRDefault="00DB134D" w:rsidP="003F5E73">
      <w:pPr>
        <w:pStyle w:val="a3"/>
        <w:numPr>
          <w:ilvl w:val="0"/>
          <w:numId w:val="44"/>
        </w:numPr>
        <w:spacing w:after="0" w:line="240" w:lineRule="auto"/>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DB134D" w:rsidRPr="00964EF3" w:rsidRDefault="00DB134D" w:rsidP="003F5E73">
      <w:pPr>
        <w:pStyle w:val="a3"/>
        <w:numPr>
          <w:ilvl w:val="0"/>
          <w:numId w:val="44"/>
        </w:numPr>
        <w:spacing w:after="0" w:line="240" w:lineRule="auto"/>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DB134D" w:rsidRPr="00215767" w:rsidRDefault="00DB134D" w:rsidP="00DB134D">
      <w:pPr>
        <w:jc w:val="center"/>
        <w:rPr>
          <w:b/>
          <w:lang w:val="uk-UA"/>
        </w:rPr>
      </w:pPr>
      <w:r w:rsidRPr="00215767">
        <w:rPr>
          <w:b/>
          <w:lang w:val="uk-UA"/>
        </w:rPr>
        <w:t xml:space="preserve">Сільський  голова :                                                                         </w:t>
      </w:r>
      <w:r w:rsidRPr="00215767">
        <w:rPr>
          <w:b/>
          <w:bCs/>
          <w:lang w:val="uk-UA"/>
        </w:rPr>
        <w:t>М.О.ЛЯХ</w:t>
      </w:r>
    </w:p>
    <w:p w:rsidR="00DB134D" w:rsidRPr="00215767" w:rsidRDefault="00DB134D" w:rsidP="00DB134D">
      <w:pPr>
        <w:rPr>
          <w:lang w:val="uk-UA"/>
        </w:rPr>
      </w:pP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58</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Pr="00E04CD8" w:rsidRDefault="00DB134D" w:rsidP="00E04CD8">
      <w:pPr>
        <w:suppressAutoHyphens/>
        <w:rPr>
          <w:b/>
          <w:lang w:val="uk-UA" w:eastAsia="zh-CN"/>
        </w:rPr>
      </w:pPr>
      <w:r w:rsidRPr="00467224">
        <w:rPr>
          <w:b/>
          <w:lang w:val="uk-UA"/>
        </w:rPr>
        <w:t>19.10.2021</w:t>
      </w:r>
    </w:p>
    <w:p w:rsidR="00DB134D" w:rsidRPr="00215767" w:rsidRDefault="00DB134D" w:rsidP="00DB134D">
      <w:pPr>
        <w:jc w:val="center"/>
        <w:rPr>
          <w:lang w:val="uk-UA"/>
        </w:rPr>
      </w:pPr>
      <w:r w:rsidRPr="00215767">
        <w:rPr>
          <w:noProof/>
          <w:lang w:eastAsia="ru-RU"/>
        </w:rPr>
        <w:lastRenderedPageBreak/>
        <w:drawing>
          <wp:inline distT="0" distB="0" distL="0" distR="0" wp14:anchorId="15051F7A" wp14:editId="00954C10">
            <wp:extent cx="486398" cy="612250"/>
            <wp:effectExtent l="0" t="0" r="9525" b="0"/>
            <wp:docPr id="190" name="Рисунок 19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215767" w:rsidRDefault="00DB134D" w:rsidP="00DB134D">
      <w:pPr>
        <w:jc w:val="center"/>
        <w:rPr>
          <w:b/>
          <w:lang w:val="uk-UA"/>
        </w:rPr>
      </w:pPr>
    </w:p>
    <w:p w:rsidR="00DB134D" w:rsidRPr="00964EF3" w:rsidRDefault="00DB134D" w:rsidP="00964EF3">
      <w:pPr>
        <w:jc w:val="center"/>
        <w:rPr>
          <w:b/>
          <w:sz w:val="28"/>
          <w:szCs w:val="28"/>
          <w:lang w:val="uk-UA"/>
        </w:rPr>
      </w:pPr>
      <w:r w:rsidRPr="00215767">
        <w:rPr>
          <w:b/>
          <w:sz w:val="28"/>
          <w:szCs w:val="28"/>
          <w:lang w:val="uk-UA"/>
        </w:rPr>
        <w:t>Р І Ш Е Н Н</w:t>
      </w:r>
      <w:r w:rsidR="00964EF3">
        <w:rPr>
          <w:b/>
          <w:sz w:val="28"/>
          <w:szCs w:val="28"/>
          <w:lang w:val="uk-UA"/>
        </w:rPr>
        <w:t xml:space="preserve"> Я</w:t>
      </w:r>
    </w:p>
    <w:tbl>
      <w:tblPr>
        <w:tblW w:w="0" w:type="auto"/>
        <w:tblLook w:val="04A0" w:firstRow="1" w:lastRow="0" w:firstColumn="1" w:lastColumn="0" w:noHBand="0" w:noVBand="1"/>
      </w:tblPr>
      <w:tblGrid>
        <w:gridCol w:w="8075"/>
      </w:tblGrid>
      <w:tr w:rsidR="00DB134D" w:rsidRPr="00215767" w:rsidTr="00DB134D">
        <w:tc>
          <w:tcPr>
            <w:tcW w:w="8075" w:type="dxa"/>
          </w:tcPr>
          <w:p w:rsidR="00DB134D" w:rsidRPr="00215767" w:rsidRDefault="00DB134D" w:rsidP="00DB134D">
            <w:pPr>
              <w:jc w:val="both"/>
              <w:rPr>
                <w:b/>
              </w:rPr>
            </w:pPr>
            <w:r w:rsidRPr="00215767">
              <w:rPr>
                <w:b/>
              </w:rPr>
              <w:t xml:space="preserve">Про затвердження проекту землеустрою </w:t>
            </w:r>
            <w:proofErr w:type="gramStart"/>
            <w:r w:rsidRPr="00215767">
              <w:rPr>
                <w:b/>
              </w:rPr>
              <w:t>щодо  відведення</w:t>
            </w:r>
            <w:proofErr w:type="gramEnd"/>
            <w:r w:rsidRPr="00215767">
              <w:rPr>
                <w:b/>
              </w:rPr>
              <w:t xml:space="preserve"> земельної  ділянки у власність для  ведення особистого селянського господарства </w:t>
            </w:r>
            <w:r>
              <w:rPr>
                <w:b/>
              </w:rPr>
              <w:t>та передачу її у приватну власність</w:t>
            </w:r>
            <w:r w:rsidRPr="00215767">
              <w:rPr>
                <w:b/>
                <w:color w:val="C00000"/>
              </w:rPr>
              <w:t xml:space="preserve"> гр.</w:t>
            </w:r>
            <w:r>
              <w:rPr>
                <w:b/>
                <w:color w:val="C00000"/>
              </w:rPr>
              <w:t>Сиверіну Віктору Олександровичу</w:t>
            </w:r>
            <w:r w:rsidRPr="00215767">
              <w:rPr>
                <w:b/>
              </w:rPr>
              <w:t xml:space="preserve">.  </w:t>
            </w:r>
          </w:p>
        </w:tc>
      </w:tr>
    </w:tbl>
    <w:p w:rsidR="00DB134D" w:rsidRPr="00215767" w:rsidRDefault="00DB134D" w:rsidP="00DB134D">
      <w:pPr>
        <w:rPr>
          <w:b/>
          <w:lang w:val="uk-UA"/>
        </w:rPr>
      </w:pPr>
    </w:p>
    <w:p w:rsidR="00DB134D" w:rsidRPr="00964EF3" w:rsidRDefault="00DB134D" w:rsidP="00964EF3">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Сиверіну Віктору Олександровичу </w:t>
      </w:r>
      <w:r w:rsidRPr="00215767">
        <w:rPr>
          <w:lang w:val="uk-UA"/>
        </w:rPr>
        <w:t>для ведення особистого селянського господарства площею 0,</w:t>
      </w:r>
      <w:r>
        <w:rPr>
          <w:lang w:val="uk-UA"/>
        </w:rPr>
        <w:t>3000</w:t>
      </w:r>
      <w:r w:rsidRPr="00215767">
        <w:rPr>
          <w:color w:val="C00000"/>
          <w:lang w:val="uk-UA"/>
        </w:rPr>
        <w:t xml:space="preserve"> га</w:t>
      </w:r>
      <w:r w:rsidRPr="00215767">
        <w:rPr>
          <w:lang w:val="uk-UA"/>
        </w:rPr>
        <w:t xml:space="preserve">, що  знаходиться в </w:t>
      </w:r>
      <w:r w:rsidRPr="00215767">
        <w:rPr>
          <w:color w:val="C00000"/>
          <w:lang w:val="uk-UA"/>
        </w:rPr>
        <w:t>с.</w:t>
      </w:r>
      <w:r>
        <w:rPr>
          <w:color w:val="C00000"/>
          <w:lang w:val="uk-UA"/>
        </w:rPr>
        <w:t>Козлів</w:t>
      </w:r>
      <w:r w:rsidRPr="00215767">
        <w:rPr>
          <w:color w:val="C00000"/>
          <w:lang w:val="uk-UA"/>
        </w:rPr>
        <w:t xml:space="preserve">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r w:rsidR="00964EF3">
        <w:rPr>
          <w:lang w:val="uk-UA"/>
        </w:rPr>
        <w:t xml:space="preserve">  </w:t>
      </w:r>
      <w:r w:rsidRPr="00215767">
        <w:rPr>
          <w:b/>
          <w:lang w:val="uk-UA"/>
        </w:rPr>
        <w:t>В И Р І Ш И Л А :</w:t>
      </w:r>
    </w:p>
    <w:p w:rsidR="00DB134D" w:rsidRPr="00215767" w:rsidRDefault="00DB134D" w:rsidP="00DB134D">
      <w:pPr>
        <w:jc w:val="center"/>
        <w:rPr>
          <w:b/>
          <w:lang w:val="uk-UA"/>
        </w:rPr>
      </w:pPr>
    </w:p>
    <w:p w:rsidR="00DB134D" w:rsidRPr="009E3C4D" w:rsidRDefault="00DB134D" w:rsidP="003F5E73">
      <w:pPr>
        <w:pStyle w:val="a3"/>
        <w:numPr>
          <w:ilvl w:val="0"/>
          <w:numId w:val="45"/>
        </w:numPr>
        <w:spacing w:after="0" w:line="240" w:lineRule="auto"/>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215767">
        <w:rPr>
          <w:b/>
          <w:color w:val="C00000"/>
          <w:lang w:val="uk-UA"/>
        </w:rPr>
        <w:t>гр.</w:t>
      </w:r>
      <w:r>
        <w:rPr>
          <w:b/>
          <w:color w:val="C00000"/>
          <w:lang w:val="uk-UA"/>
        </w:rPr>
        <w:t>Сиверіну Віктору Олександровичу</w:t>
      </w:r>
      <w:r w:rsidRPr="00FD23A1">
        <w:rPr>
          <w:lang w:val="uk-UA"/>
        </w:rPr>
        <w:t xml:space="preserve"> для ведення особистого селянського господарства, </w:t>
      </w:r>
      <w:r w:rsidRPr="009E3C4D">
        <w:rPr>
          <w:lang w:val="uk-UA"/>
        </w:rPr>
        <w:t xml:space="preserve">площею </w:t>
      </w:r>
      <w:r w:rsidRPr="009E3C4D">
        <w:rPr>
          <w:color w:val="C00000"/>
          <w:lang w:val="uk-UA"/>
        </w:rPr>
        <w:t>0,3000 га,</w:t>
      </w:r>
      <w:r w:rsidRPr="009E3C4D">
        <w:rPr>
          <w:lang w:val="uk-UA"/>
        </w:rPr>
        <w:t xml:space="preserve"> розташовану  в </w:t>
      </w:r>
      <w:r w:rsidRPr="009E3C4D">
        <w:rPr>
          <w:color w:val="C00000"/>
          <w:lang w:val="uk-UA"/>
        </w:rPr>
        <w:t xml:space="preserve">с.Козлів </w:t>
      </w:r>
      <w:r w:rsidRPr="009E3C4D">
        <w:rPr>
          <w:lang w:val="uk-UA"/>
        </w:rPr>
        <w:t xml:space="preserve">Бориспільського  району Київської  області, кадастровий  номер </w:t>
      </w:r>
      <w:r w:rsidRPr="009E3C4D">
        <w:rPr>
          <w:b/>
          <w:color w:val="C00000"/>
          <w:lang w:val="uk-UA"/>
        </w:rPr>
        <w:t>3223384001:01:041:0027,</w:t>
      </w:r>
      <w:r w:rsidRPr="009E3C4D">
        <w:rPr>
          <w:lang w:val="uk-UA"/>
        </w:rPr>
        <w:t xml:space="preserve"> (код КВЦПЗ-01.03). </w:t>
      </w:r>
    </w:p>
    <w:p w:rsidR="00DB134D" w:rsidRPr="009E3C4D" w:rsidRDefault="00DB134D" w:rsidP="003F5E73">
      <w:pPr>
        <w:pStyle w:val="a3"/>
        <w:numPr>
          <w:ilvl w:val="0"/>
          <w:numId w:val="45"/>
        </w:numPr>
        <w:spacing w:after="0" w:line="240" w:lineRule="auto"/>
        <w:ind w:left="0" w:firstLine="360"/>
        <w:jc w:val="both"/>
        <w:rPr>
          <w:lang w:val="uk-UA"/>
        </w:rPr>
      </w:pPr>
      <w:r w:rsidRPr="009E3C4D">
        <w:rPr>
          <w:lang w:val="uk-UA"/>
        </w:rPr>
        <w:t xml:space="preserve">Передати </w:t>
      </w:r>
      <w:r w:rsidRPr="009E3C4D">
        <w:rPr>
          <w:b/>
          <w:color w:val="C00000"/>
          <w:lang w:val="uk-UA"/>
        </w:rPr>
        <w:t xml:space="preserve">гр.Сиверіну Віктору Олександровичу </w:t>
      </w:r>
      <w:r w:rsidRPr="009E3C4D">
        <w:rPr>
          <w:lang w:val="uk-UA"/>
        </w:rPr>
        <w:t xml:space="preserve">із земель комунальної власності безоплатно у приватну власність  земельну ділянку, кадастровий  номер </w:t>
      </w:r>
      <w:r w:rsidRPr="009E3C4D">
        <w:rPr>
          <w:b/>
          <w:color w:val="C00000"/>
          <w:lang w:val="uk-UA"/>
        </w:rPr>
        <w:t>3223384001:01:041:0027</w:t>
      </w:r>
      <w:r w:rsidRPr="009E3C4D">
        <w:rPr>
          <w:b/>
          <w:lang w:val="uk-UA"/>
        </w:rPr>
        <w:t xml:space="preserve">, </w:t>
      </w:r>
      <w:r w:rsidRPr="009E3C4D">
        <w:rPr>
          <w:lang w:val="uk-UA"/>
        </w:rPr>
        <w:t xml:space="preserve">для ведення особистого селянського господарства, площею  </w:t>
      </w:r>
      <w:r w:rsidRPr="009E3C4D">
        <w:rPr>
          <w:color w:val="C00000"/>
          <w:lang w:val="uk-UA"/>
        </w:rPr>
        <w:t xml:space="preserve">0,3000 га, </w:t>
      </w:r>
      <w:r w:rsidRPr="009E3C4D">
        <w:rPr>
          <w:lang w:val="uk-UA"/>
        </w:rPr>
        <w:t xml:space="preserve">в </w:t>
      </w:r>
      <w:r w:rsidRPr="009E3C4D">
        <w:rPr>
          <w:color w:val="C00000"/>
          <w:lang w:val="uk-UA"/>
        </w:rPr>
        <w:t xml:space="preserve">с.Козлів </w:t>
      </w:r>
      <w:r w:rsidRPr="009E3C4D">
        <w:rPr>
          <w:lang w:val="uk-UA"/>
        </w:rPr>
        <w:t>Бориспільського  району Київ</w:t>
      </w:r>
      <w:r>
        <w:rPr>
          <w:lang w:val="uk-UA"/>
        </w:rPr>
        <w:t xml:space="preserve">ської  області  ,  (код КВЦПЗ </w:t>
      </w:r>
      <w:r w:rsidRPr="009E3C4D">
        <w:rPr>
          <w:lang w:val="uk-UA"/>
        </w:rPr>
        <w:t>01.03).</w:t>
      </w:r>
    </w:p>
    <w:p w:rsidR="00DB134D" w:rsidRPr="00215767" w:rsidRDefault="00DB134D" w:rsidP="003F5E73">
      <w:pPr>
        <w:pStyle w:val="a3"/>
        <w:numPr>
          <w:ilvl w:val="0"/>
          <w:numId w:val="45"/>
        </w:numPr>
        <w:spacing w:after="0" w:line="240" w:lineRule="auto"/>
        <w:ind w:left="0" w:firstLine="360"/>
        <w:jc w:val="both"/>
        <w:rPr>
          <w:lang w:val="uk-UA"/>
        </w:rPr>
      </w:pPr>
      <w:r w:rsidRPr="009E3C4D">
        <w:rPr>
          <w:lang w:val="uk-UA"/>
        </w:rPr>
        <w:t>Зобов</w:t>
      </w:r>
      <w:r w:rsidRPr="009E3C4D">
        <w:t>’</w:t>
      </w:r>
      <w:r w:rsidRPr="009E3C4D">
        <w:rPr>
          <w:lang w:val="uk-UA"/>
        </w:rPr>
        <w:t xml:space="preserve">язати </w:t>
      </w:r>
      <w:r>
        <w:rPr>
          <w:b/>
          <w:color w:val="C00000"/>
          <w:lang w:val="uk-UA"/>
        </w:rPr>
        <w:t>гр.Сиверіна Віктора</w:t>
      </w:r>
      <w:r w:rsidRPr="009E3C4D">
        <w:rPr>
          <w:b/>
          <w:color w:val="C00000"/>
          <w:lang w:val="uk-UA"/>
        </w:rPr>
        <w:t xml:space="preserve"> Олександровича</w:t>
      </w:r>
      <w:r w:rsidRPr="009E3C4D">
        <w:rPr>
          <w:lang w:val="uk-UA"/>
        </w:rPr>
        <w:t xml:space="preserve"> земельну ділянку використовувати за цільовим призначенням, суворо дотримуватись вимог Земельного</w:t>
      </w:r>
      <w:r w:rsidRPr="00215767">
        <w:rPr>
          <w:lang w:val="uk-UA"/>
        </w:rPr>
        <w:t xml:space="preserve"> кодексу України. </w:t>
      </w:r>
    </w:p>
    <w:p w:rsidR="00DB134D" w:rsidRPr="00215767" w:rsidRDefault="00DB134D" w:rsidP="003F5E73">
      <w:pPr>
        <w:pStyle w:val="a3"/>
        <w:numPr>
          <w:ilvl w:val="0"/>
          <w:numId w:val="45"/>
        </w:numPr>
        <w:spacing w:after="0" w:line="240" w:lineRule="auto"/>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DB134D" w:rsidRPr="00215767" w:rsidRDefault="00DB134D" w:rsidP="003F5E73">
      <w:pPr>
        <w:pStyle w:val="a3"/>
        <w:numPr>
          <w:ilvl w:val="0"/>
          <w:numId w:val="45"/>
        </w:numPr>
        <w:spacing w:after="0" w:line="240" w:lineRule="auto"/>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DB134D" w:rsidRPr="00215767" w:rsidRDefault="00DB134D" w:rsidP="003F5E73">
      <w:pPr>
        <w:pStyle w:val="a3"/>
        <w:numPr>
          <w:ilvl w:val="0"/>
          <w:numId w:val="45"/>
        </w:numPr>
        <w:spacing w:after="0" w:line="240" w:lineRule="auto"/>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DB134D" w:rsidRPr="00215767" w:rsidRDefault="00DB134D" w:rsidP="00DB134D">
      <w:pPr>
        <w:jc w:val="both"/>
        <w:rPr>
          <w:lang w:val="uk-UA"/>
        </w:rPr>
      </w:pPr>
    </w:p>
    <w:p w:rsidR="00DB134D" w:rsidRPr="00964EF3" w:rsidRDefault="00DB134D" w:rsidP="00964EF3">
      <w:pPr>
        <w:jc w:val="center"/>
        <w:rPr>
          <w:b/>
          <w:lang w:val="uk-UA"/>
        </w:rPr>
      </w:pPr>
      <w:r w:rsidRPr="00215767">
        <w:rPr>
          <w:b/>
          <w:lang w:val="uk-UA"/>
        </w:rPr>
        <w:t xml:space="preserve">Сільський  голова :                                                                         </w:t>
      </w:r>
      <w:r w:rsidRPr="00215767">
        <w:rPr>
          <w:b/>
          <w:bCs/>
          <w:lang w:val="uk-UA"/>
        </w:rPr>
        <w:t>М.О.ЛЯХ</w:t>
      </w:r>
    </w:p>
    <w:p w:rsidR="00DB134D" w:rsidRPr="00215767" w:rsidRDefault="00DB134D" w:rsidP="00DB134D">
      <w:pPr>
        <w:rPr>
          <w:lang w:val="uk-UA"/>
        </w:rPr>
      </w:pP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59</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Pr="00964EF3" w:rsidRDefault="00DB134D" w:rsidP="00964EF3">
      <w:pPr>
        <w:suppressAutoHyphens/>
        <w:rPr>
          <w:b/>
          <w:lang w:val="uk-UA" w:eastAsia="zh-CN"/>
        </w:rPr>
      </w:pPr>
      <w:r w:rsidRPr="00467224">
        <w:rPr>
          <w:b/>
          <w:lang w:val="uk-UA"/>
        </w:rPr>
        <w:t>19.10.2021</w:t>
      </w:r>
    </w:p>
    <w:p w:rsidR="00DB134D" w:rsidRPr="00F500D8" w:rsidRDefault="00DB134D" w:rsidP="00DB134D">
      <w:pPr>
        <w:jc w:val="center"/>
        <w:rPr>
          <w:lang w:val="uk-UA"/>
        </w:rPr>
      </w:pPr>
      <w:r w:rsidRPr="00F500D8">
        <w:rPr>
          <w:noProof/>
          <w:lang w:eastAsia="ru-RU"/>
        </w:rPr>
        <w:lastRenderedPageBreak/>
        <w:drawing>
          <wp:inline distT="0" distB="0" distL="0" distR="0" wp14:anchorId="7A93B2E3" wp14:editId="0F42ADB3">
            <wp:extent cx="486398" cy="612250"/>
            <wp:effectExtent l="0" t="0" r="9525" b="0"/>
            <wp:docPr id="84" name="Рисунок 8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64EF3" w:rsidRDefault="00DB134D" w:rsidP="00964EF3">
      <w:pPr>
        <w:pStyle w:val="a4"/>
        <w:jc w:val="center"/>
        <w:rPr>
          <w:b/>
          <w:lang w:val="uk-UA"/>
        </w:rPr>
      </w:pPr>
      <w:r w:rsidRPr="00964EF3">
        <w:rPr>
          <w:b/>
          <w:lang w:val="uk-UA"/>
        </w:rPr>
        <w:t>УКРАЇНА</w:t>
      </w:r>
    </w:p>
    <w:p w:rsidR="00DB134D" w:rsidRPr="00964EF3" w:rsidRDefault="00DB134D" w:rsidP="00964EF3">
      <w:pPr>
        <w:pStyle w:val="a4"/>
        <w:jc w:val="center"/>
        <w:rPr>
          <w:b/>
          <w:lang w:val="uk-UA"/>
        </w:rPr>
      </w:pPr>
      <w:r w:rsidRPr="00964EF3">
        <w:rPr>
          <w:b/>
          <w:lang w:val="uk-UA"/>
        </w:rPr>
        <w:t>СТУДЕНИКІВСЬКА СІЛЬСЬКА РАДА</w:t>
      </w:r>
    </w:p>
    <w:p w:rsidR="00DB134D" w:rsidRPr="00964EF3" w:rsidRDefault="00DB134D" w:rsidP="00964EF3">
      <w:pPr>
        <w:pStyle w:val="a4"/>
        <w:jc w:val="center"/>
        <w:rPr>
          <w:b/>
          <w:lang w:val="uk-UA"/>
        </w:rPr>
      </w:pPr>
      <w:r w:rsidRPr="00964EF3">
        <w:rPr>
          <w:b/>
          <w:lang w:val="uk-UA"/>
        </w:rPr>
        <w:t>БОРИСПІЛЬСЬКИЙ  РАЙОН КИЇВСЬКА ОБЛАСТЬ</w:t>
      </w:r>
    </w:p>
    <w:p w:rsidR="00DB134D" w:rsidRPr="00F500D8" w:rsidRDefault="00DB134D" w:rsidP="00DB134D">
      <w:pPr>
        <w:jc w:val="center"/>
        <w:rPr>
          <w:b/>
          <w:lang w:val="uk-UA"/>
        </w:rPr>
      </w:pPr>
    </w:p>
    <w:p w:rsidR="00DB134D" w:rsidRPr="00964EF3" w:rsidRDefault="00964EF3" w:rsidP="00964EF3">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964EF3" w:rsidRDefault="00DB134D" w:rsidP="00DB134D">
            <w:pPr>
              <w:jc w:val="both"/>
              <w:rPr>
                <w:b/>
                <w:lang w:val="uk-UA"/>
              </w:rPr>
            </w:pPr>
            <w:r w:rsidRPr="00964EF3">
              <w:rPr>
                <w:b/>
                <w:lang w:val="uk-UA"/>
              </w:rPr>
              <w:t>Про надання дозволу на виготовлення проекту землеустрою щодо  відведення земельної  ділянки у власність гр.Богдановій Юлії Ровшанівні для  ведення особистого селянського господарства по вул.Пономаренка, 30 в с.Студеники Бориспільського району Київської області</w:t>
            </w:r>
          </w:p>
        </w:tc>
      </w:tr>
    </w:tbl>
    <w:p w:rsidR="00DB134D" w:rsidRPr="00F500D8" w:rsidRDefault="00DB134D" w:rsidP="00DB134D">
      <w:pPr>
        <w:rPr>
          <w:b/>
          <w:lang w:val="uk-UA"/>
        </w:rPr>
      </w:pPr>
    </w:p>
    <w:p w:rsidR="00DB134D" w:rsidRPr="00964EF3" w:rsidRDefault="00DB134D" w:rsidP="00964EF3">
      <w:pPr>
        <w:ind w:firstLine="708"/>
        <w:jc w:val="both"/>
        <w:rPr>
          <w:lang w:val="uk-UA"/>
        </w:rPr>
      </w:pPr>
      <w:r w:rsidRPr="00F500D8">
        <w:rPr>
          <w:lang w:val="uk-UA"/>
        </w:rPr>
        <w:t xml:space="preserve">Розглянувши звернення </w:t>
      </w:r>
      <w:r w:rsidRPr="00F500D8">
        <w:rPr>
          <w:b/>
          <w:color w:val="C00000"/>
          <w:lang w:val="uk-UA"/>
        </w:rPr>
        <w:t>гр.Богданової Юлії Ровшанівни,</w:t>
      </w:r>
      <w:r w:rsidRPr="00F500D8">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вул.Пономаренка, 30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964EF3">
        <w:rPr>
          <w:lang w:val="uk-UA"/>
        </w:rPr>
        <w:t xml:space="preserve">кодексу України, сільська  рада </w:t>
      </w:r>
      <w:r w:rsidRPr="00F500D8">
        <w:rPr>
          <w:b/>
          <w:lang w:val="uk-UA"/>
        </w:rPr>
        <w:t>В И Р І Ш И Л А :</w:t>
      </w:r>
    </w:p>
    <w:p w:rsidR="00DB134D" w:rsidRPr="00F500D8" w:rsidRDefault="00DB134D" w:rsidP="00DB134D">
      <w:pPr>
        <w:jc w:val="center"/>
        <w:rPr>
          <w:b/>
          <w:lang w:val="uk-UA"/>
        </w:rPr>
      </w:pPr>
    </w:p>
    <w:p w:rsidR="00DB134D" w:rsidRPr="00997AC5" w:rsidRDefault="00DB134D" w:rsidP="003F5E73">
      <w:pPr>
        <w:pStyle w:val="a3"/>
        <w:numPr>
          <w:ilvl w:val="0"/>
          <w:numId w:val="37"/>
        </w:numPr>
        <w:spacing w:after="0" w:line="240" w:lineRule="auto"/>
        <w:ind w:left="0" w:firstLine="360"/>
        <w:jc w:val="both"/>
        <w:rPr>
          <w:lang w:val="uk-UA"/>
        </w:rPr>
      </w:pPr>
      <w:r w:rsidRPr="00997AC5">
        <w:rPr>
          <w:lang w:val="uk-UA"/>
        </w:rPr>
        <w:t xml:space="preserve">Надати дозвіл </w:t>
      </w:r>
      <w:r w:rsidRPr="00997AC5">
        <w:rPr>
          <w:b/>
          <w:color w:val="C00000"/>
          <w:lang w:val="uk-UA"/>
        </w:rPr>
        <w:t xml:space="preserve">гр.Богдановій Юлії Ровшанівні </w:t>
      </w:r>
      <w:r w:rsidRPr="00997AC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997AC5">
        <w:rPr>
          <w:color w:val="C00000"/>
          <w:lang w:val="uk-UA"/>
        </w:rPr>
        <w:t>0,1500 га,</w:t>
      </w:r>
      <w:r w:rsidRPr="00997AC5">
        <w:rPr>
          <w:lang w:val="uk-UA"/>
        </w:rPr>
        <w:t xml:space="preserve"> розташовану по вул.Пономаренка, 30 в </w:t>
      </w:r>
      <w:r w:rsidRPr="00997AC5">
        <w:rPr>
          <w:color w:val="C00000"/>
          <w:lang w:val="uk-UA"/>
        </w:rPr>
        <w:t xml:space="preserve">с.Студеники </w:t>
      </w:r>
      <w:r w:rsidRPr="00997AC5">
        <w:rPr>
          <w:lang w:val="uk-UA"/>
        </w:rPr>
        <w:t>Бориспільського  району Київської  області</w:t>
      </w:r>
      <w:r w:rsidRPr="00997AC5">
        <w:rPr>
          <w:color w:val="C00000"/>
          <w:lang w:val="uk-UA"/>
        </w:rPr>
        <w:t xml:space="preserve">, </w:t>
      </w:r>
      <w:r w:rsidRPr="00997AC5">
        <w:rPr>
          <w:lang w:val="uk-UA"/>
        </w:rPr>
        <w:t xml:space="preserve">(код КВЦПЗ-01.03). </w:t>
      </w:r>
    </w:p>
    <w:p w:rsidR="00DB134D" w:rsidRPr="00997AC5" w:rsidRDefault="00DB134D" w:rsidP="003F5E73">
      <w:pPr>
        <w:pStyle w:val="a3"/>
        <w:numPr>
          <w:ilvl w:val="0"/>
          <w:numId w:val="37"/>
        </w:numPr>
        <w:spacing w:after="0" w:line="240" w:lineRule="auto"/>
        <w:ind w:left="0" w:firstLine="360"/>
        <w:jc w:val="both"/>
        <w:rPr>
          <w:lang w:val="uk-UA"/>
        </w:rPr>
      </w:pPr>
      <w:r w:rsidRPr="00997AC5">
        <w:rPr>
          <w:lang w:val="uk-UA"/>
        </w:rPr>
        <w:t>Проект землеустрою щодо відведення земельної ділянки у власність погодити відповідно до ст. 186-1 Земельного кодексу України.</w:t>
      </w:r>
    </w:p>
    <w:p w:rsidR="00DB134D" w:rsidRPr="00F500D8" w:rsidRDefault="00DB134D" w:rsidP="003F5E73">
      <w:pPr>
        <w:numPr>
          <w:ilvl w:val="0"/>
          <w:numId w:val="37"/>
        </w:numPr>
        <w:spacing w:after="0" w:line="240" w:lineRule="auto"/>
        <w:ind w:left="0" w:firstLine="360"/>
        <w:contextualSpacing/>
        <w:jc w:val="both"/>
        <w:rPr>
          <w:lang w:val="uk-UA"/>
        </w:rPr>
      </w:pPr>
      <w:r w:rsidRPr="00F500D8">
        <w:rPr>
          <w:lang w:val="uk-UA"/>
        </w:rPr>
        <w:t>Розробку проекту землеустрою щодо відведення земельної ділянки у власність замовити в суб</w:t>
      </w:r>
      <w:r w:rsidRPr="00F500D8">
        <w:t>’</w:t>
      </w:r>
      <w:r w:rsidRPr="00F500D8">
        <w:rPr>
          <w:lang w:val="uk-UA"/>
        </w:rPr>
        <w:t>єкта господарювання, що є виконавцем робіт із землеустрою відповідно до чинного законодавства.</w:t>
      </w:r>
    </w:p>
    <w:p w:rsidR="00DB134D" w:rsidRPr="00F500D8" w:rsidRDefault="00DB134D" w:rsidP="003F5E73">
      <w:pPr>
        <w:numPr>
          <w:ilvl w:val="0"/>
          <w:numId w:val="37"/>
        </w:numPr>
        <w:spacing w:after="0" w:line="240" w:lineRule="auto"/>
        <w:ind w:left="0" w:firstLine="360"/>
        <w:contextualSpacing/>
        <w:jc w:val="both"/>
        <w:rPr>
          <w:lang w:val="uk-UA"/>
        </w:rPr>
      </w:pPr>
      <w:r w:rsidRPr="00F500D8">
        <w:rPr>
          <w:lang w:val="uk-UA"/>
        </w:rPr>
        <w:t>Остаточне уточнення площі земельної ділянки буде проведено після виготовлення проекту землеустрою.</w:t>
      </w:r>
    </w:p>
    <w:p w:rsidR="00DB134D" w:rsidRPr="00F500D8" w:rsidRDefault="00DB134D" w:rsidP="003F5E73">
      <w:pPr>
        <w:numPr>
          <w:ilvl w:val="0"/>
          <w:numId w:val="37"/>
        </w:numPr>
        <w:spacing w:after="0" w:line="240" w:lineRule="auto"/>
        <w:ind w:left="0" w:firstLine="360"/>
        <w:contextualSpacing/>
        <w:jc w:val="both"/>
        <w:rPr>
          <w:lang w:val="uk-UA"/>
        </w:rPr>
      </w:pPr>
      <w:r w:rsidRPr="00F500D8">
        <w:rPr>
          <w:lang w:val="uk-UA"/>
        </w:rPr>
        <w:t xml:space="preserve">Попередити </w:t>
      </w:r>
      <w:r w:rsidRPr="00F500D8">
        <w:rPr>
          <w:b/>
          <w:color w:val="C00000"/>
          <w:lang w:val="uk-UA"/>
        </w:rPr>
        <w:t xml:space="preserve">гр.Богданову Юлію Ровшанівну </w:t>
      </w:r>
      <w:r w:rsidRPr="00F500D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B134D" w:rsidRPr="00F500D8" w:rsidRDefault="00DB134D" w:rsidP="003F5E73">
      <w:pPr>
        <w:numPr>
          <w:ilvl w:val="0"/>
          <w:numId w:val="37"/>
        </w:numPr>
        <w:spacing w:after="0" w:line="240" w:lineRule="auto"/>
        <w:ind w:left="0" w:firstLine="360"/>
        <w:contextualSpacing/>
        <w:jc w:val="both"/>
        <w:rPr>
          <w:lang w:val="uk-UA"/>
        </w:rPr>
      </w:pPr>
      <w:r w:rsidRPr="00F500D8">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F500D8">
        <w:rPr>
          <w:bCs/>
        </w:rPr>
        <w:t>’</w:t>
      </w:r>
      <w:r w:rsidRPr="00F500D8">
        <w:rPr>
          <w:bCs/>
          <w:lang w:val="uk-UA"/>
        </w:rPr>
        <w:t>яток, історичного середовища.</w:t>
      </w:r>
    </w:p>
    <w:p w:rsidR="00DB134D" w:rsidRPr="00F500D8" w:rsidRDefault="00DB134D" w:rsidP="00DB134D">
      <w:pPr>
        <w:jc w:val="both"/>
        <w:rPr>
          <w:lang w:val="uk-UA"/>
        </w:rPr>
      </w:pPr>
    </w:p>
    <w:p w:rsidR="00DB134D" w:rsidRPr="00F500D8" w:rsidRDefault="00DB134D" w:rsidP="00DB134D">
      <w:pPr>
        <w:jc w:val="center"/>
        <w:rPr>
          <w:b/>
          <w:lang w:val="uk-UA"/>
        </w:rPr>
      </w:pPr>
      <w:r w:rsidRPr="00F500D8">
        <w:rPr>
          <w:b/>
          <w:lang w:val="uk-UA"/>
        </w:rPr>
        <w:t xml:space="preserve">Сільський  голова :                                                                         </w:t>
      </w:r>
      <w:r w:rsidRPr="00F500D8">
        <w:rPr>
          <w:b/>
          <w:bCs/>
          <w:lang w:val="uk-UA"/>
        </w:rPr>
        <w:t>М.О.ЛЯХ</w:t>
      </w:r>
    </w:p>
    <w:p w:rsidR="00DB134D" w:rsidRPr="00F500D8" w:rsidRDefault="00DB134D" w:rsidP="00DB134D">
      <w:pPr>
        <w:rPr>
          <w:lang w:val="uk-UA"/>
        </w:rPr>
      </w:pPr>
    </w:p>
    <w:p w:rsidR="00DB134D" w:rsidRPr="00F500D8" w:rsidRDefault="00DB134D" w:rsidP="00DB134D">
      <w:pPr>
        <w:rPr>
          <w:b/>
          <w:lang w:val="uk-UA"/>
        </w:rPr>
      </w:pP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60</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Pr="00E04CD8" w:rsidRDefault="00DB134D" w:rsidP="00E04CD8">
      <w:pPr>
        <w:suppressAutoHyphens/>
        <w:rPr>
          <w:b/>
          <w:lang w:val="uk-UA" w:eastAsia="zh-CN"/>
        </w:rPr>
      </w:pPr>
      <w:r w:rsidRPr="00467224">
        <w:rPr>
          <w:b/>
          <w:lang w:val="uk-UA"/>
        </w:rPr>
        <w:t>19.10.2021</w:t>
      </w:r>
    </w:p>
    <w:p w:rsidR="00DB134D" w:rsidRPr="00CD5F6B" w:rsidRDefault="00DB134D" w:rsidP="00DB134D">
      <w:pPr>
        <w:jc w:val="center"/>
        <w:rPr>
          <w:lang w:val="uk-UA"/>
        </w:rPr>
      </w:pPr>
      <w:r w:rsidRPr="00CD5F6B">
        <w:rPr>
          <w:noProof/>
          <w:lang w:eastAsia="ru-RU"/>
        </w:rPr>
        <w:lastRenderedPageBreak/>
        <w:drawing>
          <wp:inline distT="0" distB="0" distL="0" distR="0" wp14:anchorId="0C0E5504" wp14:editId="1CE03BA5">
            <wp:extent cx="486398" cy="612250"/>
            <wp:effectExtent l="0" t="0" r="9525" b="0"/>
            <wp:docPr id="179" name="Рисунок 17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БОРИСПІЛЬСЬКИЙ  РАЙОН КИЇВСЬКА ОБЛАСТЬ</w:t>
      </w:r>
    </w:p>
    <w:p w:rsidR="00DB134D" w:rsidRPr="00CD5F6B" w:rsidRDefault="00DB134D" w:rsidP="00AA7D12">
      <w:pPr>
        <w:rPr>
          <w:b/>
          <w:lang w:val="uk-UA"/>
        </w:rPr>
      </w:pPr>
    </w:p>
    <w:p w:rsidR="00DB134D" w:rsidRPr="00AA7D12" w:rsidRDefault="00AA7D12" w:rsidP="00AA7D12">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D12" w:rsidRDefault="00DB134D" w:rsidP="00DB134D">
            <w:pPr>
              <w:jc w:val="both"/>
              <w:rPr>
                <w:b/>
                <w:lang w:val="uk-UA"/>
              </w:rPr>
            </w:pPr>
            <w:r w:rsidRPr="00AA7D12">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гр.Деречі Валентину Вікторовичу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вул.Центральна, 21 в с.Строкова Бориспільського району Київської області  </w:t>
            </w:r>
          </w:p>
        </w:tc>
      </w:tr>
    </w:tbl>
    <w:p w:rsidR="00DB134D" w:rsidRPr="00CD5F6B" w:rsidRDefault="00DB134D" w:rsidP="00DB134D">
      <w:pPr>
        <w:rPr>
          <w:b/>
          <w:lang w:val="uk-UA"/>
        </w:rPr>
      </w:pPr>
    </w:p>
    <w:p w:rsidR="00DB134D" w:rsidRPr="00CD5F6B" w:rsidRDefault="00DB134D" w:rsidP="00DB134D">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Деречі Валентина Вікторовича</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Центральна, 21</w:t>
      </w:r>
      <w:r w:rsidRPr="00CD5F6B">
        <w:rPr>
          <w:lang w:val="uk-UA"/>
        </w:rPr>
        <w:t xml:space="preserve"> в с.</w:t>
      </w:r>
      <w:r>
        <w:rPr>
          <w:lang w:val="uk-UA"/>
        </w:rPr>
        <w:t>Строкова</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B134D" w:rsidRPr="00CD5F6B" w:rsidRDefault="00DB134D" w:rsidP="00AA7D12">
      <w:pPr>
        <w:rPr>
          <w:b/>
          <w:lang w:val="uk-UA"/>
        </w:rPr>
      </w:pPr>
      <w:r w:rsidRPr="00CD5F6B">
        <w:rPr>
          <w:b/>
          <w:lang w:val="uk-UA"/>
        </w:rPr>
        <w:t>В И Р І Ш И Л А :</w:t>
      </w:r>
    </w:p>
    <w:p w:rsidR="00DB134D" w:rsidRPr="00CD5F6B" w:rsidRDefault="00DB134D" w:rsidP="003F5E73">
      <w:pPr>
        <w:pStyle w:val="a3"/>
        <w:numPr>
          <w:ilvl w:val="0"/>
          <w:numId w:val="32"/>
        </w:numPr>
        <w:spacing w:after="0" w:line="240" w:lineRule="auto"/>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Деречі Валентину Вікторовичу</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25</w:t>
      </w:r>
      <w:r w:rsidRPr="00CD5F6B">
        <w:rPr>
          <w:lang w:val="uk-UA"/>
        </w:rPr>
        <w:t xml:space="preserve">00 га, по </w:t>
      </w:r>
      <w:r w:rsidRPr="00CD5F6B">
        <w:rPr>
          <w:color w:val="C00000"/>
          <w:lang w:val="uk-UA"/>
        </w:rPr>
        <w:t>вул.</w:t>
      </w:r>
      <w:r>
        <w:rPr>
          <w:color w:val="C00000"/>
          <w:lang w:val="uk-UA"/>
        </w:rPr>
        <w:t>Центральна, 21</w:t>
      </w:r>
      <w:r w:rsidRPr="00CD5F6B">
        <w:rPr>
          <w:color w:val="C00000"/>
          <w:lang w:val="uk-UA"/>
        </w:rPr>
        <w:t xml:space="preserve"> в с.</w:t>
      </w:r>
      <w:r>
        <w:rPr>
          <w:color w:val="C00000"/>
          <w:lang w:val="uk-UA"/>
        </w:rPr>
        <w:t>Строкова</w:t>
      </w:r>
      <w:r w:rsidRPr="00CD5F6B">
        <w:rPr>
          <w:color w:val="C00000"/>
          <w:lang w:val="uk-UA"/>
        </w:rPr>
        <w:t xml:space="preserve"> Бориспільського Київської  області,</w:t>
      </w:r>
      <w:r w:rsidRPr="00CD5F6B">
        <w:rPr>
          <w:lang w:val="uk-UA"/>
        </w:rPr>
        <w:t xml:space="preserve">(код КВЦПЗ-02.01). </w:t>
      </w:r>
    </w:p>
    <w:p w:rsidR="00DB134D" w:rsidRPr="00CD5F6B" w:rsidRDefault="00DB134D" w:rsidP="003F5E73">
      <w:pPr>
        <w:numPr>
          <w:ilvl w:val="0"/>
          <w:numId w:val="32"/>
        </w:numPr>
        <w:spacing w:after="0" w:line="240" w:lineRule="auto"/>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B134D" w:rsidRPr="00CD5F6B" w:rsidRDefault="00DB134D" w:rsidP="003F5E73">
      <w:pPr>
        <w:numPr>
          <w:ilvl w:val="0"/>
          <w:numId w:val="32"/>
        </w:numPr>
        <w:spacing w:after="0" w:line="240" w:lineRule="auto"/>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B134D" w:rsidRPr="00CD5F6B" w:rsidRDefault="00DB134D" w:rsidP="003F5E73">
      <w:pPr>
        <w:numPr>
          <w:ilvl w:val="0"/>
          <w:numId w:val="32"/>
        </w:numPr>
        <w:spacing w:after="0" w:line="240" w:lineRule="auto"/>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Деречу Валентина Вікторовича</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CD5F6B" w:rsidRDefault="00DB134D" w:rsidP="003F5E73">
      <w:pPr>
        <w:numPr>
          <w:ilvl w:val="0"/>
          <w:numId w:val="32"/>
        </w:numPr>
        <w:spacing w:after="0" w:line="240" w:lineRule="auto"/>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DB134D" w:rsidRPr="00CD5F6B" w:rsidRDefault="00DB134D" w:rsidP="00DB134D">
      <w:pPr>
        <w:jc w:val="both"/>
        <w:rPr>
          <w:lang w:val="uk-UA"/>
        </w:rPr>
      </w:pPr>
    </w:p>
    <w:p w:rsidR="00DB134D" w:rsidRPr="00AA7D12" w:rsidRDefault="00DB134D" w:rsidP="00AA7D12">
      <w:pPr>
        <w:jc w:val="center"/>
        <w:rPr>
          <w:b/>
          <w:lang w:val="uk-UA"/>
        </w:rPr>
      </w:pPr>
      <w:r w:rsidRPr="00CD5F6B">
        <w:rPr>
          <w:b/>
          <w:lang w:val="uk-UA"/>
        </w:rPr>
        <w:t xml:space="preserve">Сільський  голова :                                                                         </w:t>
      </w:r>
      <w:r w:rsidRPr="00CD5F6B">
        <w:rPr>
          <w:b/>
          <w:bCs/>
          <w:lang w:val="uk-UA"/>
        </w:rPr>
        <w:t>М.О.ЛЯХ</w:t>
      </w:r>
    </w:p>
    <w:p w:rsidR="00DB134D" w:rsidRPr="00E04CD8" w:rsidRDefault="00DB134D" w:rsidP="00E04CD8">
      <w:pPr>
        <w:pStyle w:val="a4"/>
        <w:rPr>
          <w:b/>
          <w:lang w:val="uk-UA"/>
        </w:rPr>
      </w:pPr>
      <w:r w:rsidRPr="00E04CD8">
        <w:rPr>
          <w:b/>
          <w:lang w:val="uk-UA"/>
        </w:rPr>
        <w:t>с. Студеники</w:t>
      </w:r>
    </w:p>
    <w:p w:rsidR="00DB134D" w:rsidRPr="00E04CD8" w:rsidRDefault="00DB134D" w:rsidP="00E04CD8">
      <w:pPr>
        <w:pStyle w:val="a4"/>
        <w:rPr>
          <w:b/>
          <w:lang w:val="uk-UA"/>
        </w:rPr>
      </w:pPr>
      <w:r w:rsidRPr="00E04CD8">
        <w:rPr>
          <w:b/>
          <w:lang w:val="uk-UA"/>
        </w:rPr>
        <w:t>№ 761-Х</w:t>
      </w:r>
      <w:r w:rsidRPr="00E04CD8">
        <w:rPr>
          <w:b/>
          <w:lang w:val="en-US"/>
        </w:rPr>
        <w:t>V</w:t>
      </w:r>
      <w:r w:rsidRPr="00E04CD8">
        <w:rPr>
          <w:b/>
          <w:lang w:val="uk-UA"/>
        </w:rPr>
        <w:t>–</w:t>
      </w:r>
      <w:r w:rsidRPr="00E04CD8">
        <w:rPr>
          <w:b/>
          <w:lang w:val="en-US"/>
        </w:rPr>
        <w:t>V</w:t>
      </w:r>
      <w:r w:rsidRPr="00E04CD8">
        <w:rPr>
          <w:b/>
          <w:lang w:val="uk-UA"/>
        </w:rPr>
        <w:t>ІІІ</w:t>
      </w:r>
    </w:p>
    <w:p w:rsidR="00DB134D" w:rsidRDefault="00DB134D" w:rsidP="00DB134D">
      <w:pPr>
        <w:suppressAutoHyphens/>
        <w:rPr>
          <w:b/>
          <w:lang w:val="uk-UA" w:eastAsia="zh-CN"/>
        </w:rPr>
      </w:pPr>
      <w:r w:rsidRPr="00467224">
        <w:rPr>
          <w:b/>
          <w:lang w:val="uk-UA"/>
        </w:rPr>
        <w:t>19.10.2021</w:t>
      </w:r>
    </w:p>
    <w:p w:rsidR="00DB134D" w:rsidRPr="00CD5F6B" w:rsidRDefault="00DB134D" w:rsidP="00DB134D">
      <w:pPr>
        <w:jc w:val="center"/>
        <w:rPr>
          <w:lang w:val="uk-UA"/>
        </w:rPr>
      </w:pPr>
      <w:r w:rsidRPr="00CD5F6B">
        <w:rPr>
          <w:noProof/>
          <w:lang w:eastAsia="ru-RU"/>
        </w:rPr>
        <w:lastRenderedPageBreak/>
        <w:drawing>
          <wp:inline distT="0" distB="0" distL="0" distR="0" wp14:anchorId="615CDD77" wp14:editId="42A904BC">
            <wp:extent cx="486398" cy="612250"/>
            <wp:effectExtent l="0" t="0" r="9525" b="0"/>
            <wp:docPr id="86" name="Рисунок 8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БОРИСПІЛЬСЬКИЙ  РА</w:t>
      </w:r>
      <w:r w:rsidR="00AA7D12" w:rsidRPr="00AA7D12">
        <w:rPr>
          <w:b/>
          <w:lang w:val="uk-UA"/>
        </w:rPr>
        <w:t>ЙОН КИЇВСЬКА ОБЛАСТЬ</w:t>
      </w:r>
    </w:p>
    <w:p w:rsidR="00DB134D" w:rsidRPr="00CD5F6B" w:rsidRDefault="00DB134D" w:rsidP="00DB134D">
      <w:pPr>
        <w:jc w:val="center"/>
        <w:rPr>
          <w:b/>
          <w:sz w:val="28"/>
          <w:szCs w:val="28"/>
          <w:lang w:val="uk-UA"/>
        </w:rPr>
      </w:pPr>
      <w:r w:rsidRPr="00CD5F6B">
        <w:rPr>
          <w:b/>
          <w:sz w:val="28"/>
          <w:szCs w:val="28"/>
          <w:lang w:val="uk-UA"/>
        </w:rPr>
        <w:t>Р І Ш Е Н Н Я</w:t>
      </w:r>
    </w:p>
    <w:p w:rsidR="00DB134D" w:rsidRPr="00CD5F6B" w:rsidRDefault="00DB134D" w:rsidP="00DB134D">
      <w:pPr>
        <w:jc w:val="center"/>
        <w:rPr>
          <w:b/>
          <w:lang w:val="uk-UA"/>
        </w:rPr>
      </w:pPr>
    </w:p>
    <w:tbl>
      <w:tblPr>
        <w:tblW w:w="0" w:type="auto"/>
        <w:tblLook w:val="04A0" w:firstRow="1" w:lastRow="0" w:firstColumn="1" w:lastColumn="0" w:noHBand="0" w:noVBand="1"/>
      </w:tblPr>
      <w:tblGrid>
        <w:gridCol w:w="8075"/>
      </w:tblGrid>
      <w:tr w:rsidR="00DB134D" w:rsidRPr="00DB134D" w:rsidTr="00DB134D">
        <w:tc>
          <w:tcPr>
            <w:tcW w:w="8075" w:type="dxa"/>
          </w:tcPr>
          <w:p w:rsidR="00DB134D" w:rsidRPr="00CD5F6B" w:rsidRDefault="00DB134D" w:rsidP="00DB134D">
            <w:pPr>
              <w:jc w:val="both"/>
              <w:rPr>
                <w:b/>
              </w:rPr>
            </w:pPr>
            <w:r w:rsidRPr="00CD5F6B">
              <w:rPr>
                <w:b/>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rPr>
              <w:t>Полозу Григорію Свиридовичу</w:t>
            </w:r>
            <w:r w:rsidRPr="00CD5F6B">
              <w:rPr>
                <w:b/>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rPr>
              <w:t>Урожайна, 2</w:t>
            </w:r>
            <w:r w:rsidRPr="00CD5F6B">
              <w:rPr>
                <w:b/>
              </w:rPr>
              <w:t xml:space="preserve"> в с.</w:t>
            </w:r>
            <w:r>
              <w:rPr>
                <w:b/>
              </w:rPr>
              <w:t>Студеники</w:t>
            </w:r>
            <w:r w:rsidRPr="00CD5F6B">
              <w:rPr>
                <w:b/>
              </w:rPr>
              <w:t xml:space="preserve"> Бориспільського району Київської області  </w:t>
            </w:r>
          </w:p>
        </w:tc>
      </w:tr>
    </w:tbl>
    <w:p w:rsidR="00DB134D" w:rsidRPr="00CD5F6B" w:rsidRDefault="00DB134D" w:rsidP="00DB134D">
      <w:pPr>
        <w:rPr>
          <w:b/>
          <w:lang w:val="uk-UA"/>
        </w:rPr>
      </w:pPr>
    </w:p>
    <w:p w:rsidR="00DB134D" w:rsidRPr="00CD5F6B" w:rsidRDefault="00DB134D" w:rsidP="00DB134D">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Полоза Григорія Свиридовича</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Урожайна, 2</w:t>
      </w:r>
      <w:r w:rsidRPr="00CD5F6B">
        <w:rPr>
          <w:lang w:val="uk-UA"/>
        </w:rPr>
        <w:t xml:space="preserve"> в с.</w:t>
      </w:r>
      <w:r>
        <w:rPr>
          <w:lang w:val="uk-UA"/>
        </w:rPr>
        <w:t>Студеники</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B134D" w:rsidRPr="00CD5F6B" w:rsidRDefault="00DB134D" w:rsidP="00AA7D12">
      <w:pPr>
        <w:rPr>
          <w:b/>
          <w:lang w:val="uk-UA"/>
        </w:rPr>
      </w:pPr>
      <w:r w:rsidRPr="00CD5F6B">
        <w:rPr>
          <w:b/>
          <w:lang w:val="uk-UA"/>
        </w:rPr>
        <w:t>В И Р І Ш И Л А :</w:t>
      </w:r>
    </w:p>
    <w:p w:rsidR="00DB134D" w:rsidRPr="00CD5F6B" w:rsidRDefault="00DB134D" w:rsidP="003F5E73">
      <w:pPr>
        <w:pStyle w:val="a3"/>
        <w:numPr>
          <w:ilvl w:val="0"/>
          <w:numId w:val="38"/>
        </w:numPr>
        <w:spacing w:after="0" w:line="240" w:lineRule="auto"/>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Полозу Григорію Свиридовичу</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15</w:t>
      </w:r>
      <w:r w:rsidRPr="00CD5F6B">
        <w:rPr>
          <w:lang w:val="uk-UA"/>
        </w:rPr>
        <w:t xml:space="preserve">00 га, по </w:t>
      </w:r>
      <w:r w:rsidRPr="00CD5F6B">
        <w:rPr>
          <w:color w:val="C00000"/>
          <w:lang w:val="uk-UA"/>
        </w:rPr>
        <w:t>вул.</w:t>
      </w:r>
      <w:r>
        <w:rPr>
          <w:color w:val="C00000"/>
          <w:lang w:val="uk-UA"/>
        </w:rPr>
        <w:t>Урожайна, 2</w:t>
      </w:r>
      <w:r w:rsidRPr="00CD5F6B">
        <w:rPr>
          <w:color w:val="C00000"/>
          <w:lang w:val="uk-UA"/>
        </w:rPr>
        <w:t xml:space="preserve"> в с.</w:t>
      </w:r>
      <w:r>
        <w:rPr>
          <w:color w:val="C00000"/>
          <w:lang w:val="uk-UA"/>
        </w:rPr>
        <w:t>Студеники</w:t>
      </w:r>
      <w:r w:rsidRPr="00CD5F6B">
        <w:rPr>
          <w:color w:val="C00000"/>
          <w:lang w:val="uk-UA"/>
        </w:rPr>
        <w:t xml:space="preserve"> Бориспільського Київської  області,</w:t>
      </w:r>
      <w:r w:rsidRPr="00CD5F6B">
        <w:rPr>
          <w:lang w:val="uk-UA"/>
        </w:rPr>
        <w:t xml:space="preserve">(код КВЦПЗ-02.01). </w:t>
      </w:r>
    </w:p>
    <w:p w:rsidR="00DB134D" w:rsidRPr="00CD5F6B" w:rsidRDefault="00DB134D" w:rsidP="003F5E73">
      <w:pPr>
        <w:numPr>
          <w:ilvl w:val="0"/>
          <w:numId w:val="38"/>
        </w:numPr>
        <w:spacing w:after="0" w:line="240" w:lineRule="auto"/>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B134D" w:rsidRPr="00CD5F6B" w:rsidRDefault="00DB134D" w:rsidP="003F5E73">
      <w:pPr>
        <w:numPr>
          <w:ilvl w:val="0"/>
          <w:numId w:val="38"/>
        </w:numPr>
        <w:spacing w:after="0" w:line="240" w:lineRule="auto"/>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B134D" w:rsidRPr="00CD5F6B" w:rsidRDefault="00DB134D" w:rsidP="003F5E73">
      <w:pPr>
        <w:numPr>
          <w:ilvl w:val="0"/>
          <w:numId w:val="38"/>
        </w:numPr>
        <w:spacing w:after="0" w:line="240" w:lineRule="auto"/>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 xml:space="preserve">Полоза Григорія Свиридовича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CD5F6B" w:rsidRDefault="00DB134D" w:rsidP="003F5E73">
      <w:pPr>
        <w:numPr>
          <w:ilvl w:val="0"/>
          <w:numId w:val="38"/>
        </w:numPr>
        <w:spacing w:after="0" w:line="240" w:lineRule="auto"/>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DB134D" w:rsidRPr="00CD5F6B" w:rsidRDefault="00DB134D" w:rsidP="00DB134D">
      <w:pPr>
        <w:jc w:val="both"/>
        <w:rPr>
          <w:lang w:val="uk-UA"/>
        </w:rPr>
      </w:pPr>
    </w:p>
    <w:p w:rsidR="00DB134D" w:rsidRPr="00AA7D12" w:rsidRDefault="00DB134D" w:rsidP="00AA7D12">
      <w:pPr>
        <w:jc w:val="center"/>
        <w:rPr>
          <w:b/>
          <w:lang w:val="uk-UA"/>
        </w:rPr>
      </w:pPr>
      <w:r w:rsidRPr="00CD5F6B">
        <w:rPr>
          <w:b/>
          <w:lang w:val="uk-UA"/>
        </w:rPr>
        <w:t xml:space="preserve">Сільський  голова :                                                                         </w:t>
      </w:r>
      <w:r w:rsidRPr="00CD5F6B">
        <w:rPr>
          <w:b/>
          <w:bCs/>
          <w:lang w:val="uk-UA"/>
        </w:rPr>
        <w:t>М.О.ЛЯХ</w:t>
      </w:r>
    </w:p>
    <w:p w:rsidR="00DB134D" w:rsidRPr="00E04CD8" w:rsidRDefault="00DB134D" w:rsidP="00E04CD8">
      <w:pPr>
        <w:pStyle w:val="a4"/>
        <w:rPr>
          <w:b/>
          <w:lang w:val="uk-UA"/>
        </w:rPr>
      </w:pPr>
      <w:r w:rsidRPr="00467224">
        <w:rPr>
          <w:lang w:val="uk-UA"/>
        </w:rPr>
        <w:t>с</w:t>
      </w:r>
      <w:r w:rsidRPr="00E04CD8">
        <w:rPr>
          <w:b/>
          <w:lang w:val="uk-UA"/>
        </w:rPr>
        <w:t>. Студеники</w:t>
      </w:r>
    </w:p>
    <w:p w:rsidR="00DB134D" w:rsidRPr="00E04CD8" w:rsidRDefault="00DB134D" w:rsidP="00E04CD8">
      <w:pPr>
        <w:pStyle w:val="a4"/>
        <w:rPr>
          <w:b/>
          <w:lang w:val="uk-UA"/>
        </w:rPr>
      </w:pPr>
      <w:r w:rsidRPr="00E04CD8">
        <w:rPr>
          <w:b/>
          <w:lang w:val="uk-UA"/>
        </w:rPr>
        <w:t>№ 762-Х</w:t>
      </w:r>
      <w:r w:rsidRPr="00E04CD8">
        <w:rPr>
          <w:b/>
          <w:lang w:val="en-US"/>
        </w:rPr>
        <w:t>V</w:t>
      </w:r>
      <w:r w:rsidRPr="00E04CD8">
        <w:rPr>
          <w:b/>
          <w:lang w:val="uk-UA"/>
        </w:rPr>
        <w:t>–</w:t>
      </w:r>
      <w:r w:rsidRPr="00E04CD8">
        <w:rPr>
          <w:b/>
          <w:lang w:val="en-US"/>
        </w:rPr>
        <w:t>V</w:t>
      </w:r>
      <w:r w:rsidRPr="00E04CD8">
        <w:rPr>
          <w:b/>
          <w:lang w:val="uk-UA"/>
        </w:rPr>
        <w:t>ІІІ</w:t>
      </w:r>
    </w:p>
    <w:p w:rsidR="00DB134D" w:rsidRDefault="00DB134D" w:rsidP="00DB134D">
      <w:pPr>
        <w:suppressAutoHyphens/>
        <w:rPr>
          <w:b/>
          <w:lang w:val="uk-UA" w:eastAsia="zh-CN"/>
        </w:rPr>
      </w:pPr>
      <w:r w:rsidRPr="00467224">
        <w:rPr>
          <w:b/>
          <w:lang w:val="uk-UA"/>
        </w:rPr>
        <w:t>19.10.2021</w:t>
      </w:r>
    </w:p>
    <w:p w:rsidR="00DB134D" w:rsidRPr="00CD5F6B" w:rsidRDefault="00DB134D" w:rsidP="00DB134D">
      <w:pPr>
        <w:jc w:val="center"/>
        <w:rPr>
          <w:lang w:val="uk-UA"/>
        </w:rPr>
      </w:pPr>
      <w:r w:rsidRPr="00CD5F6B">
        <w:rPr>
          <w:noProof/>
          <w:lang w:eastAsia="ru-RU"/>
        </w:rPr>
        <w:lastRenderedPageBreak/>
        <w:drawing>
          <wp:inline distT="0" distB="0" distL="0" distR="0" wp14:anchorId="6927665A" wp14:editId="278E8488">
            <wp:extent cx="486398" cy="612250"/>
            <wp:effectExtent l="0" t="0" r="9525" b="0"/>
            <wp:docPr id="180" name="Рисунок 18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БОРИСПІЛЬСЬКИЙ  РАЙОН КИЇВСЬКА ОБЛАСТЬ</w:t>
      </w:r>
    </w:p>
    <w:p w:rsidR="00DB134D" w:rsidRPr="00CD5F6B" w:rsidRDefault="00DB134D" w:rsidP="00AA7D12">
      <w:pPr>
        <w:rPr>
          <w:b/>
          <w:lang w:val="uk-UA"/>
        </w:rPr>
      </w:pPr>
    </w:p>
    <w:p w:rsidR="00DB134D" w:rsidRPr="00AA7D12" w:rsidRDefault="00AA7D12" w:rsidP="00AA7D12">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D12" w:rsidRDefault="00DB134D" w:rsidP="00DB134D">
            <w:pPr>
              <w:jc w:val="both"/>
              <w:rPr>
                <w:b/>
                <w:lang w:val="uk-UA"/>
              </w:rPr>
            </w:pPr>
            <w:r w:rsidRPr="00AA7D12">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гр.Близнюк Наталії Василівні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вул.Озерна, 8 в с.Студеники Бориспільського району Київської області  </w:t>
            </w:r>
          </w:p>
        </w:tc>
      </w:tr>
    </w:tbl>
    <w:p w:rsidR="00DB134D" w:rsidRPr="00CD5F6B" w:rsidRDefault="00DB134D" w:rsidP="00DB134D">
      <w:pPr>
        <w:rPr>
          <w:b/>
          <w:lang w:val="uk-UA"/>
        </w:rPr>
      </w:pPr>
    </w:p>
    <w:p w:rsidR="00DB134D" w:rsidRPr="00CD5F6B" w:rsidRDefault="00DB134D" w:rsidP="00DB134D">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Близнюк Наталії Василівни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Озерна, 8</w:t>
      </w:r>
      <w:r w:rsidRPr="00CD5F6B">
        <w:rPr>
          <w:lang w:val="uk-UA"/>
        </w:rPr>
        <w:t xml:space="preserve"> в с.</w:t>
      </w:r>
      <w:r>
        <w:rPr>
          <w:lang w:val="uk-UA"/>
        </w:rPr>
        <w:t>Студеники</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B134D" w:rsidRPr="00CD5F6B" w:rsidRDefault="00DB134D" w:rsidP="00AA7D12">
      <w:pPr>
        <w:rPr>
          <w:b/>
          <w:lang w:val="uk-UA"/>
        </w:rPr>
      </w:pPr>
      <w:r w:rsidRPr="00CD5F6B">
        <w:rPr>
          <w:b/>
          <w:lang w:val="uk-UA"/>
        </w:rPr>
        <w:t>В И Р І Ш И Л А :</w:t>
      </w:r>
    </w:p>
    <w:p w:rsidR="00DB134D" w:rsidRPr="00CD5F6B" w:rsidRDefault="00DB134D" w:rsidP="003F5E73">
      <w:pPr>
        <w:pStyle w:val="a3"/>
        <w:numPr>
          <w:ilvl w:val="0"/>
          <w:numId w:val="39"/>
        </w:numPr>
        <w:spacing w:after="0" w:line="240" w:lineRule="auto"/>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Близнюк Наталії Василівні</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25</w:t>
      </w:r>
      <w:r w:rsidRPr="00CD5F6B">
        <w:rPr>
          <w:lang w:val="uk-UA"/>
        </w:rPr>
        <w:t xml:space="preserve">00 га, по </w:t>
      </w:r>
      <w:r w:rsidRPr="00CD5F6B">
        <w:rPr>
          <w:color w:val="C00000"/>
          <w:lang w:val="uk-UA"/>
        </w:rPr>
        <w:t>вул.</w:t>
      </w:r>
      <w:r>
        <w:rPr>
          <w:color w:val="C00000"/>
          <w:lang w:val="uk-UA"/>
        </w:rPr>
        <w:t>Озерна, 8</w:t>
      </w:r>
      <w:r w:rsidRPr="00CD5F6B">
        <w:rPr>
          <w:color w:val="C00000"/>
          <w:lang w:val="uk-UA"/>
        </w:rPr>
        <w:t xml:space="preserve"> в с.</w:t>
      </w:r>
      <w:r>
        <w:rPr>
          <w:color w:val="C00000"/>
          <w:lang w:val="uk-UA"/>
        </w:rPr>
        <w:t>Студеники</w:t>
      </w:r>
      <w:r w:rsidRPr="00CD5F6B">
        <w:rPr>
          <w:color w:val="C00000"/>
          <w:lang w:val="uk-UA"/>
        </w:rPr>
        <w:t xml:space="preserve"> Бориспільського Київської  області,</w:t>
      </w:r>
      <w:r w:rsidRPr="00CD5F6B">
        <w:rPr>
          <w:lang w:val="uk-UA"/>
        </w:rPr>
        <w:t xml:space="preserve">(код КВЦПЗ-02.01). </w:t>
      </w:r>
    </w:p>
    <w:p w:rsidR="00DB134D" w:rsidRPr="00CD5F6B" w:rsidRDefault="00DB134D" w:rsidP="003F5E73">
      <w:pPr>
        <w:numPr>
          <w:ilvl w:val="0"/>
          <w:numId w:val="39"/>
        </w:numPr>
        <w:spacing w:after="0" w:line="240" w:lineRule="auto"/>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B134D" w:rsidRPr="00CD5F6B" w:rsidRDefault="00DB134D" w:rsidP="003F5E73">
      <w:pPr>
        <w:numPr>
          <w:ilvl w:val="0"/>
          <w:numId w:val="39"/>
        </w:numPr>
        <w:spacing w:after="0" w:line="240" w:lineRule="auto"/>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B134D" w:rsidRPr="00CD5F6B" w:rsidRDefault="00DB134D" w:rsidP="003F5E73">
      <w:pPr>
        <w:numPr>
          <w:ilvl w:val="0"/>
          <w:numId w:val="39"/>
        </w:numPr>
        <w:spacing w:after="0" w:line="240" w:lineRule="auto"/>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 xml:space="preserve">Близнюк Наталію Василівну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CD5F6B" w:rsidRDefault="00DB134D" w:rsidP="003F5E73">
      <w:pPr>
        <w:numPr>
          <w:ilvl w:val="0"/>
          <w:numId w:val="39"/>
        </w:numPr>
        <w:spacing w:after="0" w:line="240" w:lineRule="auto"/>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DB134D" w:rsidRPr="00CD5F6B" w:rsidRDefault="00DB134D" w:rsidP="00DB134D">
      <w:pPr>
        <w:jc w:val="both"/>
        <w:rPr>
          <w:lang w:val="uk-UA"/>
        </w:rPr>
      </w:pPr>
    </w:p>
    <w:p w:rsidR="00DB134D" w:rsidRPr="00AA7D12" w:rsidRDefault="00DB134D" w:rsidP="00AA7D12">
      <w:pPr>
        <w:jc w:val="center"/>
        <w:rPr>
          <w:b/>
          <w:lang w:val="uk-UA"/>
        </w:rPr>
      </w:pPr>
      <w:r w:rsidRPr="00CD5F6B">
        <w:rPr>
          <w:b/>
          <w:lang w:val="uk-UA"/>
        </w:rPr>
        <w:t xml:space="preserve">Сільський  голова :                                                                         </w:t>
      </w:r>
      <w:r w:rsidRPr="00CD5F6B">
        <w:rPr>
          <w:b/>
          <w:bCs/>
          <w:lang w:val="uk-UA"/>
        </w:rPr>
        <w:t>М.О.ЛЯХ</w:t>
      </w:r>
    </w:p>
    <w:p w:rsidR="00DB134D" w:rsidRPr="00AA7D12" w:rsidRDefault="00DB134D" w:rsidP="00AA7D12">
      <w:pPr>
        <w:pStyle w:val="a4"/>
        <w:rPr>
          <w:b/>
          <w:lang w:val="uk-UA"/>
        </w:rPr>
      </w:pPr>
      <w:r w:rsidRPr="00467224">
        <w:rPr>
          <w:lang w:val="uk-UA"/>
        </w:rPr>
        <w:t>с</w:t>
      </w:r>
      <w:r w:rsidRPr="00AA7D12">
        <w:rPr>
          <w:b/>
          <w:lang w:val="uk-UA"/>
        </w:rPr>
        <w:t>. Студеники</w:t>
      </w:r>
    </w:p>
    <w:p w:rsidR="00DB134D" w:rsidRPr="00AA7D12" w:rsidRDefault="00DB134D" w:rsidP="00AA7D12">
      <w:pPr>
        <w:pStyle w:val="a4"/>
        <w:rPr>
          <w:b/>
          <w:lang w:val="uk-UA"/>
        </w:rPr>
      </w:pPr>
      <w:r w:rsidRPr="00AA7D12">
        <w:rPr>
          <w:b/>
          <w:lang w:val="uk-UA"/>
        </w:rPr>
        <w:t>№ 763-Х</w:t>
      </w:r>
      <w:r w:rsidRPr="00AA7D12">
        <w:rPr>
          <w:b/>
          <w:lang w:val="en-US"/>
        </w:rPr>
        <w:t>V</w:t>
      </w:r>
      <w:r w:rsidRPr="00AA7D12">
        <w:rPr>
          <w:b/>
          <w:lang w:val="uk-UA"/>
        </w:rPr>
        <w:t>–</w:t>
      </w:r>
      <w:r w:rsidRPr="00AA7D12">
        <w:rPr>
          <w:b/>
          <w:lang w:val="en-US"/>
        </w:rPr>
        <w:t>V</w:t>
      </w:r>
      <w:r w:rsidRPr="00AA7D12">
        <w:rPr>
          <w:b/>
          <w:lang w:val="uk-UA"/>
        </w:rPr>
        <w:t>ІІІ</w:t>
      </w:r>
    </w:p>
    <w:p w:rsidR="00DB134D" w:rsidRDefault="00DB134D" w:rsidP="00DB134D">
      <w:pPr>
        <w:suppressAutoHyphens/>
        <w:rPr>
          <w:b/>
          <w:lang w:val="uk-UA" w:eastAsia="zh-CN"/>
        </w:rPr>
      </w:pPr>
      <w:r w:rsidRPr="00467224">
        <w:rPr>
          <w:b/>
          <w:lang w:val="uk-UA"/>
        </w:rPr>
        <w:t>19.10.2021</w:t>
      </w:r>
    </w:p>
    <w:p w:rsidR="00DB134D" w:rsidRPr="00AF4521" w:rsidRDefault="00DB134D" w:rsidP="00DB134D">
      <w:pPr>
        <w:jc w:val="center"/>
        <w:rPr>
          <w:lang w:val="uk-UA"/>
        </w:rPr>
      </w:pPr>
      <w:r w:rsidRPr="00AF4521">
        <w:rPr>
          <w:noProof/>
          <w:lang w:eastAsia="ru-RU"/>
        </w:rPr>
        <w:lastRenderedPageBreak/>
        <w:drawing>
          <wp:inline distT="0" distB="0" distL="0" distR="0" wp14:anchorId="217F1639" wp14:editId="238440C1">
            <wp:extent cx="486398" cy="612250"/>
            <wp:effectExtent l="0" t="0" r="9525" b="0"/>
            <wp:docPr id="181" name="Рисунок 18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БОРИСПІЛЬСЬКИЙ  РАЙОН КИЇВСЬКА ОБЛАСТЬ</w:t>
      </w:r>
    </w:p>
    <w:p w:rsidR="00DB134D" w:rsidRPr="00AF4521" w:rsidRDefault="00DB134D" w:rsidP="00DB134D">
      <w:pPr>
        <w:jc w:val="center"/>
        <w:rPr>
          <w:b/>
          <w:lang w:val="uk-UA"/>
        </w:rPr>
      </w:pPr>
    </w:p>
    <w:p w:rsidR="00DB134D" w:rsidRPr="00AA7D12" w:rsidRDefault="00AA7D12" w:rsidP="00AA7D12">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AF4521" w:rsidTr="00DB134D">
        <w:tc>
          <w:tcPr>
            <w:tcW w:w="8075" w:type="dxa"/>
          </w:tcPr>
          <w:p w:rsidR="00DB134D" w:rsidRPr="00AF4521" w:rsidRDefault="00DB134D" w:rsidP="00DB134D">
            <w:pPr>
              <w:jc w:val="both"/>
              <w:rPr>
                <w:b/>
              </w:rPr>
            </w:pPr>
            <w:r w:rsidRPr="00AF4521">
              <w:rPr>
                <w:b/>
              </w:rPr>
              <w:t>Про надання дозволу на виготовлення проекту землеустрою щодо  відведення земельної  ділянки у власність гр.Полозу Григорію Свиридовичу для  ведення особистого селянського господарства в с.</w:t>
            </w:r>
            <w:r>
              <w:rPr>
                <w:b/>
              </w:rPr>
              <w:t xml:space="preserve">Студеники </w:t>
            </w:r>
            <w:r w:rsidRPr="00AF4521">
              <w:rPr>
                <w:b/>
              </w:rPr>
              <w:t xml:space="preserve"> Бориспільського району Київської області</w:t>
            </w:r>
          </w:p>
        </w:tc>
      </w:tr>
    </w:tbl>
    <w:p w:rsidR="00DB134D" w:rsidRPr="00AF4521" w:rsidRDefault="00DB134D" w:rsidP="00DB134D">
      <w:pPr>
        <w:rPr>
          <w:b/>
          <w:lang w:val="uk-UA"/>
        </w:rPr>
      </w:pPr>
    </w:p>
    <w:p w:rsidR="00DB134D" w:rsidRPr="00AA7D12" w:rsidRDefault="00DB134D" w:rsidP="00AA7D12">
      <w:pPr>
        <w:ind w:firstLine="708"/>
        <w:jc w:val="both"/>
        <w:rPr>
          <w:lang w:val="uk-UA"/>
        </w:rPr>
      </w:pPr>
      <w:r w:rsidRPr="00AF4521">
        <w:rPr>
          <w:lang w:val="uk-UA"/>
        </w:rPr>
        <w:t xml:space="preserve">Розглянувши звернення </w:t>
      </w:r>
      <w:r w:rsidRPr="00AF4521">
        <w:rPr>
          <w:b/>
          <w:color w:val="C00000"/>
          <w:lang w:val="uk-UA"/>
        </w:rPr>
        <w:t>гр.</w:t>
      </w:r>
      <w:r>
        <w:rPr>
          <w:b/>
          <w:color w:val="C00000"/>
          <w:lang w:val="uk-UA"/>
        </w:rPr>
        <w:t>Полоза Григорія Свиридовича</w:t>
      </w:r>
      <w:r w:rsidRPr="00AF4521">
        <w:rPr>
          <w:b/>
          <w:color w:val="C00000"/>
          <w:lang w:val="uk-UA"/>
        </w:rPr>
        <w:t>,</w:t>
      </w:r>
      <w:r w:rsidRPr="00AF4521">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w:t>
      </w:r>
      <w:r w:rsidR="00AA7D12">
        <w:rPr>
          <w:lang w:val="uk-UA"/>
        </w:rPr>
        <w:t xml:space="preserve">, сільська  рада </w:t>
      </w:r>
      <w:r w:rsidRPr="00AF4521">
        <w:rPr>
          <w:b/>
          <w:lang w:val="uk-UA"/>
        </w:rPr>
        <w:t>В И Р І Ш И Л А :</w:t>
      </w:r>
    </w:p>
    <w:p w:rsidR="00DB134D" w:rsidRPr="00AF4521" w:rsidRDefault="00DB134D" w:rsidP="00DB134D">
      <w:pPr>
        <w:jc w:val="center"/>
        <w:rPr>
          <w:b/>
          <w:lang w:val="uk-UA"/>
        </w:rPr>
      </w:pPr>
    </w:p>
    <w:p w:rsidR="00DB134D" w:rsidRPr="00AF4521" w:rsidRDefault="00DB134D" w:rsidP="003F5E73">
      <w:pPr>
        <w:numPr>
          <w:ilvl w:val="0"/>
          <w:numId w:val="27"/>
        </w:numPr>
        <w:spacing w:after="0" w:line="240" w:lineRule="auto"/>
        <w:ind w:left="0" w:firstLine="360"/>
        <w:contextualSpacing/>
        <w:jc w:val="both"/>
        <w:rPr>
          <w:lang w:val="uk-UA"/>
        </w:rPr>
      </w:pPr>
      <w:r w:rsidRPr="00AF4521">
        <w:rPr>
          <w:lang w:val="uk-UA"/>
        </w:rPr>
        <w:t xml:space="preserve">Надати дозвіл </w:t>
      </w:r>
      <w:r w:rsidRPr="00AF4521">
        <w:rPr>
          <w:b/>
          <w:color w:val="C00000"/>
          <w:lang w:val="uk-UA"/>
        </w:rPr>
        <w:t xml:space="preserve">гр.Полозу Григорію Свиридовичу </w:t>
      </w:r>
      <w:r w:rsidRPr="00AF4521">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F4521">
        <w:rPr>
          <w:color w:val="C00000"/>
          <w:lang w:val="uk-UA"/>
        </w:rPr>
        <w:t>0,1500 га,</w:t>
      </w:r>
      <w:r w:rsidRPr="00AF4521">
        <w:rPr>
          <w:lang w:val="uk-UA"/>
        </w:rPr>
        <w:t xml:space="preserve"> розташовану в </w:t>
      </w:r>
      <w:r w:rsidRPr="00AF4521">
        <w:rPr>
          <w:color w:val="C00000"/>
          <w:lang w:val="uk-UA"/>
        </w:rPr>
        <w:t xml:space="preserve">с.Студеники </w:t>
      </w:r>
      <w:r w:rsidRPr="00AF4521">
        <w:rPr>
          <w:lang w:val="uk-UA"/>
        </w:rPr>
        <w:t>Бориспільського  району Київської  області</w:t>
      </w:r>
      <w:r w:rsidRPr="00AF4521">
        <w:rPr>
          <w:color w:val="C00000"/>
          <w:lang w:val="uk-UA"/>
        </w:rPr>
        <w:t xml:space="preserve">, </w:t>
      </w:r>
      <w:r w:rsidRPr="00AF4521">
        <w:rPr>
          <w:lang w:val="uk-UA"/>
        </w:rPr>
        <w:t xml:space="preserve">(код КВЦПЗ-01.03). </w:t>
      </w:r>
    </w:p>
    <w:p w:rsidR="00DB134D" w:rsidRPr="00AF4521" w:rsidRDefault="00DB134D" w:rsidP="003F5E73">
      <w:pPr>
        <w:numPr>
          <w:ilvl w:val="0"/>
          <w:numId w:val="27"/>
        </w:numPr>
        <w:spacing w:after="0" w:line="240" w:lineRule="auto"/>
        <w:ind w:left="0" w:firstLine="360"/>
        <w:contextualSpacing/>
        <w:jc w:val="both"/>
        <w:rPr>
          <w:lang w:val="uk-UA"/>
        </w:rPr>
      </w:pPr>
      <w:r w:rsidRPr="00AF4521">
        <w:rPr>
          <w:lang w:val="uk-UA"/>
        </w:rPr>
        <w:t>Проект землеустрою щодо відведення земельної ділянки у власність погодити відповідно до ст. 186-1 Земельного кодексу України.</w:t>
      </w:r>
    </w:p>
    <w:p w:rsidR="00DB134D" w:rsidRPr="00AF4521" w:rsidRDefault="00DB134D" w:rsidP="003F5E73">
      <w:pPr>
        <w:numPr>
          <w:ilvl w:val="0"/>
          <w:numId w:val="27"/>
        </w:numPr>
        <w:spacing w:after="0" w:line="240" w:lineRule="auto"/>
        <w:ind w:left="0" w:firstLine="360"/>
        <w:contextualSpacing/>
        <w:jc w:val="both"/>
        <w:rPr>
          <w:lang w:val="uk-UA"/>
        </w:rPr>
      </w:pPr>
      <w:r w:rsidRPr="00AF4521">
        <w:rPr>
          <w:lang w:val="uk-UA"/>
        </w:rPr>
        <w:t>Розробку проекту землеустрою щодо відведення земельної ділянки у власність замовити в суб</w:t>
      </w:r>
      <w:r w:rsidRPr="00AF4521">
        <w:t>’</w:t>
      </w:r>
      <w:r w:rsidRPr="00AF4521">
        <w:rPr>
          <w:lang w:val="uk-UA"/>
        </w:rPr>
        <w:t>єкта господарювання, що є виконавцем робіт із землеустрою відповідно до чинного законодавства.</w:t>
      </w:r>
    </w:p>
    <w:p w:rsidR="00DB134D" w:rsidRPr="00AF4521" w:rsidRDefault="00DB134D" w:rsidP="003F5E73">
      <w:pPr>
        <w:numPr>
          <w:ilvl w:val="0"/>
          <w:numId w:val="27"/>
        </w:numPr>
        <w:spacing w:after="0" w:line="240" w:lineRule="auto"/>
        <w:ind w:left="0" w:firstLine="360"/>
        <w:contextualSpacing/>
        <w:jc w:val="both"/>
        <w:rPr>
          <w:lang w:val="uk-UA"/>
        </w:rPr>
      </w:pPr>
      <w:r w:rsidRPr="00AF4521">
        <w:rPr>
          <w:lang w:val="uk-UA"/>
        </w:rPr>
        <w:t>Остаточне уточнення площі земельної ділянки буде проведено після виготовлення проекту землеустрою.</w:t>
      </w:r>
    </w:p>
    <w:p w:rsidR="00DB134D" w:rsidRPr="00AF4521" w:rsidRDefault="00DB134D" w:rsidP="003F5E73">
      <w:pPr>
        <w:numPr>
          <w:ilvl w:val="0"/>
          <w:numId w:val="27"/>
        </w:numPr>
        <w:spacing w:after="0" w:line="240" w:lineRule="auto"/>
        <w:ind w:left="0" w:firstLine="360"/>
        <w:contextualSpacing/>
        <w:jc w:val="both"/>
        <w:rPr>
          <w:lang w:val="uk-UA"/>
        </w:rPr>
      </w:pPr>
      <w:r w:rsidRPr="00AF4521">
        <w:rPr>
          <w:lang w:val="uk-UA"/>
        </w:rPr>
        <w:t xml:space="preserve">Попередити </w:t>
      </w:r>
      <w:r w:rsidRPr="00AF4521">
        <w:rPr>
          <w:b/>
          <w:color w:val="C00000"/>
          <w:lang w:val="uk-UA"/>
        </w:rPr>
        <w:t xml:space="preserve">гр.Полоза Григорія Свиридовича </w:t>
      </w:r>
      <w:r w:rsidRPr="00AF4521">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B134D" w:rsidRPr="00AF4521" w:rsidRDefault="00DB134D" w:rsidP="003F5E73">
      <w:pPr>
        <w:numPr>
          <w:ilvl w:val="0"/>
          <w:numId w:val="27"/>
        </w:numPr>
        <w:spacing w:after="0" w:line="240" w:lineRule="auto"/>
        <w:ind w:left="0" w:firstLine="360"/>
        <w:contextualSpacing/>
        <w:jc w:val="both"/>
        <w:rPr>
          <w:lang w:val="uk-UA"/>
        </w:rPr>
      </w:pPr>
      <w:r w:rsidRPr="00AF4521">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F4521">
        <w:rPr>
          <w:bCs/>
        </w:rPr>
        <w:t>’</w:t>
      </w:r>
      <w:r w:rsidRPr="00AF4521">
        <w:rPr>
          <w:bCs/>
          <w:lang w:val="uk-UA"/>
        </w:rPr>
        <w:t>яток, історичного середовища.</w:t>
      </w:r>
    </w:p>
    <w:p w:rsidR="00DB134D" w:rsidRPr="00AF4521" w:rsidRDefault="00DB134D" w:rsidP="00DB134D">
      <w:pPr>
        <w:jc w:val="both"/>
        <w:rPr>
          <w:lang w:val="uk-UA"/>
        </w:rPr>
      </w:pPr>
    </w:p>
    <w:p w:rsidR="00DB134D" w:rsidRPr="00AF4521" w:rsidRDefault="00DB134D" w:rsidP="00DB134D">
      <w:pPr>
        <w:jc w:val="center"/>
        <w:rPr>
          <w:b/>
          <w:lang w:val="uk-UA"/>
        </w:rPr>
      </w:pPr>
      <w:r w:rsidRPr="00AF4521">
        <w:rPr>
          <w:b/>
          <w:lang w:val="uk-UA"/>
        </w:rPr>
        <w:t xml:space="preserve">Сільський  голова :                                                                         </w:t>
      </w:r>
      <w:r w:rsidRPr="00AF4521">
        <w:rPr>
          <w:b/>
          <w:bCs/>
          <w:lang w:val="uk-UA"/>
        </w:rPr>
        <w:t>М.О.ЛЯХ</w:t>
      </w:r>
    </w:p>
    <w:p w:rsidR="00DB134D" w:rsidRPr="00AF4521" w:rsidRDefault="00DB134D" w:rsidP="00DB134D">
      <w:pPr>
        <w:rPr>
          <w:lang w:val="uk-UA"/>
        </w:rPr>
      </w:pPr>
    </w:p>
    <w:p w:rsidR="00DB134D" w:rsidRPr="00AF4521" w:rsidRDefault="00DB134D" w:rsidP="00DB134D">
      <w:pPr>
        <w:rPr>
          <w:b/>
          <w:lang w:val="uk-UA"/>
        </w:rPr>
      </w:pPr>
    </w:p>
    <w:p w:rsidR="00DB134D" w:rsidRPr="00AA7D12" w:rsidRDefault="00DB134D" w:rsidP="00AA7D12">
      <w:pPr>
        <w:pStyle w:val="a4"/>
        <w:rPr>
          <w:b/>
          <w:lang w:val="uk-UA"/>
        </w:rPr>
      </w:pPr>
      <w:r w:rsidRPr="00AA7D12">
        <w:rPr>
          <w:b/>
          <w:lang w:val="uk-UA"/>
        </w:rPr>
        <w:t>с. Студеники</w:t>
      </w:r>
    </w:p>
    <w:p w:rsidR="00DB134D" w:rsidRPr="00AA7D12" w:rsidRDefault="00DB134D" w:rsidP="00AA7D12">
      <w:pPr>
        <w:pStyle w:val="a4"/>
        <w:rPr>
          <w:b/>
          <w:lang w:val="uk-UA"/>
        </w:rPr>
      </w:pPr>
      <w:r w:rsidRPr="00AA7D12">
        <w:rPr>
          <w:b/>
          <w:lang w:val="uk-UA"/>
        </w:rPr>
        <w:t>№ 764-Х</w:t>
      </w:r>
      <w:r w:rsidRPr="00AA7D12">
        <w:rPr>
          <w:b/>
          <w:lang w:val="en-US"/>
        </w:rPr>
        <w:t>V</w:t>
      </w:r>
      <w:r w:rsidRPr="00AA7D12">
        <w:rPr>
          <w:b/>
          <w:lang w:val="uk-UA"/>
        </w:rPr>
        <w:t>–</w:t>
      </w:r>
      <w:r w:rsidRPr="00AA7D12">
        <w:rPr>
          <w:b/>
          <w:lang w:val="en-US"/>
        </w:rPr>
        <w:t>V</w:t>
      </w:r>
      <w:r w:rsidRPr="00AA7D12">
        <w:rPr>
          <w:b/>
          <w:lang w:val="uk-UA"/>
        </w:rPr>
        <w:t>ІІІ</w:t>
      </w:r>
    </w:p>
    <w:p w:rsidR="00DB134D" w:rsidRPr="00AA7D12" w:rsidRDefault="00DB134D" w:rsidP="00AA7D12">
      <w:pPr>
        <w:pStyle w:val="a4"/>
        <w:rPr>
          <w:b/>
          <w:lang w:val="uk-UA" w:eastAsia="zh-CN"/>
        </w:rPr>
      </w:pPr>
      <w:r w:rsidRPr="00AA7D12">
        <w:rPr>
          <w:b/>
          <w:lang w:val="uk-UA"/>
        </w:rPr>
        <w:t>19.10.2021</w:t>
      </w:r>
    </w:p>
    <w:p w:rsidR="00DB134D" w:rsidRPr="00AF4521" w:rsidRDefault="00DB134D" w:rsidP="00DB134D">
      <w:pPr>
        <w:suppressAutoHyphens/>
        <w:rPr>
          <w:b/>
          <w:lang w:val="uk-UA" w:eastAsia="zh-CN"/>
        </w:rPr>
      </w:pPr>
    </w:p>
    <w:p w:rsidR="00DB134D" w:rsidRPr="00AF4521" w:rsidRDefault="00DB134D" w:rsidP="00DB134D">
      <w:pPr>
        <w:suppressAutoHyphens/>
        <w:rPr>
          <w:b/>
          <w:lang w:val="uk-UA" w:eastAsia="zh-CN"/>
        </w:rPr>
      </w:pPr>
    </w:p>
    <w:p w:rsidR="00DB134D" w:rsidRPr="00AF4521" w:rsidRDefault="00DB134D" w:rsidP="00DB134D">
      <w:pPr>
        <w:jc w:val="center"/>
        <w:rPr>
          <w:lang w:val="uk-UA"/>
        </w:rPr>
      </w:pPr>
      <w:r w:rsidRPr="00AF4521">
        <w:rPr>
          <w:noProof/>
          <w:lang w:eastAsia="ru-RU"/>
        </w:rPr>
        <w:drawing>
          <wp:inline distT="0" distB="0" distL="0" distR="0" wp14:anchorId="23B500DC" wp14:editId="71EEBC1B">
            <wp:extent cx="486398" cy="612250"/>
            <wp:effectExtent l="0" t="0" r="9525" b="0"/>
            <wp:docPr id="182" name="Рисунок 18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БОРИСПІЛЬСЬКИЙ  РАЙОН КИЇВСЬКА ОБЛАСТЬ</w:t>
      </w:r>
    </w:p>
    <w:p w:rsidR="00DB134D" w:rsidRPr="00AF4521" w:rsidRDefault="00DB134D" w:rsidP="00DB134D">
      <w:pPr>
        <w:jc w:val="center"/>
        <w:rPr>
          <w:b/>
          <w:lang w:val="uk-UA"/>
        </w:rPr>
      </w:pPr>
    </w:p>
    <w:p w:rsidR="00DB134D" w:rsidRPr="00AA7D12" w:rsidRDefault="00AA7D12" w:rsidP="00AA7D12">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AF4521" w:rsidTr="00DB134D">
        <w:tc>
          <w:tcPr>
            <w:tcW w:w="8075" w:type="dxa"/>
          </w:tcPr>
          <w:p w:rsidR="00DB134D" w:rsidRPr="00AF4521" w:rsidRDefault="00DB134D" w:rsidP="00DB134D">
            <w:pPr>
              <w:jc w:val="both"/>
              <w:rPr>
                <w:b/>
              </w:rPr>
            </w:pPr>
            <w:r w:rsidRPr="00AF4521">
              <w:rPr>
                <w:b/>
              </w:rPr>
              <w:t>Про надання дозволу на виготовлення проекту землеустрою щодо  відведення земельної  ділянки у власність гр.Близнюк Наталії Василівні для  ведення особистого селянського господарства в с.Студеники Бориспільського району Київської області</w:t>
            </w:r>
          </w:p>
        </w:tc>
      </w:tr>
    </w:tbl>
    <w:p w:rsidR="00DB134D" w:rsidRPr="00AF4521" w:rsidRDefault="00DB134D" w:rsidP="00DB134D">
      <w:pPr>
        <w:rPr>
          <w:b/>
          <w:lang w:val="uk-UA"/>
        </w:rPr>
      </w:pPr>
    </w:p>
    <w:p w:rsidR="00DB134D" w:rsidRPr="00AA7D12" w:rsidRDefault="00DB134D" w:rsidP="00AA7D12">
      <w:pPr>
        <w:ind w:firstLine="708"/>
        <w:jc w:val="both"/>
        <w:rPr>
          <w:lang w:val="uk-UA"/>
        </w:rPr>
      </w:pPr>
      <w:r w:rsidRPr="00AF4521">
        <w:rPr>
          <w:lang w:val="uk-UA"/>
        </w:rPr>
        <w:t xml:space="preserve">Розглянувши звернення </w:t>
      </w:r>
      <w:r w:rsidRPr="00AF4521">
        <w:rPr>
          <w:b/>
          <w:color w:val="C00000"/>
          <w:lang w:val="uk-UA"/>
        </w:rPr>
        <w:t>гр.Близнюк Наталії Василівни,</w:t>
      </w:r>
      <w:r w:rsidRPr="00AF4521">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AA7D12">
        <w:rPr>
          <w:lang w:val="uk-UA"/>
        </w:rPr>
        <w:t xml:space="preserve">кодексу України, сільська  рада  </w:t>
      </w:r>
      <w:r w:rsidRPr="00AF4521">
        <w:rPr>
          <w:b/>
          <w:lang w:val="uk-UA"/>
        </w:rPr>
        <w:t>В И Р І Ш И Л А :</w:t>
      </w:r>
    </w:p>
    <w:p w:rsidR="00DB134D" w:rsidRPr="00AF4521" w:rsidRDefault="00DB134D" w:rsidP="003F5E73">
      <w:pPr>
        <w:numPr>
          <w:ilvl w:val="0"/>
          <w:numId w:val="40"/>
        </w:numPr>
        <w:spacing w:after="0" w:line="240" w:lineRule="auto"/>
        <w:ind w:left="0" w:firstLine="360"/>
        <w:contextualSpacing/>
        <w:jc w:val="both"/>
        <w:rPr>
          <w:lang w:val="uk-UA"/>
        </w:rPr>
      </w:pPr>
      <w:r w:rsidRPr="00AF4521">
        <w:rPr>
          <w:lang w:val="uk-UA"/>
        </w:rPr>
        <w:t xml:space="preserve">Надати дозвіл </w:t>
      </w:r>
      <w:r w:rsidRPr="00AF4521">
        <w:rPr>
          <w:b/>
          <w:color w:val="C00000"/>
          <w:lang w:val="uk-UA"/>
        </w:rPr>
        <w:t xml:space="preserve">гр.Близнюк Наталії Василівні </w:t>
      </w:r>
      <w:r w:rsidRPr="00AF4521">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F4521">
        <w:rPr>
          <w:color w:val="C00000"/>
          <w:lang w:val="uk-UA"/>
        </w:rPr>
        <w:t>0,1500 га,</w:t>
      </w:r>
      <w:r w:rsidRPr="00AF4521">
        <w:rPr>
          <w:lang w:val="uk-UA"/>
        </w:rPr>
        <w:t xml:space="preserve"> розташовану в </w:t>
      </w:r>
      <w:r w:rsidRPr="00AF4521">
        <w:rPr>
          <w:color w:val="C00000"/>
          <w:lang w:val="uk-UA"/>
        </w:rPr>
        <w:t xml:space="preserve">с.Студеники </w:t>
      </w:r>
      <w:r w:rsidRPr="00AF4521">
        <w:rPr>
          <w:lang w:val="uk-UA"/>
        </w:rPr>
        <w:t>Бориспільського  району Київської  області</w:t>
      </w:r>
      <w:r w:rsidRPr="00AF4521">
        <w:rPr>
          <w:color w:val="C00000"/>
          <w:lang w:val="uk-UA"/>
        </w:rPr>
        <w:t xml:space="preserve">, </w:t>
      </w:r>
      <w:r w:rsidRPr="00AF4521">
        <w:rPr>
          <w:lang w:val="uk-UA"/>
        </w:rPr>
        <w:t xml:space="preserve">(код КВЦПЗ-01.03). </w:t>
      </w:r>
    </w:p>
    <w:p w:rsidR="00DB134D" w:rsidRPr="00AF4521" w:rsidRDefault="00DB134D" w:rsidP="003F5E73">
      <w:pPr>
        <w:numPr>
          <w:ilvl w:val="0"/>
          <w:numId w:val="40"/>
        </w:numPr>
        <w:spacing w:after="0" w:line="240" w:lineRule="auto"/>
        <w:ind w:left="0" w:firstLine="360"/>
        <w:contextualSpacing/>
        <w:jc w:val="both"/>
        <w:rPr>
          <w:lang w:val="uk-UA"/>
        </w:rPr>
      </w:pPr>
      <w:r w:rsidRPr="00AF4521">
        <w:rPr>
          <w:lang w:val="uk-UA"/>
        </w:rPr>
        <w:t>Проект землеустрою щодо відведення земельної ділянки у власність погодити відповідно до ст. 186-1 Земельного кодексу України.</w:t>
      </w:r>
    </w:p>
    <w:p w:rsidR="00DB134D" w:rsidRPr="00AF4521" w:rsidRDefault="00DB134D" w:rsidP="003F5E73">
      <w:pPr>
        <w:numPr>
          <w:ilvl w:val="0"/>
          <w:numId w:val="40"/>
        </w:numPr>
        <w:spacing w:after="0" w:line="240" w:lineRule="auto"/>
        <w:ind w:left="0" w:firstLine="360"/>
        <w:contextualSpacing/>
        <w:jc w:val="both"/>
        <w:rPr>
          <w:lang w:val="uk-UA"/>
        </w:rPr>
      </w:pPr>
      <w:r w:rsidRPr="00AF4521">
        <w:rPr>
          <w:lang w:val="uk-UA"/>
        </w:rPr>
        <w:t>Розробку проекту землеустрою щодо відведення земельної ділянки у власність замовити в суб</w:t>
      </w:r>
      <w:r w:rsidRPr="00AF4521">
        <w:t>’</w:t>
      </w:r>
      <w:r w:rsidRPr="00AF4521">
        <w:rPr>
          <w:lang w:val="uk-UA"/>
        </w:rPr>
        <w:t>єкта господарювання, що є виконавцем робіт із землеустрою відповідно до чинного законодавства.</w:t>
      </w:r>
    </w:p>
    <w:p w:rsidR="00DB134D" w:rsidRPr="00AF4521" w:rsidRDefault="00DB134D" w:rsidP="003F5E73">
      <w:pPr>
        <w:numPr>
          <w:ilvl w:val="0"/>
          <w:numId w:val="40"/>
        </w:numPr>
        <w:spacing w:after="0" w:line="240" w:lineRule="auto"/>
        <w:ind w:left="0" w:firstLine="360"/>
        <w:contextualSpacing/>
        <w:jc w:val="both"/>
        <w:rPr>
          <w:lang w:val="uk-UA"/>
        </w:rPr>
      </w:pPr>
      <w:r w:rsidRPr="00AF4521">
        <w:rPr>
          <w:lang w:val="uk-UA"/>
        </w:rPr>
        <w:t>Остаточне уточнення площі земельної ділянки буде проведено після виготовлення проекту землеустрою.</w:t>
      </w:r>
    </w:p>
    <w:p w:rsidR="00DB134D" w:rsidRPr="00AF4521" w:rsidRDefault="00DB134D" w:rsidP="003F5E73">
      <w:pPr>
        <w:numPr>
          <w:ilvl w:val="0"/>
          <w:numId w:val="40"/>
        </w:numPr>
        <w:spacing w:after="0" w:line="240" w:lineRule="auto"/>
        <w:ind w:left="0" w:firstLine="360"/>
        <w:contextualSpacing/>
        <w:jc w:val="both"/>
        <w:rPr>
          <w:lang w:val="uk-UA"/>
        </w:rPr>
      </w:pPr>
      <w:r w:rsidRPr="00AF4521">
        <w:rPr>
          <w:lang w:val="uk-UA"/>
        </w:rPr>
        <w:t xml:space="preserve">Попередити </w:t>
      </w:r>
      <w:r w:rsidRPr="00AF4521">
        <w:rPr>
          <w:b/>
          <w:color w:val="C00000"/>
          <w:lang w:val="uk-UA"/>
        </w:rPr>
        <w:t xml:space="preserve">гр.Близнюк Наталію Василівну </w:t>
      </w:r>
      <w:r w:rsidRPr="00AF4521">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B134D" w:rsidRPr="00AF4521" w:rsidRDefault="00DB134D" w:rsidP="003F5E73">
      <w:pPr>
        <w:numPr>
          <w:ilvl w:val="0"/>
          <w:numId w:val="40"/>
        </w:numPr>
        <w:spacing w:after="0" w:line="240" w:lineRule="auto"/>
        <w:ind w:left="0" w:firstLine="360"/>
        <w:contextualSpacing/>
        <w:jc w:val="both"/>
        <w:rPr>
          <w:lang w:val="uk-UA"/>
        </w:rPr>
      </w:pPr>
      <w:r w:rsidRPr="00AF4521">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F4521">
        <w:rPr>
          <w:bCs/>
        </w:rPr>
        <w:t>’</w:t>
      </w:r>
      <w:r w:rsidRPr="00AF4521">
        <w:rPr>
          <w:bCs/>
          <w:lang w:val="uk-UA"/>
        </w:rPr>
        <w:t>яток, історичного середовища.</w:t>
      </w:r>
    </w:p>
    <w:p w:rsidR="00DB134D" w:rsidRPr="00AF4521" w:rsidRDefault="00DB134D" w:rsidP="00DB134D">
      <w:pPr>
        <w:jc w:val="both"/>
        <w:rPr>
          <w:lang w:val="uk-UA"/>
        </w:rPr>
      </w:pPr>
    </w:p>
    <w:p w:rsidR="00DB134D" w:rsidRPr="00AF4521" w:rsidRDefault="00DB134D" w:rsidP="00DB134D">
      <w:pPr>
        <w:jc w:val="both"/>
        <w:rPr>
          <w:lang w:val="uk-UA"/>
        </w:rPr>
      </w:pPr>
    </w:p>
    <w:p w:rsidR="00DB134D" w:rsidRPr="00AF4521" w:rsidRDefault="00DB134D" w:rsidP="00DB134D">
      <w:pPr>
        <w:jc w:val="center"/>
        <w:rPr>
          <w:b/>
          <w:lang w:val="uk-UA"/>
        </w:rPr>
      </w:pPr>
      <w:r w:rsidRPr="00AF4521">
        <w:rPr>
          <w:b/>
          <w:lang w:val="uk-UA"/>
        </w:rPr>
        <w:t xml:space="preserve">Сільський  голова :                                                                         </w:t>
      </w:r>
      <w:r w:rsidRPr="00AF4521">
        <w:rPr>
          <w:b/>
          <w:bCs/>
          <w:lang w:val="uk-UA"/>
        </w:rPr>
        <w:t>М.О.ЛЯХ</w:t>
      </w:r>
    </w:p>
    <w:p w:rsidR="00DB134D" w:rsidRPr="00AF4521" w:rsidRDefault="00DB134D" w:rsidP="00DB134D">
      <w:pPr>
        <w:rPr>
          <w:lang w:val="uk-UA"/>
        </w:rPr>
      </w:pPr>
    </w:p>
    <w:p w:rsidR="00DB134D" w:rsidRPr="00AF4521" w:rsidRDefault="00DB134D" w:rsidP="00DB134D">
      <w:pPr>
        <w:rPr>
          <w:b/>
          <w:lang w:val="uk-UA"/>
        </w:rPr>
      </w:pPr>
    </w:p>
    <w:p w:rsidR="00DB134D" w:rsidRPr="00E04CD8" w:rsidRDefault="00DB134D" w:rsidP="00E04CD8">
      <w:pPr>
        <w:pStyle w:val="a4"/>
        <w:rPr>
          <w:b/>
          <w:lang w:val="uk-UA"/>
        </w:rPr>
      </w:pPr>
      <w:r w:rsidRPr="00E04CD8">
        <w:rPr>
          <w:b/>
          <w:lang w:val="uk-UA"/>
        </w:rPr>
        <w:t>с. Студеники</w:t>
      </w:r>
    </w:p>
    <w:p w:rsidR="00DB134D" w:rsidRPr="00E04CD8" w:rsidRDefault="00DB134D" w:rsidP="00E04CD8">
      <w:pPr>
        <w:pStyle w:val="a4"/>
        <w:rPr>
          <w:b/>
          <w:lang w:val="uk-UA"/>
        </w:rPr>
      </w:pPr>
      <w:r w:rsidRPr="00E04CD8">
        <w:rPr>
          <w:b/>
          <w:lang w:val="uk-UA"/>
        </w:rPr>
        <w:t>№ 765-Х</w:t>
      </w:r>
      <w:r w:rsidRPr="00E04CD8">
        <w:rPr>
          <w:b/>
          <w:lang w:val="en-US"/>
        </w:rPr>
        <w:t>V</w:t>
      </w:r>
      <w:r w:rsidRPr="00E04CD8">
        <w:rPr>
          <w:b/>
          <w:lang w:val="uk-UA"/>
        </w:rPr>
        <w:t>–</w:t>
      </w:r>
      <w:r w:rsidRPr="00E04CD8">
        <w:rPr>
          <w:b/>
          <w:lang w:val="en-US"/>
        </w:rPr>
        <w:t>V</w:t>
      </w:r>
      <w:r w:rsidRPr="00E04CD8">
        <w:rPr>
          <w:b/>
          <w:lang w:val="uk-UA"/>
        </w:rPr>
        <w:t>ІІІ</w:t>
      </w:r>
    </w:p>
    <w:p w:rsidR="00DB134D" w:rsidRPr="00AF4521" w:rsidRDefault="00DB134D" w:rsidP="00DB134D">
      <w:pPr>
        <w:suppressAutoHyphens/>
        <w:rPr>
          <w:b/>
          <w:lang w:val="uk-UA" w:eastAsia="zh-CN"/>
        </w:rPr>
      </w:pPr>
      <w:r w:rsidRPr="00467224">
        <w:rPr>
          <w:b/>
          <w:lang w:val="uk-UA"/>
        </w:rPr>
        <w:t>19.10.2021</w:t>
      </w:r>
    </w:p>
    <w:p w:rsidR="00DB134D" w:rsidRDefault="00DB134D" w:rsidP="00DB134D">
      <w:pPr>
        <w:suppressAutoHyphens/>
        <w:rPr>
          <w:b/>
          <w:lang w:val="uk-UA" w:eastAsia="zh-CN"/>
        </w:rPr>
      </w:pPr>
    </w:p>
    <w:p w:rsidR="00DB134D" w:rsidRPr="003452ED" w:rsidRDefault="00DB134D" w:rsidP="00DB134D">
      <w:pPr>
        <w:jc w:val="center"/>
        <w:rPr>
          <w:lang w:val="uk-UA"/>
        </w:rPr>
      </w:pPr>
      <w:r w:rsidRPr="003452ED">
        <w:rPr>
          <w:noProof/>
          <w:lang w:eastAsia="ru-RU"/>
        </w:rPr>
        <w:drawing>
          <wp:inline distT="0" distB="0" distL="0" distR="0" wp14:anchorId="6EB33CE2" wp14:editId="6D33ABA6">
            <wp:extent cx="486398" cy="612250"/>
            <wp:effectExtent l="0" t="0" r="9525" b="0"/>
            <wp:docPr id="65" name="Рисунок 6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БОРИСПІЛЬСЬКИЙ  РАЙОН КИЇВСЬКА ОБЛАСТЬ</w:t>
      </w:r>
    </w:p>
    <w:p w:rsidR="00DB134D" w:rsidRPr="003452ED" w:rsidRDefault="00DB134D" w:rsidP="00DB134D">
      <w:pPr>
        <w:jc w:val="center"/>
        <w:rPr>
          <w:b/>
          <w:lang w:val="uk-UA"/>
        </w:rPr>
      </w:pPr>
    </w:p>
    <w:p w:rsidR="00DB134D" w:rsidRPr="00E04CD8" w:rsidRDefault="00E04CD8" w:rsidP="00E04CD8">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ED7770" w:rsidTr="00DB134D">
        <w:tc>
          <w:tcPr>
            <w:tcW w:w="8075" w:type="dxa"/>
          </w:tcPr>
          <w:p w:rsidR="00DB134D" w:rsidRPr="003452ED" w:rsidRDefault="00DB134D" w:rsidP="00DB134D">
            <w:pPr>
              <w:jc w:val="both"/>
              <w:rPr>
                <w:b/>
              </w:rPr>
            </w:pPr>
            <w:r w:rsidRPr="005900DE">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гр.Зінченку Григорію </w:t>
            </w:r>
            <w:r>
              <w:rPr>
                <w:b/>
              </w:rPr>
              <w:t>Михайловичу</w:t>
            </w:r>
          </w:p>
        </w:tc>
      </w:tr>
    </w:tbl>
    <w:p w:rsidR="00DB134D" w:rsidRPr="003452ED" w:rsidRDefault="00DB134D" w:rsidP="00DB134D">
      <w:pPr>
        <w:rPr>
          <w:b/>
          <w:lang w:val="uk-UA"/>
        </w:rPr>
      </w:pPr>
    </w:p>
    <w:p w:rsidR="00DB134D" w:rsidRPr="003452ED" w:rsidRDefault="00DB134D" w:rsidP="00DB134D">
      <w:pPr>
        <w:ind w:firstLine="708"/>
        <w:jc w:val="both"/>
        <w:rPr>
          <w:lang w:val="uk-UA"/>
        </w:rPr>
      </w:pPr>
      <w:r w:rsidRPr="003452E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452ED">
        <w:rPr>
          <w:color w:val="C00000"/>
          <w:lang w:val="uk-UA"/>
        </w:rPr>
        <w:t>гр.</w:t>
      </w:r>
      <w:r>
        <w:rPr>
          <w:color w:val="C00000"/>
          <w:lang w:val="uk-UA"/>
        </w:rPr>
        <w:t>Зінченку Григорію Михайловичу</w:t>
      </w:r>
      <w:r w:rsidRPr="003452ED">
        <w:rPr>
          <w:color w:val="C00000"/>
          <w:lang w:val="uk-UA"/>
        </w:rPr>
        <w:t xml:space="preserve">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color w:val="C00000"/>
          <w:lang w:val="uk-UA"/>
        </w:rPr>
        <w:t>0,2500 га</w:t>
      </w:r>
      <w:r w:rsidRPr="003452ED">
        <w:rPr>
          <w:lang w:val="uk-UA"/>
        </w:rPr>
        <w:t xml:space="preserve">, що  знаходиться  </w:t>
      </w:r>
      <w:r w:rsidRPr="003452ED">
        <w:rPr>
          <w:color w:val="C00000"/>
          <w:lang w:val="uk-UA"/>
        </w:rPr>
        <w:t>в с.Сомкова Долина Бориспільського району Київської  області по вул.</w:t>
      </w:r>
      <w:r>
        <w:rPr>
          <w:color w:val="C00000"/>
          <w:lang w:val="uk-UA"/>
        </w:rPr>
        <w:t>Якима Сомка, 8</w:t>
      </w:r>
      <w:r w:rsidRPr="003452ED">
        <w:rPr>
          <w:color w:val="C00000"/>
          <w:lang w:val="uk-UA"/>
        </w:rPr>
        <w:t xml:space="preserve">, </w:t>
      </w:r>
      <w:r w:rsidRPr="003452ED">
        <w:rPr>
          <w:lang w:val="uk-UA"/>
        </w:rPr>
        <w:t>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DB134D" w:rsidRPr="003452ED" w:rsidRDefault="00DB134D" w:rsidP="00AA7D12">
      <w:pPr>
        <w:rPr>
          <w:b/>
          <w:lang w:val="uk-UA"/>
        </w:rPr>
      </w:pPr>
      <w:r w:rsidRPr="003452ED">
        <w:rPr>
          <w:b/>
          <w:lang w:val="uk-UA"/>
        </w:rPr>
        <w:t>В И Р І Ш И Л А :</w:t>
      </w:r>
    </w:p>
    <w:p w:rsidR="00DB134D" w:rsidRPr="003452ED" w:rsidRDefault="00DB134D" w:rsidP="003F5E73">
      <w:pPr>
        <w:pStyle w:val="a3"/>
        <w:numPr>
          <w:ilvl w:val="0"/>
          <w:numId w:val="46"/>
        </w:numPr>
        <w:spacing w:after="0" w:line="240" w:lineRule="auto"/>
        <w:ind w:left="0" w:firstLine="360"/>
        <w:jc w:val="both"/>
        <w:rPr>
          <w:b/>
          <w:lang w:val="uk-UA"/>
        </w:rPr>
      </w:pPr>
      <w:r w:rsidRPr="003452ED">
        <w:rPr>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3452ED">
        <w:rPr>
          <w:b/>
          <w:lang w:val="uk-UA"/>
        </w:rPr>
        <w:t>гр.</w:t>
      </w:r>
      <w:r>
        <w:rPr>
          <w:b/>
          <w:lang w:val="uk-UA"/>
        </w:rPr>
        <w:t>Зінченку Григорію Михайловичу</w:t>
      </w:r>
      <w:r w:rsidRPr="003452ED">
        <w:rPr>
          <w:lang w:val="uk-UA"/>
        </w:rPr>
        <w:t xml:space="preserve"> для будівництва і обслуговування житлового будинку, господарських будівель і споруд (присадибна ділянка), площею </w:t>
      </w:r>
      <w:r w:rsidRPr="003452ED">
        <w:rPr>
          <w:b/>
          <w:lang w:val="uk-UA"/>
        </w:rPr>
        <w:t>0,2500 га,</w:t>
      </w:r>
      <w:r w:rsidRPr="003452ED">
        <w:rPr>
          <w:lang w:val="uk-UA"/>
        </w:rPr>
        <w:t xml:space="preserve"> розташовану </w:t>
      </w:r>
      <w:r w:rsidRPr="003452ED">
        <w:rPr>
          <w:color w:val="C00000"/>
          <w:lang w:val="uk-UA"/>
        </w:rPr>
        <w:t>в с.Сомкова Долина Бориспільського району Київської  області по вул.</w:t>
      </w:r>
      <w:r>
        <w:rPr>
          <w:color w:val="C00000"/>
          <w:lang w:val="uk-UA"/>
        </w:rPr>
        <w:t>Якима Сомка, 8</w:t>
      </w:r>
      <w:r w:rsidRPr="003452ED">
        <w:rPr>
          <w:color w:val="C00000"/>
          <w:lang w:val="uk-UA"/>
        </w:rPr>
        <w:t xml:space="preserve">, </w:t>
      </w:r>
      <w:r w:rsidRPr="003452ED">
        <w:rPr>
          <w:lang w:val="uk-UA"/>
        </w:rPr>
        <w:t xml:space="preserve">кадастровий  номер </w:t>
      </w:r>
      <w:r w:rsidRPr="003452ED">
        <w:rPr>
          <w:b/>
          <w:lang w:val="uk-UA"/>
        </w:rPr>
        <w:t>3223386601:01:0</w:t>
      </w:r>
      <w:r>
        <w:rPr>
          <w:b/>
          <w:lang w:val="uk-UA"/>
        </w:rPr>
        <w:t>04</w:t>
      </w:r>
      <w:r w:rsidRPr="003452ED">
        <w:rPr>
          <w:b/>
          <w:lang w:val="uk-UA"/>
        </w:rPr>
        <w:t>:00</w:t>
      </w:r>
      <w:r>
        <w:rPr>
          <w:b/>
          <w:lang w:val="uk-UA"/>
        </w:rPr>
        <w:t>21</w:t>
      </w:r>
      <w:r w:rsidRPr="003452ED">
        <w:rPr>
          <w:b/>
          <w:lang w:val="uk-UA"/>
        </w:rPr>
        <w:t>,</w:t>
      </w:r>
      <w:r w:rsidRPr="003452ED">
        <w:rPr>
          <w:lang w:val="uk-UA"/>
        </w:rPr>
        <w:t xml:space="preserve"> (код КВЦПЗ 02.02.01). </w:t>
      </w:r>
    </w:p>
    <w:p w:rsidR="00DB134D" w:rsidRPr="003452ED" w:rsidRDefault="00DB134D" w:rsidP="003F5E73">
      <w:pPr>
        <w:pStyle w:val="a3"/>
        <w:numPr>
          <w:ilvl w:val="0"/>
          <w:numId w:val="46"/>
        </w:numPr>
        <w:spacing w:after="0" w:line="240" w:lineRule="auto"/>
        <w:ind w:left="0" w:firstLine="360"/>
        <w:jc w:val="both"/>
        <w:rPr>
          <w:lang w:val="uk-UA"/>
        </w:rPr>
      </w:pPr>
      <w:r w:rsidRPr="003452ED">
        <w:rPr>
          <w:lang w:val="uk-UA"/>
        </w:rPr>
        <w:t xml:space="preserve">Передати </w:t>
      </w:r>
      <w:r w:rsidRPr="003452ED">
        <w:rPr>
          <w:b/>
          <w:lang w:val="uk-UA"/>
        </w:rPr>
        <w:t>гр.</w:t>
      </w:r>
      <w:r>
        <w:rPr>
          <w:b/>
          <w:lang w:val="uk-UA"/>
        </w:rPr>
        <w:t>Зінченку Григорію Михайловичу</w:t>
      </w:r>
      <w:r w:rsidRPr="003452ED">
        <w:rPr>
          <w:b/>
          <w:lang w:val="uk-UA"/>
        </w:rPr>
        <w:t xml:space="preserve"> </w:t>
      </w:r>
      <w:r w:rsidRPr="003452ED">
        <w:rPr>
          <w:lang w:val="uk-UA"/>
        </w:rPr>
        <w:t xml:space="preserve">із земель комунальної власності безоплатно у приватну власність  земельну ділянку, кадастровий  номер </w:t>
      </w:r>
      <w:r w:rsidRPr="003452ED">
        <w:rPr>
          <w:b/>
          <w:lang w:val="uk-UA"/>
        </w:rPr>
        <w:t>3223386601:01:0</w:t>
      </w:r>
      <w:r>
        <w:rPr>
          <w:b/>
          <w:lang w:val="uk-UA"/>
        </w:rPr>
        <w:t>04</w:t>
      </w:r>
      <w:r w:rsidRPr="003452ED">
        <w:rPr>
          <w:b/>
          <w:lang w:val="uk-UA"/>
        </w:rPr>
        <w:t>:00</w:t>
      </w:r>
      <w:r>
        <w:rPr>
          <w:b/>
          <w:lang w:val="uk-UA"/>
        </w:rPr>
        <w:t>21</w:t>
      </w:r>
      <w:r w:rsidRPr="003452ED">
        <w:rPr>
          <w:b/>
          <w:lang w:val="uk-UA"/>
        </w:rPr>
        <w:t xml:space="preserve">,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b/>
          <w:lang w:val="uk-UA"/>
        </w:rPr>
        <w:t>0,2500 га</w:t>
      </w:r>
      <w:r w:rsidRPr="003452ED">
        <w:rPr>
          <w:color w:val="C00000"/>
          <w:lang w:val="uk-UA"/>
        </w:rPr>
        <w:t xml:space="preserve"> в с.Сомкова Долина Бориспільського  району Київської  області по вул.</w:t>
      </w:r>
      <w:r>
        <w:rPr>
          <w:color w:val="C00000"/>
          <w:lang w:val="uk-UA"/>
        </w:rPr>
        <w:t>Якима Сомка, 8</w:t>
      </w:r>
      <w:r w:rsidRPr="003452ED">
        <w:rPr>
          <w:lang w:val="uk-UA"/>
        </w:rPr>
        <w:t xml:space="preserve"> (код КВЦПЗ 02.02.01).</w:t>
      </w:r>
    </w:p>
    <w:p w:rsidR="00DB134D" w:rsidRPr="003452ED" w:rsidRDefault="00DB134D" w:rsidP="003F5E73">
      <w:pPr>
        <w:numPr>
          <w:ilvl w:val="0"/>
          <w:numId w:val="46"/>
        </w:numPr>
        <w:spacing w:after="0" w:line="240" w:lineRule="auto"/>
        <w:ind w:left="0" w:firstLine="360"/>
        <w:jc w:val="both"/>
        <w:rPr>
          <w:lang w:val="uk-UA"/>
        </w:rPr>
      </w:pPr>
      <w:r w:rsidRPr="003452ED">
        <w:rPr>
          <w:lang w:val="uk-UA"/>
        </w:rPr>
        <w:t>Зобов</w:t>
      </w:r>
      <w:r w:rsidRPr="003452ED">
        <w:t>’</w:t>
      </w:r>
      <w:r w:rsidRPr="003452ED">
        <w:rPr>
          <w:lang w:val="uk-UA"/>
        </w:rPr>
        <w:t xml:space="preserve">язати </w:t>
      </w:r>
      <w:r w:rsidRPr="003452ED">
        <w:rPr>
          <w:b/>
          <w:lang w:val="uk-UA"/>
        </w:rPr>
        <w:t>гр.</w:t>
      </w:r>
      <w:r>
        <w:rPr>
          <w:b/>
          <w:lang w:val="uk-UA"/>
        </w:rPr>
        <w:t>Зінченка Григорія Михайловича</w:t>
      </w:r>
      <w:r w:rsidRPr="003452ED">
        <w:rPr>
          <w:b/>
          <w:lang w:val="uk-UA"/>
        </w:rPr>
        <w:t xml:space="preserve"> </w:t>
      </w:r>
      <w:r w:rsidRPr="003452ED">
        <w:rPr>
          <w:lang w:val="uk-UA"/>
        </w:rPr>
        <w:t xml:space="preserve">земельну ділянку використовувати за цільовим призначенням, суворо дотримуватись вимог Земельного кодексу України. </w:t>
      </w:r>
    </w:p>
    <w:p w:rsidR="00DB134D" w:rsidRPr="003452ED" w:rsidRDefault="00DB134D" w:rsidP="003F5E73">
      <w:pPr>
        <w:pStyle w:val="a3"/>
        <w:numPr>
          <w:ilvl w:val="0"/>
          <w:numId w:val="46"/>
        </w:numPr>
        <w:spacing w:after="0" w:line="240" w:lineRule="auto"/>
        <w:ind w:left="0" w:firstLine="360"/>
        <w:jc w:val="both"/>
        <w:rPr>
          <w:lang w:val="uk-UA"/>
        </w:rPr>
      </w:pPr>
      <w:r w:rsidRPr="003452ED">
        <w:rPr>
          <w:lang w:val="uk-UA"/>
        </w:rPr>
        <w:t>Відповідальність за утримання та збереження геодезичних межових знаків  покладається  на  землевласника.</w:t>
      </w:r>
    </w:p>
    <w:p w:rsidR="00DB134D" w:rsidRPr="003452ED" w:rsidRDefault="00DB134D" w:rsidP="003F5E73">
      <w:pPr>
        <w:pStyle w:val="a3"/>
        <w:numPr>
          <w:ilvl w:val="0"/>
          <w:numId w:val="46"/>
        </w:numPr>
        <w:spacing w:after="0" w:line="240" w:lineRule="auto"/>
        <w:ind w:left="0" w:firstLine="360"/>
        <w:jc w:val="both"/>
        <w:rPr>
          <w:lang w:val="uk-UA"/>
        </w:rPr>
      </w:pPr>
      <w:r w:rsidRPr="003452ED">
        <w:rPr>
          <w:lang w:val="uk-UA"/>
        </w:rPr>
        <w:t xml:space="preserve">Технічна документація  </w:t>
      </w:r>
      <w:r w:rsidRPr="003452ED">
        <w:rPr>
          <w:color w:val="000000"/>
          <w:spacing w:val="3"/>
          <w:lang w:val="uk-UA"/>
        </w:rPr>
        <w:t xml:space="preserve">передається в Державний фонд документації із землеустрою </w:t>
      </w:r>
      <w:r w:rsidRPr="003452ED">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E04CD8" w:rsidRDefault="00DB134D" w:rsidP="00DB134D">
      <w:pPr>
        <w:pStyle w:val="a3"/>
        <w:numPr>
          <w:ilvl w:val="0"/>
          <w:numId w:val="46"/>
        </w:numPr>
        <w:spacing w:after="0" w:line="240" w:lineRule="auto"/>
        <w:ind w:left="0" w:firstLine="360"/>
        <w:jc w:val="both"/>
        <w:rPr>
          <w:lang w:val="uk-UA"/>
        </w:rPr>
      </w:pPr>
      <w:r w:rsidRPr="003452E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452ED">
        <w:rPr>
          <w:bCs/>
        </w:rPr>
        <w:t>’</w:t>
      </w:r>
      <w:r w:rsidRPr="003452ED">
        <w:rPr>
          <w:bCs/>
          <w:lang w:val="uk-UA"/>
        </w:rPr>
        <w:t>яток, історичного середовища.</w:t>
      </w:r>
    </w:p>
    <w:p w:rsidR="00DB134D" w:rsidRPr="00AA7D12" w:rsidRDefault="00DB134D" w:rsidP="00AA7D12">
      <w:pPr>
        <w:jc w:val="center"/>
        <w:rPr>
          <w:b/>
          <w:bCs/>
          <w:lang w:val="uk-UA"/>
        </w:rPr>
      </w:pPr>
      <w:r w:rsidRPr="003452ED">
        <w:rPr>
          <w:b/>
          <w:lang w:val="uk-UA"/>
        </w:rPr>
        <w:t xml:space="preserve">Сільський  голова :                                                                         </w:t>
      </w:r>
      <w:r w:rsidR="00AA7D12">
        <w:rPr>
          <w:b/>
          <w:bCs/>
          <w:lang w:val="uk-UA"/>
        </w:rPr>
        <w:t>М.О.ЛЯХ</w:t>
      </w:r>
    </w:p>
    <w:p w:rsidR="00DB134D" w:rsidRPr="00AA7D12" w:rsidRDefault="00DB134D" w:rsidP="00AA7D12">
      <w:pPr>
        <w:pStyle w:val="a4"/>
        <w:rPr>
          <w:b/>
          <w:lang w:val="uk-UA"/>
        </w:rPr>
      </w:pPr>
      <w:r w:rsidRPr="00AA7D12">
        <w:rPr>
          <w:b/>
          <w:lang w:val="uk-UA"/>
        </w:rPr>
        <w:t>с. Студеники</w:t>
      </w:r>
    </w:p>
    <w:p w:rsidR="00DB134D" w:rsidRPr="00AA7D12" w:rsidRDefault="00DB134D" w:rsidP="00AA7D12">
      <w:pPr>
        <w:pStyle w:val="a4"/>
        <w:rPr>
          <w:b/>
          <w:lang w:val="uk-UA"/>
        </w:rPr>
      </w:pPr>
      <w:r w:rsidRPr="00AA7D12">
        <w:rPr>
          <w:b/>
          <w:lang w:val="uk-UA"/>
        </w:rPr>
        <w:t>№ 766-Х</w:t>
      </w:r>
      <w:r w:rsidRPr="00AA7D12">
        <w:rPr>
          <w:b/>
          <w:lang w:val="en-US"/>
        </w:rPr>
        <w:t>V</w:t>
      </w:r>
      <w:r w:rsidRPr="00AA7D12">
        <w:rPr>
          <w:b/>
          <w:lang w:val="uk-UA"/>
        </w:rPr>
        <w:t>–</w:t>
      </w:r>
      <w:r w:rsidRPr="00AA7D12">
        <w:rPr>
          <w:b/>
          <w:lang w:val="en-US"/>
        </w:rPr>
        <w:t>V</w:t>
      </w:r>
      <w:r w:rsidRPr="00AA7D12">
        <w:rPr>
          <w:b/>
          <w:lang w:val="uk-UA"/>
        </w:rPr>
        <w:t>ІІІ</w:t>
      </w:r>
    </w:p>
    <w:p w:rsidR="00DB134D" w:rsidRDefault="00DB134D" w:rsidP="00DB134D">
      <w:pPr>
        <w:suppressAutoHyphens/>
        <w:rPr>
          <w:b/>
          <w:lang w:val="uk-UA"/>
        </w:rPr>
      </w:pPr>
      <w:r w:rsidRPr="00467224">
        <w:rPr>
          <w:b/>
          <w:lang w:val="uk-UA"/>
        </w:rPr>
        <w:t>19.10.2021</w:t>
      </w:r>
    </w:p>
    <w:p w:rsidR="00DB134D" w:rsidRPr="003452ED" w:rsidRDefault="00DB134D" w:rsidP="00DB134D">
      <w:pPr>
        <w:jc w:val="center"/>
        <w:rPr>
          <w:lang w:val="uk-UA"/>
        </w:rPr>
      </w:pPr>
      <w:r w:rsidRPr="003452ED">
        <w:rPr>
          <w:noProof/>
          <w:lang w:eastAsia="ru-RU"/>
        </w:rPr>
        <w:lastRenderedPageBreak/>
        <w:drawing>
          <wp:inline distT="0" distB="0" distL="0" distR="0" wp14:anchorId="724D01C1" wp14:editId="0F492C19">
            <wp:extent cx="486398" cy="612250"/>
            <wp:effectExtent l="0" t="0" r="9525" b="0"/>
            <wp:docPr id="66" name="Рисунок 6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БОРИСПІЛЬСЬКИЙ  РАЙОН КИЇВСЬКА ОБЛАСТЬ</w:t>
      </w:r>
    </w:p>
    <w:p w:rsidR="00DB134D" w:rsidRPr="003452ED" w:rsidRDefault="00DB134D" w:rsidP="00DB134D">
      <w:pPr>
        <w:jc w:val="center"/>
        <w:rPr>
          <w:b/>
          <w:lang w:val="uk-UA"/>
        </w:rPr>
      </w:pPr>
    </w:p>
    <w:p w:rsidR="00DB134D" w:rsidRPr="00AA7D12" w:rsidRDefault="00AA7D12" w:rsidP="00AA7D12">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D12" w:rsidRDefault="00DB134D" w:rsidP="00DB134D">
            <w:pPr>
              <w:jc w:val="both"/>
              <w:rPr>
                <w:b/>
                <w:lang w:val="uk-UA"/>
              </w:rPr>
            </w:pPr>
            <w:r w:rsidRPr="00AA7D12">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гр.Гераську Миколі Івановичу</w:t>
            </w:r>
          </w:p>
        </w:tc>
      </w:tr>
    </w:tbl>
    <w:p w:rsidR="00DB134D" w:rsidRPr="003452ED" w:rsidRDefault="00DB134D" w:rsidP="00DB134D">
      <w:pPr>
        <w:rPr>
          <w:b/>
          <w:lang w:val="uk-UA"/>
        </w:rPr>
      </w:pPr>
    </w:p>
    <w:p w:rsidR="00DB134D" w:rsidRPr="003452ED" w:rsidRDefault="00DB134D" w:rsidP="00DB134D">
      <w:pPr>
        <w:ind w:firstLine="708"/>
        <w:jc w:val="both"/>
        <w:rPr>
          <w:lang w:val="uk-UA"/>
        </w:rPr>
      </w:pPr>
      <w:r w:rsidRPr="003452E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452ED">
        <w:rPr>
          <w:color w:val="C00000"/>
          <w:lang w:val="uk-UA"/>
        </w:rPr>
        <w:t>гр.</w:t>
      </w:r>
      <w:r>
        <w:rPr>
          <w:color w:val="C00000"/>
          <w:lang w:val="uk-UA"/>
        </w:rPr>
        <w:t>Гераську Миколі Івановичу</w:t>
      </w:r>
      <w:r w:rsidRPr="003452ED">
        <w:rPr>
          <w:color w:val="C00000"/>
          <w:lang w:val="uk-UA"/>
        </w:rPr>
        <w:t xml:space="preserve">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color w:val="C00000"/>
          <w:lang w:val="uk-UA"/>
        </w:rPr>
        <w:t>0,</w:t>
      </w:r>
      <w:r>
        <w:rPr>
          <w:color w:val="C00000"/>
          <w:lang w:val="uk-UA"/>
        </w:rPr>
        <w:t>1</w:t>
      </w:r>
      <w:r w:rsidRPr="003452ED">
        <w:rPr>
          <w:color w:val="C00000"/>
          <w:lang w:val="uk-UA"/>
        </w:rPr>
        <w:t>500 га</w:t>
      </w:r>
      <w:r w:rsidRPr="003452ED">
        <w:rPr>
          <w:lang w:val="uk-UA"/>
        </w:rPr>
        <w:t xml:space="preserve">, що  знаходиться  </w:t>
      </w:r>
      <w:r w:rsidRPr="003452ED">
        <w:rPr>
          <w:color w:val="C00000"/>
          <w:lang w:val="uk-UA"/>
        </w:rPr>
        <w:t>в с.</w:t>
      </w:r>
      <w:r>
        <w:rPr>
          <w:color w:val="C00000"/>
          <w:lang w:val="uk-UA"/>
        </w:rPr>
        <w:t>Студеники</w:t>
      </w:r>
      <w:r w:rsidRPr="003452ED">
        <w:rPr>
          <w:color w:val="C00000"/>
          <w:lang w:val="uk-UA"/>
        </w:rPr>
        <w:t xml:space="preserve"> Бориспільського району Київської  області по вул.</w:t>
      </w:r>
      <w:r>
        <w:rPr>
          <w:color w:val="C00000"/>
          <w:lang w:val="uk-UA"/>
        </w:rPr>
        <w:t>Миру, 10</w:t>
      </w:r>
      <w:r w:rsidRPr="003452ED">
        <w:rPr>
          <w:color w:val="C00000"/>
          <w:lang w:val="uk-UA"/>
        </w:rPr>
        <w:t xml:space="preserve">, </w:t>
      </w:r>
      <w:r w:rsidRPr="003452ED">
        <w:rPr>
          <w:lang w:val="uk-UA"/>
        </w:rPr>
        <w:t>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DB134D" w:rsidRPr="003452ED" w:rsidRDefault="00DB134D" w:rsidP="00AA7D12">
      <w:pPr>
        <w:rPr>
          <w:b/>
          <w:lang w:val="uk-UA"/>
        </w:rPr>
      </w:pPr>
      <w:r w:rsidRPr="003452ED">
        <w:rPr>
          <w:b/>
          <w:lang w:val="uk-UA"/>
        </w:rPr>
        <w:t>В И Р І Ш И Л А :</w:t>
      </w:r>
    </w:p>
    <w:p w:rsidR="00DB134D" w:rsidRPr="003452ED" w:rsidRDefault="00DB134D" w:rsidP="003F5E73">
      <w:pPr>
        <w:pStyle w:val="a3"/>
        <w:numPr>
          <w:ilvl w:val="0"/>
          <w:numId w:val="47"/>
        </w:numPr>
        <w:spacing w:after="0" w:line="240" w:lineRule="auto"/>
        <w:ind w:left="0" w:firstLine="360"/>
        <w:jc w:val="both"/>
        <w:rPr>
          <w:b/>
          <w:lang w:val="uk-UA"/>
        </w:rPr>
      </w:pPr>
      <w:r w:rsidRPr="003452ED">
        <w:rPr>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3452ED">
        <w:rPr>
          <w:b/>
          <w:lang w:val="uk-UA"/>
        </w:rPr>
        <w:t>гр.</w:t>
      </w:r>
      <w:r>
        <w:rPr>
          <w:b/>
          <w:lang w:val="uk-UA"/>
        </w:rPr>
        <w:t xml:space="preserve">Гераську Миколі Івановичу </w:t>
      </w:r>
      <w:r w:rsidRPr="003452ED">
        <w:rPr>
          <w:lang w:val="uk-UA"/>
        </w:rPr>
        <w:t xml:space="preserve"> для будівництва і обслуговування житлового будинку, господарських будівель і споруд (присадибна ділянка), площею </w:t>
      </w:r>
      <w:r w:rsidRPr="003452ED">
        <w:rPr>
          <w:b/>
          <w:lang w:val="uk-UA"/>
        </w:rPr>
        <w:t>0,</w:t>
      </w:r>
      <w:r>
        <w:rPr>
          <w:b/>
          <w:lang w:val="uk-UA"/>
        </w:rPr>
        <w:t>1</w:t>
      </w:r>
      <w:r w:rsidRPr="003452ED">
        <w:rPr>
          <w:b/>
          <w:lang w:val="uk-UA"/>
        </w:rPr>
        <w:t>500 га,</w:t>
      </w:r>
      <w:r w:rsidRPr="003452ED">
        <w:rPr>
          <w:lang w:val="uk-UA"/>
        </w:rPr>
        <w:t xml:space="preserve"> розташовану </w:t>
      </w:r>
      <w:r w:rsidRPr="003452ED">
        <w:rPr>
          <w:color w:val="C00000"/>
          <w:lang w:val="uk-UA"/>
        </w:rPr>
        <w:t>в с.</w:t>
      </w:r>
      <w:r>
        <w:rPr>
          <w:color w:val="C00000"/>
          <w:lang w:val="uk-UA"/>
        </w:rPr>
        <w:t>Студеники</w:t>
      </w:r>
      <w:r w:rsidRPr="003452ED">
        <w:rPr>
          <w:color w:val="C00000"/>
          <w:lang w:val="uk-UA"/>
        </w:rPr>
        <w:t xml:space="preserve"> Бориспільського району Київської  області по вул.</w:t>
      </w:r>
      <w:r>
        <w:rPr>
          <w:color w:val="C00000"/>
          <w:lang w:val="uk-UA"/>
        </w:rPr>
        <w:t>Миру, 10</w:t>
      </w:r>
      <w:r w:rsidRPr="003452ED">
        <w:rPr>
          <w:color w:val="C00000"/>
          <w:lang w:val="uk-UA"/>
        </w:rPr>
        <w:t xml:space="preserve">, </w:t>
      </w:r>
      <w:r w:rsidRPr="003452ED">
        <w:rPr>
          <w:lang w:val="uk-UA"/>
        </w:rPr>
        <w:t xml:space="preserve">кадастровий  номер </w:t>
      </w:r>
      <w:r w:rsidRPr="003452ED">
        <w:rPr>
          <w:b/>
          <w:lang w:val="uk-UA"/>
        </w:rPr>
        <w:t>322338</w:t>
      </w:r>
      <w:r>
        <w:rPr>
          <w:b/>
          <w:lang w:val="uk-UA"/>
        </w:rPr>
        <w:t>37</w:t>
      </w:r>
      <w:r w:rsidRPr="003452ED">
        <w:rPr>
          <w:b/>
          <w:lang w:val="uk-UA"/>
        </w:rPr>
        <w:t>01:01:0</w:t>
      </w:r>
      <w:r>
        <w:rPr>
          <w:b/>
          <w:lang w:val="uk-UA"/>
        </w:rPr>
        <w:t>04</w:t>
      </w:r>
      <w:r w:rsidRPr="003452ED">
        <w:rPr>
          <w:b/>
          <w:lang w:val="uk-UA"/>
        </w:rPr>
        <w:t>:00</w:t>
      </w:r>
      <w:r>
        <w:rPr>
          <w:b/>
          <w:lang w:val="uk-UA"/>
        </w:rPr>
        <w:t>75</w:t>
      </w:r>
      <w:r w:rsidRPr="003452ED">
        <w:rPr>
          <w:b/>
          <w:lang w:val="uk-UA"/>
        </w:rPr>
        <w:t>,</w:t>
      </w:r>
      <w:r>
        <w:rPr>
          <w:lang w:val="uk-UA"/>
        </w:rPr>
        <w:t xml:space="preserve"> (код КВЦПЗ </w:t>
      </w:r>
      <w:r w:rsidRPr="003452ED">
        <w:rPr>
          <w:lang w:val="uk-UA"/>
        </w:rPr>
        <w:t xml:space="preserve">02.01). </w:t>
      </w:r>
    </w:p>
    <w:p w:rsidR="00DB134D" w:rsidRPr="003452ED" w:rsidRDefault="00DB134D" w:rsidP="003F5E73">
      <w:pPr>
        <w:pStyle w:val="a3"/>
        <w:numPr>
          <w:ilvl w:val="0"/>
          <w:numId w:val="47"/>
        </w:numPr>
        <w:spacing w:after="0" w:line="240" w:lineRule="auto"/>
        <w:ind w:left="0" w:firstLine="360"/>
        <w:jc w:val="both"/>
        <w:rPr>
          <w:lang w:val="uk-UA"/>
        </w:rPr>
      </w:pPr>
      <w:r w:rsidRPr="003452ED">
        <w:rPr>
          <w:lang w:val="uk-UA"/>
        </w:rPr>
        <w:t xml:space="preserve">Передати </w:t>
      </w:r>
      <w:r w:rsidRPr="003452ED">
        <w:rPr>
          <w:b/>
          <w:lang w:val="uk-UA"/>
        </w:rPr>
        <w:t>гр.</w:t>
      </w:r>
      <w:r>
        <w:rPr>
          <w:b/>
          <w:lang w:val="uk-UA"/>
        </w:rPr>
        <w:t>Гераську Миколі Івановичу</w:t>
      </w:r>
      <w:r w:rsidRPr="003452ED">
        <w:rPr>
          <w:b/>
          <w:lang w:val="uk-UA"/>
        </w:rPr>
        <w:t xml:space="preserve"> </w:t>
      </w:r>
      <w:r w:rsidRPr="003452ED">
        <w:rPr>
          <w:lang w:val="uk-UA"/>
        </w:rPr>
        <w:t xml:space="preserve">із земель комунальної власності безоплатно у приватну власність  земельну ділянку, кадастровий  номер </w:t>
      </w:r>
      <w:r w:rsidRPr="003452ED">
        <w:rPr>
          <w:b/>
          <w:lang w:val="uk-UA"/>
        </w:rPr>
        <w:t>322338</w:t>
      </w:r>
      <w:r>
        <w:rPr>
          <w:b/>
          <w:lang w:val="uk-UA"/>
        </w:rPr>
        <w:t>37</w:t>
      </w:r>
      <w:r w:rsidRPr="003452ED">
        <w:rPr>
          <w:b/>
          <w:lang w:val="uk-UA"/>
        </w:rPr>
        <w:t>01:01:0</w:t>
      </w:r>
      <w:r>
        <w:rPr>
          <w:b/>
          <w:lang w:val="uk-UA"/>
        </w:rPr>
        <w:t>04</w:t>
      </w:r>
      <w:r w:rsidRPr="003452ED">
        <w:rPr>
          <w:b/>
          <w:lang w:val="uk-UA"/>
        </w:rPr>
        <w:t>:00</w:t>
      </w:r>
      <w:r>
        <w:rPr>
          <w:b/>
          <w:lang w:val="uk-UA"/>
        </w:rPr>
        <w:t>75</w:t>
      </w:r>
      <w:r w:rsidRPr="003452ED">
        <w:rPr>
          <w:b/>
          <w:lang w:val="uk-UA"/>
        </w:rPr>
        <w:t xml:space="preserve">,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b/>
          <w:lang w:val="uk-UA"/>
        </w:rPr>
        <w:t>0,</w:t>
      </w:r>
      <w:r>
        <w:rPr>
          <w:b/>
          <w:lang w:val="uk-UA"/>
        </w:rPr>
        <w:t>1</w:t>
      </w:r>
      <w:r w:rsidRPr="003452ED">
        <w:rPr>
          <w:b/>
          <w:lang w:val="uk-UA"/>
        </w:rPr>
        <w:t>500 га</w:t>
      </w:r>
      <w:r w:rsidRPr="003452ED">
        <w:rPr>
          <w:color w:val="C00000"/>
          <w:lang w:val="uk-UA"/>
        </w:rPr>
        <w:t xml:space="preserve"> в с.</w:t>
      </w:r>
      <w:r>
        <w:rPr>
          <w:color w:val="C00000"/>
          <w:lang w:val="uk-UA"/>
        </w:rPr>
        <w:t>Студеники</w:t>
      </w:r>
      <w:r w:rsidRPr="003452ED">
        <w:rPr>
          <w:color w:val="C00000"/>
          <w:lang w:val="uk-UA"/>
        </w:rPr>
        <w:t xml:space="preserve"> Бориспільського  району Київської  області по вул.</w:t>
      </w:r>
      <w:r>
        <w:rPr>
          <w:color w:val="C00000"/>
          <w:lang w:val="uk-UA"/>
        </w:rPr>
        <w:t>Миру, 10</w:t>
      </w:r>
      <w:r>
        <w:rPr>
          <w:lang w:val="uk-UA"/>
        </w:rPr>
        <w:t xml:space="preserve"> (код КВЦПЗ </w:t>
      </w:r>
      <w:r w:rsidRPr="003452ED">
        <w:rPr>
          <w:lang w:val="uk-UA"/>
        </w:rPr>
        <w:t>02.01).</w:t>
      </w:r>
    </w:p>
    <w:p w:rsidR="00DB134D" w:rsidRPr="003452ED" w:rsidRDefault="00DB134D" w:rsidP="003F5E73">
      <w:pPr>
        <w:numPr>
          <w:ilvl w:val="0"/>
          <w:numId w:val="47"/>
        </w:numPr>
        <w:spacing w:after="0" w:line="240" w:lineRule="auto"/>
        <w:ind w:left="0" w:firstLine="360"/>
        <w:jc w:val="both"/>
        <w:rPr>
          <w:lang w:val="uk-UA"/>
        </w:rPr>
      </w:pPr>
      <w:r w:rsidRPr="003452ED">
        <w:rPr>
          <w:lang w:val="uk-UA"/>
        </w:rPr>
        <w:t>Зобов</w:t>
      </w:r>
      <w:r w:rsidRPr="003452ED">
        <w:t>’</w:t>
      </w:r>
      <w:r w:rsidRPr="003452ED">
        <w:rPr>
          <w:lang w:val="uk-UA"/>
        </w:rPr>
        <w:t xml:space="preserve">язати </w:t>
      </w:r>
      <w:r w:rsidRPr="003452ED">
        <w:rPr>
          <w:b/>
          <w:lang w:val="uk-UA"/>
        </w:rPr>
        <w:t>гр.</w:t>
      </w:r>
      <w:r>
        <w:rPr>
          <w:b/>
          <w:lang w:val="uk-UA"/>
        </w:rPr>
        <w:t>Гераська Миколу Івановича</w:t>
      </w:r>
      <w:r w:rsidRPr="003452ED">
        <w:rPr>
          <w:b/>
          <w:lang w:val="uk-UA"/>
        </w:rPr>
        <w:t xml:space="preserve"> </w:t>
      </w:r>
      <w:r w:rsidRPr="003452ED">
        <w:rPr>
          <w:lang w:val="uk-UA"/>
        </w:rPr>
        <w:t xml:space="preserve">земельну ділянку використовувати за цільовим призначенням, суворо дотримуватись вимог Земельного кодексу України. </w:t>
      </w:r>
    </w:p>
    <w:p w:rsidR="00DB134D" w:rsidRPr="003452ED" w:rsidRDefault="00DB134D" w:rsidP="003F5E73">
      <w:pPr>
        <w:pStyle w:val="a3"/>
        <w:numPr>
          <w:ilvl w:val="0"/>
          <w:numId w:val="47"/>
        </w:numPr>
        <w:spacing w:after="0" w:line="240" w:lineRule="auto"/>
        <w:ind w:left="0" w:firstLine="360"/>
        <w:jc w:val="both"/>
        <w:rPr>
          <w:lang w:val="uk-UA"/>
        </w:rPr>
      </w:pPr>
      <w:r w:rsidRPr="003452ED">
        <w:rPr>
          <w:lang w:val="uk-UA"/>
        </w:rPr>
        <w:t>Відповідальність за утримання та збереження геодезичних межових знаків  покладається  на  землевласника.</w:t>
      </w:r>
    </w:p>
    <w:p w:rsidR="00DB134D" w:rsidRPr="003452ED" w:rsidRDefault="00DB134D" w:rsidP="003F5E73">
      <w:pPr>
        <w:pStyle w:val="a3"/>
        <w:numPr>
          <w:ilvl w:val="0"/>
          <w:numId w:val="47"/>
        </w:numPr>
        <w:spacing w:after="0" w:line="240" w:lineRule="auto"/>
        <w:ind w:left="0" w:firstLine="360"/>
        <w:jc w:val="both"/>
        <w:rPr>
          <w:lang w:val="uk-UA"/>
        </w:rPr>
      </w:pPr>
      <w:r w:rsidRPr="003452ED">
        <w:rPr>
          <w:lang w:val="uk-UA"/>
        </w:rPr>
        <w:t xml:space="preserve">Технічна документація  </w:t>
      </w:r>
      <w:r w:rsidRPr="003452ED">
        <w:rPr>
          <w:color w:val="000000"/>
          <w:spacing w:val="3"/>
          <w:lang w:val="uk-UA"/>
        </w:rPr>
        <w:t xml:space="preserve">передається в Державний фонд документації із землеустрою </w:t>
      </w:r>
      <w:r w:rsidRPr="003452ED">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3452ED" w:rsidRDefault="00DB134D" w:rsidP="003F5E73">
      <w:pPr>
        <w:pStyle w:val="a3"/>
        <w:numPr>
          <w:ilvl w:val="0"/>
          <w:numId w:val="47"/>
        </w:numPr>
        <w:spacing w:after="0" w:line="240" w:lineRule="auto"/>
        <w:ind w:left="0" w:firstLine="360"/>
        <w:jc w:val="both"/>
        <w:rPr>
          <w:lang w:val="uk-UA"/>
        </w:rPr>
      </w:pPr>
      <w:r w:rsidRPr="003452E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452ED">
        <w:rPr>
          <w:bCs/>
        </w:rPr>
        <w:t>’</w:t>
      </w:r>
      <w:r w:rsidRPr="003452ED">
        <w:rPr>
          <w:bCs/>
          <w:lang w:val="uk-UA"/>
        </w:rPr>
        <w:t>яток, історичного середовища.</w:t>
      </w:r>
    </w:p>
    <w:p w:rsidR="00DB134D" w:rsidRPr="003452ED" w:rsidRDefault="00DB134D" w:rsidP="00DB134D">
      <w:pPr>
        <w:jc w:val="both"/>
        <w:rPr>
          <w:lang w:val="uk-UA"/>
        </w:rPr>
      </w:pPr>
    </w:p>
    <w:p w:rsidR="00DB134D" w:rsidRPr="00AA7D12" w:rsidRDefault="00DB134D" w:rsidP="00AA7D12">
      <w:pPr>
        <w:jc w:val="center"/>
        <w:rPr>
          <w:b/>
          <w:bCs/>
          <w:lang w:val="uk-UA"/>
        </w:rPr>
      </w:pPr>
      <w:r w:rsidRPr="003452ED">
        <w:rPr>
          <w:b/>
          <w:lang w:val="uk-UA"/>
        </w:rPr>
        <w:t xml:space="preserve">Сільський  голова :                                                                         </w:t>
      </w:r>
      <w:r w:rsidR="00AA7D12">
        <w:rPr>
          <w:b/>
          <w:bCs/>
          <w:lang w:val="uk-UA"/>
        </w:rPr>
        <w:t>М.О.ЛЯХ</w:t>
      </w:r>
    </w:p>
    <w:p w:rsidR="00DB134D" w:rsidRPr="00AA7D12" w:rsidRDefault="00DB134D" w:rsidP="00AA7D12">
      <w:pPr>
        <w:pStyle w:val="a4"/>
        <w:rPr>
          <w:b/>
          <w:lang w:val="uk-UA"/>
        </w:rPr>
      </w:pPr>
      <w:r w:rsidRPr="00AA7D12">
        <w:rPr>
          <w:b/>
          <w:lang w:val="uk-UA"/>
        </w:rPr>
        <w:t>с. Студеники</w:t>
      </w:r>
    </w:p>
    <w:p w:rsidR="00DB134D" w:rsidRPr="00AA7D12" w:rsidRDefault="00DB134D" w:rsidP="00AA7D12">
      <w:pPr>
        <w:pStyle w:val="a4"/>
        <w:rPr>
          <w:b/>
          <w:lang w:val="uk-UA"/>
        </w:rPr>
      </w:pPr>
      <w:r w:rsidRPr="00AA7D12">
        <w:rPr>
          <w:b/>
          <w:lang w:val="uk-UA"/>
        </w:rPr>
        <w:t>№ 767-Х</w:t>
      </w:r>
      <w:r w:rsidRPr="00AA7D12">
        <w:rPr>
          <w:b/>
          <w:lang w:val="en-US"/>
        </w:rPr>
        <w:t>V</w:t>
      </w:r>
      <w:r w:rsidRPr="00AA7D12">
        <w:rPr>
          <w:b/>
          <w:lang w:val="uk-UA"/>
        </w:rPr>
        <w:t>–</w:t>
      </w:r>
      <w:r w:rsidRPr="00AA7D12">
        <w:rPr>
          <w:b/>
          <w:lang w:val="en-US"/>
        </w:rPr>
        <w:t>V</w:t>
      </w:r>
      <w:r w:rsidRPr="00AA7D12">
        <w:rPr>
          <w:b/>
          <w:lang w:val="uk-UA"/>
        </w:rPr>
        <w:t>ІІІ</w:t>
      </w:r>
    </w:p>
    <w:p w:rsidR="00DB134D" w:rsidRPr="00AA7D12" w:rsidRDefault="00DB134D" w:rsidP="00AA7D12">
      <w:pPr>
        <w:suppressAutoHyphens/>
        <w:rPr>
          <w:b/>
          <w:lang w:val="uk-UA"/>
        </w:rPr>
      </w:pPr>
      <w:r w:rsidRPr="00467224">
        <w:rPr>
          <w:b/>
          <w:lang w:val="uk-UA"/>
        </w:rPr>
        <w:t>19.10.2021</w:t>
      </w:r>
    </w:p>
    <w:p w:rsidR="00DB134D" w:rsidRPr="003452ED" w:rsidRDefault="00DB134D" w:rsidP="00DB134D">
      <w:pPr>
        <w:jc w:val="center"/>
        <w:rPr>
          <w:lang w:val="uk-UA"/>
        </w:rPr>
      </w:pPr>
      <w:r w:rsidRPr="003452ED">
        <w:rPr>
          <w:noProof/>
          <w:lang w:eastAsia="ru-RU"/>
        </w:rPr>
        <w:lastRenderedPageBreak/>
        <w:drawing>
          <wp:inline distT="0" distB="0" distL="0" distR="0" wp14:anchorId="052D6C9D" wp14:editId="3AAC78FC">
            <wp:extent cx="486398" cy="612250"/>
            <wp:effectExtent l="0" t="0" r="9525" b="0"/>
            <wp:docPr id="67" name="Рисунок 6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БОРИСПІЛЬСЬКИЙ  РАЙОН КИЇВСЬКА ОБЛАСТЬ</w:t>
      </w:r>
    </w:p>
    <w:p w:rsidR="00DB134D" w:rsidRPr="003452ED" w:rsidRDefault="00DB134D" w:rsidP="00DB134D">
      <w:pPr>
        <w:jc w:val="center"/>
        <w:rPr>
          <w:b/>
          <w:lang w:val="uk-UA"/>
        </w:rPr>
      </w:pPr>
    </w:p>
    <w:p w:rsidR="00DB134D" w:rsidRPr="00AA7D12" w:rsidRDefault="00AA7D12" w:rsidP="00AA7D12">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D12" w:rsidRDefault="00DB134D" w:rsidP="00DB134D">
            <w:pPr>
              <w:jc w:val="both"/>
              <w:rPr>
                <w:b/>
                <w:lang w:val="uk-UA"/>
              </w:rPr>
            </w:pPr>
            <w:r w:rsidRPr="00AA7D12">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гр.Гіренко Валентині Олександрівні</w:t>
            </w:r>
          </w:p>
        </w:tc>
      </w:tr>
    </w:tbl>
    <w:p w:rsidR="00DB134D" w:rsidRPr="003452ED" w:rsidRDefault="00DB134D" w:rsidP="00DB134D">
      <w:pPr>
        <w:rPr>
          <w:b/>
          <w:lang w:val="uk-UA"/>
        </w:rPr>
      </w:pPr>
    </w:p>
    <w:p w:rsidR="00DB134D" w:rsidRPr="003452ED" w:rsidRDefault="00DB134D" w:rsidP="00DB134D">
      <w:pPr>
        <w:ind w:firstLine="708"/>
        <w:jc w:val="both"/>
        <w:rPr>
          <w:lang w:val="uk-UA"/>
        </w:rPr>
      </w:pPr>
      <w:r w:rsidRPr="003452ED">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452ED">
        <w:rPr>
          <w:color w:val="C00000"/>
          <w:lang w:val="uk-UA"/>
        </w:rPr>
        <w:t>гр.</w:t>
      </w:r>
      <w:r>
        <w:rPr>
          <w:color w:val="C00000"/>
          <w:lang w:val="uk-UA"/>
        </w:rPr>
        <w:t>Гіренко Валентині Олександрівні</w:t>
      </w:r>
      <w:r w:rsidRPr="003452ED">
        <w:rPr>
          <w:color w:val="C00000"/>
          <w:lang w:val="uk-UA"/>
        </w:rPr>
        <w:t xml:space="preserve">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color w:val="C00000"/>
          <w:lang w:val="uk-UA"/>
        </w:rPr>
        <w:t>0,2500 га</w:t>
      </w:r>
      <w:r w:rsidRPr="003452ED">
        <w:rPr>
          <w:lang w:val="uk-UA"/>
        </w:rPr>
        <w:t xml:space="preserve">, що  знаходиться  </w:t>
      </w:r>
      <w:r w:rsidRPr="003452ED">
        <w:rPr>
          <w:color w:val="C00000"/>
          <w:lang w:val="uk-UA"/>
        </w:rPr>
        <w:t>в с.</w:t>
      </w:r>
      <w:r>
        <w:rPr>
          <w:color w:val="C00000"/>
          <w:lang w:val="uk-UA"/>
        </w:rPr>
        <w:t>Семенівка</w:t>
      </w:r>
      <w:r w:rsidRPr="003452ED">
        <w:rPr>
          <w:color w:val="C00000"/>
          <w:lang w:val="uk-UA"/>
        </w:rPr>
        <w:t xml:space="preserve"> Бориспільського району Київської  області по вул.</w:t>
      </w:r>
      <w:r>
        <w:rPr>
          <w:color w:val="C00000"/>
          <w:lang w:val="uk-UA"/>
        </w:rPr>
        <w:t>Грушевського, 14</w:t>
      </w:r>
      <w:r w:rsidRPr="003452ED">
        <w:rPr>
          <w:color w:val="C00000"/>
          <w:lang w:val="uk-UA"/>
        </w:rPr>
        <w:t xml:space="preserve">, </w:t>
      </w:r>
      <w:r w:rsidRPr="003452ED">
        <w:rPr>
          <w:lang w:val="uk-UA"/>
        </w:rPr>
        <w:t>керуючись  п. 34 частини 1 статті 26 Закону України "Про місцеве самоврядування в Україні", статтями 12,19,40,186 Земельного кодексу України, статтею 55 Закону України «Про землеустрій»,   сільська  рада</w:t>
      </w:r>
    </w:p>
    <w:p w:rsidR="00DB134D" w:rsidRPr="003452ED" w:rsidRDefault="00DB134D" w:rsidP="00AA7D12">
      <w:pPr>
        <w:rPr>
          <w:b/>
          <w:lang w:val="uk-UA"/>
        </w:rPr>
      </w:pPr>
      <w:r w:rsidRPr="003452ED">
        <w:rPr>
          <w:b/>
          <w:lang w:val="uk-UA"/>
        </w:rPr>
        <w:t>В И Р І Ш И Л А :</w:t>
      </w:r>
    </w:p>
    <w:p w:rsidR="00DB134D" w:rsidRPr="003452ED" w:rsidRDefault="00DB134D" w:rsidP="003F5E73">
      <w:pPr>
        <w:pStyle w:val="a3"/>
        <w:numPr>
          <w:ilvl w:val="0"/>
          <w:numId w:val="48"/>
        </w:numPr>
        <w:spacing w:after="0" w:line="240" w:lineRule="auto"/>
        <w:ind w:left="0" w:firstLine="360"/>
        <w:jc w:val="both"/>
        <w:rPr>
          <w:b/>
          <w:lang w:val="uk-UA"/>
        </w:rPr>
      </w:pPr>
      <w:r w:rsidRPr="003452ED">
        <w:rPr>
          <w:lang w:val="uk-UA"/>
        </w:rPr>
        <w:t xml:space="preserve">Затвердити матеріали технічної документації із землеустрою  щодо встановлення (відновлення)  меж  земельної  ділянки  в натурі (на місцевості) </w:t>
      </w:r>
      <w:r w:rsidRPr="003452ED">
        <w:rPr>
          <w:b/>
          <w:lang w:val="uk-UA"/>
        </w:rPr>
        <w:t>гр.</w:t>
      </w:r>
      <w:r>
        <w:rPr>
          <w:b/>
          <w:lang w:val="uk-UA"/>
        </w:rPr>
        <w:t>Гіренко Валентині Олександрівні</w:t>
      </w:r>
      <w:r w:rsidRPr="003452ED">
        <w:rPr>
          <w:lang w:val="uk-UA"/>
        </w:rPr>
        <w:t xml:space="preserve"> для будівництва і обслуговування житлового будинку, господарських будівель і споруд (присадибна ділянка), площею </w:t>
      </w:r>
      <w:r w:rsidRPr="003452ED">
        <w:rPr>
          <w:b/>
          <w:lang w:val="uk-UA"/>
        </w:rPr>
        <w:t>0,2500 га,</w:t>
      </w:r>
      <w:r w:rsidRPr="003452ED">
        <w:rPr>
          <w:lang w:val="uk-UA"/>
        </w:rPr>
        <w:t xml:space="preserve"> розташовану </w:t>
      </w:r>
      <w:r w:rsidRPr="003452ED">
        <w:rPr>
          <w:color w:val="C00000"/>
          <w:lang w:val="uk-UA"/>
        </w:rPr>
        <w:t>в с.</w:t>
      </w:r>
      <w:r>
        <w:rPr>
          <w:color w:val="C00000"/>
          <w:lang w:val="uk-UA"/>
        </w:rPr>
        <w:t>Семенівка</w:t>
      </w:r>
      <w:r w:rsidRPr="003452ED">
        <w:rPr>
          <w:color w:val="C00000"/>
          <w:lang w:val="uk-UA"/>
        </w:rPr>
        <w:t xml:space="preserve"> Бориспільського району Київської  області по вул.</w:t>
      </w:r>
      <w:r>
        <w:rPr>
          <w:color w:val="C00000"/>
          <w:lang w:val="uk-UA"/>
        </w:rPr>
        <w:t>Грушевського, 14</w:t>
      </w:r>
      <w:r w:rsidRPr="003452ED">
        <w:rPr>
          <w:color w:val="C00000"/>
          <w:lang w:val="uk-UA"/>
        </w:rPr>
        <w:t xml:space="preserve">, </w:t>
      </w:r>
      <w:r w:rsidRPr="003452ED">
        <w:rPr>
          <w:lang w:val="uk-UA"/>
        </w:rPr>
        <w:t xml:space="preserve">кадастровий  номер </w:t>
      </w:r>
      <w:r>
        <w:rPr>
          <w:b/>
          <w:lang w:val="uk-UA"/>
        </w:rPr>
        <w:t>32202</w:t>
      </w:r>
      <w:r w:rsidRPr="003452ED">
        <w:rPr>
          <w:b/>
          <w:lang w:val="uk-UA"/>
        </w:rPr>
        <w:t>8</w:t>
      </w:r>
      <w:r>
        <w:rPr>
          <w:b/>
          <w:lang w:val="uk-UA"/>
        </w:rPr>
        <w:t>73</w:t>
      </w:r>
      <w:r w:rsidRPr="003452ED">
        <w:rPr>
          <w:b/>
          <w:lang w:val="uk-UA"/>
        </w:rPr>
        <w:t>01:</w:t>
      </w:r>
      <w:r>
        <w:rPr>
          <w:b/>
          <w:lang w:val="uk-UA"/>
        </w:rPr>
        <w:t>24</w:t>
      </w:r>
      <w:r w:rsidRPr="003452ED">
        <w:rPr>
          <w:b/>
          <w:lang w:val="uk-UA"/>
        </w:rPr>
        <w:t>:0</w:t>
      </w:r>
      <w:r>
        <w:rPr>
          <w:b/>
          <w:lang w:val="uk-UA"/>
        </w:rPr>
        <w:t>45</w:t>
      </w:r>
      <w:r w:rsidRPr="003452ED">
        <w:rPr>
          <w:b/>
          <w:lang w:val="uk-UA"/>
        </w:rPr>
        <w:t>:00</w:t>
      </w:r>
      <w:r>
        <w:rPr>
          <w:b/>
          <w:lang w:val="uk-UA"/>
        </w:rPr>
        <w:t>22</w:t>
      </w:r>
      <w:r w:rsidRPr="003452ED">
        <w:rPr>
          <w:b/>
          <w:lang w:val="uk-UA"/>
        </w:rPr>
        <w:t>,</w:t>
      </w:r>
      <w:r>
        <w:rPr>
          <w:lang w:val="uk-UA"/>
        </w:rPr>
        <w:t xml:space="preserve"> (код КВЦПЗ </w:t>
      </w:r>
      <w:r w:rsidRPr="003452ED">
        <w:rPr>
          <w:lang w:val="uk-UA"/>
        </w:rPr>
        <w:t xml:space="preserve">02.01). </w:t>
      </w:r>
    </w:p>
    <w:p w:rsidR="00DB134D" w:rsidRPr="003452ED" w:rsidRDefault="00DB134D" w:rsidP="003F5E73">
      <w:pPr>
        <w:pStyle w:val="a3"/>
        <w:numPr>
          <w:ilvl w:val="0"/>
          <w:numId w:val="48"/>
        </w:numPr>
        <w:spacing w:after="0" w:line="240" w:lineRule="auto"/>
        <w:ind w:left="0" w:firstLine="360"/>
        <w:jc w:val="both"/>
        <w:rPr>
          <w:lang w:val="uk-UA"/>
        </w:rPr>
      </w:pPr>
      <w:r w:rsidRPr="003452ED">
        <w:rPr>
          <w:lang w:val="uk-UA"/>
        </w:rPr>
        <w:t xml:space="preserve">Передати </w:t>
      </w:r>
      <w:r w:rsidRPr="003452ED">
        <w:rPr>
          <w:b/>
          <w:lang w:val="uk-UA"/>
        </w:rPr>
        <w:t>гр.</w:t>
      </w:r>
      <w:r>
        <w:rPr>
          <w:b/>
          <w:lang w:val="uk-UA"/>
        </w:rPr>
        <w:t>Гіренко Валентині Олександрівні</w:t>
      </w:r>
      <w:r w:rsidRPr="003452ED">
        <w:rPr>
          <w:b/>
          <w:lang w:val="uk-UA"/>
        </w:rPr>
        <w:t xml:space="preserve"> </w:t>
      </w:r>
      <w:r w:rsidRPr="003452ED">
        <w:rPr>
          <w:lang w:val="uk-UA"/>
        </w:rPr>
        <w:t xml:space="preserve">із земель комунальної власності безоплатно у приватну власність  земельну ділянку, кадастровий  номер </w:t>
      </w:r>
      <w:r>
        <w:rPr>
          <w:b/>
          <w:lang w:val="uk-UA"/>
        </w:rPr>
        <w:t>32202</w:t>
      </w:r>
      <w:r w:rsidRPr="003452ED">
        <w:rPr>
          <w:b/>
          <w:lang w:val="uk-UA"/>
        </w:rPr>
        <w:t>8</w:t>
      </w:r>
      <w:r>
        <w:rPr>
          <w:b/>
          <w:lang w:val="uk-UA"/>
        </w:rPr>
        <w:t>73</w:t>
      </w:r>
      <w:r w:rsidRPr="003452ED">
        <w:rPr>
          <w:b/>
          <w:lang w:val="uk-UA"/>
        </w:rPr>
        <w:t>01:</w:t>
      </w:r>
      <w:r>
        <w:rPr>
          <w:b/>
          <w:lang w:val="uk-UA"/>
        </w:rPr>
        <w:t>24</w:t>
      </w:r>
      <w:r w:rsidRPr="003452ED">
        <w:rPr>
          <w:b/>
          <w:lang w:val="uk-UA"/>
        </w:rPr>
        <w:t>:0</w:t>
      </w:r>
      <w:r>
        <w:rPr>
          <w:b/>
          <w:lang w:val="uk-UA"/>
        </w:rPr>
        <w:t>45</w:t>
      </w:r>
      <w:r w:rsidRPr="003452ED">
        <w:rPr>
          <w:b/>
          <w:lang w:val="uk-UA"/>
        </w:rPr>
        <w:t>:00</w:t>
      </w:r>
      <w:r>
        <w:rPr>
          <w:b/>
          <w:lang w:val="uk-UA"/>
        </w:rPr>
        <w:t>22</w:t>
      </w:r>
      <w:r w:rsidRPr="003452ED">
        <w:rPr>
          <w:b/>
          <w:lang w:val="uk-UA"/>
        </w:rPr>
        <w:t xml:space="preserve">, </w:t>
      </w:r>
      <w:r w:rsidRPr="003452ED">
        <w:rPr>
          <w:lang w:val="uk-UA"/>
        </w:rPr>
        <w:t xml:space="preserve">для будівництва і  обслуговування житлового будинку, господарських будівель і споруд (присадибна ділянка) площею  </w:t>
      </w:r>
      <w:r w:rsidRPr="003452ED">
        <w:rPr>
          <w:b/>
          <w:lang w:val="uk-UA"/>
        </w:rPr>
        <w:t>0,2500 га</w:t>
      </w:r>
      <w:r w:rsidRPr="003452ED">
        <w:rPr>
          <w:color w:val="C00000"/>
          <w:lang w:val="uk-UA"/>
        </w:rPr>
        <w:t xml:space="preserve"> в с.</w:t>
      </w:r>
      <w:r>
        <w:rPr>
          <w:color w:val="C00000"/>
          <w:lang w:val="uk-UA"/>
        </w:rPr>
        <w:t>Семенівка</w:t>
      </w:r>
      <w:r w:rsidRPr="003452ED">
        <w:rPr>
          <w:color w:val="C00000"/>
          <w:lang w:val="uk-UA"/>
        </w:rPr>
        <w:t xml:space="preserve"> Бориспільського  району Київської  області по вул.</w:t>
      </w:r>
      <w:r>
        <w:rPr>
          <w:color w:val="C00000"/>
          <w:lang w:val="uk-UA"/>
        </w:rPr>
        <w:t>Грушевського, 14</w:t>
      </w:r>
      <w:r>
        <w:rPr>
          <w:lang w:val="uk-UA"/>
        </w:rPr>
        <w:t xml:space="preserve"> (код КВЦПЗ</w:t>
      </w:r>
      <w:r w:rsidRPr="003452ED">
        <w:rPr>
          <w:lang w:val="uk-UA"/>
        </w:rPr>
        <w:t>.02.01).</w:t>
      </w:r>
    </w:p>
    <w:p w:rsidR="00DB134D" w:rsidRPr="003452ED" w:rsidRDefault="00DB134D" w:rsidP="003F5E73">
      <w:pPr>
        <w:numPr>
          <w:ilvl w:val="0"/>
          <w:numId w:val="48"/>
        </w:numPr>
        <w:spacing w:after="0" w:line="240" w:lineRule="auto"/>
        <w:ind w:left="0" w:firstLine="360"/>
        <w:jc w:val="both"/>
        <w:rPr>
          <w:lang w:val="uk-UA"/>
        </w:rPr>
      </w:pPr>
      <w:r w:rsidRPr="003452ED">
        <w:rPr>
          <w:lang w:val="uk-UA"/>
        </w:rPr>
        <w:t>Зобов</w:t>
      </w:r>
      <w:r w:rsidRPr="003452ED">
        <w:t>’</w:t>
      </w:r>
      <w:r w:rsidRPr="003452ED">
        <w:rPr>
          <w:lang w:val="uk-UA"/>
        </w:rPr>
        <w:t xml:space="preserve">язати </w:t>
      </w:r>
      <w:r w:rsidRPr="003452ED">
        <w:rPr>
          <w:b/>
          <w:lang w:val="uk-UA"/>
        </w:rPr>
        <w:t>гр.</w:t>
      </w:r>
      <w:r>
        <w:rPr>
          <w:b/>
          <w:lang w:val="uk-UA"/>
        </w:rPr>
        <w:t>Гіренко Валентину Олександрівну</w:t>
      </w:r>
      <w:r w:rsidRPr="003452ED">
        <w:rPr>
          <w:b/>
          <w:lang w:val="uk-UA"/>
        </w:rPr>
        <w:t xml:space="preserve"> </w:t>
      </w:r>
      <w:r w:rsidRPr="003452ED">
        <w:rPr>
          <w:lang w:val="uk-UA"/>
        </w:rPr>
        <w:t xml:space="preserve">земельну ділянку використовувати за цільовим призначенням, суворо дотримуватись вимог Земельного кодексу України. </w:t>
      </w:r>
    </w:p>
    <w:p w:rsidR="00DB134D" w:rsidRPr="003452ED" w:rsidRDefault="00DB134D" w:rsidP="003F5E73">
      <w:pPr>
        <w:pStyle w:val="a3"/>
        <w:numPr>
          <w:ilvl w:val="0"/>
          <w:numId w:val="48"/>
        </w:numPr>
        <w:spacing w:after="0" w:line="240" w:lineRule="auto"/>
        <w:ind w:left="0" w:firstLine="360"/>
        <w:jc w:val="both"/>
        <w:rPr>
          <w:lang w:val="uk-UA"/>
        </w:rPr>
      </w:pPr>
      <w:r w:rsidRPr="003452ED">
        <w:rPr>
          <w:lang w:val="uk-UA"/>
        </w:rPr>
        <w:t>Відповідальність за утримання та збереження геодезичних межових знаків  покладається  на  землевласника.</w:t>
      </w:r>
    </w:p>
    <w:p w:rsidR="00DB134D" w:rsidRPr="003452ED" w:rsidRDefault="00DB134D" w:rsidP="003F5E73">
      <w:pPr>
        <w:pStyle w:val="a3"/>
        <w:numPr>
          <w:ilvl w:val="0"/>
          <w:numId w:val="48"/>
        </w:numPr>
        <w:spacing w:after="0" w:line="240" w:lineRule="auto"/>
        <w:ind w:left="0" w:firstLine="360"/>
        <w:jc w:val="both"/>
        <w:rPr>
          <w:lang w:val="uk-UA"/>
        </w:rPr>
      </w:pPr>
      <w:r w:rsidRPr="003452ED">
        <w:rPr>
          <w:lang w:val="uk-UA"/>
        </w:rPr>
        <w:t xml:space="preserve">Технічна документація  </w:t>
      </w:r>
      <w:r w:rsidRPr="003452ED">
        <w:rPr>
          <w:color w:val="000000"/>
          <w:spacing w:val="3"/>
          <w:lang w:val="uk-UA"/>
        </w:rPr>
        <w:t xml:space="preserve">передається в Державний фонд документації із землеустрою </w:t>
      </w:r>
      <w:r w:rsidRPr="003452ED">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3452ED" w:rsidRDefault="00DB134D" w:rsidP="003F5E73">
      <w:pPr>
        <w:pStyle w:val="a3"/>
        <w:numPr>
          <w:ilvl w:val="0"/>
          <w:numId w:val="48"/>
        </w:numPr>
        <w:spacing w:after="0" w:line="240" w:lineRule="auto"/>
        <w:ind w:left="0" w:firstLine="360"/>
        <w:jc w:val="both"/>
        <w:rPr>
          <w:lang w:val="uk-UA"/>
        </w:rPr>
      </w:pPr>
      <w:r w:rsidRPr="003452E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452ED">
        <w:rPr>
          <w:bCs/>
        </w:rPr>
        <w:t>’</w:t>
      </w:r>
      <w:r w:rsidRPr="003452ED">
        <w:rPr>
          <w:bCs/>
          <w:lang w:val="uk-UA"/>
        </w:rPr>
        <w:t>яток, історичного середовища.</w:t>
      </w:r>
    </w:p>
    <w:p w:rsidR="00DB134D" w:rsidRPr="003452ED" w:rsidRDefault="00DB134D" w:rsidP="00DB134D">
      <w:pPr>
        <w:jc w:val="both"/>
        <w:rPr>
          <w:lang w:val="uk-UA"/>
        </w:rPr>
      </w:pPr>
    </w:p>
    <w:p w:rsidR="00DB134D" w:rsidRPr="00AA7D12" w:rsidRDefault="00DB134D" w:rsidP="00AA7D12">
      <w:pPr>
        <w:jc w:val="center"/>
        <w:rPr>
          <w:b/>
          <w:bCs/>
          <w:lang w:val="uk-UA"/>
        </w:rPr>
      </w:pPr>
      <w:r w:rsidRPr="003452ED">
        <w:rPr>
          <w:b/>
          <w:lang w:val="uk-UA"/>
        </w:rPr>
        <w:t xml:space="preserve">Сільський  голова :                                                                         </w:t>
      </w:r>
      <w:r w:rsidR="00AA7D12">
        <w:rPr>
          <w:b/>
          <w:bCs/>
          <w:lang w:val="uk-UA"/>
        </w:rPr>
        <w:t>М.О.ЛЯХ</w:t>
      </w:r>
    </w:p>
    <w:p w:rsidR="00DB134D" w:rsidRPr="00E04CD8" w:rsidRDefault="00DB134D" w:rsidP="00E04CD8">
      <w:pPr>
        <w:pStyle w:val="a4"/>
        <w:rPr>
          <w:b/>
          <w:lang w:val="uk-UA"/>
        </w:rPr>
      </w:pPr>
      <w:r w:rsidRPr="00E04CD8">
        <w:rPr>
          <w:b/>
          <w:lang w:val="uk-UA"/>
        </w:rPr>
        <w:t>с. Студеники</w:t>
      </w:r>
    </w:p>
    <w:p w:rsidR="00DB134D" w:rsidRPr="00E04CD8" w:rsidRDefault="00DB134D" w:rsidP="00E04CD8">
      <w:pPr>
        <w:pStyle w:val="a4"/>
        <w:rPr>
          <w:b/>
          <w:lang w:val="uk-UA"/>
        </w:rPr>
      </w:pPr>
      <w:r w:rsidRPr="00E04CD8">
        <w:rPr>
          <w:b/>
          <w:lang w:val="uk-UA"/>
        </w:rPr>
        <w:t>№ 768-Х</w:t>
      </w:r>
      <w:r w:rsidRPr="00E04CD8">
        <w:rPr>
          <w:b/>
          <w:lang w:val="en-US"/>
        </w:rPr>
        <w:t>V</w:t>
      </w:r>
      <w:r w:rsidRPr="00E04CD8">
        <w:rPr>
          <w:b/>
          <w:lang w:val="uk-UA"/>
        </w:rPr>
        <w:t>–</w:t>
      </w:r>
      <w:r w:rsidRPr="00E04CD8">
        <w:rPr>
          <w:b/>
          <w:lang w:val="en-US"/>
        </w:rPr>
        <w:t>V</w:t>
      </w:r>
      <w:r w:rsidRPr="00E04CD8">
        <w:rPr>
          <w:b/>
          <w:lang w:val="uk-UA"/>
        </w:rPr>
        <w:t>ІІІ</w:t>
      </w:r>
    </w:p>
    <w:p w:rsidR="00DB134D" w:rsidRDefault="00DB134D" w:rsidP="00DB134D">
      <w:pPr>
        <w:suppressAutoHyphens/>
        <w:rPr>
          <w:b/>
          <w:lang w:val="uk-UA"/>
        </w:rPr>
      </w:pPr>
      <w:r w:rsidRPr="00467224">
        <w:rPr>
          <w:b/>
          <w:lang w:val="uk-UA"/>
        </w:rPr>
        <w:t>19.10.2021</w:t>
      </w:r>
    </w:p>
    <w:p w:rsidR="00DB134D" w:rsidRPr="00215767" w:rsidRDefault="00DB134D" w:rsidP="00DB134D">
      <w:pPr>
        <w:jc w:val="center"/>
        <w:rPr>
          <w:lang w:val="uk-UA"/>
        </w:rPr>
      </w:pPr>
      <w:r w:rsidRPr="00215767">
        <w:rPr>
          <w:noProof/>
          <w:lang w:eastAsia="ru-RU"/>
        </w:rPr>
        <w:lastRenderedPageBreak/>
        <w:drawing>
          <wp:inline distT="0" distB="0" distL="0" distR="0" wp14:anchorId="05AA2CFF" wp14:editId="6C8CF71E">
            <wp:extent cx="486398" cy="612250"/>
            <wp:effectExtent l="0" t="0" r="9525" b="0"/>
            <wp:docPr id="68" name="Рисунок 6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215767" w:rsidRDefault="00DB134D" w:rsidP="00DB134D">
      <w:pPr>
        <w:jc w:val="center"/>
        <w:rPr>
          <w:b/>
          <w:sz w:val="28"/>
          <w:szCs w:val="28"/>
          <w:lang w:val="uk-UA"/>
        </w:rPr>
      </w:pPr>
      <w:r w:rsidRPr="00215767">
        <w:rPr>
          <w:b/>
          <w:sz w:val="28"/>
          <w:szCs w:val="28"/>
          <w:lang w:val="uk-UA"/>
        </w:rPr>
        <w:t>УКРАЇНА</w:t>
      </w:r>
    </w:p>
    <w:p w:rsidR="00DB134D" w:rsidRPr="00215767" w:rsidRDefault="00DB134D" w:rsidP="00DB134D">
      <w:pPr>
        <w:jc w:val="center"/>
        <w:rPr>
          <w:sz w:val="28"/>
          <w:szCs w:val="28"/>
          <w:lang w:val="uk-UA"/>
        </w:rPr>
      </w:pPr>
      <w:r w:rsidRPr="00215767">
        <w:rPr>
          <w:b/>
          <w:lang w:val="uk-UA"/>
        </w:rPr>
        <w:t>СТУДЕНИКІВСЬКА СІЛЬСЬКА РАДА</w:t>
      </w:r>
    </w:p>
    <w:p w:rsidR="00DB134D" w:rsidRPr="00215767" w:rsidRDefault="00DB134D" w:rsidP="00AA7D12">
      <w:pPr>
        <w:jc w:val="center"/>
        <w:rPr>
          <w:b/>
          <w:lang w:val="uk-UA"/>
        </w:rPr>
      </w:pPr>
      <w:r w:rsidRPr="00215767">
        <w:rPr>
          <w:b/>
          <w:lang w:val="uk-UA"/>
        </w:rPr>
        <w:t>БОРИСПІ</w:t>
      </w:r>
      <w:r w:rsidR="00AA7D12">
        <w:rPr>
          <w:b/>
          <w:lang w:val="uk-UA"/>
        </w:rPr>
        <w:t>ЛЬСЬКИЙ  РАЙОН КИЇВСЬКА ОБЛАСТЬ</w:t>
      </w:r>
    </w:p>
    <w:p w:rsidR="00DB134D" w:rsidRPr="00215767" w:rsidRDefault="00DB134D" w:rsidP="00DB134D">
      <w:pPr>
        <w:jc w:val="center"/>
        <w:rPr>
          <w:b/>
          <w:sz w:val="28"/>
          <w:szCs w:val="28"/>
          <w:lang w:val="uk-UA"/>
        </w:rPr>
      </w:pPr>
      <w:r w:rsidRPr="00215767">
        <w:rPr>
          <w:b/>
          <w:sz w:val="28"/>
          <w:szCs w:val="28"/>
          <w:lang w:val="uk-UA"/>
        </w:rPr>
        <w:t>Р І Ш Е Н Н Я</w:t>
      </w:r>
    </w:p>
    <w:p w:rsidR="00DB134D" w:rsidRPr="00215767" w:rsidRDefault="00DB134D" w:rsidP="00DB134D">
      <w:pPr>
        <w:jc w:val="center"/>
        <w:rPr>
          <w:b/>
          <w:lang w:val="uk-UA"/>
        </w:rPr>
      </w:pPr>
    </w:p>
    <w:tbl>
      <w:tblPr>
        <w:tblW w:w="0" w:type="auto"/>
        <w:tblLook w:val="04A0" w:firstRow="1" w:lastRow="0" w:firstColumn="1" w:lastColumn="0" w:noHBand="0" w:noVBand="1"/>
      </w:tblPr>
      <w:tblGrid>
        <w:gridCol w:w="8075"/>
      </w:tblGrid>
      <w:tr w:rsidR="00DB134D" w:rsidRPr="00215767" w:rsidTr="00DB134D">
        <w:tc>
          <w:tcPr>
            <w:tcW w:w="8075" w:type="dxa"/>
          </w:tcPr>
          <w:p w:rsidR="00DB134D" w:rsidRPr="00215767" w:rsidRDefault="00DB134D" w:rsidP="00DB134D">
            <w:pPr>
              <w:jc w:val="both"/>
              <w:rPr>
                <w:b/>
              </w:rPr>
            </w:pPr>
            <w:r w:rsidRPr="00215767">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rPr>
              <w:t>та передачу її у приватну власність</w:t>
            </w:r>
            <w:r w:rsidRPr="00215767">
              <w:rPr>
                <w:b/>
                <w:color w:val="C00000"/>
              </w:rPr>
              <w:t xml:space="preserve"> гр.</w:t>
            </w:r>
            <w:r>
              <w:rPr>
                <w:b/>
                <w:color w:val="C00000"/>
              </w:rPr>
              <w:t>Гераську Миколі Івановичу</w:t>
            </w:r>
            <w:r w:rsidRPr="00215767">
              <w:rPr>
                <w:b/>
              </w:rPr>
              <w:t xml:space="preserve">.  </w:t>
            </w:r>
          </w:p>
        </w:tc>
      </w:tr>
    </w:tbl>
    <w:p w:rsidR="00DB134D" w:rsidRPr="00215767" w:rsidRDefault="00DB134D" w:rsidP="00DB134D">
      <w:pPr>
        <w:rPr>
          <w:b/>
          <w:lang w:val="uk-UA"/>
        </w:rPr>
      </w:pPr>
    </w:p>
    <w:p w:rsidR="00DB134D" w:rsidRPr="00AA7D12" w:rsidRDefault="00DB134D" w:rsidP="00AA7D12">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Гераську Миколі Івановичу </w:t>
      </w:r>
      <w:r w:rsidRPr="00215767">
        <w:rPr>
          <w:lang w:val="uk-UA"/>
        </w:rPr>
        <w:t>для ведення особистого селянського господарства площею 0,</w:t>
      </w:r>
      <w:r>
        <w:rPr>
          <w:lang w:val="uk-UA"/>
        </w:rPr>
        <w:t>2000</w:t>
      </w:r>
      <w:r w:rsidRPr="00215767">
        <w:rPr>
          <w:color w:val="C00000"/>
          <w:lang w:val="uk-UA"/>
        </w:rPr>
        <w:t xml:space="preserve"> га</w:t>
      </w:r>
      <w:r w:rsidRPr="00215767">
        <w:rPr>
          <w:lang w:val="uk-UA"/>
        </w:rPr>
        <w:t xml:space="preserve">, що  знаходиться в </w:t>
      </w:r>
      <w:r w:rsidRPr="00215767">
        <w:rPr>
          <w:color w:val="C00000"/>
          <w:lang w:val="uk-UA"/>
        </w:rPr>
        <w:t xml:space="preserve">с.Студеники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r w:rsidR="00AA7D12">
        <w:rPr>
          <w:lang w:val="uk-UA"/>
        </w:rPr>
        <w:t xml:space="preserve"> </w:t>
      </w:r>
      <w:r w:rsidRPr="00215767">
        <w:rPr>
          <w:b/>
          <w:lang w:val="uk-UA"/>
        </w:rPr>
        <w:t>В И Р І Ш И Л А :</w:t>
      </w:r>
    </w:p>
    <w:p w:rsidR="00DB134D" w:rsidRPr="00215767" w:rsidRDefault="00DB134D" w:rsidP="00DB134D">
      <w:pPr>
        <w:jc w:val="center"/>
        <w:rPr>
          <w:b/>
          <w:lang w:val="uk-UA"/>
        </w:rPr>
      </w:pPr>
    </w:p>
    <w:p w:rsidR="00DB134D" w:rsidRPr="009E3C4D" w:rsidRDefault="00DB134D" w:rsidP="003F5E73">
      <w:pPr>
        <w:pStyle w:val="a3"/>
        <w:numPr>
          <w:ilvl w:val="0"/>
          <w:numId w:val="49"/>
        </w:numPr>
        <w:spacing w:after="0" w:line="240" w:lineRule="auto"/>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Гераську Миколі Івановичу</w:t>
      </w:r>
      <w:r w:rsidRPr="00FD23A1">
        <w:rPr>
          <w:lang w:val="uk-UA"/>
        </w:rPr>
        <w:t xml:space="preserve"> для ведення особистого селянського господарства, площею </w:t>
      </w:r>
      <w:r w:rsidRPr="009E3C4D">
        <w:rPr>
          <w:color w:val="C00000"/>
          <w:lang w:val="uk-UA"/>
        </w:rPr>
        <w:t>0,2000 га,</w:t>
      </w:r>
      <w:r w:rsidRPr="009E3C4D">
        <w:rPr>
          <w:lang w:val="uk-UA"/>
        </w:rPr>
        <w:t xml:space="preserve"> розташовану  в </w:t>
      </w:r>
      <w:r w:rsidRPr="009E3C4D">
        <w:rPr>
          <w:color w:val="C00000"/>
          <w:lang w:val="uk-UA"/>
        </w:rPr>
        <w:t xml:space="preserve">с.Студеники </w:t>
      </w:r>
      <w:r w:rsidRPr="009E3C4D">
        <w:rPr>
          <w:lang w:val="uk-UA"/>
        </w:rPr>
        <w:t xml:space="preserve">Бориспільського  району Київської  області, кадастровий  номер </w:t>
      </w:r>
      <w:r w:rsidRPr="009E3C4D">
        <w:rPr>
          <w:b/>
          <w:color w:val="C00000"/>
          <w:lang w:val="uk-UA"/>
        </w:rPr>
        <w:t>3223383701:01:025:0113,</w:t>
      </w:r>
      <w:r>
        <w:rPr>
          <w:lang w:val="uk-UA"/>
        </w:rPr>
        <w:t xml:space="preserve"> (код КВЦПЗ-</w:t>
      </w:r>
      <w:r w:rsidRPr="009E3C4D">
        <w:rPr>
          <w:lang w:val="uk-UA"/>
        </w:rPr>
        <w:t xml:space="preserve">01.03). </w:t>
      </w:r>
    </w:p>
    <w:p w:rsidR="00DB134D" w:rsidRPr="009E3C4D" w:rsidRDefault="00DB134D" w:rsidP="003F5E73">
      <w:pPr>
        <w:pStyle w:val="a3"/>
        <w:numPr>
          <w:ilvl w:val="0"/>
          <w:numId w:val="49"/>
        </w:numPr>
        <w:spacing w:after="0" w:line="240" w:lineRule="auto"/>
        <w:ind w:left="0" w:firstLine="360"/>
        <w:jc w:val="both"/>
        <w:rPr>
          <w:lang w:val="uk-UA"/>
        </w:rPr>
      </w:pPr>
      <w:r w:rsidRPr="009E3C4D">
        <w:rPr>
          <w:lang w:val="uk-UA"/>
        </w:rPr>
        <w:t xml:space="preserve">Передати </w:t>
      </w:r>
      <w:r w:rsidRPr="009E3C4D">
        <w:rPr>
          <w:b/>
          <w:color w:val="C00000"/>
          <w:lang w:val="uk-UA"/>
        </w:rPr>
        <w:t xml:space="preserve">гр.Гераську Миколі Івановичу </w:t>
      </w:r>
      <w:r w:rsidRPr="009E3C4D">
        <w:rPr>
          <w:lang w:val="uk-UA"/>
        </w:rPr>
        <w:t xml:space="preserve">із земель комунальної власності безоплатно у приватну власність  земельну ділянку, кадастровий  номер </w:t>
      </w:r>
      <w:r w:rsidRPr="009E3C4D">
        <w:rPr>
          <w:b/>
          <w:color w:val="C00000"/>
          <w:lang w:val="uk-UA"/>
        </w:rPr>
        <w:t>3223383701:01:025:0113</w:t>
      </w:r>
      <w:r w:rsidRPr="009E3C4D">
        <w:rPr>
          <w:b/>
          <w:lang w:val="uk-UA"/>
        </w:rPr>
        <w:t xml:space="preserve">, </w:t>
      </w:r>
      <w:r w:rsidRPr="009E3C4D">
        <w:rPr>
          <w:lang w:val="uk-UA"/>
        </w:rPr>
        <w:t xml:space="preserve">для ведення особистого селянського господарства, площею  </w:t>
      </w:r>
      <w:r w:rsidRPr="009E3C4D">
        <w:rPr>
          <w:color w:val="C00000"/>
          <w:lang w:val="uk-UA"/>
        </w:rPr>
        <w:t xml:space="preserve">0,2000 га, </w:t>
      </w:r>
      <w:r w:rsidRPr="009E3C4D">
        <w:rPr>
          <w:lang w:val="uk-UA"/>
        </w:rPr>
        <w:t xml:space="preserve">в </w:t>
      </w:r>
      <w:r w:rsidRPr="009E3C4D">
        <w:rPr>
          <w:color w:val="C00000"/>
          <w:lang w:val="uk-UA"/>
        </w:rPr>
        <w:t xml:space="preserve">с.Студеники </w:t>
      </w:r>
      <w:r w:rsidRPr="009E3C4D">
        <w:rPr>
          <w:lang w:val="uk-UA"/>
        </w:rPr>
        <w:t>Бориспільського  району Київської  області  ,  (</w:t>
      </w:r>
      <w:r>
        <w:rPr>
          <w:lang w:val="uk-UA"/>
        </w:rPr>
        <w:t xml:space="preserve">код КВЦПЗ </w:t>
      </w:r>
      <w:r w:rsidRPr="009E3C4D">
        <w:rPr>
          <w:lang w:val="uk-UA"/>
        </w:rPr>
        <w:t>01.03).</w:t>
      </w:r>
    </w:p>
    <w:p w:rsidR="00DB134D" w:rsidRPr="00215767" w:rsidRDefault="00DB134D" w:rsidP="003F5E73">
      <w:pPr>
        <w:pStyle w:val="a3"/>
        <w:numPr>
          <w:ilvl w:val="0"/>
          <w:numId w:val="49"/>
        </w:numPr>
        <w:spacing w:after="0" w:line="240" w:lineRule="auto"/>
        <w:ind w:left="0" w:firstLine="360"/>
        <w:jc w:val="both"/>
        <w:rPr>
          <w:lang w:val="uk-UA"/>
        </w:rPr>
      </w:pPr>
      <w:r w:rsidRPr="009E3C4D">
        <w:rPr>
          <w:lang w:val="uk-UA"/>
        </w:rPr>
        <w:t>Зобов</w:t>
      </w:r>
      <w:r w:rsidRPr="009E3C4D">
        <w:t>’</w:t>
      </w:r>
      <w:r w:rsidRPr="009E3C4D">
        <w:rPr>
          <w:lang w:val="uk-UA"/>
        </w:rPr>
        <w:t xml:space="preserve">язати </w:t>
      </w:r>
      <w:r w:rsidRPr="009E3C4D">
        <w:rPr>
          <w:b/>
          <w:color w:val="C00000"/>
          <w:lang w:val="uk-UA"/>
        </w:rPr>
        <w:t>гр.Гераська Миколу Івановича</w:t>
      </w:r>
      <w:r w:rsidRPr="009E3C4D">
        <w:rPr>
          <w:lang w:val="uk-UA"/>
        </w:rPr>
        <w:t xml:space="preserve"> земельну ділянку використовувати</w:t>
      </w:r>
      <w:r w:rsidRPr="00215767">
        <w:rPr>
          <w:lang w:val="uk-UA"/>
        </w:rPr>
        <w:t xml:space="preserve"> за цільовим призначенням, суворо дотримуватись вимог Земельного кодексу України. </w:t>
      </w:r>
    </w:p>
    <w:p w:rsidR="00DB134D" w:rsidRPr="00215767" w:rsidRDefault="00DB134D" w:rsidP="003F5E73">
      <w:pPr>
        <w:pStyle w:val="a3"/>
        <w:numPr>
          <w:ilvl w:val="0"/>
          <w:numId w:val="49"/>
        </w:numPr>
        <w:spacing w:after="0" w:line="240" w:lineRule="auto"/>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DB134D" w:rsidRPr="00215767" w:rsidRDefault="00DB134D" w:rsidP="003F5E73">
      <w:pPr>
        <w:pStyle w:val="a3"/>
        <w:numPr>
          <w:ilvl w:val="0"/>
          <w:numId w:val="49"/>
        </w:numPr>
        <w:spacing w:after="0" w:line="240" w:lineRule="auto"/>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DB134D" w:rsidRPr="00215767" w:rsidRDefault="00DB134D" w:rsidP="003F5E73">
      <w:pPr>
        <w:pStyle w:val="a3"/>
        <w:numPr>
          <w:ilvl w:val="0"/>
          <w:numId w:val="49"/>
        </w:numPr>
        <w:spacing w:after="0" w:line="240" w:lineRule="auto"/>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DB134D" w:rsidRPr="00215767" w:rsidRDefault="00DB134D" w:rsidP="00DB134D">
      <w:pPr>
        <w:jc w:val="both"/>
        <w:rPr>
          <w:lang w:val="uk-UA"/>
        </w:rPr>
      </w:pPr>
    </w:p>
    <w:p w:rsidR="00DB134D" w:rsidRPr="00AA7D12" w:rsidRDefault="00DB134D" w:rsidP="00AA7D12">
      <w:pPr>
        <w:jc w:val="center"/>
        <w:rPr>
          <w:b/>
          <w:lang w:val="uk-UA"/>
        </w:rPr>
      </w:pPr>
      <w:r w:rsidRPr="00215767">
        <w:rPr>
          <w:b/>
          <w:lang w:val="uk-UA"/>
        </w:rPr>
        <w:t xml:space="preserve">Сільський  голова :                                                                         </w:t>
      </w:r>
      <w:r w:rsidRPr="00215767">
        <w:rPr>
          <w:b/>
          <w:bCs/>
          <w:lang w:val="uk-UA"/>
        </w:rPr>
        <w:t>М.О.ЛЯХ</w:t>
      </w:r>
    </w:p>
    <w:p w:rsidR="00DB134D" w:rsidRPr="00215767" w:rsidRDefault="00DB134D" w:rsidP="00DB134D">
      <w:pPr>
        <w:rPr>
          <w:lang w:val="uk-UA"/>
        </w:rPr>
      </w:pPr>
    </w:p>
    <w:p w:rsidR="00DB134D" w:rsidRPr="00AA7D12" w:rsidRDefault="00DB134D" w:rsidP="00AA7D12">
      <w:pPr>
        <w:pStyle w:val="a4"/>
        <w:rPr>
          <w:b/>
          <w:lang w:val="uk-UA"/>
        </w:rPr>
      </w:pPr>
      <w:r w:rsidRPr="00AA7D12">
        <w:rPr>
          <w:b/>
          <w:lang w:val="uk-UA"/>
        </w:rPr>
        <w:t>с. Студеники</w:t>
      </w:r>
    </w:p>
    <w:p w:rsidR="00DB134D" w:rsidRPr="00AA7D12" w:rsidRDefault="00DB134D" w:rsidP="00AA7D12">
      <w:pPr>
        <w:pStyle w:val="a4"/>
        <w:rPr>
          <w:b/>
          <w:lang w:val="uk-UA"/>
        </w:rPr>
      </w:pPr>
      <w:r w:rsidRPr="00AA7D12">
        <w:rPr>
          <w:b/>
          <w:lang w:val="uk-UA"/>
        </w:rPr>
        <w:t>№ 769-Х</w:t>
      </w:r>
      <w:r w:rsidRPr="00AA7D12">
        <w:rPr>
          <w:b/>
          <w:lang w:val="en-US"/>
        </w:rPr>
        <w:t>V</w:t>
      </w:r>
      <w:r w:rsidRPr="00AA7D12">
        <w:rPr>
          <w:b/>
          <w:lang w:val="uk-UA"/>
        </w:rPr>
        <w:t>–</w:t>
      </w:r>
      <w:r w:rsidRPr="00AA7D12">
        <w:rPr>
          <w:b/>
          <w:lang w:val="en-US"/>
        </w:rPr>
        <w:t>V</w:t>
      </w:r>
      <w:r w:rsidRPr="00AA7D12">
        <w:rPr>
          <w:b/>
          <w:lang w:val="uk-UA"/>
        </w:rPr>
        <w:t>ІІІ</w:t>
      </w:r>
    </w:p>
    <w:p w:rsidR="00DB134D" w:rsidRPr="00AA7D12" w:rsidRDefault="00DB134D" w:rsidP="00AA7D12">
      <w:pPr>
        <w:suppressAutoHyphens/>
        <w:rPr>
          <w:b/>
          <w:lang w:val="uk-UA" w:eastAsia="zh-CN"/>
        </w:rPr>
      </w:pPr>
      <w:r w:rsidRPr="00467224">
        <w:rPr>
          <w:b/>
          <w:lang w:val="uk-UA"/>
        </w:rPr>
        <w:t>19.10.2021</w:t>
      </w:r>
    </w:p>
    <w:p w:rsidR="00DB134D" w:rsidRPr="00215767" w:rsidRDefault="00DB134D" w:rsidP="00DB134D">
      <w:pPr>
        <w:jc w:val="center"/>
        <w:rPr>
          <w:lang w:val="uk-UA"/>
        </w:rPr>
      </w:pPr>
      <w:r w:rsidRPr="00215767">
        <w:rPr>
          <w:noProof/>
          <w:lang w:eastAsia="ru-RU"/>
        </w:rPr>
        <w:lastRenderedPageBreak/>
        <w:drawing>
          <wp:inline distT="0" distB="0" distL="0" distR="0" wp14:anchorId="76F13AD9" wp14:editId="1F6B87E7">
            <wp:extent cx="486398" cy="612250"/>
            <wp:effectExtent l="0" t="0" r="9525" b="0"/>
            <wp:docPr id="69" name="Рисунок 6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w:t>
      </w:r>
      <w:r w:rsidR="00AA7D12" w:rsidRPr="00AA7D12">
        <w:rPr>
          <w:b/>
          <w:lang w:val="uk-UA"/>
        </w:rPr>
        <w:t>ЛЬСЬКИЙ  РАЙОН КИЇВСЬКА ОБЛАСТЬ</w:t>
      </w:r>
    </w:p>
    <w:p w:rsidR="00DB134D" w:rsidRPr="00215767" w:rsidRDefault="00DB134D" w:rsidP="00DB134D">
      <w:pPr>
        <w:jc w:val="center"/>
        <w:rPr>
          <w:b/>
          <w:sz w:val="28"/>
          <w:szCs w:val="28"/>
          <w:lang w:val="uk-UA"/>
        </w:rPr>
      </w:pPr>
      <w:r w:rsidRPr="00215767">
        <w:rPr>
          <w:b/>
          <w:sz w:val="28"/>
          <w:szCs w:val="28"/>
          <w:lang w:val="uk-UA"/>
        </w:rPr>
        <w:t>Р І Ш Е Н Н Я</w:t>
      </w:r>
    </w:p>
    <w:p w:rsidR="00DB134D" w:rsidRPr="00215767" w:rsidRDefault="00DB134D" w:rsidP="00DB134D">
      <w:pPr>
        <w:jc w:val="center"/>
        <w:rPr>
          <w:b/>
          <w:lang w:val="uk-UA"/>
        </w:rPr>
      </w:pPr>
    </w:p>
    <w:tbl>
      <w:tblPr>
        <w:tblW w:w="0" w:type="auto"/>
        <w:tblLook w:val="04A0" w:firstRow="1" w:lastRow="0" w:firstColumn="1" w:lastColumn="0" w:noHBand="0" w:noVBand="1"/>
      </w:tblPr>
      <w:tblGrid>
        <w:gridCol w:w="8075"/>
      </w:tblGrid>
      <w:tr w:rsidR="00DB134D" w:rsidRPr="00215767" w:rsidTr="00DB134D">
        <w:tc>
          <w:tcPr>
            <w:tcW w:w="8075" w:type="dxa"/>
          </w:tcPr>
          <w:p w:rsidR="00DB134D" w:rsidRPr="00215767" w:rsidRDefault="00DB134D" w:rsidP="00DB134D">
            <w:pPr>
              <w:jc w:val="both"/>
              <w:rPr>
                <w:b/>
              </w:rPr>
            </w:pPr>
            <w:r w:rsidRPr="00215767">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rPr>
              <w:t>та передачу її у приватну власність</w:t>
            </w:r>
            <w:r w:rsidRPr="00215767">
              <w:rPr>
                <w:b/>
                <w:color w:val="C00000"/>
              </w:rPr>
              <w:t xml:space="preserve"> гр.</w:t>
            </w:r>
            <w:r>
              <w:rPr>
                <w:b/>
                <w:color w:val="C00000"/>
              </w:rPr>
              <w:t>Герасько Тетяні Максимівні</w:t>
            </w:r>
            <w:r w:rsidRPr="00215767">
              <w:rPr>
                <w:b/>
              </w:rPr>
              <w:t xml:space="preserve">.  </w:t>
            </w:r>
          </w:p>
        </w:tc>
      </w:tr>
    </w:tbl>
    <w:p w:rsidR="00DB134D" w:rsidRPr="00215767" w:rsidRDefault="00DB134D" w:rsidP="00DB134D">
      <w:pPr>
        <w:rPr>
          <w:b/>
          <w:lang w:val="uk-UA"/>
        </w:rPr>
      </w:pPr>
    </w:p>
    <w:p w:rsidR="00DB134D" w:rsidRPr="00AA7D12" w:rsidRDefault="00DB134D" w:rsidP="00AA7D12">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Герасько Тетяні Максимівні </w:t>
      </w:r>
      <w:r w:rsidRPr="00215767">
        <w:rPr>
          <w:lang w:val="uk-UA"/>
        </w:rPr>
        <w:t>для ведення особистого селянського господарства площею 0,</w:t>
      </w:r>
      <w:r>
        <w:rPr>
          <w:lang w:val="uk-UA"/>
        </w:rPr>
        <w:t>2500</w:t>
      </w:r>
      <w:r w:rsidRPr="00215767">
        <w:rPr>
          <w:color w:val="C00000"/>
          <w:lang w:val="uk-UA"/>
        </w:rPr>
        <w:t xml:space="preserve"> га</w:t>
      </w:r>
      <w:r w:rsidRPr="00215767">
        <w:rPr>
          <w:lang w:val="uk-UA"/>
        </w:rPr>
        <w:t xml:space="preserve">, що  знаходиться в </w:t>
      </w:r>
      <w:r w:rsidRPr="00215767">
        <w:rPr>
          <w:color w:val="C00000"/>
          <w:lang w:val="uk-UA"/>
        </w:rPr>
        <w:t xml:space="preserve">с.Студеники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r w:rsidR="00AA7D12">
        <w:rPr>
          <w:lang w:val="uk-UA"/>
        </w:rPr>
        <w:t xml:space="preserve"> </w:t>
      </w:r>
      <w:r w:rsidRPr="00215767">
        <w:rPr>
          <w:b/>
          <w:lang w:val="uk-UA"/>
        </w:rPr>
        <w:t>В И Р І Ш И Л А :</w:t>
      </w:r>
    </w:p>
    <w:p w:rsidR="00DB134D" w:rsidRPr="00215767" w:rsidRDefault="00DB134D" w:rsidP="00DB134D">
      <w:pPr>
        <w:jc w:val="center"/>
        <w:rPr>
          <w:b/>
          <w:lang w:val="uk-UA"/>
        </w:rPr>
      </w:pPr>
    </w:p>
    <w:p w:rsidR="00DB134D" w:rsidRPr="009E3C4D" w:rsidRDefault="00DB134D" w:rsidP="003F5E73">
      <w:pPr>
        <w:pStyle w:val="a3"/>
        <w:numPr>
          <w:ilvl w:val="0"/>
          <w:numId w:val="50"/>
        </w:numPr>
        <w:spacing w:after="0" w:line="240" w:lineRule="auto"/>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FD23A1">
        <w:rPr>
          <w:b/>
          <w:color w:val="C00000"/>
          <w:lang w:val="uk-UA"/>
        </w:rPr>
        <w:t>гр.</w:t>
      </w:r>
      <w:r>
        <w:rPr>
          <w:b/>
          <w:color w:val="C00000"/>
          <w:lang w:val="uk-UA"/>
        </w:rPr>
        <w:t>Герасько Тетяні Максимівні</w:t>
      </w:r>
      <w:r w:rsidRPr="00FD23A1">
        <w:rPr>
          <w:lang w:val="uk-UA"/>
        </w:rPr>
        <w:t xml:space="preserve"> для ведення особистого селянського господарства, площею </w:t>
      </w:r>
      <w:r w:rsidRPr="009E3C4D">
        <w:rPr>
          <w:color w:val="C00000"/>
          <w:lang w:val="uk-UA"/>
        </w:rPr>
        <w:t>0,2500 га,</w:t>
      </w:r>
      <w:r w:rsidRPr="009E3C4D">
        <w:rPr>
          <w:lang w:val="uk-UA"/>
        </w:rPr>
        <w:t xml:space="preserve"> розташовану  в </w:t>
      </w:r>
      <w:r w:rsidRPr="009E3C4D">
        <w:rPr>
          <w:color w:val="C00000"/>
          <w:lang w:val="uk-UA"/>
        </w:rPr>
        <w:t xml:space="preserve">с.Студеники </w:t>
      </w:r>
      <w:r w:rsidRPr="009E3C4D">
        <w:rPr>
          <w:lang w:val="uk-UA"/>
        </w:rPr>
        <w:t xml:space="preserve">Бориспільського  району Київської  області, кадастровий  номер </w:t>
      </w:r>
      <w:r w:rsidRPr="009E3C4D">
        <w:rPr>
          <w:b/>
          <w:color w:val="C00000"/>
          <w:lang w:val="uk-UA"/>
        </w:rPr>
        <w:t>3223383701:01:014:0085,</w:t>
      </w:r>
      <w:r>
        <w:rPr>
          <w:lang w:val="uk-UA"/>
        </w:rPr>
        <w:t xml:space="preserve"> (код КВЦПЗ-</w:t>
      </w:r>
      <w:r w:rsidRPr="009E3C4D">
        <w:rPr>
          <w:lang w:val="uk-UA"/>
        </w:rPr>
        <w:t xml:space="preserve">01.03). </w:t>
      </w:r>
    </w:p>
    <w:p w:rsidR="00DB134D" w:rsidRPr="009E3C4D" w:rsidRDefault="00DB134D" w:rsidP="003F5E73">
      <w:pPr>
        <w:pStyle w:val="a3"/>
        <w:numPr>
          <w:ilvl w:val="0"/>
          <w:numId w:val="50"/>
        </w:numPr>
        <w:spacing w:after="0" w:line="240" w:lineRule="auto"/>
        <w:ind w:left="0" w:firstLine="360"/>
        <w:jc w:val="both"/>
        <w:rPr>
          <w:lang w:val="uk-UA"/>
        </w:rPr>
      </w:pPr>
      <w:r w:rsidRPr="009E3C4D">
        <w:rPr>
          <w:lang w:val="uk-UA"/>
        </w:rPr>
        <w:t xml:space="preserve">Передати </w:t>
      </w:r>
      <w:r w:rsidRPr="009E3C4D">
        <w:rPr>
          <w:b/>
          <w:color w:val="C00000"/>
          <w:lang w:val="uk-UA"/>
        </w:rPr>
        <w:t xml:space="preserve">гр.Герасько Тетяні Максимівні </w:t>
      </w:r>
      <w:r w:rsidRPr="009E3C4D">
        <w:rPr>
          <w:lang w:val="uk-UA"/>
        </w:rPr>
        <w:t xml:space="preserve">із земель комунальної власності безоплатно у приватну власність  земельну ділянку, кадастровий  номер </w:t>
      </w:r>
      <w:r w:rsidRPr="009E3C4D">
        <w:rPr>
          <w:b/>
          <w:color w:val="C00000"/>
          <w:lang w:val="uk-UA"/>
        </w:rPr>
        <w:t>3223383701:01:014:0085</w:t>
      </w:r>
      <w:r w:rsidRPr="009E3C4D">
        <w:rPr>
          <w:b/>
          <w:lang w:val="uk-UA"/>
        </w:rPr>
        <w:t xml:space="preserve">, </w:t>
      </w:r>
      <w:r w:rsidRPr="009E3C4D">
        <w:rPr>
          <w:lang w:val="uk-UA"/>
        </w:rPr>
        <w:t xml:space="preserve">для ведення особистого селянського господарства, площею  </w:t>
      </w:r>
      <w:r w:rsidRPr="009E3C4D">
        <w:rPr>
          <w:color w:val="C00000"/>
          <w:lang w:val="uk-UA"/>
        </w:rPr>
        <w:t xml:space="preserve">0,2500 га, </w:t>
      </w:r>
      <w:r w:rsidRPr="009E3C4D">
        <w:rPr>
          <w:lang w:val="uk-UA"/>
        </w:rPr>
        <w:t xml:space="preserve">в </w:t>
      </w:r>
      <w:r w:rsidRPr="009E3C4D">
        <w:rPr>
          <w:color w:val="C00000"/>
          <w:lang w:val="uk-UA"/>
        </w:rPr>
        <w:t xml:space="preserve">с.Студеники </w:t>
      </w:r>
      <w:r w:rsidRPr="009E3C4D">
        <w:rPr>
          <w:lang w:val="uk-UA"/>
        </w:rPr>
        <w:t>Бориспільського  району Київс</w:t>
      </w:r>
      <w:r>
        <w:rPr>
          <w:lang w:val="uk-UA"/>
        </w:rPr>
        <w:t xml:space="preserve">ької  області  ,  (код КВЦПЗ </w:t>
      </w:r>
      <w:r w:rsidRPr="009E3C4D">
        <w:rPr>
          <w:lang w:val="uk-UA"/>
        </w:rPr>
        <w:t>01.03).</w:t>
      </w:r>
    </w:p>
    <w:p w:rsidR="00DB134D" w:rsidRPr="009E3C4D" w:rsidRDefault="00DB134D" w:rsidP="003F5E73">
      <w:pPr>
        <w:pStyle w:val="a3"/>
        <w:numPr>
          <w:ilvl w:val="0"/>
          <w:numId w:val="50"/>
        </w:numPr>
        <w:spacing w:after="0" w:line="240" w:lineRule="auto"/>
        <w:ind w:left="0" w:firstLine="360"/>
        <w:jc w:val="both"/>
        <w:rPr>
          <w:lang w:val="uk-UA"/>
        </w:rPr>
      </w:pPr>
      <w:r w:rsidRPr="009E3C4D">
        <w:rPr>
          <w:lang w:val="uk-UA"/>
        </w:rPr>
        <w:t>Зобов</w:t>
      </w:r>
      <w:r w:rsidRPr="009E3C4D">
        <w:t>’</w:t>
      </w:r>
      <w:r w:rsidRPr="009E3C4D">
        <w:rPr>
          <w:lang w:val="uk-UA"/>
        </w:rPr>
        <w:t xml:space="preserve">язати </w:t>
      </w:r>
      <w:r w:rsidRPr="009E3C4D">
        <w:rPr>
          <w:b/>
          <w:color w:val="C00000"/>
          <w:lang w:val="uk-UA"/>
        </w:rPr>
        <w:t>гр.Герасько Тетяну Максимівну</w:t>
      </w:r>
      <w:r w:rsidRPr="009E3C4D">
        <w:rPr>
          <w:lang w:val="uk-UA"/>
        </w:rPr>
        <w:t xml:space="preserve"> земельну ділянку використовувати за цільовим призначенням, суворо дотримуватись вимог Земельного кодексу України. </w:t>
      </w:r>
    </w:p>
    <w:p w:rsidR="00DB134D" w:rsidRPr="009E3C4D" w:rsidRDefault="00DB134D" w:rsidP="003F5E73">
      <w:pPr>
        <w:pStyle w:val="a3"/>
        <w:numPr>
          <w:ilvl w:val="0"/>
          <w:numId w:val="50"/>
        </w:numPr>
        <w:spacing w:after="0" w:line="240" w:lineRule="auto"/>
        <w:ind w:left="0" w:firstLine="360"/>
        <w:jc w:val="both"/>
        <w:rPr>
          <w:lang w:val="uk-UA"/>
        </w:rPr>
      </w:pPr>
      <w:r w:rsidRPr="009E3C4D">
        <w:rPr>
          <w:lang w:val="uk-UA"/>
        </w:rPr>
        <w:t>Відповідальність за утримання та збереження геодезичних межових знаків  покладається  на  землевласника.</w:t>
      </w:r>
    </w:p>
    <w:p w:rsidR="00DB134D" w:rsidRPr="009E3C4D" w:rsidRDefault="00DB134D" w:rsidP="003F5E73">
      <w:pPr>
        <w:pStyle w:val="a3"/>
        <w:numPr>
          <w:ilvl w:val="0"/>
          <w:numId w:val="50"/>
        </w:numPr>
        <w:spacing w:after="0" w:line="240" w:lineRule="auto"/>
        <w:ind w:left="0" w:firstLine="360"/>
        <w:jc w:val="both"/>
        <w:rPr>
          <w:lang w:val="uk-UA"/>
        </w:rPr>
      </w:pPr>
      <w:r w:rsidRPr="009E3C4D">
        <w:rPr>
          <w:lang w:val="uk-UA"/>
        </w:rPr>
        <w:t xml:space="preserve">Проект землеустрою  </w:t>
      </w:r>
      <w:r w:rsidRPr="009E3C4D">
        <w:rPr>
          <w:color w:val="000000"/>
          <w:spacing w:val="3"/>
          <w:lang w:val="uk-UA"/>
        </w:rPr>
        <w:t xml:space="preserve">передається в Державний фонд документації із землеустрою </w:t>
      </w:r>
      <w:r w:rsidRPr="009E3C4D">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9E3C4D" w:rsidRDefault="00DB134D" w:rsidP="003F5E73">
      <w:pPr>
        <w:pStyle w:val="a3"/>
        <w:numPr>
          <w:ilvl w:val="0"/>
          <w:numId w:val="50"/>
        </w:numPr>
        <w:spacing w:after="0" w:line="240" w:lineRule="auto"/>
        <w:ind w:left="0" w:firstLine="360"/>
        <w:jc w:val="both"/>
        <w:rPr>
          <w:lang w:val="uk-UA"/>
        </w:rPr>
      </w:pPr>
      <w:r w:rsidRPr="009E3C4D">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9E3C4D">
        <w:rPr>
          <w:bCs/>
        </w:rPr>
        <w:t>’</w:t>
      </w:r>
      <w:r w:rsidRPr="009E3C4D">
        <w:rPr>
          <w:bCs/>
          <w:lang w:val="uk-UA"/>
        </w:rPr>
        <w:t>яток, історичного середовища.</w:t>
      </w:r>
    </w:p>
    <w:p w:rsidR="00DB134D" w:rsidRPr="009E3C4D" w:rsidRDefault="00DB134D" w:rsidP="00DB134D">
      <w:pPr>
        <w:jc w:val="both"/>
        <w:rPr>
          <w:lang w:val="uk-UA"/>
        </w:rPr>
      </w:pPr>
    </w:p>
    <w:p w:rsidR="00DB134D" w:rsidRPr="009E3C4D" w:rsidRDefault="00DB134D" w:rsidP="00DB134D">
      <w:pPr>
        <w:jc w:val="center"/>
        <w:rPr>
          <w:b/>
          <w:lang w:val="uk-UA"/>
        </w:rPr>
      </w:pPr>
      <w:r w:rsidRPr="009E3C4D">
        <w:rPr>
          <w:b/>
          <w:lang w:val="uk-UA"/>
        </w:rPr>
        <w:t xml:space="preserve">Сільський  голова :                                                                         </w:t>
      </w:r>
      <w:r w:rsidRPr="009E3C4D">
        <w:rPr>
          <w:b/>
          <w:bCs/>
          <w:lang w:val="uk-UA"/>
        </w:rPr>
        <w:t>М.О.ЛЯХ</w:t>
      </w:r>
    </w:p>
    <w:p w:rsidR="00DB134D" w:rsidRPr="009E3C4D" w:rsidRDefault="00DB134D" w:rsidP="00DB134D">
      <w:pPr>
        <w:rPr>
          <w:lang w:val="uk-UA"/>
        </w:rPr>
      </w:pPr>
    </w:p>
    <w:p w:rsidR="00DB134D" w:rsidRPr="009E3C4D" w:rsidRDefault="00DB134D" w:rsidP="00DB134D">
      <w:pPr>
        <w:rPr>
          <w:b/>
          <w:lang w:val="uk-UA"/>
        </w:rPr>
      </w:pPr>
      <w:r w:rsidRPr="009E3C4D">
        <w:rPr>
          <w:b/>
          <w:lang w:val="uk-UA"/>
        </w:rPr>
        <w:t>с. Студеники</w:t>
      </w:r>
    </w:p>
    <w:p w:rsidR="00DB134D" w:rsidRPr="009E3C4D" w:rsidRDefault="00DB134D" w:rsidP="00DB134D">
      <w:pPr>
        <w:rPr>
          <w:b/>
          <w:lang w:val="uk-UA"/>
        </w:rPr>
      </w:pPr>
      <w:r w:rsidRPr="009E3C4D">
        <w:rPr>
          <w:b/>
          <w:lang w:val="uk-UA"/>
        </w:rPr>
        <w:t>№ 770-Х</w:t>
      </w:r>
      <w:r w:rsidRPr="009E3C4D">
        <w:rPr>
          <w:b/>
          <w:lang w:val="en-US"/>
        </w:rPr>
        <w:t>V</w:t>
      </w:r>
      <w:r w:rsidRPr="009E3C4D">
        <w:rPr>
          <w:b/>
          <w:lang w:val="uk-UA"/>
        </w:rPr>
        <w:t>–</w:t>
      </w:r>
      <w:r w:rsidRPr="009E3C4D">
        <w:rPr>
          <w:b/>
          <w:lang w:val="en-US"/>
        </w:rPr>
        <w:t>V</w:t>
      </w:r>
      <w:r w:rsidRPr="009E3C4D">
        <w:rPr>
          <w:b/>
          <w:lang w:val="uk-UA"/>
        </w:rPr>
        <w:t>ІІІ</w:t>
      </w:r>
    </w:p>
    <w:p w:rsidR="00DB134D" w:rsidRPr="00E04CD8" w:rsidRDefault="00DB134D" w:rsidP="00E04CD8">
      <w:pPr>
        <w:suppressAutoHyphens/>
        <w:rPr>
          <w:b/>
          <w:lang w:val="uk-UA" w:eastAsia="zh-CN"/>
        </w:rPr>
      </w:pPr>
      <w:r w:rsidRPr="009E3C4D">
        <w:rPr>
          <w:b/>
          <w:lang w:val="uk-UA"/>
        </w:rPr>
        <w:t>19.10.2021</w:t>
      </w:r>
    </w:p>
    <w:p w:rsidR="00DB134D" w:rsidRPr="009E3C4D" w:rsidRDefault="00DB134D" w:rsidP="00DB134D">
      <w:pPr>
        <w:jc w:val="center"/>
        <w:rPr>
          <w:lang w:val="uk-UA"/>
        </w:rPr>
      </w:pPr>
      <w:r w:rsidRPr="009E3C4D">
        <w:rPr>
          <w:noProof/>
          <w:lang w:eastAsia="ru-RU"/>
        </w:rPr>
        <w:lastRenderedPageBreak/>
        <w:drawing>
          <wp:inline distT="0" distB="0" distL="0" distR="0" wp14:anchorId="7B496023" wp14:editId="48FA19E6">
            <wp:extent cx="486398" cy="612250"/>
            <wp:effectExtent l="0" t="0" r="9525" b="0"/>
            <wp:docPr id="70" name="Рисунок 7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9E3C4D" w:rsidRDefault="00DB134D" w:rsidP="00DB134D">
      <w:pPr>
        <w:jc w:val="center"/>
        <w:rPr>
          <w:b/>
          <w:sz w:val="28"/>
          <w:szCs w:val="28"/>
          <w:lang w:val="uk-UA"/>
        </w:rPr>
      </w:pPr>
      <w:r w:rsidRPr="009E3C4D">
        <w:rPr>
          <w:b/>
          <w:sz w:val="28"/>
          <w:szCs w:val="28"/>
          <w:lang w:val="uk-UA"/>
        </w:rPr>
        <w:t>УКРАЇНА</w:t>
      </w:r>
    </w:p>
    <w:p w:rsidR="00DB134D" w:rsidRPr="009E3C4D" w:rsidRDefault="00DB134D" w:rsidP="00DB134D">
      <w:pPr>
        <w:jc w:val="center"/>
        <w:rPr>
          <w:sz w:val="28"/>
          <w:szCs w:val="28"/>
          <w:lang w:val="uk-UA"/>
        </w:rPr>
      </w:pPr>
      <w:r w:rsidRPr="009E3C4D">
        <w:rPr>
          <w:b/>
          <w:lang w:val="uk-UA"/>
        </w:rPr>
        <w:t>СТУДЕНИКІВСЬКА СІЛЬСЬКА РАДА</w:t>
      </w:r>
    </w:p>
    <w:p w:rsidR="00DB134D" w:rsidRPr="009E3C4D" w:rsidRDefault="00DB134D" w:rsidP="00AA7D12">
      <w:pPr>
        <w:jc w:val="center"/>
        <w:rPr>
          <w:b/>
          <w:lang w:val="uk-UA"/>
        </w:rPr>
      </w:pPr>
      <w:r w:rsidRPr="009E3C4D">
        <w:rPr>
          <w:b/>
          <w:lang w:val="uk-UA"/>
        </w:rPr>
        <w:t>БОРИСПІ</w:t>
      </w:r>
      <w:r w:rsidR="00AA7D12">
        <w:rPr>
          <w:b/>
          <w:lang w:val="uk-UA"/>
        </w:rPr>
        <w:t>ЛЬСЬКИЙ  РАЙОН КИЇВСЬКА ОБЛАСТЬ</w:t>
      </w:r>
    </w:p>
    <w:p w:rsidR="00DB134D" w:rsidRPr="009E3C4D" w:rsidRDefault="00DB134D" w:rsidP="00DB134D">
      <w:pPr>
        <w:jc w:val="center"/>
        <w:rPr>
          <w:b/>
          <w:sz w:val="28"/>
          <w:szCs w:val="28"/>
          <w:lang w:val="uk-UA"/>
        </w:rPr>
      </w:pPr>
      <w:r w:rsidRPr="009E3C4D">
        <w:rPr>
          <w:b/>
          <w:sz w:val="28"/>
          <w:szCs w:val="28"/>
          <w:lang w:val="uk-UA"/>
        </w:rPr>
        <w:t>Р І Ш Е Н Н Я</w:t>
      </w:r>
    </w:p>
    <w:p w:rsidR="00DB134D" w:rsidRPr="009E3C4D" w:rsidRDefault="00DB134D" w:rsidP="00DB134D">
      <w:pPr>
        <w:jc w:val="center"/>
        <w:rPr>
          <w:b/>
          <w:lang w:val="uk-UA"/>
        </w:rPr>
      </w:pPr>
    </w:p>
    <w:tbl>
      <w:tblPr>
        <w:tblW w:w="0" w:type="auto"/>
        <w:tblLook w:val="04A0" w:firstRow="1" w:lastRow="0" w:firstColumn="1" w:lastColumn="0" w:noHBand="0" w:noVBand="1"/>
      </w:tblPr>
      <w:tblGrid>
        <w:gridCol w:w="8075"/>
      </w:tblGrid>
      <w:tr w:rsidR="00DB134D" w:rsidRPr="009E3C4D" w:rsidTr="00DB134D">
        <w:tc>
          <w:tcPr>
            <w:tcW w:w="8075" w:type="dxa"/>
          </w:tcPr>
          <w:p w:rsidR="00DB134D" w:rsidRPr="009E3C4D" w:rsidRDefault="00DB134D" w:rsidP="00DB134D">
            <w:pPr>
              <w:jc w:val="both"/>
              <w:rPr>
                <w:b/>
              </w:rPr>
            </w:pPr>
            <w:r w:rsidRPr="009E3C4D">
              <w:rPr>
                <w:b/>
              </w:rPr>
              <w:t>Про затвердження проекту землеустрою щодо  відведення земельної  ділянки у власність для  ведення особистого селянського господарства та передачу її у приватну власність</w:t>
            </w:r>
            <w:r w:rsidRPr="009E3C4D">
              <w:rPr>
                <w:b/>
                <w:color w:val="C00000"/>
              </w:rPr>
              <w:t xml:space="preserve"> гр.Зінченку Григорію Михайловичу</w:t>
            </w:r>
            <w:r w:rsidRPr="009E3C4D">
              <w:rPr>
                <w:b/>
              </w:rPr>
              <w:t xml:space="preserve">.  </w:t>
            </w:r>
          </w:p>
        </w:tc>
      </w:tr>
    </w:tbl>
    <w:p w:rsidR="00DB134D" w:rsidRPr="009E3C4D" w:rsidRDefault="00DB134D" w:rsidP="00DB134D">
      <w:pPr>
        <w:rPr>
          <w:b/>
          <w:lang w:val="uk-UA"/>
        </w:rPr>
      </w:pPr>
    </w:p>
    <w:p w:rsidR="00DB134D" w:rsidRPr="00AA7D12" w:rsidRDefault="00DB134D" w:rsidP="00AA7D12">
      <w:pPr>
        <w:ind w:firstLine="708"/>
        <w:jc w:val="both"/>
        <w:rPr>
          <w:lang w:val="uk-UA"/>
        </w:rPr>
      </w:pPr>
      <w:r w:rsidRPr="009E3C4D">
        <w:rPr>
          <w:lang w:val="uk-UA"/>
        </w:rPr>
        <w:t xml:space="preserve">Розглянувши матеріали проекту землеустрою щодо відведення  земельної  ділянки у власність </w:t>
      </w:r>
      <w:r w:rsidRPr="009E3C4D">
        <w:rPr>
          <w:b/>
          <w:color w:val="C00000"/>
          <w:lang w:val="uk-UA"/>
        </w:rPr>
        <w:t xml:space="preserve">гр.Зінченку Григорію Михайловичу </w:t>
      </w:r>
      <w:r w:rsidRPr="009E3C4D">
        <w:rPr>
          <w:lang w:val="uk-UA"/>
        </w:rPr>
        <w:t>для ведення особистого селянського господарства площею 0,7100</w:t>
      </w:r>
      <w:r w:rsidRPr="009E3C4D">
        <w:rPr>
          <w:color w:val="C00000"/>
          <w:lang w:val="uk-UA"/>
        </w:rPr>
        <w:t xml:space="preserve"> га</w:t>
      </w:r>
      <w:r w:rsidRPr="009E3C4D">
        <w:rPr>
          <w:lang w:val="uk-UA"/>
        </w:rPr>
        <w:t xml:space="preserve">, що  знаходиться в </w:t>
      </w:r>
      <w:r w:rsidRPr="009E3C4D">
        <w:rPr>
          <w:color w:val="C00000"/>
          <w:lang w:val="uk-UA"/>
        </w:rPr>
        <w:t xml:space="preserve">с.Сомкова Долина </w:t>
      </w:r>
      <w:r w:rsidRPr="009E3C4D">
        <w:rPr>
          <w:lang w:val="uk-UA"/>
        </w:rPr>
        <w:t>Бориспільського  району Київської  області, керуючись  пунктом 34 частини 1 статті 26 Закону України "Про місцеве самоврядування в Україні", статтями 12,19,81,116,118,122,186  Земельного К</w:t>
      </w:r>
      <w:r w:rsidR="00AA7D12">
        <w:rPr>
          <w:lang w:val="uk-UA"/>
        </w:rPr>
        <w:t xml:space="preserve">одексу України,  сільська  рада  </w:t>
      </w:r>
      <w:r w:rsidRPr="009E3C4D">
        <w:rPr>
          <w:b/>
          <w:lang w:val="uk-UA"/>
        </w:rPr>
        <w:t>В И Р І Ш И Л А :</w:t>
      </w:r>
    </w:p>
    <w:p w:rsidR="00DB134D" w:rsidRPr="009E3C4D" w:rsidRDefault="00DB134D" w:rsidP="00DB134D">
      <w:pPr>
        <w:jc w:val="center"/>
        <w:rPr>
          <w:b/>
          <w:lang w:val="uk-UA"/>
        </w:rPr>
      </w:pPr>
    </w:p>
    <w:p w:rsidR="00DB134D" w:rsidRPr="009E3C4D" w:rsidRDefault="00DB134D" w:rsidP="003F5E73">
      <w:pPr>
        <w:pStyle w:val="a3"/>
        <w:numPr>
          <w:ilvl w:val="0"/>
          <w:numId w:val="51"/>
        </w:numPr>
        <w:spacing w:after="0" w:line="240" w:lineRule="auto"/>
        <w:ind w:left="0" w:firstLine="360"/>
        <w:jc w:val="both"/>
        <w:rPr>
          <w:lang w:val="uk-UA"/>
        </w:rPr>
      </w:pPr>
      <w:r w:rsidRPr="009E3C4D">
        <w:rPr>
          <w:lang w:val="uk-UA"/>
        </w:rPr>
        <w:t xml:space="preserve">Затвердити проект землеустрою щодо відведення земельної  ділянки у власність </w:t>
      </w:r>
      <w:r w:rsidRPr="009E3C4D">
        <w:rPr>
          <w:b/>
          <w:color w:val="C00000"/>
          <w:lang w:val="uk-UA"/>
        </w:rPr>
        <w:t xml:space="preserve">гр.Зінченку Григорію Михайловичу </w:t>
      </w:r>
      <w:r w:rsidRPr="009E3C4D">
        <w:rPr>
          <w:lang w:val="uk-UA"/>
        </w:rPr>
        <w:t xml:space="preserve">для ведення особистого селянського господарства, площею </w:t>
      </w:r>
      <w:r w:rsidRPr="009E3C4D">
        <w:rPr>
          <w:color w:val="C00000"/>
          <w:lang w:val="uk-UA"/>
        </w:rPr>
        <w:t>0,7100 га,</w:t>
      </w:r>
      <w:r w:rsidRPr="009E3C4D">
        <w:rPr>
          <w:lang w:val="uk-UA"/>
        </w:rPr>
        <w:t xml:space="preserve"> розташовану  в </w:t>
      </w:r>
      <w:r w:rsidRPr="009E3C4D">
        <w:rPr>
          <w:color w:val="C00000"/>
          <w:lang w:val="uk-UA"/>
        </w:rPr>
        <w:t xml:space="preserve">с.Сомкова Долина </w:t>
      </w:r>
      <w:r w:rsidRPr="009E3C4D">
        <w:rPr>
          <w:lang w:val="uk-UA"/>
        </w:rPr>
        <w:t xml:space="preserve">Бориспільського  району Київської  області, кадастровий  номер </w:t>
      </w:r>
      <w:r w:rsidRPr="009E3C4D">
        <w:rPr>
          <w:b/>
          <w:color w:val="C00000"/>
          <w:lang w:val="uk-UA"/>
        </w:rPr>
        <w:t>3223386601:01:004:0020,</w:t>
      </w:r>
      <w:r>
        <w:rPr>
          <w:lang w:val="uk-UA"/>
        </w:rPr>
        <w:t xml:space="preserve"> (код КВЦПЗ-</w:t>
      </w:r>
      <w:r w:rsidRPr="009E3C4D">
        <w:rPr>
          <w:lang w:val="uk-UA"/>
        </w:rPr>
        <w:t xml:space="preserve">01.03). </w:t>
      </w:r>
    </w:p>
    <w:p w:rsidR="00DB134D" w:rsidRPr="009E3C4D" w:rsidRDefault="00DB134D" w:rsidP="003F5E73">
      <w:pPr>
        <w:pStyle w:val="a3"/>
        <w:numPr>
          <w:ilvl w:val="0"/>
          <w:numId w:val="51"/>
        </w:numPr>
        <w:spacing w:after="0" w:line="240" w:lineRule="auto"/>
        <w:ind w:left="0" w:firstLine="360"/>
        <w:jc w:val="both"/>
        <w:rPr>
          <w:lang w:val="uk-UA"/>
        </w:rPr>
      </w:pPr>
      <w:r w:rsidRPr="009E3C4D">
        <w:rPr>
          <w:lang w:val="uk-UA"/>
        </w:rPr>
        <w:t xml:space="preserve">Передати </w:t>
      </w:r>
      <w:r w:rsidRPr="009E3C4D">
        <w:rPr>
          <w:b/>
          <w:color w:val="C00000"/>
          <w:lang w:val="uk-UA"/>
        </w:rPr>
        <w:t xml:space="preserve">гр.Зінченку Григорію Михайловичу </w:t>
      </w:r>
      <w:r w:rsidRPr="009E3C4D">
        <w:rPr>
          <w:lang w:val="uk-UA"/>
        </w:rPr>
        <w:t xml:space="preserve">із земель комунальної власності безоплатно у приватну власність  земельну ділянку, кадастровий  номер </w:t>
      </w:r>
      <w:r w:rsidRPr="009E3C4D">
        <w:rPr>
          <w:b/>
          <w:color w:val="C00000"/>
          <w:lang w:val="uk-UA"/>
        </w:rPr>
        <w:t>3223386601:01:004:0020</w:t>
      </w:r>
      <w:r w:rsidRPr="009E3C4D">
        <w:rPr>
          <w:b/>
          <w:lang w:val="uk-UA"/>
        </w:rPr>
        <w:t xml:space="preserve">, </w:t>
      </w:r>
      <w:r w:rsidRPr="009E3C4D">
        <w:rPr>
          <w:lang w:val="uk-UA"/>
        </w:rPr>
        <w:t xml:space="preserve">для ведення особистого селянського господарства, площею  </w:t>
      </w:r>
      <w:r w:rsidRPr="009E3C4D">
        <w:rPr>
          <w:color w:val="C00000"/>
          <w:lang w:val="uk-UA"/>
        </w:rPr>
        <w:t xml:space="preserve">0,7100 га, </w:t>
      </w:r>
      <w:r w:rsidRPr="009E3C4D">
        <w:rPr>
          <w:lang w:val="uk-UA"/>
        </w:rPr>
        <w:t xml:space="preserve">в </w:t>
      </w:r>
      <w:r w:rsidRPr="009E3C4D">
        <w:rPr>
          <w:color w:val="C00000"/>
          <w:lang w:val="uk-UA"/>
        </w:rPr>
        <w:t xml:space="preserve">с.Сомкова Долина </w:t>
      </w:r>
      <w:r w:rsidRPr="009E3C4D">
        <w:rPr>
          <w:lang w:val="uk-UA"/>
        </w:rPr>
        <w:t>Бориспільського  району Київс</w:t>
      </w:r>
      <w:r>
        <w:rPr>
          <w:lang w:val="uk-UA"/>
        </w:rPr>
        <w:t xml:space="preserve">ької  області  ,  (код КВЦПЗ </w:t>
      </w:r>
      <w:r w:rsidRPr="009E3C4D">
        <w:rPr>
          <w:lang w:val="uk-UA"/>
        </w:rPr>
        <w:t>01.03).</w:t>
      </w:r>
    </w:p>
    <w:p w:rsidR="00DB134D" w:rsidRPr="009E3C4D" w:rsidRDefault="00DB134D" w:rsidP="003F5E73">
      <w:pPr>
        <w:pStyle w:val="a3"/>
        <w:numPr>
          <w:ilvl w:val="0"/>
          <w:numId w:val="51"/>
        </w:numPr>
        <w:spacing w:after="0" w:line="240" w:lineRule="auto"/>
        <w:ind w:left="0" w:firstLine="360"/>
        <w:jc w:val="both"/>
        <w:rPr>
          <w:lang w:val="uk-UA"/>
        </w:rPr>
      </w:pPr>
      <w:r w:rsidRPr="009E3C4D">
        <w:rPr>
          <w:lang w:val="uk-UA"/>
        </w:rPr>
        <w:t>Зобов</w:t>
      </w:r>
      <w:r w:rsidRPr="009E3C4D">
        <w:t>’</w:t>
      </w:r>
      <w:r w:rsidRPr="009E3C4D">
        <w:rPr>
          <w:lang w:val="uk-UA"/>
        </w:rPr>
        <w:t xml:space="preserve">язати </w:t>
      </w:r>
      <w:r w:rsidRPr="009E3C4D">
        <w:rPr>
          <w:b/>
          <w:color w:val="C00000"/>
          <w:lang w:val="uk-UA"/>
        </w:rPr>
        <w:t>гр.Зінченка Григорія Михайловича</w:t>
      </w:r>
      <w:r w:rsidRPr="009E3C4D">
        <w:rPr>
          <w:lang w:val="uk-UA"/>
        </w:rPr>
        <w:t xml:space="preserve"> земельну ділянку використовувати за цільовим призначенням, суворо дотримуватись вимог Земельного кодексу України. </w:t>
      </w:r>
    </w:p>
    <w:p w:rsidR="00DB134D" w:rsidRPr="00215767" w:rsidRDefault="00DB134D" w:rsidP="003F5E73">
      <w:pPr>
        <w:pStyle w:val="a3"/>
        <w:numPr>
          <w:ilvl w:val="0"/>
          <w:numId w:val="51"/>
        </w:numPr>
        <w:spacing w:after="0" w:line="240" w:lineRule="auto"/>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DB134D" w:rsidRPr="00215767" w:rsidRDefault="00DB134D" w:rsidP="003F5E73">
      <w:pPr>
        <w:pStyle w:val="a3"/>
        <w:numPr>
          <w:ilvl w:val="0"/>
          <w:numId w:val="51"/>
        </w:numPr>
        <w:spacing w:after="0" w:line="240" w:lineRule="auto"/>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DB134D" w:rsidRPr="00215767" w:rsidRDefault="00DB134D" w:rsidP="003F5E73">
      <w:pPr>
        <w:pStyle w:val="a3"/>
        <w:numPr>
          <w:ilvl w:val="0"/>
          <w:numId w:val="51"/>
        </w:numPr>
        <w:spacing w:after="0" w:line="240" w:lineRule="auto"/>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DB134D" w:rsidRPr="00215767" w:rsidRDefault="00DB134D" w:rsidP="00DB134D">
      <w:pPr>
        <w:jc w:val="both"/>
        <w:rPr>
          <w:lang w:val="uk-UA"/>
        </w:rPr>
      </w:pPr>
    </w:p>
    <w:p w:rsidR="00DB134D" w:rsidRPr="00AA7D12" w:rsidRDefault="00DB134D" w:rsidP="00AA7D12">
      <w:pPr>
        <w:jc w:val="center"/>
        <w:rPr>
          <w:b/>
          <w:lang w:val="uk-UA"/>
        </w:rPr>
      </w:pPr>
      <w:r w:rsidRPr="00215767">
        <w:rPr>
          <w:b/>
          <w:lang w:val="uk-UA"/>
        </w:rPr>
        <w:t xml:space="preserve">Сільський  голова :                                                                         </w:t>
      </w:r>
      <w:r w:rsidRPr="00215767">
        <w:rPr>
          <w:b/>
          <w:bCs/>
          <w:lang w:val="uk-UA"/>
        </w:rPr>
        <w:t>М.О.ЛЯХ</w:t>
      </w: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71</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Default="00DB134D" w:rsidP="00AA7D12">
      <w:pPr>
        <w:suppressAutoHyphens/>
        <w:rPr>
          <w:b/>
          <w:lang w:val="uk-UA" w:eastAsia="zh-CN"/>
        </w:rPr>
      </w:pPr>
      <w:r w:rsidRPr="00467224">
        <w:rPr>
          <w:b/>
          <w:lang w:val="uk-UA"/>
        </w:rPr>
        <w:t>19.10.2021</w:t>
      </w:r>
    </w:p>
    <w:p w:rsidR="00DB134D" w:rsidRPr="00215767" w:rsidRDefault="00DB134D" w:rsidP="00DB134D">
      <w:pPr>
        <w:jc w:val="center"/>
        <w:rPr>
          <w:lang w:val="uk-UA"/>
        </w:rPr>
      </w:pPr>
      <w:r w:rsidRPr="00215767">
        <w:rPr>
          <w:noProof/>
          <w:lang w:eastAsia="ru-RU"/>
        </w:rPr>
        <w:lastRenderedPageBreak/>
        <w:drawing>
          <wp:inline distT="0" distB="0" distL="0" distR="0" wp14:anchorId="3DC057B5" wp14:editId="16F19BB7">
            <wp:extent cx="486398" cy="612250"/>
            <wp:effectExtent l="0" t="0" r="9525" b="0"/>
            <wp:docPr id="71" name="Рисунок 7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215767" w:rsidRDefault="00DB134D" w:rsidP="00DB134D">
      <w:pPr>
        <w:jc w:val="center"/>
        <w:rPr>
          <w:b/>
          <w:sz w:val="28"/>
          <w:szCs w:val="28"/>
          <w:lang w:val="uk-UA"/>
        </w:rPr>
      </w:pPr>
      <w:r w:rsidRPr="00215767">
        <w:rPr>
          <w:b/>
          <w:sz w:val="28"/>
          <w:szCs w:val="28"/>
          <w:lang w:val="uk-UA"/>
        </w:rPr>
        <w:t>УКРАЇНА</w:t>
      </w:r>
    </w:p>
    <w:p w:rsidR="00DB134D" w:rsidRPr="00215767" w:rsidRDefault="00DB134D" w:rsidP="00DB134D">
      <w:pPr>
        <w:jc w:val="center"/>
        <w:rPr>
          <w:sz w:val="28"/>
          <w:szCs w:val="28"/>
          <w:lang w:val="uk-UA"/>
        </w:rPr>
      </w:pPr>
      <w:r w:rsidRPr="00215767">
        <w:rPr>
          <w:b/>
          <w:lang w:val="uk-UA"/>
        </w:rPr>
        <w:t>СТУДЕНИКІВСЬКА СІЛЬСЬКА РАДА</w:t>
      </w:r>
    </w:p>
    <w:p w:rsidR="00DB134D" w:rsidRPr="00215767" w:rsidRDefault="00DB134D" w:rsidP="00AA7D12">
      <w:pPr>
        <w:jc w:val="center"/>
        <w:rPr>
          <w:b/>
          <w:lang w:val="uk-UA"/>
        </w:rPr>
      </w:pPr>
      <w:r w:rsidRPr="00215767">
        <w:rPr>
          <w:b/>
          <w:lang w:val="uk-UA"/>
        </w:rPr>
        <w:t>БОРИСПІ</w:t>
      </w:r>
      <w:r w:rsidR="00AA7D12">
        <w:rPr>
          <w:b/>
          <w:lang w:val="uk-UA"/>
        </w:rPr>
        <w:t>ЛЬСЬКИЙ  РАЙОН КИЇВСЬКА ОБЛАСТЬ</w:t>
      </w:r>
    </w:p>
    <w:p w:rsidR="00DB134D" w:rsidRPr="00215767" w:rsidRDefault="00DB134D" w:rsidP="00DB134D">
      <w:pPr>
        <w:jc w:val="center"/>
        <w:rPr>
          <w:b/>
          <w:sz w:val="28"/>
          <w:szCs w:val="28"/>
          <w:lang w:val="uk-UA"/>
        </w:rPr>
      </w:pPr>
      <w:r w:rsidRPr="00215767">
        <w:rPr>
          <w:b/>
          <w:sz w:val="28"/>
          <w:szCs w:val="28"/>
          <w:lang w:val="uk-UA"/>
        </w:rPr>
        <w:t>Р І Ш Е Н Н Я</w:t>
      </w:r>
    </w:p>
    <w:p w:rsidR="00DB134D" w:rsidRPr="00215767" w:rsidRDefault="00DB134D" w:rsidP="00DB134D">
      <w:pPr>
        <w:jc w:val="center"/>
        <w:rPr>
          <w:b/>
          <w:lang w:val="uk-UA"/>
        </w:rPr>
      </w:pPr>
    </w:p>
    <w:tbl>
      <w:tblPr>
        <w:tblW w:w="0" w:type="auto"/>
        <w:tblLook w:val="04A0" w:firstRow="1" w:lastRow="0" w:firstColumn="1" w:lastColumn="0" w:noHBand="0" w:noVBand="1"/>
      </w:tblPr>
      <w:tblGrid>
        <w:gridCol w:w="8075"/>
      </w:tblGrid>
      <w:tr w:rsidR="00DB134D" w:rsidRPr="00215767" w:rsidTr="00DB134D">
        <w:tc>
          <w:tcPr>
            <w:tcW w:w="8075" w:type="dxa"/>
          </w:tcPr>
          <w:p w:rsidR="00DB134D" w:rsidRPr="00215767" w:rsidRDefault="00DB134D" w:rsidP="00DB134D">
            <w:pPr>
              <w:jc w:val="both"/>
              <w:rPr>
                <w:b/>
              </w:rPr>
            </w:pPr>
            <w:r w:rsidRPr="00215767">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Pr>
                <w:b/>
              </w:rPr>
              <w:t>та передачу її у приватну власність</w:t>
            </w:r>
            <w:r w:rsidRPr="00215767">
              <w:rPr>
                <w:b/>
                <w:color w:val="C00000"/>
              </w:rPr>
              <w:t xml:space="preserve"> гр.</w:t>
            </w:r>
            <w:r>
              <w:rPr>
                <w:b/>
                <w:color w:val="C00000"/>
              </w:rPr>
              <w:t>Тарасенку Михайлу Васильовичу</w:t>
            </w:r>
            <w:r w:rsidRPr="00215767">
              <w:rPr>
                <w:b/>
              </w:rPr>
              <w:t xml:space="preserve">.  </w:t>
            </w:r>
          </w:p>
        </w:tc>
      </w:tr>
    </w:tbl>
    <w:p w:rsidR="00DB134D" w:rsidRPr="00215767" w:rsidRDefault="00DB134D" w:rsidP="00DB134D">
      <w:pPr>
        <w:rPr>
          <w:b/>
          <w:lang w:val="uk-UA"/>
        </w:rPr>
      </w:pPr>
    </w:p>
    <w:p w:rsidR="00DB134D" w:rsidRPr="00AA7D12" w:rsidRDefault="00DB134D" w:rsidP="00AA7D12">
      <w:pPr>
        <w:ind w:firstLine="708"/>
        <w:jc w:val="both"/>
        <w:rPr>
          <w:lang w:val="uk-UA"/>
        </w:rPr>
      </w:pPr>
      <w:r w:rsidRPr="00215767">
        <w:rPr>
          <w:lang w:val="uk-UA"/>
        </w:rPr>
        <w:t xml:space="preserve">Розглянувши матеріали проекту землеустрою щодо відведення  земельної  ділянки у власність </w:t>
      </w:r>
      <w:r w:rsidRPr="00215767">
        <w:rPr>
          <w:b/>
          <w:color w:val="C00000"/>
          <w:lang w:val="uk-UA"/>
        </w:rPr>
        <w:t>гр.</w:t>
      </w:r>
      <w:r>
        <w:rPr>
          <w:b/>
          <w:color w:val="C00000"/>
          <w:lang w:val="uk-UA"/>
        </w:rPr>
        <w:t xml:space="preserve">Тарасенку Михайлу Васильовичу </w:t>
      </w:r>
      <w:r w:rsidRPr="00215767">
        <w:rPr>
          <w:lang w:val="uk-UA"/>
        </w:rPr>
        <w:t>для ведення особистого селянського господарства площею 0,</w:t>
      </w:r>
      <w:r>
        <w:rPr>
          <w:lang w:val="uk-UA"/>
        </w:rPr>
        <w:t>2000</w:t>
      </w:r>
      <w:r w:rsidRPr="00215767">
        <w:rPr>
          <w:color w:val="C00000"/>
          <w:lang w:val="uk-UA"/>
        </w:rPr>
        <w:t xml:space="preserve"> га</w:t>
      </w:r>
      <w:r w:rsidRPr="00215767">
        <w:rPr>
          <w:lang w:val="uk-UA"/>
        </w:rPr>
        <w:t xml:space="preserve">, що  знаходиться в </w:t>
      </w:r>
      <w:r w:rsidRPr="00215767">
        <w:rPr>
          <w:color w:val="C00000"/>
          <w:lang w:val="uk-UA"/>
        </w:rPr>
        <w:t>с.</w:t>
      </w:r>
      <w:r>
        <w:rPr>
          <w:color w:val="C00000"/>
          <w:lang w:val="uk-UA"/>
        </w:rPr>
        <w:t>Сомкова Долина</w:t>
      </w:r>
      <w:r w:rsidRPr="00215767">
        <w:rPr>
          <w:color w:val="C00000"/>
          <w:lang w:val="uk-UA"/>
        </w:rPr>
        <w:t xml:space="preserve"> </w:t>
      </w:r>
      <w:r>
        <w:rPr>
          <w:lang w:val="uk-UA"/>
        </w:rPr>
        <w:t>Бориспільського</w:t>
      </w:r>
      <w:r w:rsidRPr="00215767">
        <w:rPr>
          <w:lang w:val="uk-UA"/>
        </w:rPr>
        <w:t xml:space="preserve">  району Київської  області, </w:t>
      </w:r>
      <w:r>
        <w:rPr>
          <w:lang w:val="uk-UA"/>
        </w:rPr>
        <w:t>керуючись  пунктом</w:t>
      </w:r>
      <w:r w:rsidRPr="005F0B4C">
        <w:rPr>
          <w:lang w:val="uk-UA"/>
        </w:rPr>
        <w:t xml:space="preserve"> 34 частини 1 статті 26 Закону України "Про місцеве самоврядування в Україні", статтями 12,19,</w:t>
      </w:r>
      <w:r>
        <w:rPr>
          <w:lang w:val="uk-UA"/>
        </w:rPr>
        <w:t>81</w:t>
      </w:r>
      <w:r w:rsidRPr="005F0B4C">
        <w:rPr>
          <w:lang w:val="uk-UA"/>
        </w:rPr>
        <w:t>,11</w:t>
      </w:r>
      <w:r>
        <w:rPr>
          <w:lang w:val="uk-UA"/>
        </w:rPr>
        <w:t>6,118,</w:t>
      </w:r>
      <w:r w:rsidRPr="005F0B4C">
        <w:rPr>
          <w:lang w:val="uk-UA"/>
        </w:rPr>
        <w:t>12</w:t>
      </w:r>
      <w:r>
        <w:rPr>
          <w:lang w:val="uk-UA"/>
        </w:rPr>
        <w:t>2,186</w:t>
      </w:r>
      <w:r w:rsidRPr="005F0B4C">
        <w:rPr>
          <w:lang w:val="uk-UA"/>
        </w:rPr>
        <w:t xml:space="preserve">  Земельного Кодексу України,  сільська  рада</w:t>
      </w:r>
      <w:r w:rsidR="00AA7D12">
        <w:rPr>
          <w:lang w:val="uk-UA"/>
        </w:rPr>
        <w:t xml:space="preserve"> </w:t>
      </w:r>
      <w:r w:rsidRPr="00215767">
        <w:rPr>
          <w:b/>
          <w:lang w:val="uk-UA"/>
        </w:rPr>
        <w:t>В И Р І Ш И Л А :</w:t>
      </w:r>
    </w:p>
    <w:p w:rsidR="00DB134D" w:rsidRPr="00215767" w:rsidRDefault="00DB134D" w:rsidP="00DB134D">
      <w:pPr>
        <w:jc w:val="center"/>
        <w:rPr>
          <w:b/>
          <w:lang w:val="uk-UA"/>
        </w:rPr>
      </w:pPr>
    </w:p>
    <w:p w:rsidR="00DB134D" w:rsidRPr="009E3C4D" w:rsidRDefault="00DB134D" w:rsidP="003F5E73">
      <w:pPr>
        <w:pStyle w:val="a3"/>
        <w:numPr>
          <w:ilvl w:val="0"/>
          <w:numId w:val="52"/>
        </w:numPr>
        <w:spacing w:after="0" w:line="240" w:lineRule="auto"/>
        <w:ind w:left="0" w:firstLine="360"/>
        <w:jc w:val="both"/>
        <w:rPr>
          <w:lang w:val="uk-UA"/>
        </w:rPr>
      </w:pPr>
      <w:r w:rsidRPr="00FD23A1">
        <w:rPr>
          <w:lang w:val="uk-UA"/>
        </w:rPr>
        <w:t xml:space="preserve">Затвердити проект землеустрою щодо відведення земельної  ділянки у власність </w:t>
      </w:r>
      <w:r w:rsidRPr="009E3C4D">
        <w:rPr>
          <w:b/>
          <w:color w:val="C00000"/>
          <w:lang w:val="uk-UA"/>
        </w:rPr>
        <w:t xml:space="preserve">гр.Тарасенку Михайлу Васильовичу </w:t>
      </w:r>
      <w:r w:rsidRPr="009E3C4D">
        <w:rPr>
          <w:lang w:val="uk-UA"/>
        </w:rPr>
        <w:t xml:space="preserve">для ведення особистого селянського господарства, площею </w:t>
      </w:r>
      <w:r w:rsidRPr="009E3C4D">
        <w:rPr>
          <w:color w:val="C00000"/>
          <w:lang w:val="uk-UA"/>
        </w:rPr>
        <w:t>0,2000 га,</w:t>
      </w:r>
      <w:r w:rsidRPr="009E3C4D">
        <w:rPr>
          <w:lang w:val="uk-UA"/>
        </w:rPr>
        <w:t xml:space="preserve"> розташовану  в </w:t>
      </w:r>
      <w:r w:rsidRPr="009E3C4D">
        <w:rPr>
          <w:color w:val="C00000"/>
          <w:lang w:val="uk-UA"/>
        </w:rPr>
        <w:t xml:space="preserve">с.Сомкова Долина </w:t>
      </w:r>
      <w:r w:rsidRPr="009E3C4D">
        <w:rPr>
          <w:lang w:val="uk-UA"/>
        </w:rPr>
        <w:t xml:space="preserve">Бориспільського  району Київської  області, кадастровий  номер </w:t>
      </w:r>
      <w:r w:rsidRPr="009E3C4D">
        <w:rPr>
          <w:b/>
          <w:color w:val="C00000"/>
          <w:lang w:val="uk-UA"/>
        </w:rPr>
        <w:t>3223386600:03:003:0063,</w:t>
      </w:r>
      <w:r>
        <w:rPr>
          <w:lang w:val="uk-UA"/>
        </w:rPr>
        <w:t xml:space="preserve"> (код КВЦПЗ-</w:t>
      </w:r>
      <w:r w:rsidRPr="009E3C4D">
        <w:rPr>
          <w:lang w:val="uk-UA"/>
        </w:rPr>
        <w:t xml:space="preserve">01.03). </w:t>
      </w:r>
    </w:p>
    <w:p w:rsidR="00DB134D" w:rsidRPr="009E3C4D" w:rsidRDefault="00DB134D" w:rsidP="003F5E73">
      <w:pPr>
        <w:pStyle w:val="a3"/>
        <w:numPr>
          <w:ilvl w:val="0"/>
          <w:numId w:val="52"/>
        </w:numPr>
        <w:spacing w:after="0" w:line="240" w:lineRule="auto"/>
        <w:ind w:left="0" w:firstLine="360"/>
        <w:jc w:val="both"/>
        <w:rPr>
          <w:lang w:val="uk-UA"/>
        </w:rPr>
      </w:pPr>
      <w:r w:rsidRPr="009E3C4D">
        <w:rPr>
          <w:lang w:val="uk-UA"/>
        </w:rPr>
        <w:t xml:space="preserve">Передати </w:t>
      </w:r>
      <w:r w:rsidRPr="009E3C4D">
        <w:rPr>
          <w:b/>
          <w:color w:val="C00000"/>
          <w:lang w:val="uk-UA"/>
        </w:rPr>
        <w:t xml:space="preserve">гр.Тарасенку Михайлу Васильовичу </w:t>
      </w:r>
      <w:r w:rsidRPr="009E3C4D">
        <w:rPr>
          <w:lang w:val="uk-UA"/>
        </w:rPr>
        <w:t xml:space="preserve">із земель комунальної власності безоплатно у приватну власність  земельну ділянку, кадастровий  номер </w:t>
      </w:r>
      <w:r w:rsidRPr="009E3C4D">
        <w:rPr>
          <w:b/>
          <w:color w:val="C00000"/>
          <w:lang w:val="uk-UA"/>
        </w:rPr>
        <w:t>3223386600:03:003:0063</w:t>
      </w:r>
      <w:r w:rsidRPr="009E3C4D">
        <w:rPr>
          <w:b/>
          <w:lang w:val="uk-UA"/>
        </w:rPr>
        <w:t xml:space="preserve">, </w:t>
      </w:r>
      <w:r w:rsidRPr="009E3C4D">
        <w:rPr>
          <w:lang w:val="uk-UA"/>
        </w:rPr>
        <w:t xml:space="preserve">для ведення особистого селянського господарства, площею  </w:t>
      </w:r>
      <w:r w:rsidRPr="009E3C4D">
        <w:rPr>
          <w:color w:val="C00000"/>
          <w:lang w:val="uk-UA"/>
        </w:rPr>
        <w:t xml:space="preserve">0,2000 га, </w:t>
      </w:r>
      <w:r w:rsidRPr="009E3C4D">
        <w:rPr>
          <w:lang w:val="uk-UA"/>
        </w:rPr>
        <w:t xml:space="preserve">в </w:t>
      </w:r>
      <w:r w:rsidRPr="009E3C4D">
        <w:rPr>
          <w:color w:val="C00000"/>
          <w:lang w:val="uk-UA"/>
        </w:rPr>
        <w:t xml:space="preserve">с.Сомкова Долина </w:t>
      </w:r>
      <w:r w:rsidRPr="009E3C4D">
        <w:rPr>
          <w:lang w:val="uk-UA"/>
        </w:rPr>
        <w:t>Бориспільського  району Київс</w:t>
      </w:r>
      <w:r>
        <w:rPr>
          <w:lang w:val="uk-UA"/>
        </w:rPr>
        <w:t xml:space="preserve">ької  області  ,  (код КВЦПЗ </w:t>
      </w:r>
      <w:r w:rsidRPr="009E3C4D">
        <w:rPr>
          <w:lang w:val="uk-UA"/>
        </w:rPr>
        <w:t>01.03).</w:t>
      </w:r>
    </w:p>
    <w:p w:rsidR="00DB134D" w:rsidRPr="009E3C4D" w:rsidRDefault="00DB134D" w:rsidP="003F5E73">
      <w:pPr>
        <w:pStyle w:val="a3"/>
        <w:numPr>
          <w:ilvl w:val="0"/>
          <w:numId w:val="52"/>
        </w:numPr>
        <w:spacing w:after="0" w:line="240" w:lineRule="auto"/>
        <w:ind w:left="0" w:firstLine="360"/>
        <w:jc w:val="both"/>
        <w:rPr>
          <w:lang w:val="uk-UA"/>
        </w:rPr>
      </w:pPr>
      <w:r w:rsidRPr="009E3C4D">
        <w:rPr>
          <w:lang w:val="uk-UA"/>
        </w:rPr>
        <w:t>Зобов</w:t>
      </w:r>
      <w:r w:rsidRPr="009E3C4D">
        <w:t>’</w:t>
      </w:r>
      <w:r w:rsidRPr="009E3C4D">
        <w:rPr>
          <w:lang w:val="uk-UA"/>
        </w:rPr>
        <w:t xml:space="preserve">язати </w:t>
      </w:r>
      <w:r w:rsidRPr="009E3C4D">
        <w:rPr>
          <w:b/>
          <w:color w:val="C00000"/>
          <w:lang w:val="uk-UA"/>
        </w:rPr>
        <w:t>гр.Тарасенка Михайла Васильовича</w:t>
      </w:r>
      <w:r w:rsidRPr="009E3C4D">
        <w:rPr>
          <w:lang w:val="uk-UA"/>
        </w:rPr>
        <w:t xml:space="preserve"> земельну ділянку використовувати за цільовим призначенням, суворо дотримуватись вимог Земельного кодексу України. </w:t>
      </w:r>
    </w:p>
    <w:p w:rsidR="00DB134D" w:rsidRPr="00215767" w:rsidRDefault="00DB134D" w:rsidP="003F5E73">
      <w:pPr>
        <w:pStyle w:val="a3"/>
        <w:numPr>
          <w:ilvl w:val="0"/>
          <w:numId w:val="52"/>
        </w:numPr>
        <w:spacing w:after="0" w:line="240" w:lineRule="auto"/>
        <w:ind w:left="0" w:firstLine="360"/>
        <w:jc w:val="both"/>
        <w:rPr>
          <w:lang w:val="uk-UA"/>
        </w:rPr>
      </w:pPr>
      <w:r w:rsidRPr="00215767">
        <w:rPr>
          <w:lang w:val="uk-UA"/>
        </w:rPr>
        <w:t>Відповідальність за утримання та збереження геодезичних межових знаків  покладається  на  землевласника.</w:t>
      </w:r>
    </w:p>
    <w:p w:rsidR="00DB134D" w:rsidRPr="00215767" w:rsidRDefault="00DB134D" w:rsidP="003F5E73">
      <w:pPr>
        <w:pStyle w:val="a3"/>
        <w:numPr>
          <w:ilvl w:val="0"/>
          <w:numId w:val="52"/>
        </w:numPr>
        <w:spacing w:after="0" w:line="240" w:lineRule="auto"/>
        <w:ind w:left="0" w:firstLine="360"/>
        <w:jc w:val="both"/>
        <w:rPr>
          <w:lang w:val="uk-UA"/>
        </w:rPr>
      </w:pPr>
      <w:r w:rsidRPr="001D28CE">
        <w:rPr>
          <w:lang w:val="uk-UA"/>
        </w:rPr>
        <w:t xml:space="preserve">Проект землеустрою  </w:t>
      </w:r>
      <w:r w:rsidRPr="00F32C57">
        <w:rPr>
          <w:color w:val="000000"/>
          <w:spacing w:val="3"/>
          <w:lang w:val="uk-UA"/>
        </w:rPr>
        <w:t xml:space="preserve">передається в Державний фонд документації із землеустрою </w:t>
      </w:r>
      <w:r w:rsidRPr="00F32C57">
        <w:rPr>
          <w:color w:val="000000"/>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r>
        <w:rPr>
          <w:color w:val="000000"/>
          <w:spacing w:val="-4"/>
          <w:lang w:val="uk-UA"/>
        </w:rPr>
        <w:t>.</w:t>
      </w:r>
    </w:p>
    <w:p w:rsidR="00DB134D" w:rsidRPr="00215767" w:rsidRDefault="00DB134D" w:rsidP="003F5E73">
      <w:pPr>
        <w:pStyle w:val="a3"/>
        <w:numPr>
          <w:ilvl w:val="0"/>
          <w:numId w:val="52"/>
        </w:numPr>
        <w:spacing w:after="0" w:line="240" w:lineRule="auto"/>
        <w:ind w:left="0" w:firstLine="360"/>
        <w:jc w:val="both"/>
        <w:rPr>
          <w:lang w:val="uk-UA"/>
        </w:rPr>
      </w:pPr>
      <w:r w:rsidRPr="00215767">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15767">
        <w:rPr>
          <w:bCs/>
        </w:rPr>
        <w:t>’</w:t>
      </w:r>
      <w:r w:rsidRPr="00215767">
        <w:rPr>
          <w:bCs/>
          <w:lang w:val="uk-UA"/>
        </w:rPr>
        <w:t>яток, історичного середовища.</w:t>
      </w:r>
    </w:p>
    <w:p w:rsidR="00DB134D" w:rsidRPr="00215767" w:rsidRDefault="00DB134D" w:rsidP="00DB134D">
      <w:pPr>
        <w:jc w:val="both"/>
        <w:rPr>
          <w:lang w:val="uk-UA"/>
        </w:rPr>
      </w:pPr>
    </w:p>
    <w:p w:rsidR="00DB134D" w:rsidRPr="00215767" w:rsidRDefault="00DB134D" w:rsidP="00DB134D">
      <w:pPr>
        <w:jc w:val="center"/>
        <w:rPr>
          <w:b/>
          <w:lang w:val="uk-UA"/>
        </w:rPr>
      </w:pPr>
      <w:r w:rsidRPr="00215767">
        <w:rPr>
          <w:b/>
          <w:lang w:val="uk-UA"/>
        </w:rPr>
        <w:t xml:space="preserve">Сільський  голова :                                                                         </w:t>
      </w:r>
      <w:r w:rsidRPr="00215767">
        <w:rPr>
          <w:b/>
          <w:bCs/>
          <w:lang w:val="uk-UA"/>
        </w:rPr>
        <w:t>М.О.ЛЯХ</w:t>
      </w:r>
    </w:p>
    <w:p w:rsidR="00DB134D" w:rsidRPr="00215767" w:rsidRDefault="00DB134D" w:rsidP="00DB134D">
      <w:pPr>
        <w:rPr>
          <w:lang w:val="uk-UA"/>
        </w:rPr>
      </w:pPr>
    </w:p>
    <w:p w:rsidR="00DB134D" w:rsidRPr="00AA7D12" w:rsidRDefault="00DB134D" w:rsidP="00AA7D12">
      <w:pPr>
        <w:pStyle w:val="a4"/>
        <w:rPr>
          <w:b/>
          <w:lang w:val="uk-UA"/>
        </w:rPr>
      </w:pPr>
      <w:r w:rsidRPr="00AA7D12">
        <w:rPr>
          <w:b/>
          <w:lang w:val="uk-UA"/>
        </w:rPr>
        <w:t>с. Студеники</w:t>
      </w:r>
    </w:p>
    <w:p w:rsidR="00DB134D" w:rsidRPr="00AA7D12" w:rsidRDefault="00DB134D" w:rsidP="00AA7D12">
      <w:pPr>
        <w:pStyle w:val="a4"/>
        <w:rPr>
          <w:b/>
          <w:lang w:val="uk-UA"/>
        </w:rPr>
      </w:pPr>
      <w:r w:rsidRPr="00AA7D12">
        <w:rPr>
          <w:b/>
          <w:lang w:val="uk-UA"/>
        </w:rPr>
        <w:t>№ 772-Х</w:t>
      </w:r>
      <w:r w:rsidRPr="00AA7D12">
        <w:rPr>
          <w:b/>
          <w:lang w:val="en-US"/>
        </w:rPr>
        <w:t>V</w:t>
      </w:r>
      <w:r w:rsidRPr="00AA7D12">
        <w:rPr>
          <w:b/>
          <w:lang w:val="uk-UA"/>
        </w:rPr>
        <w:t>–</w:t>
      </w:r>
      <w:r w:rsidRPr="00AA7D12">
        <w:rPr>
          <w:b/>
          <w:lang w:val="en-US"/>
        </w:rPr>
        <w:t>V</w:t>
      </w:r>
      <w:r w:rsidRPr="00AA7D12">
        <w:rPr>
          <w:b/>
          <w:lang w:val="uk-UA"/>
        </w:rPr>
        <w:t>ІІІ</w:t>
      </w:r>
    </w:p>
    <w:p w:rsidR="00DB134D" w:rsidRDefault="00DB134D" w:rsidP="00AA7D12">
      <w:pPr>
        <w:suppressAutoHyphens/>
        <w:rPr>
          <w:b/>
          <w:lang w:val="uk-UA" w:eastAsia="zh-CN"/>
        </w:rPr>
      </w:pPr>
      <w:r w:rsidRPr="00467224">
        <w:rPr>
          <w:b/>
          <w:lang w:val="uk-UA"/>
        </w:rPr>
        <w:t>19.10.2021</w:t>
      </w:r>
    </w:p>
    <w:p w:rsidR="00DB134D" w:rsidRDefault="00DB134D" w:rsidP="00DB134D">
      <w:pPr>
        <w:rPr>
          <w:b/>
          <w:lang w:val="uk-UA"/>
        </w:rPr>
      </w:pPr>
    </w:p>
    <w:p w:rsidR="00DB134D" w:rsidRPr="00AF4521" w:rsidRDefault="00DB134D" w:rsidP="00DB134D">
      <w:pPr>
        <w:jc w:val="center"/>
        <w:rPr>
          <w:lang w:val="uk-UA"/>
        </w:rPr>
      </w:pPr>
      <w:r w:rsidRPr="00AF4521">
        <w:rPr>
          <w:noProof/>
          <w:lang w:eastAsia="ru-RU"/>
        </w:rPr>
        <w:drawing>
          <wp:inline distT="0" distB="0" distL="0" distR="0" wp14:anchorId="4DEF709B" wp14:editId="75BFBBD4">
            <wp:extent cx="486398" cy="612250"/>
            <wp:effectExtent l="0" t="0" r="9525" b="0"/>
            <wp:docPr id="72" name="Рисунок 7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D12" w:rsidRDefault="00DB134D" w:rsidP="00AA7D12">
      <w:pPr>
        <w:pStyle w:val="a4"/>
        <w:jc w:val="center"/>
        <w:rPr>
          <w:b/>
          <w:lang w:val="uk-UA"/>
        </w:rPr>
      </w:pPr>
      <w:r w:rsidRPr="00AA7D12">
        <w:rPr>
          <w:b/>
          <w:lang w:val="uk-UA"/>
        </w:rPr>
        <w:t>УКРАЇНА</w:t>
      </w:r>
    </w:p>
    <w:p w:rsidR="00DB134D" w:rsidRPr="00AA7D12" w:rsidRDefault="00DB134D" w:rsidP="00AA7D12">
      <w:pPr>
        <w:pStyle w:val="a4"/>
        <w:jc w:val="center"/>
        <w:rPr>
          <w:b/>
          <w:lang w:val="uk-UA"/>
        </w:rPr>
      </w:pPr>
      <w:r w:rsidRPr="00AA7D12">
        <w:rPr>
          <w:b/>
          <w:lang w:val="uk-UA"/>
        </w:rPr>
        <w:t>СТУДЕНИКІВСЬКА СІЛЬСЬКА РАДА</w:t>
      </w:r>
    </w:p>
    <w:p w:rsidR="00DB134D" w:rsidRPr="00AA7D12" w:rsidRDefault="00DB134D" w:rsidP="00AA7D12">
      <w:pPr>
        <w:pStyle w:val="a4"/>
        <w:jc w:val="center"/>
        <w:rPr>
          <w:b/>
          <w:lang w:val="uk-UA"/>
        </w:rPr>
      </w:pPr>
      <w:r w:rsidRPr="00AA7D12">
        <w:rPr>
          <w:b/>
          <w:lang w:val="uk-UA"/>
        </w:rPr>
        <w:t>БОРИСПІЛЬСЬКИЙ  РАЙОН КИЇВСЬКА ОБЛАСТЬ</w:t>
      </w:r>
    </w:p>
    <w:p w:rsidR="00DB134D" w:rsidRPr="00AF4521" w:rsidRDefault="00DB134D" w:rsidP="00DB134D">
      <w:pPr>
        <w:jc w:val="center"/>
        <w:rPr>
          <w:b/>
          <w:lang w:val="uk-UA"/>
        </w:rPr>
      </w:pPr>
    </w:p>
    <w:p w:rsidR="00DB134D" w:rsidRPr="00AA7D12" w:rsidRDefault="00DB134D" w:rsidP="00AA7D12">
      <w:pPr>
        <w:jc w:val="center"/>
        <w:rPr>
          <w:b/>
          <w:sz w:val="28"/>
          <w:szCs w:val="28"/>
          <w:lang w:val="uk-UA"/>
        </w:rPr>
      </w:pPr>
      <w:r w:rsidRPr="00AF4521">
        <w:rPr>
          <w:b/>
          <w:sz w:val="28"/>
          <w:szCs w:val="28"/>
          <w:lang w:val="uk-UA"/>
        </w:rPr>
        <w:t>Р</w:t>
      </w:r>
      <w:r w:rsidR="00AA7D12">
        <w:rPr>
          <w:b/>
          <w:sz w:val="28"/>
          <w:szCs w:val="28"/>
          <w:lang w:val="uk-UA"/>
        </w:rPr>
        <w:t xml:space="preserve"> І Ш Е Н Н Я</w:t>
      </w:r>
    </w:p>
    <w:tbl>
      <w:tblPr>
        <w:tblW w:w="0" w:type="auto"/>
        <w:tblLook w:val="04A0" w:firstRow="1" w:lastRow="0" w:firstColumn="1" w:lastColumn="0" w:noHBand="0" w:noVBand="1"/>
      </w:tblPr>
      <w:tblGrid>
        <w:gridCol w:w="8075"/>
      </w:tblGrid>
      <w:tr w:rsidR="00DB134D" w:rsidRPr="00AF4521" w:rsidTr="00DB134D">
        <w:tc>
          <w:tcPr>
            <w:tcW w:w="8075" w:type="dxa"/>
          </w:tcPr>
          <w:p w:rsidR="00DB134D" w:rsidRPr="00AF4521" w:rsidRDefault="00DB134D" w:rsidP="00DB134D">
            <w:pPr>
              <w:jc w:val="both"/>
              <w:rPr>
                <w:b/>
              </w:rPr>
            </w:pPr>
            <w:r w:rsidRPr="00AF4521">
              <w:rPr>
                <w:b/>
              </w:rPr>
              <w:t>Про надання дозволу на виготовлення проекту землеустрою щодо  відведення земельної  ділянки у власність гр.</w:t>
            </w:r>
            <w:r>
              <w:rPr>
                <w:b/>
              </w:rPr>
              <w:t>Королю Юрію Івановичу</w:t>
            </w:r>
            <w:r w:rsidRPr="00AF4521">
              <w:rPr>
                <w:b/>
              </w:rPr>
              <w:t xml:space="preserve"> для  ведення особистого селянського господарства в с.</w:t>
            </w:r>
            <w:r>
              <w:rPr>
                <w:b/>
              </w:rPr>
              <w:t>Сомкова Долина</w:t>
            </w:r>
            <w:r w:rsidRPr="00AF4521">
              <w:rPr>
                <w:b/>
              </w:rPr>
              <w:t xml:space="preserve"> Бориспільського району Київської області</w:t>
            </w:r>
          </w:p>
        </w:tc>
      </w:tr>
    </w:tbl>
    <w:p w:rsidR="00DB134D" w:rsidRPr="00AF4521" w:rsidRDefault="00DB134D" w:rsidP="00DB134D">
      <w:pPr>
        <w:rPr>
          <w:b/>
          <w:lang w:val="uk-UA"/>
        </w:rPr>
      </w:pPr>
    </w:p>
    <w:p w:rsidR="00DB134D" w:rsidRPr="00AA7D12" w:rsidRDefault="00DB134D" w:rsidP="00AA7D12">
      <w:pPr>
        <w:ind w:firstLine="708"/>
        <w:jc w:val="both"/>
        <w:rPr>
          <w:lang w:val="uk-UA"/>
        </w:rPr>
      </w:pPr>
      <w:r w:rsidRPr="00AF4521">
        <w:rPr>
          <w:lang w:val="uk-UA"/>
        </w:rPr>
        <w:t xml:space="preserve">Розглянувши звернення </w:t>
      </w:r>
      <w:r w:rsidRPr="00AF4521">
        <w:rPr>
          <w:b/>
          <w:color w:val="C00000"/>
          <w:lang w:val="uk-UA"/>
        </w:rPr>
        <w:t>гр.</w:t>
      </w:r>
      <w:r>
        <w:rPr>
          <w:b/>
          <w:color w:val="C00000"/>
          <w:lang w:val="uk-UA"/>
        </w:rPr>
        <w:t>Короля Юрія Івановича</w:t>
      </w:r>
      <w:r w:rsidRPr="00AF4521">
        <w:rPr>
          <w:b/>
          <w:color w:val="C00000"/>
          <w:lang w:val="uk-UA"/>
        </w:rPr>
        <w:t>,</w:t>
      </w:r>
      <w:r w:rsidRPr="00AF4521">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Сомкова Долина</w:t>
      </w:r>
      <w:r w:rsidRPr="00AF4521">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AA7D12">
        <w:rPr>
          <w:lang w:val="uk-UA"/>
        </w:rPr>
        <w:t xml:space="preserve">кодексу України, сільська  рада  </w:t>
      </w:r>
      <w:r w:rsidRPr="00AF4521">
        <w:rPr>
          <w:b/>
          <w:lang w:val="uk-UA"/>
        </w:rPr>
        <w:t>В И Р І Ш И Л А :</w:t>
      </w:r>
    </w:p>
    <w:p w:rsidR="00DB134D" w:rsidRPr="00AF4521" w:rsidRDefault="00DB134D" w:rsidP="003F5E73">
      <w:pPr>
        <w:numPr>
          <w:ilvl w:val="0"/>
          <w:numId w:val="53"/>
        </w:numPr>
        <w:spacing w:after="0" w:line="240" w:lineRule="auto"/>
        <w:ind w:left="0" w:firstLine="360"/>
        <w:contextualSpacing/>
        <w:jc w:val="both"/>
        <w:rPr>
          <w:lang w:val="uk-UA"/>
        </w:rPr>
      </w:pPr>
      <w:r w:rsidRPr="00AF4521">
        <w:rPr>
          <w:lang w:val="uk-UA"/>
        </w:rPr>
        <w:t xml:space="preserve">Надати дозвіл </w:t>
      </w:r>
      <w:r w:rsidRPr="00AF4521">
        <w:rPr>
          <w:b/>
          <w:color w:val="C00000"/>
          <w:lang w:val="uk-UA"/>
        </w:rPr>
        <w:t>гр.</w:t>
      </w:r>
      <w:r>
        <w:rPr>
          <w:b/>
          <w:color w:val="C00000"/>
          <w:lang w:val="uk-UA"/>
        </w:rPr>
        <w:t>Королю Юрію Івановичу</w:t>
      </w:r>
      <w:r w:rsidRPr="00AF4521">
        <w:rPr>
          <w:b/>
          <w:color w:val="C00000"/>
          <w:lang w:val="uk-UA"/>
        </w:rPr>
        <w:t xml:space="preserve"> </w:t>
      </w:r>
      <w:r w:rsidRPr="00AF4521">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F4521">
        <w:rPr>
          <w:color w:val="C00000"/>
          <w:lang w:val="uk-UA"/>
        </w:rPr>
        <w:t>0,</w:t>
      </w:r>
      <w:r>
        <w:rPr>
          <w:color w:val="C00000"/>
          <w:lang w:val="uk-UA"/>
        </w:rPr>
        <w:t>40</w:t>
      </w:r>
      <w:r w:rsidRPr="00AF4521">
        <w:rPr>
          <w:color w:val="C00000"/>
          <w:lang w:val="uk-UA"/>
        </w:rPr>
        <w:t>00 га,</w:t>
      </w:r>
      <w:r w:rsidRPr="00AF4521">
        <w:rPr>
          <w:lang w:val="uk-UA"/>
        </w:rPr>
        <w:t xml:space="preserve"> розташовану в </w:t>
      </w:r>
      <w:r w:rsidRPr="00AF4521">
        <w:rPr>
          <w:color w:val="C00000"/>
          <w:lang w:val="uk-UA"/>
        </w:rPr>
        <w:t>с.</w:t>
      </w:r>
      <w:r>
        <w:rPr>
          <w:color w:val="C00000"/>
          <w:lang w:val="uk-UA"/>
        </w:rPr>
        <w:t>Сомкова Долина</w:t>
      </w:r>
      <w:r w:rsidRPr="00AF4521">
        <w:rPr>
          <w:color w:val="C00000"/>
          <w:lang w:val="uk-UA"/>
        </w:rPr>
        <w:t xml:space="preserve"> </w:t>
      </w:r>
      <w:r w:rsidRPr="00AF4521">
        <w:rPr>
          <w:lang w:val="uk-UA"/>
        </w:rPr>
        <w:t>Бориспільського  району Київської  області</w:t>
      </w:r>
      <w:r w:rsidRPr="00AF4521">
        <w:rPr>
          <w:color w:val="C00000"/>
          <w:lang w:val="uk-UA"/>
        </w:rPr>
        <w:t xml:space="preserve">, </w:t>
      </w:r>
      <w:r w:rsidRPr="00AF4521">
        <w:rPr>
          <w:lang w:val="uk-UA"/>
        </w:rPr>
        <w:t xml:space="preserve">(код КВЦПЗ-01.03). </w:t>
      </w:r>
    </w:p>
    <w:p w:rsidR="00DB134D" w:rsidRPr="00AF4521" w:rsidRDefault="00DB134D" w:rsidP="003F5E73">
      <w:pPr>
        <w:numPr>
          <w:ilvl w:val="0"/>
          <w:numId w:val="53"/>
        </w:numPr>
        <w:spacing w:after="0" w:line="240" w:lineRule="auto"/>
        <w:ind w:left="0" w:firstLine="360"/>
        <w:contextualSpacing/>
        <w:jc w:val="both"/>
        <w:rPr>
          <w:lang w:val="uk-UA"/>
        </w:rPr>
      </w:pPr>
      <w:r w:rsidRPr="00AF4521">
        <w:rPr>
          <w:lang w:val="uk-UA"/>
        </w:rPr>
        <w:t>Проект землеустрою щодо відведення земельної ділянки у власність погодити відповідно до ст. 186-1 Земельного кодексу України.</w:t>
      </w:r>
    </w:p>
    <w:p w:rsidR="00DB134D" w:rsidRPr="00AF4521" w:rsidRDefault="00DB134D" w:rsidP="003F5E73">
      <w:pPr>
        <w:numPr>
          <w:ilvl w:val="0"/>
          <w:numId w:val="53"/>
        </w:numPr>
        <w:spacing w:after="0" w:line="240" w:lineRule="auto"/>
        <w:ind w:left="0" w:firstLine="360"/>
        <w:contextualSpacing/>
        <w:jc w:val="both"/>
        <w:rPr>
          <w:lang w:val="uk-UA"/>
        </w:rPr>
      </w:pPr>
      <w:r w:rsidRPr="00AF4521">
        <w:rPr>
          <w:lang w:val="uk-UA"/>
        </w:rPr>
        <w:t>Розробку проекту землеустрою щодо відведення земельної ділянки у власність замовити в суб</w:t>
      </w:r>
      <w:r w:rsidRPr="00AF4521">
        <w:t>’</w:t>
      </w:r>
      <w:r w:rsidRPr="00AF4521">
        <w:rPr>
          <w:lang w:val="uk-UA"/>
        </w:rPr>
        <w:t>єкта господарювання, що є виконавцем робіт із землеустрою відповідно до чинного законодавства.</w:t>
      </w:r>
    </w:p>
    <w:p w:rsidR="00DB134D" w:rsidRPr="00AF4521" w:rsidRDefault="00DB134D" w:rsidP="003F5E73">
      <w:pPr>
        <w:numPr>
          <w:ilvl w:val="0"/>
          <w:numId w:val="53"/>
        </w:numPr>
        <w:spacing w:after="0" w:line="240" w:lineRule="auto"/>
        <w:ind w:left="0" w:firstLine="360"/>
        <w:contextualSpacing/>
        <w:jc w:val="both"/>
        <w:rPr>
          <w:lang w:val="uk-UA"/>
        </w:rPr>
      </w:pPr>
      <w:r w:rsidRPr="00AF4521">
        <w:rPr>
          <w:lang w:val="uk-UA"/>
        </w:rPr>
        <w:t>Остаточне уточнення площі земельної ділянки буде проведено після виготовлення проекту землеустрою.</w:t>
      </w:r>
    </w:p>
    <w:p w:rsidR="00DB134D" w:rsidRPr="00AF4521" w:rsidRDefault="00DB134D" w:rsidP="003F5E73">
      <w:pPr>
        <w:numPr>
          <w:ilvl w:val="0"/>
          <w:numId w:val="53"/>
        </w:numPr>
        <w:spacing w:after="0" w:line="240" w:lineRule="auto"/>
        <w:ind w:left="0" w:firstLine="360"/>
        <w:contextualSpacing/>
        <w:jc w:val="both"/>
        <w:rPr>
          <w:lang w:val="uk-UA"/>
        </w:rPr>
      </w:pPr>
      <w:r w:rsidRPr="00AF4521">
        <w:rPr>
          <w:lang w:val="uk-UA"/>
        </w:rPr>
        <w:t xml:space="preserve">Попередити </w:t>
      </w:r>
      <w:r w:rsidRPr="00AF4521">
        <w:rPr>
          <w:b/>
          <w:color w:val="C00000"/>
          <w:lang w:val="uk-UA"/>
        </w:rPr>
        <w:t>гр.</w:t>
      </w:r>
      <w:r>
        <w:rPr>
          <w:b/>
          <w:color w:val="C00000"/>
          <w:lang w:val="uk-UA"/>
        </w:rPr>
        <w:t>Короля Юрія Івановича</w:t>
      </w:r>
      <w:r w:rsidRPr="00AF4521">
        <w:rPr>
          <w:b/>
          <w:color w:val="C00000"/>
          <w:lang w:val="uk-UA"/>
        </w:rPr>
        <w:t xml:space="preserve"> </w:t>
      </w:r>
      <w:r w:rsidRPr="00AF4521">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B134D" w:rsidRPr="00AA7D12" w:rsidRDefault="00DB134D" w:rsidP="003F5E73">
      <w:pPr>
        <w:numPr>
          <w:ilvl w:val="0"/>
          <w:numId w:val="53"/>
        </w:numPr>
        <w:spacing w:after="0" w:line="240" w:lineRule="auto"/>
        <w:ind w:left="0" w:firstLine="360"/>
        <w:contextualSpacing/>
        <w:jc w:val="both"/>
        <w:rPr>
          <w:lang w:val="uk-UA"/>
        </w:rPr>
      </w:pPr>
      <w:r w:rsidRPr="00AF4521">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F4521">
        <w:rPr>
          <w:bCs/>
        </w:rPr>
        <w:t>’</w:t>
      </w:r>
      <w:r w:rsidRPr="00AF4521">
        <w:rPr>
          <w:bCs/>
          <w:lang w:val="uk-UA"/>
        </w:rPr>
        <w:t>яток, історичного середовища.</w:t>
      </w:r>
    </w:p>
    <w:p w:rsidR="00DB134D" w:rsidRPr="00AF4521" w:rsidRDefault="00DB134D" w:rsidP="00DB134D">
      <w:pPr>
        <w:jc w:val="both"/>
        <w:rPr>
          <w:lang w:val="uk-UA"/>
        </w:rPr>
      </w:pPr>
    </w:p>
    <w:p w:rsidR="00DB134D" w:rsidRPr="00AF4521" w:rsidRDefault="00DB134D" w:rsidP="00DB134D">
      <w:pPr>
        <w:jc w:val="center"/>
        <w:rPr>
          <w:b/>
          <w:lang w:val="uk-UA"/>
        </w:rPr>
      </w:pPr>
      <w:r w:rsidRPr="00AF4521">
        <w:rPr>
          <w:b/>
          <w:lang w:val="uk-UA"/>
        </w:rPr>
        <w:t xml:space="preserve">Сільський  голова :                                                                         </w:t>
      </w:r>
      <w:r w:rsidRPr="00AF4521">
        <w:rPr>
          <w:b/>
          <w:bCs/>
          <w:lang w:val="uk-UA"/>
        </w:rPr>
        <w:t>М.О.ЛЯХ</w:t>
      </w:r>
    </w:p>
    <w:p w:rsidR="00DB134D" w:rsidRPr="00AF4521" w:rsidRDefault="00DB134D" w:rsidP="00DB134D">
      <w:pPr>
        <w:rPr>
          <w:lang w:val="uk-UA"/>
        </w:rPr>
      </w:pPr>
    </w:p>
    <w:p w:rsidR="00DB134D" w:rsidRPr="00AF4521" w:rsidRDefault="00DB134D" w:rsidP="00DB134D">
      <w:pPr>
        <w:rPr>
          <w:b/>
          <w:lang w:val="uk-UA"/>
        </w:rPr>
      </w:pP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73</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Default="00DB134D" w:rsidP="00DB134D">
      <w:pPr>
        <w:suppressAutoHyphens/>
        <w:rPr>
          <w:b/>
          <w:lang w:val="uk-UA" w:eastAsia="zh-CN"/>
        </w:rPr>
      </w:pPr>
      <w:r w:rsidRPr="00467224">
        <w:rPr>
          <w:b/>
          <w:lang w:val="uk-UA"/>
        </w:rPr>
        <w:t>19.10.2021</w:t>
      </w:r>
    </w:p>
    <w:p w:rsidR="00DB134D" w:rsidRPr="000F4F6F" w:rsidRDefault="00DB134D" w:rsidP="00DB134D">
      <w:pPr>
        <w:jc w:val="center"/>
        <w:rPr>
          <w:lang w:val="uk-UA"/>
        </w:rPr>
      </w:pPr>
      <w:r w:rsidRPr="000F4F6F">
        <w:rPr>
          <w:noProof/>
          <w:lang w:eastAsia="ru-RU"/>
        </w:rPr>
        <w:lastRenderedPageBreak/>
        <w:drawing>
          <wp:inline distT="0" distB="0" distL="0" distR="0" wp14:anchorId="5795A5D5" wp14:editId="2307B2EC">
            <wp:extent cx="486398" cy="612250"/>
            <wp:effectExtent l="0" t="0" r="9525" b="0"/>
            <wp:docPr id="73" name="Рисунок 7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ABE" w:rsidRDefault="00DB134D" w:rsidP="00AA7ABE">
      <w:pPr>
        <w:pStyle w:val="a4"/>
        <w:jc w:val="center"/>
        <w:rPr>
          <w:b/>
          <w:lang w:val="uk-UA"/>
        </w:rPr>
      </w:pPr>
      <w:r w:rsidRPr="00AA7ABE">
        <w:rPr>
          <w:b/>
          <w:lang w:val="uk-UA"/>
        </w:rPr>
        <w:t>УКРАЇНА</w:t>
      </w:r>
    </w:p>
    <w:p w:rsidR="00DB134D" w:rsidRPr="00AA7ABE" w:rsidRDefault="00DB134D" w:rsidP="00AA7ABE">
      <w:pPr>
        <w:pStyle w:val="a4"/>
        <w:jc w:val="center"/>
        <w:rPr>
          <w:b/>
          <w:lang w:val="uk-UA"/>
        </w:rPr>
      </w:pPr>
      <w:r w:rsidRPr="00AA7ABE">
        <w:rPr>
          <w:b/>
          <w:lang w:val="uk-UA"/>
        </w:rPr>
        <w:t>СТУДЕНИКІВСЬКА СІЛЬСЬКА РАДА</w:t>
      </w:r>
    </w:p>
    <w:p w:rsidR="00DB134D" w:rsidRPr="00AA7ABE" w:rsidRDefault="00DB134D" w:rsidP="00AA7ABE">
      <w:pPr>
        <w:pStyle w:val="a4"/>
        <w:jc w:val="center"/>
        <w:rPr>
          <w:b/>
          <w:lang w:val="uk-UA"/>
        </w:rPr>
      </w:pPr>
      <w:r w:rsidRPr="00AA7ABE">
        <w:rPr>
          <w:b/>
          <w:lang w:val="uk-UA"/>
        </w:rPr>
        <w:t>БОРИСПІЛЬСЬКИЙ  РАЙОН КИЇВСЬКА ОБЛАСТЬ</w:t>
      </w:r>
    </w:p>
    <w:p w:rsidR="00DB134D" w:rsidRPr="000F4F6F" w:rsidRDefault="00DB134D" w:rsidP="00DB134D">
      <w:pPr>
        <w:jc w:val="center"/>
        <w:rPr>
          <w:b/>
          <w:lang w:val="uk-UA"/>
        </w:rPr>
      </w:pPr>
    </w:p>
    <w:p w:rsidR="00DB134D" w:rsidRPr="00AA7ABE" w:rsidRDefault="00AA7ABE" w:rsidP="00AA7ABE">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ABE" w:rsidRDefault="00DB134D" w:rsidP="00DB134D">
            <w:pPr>
              <w:jc w:val="both"/>
              <w:rPr>
                <w:b/>
                <w:lang w:val="uk-UA"/>
              </w:rPr>
            </w:pPr>
            <w:r w:rsidRPr="00AA7ABE">
              <w:rPr>
                <w:b/>
                <w:lang w:val="uk-UA"/>
              </w:rPr>
              <w:t xml:space="preserve">Про надання дозволу на виготовлення проекту землеустрою щодо  відведення земельної  ділянки гр.Тощевій Людмилі Григорівні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вул.Перемоги, 6 в с.Сомкова Долина Бориспільського району Київської області.  </w:t>
            </w:r>
          </w:p>
        </w:tc>
      </w:tr>
    </w:tbl>
    <w:p w:rsidR="00DB134D" w:rsidRPr="000F4F6F" w:rsidRDefault="00DB134D" w:rsidP="00DB134D">
      <w:pPr>
        <w:rPr>
          <w:b/>
          <w:lang w:val="uk-UA"/>
        </w:rPr>
      </w:pPr>
    </w:p>
    <w:p w:rsidR="00DB134D" w:rsidRPr="00AA7ABE" w:rsidRDefault="00DB134D" w:rsidP="00AA7ABE">
      <w:pPr>
        <w:ind w:firstLine="708"/>
        <w:jc w:val="both"/>
        <w:rPr>
          <w:lang w:val="uk-UA"/>
        </w:rPr>
      </w:pPr>
      <w:r w:rsidRPr="000F4F6F">
        <w:rPr>
          <w:lang w:val="uk-UA"/>
        </w:rPr>
        <w:t xml:space="preserve">Розглянувши звернення </w:t>
      </w:r>
      <w:r w:rsidRPr="000F4F6F">
        <w:rPr>
          <w:b/>
          <w:lang w:val="uk-UA"/>
        </w:rPr>
        <w:t>гр.</w:t>
      </w:r>
      <w:r>
        <w:rPr>
          <w:b/>
          <w:lang w:val="uk-UA"/>
        </w:rPr>
        <w:t>Тощевої Людмили Григорівни</w:t>
      </w:r>
      <w:r w:rsidRPr="000F4F6F">
        <w:rPr>
          <w:color w:val="C00000"/>
          <w:lang w:val="uk-UA"/>
        </w:rPr>
        <w:t>,</w:t>
      </w:r>
      <w:r w:rsidRPr="000F4F6F">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w:t>
      </w:r>
      <w:r>
        <w:rPr>
          <w:lang w:val="uk-UA"/>
        </w:rPr>
        <w:t>Перемоги,6</w:t>
      </w:r>
      <w:r w:rsidRPr="000F4F6F">
        <w:rPr>
          <w:lang w:val="uk-UA"/>
        </w:rPr>
        <w:t xml:space="preserve"> в с.</w:t>
      </w:r>
      <w:r>
        <w:rPr>
          <w:lang w:val="uk-UA"/>
        </w:rPr>
        <w:t>Сомкова Долина</w:t>
      </w:r>
      <w:r w:rsidRPr="000F4F6F">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12,19,40,118,121,122 Земельного </w:t>
      </w:r>
      <w:r w:rsidR="00AA7ABE">
        <w:rPr>
          <w:lang w:val="uk-UA"/>
        </w:rPr>
        <w:t xml:space="preserve">кодексу України, сільська  рада   </w:t>
      </w:r>
      <w:r w:rsidRPr="000F4F6F">
        <w:rPr>
          <w:b/>
          <w:lang w:val="uk-UA"/>
        </w:rPr>
        <w:t>В И Р І Ш И Л А :</w:t>
      </w:r>
    </w:p>
    <w:p w:rsidR="00DB134D" w:rsidRPr="000F4F6F" w:rsidRDefault="00DB134D" w:rsidP="00DB134D">
      <w:pPr>
        <w:jc w:val="center"/>
        <w:rPr>
          <w:b/>
          <w:lang w:val="uk-UA"/>
        </w:rPr>
      </w:pPr>
    </w:p>
    <w:p w:rsidR="00DB134D" w:rsidRPr="000F4F6F" w:rsidRDefault="00DB134D" w:rsidP="003F5E73">
      <w:pPr>
        <w:numPr>
          <w:ilvl w:val="0"/>
          <w:numId w:val="54"/>
        </w:numPr>
        <w:spacing w:after="0" w:line="240" w:lineRule="auto"/>
        <w:ind w:left="0" w:firstLine="0"/>
        <w:contextualSpacing/>
        <w:jc w:val="both"/>
        <w:rPr>
          <w:lang w:val="uk-UA"/>
        </w:rPr>
      </w:pPr>
      <w:r w:rsidRPr="000F4F6F">
        <w:rPr>
          <w:lang w:val="uk-UA"/>
        </w:rPr>
        <w:t xml:space="preserve">Надати дозвіл </w:t>
      </w:r>
      <w:r w:rsidRPr="000F4F6F">
        <w:rPr>
          <w:b/>
          <w:lang w:val="uk-UA"/>
        </w:rPr>
        <w:t>гр.</w:t>
      </w:r>
      <w:r>
        <w:rPr>
          <w:b/>
          <w:lang w:val="uk-UA"/>
        </w:rPr>
        <w:t>Тощевій Людмилі Григорівні</w:t>
      </w:r>
      <w:r w:rsidRPr="000F4F6F">
        <w:rPr>
          <w:b/>
          <w:lang w:val="uk-UA"/>
        </w:rPr>
        <w:t xml:space="preserve"> </w:t>
      </w:r>
      <w:r w:rsidRPr="000F4F6F">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0F4F6F">
        <w:rPr>
          <w:color w:val="C00000"/>
          <w:lang w:val="uk-UA"/>
        </w:rPr>
        <w:t>0,1</w:t>
      </w:r>
      <w:r>
        <w:rPr>
          <w:color w:val="C00000"/>
          <w:lang w:val="uk-UA"/>
        </w:rPr>
        <w:t>6</w:t>
      </w:r>
      <w:r w:rsidRPr="000F4F6F">
        <w:rPr>
          <w:color w:val="C00000"/>
          <w:lang w:val="uk-UA"/>
        </w:rPr>
        <w:t>00 га,</w:t>
      </w:r>
      <w:r w:rsidRPr="000F4F6F">
        <w:rPr>
          <w:lang w:val="uk-UA"/>
        </w:rPr>
        <w:t xml:space="preserve"> розташовану по вул.</w:t>
      </w:r>
      <w:r>
        <w:rPr>
          <w:lang w:val="uk-UA"/>
        </w:rPr>
        <w:t>Перемоги, 6</w:t>
      </w:r>
      <w:r w:rsidRPr="000F4F6F">
        <w:rPr>
          <w:lang w:val="uk-UA"/>
        </w:rPr>
        <w:t xml:space="preserve"> в с.</w:t>
      </w:r>
      <w:r>
        <w:rPr>
          <w:lang w:val="uk-UA"/>
        </w:rPr>
        <w:t>Сомкова Долина</w:t>
      </w:r>
      <w:r w:rsidRPr="000F4F6F">
        <w:rPr>
          <w:lang w:val="uk-UA"/>
        </w:rPr>
        <w:t xml:space="preserve"> Бориспільського  району Київської  області</w:t>
      </w:r>
      <w:r w:rsidRPr="000F4F6F">
        <w:rPr>
          <w:color w:val="C00000"/>
          <w:lang w:val="uk-UA"/>
        </w:rPr>
        <w:t xml:space="preserve">, </w:t>
      </w:r>
      <w:r w:rsidRPr="000F4F6F">
        <w:rPr>
          <w:lang w:val="uk-UA"/>
        </w:rPr>
        <w:t xml:space="preserve">(код КВЦПЗ-02.01). </w:t>
      </w:r>
    </w:p>
    <w:p w:rsidR="00DB134D" w:rsidRPr="000F4F6F" w:rsidRDefault="00DB134D" w:rsidP="003F5E73">
      <w:pPr>
        <w:numPr>
          <w:ilvl w:val="0"/>
          <w:numId w:val="54"/>
        </w:numPr>
        <w:spacing w:after="0" w:line="240" w:lineRule="auto"/>
        <w:ind w:left="0" w:firstLine="0"/>
        <w:contextualSpacing/>
        <w:jc w:val="both"/>
        <w:rPr>
          <w:lang w:val="uk-UA"/>
        </w:rPr>
      </w:pPr>
      <w:r w:rsidRPr="000F4F6F">
        <w:rPr>
          <w:lang w:val="uk-UA"/>
        </w:rPr>
        <w:t>Проект землеустрою щодо відведення земельної ділянки у власність погодити відповідно до ст. 186-1 Земельного кодексу України.</w:t>
      </w:r>
    </w:p>
    <w:p w:rsidR="00DB134D" w:rsidRPr="000F4F6F" w:rsidRDefault="00DB134D" w:rsidP="003F5E73">
      <w:pPr>
        <w:numPr>
          <w:ilvl w:val="0"/>
          <w:numId w:val="54"/>
        </w:numPr>
        <w:spacing w:after="0" w:line="240" w:lineRule="auto"/>
        <w:ind w:left="0" w:firstLine="0"/>
        <w:contextualSpacing/>
        <w:jc w:val="both"/>
        <w:rPr>
          <w:lang w:val="uk-UA"/>
        </w:rPr>
      </w:pPr>
      <w:r w:rsidRPr="000F4F6F">
        <w:rPr>
          <w:lang w:val="uk-UA"/>
        </w:rPr>
        <w:t>Розробку проекту землеустрою щодо відведення земельної ділянки у власність замовити в суб</w:t>
      </w:r>
      <w:r w:rsidRPr="000F4F6F">
        <w:t>’</w:t>
      </w:r>
      <w:r w:rsidRPr="000F4F6F">
        <w:rPr>
          <w:lang w:val="uk-UA"/>
        </w:rPr>
        <w:t>єкта господарювання, що є виконавцем робіт із землеустрою відповідно до чинного законодавства.</w:t>
      </w:r>
    </w:p>
    <w:p w:rsidR="00DB134D" w:rsidRPr="000F4F6F" w:rsidRDefault="00DB134D" w:rsidP="003F5E73">
      <w:pPr>
        <w:numPr>
          <w:ilvl w:val="0"/>
          <w:numId w:val="54"/>
        </w:numPr>
        <w:spacing w:after="0" w:line="240" w:lineRule="auto"/>
        <w:ind w:left="0" w:firstLine="0"/>
        <w:contextualSpacing/>
        <w:jc w:val="both"/>
        <w:rPr>
          <w:lang w:val="uk-UA"/>
        </w:rPr>
      </w:pPr>
      <w:r w:rsidRPr="000F4F6F">
        <w:rPr>
          <w:lang w:val="uk-UA"/>
        </w:rPr>
        <w:t>Остаточне уточнення площі земельної ділянки буде проведено після виготовлення проекту землеустрою.</w:t>
      </w:r>
    </w:p>
    <w:p w:rsidR="00DB134D" w:rsidRPr="000F4F6F" w:rsidRDefault="00DB134D" w:rsidP="003F5E73">
      <w:pPr>
        <w:numPr>
          <w:ilvl w:val="0"/>
          <w:numId w:val="54"/>
        </w:numPr>
        <w:spacing w:after="0" w:line="240" w:lineRule="auto"/>
        <w:ind w:left="0" w:firstLine="0"/>
        <w:contextualSpacing/>
        <w:jc w:val="both"/>
        <w:rPr>
          <w:lang w:val="uk-UA"/>
        </w:rPr>
      </w:pPr>
      <w:r w:rsidRPr="000F4F6F">
        <w:rPr>
          <w:lang w:val="uk-UA"/>
        </w:rPr>
        <w:t xml:space="preserve">Попередити </w:t>
      </w:r>
      <w:r w:rsidRPr="000F4F6F">
        <w:rPr>
          <w:b/>
          <w:lang w:val="uk-UA"/>
        </w:rPr>
        <w:t>гр.</w:t>
      </w:r>
      <w:r>
        <w:rPr>
          <w:b/>
          <w:lang w:val="uk-UA"/>
        </w:rPr>
        <w:t>Тощеву Людмилу Григорівну</w:t>
      </w:r>
      <w:r w:rsidRPr="000F4F6F">
        <w:rPr>
          <w:b/>
          <w:lang w:val="uk-UA"/>
        </w:rPr>
        <w:t xml:space="preserve"> </w:t>
      </w:r>
      <w:r w:rsidRPr="000F4F6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0F4F6F" w:rsidRDefault="00DB134D" w:rsidP="003F5E73">
      <w:pPr>
        <w:numPr>
          <w:ilvl w:val="0"/>
          <w:numId w:val="54"/>
        </w:numPr>
        <w:spacing w:after="0" w:line="240" w:lineRule="auto"/>
        <w:ind w:left="0" w:firstLine="0"/>
        <w:contextualSpacing/>
        <w:jc w:val="both"/>
        <w:rPr>
          <w:lang w:val="uk-UA"/>
        </w:rPr>
      </w:pPr>
      <w:r w:rsidRPr="000F4F6F">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0F4F6F">
        <w:rPr>
          <w:bCs/>
        </w:rPr>
        <w:t>’</w:t>
      </w:r>
      <w:r w:rsidRPr="000F4F6F">
        <w:rPr>
          <w:bCs/>
          <w:lang w:val="uk-UA"/>
        </w:rPr>
        <w:t>яток, історичного середовища.</w:t>
      </w:r>
    </w:p>
    <w:p w:rsidR="00DB134D" w:rsidRPr="000F4F6F" w:rsidRDefault="00DB134D" w:rsidP="00DB134D">
      <w:pPr>
        <w:jc w:val="both"/>
        <w:rPr>
          <w:lang w:val="uk-UA"/>
        </w:rPr>
      </w:pPr>
    </w:p>
    <w:p w:rsidR="00DB134D" w:rsidRPr="00AA7ABE" w:rsidRDefault="00DB134D" w:rsidP="00AA7ABE">
      <w:pPr>
        <w:jc w:val="center"/>
        <w:rPr>
          <w:b/>
          <w:lang w:val="uk-UA"/>
        </w:rPr>
      </w:pPr>
      <w:r w:rsidRPr="000F4F6F">
        <w:rPr>
          <w:b/>
          <w:lang w:val="uk-UA"/>
        </w:rPr>
        <w:t xml:space="preserve">Сільський  голова :                                                                         </w:t>
      </w:r>
      <w:r w:rsidRPr="000F4F6F">
        <w:rPr>
          <w:b/>
          <w:bCs/>
          <w:lang w:val="uk-UA"/>
        </w:rPr>
        <w:t>М.О.ЛЯХ</w:t>
      </w:r>
    </w:p>
    <w:p w:rsidR="00DB134D" w:rsidRPr="00AA7ABE" w:rsidRDefault="00DB134D" w:rsidP="00AA7ABE">
      <w:pPr>
        <w:pStyle w:val="a4"/>
        <w:rPr>
          <w:b/>
          <w:lang w:val="uk-UA"/>
        </w:rPr>
      </w:pPr>
      <w:r w:rsidRPr="00AA7ABE">
        <w:rPr>
          <w:b/>
          <w:lang w:val="uk-UA"/>
        </w:rPr>
        <w:t>с. Студеники</w:t>
      </w:r>
    </w:p>
    <w:p w:rsidR="00DB134D" w:rsidRPr="00AA7ABE" w:rsidRDefault="00DB134D" w:rsidP="00AA7ABE">
      <w:pPr>
        <w:pStyle w:val="a4"/>
        <w:rPr>
          <w:b/>
          <w:lang w:val="uk-UA"/>
        </w:rPr>
      </w:pPr>
      <w:r w:rsidRPr="00AA7ABE">
        <w:rPr>
          <w:b/>
          <w:lang w:val="uk-UA"/>
        </w:rPr>
        <w:t>№ 774-Х</w:t>
      </w:r>
      <w:r w:rsidRPr="00AA7ABE">
        <w:rPr>
          <w:b/>
          <w:lang w:val="en-US"/>
        </w:rPr>
        <w:t>V</w:t>
      </w:r>
      <w:r w:rsidRPr="00AA7ABE">
        <w:rPr>
          <w:b/>
          <w:lang w:val="uk-UA"/>
        </w:rPr>
        <w:t>–</w:t>
      </w:r>
      <w:r w:rsidRPr="00AA7ABE">
        <w:rPr>
          <w:b/>
          <w:lang w:val="en-US"/>
        </w:rPr>
        <w:t>V</w:t>
      </w:r>
      <w:r w:rsidRPr="00AA7ABE">
        <w:rPr>
          <w:b/>
          <w:lang w:val="uk-UA"/>
        </w:rPr>
        <w:t>ІІІ</w:t>
      </w:r>
    </w:p>
    <w:p w:rsidR="00DB134D" w:rsidRPr="00AA7ABE" w:rsidRDefault="00DB134D" w:rsidP="00DB134D">
      <w:pPr>
        <w:rPr>
          <w:b/>
          <w:lang w:val="uk-UA" w:eastAsia="zh-CN"/>
        </w:rPr>
      </w:pPr>
      <w:r w:rsidRPr="00467224">
        <w:rPr>
          <w:b/>
          <w:lang w:val="uk-UA"/>
        </w:rPr>
        <w:t>19.10.2021</w:t>
      </w:r>
    </w:p>
    <w:p w:rsidR="00DB134D" w:rsidRPr="00AF4521" w:rsidRDefault="00DB134D" w:rsidP="00DB134D">
      <w:pPr>
        <w:jc w:val="center"/>
        <w:rPr>
          <w:lang w:val="uk-UA"/>
        </w:rPr>
      </w:pPr>
      <w:r w:rsidRPr="00AF4521">
        <w:rPr>
          <w:noProof/>
          <w:lang w:eastAsia="ru-RU"/>
        </w:rPr>
        <w:lastRenderedPageBreak/>
        <w:drawing>
          <wp:inline distT="0" distB="0" distL="0" distR="0" wp14:anchorId="7967D9B4" wp14:editId="2017C3A8">
            <wp:extent cx="486398" cy="612250"/>
            <wp:effectExtent l="0" t="0" r="9525" b="0"/>
            <wp:docPr id="74" name="Рисунок 7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ABE" w:rsidRDefault="00DB134D" w:rsidP="00AA7ABE">
      <w:pPr>
        <w:pStyle w:val="a4"/>
        <w:jc w:val="center"/>
        <w:rPr>
          <w:b/>
          <w:lang w:val="uk-UA"/>
        </w:rPr>
      </w:pPr>
      <w:r w:rsidRPr="00AA7ABE">
        <w:rPr>
          <w:b/>
          <w:lang w:val="uk-UA"/>
        </w:rPr>
        <w:t>УКРАЇНА</w:t>
      </w:r>
    </w:p>
    <w:p w:rsidR="00DB134D" w:rsidRPr="00AA7ABE" w:rsidRDefault="00DB134D" w:rsidP="00AA7ABE">
      <w:pPr>
        <w:pStyle w:val="a4"/>
        <w:jc w:val="center"/>
        <w:rPr>
          <w:b/>
          <w:lang w:val="uk-UA"/>
        </w:rPr>
      </w:pPr>
      <w:r w:rsidRPr="00AA7ABE">
        <w:rPr>
          <w:b/>
          <w:lang w:val="uk-UA"/>
        </w:rPr>
        <w:t>СТУДЕНИКІВСЬКА СІЛЬСЬКА РАДА</w:t>
      </w:r>
    </w:p>
    <w:p w:rsidR="00DB134D" w:rsidRPr="00AA7ABE" w:rsidRDefault="00DB134D" w:rsidP="00AA7ABE">
      <w:pPr>
        <w:pStyle w:val="a4"/>
        <w:jc w:val="center"/>
        <w:rPr>
          <w:b/>
          <w:lang w:val="uk-UA"/>
        </w:rPr>
      </w:pPr>
      <w:r w:rsidRPr="00AA7ABE">
        <w:rPr>
          <w:b/>
          <w:lang w:val="uk-UA"/>
        </w:rPr>
        <w:t>БОРИСПІЛЬСЬКИЙ  РАЙОН КИЇВСЬКА ОБЛАСТЬ</w:t>
      </w:r>
    </w:p>
    <w:p w:rsidR="00DB134D" w:rsidRPr="00AF4521" w:rsidRDefault="00DB134D" w:rsidP="00DB134D">
      <w:pPr>
        <w:jc w:val="center"/>
        <w:rPr>
          <w:b/>
          <w:lang w:val="uk-UA"/>
        </w:rPr>
      </w:pPr>
    </w:p>
    <w:p w:rsidR="00DB134D" w:rsidRPr="00AA7ABE" w:rsidRDefault="00AA7ABE" w:rsidP="00AA7ABE">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AF4521" w:rsidTr="00DB134D">
        <w:tc>
          <w:tcPr>
            <w:tcW w:w="8075" w:type="dxa"/>
          </w:tcPr>
          <w:p w:rsidR="00DB134D" w:rsidRPr="00AF4521" w:rsidRDefault="00DB134D" w:rsidP="00DB134D">
            <w:pPr>
              <w:jc w:val="both"/>
              <w:rPr>
                <w:b/>
              </w:rPr>
            </w:pPr>
            <w:r w:rsidRPr="00AF4521">
              <w:rPr>
                <w:b/>
              </w:rPr>
              <w:t>Про надання дозволу на виготовлення проекту землеустрою щодо  відведення земельної  ділянки у власність гр.</w:t>
            </w:r>
            <w:r>
              <w:rPr>
                <w:b/>
              </w:rPr>
              <w:t>Сологубу Олександру Володимировичу</w:t>
            </w:r>
            <w:r w:rsidRPr="00AF4521">
              <w:rPr>
                <w:b/>
              </w:rPr>
              <w:t xml:space="preserve"> для  ведення особистого селянського господарства в с.</w:t>
            </w:r>
            <w:r>
              <w:rPr>
                <w:b/>
              </w:rPr>
              <w:t>Пристроми</w:t>
            </w:r>
            <w:r w:rsidRPr="00AF4521">
              <w:rPr>
                <w:b/>
              </w:rPr>
              <w:t xml:space="preserve"> Бориспільського району Київської області</w:t>
            </w:r>
          </w:p>
        </w:tc>
      </w:tr>
    </w:tbl>
    <w:p w:rsidR="00DB134D" w:rsidRPr="00AF4521" w:rsidRDefault="00DB134D" w:rsidP="00DB134D">
      <w:pPr>
        <w:rPr>
          <w:b/>
          <w:lang w:val="uk-UA"/>
        </w:rPr>
      </w:pPr>
    </w:p>
    <w:p w:rsidR="00DB134D" w:rsidRPr="00AA7ABE" w:rsidRDefault="00DB134D" w:rsidP="00AA7ABE">
      <w:pPr>
        <w:ind w:firstLine="708"/>
        <w:jc w:val="both"/>
        <w:rPr>
          <w:lang w:val="uk-UA"/>
        </w:rPr>
      </w:pPr>
      <w:r w:rsidRPr="00AF4521">
        <w:rPr>
          <w:lang w:val="uk-UA"/>
        </w:rPr>
        <w:t xml:space="preserve">Розглянувши звернення </w:t>
      </w:r>
      <w:r w:rsidRPr="00AF4521">
        <w:rPr>
          <w:b/>
          <w:color w:val="C00000"/>
          <w:lang w:val="uk-UA"/>
        </w:rPr>
        <w:t>гр.</w:t>
      </w:r>
      <w:r>
        <w:rPr>
          <w:b/>
          <w:color w:val="C00000"/>
          <w:lang w:val="uk-UA"/>
        </w:rPr>
        <w:t>Сологуба Олександра Володимировича</w:t>
      </w:r>
      <w:r w:rsidRPr="00AF4521">
        <w:rPr>
          <w:b/>
          <w:color w:val="C00000"/>
          <w:lang w:val="uk-UA"/>
        </w:rPr>
        <w:t>,</w:t>
      </w:r>
      <w:r w:rsidRPr="00AF4521">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Пристроми</w:t>
      </w:r>
      <w:r w:rsidRPr="00AF4521">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AA7ABE">
        <w:rPr>
          <w:lang w:val="uk-UA"/>
        </w:rPr>
        <w:t xml:space="preserve">кодексу України, сільська  рада  </w:t>
      </w:r>
      <w:r w:rsidRPr="00AF4521">
        <w:rPr>
          <w:b/>
          <w:lang w:val="uk-UA"/>
        </w:rPr>
        <w:t>В И Р І Ш И Л А :</w:t>
      </w:r>
    </w:p>
    <w:p w:rsidR="00DB134D" w:rsidRPr="00AF4521" w:rsidRDefault="00DB134D" w:rsidP="00DB134D">
      <w:pPr>
        <w:jc w:val="center"/>
        <w:rPr>
          <w:b/>
          <w:lang w:val="uk-UA"/>
        </w:rPr>
      </w:pPr>
    </w:p>
    <w:p w:rsidR="00DB134D" w:rsidRPr="00AF4521" w:rsidRDefault="00DB134D" w:rsidP="003F5E73">
      <w:pPr>
        <w:numPr>
          <w:ilvl w:val="0"/>
          <w:numId w:val="55"/>
        </w:numPr>
        <w:spacing w:after="0" w:line="240" w:lineRule="auto"/>
        <w:ind w:left="0" w:firstLine="360"/>
        <w:contextualSpacing/>
        <w:jc w:val="both"/>
        <w:rPr>
          <w:lang w:val="uk-UA"/>
        </w:rPr>
      </w:pPr>
      <w:r w:rsidRPr="00AF4521">
        <w:rPr>
          <w:lang w:val="uk-UA"/>
        </w:rPr>
        <w:t xml:space="preserve">Надати дозвіл </w:t>
      </w:r>
      <w:r w:rsidRPr="00AF4521">
        <w:rPr>
          <w:b/>
          <w:color w:val="C00000"/>
          <w:lang w:val="uk-UA"/>
        </w:rPr>
        <w:t>гр.</w:t>
      </w:r>
      <w:r>
        <w:rPr>
          <w:b/>
          <w:color w:val="C00000"/>
          <w:lang w:val="uk-UA"/>
        </w:rPr>
        <w:t xml:space="preserve">Сологубу Олександру Володимировичу </w:t>
      </w:r>
      <w:r w:rsidRPr="00AF4521">
        <w:rPr>
          <w:b/>
          <w:color w:val="C00000"/>
          <w:lang w:val="uk-UA"/>
        </w:rPr>
        <w:t xml:space="preserve"> </w:t>
      </w:r>
      <w:r w:rsidRPr="00AF4521">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F4521">
        <w:rPr>
          <w:color w:val="C00000"/>
          <w:lang w:val="uk-UA"/>
        </w:rPr>
        <w:t>0,1500 га,</w:t>
      </w:r>
      <w:r w:rsidRPr="00AF4521">
        <w:rPr>
          <w:lang w:val="uk-UA"/>
        </w:rPr>
        <w:t xml:space="preserve"> розташовану в </w:t>
      </w:r>
      <w:r w:rsidRPr="00AF4521">
        <w:rPr>
          <w:color w:val="C00000"/>
          <w:lang w:val="uk-UA"/>
        </w:rPr>
        <w:t>с.</w:t>
      </w:r>
      <w:r>
        <w:rPr>
          <w:color w:val="C00000"/>
          <w:lang w:val="uk-UA"/>
        </w:rPr>
        <w:t>Пристроми</w:t>
      </w:r>
      <w:r w:rsidRPr="00AF4521">
        <w:rPr>
          <w:color w:val="C00000"/>
          <w:lang w:val="uk-UA"/>
        </w:rPr>
        <w:t xml:space="preserve"> </w:t>
      </w:r>
      <w:r w:rsidRPr="00AF4521">
        <w:rPr>
          <w:lang w:val="uk-UA"/>
        </w:rPr>
        <w:t>Бориспільського  району Київської  області</w:t>
      </w:r>
      <w:r w:rsidRPr="00AF4521">
        <w:rPr>
          <w:color w:val="C00000"/>
          <w:lang w:val="uk-UA"/>
        </w:rPr>
        <w:t xml:space="preserve">, </w:t>
      </w:r>
      <w:r w:rsidRPr="00AF4521">
        <w:rPr>
          <w:lang w:val="uk-UA"/>
        </w:rPr>
        <w:t xml:space="preserve">(код КВЦПЗ-01.03). </w:t>
      </w:r>
    </w:p>
    <w:p w:rsidR="00DB134D" w:rsidRPr="00AF4521" w:rsidRDefault="00DB134D" w:rsidP="003F5E73">
      <w:pPr>
        <w:numPr>
          <w:ilvl w:val="0"/>
          <w:numId w:val="55"/>
        </w:numPr>
        <w:spacing w:after="0" w:line="240" w:lineRule="auto"/>
        <w:ind w:left="0" w:firstLine="360"/>
        <w:contextualSpacing/>
        <w:jc w:val="both"/>
        <w:rPr>
          <w:lang w:val="uk-UA"/>
        </w:rPr>
      </w:pPr>
      <w:r w:rsidRPr="00AF4521">
        <w:rPr>
          <w:lang w:val="uk-UA"/>
        </w:rPr>
        <w:t>Проект землеустрою щодо відведення земельної ділянки у власність погодити відповідно до ст. 186-1 Земельного кодексу України.</w:t>
      </w:r>
    </w:p>
    <w:p w:rsidR="00DB134D" w:rsidRPr="00AF4521" w:rsidRDefault="00DB134D" w:rsidP="003F5E73">
      <w:pPr>
        <w:numPr>
          <w:ilvl w:val="0"/>
          <w:numId w:val="55"/>
        </w:numPr>
        <w:spacing w:after="0" w:line="240" w:lineRule="auto"/>
        <w:ind w:left="0" w:firstLine="360"/>
        <w:contextualSpacing/>
        <w:jc w:val="both"/>
        <w:rPr>
          <w:lang w:val="uk-UA"/>
        </w:rPr>
      </w:pPr>
      <w:r w:rsidRPr="00AF4521">
        <w:rPr>
          <w:lang w:val="uk-UA"/>
        </w:rPr>
        <w:t>Розробку проекту землеустрою щодо відведення земельної ділянки у власність замовити в суб</w:t>
      </w:r>
      <w:r w:rsidRPr="00AF4521">
        <w:t>’</w:t>
      </w:r>
      <w:r w:rsidRPr="00AF4521">
        <w:rPr>
          <w:lang w:val="uk-UA"/>
        </w:rPr>
        <w:t>єкта господарювання, що є виконавцем робіт із землеустрою відповідно до чинного законодавства.</w:t>
      </w:r>
    </w:p>
    <w:p w:rsidR="00DB134D" w:rsidRPr="00AF4521" w:rsidRDefault="00DB134D" w:rsidP="003F5E73">
      <w:pPr>
        <w:numPr>
          <w:ilvl w:val="0"/>
          <w:numId w:val="55"/>
        </w:numPr>
        <w:spacing w:after="0" w:line="240" w:lineRule="auto"/>
        <w:ind w:left="0" w:firstLine="360"/>
        <w:contextualSpacing/>
        <w:jc w:val="both"/>
        <w:rPr>
          <w:lang w:val="uk-UA"/>
        </w:rPr>
      </w:pPr>
      <w:r w:rsidRPr="00AF4521">
        <w:rPr>
          <w:lang w:val="uk-UA"/>
        </w:rPr>
        <w:t>Остаточне уточнення площі земельної ділянки буде проведено після виготовлення проекту землеустрою.</w:t>
      </w:r>
    </w:p>
    <w:p w:rsidR="00DB134D" w:rsidRPr="00AF4521" w:rsidRDefault="00DB134D" w:rsidP="003F5E73">
      <w:pPr>
        <w:numPr>
          <w:ilvl w:val="0"/>
          <w:numId w:val="55"/>
        </w:numPr>
        <w:spacing w:after="0" w:line="240" w:lineRule="auto"/>
        <w:ind w:left="0" w:firstLine="360"/>
        <w:contextualSpacing/>
        <w:jc w:val="both"/>
        <w:rPr>
          <w:lang w:val="uk-UA"/>
        </w:rPr>
      </w:pPr>
      <w:r w:rsidRPr="00AF4521">
        <w:rPr>
          <w:lang w:val="uk-UA"/>
        </w:rPr>
        <w:t xml:space="preserve">Попередити </w:t>
      </w:r>
      <w:r w:rsidRPr="00AF4521">
        <w:rPr>
          <w:b/>
          <w:color w:val="C00000"/>
          <w:lang w:val="uk-UA"/>
        </w:rPr>
        <w:t>гр.</w:t>
      </w:r>
      <w:r>
        <w:rPr>
          <w:b/>
          <w:color w:val="C00000"/>
          <w:lang w:val="uk-UA"/>
        </w:rPr>
        <w:t>Сологуба Олександра Володимировича</w:t>
      </w:r>
      <w:r w:rsidRPr="00AF4521">
        <w:rPr>
          <w:b/>
          <w:color w:val="C00000"/>
          <w:lang w:val="uk-UA"/>
        </w:rPr>
        <w:t xml:space="preserve"> </w:t>
      </w:r>
      <w:r w:rsidRPr="00AF4521">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B134D" w:rsidRPr="00AF4521" w:rsidRDefault="00DB134D" w:rsidP="003F5E73">
      <w:pPr>
        <w:numPr>
          <w:ilvl w:val="0"/>
          <w:numId w:val="55"/>
        </w:numPr>
        <w:spacing w:after="0" w:line="240" w:lineRule="auto"/>
        <w:ind w:left="0" w:firstLine="360"/>
        <w:contextualSpacing/>
        <w:jc w:val="both"/>
        <w:rPr>
          <w:lang w:val="uk-UA"/>
        </w:rPr>
      </w:pPr>
      <w:r w:rsidRPr="00AF4521">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F4521">
        <w:rPr>
          <w:bCs/>
        </w:rPr>
        <w:t>’</w:t>
      </w:r>
      <w:r w:rsidRPr="00AF4521">
        <w:rPr>
          <w:bCs/>
          <w:lang w:val="uk-UA"/>
        </w:rPr>
        <w:t>яток, історичного середовища.</w:t>
      </w:r>
    </w:p>
    <w:p w:rsidR="00DB134D" w:rsidRPr="00AF4521" w:rsidRDefault="00DB134D" w:rsidP="00DB134D">
      <w:pPr>
        <w:jc w:val="both"/>
        <w:rPr>
          <w:lang w:val="uk-UA"/>
        </w:rPr>
      </w:pPr>
    </w:p>
    <w:p w:rsidR="00DB134D" w:rsidRPr="00AF4521" w:rsidRDefault="00DB134D" w:rsidP="00E04CD8">
      <w:pPr>
        <w:jc w:val="center"/>
        <w:rPr>
          <w:b/>
          <w:lang w:val="uk-UA"/>
        </w:rPr>
      </w:pPr>
      <w:r w:rsidRPr="00AF4521">
        <w:rPr>
          <w:b/>
          <w:lang w:val="uk-UA"/>
        </w:rPr>
        <w:t xml:space="preserve">Сільський  голова :                                                                         </w:t>
      </w:r>
      <w:r w:rsidRPr="00AF4521">
        <w:rPr>
          <w:b/>
          <w:bCs/>
          <w:lang w:val="uk-UA"/>
        </w:rPr>
        <w:t>М.О.ЛЯХ</w:t>
      </w: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75</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Default="00DB134D" w:rsidP="00DB134D">
      <w:pPr>
        <w:suppressAutoHyphens/>
        <w:rPr>
          <w:b/>
          <w:lang w:val="uk-UA" w:eastAsia="zh-CN"/>
        </w:rPr>
      </w:pPr>
      <w:r w:rsidRPr="00467224">
        <w:rPr>
          <w:b/>
          <w:lang w:val="uk-UA"/>
        </w:rPr>
        <w:t>19.10.2021</w:t>
      </w:r>
    </w:p>
    <w:p w:rsidR="00DB134D" w:rsidRPr="00AF4521" w:rsidRDefault="00DB134D" w:rsidP="00DB134D">
      <w:pPr>
        <w:jc w:val="center"/>
        <w:rPr>
          <w:lang w:val="uk-UA"/>
        </w:rPr>
      </w:pPr>
      <w:r w:rsidRPr="00AF4521">
        <w:rPr>
          <w:noProof/>
          <w:lang w:eastAsia="ru-RU"/>
        </w:rPr>
        <w:lastRenderedPageBreak/>
        <w:drawing>
          <wp:inline distT="0" distB="0" distL="0" distR="0" wp14:anchorId="4AB9C1D9" wp14:editId="534E760D">
            <wp:extent cx="486398" cy="612250"/>
            <wp:effectExtent l="0" t="0" r="9525" b="0"/>
            <wp:docPr id="12" name="Рисунок 1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ABE" w:rsidRDefault="00DB134D" w:rsidP="00AA7ABE">
      <w:pPr>
        <w:pStyle w:val="a4"/>
        <w:jc w:val="center"/>
        <w:rPr>
          <w:b/>
          <w:lang w:val="uk-UA"/>
        </w:rPr>
      </w:pPr>
      <w:r w:rsidRPr="00AA7ABE">
        <w:rPr>
          <w:b/>
          <w:lang w:val="uk-UA"/>
        </w:rPr>
        <w:t>УКРАЇНА</w:t>
      </w:r>
    </w:p>
    <w:p w:rsidR="00DB134D" w:rsidRPr="00AA7ABE" w:rsidRDefault="00DB134D" w:rsidP="00AA7ABE">
      <w:pPr>
        <w:pStyle w:val="a4"/>
        <w:jc w:val="center"/>
        <w:rPr>
          <w:b/>
          <w:lang w:val="uk-UA"/>
        </w:rPr>
      </w:pPr>
      <w:r w:rsidRPr="00AA7ABE">
        <w:rPr>
          <w:b/>
          <w:lang w:val="uk-UA"/>
        </w:rPr>
        <w:t>СТУДЕНИКІВСЬКА СІЛЬСЬКА РАДА</w:t>
      </w:r>
    </w:p>
    <w:p w:rsidR="00DB134D" w:rsidRPr="00AA7ABE" w:rsidRDefault="00DB134D" w:rsidP="00AA7ABE">
      <w:pPr>
        <w:pStyle w:val="a4"/>
        <w:jc w:val="center"/>
        <w:rPr>
          <w:b/>
          <w:lang w:val="uk-UA"/>
        </w:rPr>
      </w:pPr>
      <w:r w:rsidRPr="00AA7ABE">
        <w:rPr>
          <w:b/>
          <w:lang w:val="uk-UA"/>
        </w:rPr>
        <w:t>БОРИСПІЛЬСЬКИЙ  РАЙОН КИЇВСЬКА ОБЛАСТЬ</w:t>
      </w:r>
    </w:p>
    <w:p w:rsidR="00DB134D" w:rsidRPr="00AF4521" w:rsidRDefault="00DB134D" w:rsidP="00DB134D">
      <w:pPr>
        <w:jc w:val="center"/>
        <w:rPr>
          <w:b/>
          <w:lang w:val="uk-UA"/>
        </w:rPr>
      </w:pPr>
    </w:p>
    <w:p w:rsidR="00DB134D" w:rsidRPr="00AA7ABE" w:rsidRDefault="00AA7ABE" w:rsidP="00AA7ABE">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AF4521" w:rsidTr="00DB134D">
        <w:tc>
          <w:tcPr>
            <w:tcW w:w="8075" w:type="dxa"/>
          </w:tcPr>
          <w:p w:rsidR="00DB134D" w:rsidRPr="00AF4521" w:rsidRDefault="00DB134D" w:rsidP="00DB134D">
            <w:pPr>
              <w:jc w:val="both"/>
              <w:rPr>
                <w:b/>
              </w:rPr>
            </w:pPr>
            <w:r w:rsidRPr="00AF4521">
              <w:rPr>
                <w:b/>
              </w:rPr>
              <w:t>Про надання дозволу на виготовлення проекту землеустрою щодо  відведення земельної  ділянки у власність гр.</w:t>
            </w:r>
            <w:r>
              <w:rPr>
                <w:b/>
              </w:rPr>
              <w:t>Бобровнику Миколі Миколайовичу</w:t>
            </w:r>
            <w:r w:rsidRPr="00AF4521">
              <w:rPr>
                <w:b/>
              </w:rPr>
              <w:t xml:space="preserve"> для  ведення особистого селянського господарства в с.</w:t>
            </w:r>
            <w:r>
              <w:rPr>
                <w:b/>
              </w:rPr>
              <w:t>Пристроми</w:t>
            </w:r>
            <w:r w:rsidRPr="00AF4521">
              <w:rPr>
                <w:b/>
              </w:rPr>
              <w:t xml:space="preserve"> Бориспільського району Київської області</w:t>
            </w:r>
          </w:p>
        </w:tc>
      </w:tr>
    </w:tbl>
    <w:p w:rsidR="00DB134D" w:rsidRPr="00AF4521" w:rsidRDefault="00DB134D" w:rsidP="00DB134D">
      <w:pPr>
        <w:rPr>
          <w:b/>
          <w:lang w:val="uk-UA"/>
        </w:rPr>
      </w:pPr>
    </w:p>
    <w:p w:rsidR="00DB134D" w:rsidRPr="00AA7ABE" w:rsidRDefault="00DB134D" w:rsidP="00AA7ABE">
      <w:pPr>
        <w:ind w:firstLine="708"/>
        <w:jc w:val="both"/>
        <w:rPr>
          <w:lang w:val="uk-UA"/>
        </w:rPr>
      </w:pPr>
      <w:r w:rsidRPr="00AF4521">
        <w:rPr>
          <w:lang w:val="uk-UA"/>
        </w:rPr>
        <w:t xml:space="preserve">Розглянувши звернення </w:t>
      </w:r>
      <w:r w:rsidRPr="00AF4521">
        <w:rPr>
          <w:b/>
          <w:color w:val="C00000"/>
          <w:lang w:val="uk-UA"/>
        </w:rPr>
        <w:t>гр.</w:t>
      </w:r>
      <w:r>
        <w:rPr>
          <w:b/>
          <w:color w:val="C00000"/>
          <w:lang w:val="uk-UA"/>
        </w:rPr>
        <w:t>Бобровника Миколи Миколайовича</w:t>
      </w:r>
      <w:r w:rsidRPr="00AF4521">
        <w:rPr>
          <w:b/>
          <w:color w:val="C00000"/>
          <w:lang w:val="uk-UA"/>
        </w:rPr>
        <w:t>,</w:t>
      </w:r>
      <w:r w:rsidRPr="00AF4521">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Пристроми</w:t>
      </w:r>
      <w:r w:rsidRPr="00AF4521">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AA7ABE">
        <w:rPr>
          <w:lang w:val="uk-UA"/>
        </w:rPr>
        <w:t xml:space="preserve">кодексу України, сільська  рада   </w:t>
      </w:r>
      <w:r w:rsidRPr="00AF4521">
        <w:rPr>
          <w:b/>
          <w:lang w:val="uk-UA"/>
        </w:rPr>
        <w:t>В И Р І Ш И Л А :</w:t>
      </w:r>
    </w:p>
    <w:p w:rsidR="00DB134D" w:rsidRPr="00AF4521" w:rsidRDefault="00DB134D" w:rsidP="00DB134D">
      <w:pPr>
        <w:jc w:val="center"/>
        <w:rPr>
          <w:b/>
          <w:lang w:val="uk-UA"/>
        </w:rPr>
      </w:pPr>
    </w:p>
    <w:p w:rsidR="00DB134D" w:rsidRPr="00AF4521" w:rsidRDefault="00DB134D" w:rsidP="003F5E73">
      <w:pPr>
        <w:numPr>
          <w:ilvl w:val="0"/>
          <w:numId w:val="56"/>
        </w:numPr>
        <w:spacing w:after="0" w:line="240" w:lineRule="auto"/>
        <w:ind w:left="0" w:firstLine="360"/>
        <w:contextualSpacing/>
        <w:jc w:val="both"/>
        <w:rPr>
          <w:lang w:val="uk-UA"/>
        </w:rPr>
      </w:pPr>
      <w:r w:rsidRPr="00AF4521">
        <w:rPr>
          <w:lang w:val="uk-UA"/>
        </w:rPr>
        <w:t xml:space="preserve">Надати дозвіл </w:t>
      </w:r>
      <w:r w:rsidRPr="00AF4521">
        <w:rPr>
          <w:b/>
          <w:color w:val="C00000"/>
          <w:lang w:val="uk-UA"/>
        </w:rPr>
        <w:t>гр.</w:t>
      </w:r>
      <w:r>
        <w:rPr>
          <w:b/>
          <w:color w:val="C00000"/>
          <w:lang w:val="uk-UA"/>
        </w:rPr>
        <w:t xml:space="preserve">Бобровнику Миколі Миколайовичу </w:t>
      </w:r>
      <w:r w:rsidRPr="00AF4521">
        <w:rPr>
          <w:b/>
          <w:color w:val="C00000"/>
          <w:lang w:val="uk-UA"/>
        </w:rPr>
        <w:t xml:space="preserve"> </w:t>
      </w:r>
      <w:r w:rsidRPr="00AF4521">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F4521">
        <w:rPr>
          <w:color w:val="C00000"/>
          <w:lang w:val="uk-UA"/>
        </w:rPr>
        <w:t>0,</w:t>
      </w:r>
      <w:r>
        <w:rPr>
          <w:color w:val="C00000"/>
          <w:lang w:val="uk-UA"/>
        </w:rPr>
        <w:t>0750</w:t>
      </w:r>
      <w:r w:rsidRPr="00AF4521">
        <w:rPr>
          <w:color w:val="C00000"/>
          <w:lang w:val="uk-UA"/>
        </w:rPr>
        <w:t xml:space="preserve"> га,</w:t>
      </w:r>
      <w:r w:rsidRPr="00AF4521">
        <w:rPr>
          <w:lang w:val="uk-UA"/>
        </w:rPr>
        <w:t xml:space="preserve"> розташовану в </w:t>
      </w:r>
      <w:r w:rsidRPr="00AF4521">
        <w:rPr>
          <w:color w:val="C00000"/>
          <w:lang w:val="uk-UA"/>
        </w:rPr>
        <w:t>с.</w:t>
      </w:r>
      <w:r>
        <w:rPr>
          <w:color w:val="C00000"/>
          <w:lang w:val="uk-UA"/>
        </w:rPr>
        <w:t>Пристроми</w:t>
      </w:r>
      <w:r w:rsidRPr="00AF4521">
        <w:rPr>
          <w:color w:val="C00000"/>
          <w:lang w:val="uk-UA"/>
        </w:rPr>
        <w:t xml:space="preserve"> </w:t>
      </w:r>
      <w:r w:rsidRPr="00AF4521">
        <w:rPr>
          <w:lang w:val="uk-UA"/>
        </w:rPr>
        <w:t>Бориспільського  району Київської  області</w:t>
      </w:r>
      <w:r w:rsidRPr="00AF4521">
        <w:rPr>
          <w:color w:val="C00000"/>
          <w:lang w:val="uk-UA"/>
        </w:rPr>
        <w:t xml:space="preserve">, </w:t>
      </w:r>
      <w:r w:rsidRPr="00AF4521">
        <w:rPr>
          <w:lang w:val="uk-UA"/>
        </w:rPr>
        <w:t xml:space="preserve">(код КВЦПЗ-01.03). </w:t>
      </w:r>
    </w:p>
    <w:p w:rsidR="00DB134D" w:rsidRPr="00AF4521" w:rsidRDefault="00DB134D" w:rsidP="003F5E73">
      <w:pPr>
        <w:numPr>
          <w:ilvl w:val="0"/>
          <w:numId w:val="56"/>
        </w:numPr>
        <w:spacing w:after="0" w:line="240" w:lineRule="auto"/>
        <w:ind w:left="0" w:firstLine="360"/>
        <w:contextualSpacing/>
        <w:jc w:val="both"/>
        <w:rPr>
          <w:lang w:val="uk-UA"/>
        </w:rPr>
      </w:pPr>
      <w:r w:rsidRPr="00AF4521">
        <w:rPr>
          <w:lang w:val="uk-UA"/>
        </w:rPr>
        <w:t>Проект землеустрою щодо відведення земельної ділянки у власність погодити відповідно до ст. 186-1 Земельного кодексу України.</w:t>
      </w:r>
    </w:p>
    <w:p w:rsidR="00DB134D" w:rsidRPr="00AF4521" w:rsidRDefault="00DB134D" w:rsidP="003F5E73">
      <w:pPr>
        <w:numPr>
          <w:ilvl w:val="0"/>
          <w:numId w:val="56"/>
        </w:numPr>
        <w:spacing w:after="0" w:line="240" w:lineRule="auto"/>
        <w:ind w:left="0" w:firstLine="360"/>
        <w:contextualSpacing/>
        <w:jc w:val="both"/>
        <w:rPr>
          <w:lang w:val="uk-UA"/>
        </w:rPr>
      </w:pPr>
      <w:r w:rsidRPr="00AF4521">
        <w:rPr>
          <w:lang w:val="uk-UA"/>
        </w:rPr>
        <w:t>Розробку проекту землеустрою щодо відведення земельної ділянки у власність замовити в суб</w:t>
      </w:r>
      <w:r w:rsidRPr="00AF4521">
        <w:t>’</w:t>
      </w:r>
      <w:r w:rsidRPr="00AF4521">
        <w:rPr>
          <w:lang w:val="uk-UA"/>
        </w:rPr>
        <w:t>єкта господарювання, що є виконавцем робіт із землеустрою відповідно до чинного законодавства.</w:t>
      </w:r>
    </w:p>
    <w:p w:rsidR="00DB134D" w:rsidRPr="00AF4521" w:rsidRDefault="00DB134D" w:rsidP="003F5E73">
      <w:pPr>
        <w:numPr>
          <w:ilvl w:val="0"/>
          <w:numId w:val="56"/>
        </w:numPr>
        <w:spacing w:after="0" w:line="240" w:lineRule="auto"/>
        <w:ind w:left="0" w:firstLine="360"/>
        <w:contextualSpacing/>
        <w:jc w:val="both"/>
        <w:rPr>
          <w:lang w:val="uk-UA"/>
        </w:rPr>
      </w:pPr>
      <w:r w:rsidRPr="00AF4521">
        <w:rPr>
          <w:lang w:val="uk-UA"/>
        </w:rPr>
        <w:t>Остаточне уточнення площі земельної ділянки буде проведено після виготовлення проекту землеустрою.</w:t>
      </w:r>
    </w:p>
    <w:p w:rsidR="00DB134D" w:rsidRPr="00AF4521" w:rsidRDefault="00DB134D" w:rsidP="003F5E73">
      <w:pPr>
        <w:numPr>
          <w:ilvl w:val="0"/>
          <w:numId w:val="56"/>
        </w:numPr>
        <w:spacing w:after="0" w:line="240" w:lineRule="auto"/>
        <w:ind w:left="0" w:firstLine="360"/>
        <w:contextualSpacing/>
        <w:jc w:val="both"/>
        <w:rPr>
          <w:lang w:val="uk-UA"/>
        </w:rPr>
      </w:pPr>
      <w:r w:rsidRPr="00AF4521">
        <w:rPr>
          <w:lang w:val="uk-UA"/>
        </w:rPr>
        <w:t xml:space="preserve">Попередити </w:t>
      </w:r>
      <w:r w:rsidRPr="00AF4521">
        <w:rPr>
          <w:b/>
          <w:color w:val="C00000"/>
          <w:lang w:val="uk-UA"/>
        </w:rPr>
        <w:t>гр.</w:t>
      </w:r>
      <w:r>
        <w:rPr>
          <w:b/>
          <w:color w:val="C00000"/>
          <w:lang w:val="uk-UA"/>
        </w:rPr>
        <w:t>Бобровника Миколу Миколайовича</w:t>
      </w:r>
      <w:r w:rsidRPr="00AF4521">
        <w:rPr>
          <w:b/>
          <w:color w:val="C00000"/>
          <w:lang w:val="uk-UA"/>
        </w:rPr>
        <w:t xml:space="preserve"> </w:t>
      </w:r>
      <w:r w:rsidRPr="00AF4521">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B134D" w:rsidRPr="00AF4521" w:rsidRDefault="00DB134D" w:rsidP="003F5E73">
      <w:pPr>
        <w:numPr>
          <w:ilvl w:val="0"/>
          <w:numId w:val="56"/>
        </w:numPr>
        <w:spacing w:after="0" w:line="240" w:lineRule="auto"/>
        <w:ind w:left="0" w:firstLine="360"/>
        <w:contextualSpacing/>
        <w:jc w:val="both"/>
        <w:rPr>
          <w:lang w:val="uk-UA"/>
        </w:rPr>
      </w:pPr>
      <w:r w:rsidRPr="00AF4521">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AF4521">
        <w:rPr>
          <w:bCs/>
        </w:rPr>
        <w:t>’</w:t>
      </w:r>
      <w:r w:rsidRPr="00AF4521">
        <w:rPr>
          <w:bCs/>
          <w:lang w:val="uk-UA"/>
        </w:rPr>
        <w:t>яток, історичного середовища.</w:t>
      </w:r>
    </w:p>
    <w:p w:rsidR="00DB134D" w:rsidRPr="00AF4521" w:rsidRDefault="00DB134D" w:rsidP="00DB134D">
      <w:pPr>
        <w:jc w:val="both"/>
        <w:rPr>
          <w:lang w:val="uk-UA"/>
        </w:rPr>
      </w:pPr>
    </w:p>
    <w:p w:rsidR="00DB134D" w:rsidRPr="00AF4521" w:rsidRDefault="00DB134D" w:rsidP="00DB134D">
      <w:pPr>
        <w:jc w:val="both"/>
        <w:rPr>
          <w:lang w:val="uk-UA"/>
        </w:rPr>
      </w:pPr>
    </w:p>
    <w:p w:rsidR="00DB134D" w:rsidRPr="00AF4521" w:rsidRDefault="00DB134D" w:rsidP="00E110D6">
      <w:pPr>
        <w:jc w:val="center"/>
        <w:rPr>
          <w:b/>
          <w:lang w:val="uk-UA"/>
        </w:rPr>
      </w:pPr>
      <w:r w:rsidRPr="00AF4521">
        <w:rPr>
          <w:b/>
          <w:lang w:val="uk-UA"/>
        </w:rPr>
        <w:t xml:space="preserve">Сільський  голова :                                                                         </w:t>
      </w:r>
      <w:r w:rsidRPr="00AF4521">
        <w:rPr>
          <w:b/>
          <w:bCs/>
          <w:lang w:val="uk-UA"/>
        </w:rPr>
        <w:t>М.О.ЛЯХ</w:t>
      </w:r>
    </w:p>
    <w:p w:rsidR="00DB134D" w:rsidRPr="00467224" w:rsidRDefault="00DB134D" w:rsidP="00DB134D">
      <w:pPr>
        <w:rPr>
          <w:b/>
          <w:lang w:val="uk-UA"/>
        </w:rPr>
      </w:pPr>
      <w:r w:rsidRPr="00467224">
        <w:rPr>
          <w:b/>
          <w:lang w:val="uk-UA"/>
        </w:rPr>
        <w:t>с. Студеники</w:t>
      </w:r>
    </w:p>
    <w:p w:rsidR="00DB134D" w:rsidRPr="00467224" w:rsidRDefault="00DB134D" w:rsidP="00DB134D">
      <w:pPr>
        <w:rPr>
          <w:b/>
          <w:lang w:val="uk-UA"/>
        </w:rPr>
      </w:pPr>
      <w:r w:rsidRPr="00467224">
        <w:rPr>
          <w:b/>
          <w:lang w:val="uk-UA"/>
        </w:rPr>
        <w:t>№ 7</w:t>
      </w:r>
      <w:r>
        <w:rPr>
          <w:b/>
          <w:lang w:val="uk-UA"/>
        </w:rPr>
        <w:t>76</w:t>
      </w:r>
      <w:r w:rsidRPr="00467224">
        <w:rPr>
          <w:b/>
          <w:lang w:val="uk-UA"/>
        </w:rPr>
        <w:t>-Х</w:t>
      </w:r>
      <w:r w:rsidRPr="00467224">
        <w:rPr>
          <w:b/>
          <w:lang w:val="en-US"/>
        </w:rPr>
        <w:t>V</w:t>
      </w:r>
      <w:r w:rsidRPr="00467224">
        <w:rPr>
          <w:b/>
          <w:lang w:val="uk-UA"/>
        </w:rPr>
        <w:t>–</w:t>
      </w:r>
      <w:r w:rsidRPr="00467224">
        <w:rPr>
          <w:b/>
          <w:lang w:val="en-US"/>
        </w:rPr>
        <w:t>V</w:t>
      </w:r>
      <w:r w:rsidRPr="00467224">
        <w:rPr>
          <w:b/>
          <w:lang w:val="uk-UA"/>
        </w:rPr>
        <w:t>ІІІ</w:t>
      </w:r>
    </w:p>
    <w:p w:rsidR="00DB134D" w:rsidRDefault="00DB134D" w:rsidP="00DB134D">
      <w:pPr>
        <w:suppressAutoHyphens/>
        <w:rPr>
          <w:b/>
          <w:lang w:val="uk-UA" w:eastAsia="zh-CN"/>
        </w:rPr>
      </w:pPr>
      <w:r w:rsidRPr="00467224">
        <w:rPr>
          <w:b/>
          <w:lang w:val="uk-UA"/>
        </w:rPr>
        <w:t>19.10.2021</w:t>
      </w:r>
    </w:p>
    <w:p w:rsidR="00DB134D" w:rsidRPr="00CD5F6B" w:rsidRDefault="00DB134D" w:rsidP="00DB134D">
      <w:pPr>
        <w:jc w:val="center"/>
        <w:rPr>
          <w:lang w:val="uk-UA"/>
        </w:rPr>
      </w:pPr>
      <w:r w:rsidRPr="00CD5F6B">
        <w:rPr>
          <w:noProof/>
          <w:lang w:eastAsia="ru-RU"/>
        </w:rPr>
        <w:lastRenderedPageBreak/>
        <w:drawing>
          <wp:inline distT="0" distB="0" distL="0" distR="0" wp14:anchorId="0413B0DC" wp14:editId="02749D20">
            <wp:extent cx="486398" cy="612250"/>
            <wp:effectExtent l="0" t="0" r="9525" b="0"/>
            <wp:docPr id="13" name="Рисунок 1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CD5F6B" w:rsidRDefault="00DB134D" w:rsidP="00DB134D">
      <w:pPr>
        <w:jc w:val="center"/>
        <w:rPr>
          <w:b/>
          <w:sz w:val="28"/>
          <w:szCs w:val="28"/>
          <w:lang w:val="uk-UA"/>
        </w:rPr>
      </w:pPr>
      <w:r w:rsidRPr="00CD5F6B">
        <w:rPr>
          <w:b/>
          <w:sz w:val="28"/>
          <w:szCs w:val="28"/>
          <w:lang w:val="uk-UA"/>
        </w:rPr>
        <w:t>УКРАЇНА</w:t>
      </w:r>
    </w:p>
    <w:p w:rsidR="00DB134D" w:rsidRPr="00CD5F6B" w:rsidRDefault="00DB134D" w:rsidP="00DB134D">
      <w:pPr>
        <w:jc w:val="center"/>
        <w:rPr>
          <w:sz w:val="28"/>
          <w:szCs w:val="28"/>
          <w:lang w:val="uk-UA"/>
        </w:rPr>
      </w:pPr>
      <w:r w:rsidRPr="00CD5F6B">
        <w:rPr>
          <w:b/>
          <w:lang w:val="uk-UA"/>
        </w:rPr>
        <w:t>СТУДЕНИКІВСЬКА СІЛЬСЬКА РАДА</w:t>
      </w:r>
    </w:p>
    <w:p w:rsidR="00DB134D" w:rsidRPr="00CD5F6B" w:rsidRDefault="00DB134D" w:rsidP="00AA7ABE">
      <w:pPr>
        <w:jc w:val="center"/>
        <w:rPr>
          <w:b/>
          <w:lang w:val="uk-UA"/>
        </w:rPr>
      </w:pPr>
      <w:r w:rsidRPr="00CD5F6B">
        <w:rPr>
          <w:b/>
          <w:lang w:val="uk-UA"/>
        </w:rPr>
        <w:t>БОРИСПІЛЬСЬКИЙ  РАЙОН КИЇВСЬКА ОБЛАСТЬ</w:t>
      </w:r>
    </w:p>
    <w:p w:rsidR="00DB134D" w:rsidRPr="00AA7ABE" w:rsidRDefault="00AA7ABE" w:rsidP="00AA7ABE">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ABE" w:rsidRDefault="00DB134D" w:rsidP="00DB134D">
            <w:pPr>
              <w:jc w:val="both"/>
              <w:rPr>
                <w:b/>
                <w:lang w:val="uk-UA"/>
              </w:rPr>
            </w:pPr>
            <w:r w:rsidRPr="00AA7ABE">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гр.Сологубу Олександру Володимировичу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вул.Ватутіна, 20 в с.Пристроми Бориспільського району Київської області  </w:t>
            </w:r>
          </w:p>
        </w:tc>
      </w:tr>
    </w:tbl>
    <w:p w:rsidR="00DB134D" w:rsidRPr="00CD5F6B" w:rsidRDefault="00DB134D" w:rsidP="00DB134D">
      <w:pPr>
        <w:rPr>
          <w:b/>
          <w:lang w:val="uk-UA"/>
        </w:rPr>
      </w:pPr>
    </w:p>
    <w:p w:rsidR="00DB134D" w:rsidRPr="00AA7ABE" w:rsidRDefault="00DB134D" w:rsidP="00AA7ABE">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Сологуба Олександра Володимировича</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Ватутіна, 20</w:t>
      </w:r>
      <w:r w:rsidRPr="00CD5F6B">
        <w:rPr>
          <w:lang w:val="uk-UA"/>
        </w:rPr>
        <w:t xml:space="preserve"> в с.</w:t>
      </w:r>
      <w:r>
        <w:rPr>
          <w:lang w:val="uk-UA"/>
        </w:rPr>
        <w:t>Пристроми</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w:t>
      </w:r>
      <w:r w:rsidR="00AA7ABE">
        <w:rPr>
          <w:lang w:val="uk-UA"/>
        </w:rPr>
        <w:t xml:space="preserve">емлеустрій» сільська  рада  </w:t>
      </w:r>
      <w:r w:rsidRPr="00CD5F6B">
        <w:rPr>
          <w:b/>
          <w:lang w:val="uk-UA"/>
        </w:rPr>
        <w:t>В И Р І Ш И Л А :</w:t>
      </w:r>
    </w:p>
    <w:p w:rsidR="00DB134D" w:rsidRPr="00CD5F6B" w:rsidRDefault="00DB134D" w:rsidP="00DB134D">
      <w:pPr>
        <w:jc w:val="center"/>
        <w:rPr>
          <w:b/>
          <w:lang w:val="uk-UA"/>
        </w:rPr>
      </w:pPr>
    </w:p>
    <w:p w:rsidR="00DB134D" w:rsidRPr="00CD5F6B" w:rsidRDefault="00DB134D" w:rsidP="003F5E73">
      <w:pPr>
        <w:pStyle w:val="a3"/>
        <w:numPr>
          <w:ilvl w:val="0"/>
          <w:numId w:val="57"/>
        </w:numPr>
        <w:spacing w:after="0" w:line="240" w:lineRule="auto"/>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Сологубу Олександру Володимировичу</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25</w:t>
      </w:r>
      <w:r w:rsidRPr="00CD5F6B">
        <w:rPr>
          <w:lang w:val="uk-UA"/>
        </w:rPr>
        <w:t xml:space="preserve">00 га, по </w:t>
      </w:r>
      <w:r w:rsidRPr="00CD5F6B">
        <w:rPr>
          <w:color w:val="C00000"/>
          <w:lang w:val="uk-UA"/>
        </w:rPr>
        <w:t>вул.</w:t>
      </w:r>
      <w:r>
        <w:rPr>
          <w:color w:val="C00000"/>
          <w:lang w:val="uk-UA"/>
        </w:rPr>
        <w:t>Ватутіна, 20</w:t>
      </w:r>
      <w:r w:rsidRPr="00CD5F6B">
        <w:rPr>
          <w:color w:val="C00000"/>
          <w:lang w:val="uk-UA"/>
        </w:rPr>
        <w:t xml:space="preserve"> в с.</w:t>
      </w:r>
      <w:r>
        <w:rPr>
          <w:color w:val="C00000"/>
          <w:lang w:val="uk-UA"/>
        </w:rPr>
        <w:t>Пристроми</w:t>
      </w:r>
      <w:r w:rsidRPr="00CD5F6B">
        <w:rPr>
          <w:color w:val="C00000"/>
          <w:lang w:val="uk-UA"/>
        </w:rPr>
        <w:t xml:space="preserve"> Бориспільського</w:t>
      </w:r>
      <w:r>
        <w:rPr>
          <w:color w:val="C00000"/>
          <w:lang w:val="uk-UA"/>
        </w:rPr>
        <w:t xml:space="preserve"> району</w:t>
      </w:r>
      <w:r w:rsidRPr="00CD5F6B">
        <w:rPr>
          <w:color w:val="C00000"/>
          <w:lang w:val="uk-UA"/>
        </w:rPr>
        <w:t xml:space="preserve"> Київської  області,</w:t>
      </w:r>
      <w:r w:rsidRPr="00CD5F6B">
        <w:rPr>
          <w:lang w:val="uk-UA"/>
        </w:rPr>
        <w:t xml:space="preserve">(код КВЦПЗ-02.01). </w:t>
      </w:r>
    </w:p>
    <w:p w:rsidR="00DB134D" w:rsidRPr="00CD5F6B" w:rsidRDefault="00DB134D" w:rsidP="003F5E73">
      <w:pPr>
        <w:numPr>
          <w:ilvl w:val="0"/>
          <w:numId w:val="57"/>
        </w:numPr>
        <w:spacing w:after="0" w:line="240" w:lineRule="auto"/>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B134D" w:rsidRPr="00CD5F6B" w:rsidRDefault="00DB134D" w:rsidP="003F5E73">
      <w:pPr>
        <w:numPr>
          <w:ilvl w:val="0"/>
          <w:numId w:val="57"/>
        </w:numPr>
        <w:spacing w:after="0" w:line="240" w:lineRule="auto"/>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B134D" w:rsidRPr="00CD5F6B" w:rsidRDefault="00DB134D" w:rsidP="003F5E73">
      <w:pPr>
        <w:numPr>
          <w:ilvl w:val="0"/>
          <w:numId w:val="57"/>
        </w:numPr>
        <w:spacing w:after="0" w:line="240" w:lineRule="auto"/>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 xml:space="preserve">Сологуба Олександра Володимировича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E110D6" w:rsidRDefault="00DB134D" w:rsidP="00DB134D">
      <w:pPr>
        <w:numPr>
          <w:ilvl w:val="0"/>
          <w:numId w:val="57"/>
        </w:numPr>
        <w:spacing w:after="0" w:line="240" w:lineRule="auto"/>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DB134D" w:rsidRPr="00AA7ABE" w:rsidRDefault="00DB134D" w:rsidP="00AA7ABE">
      <w:pPr>
        <w:jc w:val="center"/>
        <w:rPr>
          <w:b/>
          <w:lang w:val="uk-UA"/>
        </w:rPr>
      </w:pPr>
      <w:r w:rsidRPr="00CD5F6B">
        <w:rPr>
          <w:b/>
          <w:lang w:val="uk-UA"/>
        </w:rPr>
        <w:t xml:space="preserve">Сільський  голова :                                                                         </w:t>
      </w:r>
      <w:r w:rsidRPr="00CD5F6B">
        <w:rPr>
          <w:b/>
          <w:bCs/>
          <w:lang w:val="uk-UA"/>
        </w:rPr>
        <w:t>М.О.ЛЯХ</w:t>
      </w:r>
    </w:p>
    <w:p w:rsidR="00DB134D" w:rsidRPr="00AA7ABE" w:rsidRDefault="00DB134D" w:rsidP="00AA7ABE">
      <w:pPr>
        <w:pStyle w:val="a4"/>
        <w:rPr>
          <w:b/>
          <w:lang w:val="uk-UA"/>
        </w:rPr>
      </w:pPr>
      <w:r w:rsidRPr="00AA7ABE">
        <w:rPr>
          <w:b/>
          <w:lang w:val="uk-UA"/>
        </w:rPr>
        <w:t>с. Студеники</w:t>
      </w:r>
    </w:p>
    <w:p w:rsidR="00DB134D" w:rsidRPr="00AA7ABE" w:rsidRDefault="00DB134D" w:rsidP="00AA7ABE">
      <w:pPr>
        <w:pStyle w:val="a4"/>
        <w:rPr>
          <w:b/>
          <w:lang w:val="uk-UA"/>
        </w:rPr>
      </w:pPr>
      <w:r w:rsidRPr="00AA7ABE">
        <w:rPr>
          <w:b/>
          <w:lang w:val="uk-UA"/>
        </w:rPr>
        <w:t>№ 777-Х</w:t>
      </w:r>
      <w:r w:rsidRPr="00AA7ABE">
        <w:rPr>
          <w:b/>
          <w:lang w:val="en-US"/>
        </w:rPr>
        <w:t>V</w:t>
      </w:r>
      <w:r w:rsidRPr="00AA7ABE">
        <w:rPr>
          <w:b/>
          <w:lang w:val="uk-UA"/>
        </w:rPr>
        <w:t>–</w:t>
      </w:r>
      <w:r w:rsidRPr="00AA7ABE">
        <w:rPr>
          <w:b/>
          <w:lang w:val="en-US"/>
        </w:rPr>
        <w:t>V</w:t>
      </w:r>
      <w:r w:rsidRPr="00AA7ABE">
        <w:rPr>
          <w:b/>
          <w:lang w:val="uk-UA"/>
        </w:rPr>
        <w:t>ІІІ</w:t>
      </w:r>
    </w:p>
    <w:p w:rsidR="00DB134D" w:rsidRDefault="00DB134D" w:rsidP="00DB134D">
      <w:pPr>
        <w:suppressAutoHyphens/>
        <w:rPr>
          <w:b/>
          <w:lang w:val="uk-UA" w:eastAsia="zh-CN"/>
        </w:rPr>
      </w:pPr>
      <w:r w:rsidRPr="00467224">
        <w:rPr>
          <w:b/>
          <w:lang w:val="uk-UA"/>
        </w:rPr>
        <w:t>19.10.2021</w:t>
      </w:r>
    </w:p>
    <w:p w:rsidR="00DB134D" w:rsidRPr="00CD5F6B" w:rsidRDefault="00DB134D" w:rsidP="00DB134D">
      <w:pPr>
        <w:jc w:val="center"/>
        <w:rPr>
          <w:lang w:val="uk-UA"/>
        </w:rPr>
      </w:pPr>
      <w:r w:rsidRPr="00CD5F6B">
        <w:rPr>
          <w:noProof/>
          <w:lang w:eastAsia="ru-RU"/>
        </w:rPr>
        <w:lastRenderedPageBreak/>
        <w:drawing>
          <wp:inline distT="0" distB="0" distL="0" distR="0" wp14:anchorId="4EBC86C0" wp14:editId="318A6173">
            <wp:extent cx="486398" cy="612250"/>
            <wp:effectExtent l="0" t="0" r="9525" b="0"/>
            <wp:docPr id="14" name="Рисунок 1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ABE" w:rsidRDefault="00DB134D" w:rsidP="00AA7ABE">
      <w:pPr>
        <w:pStyle w:val="a4"/>
        <w:jc w:val="center"/>
        <w:rPr>
          <w:b/>
          <w:lang w:val="uk-UA"/>
        </w:rPr>
      </w:pPr>
      <w:r w:rsidRPr="00AA7ABE">
        <w:rPr>
          <w:b/>
          <w:lang w:val="uk-UA"/>
        </w:rPr>
        <w:t>УКРАЇНА</w:t>
      </w:r>
    </w:p>
    <w:p w:rsidR="00DB134D" w:rsidRPr="00AA7ABE" w:rsidRDefault="00DB134D" w:rsidP="00AA7ABE">
      <w:pPr>
        <w:pStyle w:val="a4"/>
        <w:jc w:val="center"/>
        <w:rPr>
          <w:b/>
          <w:lang w:val="uk-UA"/>
        </w:rPr>
      </w:pPr>
      <w:r w:rsidRPr="00AA7ABE">
        <w:rPr>
          <w:b/>
          <w:lang w:val="uk-UA"/>
        </w:rPr>
        <w:t>СТУДЕНИКІВСЬКА СІЛЬСЬКА РАДА</w:t>
      </w:r>
    </w:p>
    <w:p w:rsidR="00DB134D" w:rsidRPr="00AA7ABE" w:rsidRDefault="00DB134D" w:rsidP="00AA7ABE">
      <w:pPr>
        <w:pStyle w:val="a4"/>
        <w:jc w:val="center"/>
        <w:rPr>
          <w:b/>
          <w:lang w:val="uk-UA"/>
        </w:rPr>
      </w:pPr>
      <w:r w:rsidRPr="00AA7ABE">
        <w:rPr>
          <w:b/>
          <w:lang w:val="uk-UA"/>
        </w:rPr>
        <w:t>БОРИСПІЛЬСЬКИЙ  РАЙОН КИЇВСЬКА ОБЛАСТЬ</w:t>
      </w:r>
    </w:p>
    <w:p w:rsidR="00DB134D" w:rsidRPr="00CD5F6B" w:rsidRDefault="00DB134D" w:rsidP="00AA7ABE">
      <w:pPr>
        <w:rPr>
          <w:b/>
          <w:lang w:val="uk-UA"/>
        </w:rPr>
      </w:pPr>
    </w:p>
    <w:p w:rsidR="00DB134D" w:rsidRPr="00AA7ABE" w:rsidRDefault="00AA7ABE" w:rsidP="00AA7ABE">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ABE" w:rsidRDefault="00DB134D" w:rsidP="00DB134D">
            <w:pPr>
              <w:jc w:val="both"/>
              <w:rPr>
                <w:b/>
                <w:lang w:val="uk-UA"/>
              </w:rPr>
            </w:pPr>
            <w:r w:rsidRPr="00AA7ABE">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гр.Олійник Наталії Павлівні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вул.Миколаївська, 60 в с.Пристроми Бориспільського району Київської області  </w:t>
            </w:r>
          </w:p>
        </w:tc>
      </w:tr>
    </w:tbl>
    <w:p w:rsidR="00DB134D" w:rsidRPr="00CD5F6B" w:rsidRDefault="00DB134D" w:rsidP="00DB134D">
      <w:pPr>
        <w:rPr>
          <w:b/>
          <w:lang w:val="uk-UA"/>
        </w:rPr>
      </w:pPr>
    </w:p>
    <w:p w:rsidR="00DB134D" w:rsidRPr="00CD5F6B" w:rsidRDefault="00DB134D" w:rsidP="00DB134D">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Олійник Наталії Павлівни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Миколаївська, 60</w:t>
      </w:r>
      <w:r w:rsidRPr="00CD5F6B">
        <w:rPr>
          <w:lang w:val="uk-UA"/>
        </w:rPr>
        <w:t xml:space="preserve"> в с.</w:t>
      </w:r>
      <w:r>
        <w:rPr>
          <w:lang w:val="uk-UA"/>
        </w:rPr>
        <w:t>Пристроми</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B134D" w:rsidRPr="00CD5F6B" w:rsidRDefault="00DB134D" w:rsidP="00AA7ABE">
      <w:pPr>
        <w:rPr>
          <w:b/>
          <w:lang w:val="uk-UA"/>
        </w:rPr>
      </w:pPr>
      <w:r w:rsidRPr="00CD5F6B">
        <w:rPr>
          <w:b/>
          <w:lang w:val="uk-UA"/>
        </w:rPr>
        <w:t>В И Р І Ш И Л А :</w:t>
      </w:r>
    </w:p>
    <w:p w:rsidR="00DB134D" w:rsidRPr="00CD5F6B" w:rsidRDefault="00DB134D" w:rsidP="00DB134D">
      <w:pPr>
        <w:jc w:val="center"/>
        <w:rPr>
          <w:b/>
          <w:lang w:val="uk-UA"/>
        </w:rPr>
      </w:pPr>
    </w:p>
    <w:p w:rsidR="00DB134D" w:rsidRPr="00CD5F6B" w:rsidRDefault="00DB134D" w:rsidP="003F5E73">
      <w:pPr>
        <w:pStyle w:val="a3"/>
        <w:numPr>
          <w:ilvl w:val="0"/>
          <w:numId w:val="58"/>
        </w:numPr>
        <w:spacing w:after="0" w:line="240" w:lineRule="auto"/>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Олійник Наталії Павлівні</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25</w:t>
      </w:r>
      <w:r w:rsidRPr="00CD5F6B">
        <w:rPr>
          <w:lang w:val="uk-UA"/>
        </w:rPr>
        <w:t xml:space="preserve">00 га, по </w:t>
      </w:r>
      <w:r w:rsidRPr="00CD5F6B">
        <w:rPr>
          <w:color w:val="C00000"/>
          <w:lang w:val="uk-UA"/>
        </w:rPr>
        <w:t>вул.</w:t>
      </w:r>
      <w:r>
        <w:rPr>
          <w:color w:val="C00000"/>
          <w:lang w:val="uk-UA"/>
        </w:rPr>
        <w:t>Миколаївська, 60</w:t>
      </w:r>
      <w:r w:rsidRPr="00CD5F6B">
        <w:rPr>
          <w:color w:val="C00000"/>
          <w:lang w:val="uk-UA"/>
        </w:rPr>
        <w:t xml:space="preserve"> в с.</w:t>
      </w:r>
      <w:r>
        <w:rPr>
          <w:color w:val="C00000"/>
          <w:lang w:val="uk-UA"/>
        </w:rPr>
        <w:t>Пристроми</w:t>
      </w:r>
      <w:r w:rsidRPr="00CD5F6B">
        <w:rPr>
          <w:color w:val="C00000"/>
          <w:lang w:val="uk-UA"/>
        </w:rPr>
        <w:t xml:space="preserve"> Бориспільського </w:t>
      </w:r>
      <w:r>
        <w:rPr>
          <w:color w:val="C00000"/>
          <w:lang w:val="uk-UA"/>
        </w:rPr>
        <w:t xml:space="preserve">району </w:t>
      </w:r>
      <w:r w:rsidRPr="00CD5F6B">
        <w:rPr>
          <w:color w:val="C00000"/>
          <w:lang w:val="uk-UA"/>
        </w:rPr>
        <w:t>Київської  області,</w:t>
      </w:r>
      <w:r w:rsidRPr="00CD5F6B">
        <w:rPr>
          <w:lang w:val="uk-UA"/>
        </w:rPr>
        <w:t xml:space="preserve">(код КВЦПЗ-02.01). </w:t>
      </w:r>
    </w:p>
    <w:p w:rsidR="00DB134D" w:rsidRPr="00CD5F6B" w:rsidRDefault="00DB134D" w:rsidP="003F5E73">
      <w:pPr>
        <w:numPr>
          <w:ilvl w:val="0"/>
          <w:numId w:val="58"/>
        </w:numPr>
        <w:spacing w:after="0" w:line="240" w:lineRule="auto"/>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B134D" w:rsidRPr="00CD5F6B" w:rsidRDefault="00DB134D" w:rsidP="003F5E73">
      <w:pPr>
        <w:numPr>
          <w:ilvl w:val="0"/>
          <w:numId w:val="58"/>
        </w:numPr>
        <w:spacing w:after="0" w:line="240" w:lineRule="auto"/>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B134D" w:rsidRPr="00CD5F6B" w:rsidRDefault="00DB134D" w:rsidP="003F5E73">
      <w:pPr>
        <w:numPr>
          <w:ilvl w:val="0"/>
          <w:numId w:val="58"/>
        </w:numPr>
        <w:spacing w:after="0" w:line="240" w:lineRule="auto"/>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 xml:space="preserve">Олійник Наталію Павлівну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E110D6" w:rsidRDefault="00DB134D" w:rsidP="00DB134D">
      <w:pPr>
        <w:numPr>
          <w:ilvl w:val="0"/>
          <w:numId w:val="58"/>
        </w:numPr>
        <w:spacing w:after="0" w:line="240" w:lineRule="auto"/>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DB134D" w:rsidRPr="00AA7ABE" w:rsidRDefault="00DB134D" w:rsidP="00AA7ABE">
      <w:pPr>
        <w:jc w:val="center"/>
        <w:rPr>
          <w:b/>
          <w:lang w:val="uk-UA"/>
        </w:rPr>
      </w:pPr>
      <w:r w:rsidRPr="00CD5F6B">
        <w:rPr>
          <w:b/>
          <w:lang w:val="uk-UA"/>
        </w:rPr>
        <w:t xml:space="preserve">Сільський  голова :                                                                         </w:t>
      </w:r>
      <w:r w:rsidRPr="00CD5F6B">
        <w:rPr>
          <w:b/>
          <w:bCs/>
          <w:lang w:val="uk-UA"/>
        </w:rPr>
        <w:t>М.О.ЛЯХ</w:t>
      </w:r>
    </w:p>
    <w:p w:rsidR="00DB134D" w:rsidRPr="00AA7ABE" w:rsidRDefault="00DB134D" w:rsidP="00AA7ABE">
      <w:pPr>
        <w:pStyle w:val="a4"/>
        <w:rPr>
          <w:b/>
          <w:lang w:val="uk-UA"/>
        </w:rPr>
      </w:pPr>
      <w:r w:rsidRPr="00AA7ABE">
        <w:rPr>
          <w:b/>
          <w:lang w:val="uk-UA"/>
        </w:rPr>
        <w:t>с. Студеники</w:t>
      </w:r>
    </w:p>
    <w:p w:rsidR="00DB134D" w:rsidRPr="00AA7ABE" w:rsidRDefault="00DB134D" w:rsidP="00AA7ABE">
      <w:pPr>
        <w:pStyle w:val="a4"/>
        <w:rPr>
          <w:b/>
          <w:lang w:val="uk-UA"/>
        </w:rPr>
      </w:pPr>
      <w:r w:rsidRPr="00AA7ABE">
        <w:rPr>
          <w:b/>
          <w:lang w:val="uk-UA"/>
        </w:rPr>
        <w:t>№ 778-Х</w:t>
      </w:r>
      <w:r w:rsidRPr="00AA7ABE">
        <w:rPr>
          <w:b/>
          <w:lang w:val="en-US"/>
        </w:rPr>
        <w:t>V</w:t>
      </w:r>
      <w:r w:rsidRPr="00AA7ABE">
        <w:rPr>
          <w:b/>
          <w:lang w:val="uk-UA"/>
        </w:rPr>
        <w:t>–</w:t>
      </w:r>
      <w:r w:rsidRPr="00AA7ABE">
        <w:rPr>
          <w:b/>
          <w:lang w:val="en-US"/>
        </w:rPr>
        <w:t>V</w:t>
      </w:r>
      <w:r w:rsidRPr="00AA7ABE">
        <w:rPr>
          <w:b/>
          <w:lang w:val="uk-UA"/>
        </w:rPr>
        <w:t>ІІІ</w:t>
      </w:r>
    </w:p>
    <w:p w:rsidR="00DB134D" w:rsidRDefault="00AA7ABE" w:rsidP="00DB134D">
      <w:pPr>
        <w:suppressAutoHyphens/>
        <w:rPr>
          <w:b/>
          <w:lang w:val="uk-UA" w:eastAsia="zh-CN"/>
        </w:rPr>
      </w:pPr>
      <w:r>
        <w:rPr>
          <w:b/>
          <w:lang w:val="uk-UA"/>
        </w:rPr>
        <w:t>19.10.2021</w:t>
      </w:r>
    </w:p>
    <w:p w:rsidR="00DB134D" w:rsidRPr="00CD5F6B" w:rsidRDefault="00DB134D" w:rsidP="00DB134D">
      <w:pPr>
        <w:jc w:val="center"/>
        <w:rPr>
          <w:lang w:val="uk-UA"/>
        </w:rPr>
      </w:pPr>
      <w:r w:rsidRPr="00CD5F6B">
        <w:rPr>
          <w:noProof/>
          <w:lang w:eastAsia="ru-RU"/>
        </w:rPr>
        <w:lastRenderedPageBreak/>
        <w:drawing>
          <wp:inline distT="0" distB="0" distL="0" distR="0" wp14:anchorId="24C94043" wp14:editId="57B308C1">
            <wp:extent cx="486398" cy="612250"/>
            <wp:effectExtent l="0" t="0" r="9525" b="0"/>
            <wp:docPr id="15" name="Рисунок 1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ABE" w:rsidRDefault="00DB134D" w:rsidP="00AA7ABE">
      <w:pPr>
        <w:pStyle w:val="a4"/>
        <w:jc w:val="center"/>
        <w:rPr>
          <w:b/>
          <w:lang w:val="uk-UA"/>
        </w:rPr>
      </w:pPr>
      <w:r w:rsidRPr="00AA7ABE">
        <w:rPr>
          <w:b/>
          <w:lang w:val="uk-UA"/>
        </w:rPr>
        <w:t>УКРАЇНА</w:t>
      </w:r>
    </w:p>
    <w:p w:rsidR="00DB134D" w:rsidRPr="00AA7ABE" w:rsidRDefault="00DB134D" w:rsidP="00AA7ABE">
      <w:pPr>
        <w:pStyle w:val="a4"/>
        <w:jc w:val="center"/>
        <w:rPr>
          <w:b/>
          <w:lang w:val="uk-UA"/>
        </w:rPr>
      </w:pPr>
      <w:r w:rsidRPr="00AA7ABE">
        <w:rPr>
          <w:b/>
          <w:lang w:val="uk-UA"/>
        </w:rPr>
        <w:t>СТУДЕНИКІВСЬКА СІЛЬСЬКА РАДА</w:t>
      </w:r>
    </w:p>
    <w:p w:rsidR="00DB134D" w:rsidRPr="00AA7ABE" w:rsidRDefault="00DB134D" w:rsidP="00AA7ABE">
      <w:pPr>
        <w:pStyle w:val="a4"/>
        <w:jc w:val="center"/>
        <w:rPr>
          <w:b/>
          <w:lang w:val="uk-UA"/>
        </w:rPr>
      </w:pPr>
      <w:r w:rsidRPr="00AA7ABE">
        <w:rPr>
          <w:b/>
          <w:lang w:val="uk-UA"/>
        </w:rPr>
        <w:t>БОРИСПІЛЬСЬКИЙ  РАЙОН КИЇВСЬКА ОБЛАСТЬ</w:t>
      </w:r>
    </w:p>
    <w:p w:rsidR="00DB134D" w:rsidRPr="00CD5F6B" w:rsidRDefault="00DB134D" w:rsidP="00AA7ABE">
      <w:pPr>
        <w:rPr>
          <w:b/>
          <w:lang w:val="uk-UA"/>
        </w:rPr>
      </w:pPr>
    </w:p>
    <w:p w:rsidR="00DB134D" w:rsidRPr="00AA7ABE" w:rsidRDefault="00AA7ABE" w:rsidP="00AA7ABE">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ABE" w:rsidRDefault="00DB134D" w:rsidP="00DB134D">
            <w:pPr>
              <w:jc w:val="both"/>
              <w:rPr>
                <w:b/>
                <w:lang w:val="uk-UA"/>
              </w:rPr>
            </w:pPr>
            <w:r w:rsidRPr="00AA7ABE">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гр.Биковій Людмилі Іванівні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вул.Козацька, 23 в с.Пристроми Бориспільського району Київської області  </w:t>
            </w:r>
          </w:p>
        </w:tc>
      </w:tr>
    </w:tbl>
    <w:p w:rsidR="00DB134D" w:rsidRPr="00CD5F6B" w:rsidRDefault="00DB134D" w:rsidP="00DB134D">
      <w:pPr>
        <w:rPr>
          <w:b/>
          <w:lang w:val="uk-UA"/>
        </w:rPr>
      </w:pPr>
    </w:p>
    <w:p w:rsidR="00DB134D" w:rsidRPr="00CD5F6B" w:rsidRDefault="00DB134D" w:rsidP="00DB134D">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Бикової Людмили Іванівни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Козацька, 23</w:t>
      </w:r>
      <w:r w:rsidRPr="00CD5F6B">
        <w:rPr>
          <w:lang w:val="uk-UA"/>
        </w:rPr>
        <w:t xml:space="preserve"> в с.</w:t>
      </w:r>
      <w:r>
        <w:rPr>
          <w:lang w:val="uk-UA"/>
        </w:rPr>
        <w:t>Пристроми</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B134D" w:rsidRPr="00CD5F6B" w:rsidRDefault="00DB134D" w:rsidP="00AA7ABE">
      <w:pPr>
        <w:rPr>
          <w:b/>
          <w:lang w:val="uk-UA"/>
        </w:rPr>
      </w:pPr>
      <w:r w:rsidRPr="00CD5F6B">
        <w:rPr>
          <w:b/>
          <w:lang w:val="uk-UA"/>
        </w:rPr>
        <w:t>В И Р І Ш И Л А :</w:t>
      </w:r>
    </w:p>
    <w:p w:rsidR="00DB134D" w:rsidRPr="00CD5F6B" w:rsidRDefault="00DB134D" w:rsidP="003F5E73">
      <w:pPr>
        <w:pStyle w:val="a3"/>
        <w:numPr>
          <w:ilvl w:val="0"/>
          <w:numId w:val="59"/>
        </w:numPr>
        <w:spacing w:after="0" w:line="240" w:lineRule="auto"/>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Биковій Людмилі Іванівні</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25</w:t>
      </w:r>
      <w:r w:rsidRPr="00CD5F6B">
        <w:rPr>
          <w:lang w:val="uk-UA"/>
        </w:rPr>
        <w:t xml:space="preserve">00 га, по </w:t>
      </w:r>
      <w:r w:rsidRPr="00CD5F6B">
        <w:rPr>
          <w:color w:val="C00000"/>
          <w:lang w:val="uk-UA"/>
        </w:rPr>
        <w:t>вул.</w:t>
      </w:r>
      <w:r>
        <w:rPr>
          <w:color w:val="C00000"/>
          <w:lang w:val="uk-UA"/>
        </w:rPr>
        <w:t>Козацька, 23</w:t>
      </w:r>
      <w:r w:rsidRPr="00CD5F6B">
        <w:rPr>
          <w:color w:val="C00000"/>
          <w:lang w:val="uk-UA"/>
        </w:rPr>
        <w:t xml:space="preserve"> в с.</w:t>
      </w:r>
      <w:r>
        <w:rPr>
          <w:color w:val="C00000"/>
          <w:lang w:val="uk-UA"/>
        </w:rPr>
        <w:t>Пристроми</w:t>
      </w:r>
      <w:r w:rsidRPr="00CD5F6B">
        <w:rPr>
          <w:color w:val="C00000"/>
          <w:lang w:val="uk-UA"/>
        </w:rPr>
        <w:t xml:space="preserve"> Бориспільського</w:t>
      </w:r>
      <w:r>
        <w:rPr>
          <w:color w:val="C00000"/>
          <w:lang w:val="uk-UA"/>
        </w:rPr>
        <w:t xml:space="preserve"> району </w:t>
      </w:r>
      <w:r w:rsidRPr="00CD5F6B">
        <w:rPr>
          <w:color w:val="C00000"/>
          <w:lang w:val="uk-UA"/>
        </w:rPr>
        <w:t xml:space="preserve"> Київської  області,</w:t>
      </w:r>
      <w:r w:rsidRPr="00CD5F6B">
        <w:rPr>
          <w:lang w:val="uk-UA"/>
        </w:rPr>
        <w:t xml:space="preserve">(код КВЦПЗ-02.01). </w:t>
      </w:r>
    </w:p>
    <w:p w:rsidR="00DB134D" w:rsidRPr="00CD5F6B" w:rsidRDefault="00DB134D" w:rsidP="003F5E73">
      <w:pPr>
        <w:numPr>
          <w:ilvl w:val="0"/>
          <w:numId w:val="59"/>
        </w:numPr>
        <w:spacing w:after="0" w:line="240" w:lineRule="auto"/>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B134D" w:rsidRPr="00CD5F6B" w:rsidRDefault="00DB134D" w:rsidP="003F5E73">
      <w:pPr>
        <w:numPr>
          <w:ilvl w:val="0"/>
          <w:numId w:val="59"/>
        </w:numPr>
        <w:spacing w:after="0" w:line="240" w:lineRule="auto"/>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B134D" w:rsidRPr="00CD5F6B" w:rsidRDefault="00DB134D" w:rsidP="003F5E73">
      <w:pPr>
        <w:numPr>
          <w:ilvl w:val="0"/>
          <w:numId w:val="59"/>
        </w:numPr>
        <w:spacing w:after="0" w:line="240" w:lineRule="auto"/>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 xml:space="preserve">Бикову Людмилу Іванівну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CD5F6B" w:rsidRDefault="00DB134D" w:rsidP="003F5E73">
      <w:pPr>
        <w:numPr>
          <w:ilvl w:val="0"/>
          <w:numId w:val="59"/>
        </w:numPr>
        <w:spacing w:after="0" w:line="240" w:lineRule="auto"/>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DB134D" w:rsidRPr="00CD5F6B" w:rsidRDefault="00DB134D" w:rsidP="00DB134D">
      <w:pPr>
        <w:jc w:val="both"/>
        <w:rPr>
          <w:lang w:val="uk-UA"/>
        </w:rPr>
      </w:pPr>
    </w:p>
    <w:p w:rsidR="00DB134D" w:rsidRPr="00AA7ABE" w:rsidRDefault="00DB134D" w:rsidP="00AA7ABE">
      <w:pPr>
        <w:jc w:val="center"/>
        <w:rPr>
          <w:b/>
          <w:lang w:val="uk-UA"/>
        </w:rPr>
      </w:pPr>
      <w:r w:rsidRPr="00CD5F6B">
        <w:rPr>
          <w:b/>
          <w:lang w:val="uk-UA"/>
        </w:rPr>
        <w:t xml:space="preserve">Сільський  голова :                                                                         </w:t>
      </w:r>
      <w:r w:rsidRPr="00CD5F6B">
        <w:rPr>
          <w:b/>
          <w:bCs/>
          <w:lang w:val="uk-UA"/>
        </w:rPr>
        <w:t>М.О.ЛЯХ</w:t>
      </w:r>
    </w:p>
    <w:p w:rsidR="00DB134D" w:rsidRPr="00AA7ABE" w:rsidRDefault="00DB134D" w:rsidP="00AA7ABE">
      <w:pPr>
        <w:pStyle w:val="a4"/>
        <w:rPr>
          <w:b/>
          <w:lang w:val="uk-UA"/>
        </w:rPr>
      </w:pPr>
      <w:r w:rsidRPr="00AA7ABE">
        <w:rPr>
          <w:b/>
          <w:lang w:val="uk-UA"/>
        </w:rPr>
        <w:t>с. Студеники</w:t>
      </w:r>
    </w:p>
    <w:p w:rsidR="00DB134D" w:rsidRPr="00AA7ABE" w:rsidRDefault="00DB134D" w:rsidP="00AA7ABE">
      <w:pPr>
        <w:pStyle w:val="a4"/>
        <w:rPr>
          <w:b/>
          <w:lang w:val="uk-UA"/>
        </w:rPr>
      </w:pPr>
      <w:r w:rsidRPr="00AA7ABE">
        <w:rPr>
          <w:b/>
          <w:lang w:val="uk-UA"/>
        </w:rPr>
        <w:t>№ 779-Х</w:t>
      </w:r>
      <w:r w:rsidRPr="00AA7ABE">
        <w:rPr>
          <w:b/>
          <w:lang w:val="en-US"/>
        </w:rPr>
        <w:t>V</w:t>
      </w:r>
      <w:r w:rsidRPr="00AA7ABE">
        <w:rPr>
          <w:b/>
          <w:lang w:val="uk-UA"/>
        </w:rPr>
        <w:t>–</w:t>
      </w:r>
      <w:r w:rsidRPr="00AA7ABE">
        <w:rPr>
          <w:b/>
          <w:lang w:val="en-US"/>
        </w:rPr>
        <w:t>V</w:t>
      </w:r>
      <w:r w:rsidRPr="00AA7ABE">
        <w:rPr>
          <w:b/>
          <w:lang w:val="uk-UA"/>
        </w:rPr>
        <w:t>ІІІ</w:t>
      </w:r>
    </w:p>
    <w:p w:rsidR="00DB134D" w:rsidRDefault="00DB134D" w:rsidP="00DB134D">
      <w:pPr>
        <w:suppressAutoHyphens/>
        <w:rPr>
          <w:b/>
          <w:lang w:val="uk-UA" w:eastAsia="zh-CN"/>
        </w:rPr>
      </w:pPr>
      <w:r w:rsidRPr="00467224">
        <w:rPr>
          <w:b/>
          <w:lang w:val="uk-UA"/>
        </w:rPr>
        <w:t>19.10.2021</w:t>
      </w:r>
    </w:p>
    <w:p w:rsidR="00DB134D" w:rsidRPr="00CD5F6B" w:rsidRDefault="00DB134D" w:rsidP="00DB134D">
      <w:pPr>
        <w:jc w:val="center"/>
        <w:rPr>
          <w:lang w:val="uk-UA"/>
        </w:rPr>
      </w:pPr>
      <w:r w:rsidRPr="00CD5F6B">
        <w:rPr>
          <w:noProof/>
          <w:lang w:eastAsia="ru-RU"/>
        </w:rPr>
        <w:lastRenderedPageBreak/>
        <w:drawing>
          <wp:inline distT="0" distB="0" distL="0" distR="0" wp14:anchorId="0A63B9B8" wp14:editId="2ED88702">
            <wp:extent cx="486398" cy="612250"/>
            <wp:effectExtent l="0" t="0" r="9525" b="0"/>
            <wp:docPr id="16" name="Рисунок 1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CD5F6B" w:rsidRDefault="00DB134D" w:rsidP="00DB134D">
      <w:pPr>
        <w:jc w:val="center"/>
        <w:rPr>
          <w:b/>
          <w:sz w:val="28"/>
          <w:szCs w:val="28"/>
          <w:lang w:val="uk-UA"/>
        </w:rPr>
      </w:pPr>
      <w:r w:rsidRPr="00CD5F6B">
        <w:rPr>
          <w:b/>
          <w:sz w:val="28"/>
          <w:szCs w:val="28"/>
          <w:lang w:val="uk-UA"/>
        </w:rPr>
        <w:t>УКРАЇНА</w:t>
      </w:r>
    </w:p>
    <w:p w:rsidR="00DB134D" w:rsidRPr="00CD5F6B" w:rsidRDefault="00DB134D" w:rsidP="00DB134D">
      <w:pPr>
        <w:jc w:val="center"/>
        <w:rPr>
          <w:sz w:val="28"/>
          <w:szCs w:val="28"/>
          <w:lang w:val="uk-UA"/>
        </w:rPr>
      </w:pPr>
      <w:r w:rsidRPr="00CD5F6B">
        <w:rPr>
          <w:b/>
          <w:lang w:val="uk-UA"/>
        </w:rPr>
        <w:t>СТУДЕНИКІВСЬКА СІЛЬСЬКА РАДА</w:t>
      </w:r>
    </w:p>
    <w:p w:rsidR="00DB134D" w:rsidRPr="00CD5F6B" w:rsidRDefault="00DB134D" w:rsidP="00AA7ABE">
      <w:pPr>
        <w:jc w:val="center"/>
        <w:rPr>
          <w:b/>
          <w:lang w:val="uk-UA"/>
        </w:rPr>
      </w:pPr>
      <w:r w:rsidRPr="00CD5F6B">
        <w:rPr>
          <w:b/>
          <w:lang w:val="uk-UA"/>
        </w:rPr>
        <w:t>БОРИСПІ</w:t>
      </w:r>
      <w:r w:rsidR="00AA7ABE">
        <w:rPr>
          <w:b/>
          <w:lang w:val="uk-UA"/>
        </w:rPr>
        <w:t>ЛЬСЬКИЙ  РАЙОН КИЇВСЬКА ОБЛАСТЬ</w:t>
      </w:r>
    </w:p>
    <w:p w:rsidR="00DB134D" w:rsidRPr="00AA7ABE" w:rsidRDefault="00AA7ABE" w:rsidP="00AA7ABE">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19560A" w:rsidTr="00DB134D">
        <w:tc>
          <w:tcPr>
            <w:tcW w:w="8075" w:type="dxa"/>
          </w:tcPr>
          <w:p w:rsidR="00DB134D" w:rsidRPr="00CD5F6B" w:rsidRDefault="00DB134D" w:rsidP="00DB134D">
            <w:pPr>
              <w:jc w:val="both"/>
              <w:rPr>
                <w:b/>
              </w:rPr>
            </w:pPr>
            <w:r w:rsidRPr="00CD5F6B">
              <w:rPr>
                <w:b/>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rPr>
              <w:t>Зелінському Володимиру Володимировичу</w:t>
            </w:r>
            <w:r w:rsidRPr="00CD5F6B">
              <w:rPr>
                <w:b/>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rPr>
              <w:t>Свободи, 29</w:t>
            </w:r>
            <w:r w:rsidRPr="00CD5F6B">
              <w:rPr>
                <w:b/>
              </w:rPr>
              <w:t xml:space="preserve"> в с.</w:t>
            </w:r>
            <w:r>
              <w:rPr>
                <w:b/>
              </w:rPr>
              <w:t>Пристроми</w:t>
            </w:r>
            <w:r w:rsidRPr="00CD5F6B">
              <w:rPr>
                <w:b/>
              </w:rPr>
              <w:t xml:space="preserve"> Бориспільського району Київської області  </w:t>
            </w:r>
          </w:p>
        </w:tc>
      </w:tr>
    </w:tbl>
    <w:p w:rsidR="00DB134D" w:rsidRPr="00CD5F6B" w:rsidRDefault="00DB134D" w:rsidP="00DB134D">
      <w:pPr>
        <w:rPr>
          <w:b/>
          <w:lang w:val="uk-UA"/>
        </w:rPr>
      </w:pPr>
    </w:p>
    <w:p w:rsidR="00DB134D" w:rsidRPr="00AA7ABE" w:rsidRDefault="00DB134D" w:rsidP="00AA7ABE">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Зелінського Володимира Володимировича</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Свободи, 29</w:t>
      </w:r>
      <w:r w:rsidRPr="00CD5F6B">
        <w:rPr>
          <w:lang w:val="uk-UA"/>
        </w:rPr>
        <w:t xml:space="preserve"> в с.</w:t>
      </w:r>
      <w:r>
        <w:rPr>
          <w:lang w:val="uk-UA"/>
        </w:rPr>
        <w:t>Пристроми</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AA7ABE">
        <w:rPr>
          <w:lang w:val="uk-UA"/>
        </w:rPr>
        <w:t xml:space="preserve">Про землеустрій» сільська  рада    </w:t>
      </w:r>
      <w:r w:rsidRPr="00CD5F6B">
        <w:rPr>
          <w:b/>
          <w:lang w:val="uk-UA"/>
        </w:rPr>
        <w:t>В И Р І Ш И Л А :</w:t>
      </w:r>
    </w:p>
    <w:p w:rsidR="00DB134D" w:rsidRPr="00CD5F6B" w:rsidRDefault="00DB134D" w:rsidP="003F5E73">
      <w:pPr>
        <w:pStyle w:val="a3"/>
        <w:numPr>
          <w:ilvl w:val="0"/>
          <w:numId w:val="60"/>
        </w:numPr>
        <w:spacing w:after="0" w:line="240" w:lineRule="auto"/>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Зелінському Володимиру Володимировичу</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25</w:t>
      </w:r>
      <w:r w:rsidRPr="00CD5F6B">
        <w:rPr>
          <w:lang w:val="uk-UA"/>
        </w:rPr>
        <w:t xml:space="preserve">00 га, по </w:t>
      </w:r>
      <w:r w:rsidRPr="00CD5F6B">
        <w:rPr>
          <w:color w:val="C00000"/>
          <w:lang w:val="uk-UA"/>
        </w:rPr>
        <w:t>вул.</w:t>
      </w:r>
      <w:r>
        <w:rPr>
          <w:color w:val="C00000"/>
          <w:lang w:val="uk-UA"/>
        </w:rPr>
        <w:t>Свободи, 29</w:t>
      </w:r>
      <w:r w:rsidRPr="00CD5F6B">
        <w:rPr>
          <w:color w:val="C00000"/>
          <w:lang w:val="uk-UA"/>
        </w:rPr>
        <w:t xml:space="preserve"> в с.</w:t>
      </w:r>
      <w:r>
        <w:rPr>
          <w:color w:val="C00000"/>
          <w:lang w:val="uk-UA"/>
        </w:rPr>
        <w:t>Пристроми</w:t>
      </w:r>
      <w:r w:rsidRPr="00CD5F6B">
        <w:rPr>
          <w:color w:val="C00000"/>
          <w:lang w:val="uk-UA"/>
        </w:rPr>
        <w:t xml:space="preserve"> Бориспільського</w:t>
      </w:r>
      <w:r>
        <w:rPr>
          <w:color w:val="C00000"/>
          <w:lang w:val="uk-UA"/>
        </w:rPr>
        <w:t xml:space="preserve"> району</w:t>
      </w:r>
      <w:r w:rsidRPr="00CD5F6B">
        <w:rPr>
          <w:color w:val="C00000"/>
          <w:lang w:val="uk-UA"/>
        </w:rPr>
        <w:t xml:space="preserve"> Київської  області,</w:t>
      </w:r>
      <w:r w:rsidRPr="00CD5F6B">
        <w:rPr>
          <w:lang w:val="uk-UA"/>
        </w:rPr>
        <w:t xml:space="preserve">(код КВЦПЗ-02.01). </w:t>
      </w:r>
    </w:p>
    <w:p w:rsidR="00DB134D" w:rsidRPr="00CD5F6B" w:rsidRDefault="00DB134D" w:rsidP="003F5E73">
      <w:pPr>
        <w:numPr>
          <w:ilvl w:val="0"/>
          <w:numId w:val="60"/>
        </w:numPr>
        <w:spacing w:after="0" w:line="240" w:lineRule="auto"/>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B134D" w:rsidRPr="00CD5F6B" w:rsidRDefault="00DB134D" w:rsidP="003F5E73">
      <w:pPr>
        <w:numPr>
          <w:ilvl w:val="0"/>
          <w:numId w:val="60"/>
        </w:numPr>
        <w:spacing w:after="0" w:line="240" w:lineRule="auto"/>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B134D" w:rsidRPr="00CD5F6B" w:rsidRDefault="00DB134D" w:rsidP="003F5E73">
      <w:pPr>
        <w:numPr>
          <w:ilvl w:val="0"/>
          <w:numId w:val="60"/>
        </w:numPr>
        <w:spacing w:after="0" w:line="240" w:lineRule="auto"/>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 xml:space="preserve">Зелінського Володимира Володимировича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E110D6" w:rsidRDefault="00DB134D" w:rsidP="00DB134D">
      <w:pPr>
        <w:numPr>
          <w:ilvl w:val="0"/>
          <w:numId w:val="60"/>
        </w:numPr>
        <w:spacing w:after="0" w:line="240" w:lineRule="auto"/>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DB134D" w:rsidRPr="00AA7ABE" w:rsidRDefault="00DB134D" w:rsidP="00AA7ABE">
      <w:pPr>
        <w:jc w:val="center"/>
        <w:rPr>
          <w:b/>
          <w:lang w:val="uk-UA"/>
        </w:rPr>
      </w:pPr>
      <w:r w:rsidRPr="00CD5F6B">
        <w:rPr>
          <w:b/>
          <w:lang w:val="uk-UA"/>
        </w:rPr>
        <w:t xml:space="preserve">Сільський  голова :                                                                         </w:t>
      </w:r>
      <w:r w:rsidRPr="00CD5F6B">
        <w:rPr>
          <w:b/>
          <w:bCs/>
          <w:lang w:val="uk-UA"/>
        </w:rPr>
        <w:t>М.О.ЛЯХ</w:t>
      </w:r>
    </w:p>
    <w:p w:rsidR="00DB134D" w:rsidRPr="00AA7ABE" w:rsidRDefault="00DB134D" w:rsidP="00AA7ABE">
      <w:pPr>
        <w:pStyle w:val="a4"/>
        <w:rPr>
          <w:b/>
          <w:lang w:val="uk-UA"/>
        </w:rPr>
      </w:pPr>
      <w:r w:rsidRPr="00AA7ABE">
        <w:rPr>
          <w:b/>
          <w:lang w:val="uk-UA"/>
        </w:rPr>
        <w:t>с. Студеники</w:t>
      </w:r>
    </w:p>
    <w:p w:rsidR="00AA7ABE" w:rsidRPr="00AA7ABE" w:rsidRDefault="00DB134D" w:rsidP="00AA7ABE">
      <w:pPr>
        <w:pStyle w:val="a4"/>
        <w:rPr>
          <w:b/>
          <w:lang w:val="uk-UA"/>
        </w:rPr>
      </w:pPr>
      <w:r w:rsidRPr="00AA7ABE">
        <w:rPr>
          <w:b/>
          <w:lang w:val="uk-UA"/>
        </w:rPr>
        <w:t>№ 780-Х</w:t>
      </w:r>
      <w:r w:rsidRPr="00AA7ABE">
        <w:rPr>
          <w:b/>
          <w:lang w:val="en-US"/>
        </w:rPr>
        <w:t>V</w:t>
      </w:r>
      <w:r w:rsidRPr="00AA7ABE">
        <w:rPr>
          <w:b/>
          <w:lang w:val="uk-UA"/>
        </w:rPr>
        <w:t>–</w:t>
      </w:r>
      <w:r w:rsidRPr="00AA7ABE">
        <w:rPr>
          <w:b/>
          <w:lang w:val="en-US"/>
        </w:rPr>
        <w:t>V</w:t>
      </w:r>
      <w:r w:rsidR="00AA7ABE" w:rsidRPr="00AA7ABE">
        <w:rPr>
          <w:b/>
          <w:lang w:val="uk-UA"/>
        </w:rPr>
        <w:t>ІІІ</w:t>
      </w:r>
    </w:p>
    <w:p w:rsidR="00DB134D" w:rsidRDefault="00DB134D" w:rsidP="00AA7ABE">
      <w:pPr>
        <w:pStyle w:val="a4"/>
        <w:rPr>
          <w:lang w:val="uk-UA"/>
        </w:rPr>
      </w:pPr>
      <w:r w:rsidRPr="00AA7ABE">
        <w:rPr>
          <w:b/>
          <w:lang w:val="uk-UA"/>
        </w:rPr>
        <w:t>19.10.2021</w:t>
      </w:r>
    </w:p>
    <w:p w:rsidR="00DB134D" w:rsidRPr="00CD5F6B" w:rsidRDefault="00DB134D" w:rsidP="00DB134D">
      <w:pPr>
        <w:jc w:val="center"/>
        <w:rPr>
          <w:lang w:val="uk-UA"/>
        </w:rPr>
      </w:pPr>
      <w:r w:rsidRPr="00CD5F6B">
        <w:rPr>
          <w:noProof/>
          <w:lang w:eastAsia="ru-RU"/>
        </w:rPr>
        <w:lastRenderedPageBreak/>
        <w:drawing>
          <wp:inline distT="0" distB="0" distL="0" distR="0" wp14:anchorId="43C03649" wp14:editId="3FEF7133">
            <wp:extent cx="486398" cy="612250"/>
            <wp:effectExtent l="0" t="0" r="9525" b="0"/>
            <wp:docPr id="17" name="Рисунок 1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CD5F6B" w:rsidRDefault="00DB134D" w:rsidP="00DB134D">
      <w:pPr>
        <w:jc w:val="center"/>
        <w:rPr>
          <w:b/>
          <w:sz w:val="28"/>
          <w:szCs w:val="28"/>
          <w:lang w:val="uk-UA"/>
        </w:rPr>
      </w:pPr>
      <w:r w:rsidRPr="00CD5F6B">
        <w:rPr>
          <w:b/>
          <w:sz w:val="28"/>
          <w:szCs w:val="28"/>
          <w:lang w:val="uk-UA"/>
        </w:rPr>
        <w:t>УКРАЇНА</w:t>
      </w:r>
    </w:p>
    <w:p w:rsidR="00DB134D" w:rsidRPr="00CD5F6B" w:rsidRDefault="00DB134D" w:rsidP="00DB134D">
      <w:pPr>
        <w:jc w:val="center"/>
        <w:rPr>
          <w:sz w:val="28"/>
          <w:szCs w:val="28"/>
          <w:lang w:val="uk-UA"/>
        </w:rPr>
      </w:pPr>
      <w:r w:rsidRPr="00CD5F6B">
        <w:rPr>
          <w:b/>
          <w:lang w:val="uk-UA"/>
        </w:rPr>
        <w:t>СТУДЕНИКІВСЬКА СІЛЬСЬКА РАДА</w:t>
      </w:r>
    </w:p>
    <w:p w:rsidR="00DB134D" w:rsidRPr="00CD5F6B" w:rsidRDefault="00DB134D" w:rsidP="00AA7ABE">
      <w:pPr>
        <w:jc w:val="center"/>
        <w:rPr>
          <w:b/>
          <w:lang w:val="uk-UA"/>
        </w:rPr>
      </w:pPr>
      <w:r w:rsidRPr="00CD5F6B">
        <w:rPr>
          <w:b/>
          <w:lang w:val="uk-UA"/>
        </w:rPr>
        <w:t>БОРИСПІ</w:t>
      </w:r>
      <w:r w:rsidR="00AA7ABE">
        <w:rPr>
          <w:b/>
          <w:lang w:val="uk-UA"/>
        </w:rPr>
        <w:t>ЛЬСЬКИЙ  РАЙОН КИЇВСЬКА ОБЛАСТЬ</w:t>
      </w:r>
    </w:p>
    <w:p w:rsidR="00DB134D" w:rsidRPr="00AA7ABE" w:rsidRDefault="00AA7ABE" w:rsidP="00AA7ABE">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ABE" w:rsidRDefault="00DB134D" w:rsidP="00DB134D">
            <w:pPr>
              <w:jc w:val="both"/>
              <w:rPr>
                <w:b/>
                <w:lang w:val="uk-UA"/>
              </w:rPr>
            </w:pPr>
            <w:r w:rsidRPr="00AA7ABE">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гр.Череватенко Людмилі Миколаївні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вул.Переяславська, 24 Б в с.Студеники Бориспільського району Київської області  </w:t>
            </w:r>
          </w:p>
        </w:tc>
      </w:tr>
    </w:tbl>
    <w:p w:rsidR="00DB134D" w:rsidRPr="00CD5F6B" w:rsidRDefault="00DB134D" w:rsidP="00DB134D">
      <w:pPr>
        <w:rPr>
          <w:b/>
          <w:lang w:val="uk-UA"/>
        </w:rPr>
      </w:pPr>
    </w:p>
    <w:p w:rsidR="00DB134D" w:rsidRPr="00AA7ABE" w:rsidRDefault="00DB134D" w:rsidP="00AA7ABE">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Череватенко Людмили Миколаївни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Переяславська, 24 Б</w:t>
      </w:r>
      <w:r w:rsidRPr="00CD5F6B">
        <w:rPr>
          <w:lang w:val="uk-UA"/>
        </w:rPr>
        <w:t xml:space="preserve"> в с.</w:t>
      </w:r>
      <w:r>
        <w:rPr>
          <w:lang w:val="uk-UA"/>
        </w:rPr>
        <w:t>Студеники</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AA7ABE">
        <w:rPr>
          <w:lang w:val="uk-UA"/>
        </w:rPr>
        <w:t xml:space="preserve">Про землеустрій» сільська  рада   </w:t>
      </w:r>
      <w:r w:rsidRPr="00CD5F6B">
        <w:rPr>
          <w:b/>
          <w:lang w:val="uk-UA"/>
        </w:rPr>
        <w:t>В И Р І Ш И Л А :</w:t>
      </w:r>
    </w:p>
    <w:p w:rsidR="00DB134D" w:rsidRPr="00CD5F6B" w:rsidRDefault="00DB134D" w:rsidP="003F5E73">
      <w:pPr>
        <w:pStyle w:val="a3"/>
        <w:numPr>
          <w:ilvl w:val="0"/>
          <w:numId w:val="61"/>
        </w:numPr>
        <w:spacing w:after="0" w:line="240" w:lineRule="auto"/>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Череватенко Людмилі Миколаївні</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15</w:t>
      </w:r>
      <w:r w:rsidRPr="00CD5F6B">
        <w:rPr>
          <w:lang w:val="uk-UA"/>
        </w:rPr>
        <w:t xml:space="preserve">00 га, по </w:t>
      </w:r>
      <w:r w:rsidRPr="00CD5F6B">
        <w:rPr>
          <w:color w:val="C00000"/>
          <w:lang w:val="uk-UA"/>
        </w:rPr>
        <w:t>вул.</w:t>
      </w:r>
      <w:r>
        <w:rPr>
          <w:color w:val="C00000"/>
          <w:lang w:val="uk-UA"/>
        </w:rPr>
        <w:t>Переяславська, 24 Б</w:t>
      </w:r>
      <w:r w:rsidRPr="00CD5F6B">
        <w:rPr>
          <w:color w:val="C00000"/>
          <w:lang w:val="uk-UA"/>
        </w:rPr>
        <w:t xml:space="preserve"> в с.</w:t>
      </w:r>
      <w:r>
        <w:rPr>
          <w:color w:val="C00000"/>
          <w:lang w:val="uk-UA"/>
        </w:rPr>
        <w:t>Студеники</w:t>
      </w:r>
      <w:r w:rsidRPr="00CD5F6B">
        <w:rPr>
          <w:color w:val="C00000"/>
          <w:lang w:val="uk-UA"/>
        </w:rPr>
        <w:t xml:space="preserve"> Бориспільського </w:t>
      </w:r>
      <w:r>
        <w:rPr>
          <w:color w:val="C00000"/>
          <w:lang w:val="uk-UA"/>
        </w:rPr>
        <w:t xml:space="preserve">району </w:t>
      </w:r>
      <w:r w:rsidRPr="00CD5F6B">
        <w:rPr>
          <w:color w:val="C00000"/>
          <w:lang w:val="uk-UA"/>
        </w:rPr>
        <w:t>Київської  області,</w:t>
      </w:r>
      <w:r w:rsidRPr="00CD5F6B">
        <w:rPr>
          <w:lang w:val="uk-UA"/>
        </w:rPr>
        <w:t xml:space="preserve">(код КВЦПЗ-02.01). </w:t>
      </w:r>
    </w:p>
    <w:p w:rsidR="00DB134D" w:rsidRPr="00CD5F6B" w:rsidRDefault="00DB134D" w:rsidP="003F5E73">
      <w:pPr>
        <w:numPr>
          <w:ilvl w:val="0"/>
          <w:numId w:val="61"/>
        </w:numPr>
        <w:spacing w:after="0" w:line="240" w:lineRule="auto"/>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B134D" w:rsidRPr="00CD5F6B" w:rsidRDefault="00DB134D" w:rsidP="003F5E73">
      <w:pPr>
        <w:numPr>
          <w:ilvl w:val="0"/>
          <w:numId w:val="61"/>
        </w:numPr>
        <w:spacing w:after="0" w:line="240" w:lineRule="auto"/>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B134D" w:rsidRPr="00CD5F6B" w:rsidRDefault="00DB134D" w:rsidP="003F5E73">
      <w:pPr>
        <w:numPr>
          <w:ilvl w:val="0"/>
          <w:numId w:val="61"/>
        </w:numPr>
        <w:spacing w:after="0" w:line="240" w:lineRule="auto"/>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 xml:space="preserve">Череватенко Людмилу Миколаївну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CD5F6B" w:rsidRDefault="00DB134D" w:rsidP="003F5E73">
      <w:pPr>
        <w:numPr>
          <w:ilvl w:val="0"/>
          <w:numId w:val="61"/>
        </w:numPr>
        <w:spacing w:after="0" w:line="240" w:lineRule="auto"/>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DB134D" w:rsidRPr="00CD5F6B" w:rsidRDefault="00DB134D" w:rsidP="00DB134D">
      <w:pPr>
        <w:jc w:val="both"/>
        <w:rPr>
          <w:lang w:val="uk-UA"/>
        </w:rPr>
      </w:pPr>
    </w:p>
    <w:p w:rsidR="00DB134D" w:rsidRPr="00E110D6" w:rsidRDefault="00DB134D" w:rsidP="00E110D6">
      <w:pPr>
        <w:jc w:val="center"/>
        <w:rPr>
          <w:b/>
          <w:lang w:val="uk-UA"/>
        </w:rPr>
      </w:pPr>
      <w:r w:rsidRPr="00CD5F6B">
        <w:rPr>
          <w:b/>
          <w:lang w:val="uk-UA"/>
        </w:rPr>
        <w:t xml:space="preserve">Сільський  голова :                                                                         </w:t>
      </w:r>
      <w:r w:rsidRPr="00CD5F6B">
        <w:rPr>
          <w:b/>
          <w:bCs/>
          <w:lang w:val="uk-UA"/>
        </w:rPr>
        <w:t>М.О.ЛЯХ</w:t>
      </w:r>
    </w:p>
    <w:p w:rsidR="00DB134D" w:rsidRPr="00AA7ABE" w:rsidRDefault="00DB134D" w:rsidP="00AA7ABE">
      <w:pPr>
        <w:pStyle w:val="a4"/>
        <w:rPr>
          <w:b/>
          <w:lang w:val="uk-UA"/>
        </w:rPr>
      </w:pPr>
      <w:r w:rsidRPr="00467224">
        <w:rPr>
          <w:lang w:val="uk-UA"/>
        </w:rPr>
        <w:t xml:space="preserve">с. </w:t>
      </w:r>
      <w:r w:rsidRPr="00AA7ABE">
        <w:rPr>
          <w:b/>
          <w:lang w:val="uk-UA"/>
        </w:rPr>
        <w:t>Студеники</w:t>
      </w:r>
    </w:p>
    <w:p w:rsidR="00DB134D" w:rsidRPr="00AA7ABE" w:rsidRDefault="00DB134D" w:rsidP="00AA7ABE">
      <w:pPr>
        <w:pStyle w:val="a4"/>
        <w:rPr>
          <w:b/>
          <w:lang w:val="uk-UA"/>
        </w:rPr>
      </w:pPr>
      <w:r w:rsidRPr="00AA7ABE">
        <w:rPr>
          <w:b/>
          <w:lang w:val="uk-UA"/>
        </w:rPr>
        <w:t>№ 781-Х</w:t>
      </w:r>
      <w:r w:rsidRPr="00AA7ABE">
        <w:rPr>
          <w:b/>
          <w:lang w:val="en-US"/>
        </w:rPr>
        <w:t>V</w:t>
      </w:r>
      <w:r w:rsidRPr="00AA7ABE">
        <w:rPr>
          <w:b/>
          <w:lang w:val="uk-UA"/>
        </w:rPr>
        <w:t>–</w:t>
      </w:r>
      <w:r w:rsidRPr="00AA7ABE">
        <w:rPr>
          <w:b/>
          <w:lang w:val="en-US"/>
        </w:rPr>
        <w:t>V</w:t>
      </w:r>
      <w:r w:rsidRPr="00AA7ABE">
        <w:rPr>
          <w:b/>
          <w:lang w:val="uk-UA"/>
        </w:rPr>
        <w:t>ІІІ</w:t>
      </w:r>
    </w:p>
    <w:p w:rsidR="00DB134D" w:rsidRDefault="00DB134D" w:rsidP="00DB134D">
      <w:pPr>
        <w:suppressAutoHyphens/>
        <w:rPr>
          <w:b/>
          <w:lang w:val="uk-UA" w:eastAsia="zh-CN"/>
        </w:rPr>
      </w:pPr>
      <w:r w:rsidRPr="00467224">
        <w:rPr>
          <w:b/>
          <w:lang w:val="uk-UA"/>
        </w:rPr>
        <w:t>19.10.2021</w:t>
      </w:r>
    </w:p>
    <w:p w:rsidR="00DB134D" w:rsidRPr="00CD5F6B" w:rsidRDefault="00DB134D" w:rsidP="00DB134D">
      <w:pPr>
        <w:jc w:val="center"/>
        <w:rPr>
          <w:lang w:val="uk-UA"/>
        </w:rPr>
      </w:pPr>
      <w:r w:rsidRPr="00CD5F6B">
        <w:rPr>
          <w:noProof/>
          <w:lang w:eastAsia="ru-RU"/>
        </w:rPr>
        <w:lastRenderedPageBreak/>
        <w:drawing>
          <wp:inline distT="0" distB="0" distL="0" distR="0" wp14:anchorId="5FD693D5" wp14:editId="45F23835">
            <wp:extent cx="486398" cy="612250"/>
            <wp:effectExtent l="0" t="0" r="9525" b="0"/>
            <wp:docPr id="18" name="Рисунок 1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ABE" w:rsidRDefault="00DB134D" w:rsidP="00AA7ABE">
      <w:pPr>
        <w:pStyle w:val="a4"/>
        <w:jc w:val="center"/>
        <w:rPr>
          <w:b/>
          <w:lang w:val="uk-UA"/>
        </w:rPr>
      </w:pPr>
      <w:r w:rsidRPr="00AA7ABE">
        <w:rPr>
          <w:b/>
          <w:lang w:val="uk-UA"/>
        </w:rPr>
        <w:t>УКРАЇНА</w:t>
      </w:r>
    </w:p>
    <w:p w:rsidR="00DB134D" w:rsidRPr="00AA7ABE" w:rsidRDefault="00DB134D" w:rsidP="00AA7ABE">
      <w:pPr>
        <w:pStyle w:val="a4"/>
        <w:jc w:val="center"/>
        <w:rPr>
          <w:b/>
          <w:lang w:val="uk-UA"/>
        </w:rPr>
      </w:pPr>
      <w:r w:rsidRPr="00AA7ABE">
        <w:rPr>
          <w:b/>
          <w:lang w:val="uk-UA"/>
        </w:rPr>
        <w:t>СТУДЕНИКІВСЬКА СІЛЬСЬКА РАДА</w:t>
      </w:r>
    </w:p>
    <w:p w:rsidR="00DB134D" w:rsidRPr="00AA7ABE" w:rsidRDefault="00DB134D" w:rsidP="00AA7ABE">
      <w:pPr>
        <w:pStyle w:val="a4"/>
        <w:jc w:val="center"/>
        <w:rPr>
          <w:b/>
          <w:lang w:val="uk-UA"/>
        </w:rPr>
      </w:pPr>
      <w:r w:rsidRPr="00AA7ABE">
        <w:rPr>
          <w:b/>
          <w:lang w:val="uk-UA"/>
        </w:rPr>
        <w:t>БОРИСПІЛЬСЬКИЙ  РАЙОН КИЇВСЬКА ОБЛАСТЬ</w:t>
      </w:r>
    </w:p>
    <w:p w:rsidR="00DB134D" w:rsidRPr="00CD5F6B" w:rsidRDefault="00DB134D" w:rsidP="00AA7ABE">
      <w:pPr>
        <w:rPr>
          <w:b/>
          <w:lang w:val="uk-UA"/>
        </w:rPr>
      </w:pPr>
    </w:p>
    <w:p w:rsidR="00DB134D" w:rsidRPr="00AA7ABE" w:rsidRDefault="00AA7ABE" w:rsidP="00AA7ABE">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DB134D" w:rsidRPr="000220DE" w:rsidTr="00DB134D">
        <w:tc>
          <w:tcPr>
            <w:tcW w:w="8075" w:type="dxa"/>
          </w:tcPr>
          <w:p w:rsidR="00DB134D" w:rsidRPr="00AA7ABE" w:rsidRDefault="00DB134D" w:rsidP="00DB134D">
            <w:pPr>
              <w:jc w:val="both"/>
              <w:rPr>
                <w:b/>
                <w:lang w:val="uk-UA"/>
              </w:rPr>
            </w:pPr>
            <w:r w:rsidRPr="00AA7ABE">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гр.Винарській Тетяні Володимирівні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вул.Якима Сомка, 58 в с.Сомкова Долина Бориспільського району Київської області  </w:t>
            </w:r>
          </w:p>
        </w:tc>
      </w:tr>
    </w:tbl>
    <w:p w:rsidR="00DB134D" w:rsidRPr="00CD5F6B" w:rsidRDefault="00DB134D" w:rsidP="00DB134D">
      <w:pPr>
        <w:rPr>
          <w:b/>
          <w:lang w:val="uk-UA"/>
        </w:rPr>
      </w:pPr>
    </w:p>
    <w:p w:rsidR="00DB134D" w:rsidRPr="00AA7ABE" w:rsidRDefault="00DB134D" w:rsidP="00AA7ABE">
      <w:pPr>
        <w:ind w:firstLine="708"/>
        <w:jc w:val="both"/>
        <w:rPr>
          <w:lang w:val="uk-UA"/>
        </w:rPr>
      </w:pPr>
      <w:r w:rsidRPr="00CD5F6B">
        <w:rPr>
          <w:lang w:val="uk-UA"/>
        </w:rPr>
        <w:t xml:space="preserve">Розглянувши звернення </w:t>
      </w:r>
      <w:r w:rsidRPr="00CD5F6B">
        <w:rPr>
          <w:b/>
          <w:color w:val="C00000"/>
          <w:lang w:val="uk-UA"/>
        </w:rPr>
        <w:t>гр.</w:t>
      </w:r>
      <w:r>
        <w:rPr>
          <w:b/>
          <w:color w:val="C00000"/>
          <w:lang w:val="uk-UA"/>
        </w:rPr>
        <w:t>Винарської Тетяни Володимирівни</w:t>
      </w:r>
      <w:r w:rsidRPr="00CD5F6B">
        <w:rPr>
          <w:color w:val="C00000"/>
          <w:lang w:val="uk-UA"/>
        </w:rPr>
        <w:t>,</w:t>
      </w:r>
      <w:r w:rsidRPr="00CD5F6B">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Якима Сомка, 58</w:t>
      </w:r>
      <w:r w:rsidRPr="00CD5F6B">
        <w:rPr>
          <w:lang w:val="uk-UA"/>
        </w:rPr>
        <w:t xml:space="preserve"> в с.</w:t>
      </w:r>
      <w:r>
        <w:rPr>
          <w:lang w:val="uk-UA"/>
        </w:rPr>
        <w:t>Сомкова Долина</w:t>
      </w:r>
      <w:r w:rsidRPr="00CD5F6B">
        <w:rPr>
          <w:lang w:val="uk-UA"/>
        </w:rPr>
        <w:t xml:space="preserve">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AA7ABE">
        <w:rPr>
          <w:lang w:val="uk-UA"/>
        </w:rPr>
        <w:t xml:space="preserve">Про землеустрій» сільська  рада   </w:t>
      </w:r>
      <w:r w:rsidRPr="00CD5F6B">
        <w:rPr>
          <w:b/>
          <w:lang w:val="uk-UA"/>
        </w:rPr>
        <w:t>В И Р І Ш И Л А :</w:t>
      </w:r>
    </w:p>
    <w:p w:rsidR="00DB134D" w:rsidRPr="00CD5F6B" w:rsidRDefault="00DB134D" w:rsidP="00DB134D">
      <w:pPr>
        <w:jc w:val="center"/>
        <w:rPr>
          <w:b/>
          <w:lang w:val="uk-UA"/>
        </w:rPr>
      </w:pPr>
    </w:p>
    <w:p w:rsidR="00DB134D" w:rsidRPr="00CD5F6B" w:rsidRDefault="00DB134D" w:rsidP="003F5E73">
      <w:pPr>
        <w:pStyle w:val="a3"/>
        <w:numPr>
          <w:ilvl w:val="0"/>
          <w:numId w:val="62"/>
        </w:numPr>
        <w:spacing w:after="0" w:line="240" w:lineRule="auto"/>
        <w:ind w:left="0" w:firstLine="360"/>
        <w:jc w:val="both"/>
        <w:rPr>
          <w:lang w:val="uk-UA"/>
        </w:rPr>
      </w:pPr>
      <w:r w:rsidRPr="00CD5F6B">
        <w:rPr>
          <w:lang w:val="uk-UA"/>
        </w:rPr>
        <w:t xml:space="preserve">Надати дозвіл </w:t>
      </w:r>
      <w:r w:rsidRPr="00CD5F6B">
        <w:rPr>
          <w:b/>
          <w:color w:val="C00000"/>
          <w:lang w:val="uk-UA"/>
        </w:rPr>
        <w:t>гр.</w:t>
      </w:r>
      <w:r>
        <w:rPr>
          <w:b/>
          <w:color w:val="C00000"/>
          <w:lang w:val="uk-UA"/>
        </w:rPr>
        <w:t>Винарській Тетяні Володимирівні</w:t>
      </w:r>
      <w:r w:rsidRPr="00CD5F6B">
        <w:rPr>
          <w:b/>
          <w:color w:val="C00000"/>
          <w:lang w:val="uk-UA"/>
        </w:rPr>
        <w:t xml:space="preserve"> </w:t>
      </w:r>
      <w:r w:rsidRPr="00CD5F6B">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25</w:t>
      </w:r>
      <w:r w:rsidRPr="00CD5F6B">
        <w:rPr>
          <w:lang w:val="uk-UA"/>
        </w:rPr>
        <w:t xml:space="preserve">00 га, по </w:t>
      </w:r>
      <w:r w:rsidRPr="00CD5F6B">
        <w:rPr>
          <w:color w:val="C00000"/>
          <w:lang w:val="uk-UA"/>
        </w:rPr>
        <w:t>вул.</w:t>
      </w:r>
      <w:r>
        <w:rPr>
          <w:color w:val="C00000"/>
          <w:lang w:val="uk-UA"/>
        </w:rPr>
        <w:t>Якима Сомка, 58</w:t>
      </w:r>
      <w:r w:rsidRPr="00CD5F6B">
        <w:rPr>
          <w:color w:val="C00000"/>
          <w:lang w:val="uk-UA"/>
        </w:rPr>
        <w:t xml:space="preserve"> в с.</w:t>
      </w:r>
      <w:r>
        <w:rPr>
          <w:color w:val="C00000"/>
          <w:lang w:val="uk-UA"/>
        </w:rPr>
        <w:t>Сомкова Долина</w:t>
      </w:r>
      <w:r w:rsidRPr="00CD5F6B">
        <w:rPr>
          <w:color w:val="C00000"/>
          <w:lang w:val="uk-UA"/>
        </w:rPr>
        <w:t xml:space="preserve"> Бориспільського</w:t>
      </w:r>
      <w:r>
        <w:rPr>
          <w:color w:val="C00000"/>
          <w:lang w:val="uk-UA"/>
        </w:rPr>
        <w:t xml:space="preserve"> району</w:t>
      </w:r>
      <w:r w:rsidRPr="00CD5F6B">
        <w:rPr>
          <w:color w:val="C00000"/>
          <w:lang w:val="uk-UA"/>
        </w:rPr>
        <w:t xml:space="preserve"> Київської  області,</w:t>
      </w:r>
      <w:r w:rsidRPr="00CD5F6B">
        <w:rPr>
          <w:lang w:val="uk-UA"/>
        </w:rPr>
        <w:t xml:space="preserve">(код КВЦПЗ-02.01). </w:t>
      </w:r>
    </w:p>
    <w:p w:rsidR="00DB134D" w:rsidRPr="00CD5F6B" w:rsidRDefault="00DB134D" w:rsidP="003F5E73">
      <w:pPr>
        <w:numPr>
          <w:ilvl w:val="0"/>
          <w:numId w:val="62"/>
        </w:numPr>
        <w:spacing w:after="0" w:line="240" w:lineRule="auto"/>
        <w:ind w:left="0" w:firstLine="360"/>
        <w:contextualSpacing/>
        <w:jc w:val="both"/>
        <w:rPr>
          <w:lang w:val="uk-UA"/>
        </w:rPr>
      </w:pPr>
      <w:r w:rsidRPr="00CD5F6B">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B134D" w:rsidRPr="00CD5F6B" w:rsidRDefault="00DB134D" w:rsidP="003F5E73">
      <w:pPr>
        <w:numPr>
          <w:ilvl w:val="0"/>
          <w:numId w:val="62"/>
        </w:numPr>
        <w:spacing w:after="0" w:line="240" w:lineRule="auto"/>
        <w:ind w:left="0" w:firstLine="360"/>
        <w:contextualSpacing/>
        <w:jc w:val="both"/>
        <w:rPr>
          <w:lang w:val="uk-UA"/>
        </w:rPr>
      </w:pPr>
      <w:r w:rsidRPr="00CD5F6B">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B134D" w:rsidRPr="00CD5F6B" w:rsidRDefault="00DB134D" w:rsidP="003F5E73">
      <w:pPr>
        <w:numPr>
          <w:ilvl w:val="0"/>
          <w:numId w:val="62"/>
        </w:numPr>
        <w:spacing w:after="0" w:line="240" w:lineRule="auto"/>
        <w:ind w:left="0" w:firstLine="360"/>
        <w:contextualSpacing/>
        <w:jc w:val="both"/>
        <w:rPr>
          <w:lang w:val="uk-UA"/>
        </w:rPr>
      </w:pPr>
      <w:r w:rsidRPr="00CD5F6B">
        <w:rPr>
          <w:lang w:val="uk-UA"/>
        </w:rPr>
        <w:t xml:space="preserve">Попередити </w:t>
      </w:r>
      <w:r w:rsidRPr="00CD5F6B">
        <w:rPr>
          <w:b/>
          <w:color w:val="C00000"/>
          <w:lang w:val="uk-UA"/>
        </w:rPr>
        <w:t>гр.</w:t>
      </w:r>
      <w:r>
        <w:rPr>
          <w:b/>
          <w:color w:val="C00000"/>
          <w:lang w:val="uk-UA"/>
        </w:rPr>
        <w:t xml:space="preserve">Винарську Тетяну Володимирівну  </w:t>
      </w:r>
      <w:r w:rsidRPr="00CD5F6B">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B134D" w:rsidRPr="00E110D6" w:rsidRDefault="00DB134D" w:rsidP="00DB134D">
      <w:pPr>
        <w:numPr>
          <w:ilvl w:val="0"/>
          <w:numId w:val="62"/>
        </w:numPr>
        <w:spacing w:after="0" w:line="240" w:lineRule="auto"/>
        <w:ind w:left="0" w:firstLine="360"/>
        <w:contextualSpacing/>
        <w:jc w:val="both"/>
        <w:rPr>
          <w:lang w:val="uk-UA"/>
        </w:rPr>
      </w:pPr>
      <w:r w:rsidRPr="00CD5F6B">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CD5F6B">
        <w:rPr>
          <w:bCs/>
        </w:rPr>
        <w:t>’</w:t>
      </w:r>
      <w:r w:rsidRPr="00CD5F6B">
        <w:rPr>
          <w:bCs/>
          <w:lang w:val="uk-UA"/>
        </w:rPr>
        <w:t>яток, історичного середовища.</w:t>
      </w:r>
    </w:p>
    <w:p w:rsidR="00DB134D" w:rsidRPr="00AA7ABE" w:rsidRDefault="00DB134D" w:rsidP="00AA7ABE">
      <w:pPr>
        <w:jc w:val="center"/>
        <w:rPr>
          <w:b/>
          <w:lang w:val="uk-UA"/>
        </w:rPr>
      </w:pPr>
      <w:r w:rsidRPr="00CD5F6B">
        <w:rPr>
          <w:b/>
          <w:lang w:val="uk-UA"/>
        </w:rPr>
        <w:t xml:space="preserve">Сільський  голова :                                                                         </w:t>
      </w:r>
      <w:r w:rsidRPr="00CD5F6B">
        <w:rPr>
          <w:b/>
          <w:bCs/>
          <w:lang w:val="uk-UA"/>
        </w:rPr>
        <w:t>М.О.ЛЯХ</w:t>
      </w:r>
    </w:p>
    <w:p w:rsidR="00DB134D" w:rsidRPr="00AA7ABE" w:rsidRDefault="00DB134D" w:rsidP="00AA7ABE">
      <w:pPr>
        <w:pStyle w:val="a4"/>
        <w:rPr>
          <w:b/>
          <w:lang w:val="uk-UA"/>
        </w:rPr>
      </w:pPr>
      <w:r w:rsidRPr="00AA7ABE">
        <w:rPr>
          <w:b/>
          <w:lang w:val="uk-UA"/>
        </w:rPr>
        <w:t>с. Студеники</w:t>
      </w:r>
    </w:p>
    <w:p w:rsidR="00DB134D" w:rsidRPr="00AA7ABE" w:rsidRDefault="00DB134D" w:rsidP="00AA7ABE">
      <w:pPr>
        <w:pStyle w:val="a4"/>
        <w:rPr>
          <w:b/>
          <w:lang w:val="uk-UA"/>
        </w:rPr>
      </w:pPr>
      <w:r w:rsidRPr="00AA7ABE">
        <w:rPr>
          <w:b/>
          <w:lang w:val="uk-UA"/>
        </w:rPr>
        <w:t>№ 782-Х</w:t>
      </w:r>
      <w:r w:rsidRPr="00AA7ABE">
        <w:rPr>
          <w:b/>
          <w:lang w:val="en-US"/>
        </w:rPr>
        <w:t>V</w:t>
      </w:r>
      <w:r w:rsidRPr="00AA7ABE">
        <w:rPr>
          <w:b/>
          <w:lang w:val="uk-UA"/>
        </w:rPr>
        <w:t>–</w:t>
      </w:r>
      <w:r w:rsidRPr="00AA7ABE">
        <w:rPr>
          <w:b/>
          <w:lang w:val="en-US"/>
        </w:rPr>
        <w:t>V</w:t>
      </w:r>
      <w:r w:rsidRPr="00AA7ABE">
        <w:rPr>
          <w:b/>
          <w:lang w:val="uk-UA"/>
        </w:rPr>
        <w:t>ІІІ</w:t>
      </w:r>
    </w:p>
    <w:p w:rsidR="00DB134D" w:rsidRDefault="00DB134D" w:rsidP="00DB134D">
      <w:pPr>
        <w:suppressAutoHyphens/>
        <w:rPr>
          <w:b/>
          <w:lang w:val="uk-UA" w:eastAsia="zh-CN"/>
        </w:rPr>
      </w:pPr>
      <w:r w:rsidRPr="00467224">
        <w:rPr>
          <w:b/>
          <w:lang w:val="uk-UA"/>
        </w:rPr>
        <w:t>19.10.2021</w:t>
      </w:r>
    </w:p>
    <w:p w:rsidR="00DB134D" w:rsidRDefault="00DB134D" w:rsidP="00DB134D">
      <w:pPr>
        <w:jc w:val="center"/>
        <w:rPr>
          <w:lang w:val="uk-UA"/>
        </w:rPr>
      </w:pPr>
      <w:r w:rsidRPr="00357D32">
        <w:rPr>
          <w:noProof/>
          <w:lang w:eastAsia="ru-RU"/>
        </w:rPr>
        <w:lastRenderedPageBreak/>
        <w:drawing>
          <wp:inline distT="0" distB="0" distL="0" distR="0" wp14:anchorId="78631D52" wp14:editId="0D68CB5A">
            <wp:extent cx="486398" cy="612250"/>
            <wp:effectExtent l="0" t="0" r="9525" b="0"/>
            <wp:docPr id="148" name="Рисунок 14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AA7ABE" w:rsidRDefault="00DB134D" w:rsidP="00AA7ABE">
      <w:pPr>
        <w:pStyle w:val="a4"/>
        <w:jc w:val="center"/>
        <w:rPr>
          <w:b/>
          <w:lang w:val="uk-UA"/>
        </w:rPr>
      </w:pPr>
      <w:r w:rsidRPr="00AA7ABE">
        <w:rPr>
          <w:b/>
          <w:lang w:val="uk-UA"/>
        </w:rPr>
        <w:t>УКРАЇНА</w:t>
      </w:r>
    </w:p>
    <w:p w:rsidR="00DB134D" w:rsidRPr="00AA7ABE" w:rsidRDefault="00DB134D" w:rsidP="00AA7ABE">
      <w:pPr>
        <w:pStyle w:val="a4"/>
        <w:jc w:val="center"/>
        <w:rPr>
          <w:b/>
          <w:lang w:val="uk-UA"/>
        </w:rPr>
      </w:pPr>
      <w:r w:rsidRPr="00AA7ABE">
        <w:rPr>
          <w:b/>
          <w:lang w:val="uk-UA"/>
        </w:rPr>
        <w:t>СТУДЕНИКІВСЬКА СІЛЬСЬКА РАДА</w:t>
      </w:r>
    </w:p>
    <w:p w:rsidR="00DB134D" w:rsidRPr="00AA7ABE" w:rsidRDefault="00DB134D" w:rsidP="00AA7ABE">
      <w:pPr>
        <w:pStyle w:val="a4"/>
        <w:jc w:val="center"/>
        <w:rPr>
          <w:b/>
          <w:lang w:val="uk-UA"/>
        </w:rPr>
      </w:pPr>
      <w:r w:rsidRPr="00AA7ABE">
        <w:rPr>
          <w:b/>
          <w:lang w:val="uk-UA"/>
        </w:rPr>
        <w:t>БОРИСПІ</w:t>
      </w:r>
      <w:r w:rsidR="00AA7ABE" w:rsidRPr="00AA7ABE">
        <w:rPr>
          <w:b/>
          <w:lang w:val="uk-UA"/>
        </w:rPr>
        <w:t>ЛЬСЬКИЙ  РАЙОН КИЇВСЬКА ОБЛАСТЬ</w:t>
      </w:r>
    </w:p>
    <w:p w:rsidR="00DB134D" w:rsidRPr="00AA7ABE" w:rsidRDefault="00AA7ABE" w:rsidP="00AA7ABE">
      <w:pPr>
        <w:jc w:val="center"/>
        <w:rPr>
          <w:b/>
          <w:sz w:val="28"/>
          <w:szCs w:val="28"/>
          <w:lang w:val="uk-UA"/>
        </w:rPr>
      </w:pPr>
      <w:r>
        <w:rPr>
          <w:b/>
          <w:sz w:val="28"/>
          <w:szCs w:val="28"/>
          <w:lang w:val="uk-UA"/>
        </w:rPr>
        <w:t>Р І Ш Е Н Н Я</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5"/>
      </w:tblGrid>
      <w:tr w:rsidR="00DB134D" w:rsidRPr="002D67CA" w:rsidTr="00DB134D">
        <w:trPr>
          <w:trHeight w:val="1357"/>
        </w:trPr>
        <w:tc>
          <w:tcPr>
            <w:tcW w:w="7025" w:type="dxa"/>
            <w:tcBorders>
              <w:top w:val="nil"/>
              <w:left w:val="nil"/>
              <w:bottom w:val="nil"/>
              <w:right w:val="nil"/>
            </w:tcBorders>
          </w:tcPr>
          <w:p w:rsidR="00DB134D" w:rsidRPr="002D67CA" w:rsidRDefault="00DB134D" w:rsidP="00DB134D">
            <w:pPr>
              <w:jc w:val="both"/>
              <w:rPr>
                <w:b/>
                <w:bCs/>
                <w:lang w:val="uk-UA"/>
              </w:rPr>
            </w:pPr>
            <w:r w:rsidRPr="002D67CA">
              <w:rPr>
                <w:b/>
                <w:bCs/>
                <w:lang w:val="uk-UA"/>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будівництва та обслуговування будівель органів державної влади та місцевого самоврядування </w:t>
            </w:r>
            <w:r>
              <w:rPr>
                <w:b/>
                <w:bCs/>
                <w:lang w:val="uk-UA"/>
              </w:rPr>
              <w:t xml:space="preserve">(адмінприміщення Пристромського старостинського округу) </w:t>
            </w:r>
            <w:r w:rsidRPr="002D67CA">
              <w:rPr>
                <w:b/>
                <w:bCs/>
                <w:lang w:val="uk-UA"/>
              </w:rPr>
              <w:t>по вул. </w:t>
            </w:r>
            <w:r>
              <w:rPr>
                <w:b/>
                <w:bCs/>
                <w:lang w:val="uk-UA"/>
              </w:rPr>
              <w:t>Незалежності, 1 в с.Пристроми</w:t>
            </w:r>
            <w:r w:rsidRPr="002D67CA">
              <w:rPr>
                <w:b/>
                <w:bCs/>
                <w:lang w:val="uk-UA"/>
              </w:rPr>
              <w:t xml:space="preserve"> Бориспільського району Київської області</w:t>
            </w:r>
          </w:p>
        </w:tc>
      </w:tr>
    </w:tbl>
    <w:p w:rsidR="00DB134D" w:rsidRPr="002D67CA" w:rsidRDefault="00DB134D" w:rsidP="00DB134D">
      <w:pPr>
        <w:ind w:firstLine="709"/>
        <w:jc w:val="both"/>
        <w:rPr>
          <w:bCs/>
          <w:lang w:val="uk-UA"/>
        </w:rPr>
      </w:pPr>
    </w:p>
    <w:p w:rsidR="00DB134D" w:rsidRPr="00AA7ABE" w:rsidRDefault="00DB134D" w:rsidP="00AA7ABE">
      <w:pPr>
        <w:ind w:firstLine="567"/>
        <w:jc w:val="both"/>
        <w:rPr>
          <w:bCs/>
          <w:lang w:val="uk-UA"/>
        </w:rPr>
      </w:pPr>
      <w:r w:rsidRPr="002D67CA">
        <w:rPr>
          <w:bCs/>
          <w:lang w:val="uk-UA"/>
        </w:rPr>
        <w:t xml:space="preserve">З метою відведення земельної ділянки в постійне користування для будівництва та обслуговування будівель органів державної влади та місцевого самоврядування </w:t>
      </w:r>
      <w:r>
        <w:rPr>
          <w:bCs/>
          <w:lang w:val="uk-UA"/>
        </w:rPr>
        <w:t xml:space="preserve">(адмінприміщення Пристромського старостинського округу) </w:t>
      </w:r>
      <w:r w:rsidRPr="009C14C1">
        <w:rPr>
          <w:bCs/>
          <w:lang w:val="uk-UA"/>
        </w:rPr>
        <w:t>по вул. Незалежності, 1</w:t>
      </w:r>
      <w:r>
        <w:rPr>
          <w:b/>
          <w:bCs/>
          <w:lang w:val="uk-UA"/>
        </w:rPr>
        <w:t xml:space="preserve"> </w:t>
      </w:r>
      <w:r w:rsidRPr="002D67CA">
        <w:rPr>
          <w:bCs/>
          <w:lang w:val="uk-UA"/>
        </w:rPr>
        <w:t xml:space="preserve"> в с.</w:t>
      </w:r>
      <w:r>
        <w:rPr>
          <w:bCs/>
          <w:lang w:val="uk-UA"/>
        </w:rPr>
        <w:t>Пристроми</w:t>
      </w:r>
      <w:r w:rsidRPr="002D67CA">
        <w:rPr>
          <w:bCs/>
          <w:lang w:val="uk-UA"/>
        </w:rPr>
        <w:t xml:space="preserve"> Бориспільського району Київської області, під об’єктом нерухомого майна (адміністративна будівля),</w:t>
      </w:r>
      <w:r w:rsidRPr="002D67CA">
        <w:rPr>
          <w:b/>
          <w:bCs/>
          <w:noProof/>
          <w:color w:val="000000"/>
          <w:lang w:val="uk-UA"/>
        </w:rPr>
        <w:t xml:space="preserve"> </w:t>
      </w:r>
      <w:r w:rsidRPr="002D67CA">
        <w:rPr>
          <w:bCs/>
          <w:lang w:val="uk-UA"/>
        </w:rPr>
        <w:t>керуючись статтями 12, 38, 39, 92, 122, 123 Земельного кодексу України, пунктом 34 частини 1 статті 26 Закону України “Про місцеве самоврядува</w:t>
      </w:r>
      <w:r w:rsidR="00AA7ABE">
        <w:rPr>
          <w:bCs/>
          <w:lang w:val="uk-UA"/>
        </w:rPr>
        <w:t xml:space="preserve">ння в Україні”, сільська рада    </w:t>
      </w:r>
      <w:r w:rsidRPr="003D66A4">
        <w:rPr>
          <w:b/>
          <w:lang w:val="uk-UA"/>
        </w:rPr>
        <w:t>В И Р І Ш И Л А :</w:t>
      </w:r>
    </w:p>
    <w:p w:rsidR="00DB134D" w:rsidRPr="002D67CA" w:rsidRDefault="00DB134D" w:rsidP="00DB134D">
      <w:pPr>
        <w:ind w:firstLine="567"/>
        <w:jc w:val="both"/>
        <w:rPr>
          <w:lang w:val="uk-UA"/>
        </w:rPr>
      </w:pPr>
      <w:r w:rsidRPr="002D67CA">
        <w:rPr>
          <w:lang w:val="uk-UA"/>
        </w:rPr>
        <w:t xml:space="preserve">1. Надати дозвіл </w:t>
      </w:r>
      <w:r>
        <w:rPr>
          <w:b/>
          <w:lang w:val="uk-UA"/>
        </w:rPr>
        <w:t>В</w:t>
      </w:r>
      <w:r w:rsidRPr="002D67CA">
        <w:rPr>
          <w:b/>
          <w:lang w:val="uk-UA"/>
        </w:rPr>
        <w:t>иконавчому комітету Студениківської сільської ради</w:t>
      </w:r>
      <w:r w:rsidRPr="002D67CA">
        <w:rPr>
          <w:lang w:val="uk-UA"/>
        </w:rPr>
        <w:t xml:space="preserve"> на виготовлення проекту землеустрою щодо відведення земельної ділянки в постійне користування для будівництва та обслуговування будівель органів державної влади та місцевого самоврядування</w:t>
      </w:r>
      <w:r>
        <w:rPr>
          <w:lang w:val="uk-UA"/>
        </w:rPr>
        <w:t xml:space="preserve"> (адмінприміщення Пристромського старостинського округу), орієнтовною площею 0,30</w:t>
      </w:r>
      <w:r w:rsidRPr="002D67CA">
        <w:rPr>
          <w:lang w:val="uk-UA"/>
        </w:rPr>
        <w:t>00 га, розташовану в межах с.</w:t>
      </w:r>
      <w:r>
        <w:rPr>
          <w:lang w:val="uk-UA"/>
        </w:rPr>
        <w:t>Пристроми</w:t>
      </w:r>
      <w:r w:rsidRPr="002D67CA">
        <w:rPr>
          <w:lang w:val="uk-UA"/>
        </w:rPr>
        <w:t xml:space="preserve"> Бориспільського району Київської області по </w:t>
      </w:r>
      <w:r w:rsidRPr="002D67CA">
        <w:rPr>
          <w:b/>
          <w:lang w:val="uk-UA"/>
        </w:rPr>
        <w:t>вул. </w:t>
      </w:r>
      <w:r>
        <w:rPr>
          <w:b/>
          <w:lang w:val="uk-UA"/>
        </w:rPr>
        <w:t>Незалежності, 1</w:t>
      </w:r>
      <w:r w:rsidRPr="002D67CA">
        <w:rPr>
          <w:b/>
          <w:lang w:val="uk-UA"/>
        </w:rPr>
        <w:t xml:space="preserve"> </w:t>
      </w:r>
      <w:r w:rsidRPr="002D67CA">
        <w:rPr>
          <w:lang w:val="uk-UA"/>
        </w:rPr>
        <w:t>(код КВЦПЗ-03.01).</w:t>
      </w:r>
    </w:p>
    <w:p w:rsidR="00DB134D" w:rsidRPr="002D67CA" w:rsidRDefault="00DB134D" w:rsidP="00DB134D">
      <w:pPr>
        <w:ind w:firstLine="567"/>
        <w:jc w:val="both"/>
        <w:rPr>
          <w:lang w:val="uk-UA"/>
        </w:rPr>
      </w:pPr>
      <w:r w:rsidRPr="002D67CA">
        <w:rPr>
          <w:lang w:val="uk-UA"/>
        </w:rPr>
        <w:t>2.</w:t>
      </w:r>
      <w:r>
        <w:rPr>
          <w:lang w:val="uk-UA"/>
        </w:rPr>
        <w:t xml:space="preserve"> </w:t>
      </w:r>
      <w:r w:rsidRPr="002D67CA">
        <w:rPr>
          <w:lang w:val="uk-UA"/>
        </w:rPr>
        <w:t>Проект землеустрою щодо відведення земельної ділянки погодити відповідно до ст. 186-1 Земельного кодексу України.</w:t>
      </w:r>
    </w:p>
    <w:p w:rsidR="00DB134D" w:rsidRPr="002D67CA" w:rsidRDefault="00DB134D" w:rsidP="00DB134D">
      <w:pPr>
        <w:ind w:firstLine="567"/>
        <w:jc w:val="both"/>
        <w:rPr>
          <w:color w:val="000000"/>
        </w:rPr>
      </w:pPr>
      <w:r w:rsidRPr="002D67CA">
        <w:rPr>
          <w:color w:val="000000"/>
        </w:rPr>
        <w:t>3. Розробку проекту землеустрою щодо відведення земельної ділянки в постійне користування замовити в суб’єкта господарювання, який є виконавцем робіт із землеустрою відповідно до чинного законодавства.</w:t>
      </w:r>
    </w:p>
    <w:p w:rsidR="00DB134D" w:rsidRPr="002D67CA" w:rsidRDefault="00DB134D" w:rsidP="00DB134D">
      <w:pPr>
        <w:ind w:firstLine="567"/>
        <w:jc w:val="both"/>
        <w:rPr>
          <w:lang w:val="uk-UA"/>
        </w:rPr>
      </w:pPr>
      <w:r w:rsidRPr="002D67CA">
        <w:rPr>
          <w:lang w:val="uk-UA"/>
        </w:rPr>
        <w:t>4.</w:t>
      </w:r>
      <w:r>
        <w:rPr>
          <w:lang w:val="uk-UA"/>
        </w:rPr>
        <w:t xml:space="preserve"> </w:t>
      </w:r>
      <w:r w:rsidRPr="002D67CA">
        <w:rPr>
          <w:lang w:val="uk-UA"/>
        </w:rPr>
        <w:t>Остаточне уточнення площі земельної ділянки буде проведено після виготовлення проекту землеустрою.</w:t>
      </w:r>
    </w:p>
    <w:p w:rsidR="00DB134D" w:rsidRPr="00AA7ABE" w:rsidRDefault="00DB134D" w:rsidP="00AA7ABE">
      <w:pPr>
        <w:ind w:firstLine="567"/>
        <w:jc w:val="both"/>
      </w:pPr>
      <w:r w:rsidRPr="002D67CA">
        <w:rPr>
          <w:bCs/>
          <w:color w:val="000000"/>
          <w:lang w:val="uk-UA"/>
        </w:rPr>
        <w:t>5.</w:t>
      </w:r>
      <w:r w:rsidRPr="002D67CA">
        <w:rPr>
          <w:b/>
          <w:bCs/>
          <w:color w:val="000000"/>
          <w:lang w:val="uk-UA"/>
        </w:rPr>
        <w:t xml:space="preserve"> </w:t>
      </w:r>
      <w:r w:rsidRPr="002D67CA">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B134D" w:rsidRDefault="00DB134D" w:rsidP="00DB134D">
      <w:pPr>
        <w:jc w:val="center"/>
        <w:rPr>
          <w:b/>
          <w:bCs/>
          <w:lang w:val="uk-UA"/>
        </w:rPr>
      </w:pPr>
      <w:r w:rsidRPr="003871F0">
        <w:rPr>
          <w:b/>
          <w:lang w:val="uk-UA"/>
        </w:rPr>
        <w:t xml:space="preserve">Сільський  голова :                                                                         </w:t>
      </w:r>
      <w:r>
        <w:rPr>
          <w:b/>
          <w:bCs/>
          <w:lang w:val="uk-UA"/>
        </w:rPr>
        <w:t>М.О.ЛЯХ</w:t>
      </w:r>
    </w:p>
    <w:p w:rsidR="00DB134D" w:rsidRPr="00AA7ABE" w:rsidRDefault="00DB134D" w:rsidP="00AA7ABE">
      <w:pPr>
        <w:pStyle w:val="a4"/>
        <w:rPr>
          <w:b/>
          <w:lang w:val="uk-UA"/>
        </w:rPr>
      </w:pPr>
      <w:r w:rsidRPr="00467224">
        <w:rPr>
          <w:lang w:val="uk-UA"/>
        </w:rPr>
        <w:t>с</w:t>
      </w:r>
      <w:r w:rsidRPr="00AA7ABE">
        <w:rPr>
          <w:b/>
          <w:lang w:val="uk-UA"/>
        </w:rPr>
        <w:t>. Студеники</w:t>
      </w:r>
    </w:p>
    <w:p w:rsidR="00DB134D" w:rsidRPr="00AA7ABE" w:rsidRDefault="00DB134D" w:rsidP="00AA7ABE">
      <w:pPr>
        <w:pStyle w:val="a4"/>
        <w:rPr>
          <w:b/>
          <w:lang w:val="uk-UA"/>
        </w:rPr>
      </w:pPr>
      <w:r w:rsidRPr="00AA7ABE">
        <w:rPr>
          <w:b/>
          <w:lang w:val="uk-UA"/>
        </w:rPr>
        <w:t>№ 783-Х</w:t>
      </w:r>
      <w:r w:rsidRPr="00AA7ABE">
        <w:rPr>
          <w:b/>
          <w:lang w:val="en-US"/>
        </w:rPr>
        <w:t>V</w:t>
      </w:r>
      <w:r w:rsidRPr="00AA7ABE">
        <w:rPr>
          <w:b/>
          <w:lang w:val="uk-UA"/>
        </w:rPr>
        <w:t>–</w:t>
      </w:r>
      <w:r w:rsidRPr="00AA7ABE">
        <w:rPr>
          <w:b/>
          <w:lang w:val="en-US"/>
        </w:rPr>
        <w:t>V</w:t>
      </w:r>
      <w:r w:rsidRPr="00AA7ABE">
        <w:rPr>
          <w:b/>
          <w:lang w:val="uk-UA"/>
        </w:rPr>
        <w:t>ІІІ</w:t>
      </w:r>
    </w:p>
    <w:p w:rsidR="00DB134D" w:rsidRPr="00AA7ABE" w:rsidRDefault="00DB134D" w:rsidP="00AA7ABE">
      <w:pPr>
        <w:pStyle w:val="a4"/>
        <w:rPr>
          <w:b/>
          <w:lang w:val="uk-UA"/>
        </w:rPr>
      </w:pPr>
      <w:r w:rsidRPr="00AA7ABE">
        <w:rPr>
          <w:b/>
          <w:lang w:val="uk-UA"/>
        </w:rPr>
        <w:t>19.10.2021</w:t>
      </w:r>
    </w:p>
    <w:p w:rsidR="00DB134D" w:rsidRDefault="00DB134D" w:rsidP="00DB134D">
      <w:pPr>
        <w:rPr>
          <w:sz w:val="28"/>
          <w:szCs w:val="28"/>
          <w:highlight w:val="green"/>
          <w:lang w:val="uk-UA"/>
        </w:rPr>
      </w:pPr>
    </w:p>
    <w:p w:rsidR="00DB134D" w:rsidRDefault="00DB134D" w:rsidP="00AA7ABE">
      <w:pPr>
        <w:pStyle w:val="a4"/>
        <w:jc w:val="center"/>
        <w:rPr>
          <w:lang w:val="uk-UA"/>
        </w:rPr>
      </w:pPr>
      <w:r w:rsidRPr="00357D32">
        <w:rPr>
          <w:noProof/>
          <w:lang w:eastAsia="ru-RU"/>
        </w:rPr>
        <w:lastRenderedPageBreak/>
        <w:drawing>
          <wp:inline distT="0" distB="0" distL="0" distR="0" wp14:anchorId="084DF937" wp14:editId="325E6B54">
            <wp:extent cx="486398" cy="612250"/>
            <wp:effectExtent l="0" t="0" r="9525" b="0"/>
            <wp:docPr id="75" name="Рисунок 7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357D32" w:rsidRDefault="00DB134D" w:rsidP="00AA7ABE">
      <w:pPr>
        <w:pStyle w:val="a4"/>
        <w:jc w:val="center"/>
        <w:rPr>
          <w:b/>
          <w:sz w:val="28"/>
          <w:szCs w:val="28"/>
          <w:lang w:val="uk-UA"/>
        </w:rPr>
      </w:pPr>
      <w:r w:rsidRPr="00357D32">
        <w:rPr>
          <w:b/>
          <w:sz w:val="28"/>
          <w:szCs w:val="28"/>
          <w:lang w:val="uk-UA"/>
        </w:rPr>
        <w:t>УКРАЇНА</w:t>
      </w:r>
    </w:p>
    <w:p w:rsidR="00DB134D" w:rsidRPr="00357D32" w:rsidRDefault="00DB134D" w:rsidP="00AA7ABE">
      <w:pPr>
        <w:pStyle w:val="a4"/>
        <w:jc w:val="center"/>
        <w:rPr>
          <w:sz w:val="28"/>
          <w:szCs w:val="28"/>
          <w:lang w:val="uk-UA"/>
        </w:rPr>
      </w:pPr>
      <w:r w:rsidRPr="00357D32">
        <w:rPr>
          <w:b/>
          <w:lang w:val="uk-UA"/>
        </w:rPr>
        <w:t>СТУДЕНИКІВСЬКА СІЛЬСЬКА РАДА</w:t>
      </w:r>
    </w:p>
    <w:p w:rsidR="00DB134D" w:rsidRPr="00357D32" w:rsidRDefault="00DB134D" w:rsidP="00D778D5">
      <w:pPr>
        <w:pStyle w:val="a4"/>
        <w:jc w:val="center"/>
        <w:rPr>
          <w:b/>
          <w:lang w:val="uk-UA"/>
        </w:rPr>
      </w:pPr>
      <w:r w:rsidRPr="00357D32">
        <w:rPr>
          <w:b/>
          <w:lang w:val="uk-UA"/>
        </w:rPr>
        <w:t>БОРИСПІ</w:t>
      </w:r>
      <w:r w:rsidR="00D778D5">
        <w:rPr>
          <w:b/>
          <w:lang w:val="uk-UA"/>
        </w:rPr>
        <w:t>ЛЬСЬКИЙ  РАЙОН КИЇВСЬКА ОБЛАСТЬ</w:t>
      </w:r>
    </w:p>
    <w:p w:rsidR="00DB134D" w:rsidRPr="00AA7ABE" w:rsidRDefault="00AA7ABE" w:rsidP="00AA7ABE">
      <w:pPr>
        <w:jc w:val="center"/>
        <w:rPr>
          <w:b/>
          <w:sz w:val="28"/>
          <w:szCs w:val="28"/>
          <w:lang w:val="uk-UA"/>
        </w:rPr>
      </w:pPr>
      <w:r>
        <w:rPr>
          <w:b/>
          <w:sz w:val="28"/>
          <w:szCs w:val="28"/>
          <w:lang w:val="uk-UA"/>
        </w:rPr>
        <w:t>Р І Ш Е Н Н Я</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5"/>
      </w:tblGrid>
      <w:tr w:rsidR="00DB134D" w:rsidRPr="000220DE" w:rsidTr="00DB134D">
        <w:trPr>
          <w:trHeight w:val="1357"/>
        </w:trPr>
        <w:tc>
          <w:tcPr>
            <w:tcW w:w="7025" w:type="dxa"/>
            <w:tcBorders>
              <w:top w:val="nil"/>
              <w:left w:val="nil"/>
              <w:bottom w:val="nil"/>
              <w:right w:val="nil"/>
            </w:tcBorders>
          </w:tcPr>
          <w:p w:rsidR="00DB134D" w:rsidRPr="002D67CA" w:rsidRDefault="00DB134D" w:rsidP="00DB134D">
            <w:pPr>
              <w:jc w:val="both"/>
              <w:rPr>
                <w:b/>
                <w:bCs/>
                <w:lang w:val="uk-UA"/>
              </w:rPr>
            </w:pPr>
            <w:r w:rsidRPr="002D67CA">
              <w:rPr>
                <w:b/>
                <w:bCs/>
                <w:lang w:val="uk-UA"/>
              </w:rPr>
              <w:t xml:space="preserve">Про </w:t>
            </w:r>
            <w:r>
              <w:rPr>
                <w:b/>
                <w:bCs/>
                <w:lang w:val="uk-UA"/>
              </w:rPr>
              <w:t xml:space="preserve">затвердження проекту землеустрою щодо відведення земельної ділянки та передачу Військовій частині 3066 Національної гвардії України в постійне користування земельної ділянки для розміщення та постійної діяльності Національної гвардії України на території Студениківської сільської територіальної громади  </w:t>
            </w:r>
            <w:r w:rsidRPr="002D67CA">
              <w:rPr>
                <w:b/>
                <w:bCs/>
                <w:lang w:val="uk-UA"/>
              </w:rPr>
              <w:t>Бориспільського району Київської області</w:t>
            </w:r>
          </w:p>
        </w:tc>
      </w:tr>
    </w:tbl>
    <w:p w:rsidR="00DB134D" w:rsidRPr="00D778D5" w:rsidRDefault="00D778D5" w:rsidP="00D778D5">
      <w:pPr>
        <w:jc w:val="both"/>
        <w:rPr>
          <w:bCs/>
          <w:lang w:val="uk-UA"/>
        </w:rPr>
      </w:pPr>
      <w:r>
        <w:rPr>
          <w:bCs/>
          <w:lang w:val="uk-UA"/>
        </w:rPr>
        <w:t xml:space="preserve">         </w:t>
      </w:r>
      <w:r w:rsidR="00DB134D">
        <w:rPr>
          <w:bCs/>
          <w:lang w:val="uk-UA"/>
        </w:rPr>
        <w:t>Розглянувши проект землеустрою щодо відведення земельної ділянки та клопотання №1/66/7/4-348 від 19.09.2021 року командира військової частини 3066 полковника Костянтина Рихтіка, відповідно до статей</w:t>
      </w:r>
      <w:r w:rsidR="00DB134D" w:rsidRPr="002D67CA">
        <w:rPr>
          <w:bCs/>
          <w:lang w:val="uk-UA"/>
        </w:rPr>
        <w:t xml:space="preserve"> </w:t>
      </w:r>
      <w:r w:rsidR="00DB134D">
        <w:rPr>
          <w:bCs/>
          <w:lang w:val="uk-UA"/>
        </w:rPr>
        <w:t>12</w:t>
      </w:r>
      <w:r w:rsidR="00DB134D" w:rsidRPr="002D67CA">
        <w:rPr>
          <w:bCs/>
          <w:lang w:val="uk-UA"/>
        </w:rPr>
        <w:t xml:space="preserve">, </w:t>
      </w:r>
      <w:r w:rsidR="00DB134D">
        <w:rPr>
          <w:bCs/>
          <w:lang w:val="uk-UA"/>
        </w:rPr>
        <w:t>83,</w:t>
      </w:r>
      <w:r w:rsidR="00DB134D" w:rsidRPr="002D67CA">
        <w:rPr>
          <w:bCs/>
          <w:lang w:val="uk-UA"/>
        </w:rPr>
        <w:t xml:space="preserve"> 92, 1</w:t>
      </w:r>
      <w:r w:rsidR="00DB134D">
        <w:rPr>
          <w:bCs/>
          <w:lang w:val="uk-UA"/>
        </w:rPr>
        <w:t>16</w:t>
      </w:r>
      <w:r w:rsidR="00DB134D" w:rsidRPr="002D67CA">
        <w:rPr>
          <w:bCs/>
          <w:lang w:val="uk-UA"/>
        </w:rPr>
        <w:t xml:space="preserve">, </w:t>
      </w:r>
      <w:r w:rsidR="00DB134D">
        <w:rPr>
          <w:bCs/>
          <w:lang w:val="uk-UA"/>
        </w:rPr>
        <w:t xml:space="preserve">117, 122, </w:t>
      </w:r>
      <w:r w:rsidR="00DB134D" w:rsidRPr="002D67CA">
        <w:rPr>
          <w:bCs/>
          <w:lang w:val="uk-UA"/>
        </w:rPr>
        <w:t>123</w:t>
      </w:r>
      <w:r w:rsidR="00DB134D">
        <w:rPr>
          <w:bCs/>
          <w:lang w:val="uk-UA"/>
        </w:rPr>
        <w:t>, 186</w:t>
      </w:r>
      <w:r w:rsidR="00DB134D" w:rsidRPr="002D67CA">
        <w:rPr>
          <w:bCs/>
          <w:lang w:val="uk-UA"/>
        </w:rPr>
        <w:t xml:space="preserve"> Зем</w:t>
      </w:r>
      <w:r w:rsidR="00DB134D">
        <w:rPr>
          <w:bCs/>
          <w:lang w:val="uk-UA"/>
        </w:rPr>
        <w:t>ельного кодексу України, пункту</w:t>
      </w:r>
      <w:r w:rsidR="00DB134D" w:rsidRPr="002D67CA">
        <w:rPr>
          <w:bCs/>
          <w:lang w:val="uk-UA"/>
        </w:rPr>
        <w:t xml:space="preserve"> 34 частини 1 статті 26 Закону України “Про місцеве самоврядува</w:t>
      </w:r>
      <w:r w:rsidR="00AA7ABE">
        <w:rPr>
          <w:bCs/>
          <w:lang w:val="uk-UA"/>
        </w:rPr>
        <w:t xml:space="preserve">ння в Україні”, сільська рада   </w:t>
      </w:r>
      <w:r w:rsidR="00DB134D" w:rsidRPr="003D66A4">
        <w:rPr>
          <w:b/>
          <w:lang w:val="uk-UA"/>
        </w:rPr>
        <w:t>В И Р І Ш И Л А :</w:t>
      </w:r>
    </w:p>
    <w:p w:rsidR="00DB134D" w:rsidRPr="002D67CA" w:rsidRDefault="00DB134D" w:rsidP="00DB134D">
      <w:pPr>
        <w:ind w:firstLine="567"/>
        <w:jc w:val="both"/>
        <w:rPr>
          <w:lang w:val="uk-UA"/>
        </w:rPr>
      </w:pPr>
      <w:r w:rsidRPr="002D67CA">
        <w:rPr>
          <w:lang w:val="uk-UA"/>
        </w:rPr>
        <w:t xml:space="preserve">1. </w:t>
      </w:r>
      <w:r>
        <w:rPr>
          <w:lang w:val="uk-UA"/>
        </w:rPr>
        <w:t xml:space="preserve">Затвердити проект </w:t>
      </w:r>
      <w:r w:rsidRPr="002D67CA">
        <w:rPr>
          <w:lang w:val="uk-UA"/>
        </w:rPr>
        <w:t xml:space="preserve"> землеустрою щодо відведення земельної ділянки </w:t>
      </w:r>
      <w:r>
        <w:rPr>
          <w:lang w:val="uk-UA"/>
        </w:rPr>
        <w:t xml:space="preserve">площею 1,0 га , кадастровий номер 3220287300:24:071:0015 </w:t>
      </w:r>
      <w:r w:rsidRPr="002D67CA">
        <w:rPr>
          <w:lang w:val="uk-UA"/>
        </w:rPr>
        <w:t xml:space="preserve">в постійне користування </w:t>
      </w:r>
      <w:r w:rsidRPr="00F041FA">
        <w:rPr>
          <w:b/>
          <w:lang w:val="uk-UA"/>
        </w:rPr>
        <w:t>Військовій частині 3066 Національної гвардії України</w:t>
      </w:r>
      <w:r>
        <w:rPr>
          <w:lang w:val="uk-UA"/>
        </w:rPr>
        <w:t xml:space="preserve">, </w:t>
      </w:r>
      <w:r w:rsidRPr="002D67CA">
        <w:rPr>
          <w:lang w:val="uk-UA"/>
        </w:rPr>
        <w:t xml:space="preserve">для </w:t>
      </w:r>
      <w:r>
        <w:rPr>
          <w:lang w:val="uk-UA"/>
        </w:rPr>
        <w:t>розміщення та постійної діяльності Національної гвардії України</w:t>
      </w:r>
      <w:r w:rsidRPr="002D67CA">
        <w:rPr>
          <w:lang w:val="uk-UA"/>
        </w:rPr>
        <w:t xml:space="preserve"> (код КВЦПЗ-</w:t>
      </w:r>
      <w:r>
        <w:rPr>
          <w:lang w:val="uk-UA"/>
        </w:rPr>
        <w:t>15.02</w:t>
      </w:r>
      <w:r w:rsidRPr="002D67CA">
        <w:rPr>
          <w:lang w:val="uk-UA"/>
        </w:rPr>
        <w:t>)</w:t>
      </w:r>
      <w:r>
        <w:rPr>
          <w:lang w:val="uk-UA"/>
        </w:rPr>
        <w:t xml:space="preserve"> на території Студениківської сільської територіальної громади </w:t>
      </w:r>
      <w:r w:rsidRPr="002D67CA">
        <w:rPr>
          <w:lang w:val="uk-UA"/>
        </w:rPr>
        <w:t>Бориспільського району Київської області.</w:t>
      </w:r>
    </w:p>
    <w:p w:rsidR="00DB134D" w:rsidRPr="002D67CA" w:rsidRDefault="00DB134D" w:rsidP="00DB134D">
      <w:pPr>
        <w:ind w:firstLine="567"/>
        <w:jc w:val="both"/>
        <w:rPr>
          <w:lang w:val="uk-UA"/>
        </w:rPr>
      </w:pPr>
      <w:r w:rsidRPr="002D67CA">
        <w:rPr>
          <w:lang w:val="uk-UA"/>
        </w:rPr>
        <w:t>2.</w:t>
      </w:r>
      <w:r>
        <w:rPr>
          <w:lang w:val="uk-UA"/>
        </w:rPr>
        <w:t xml:space="preserve"> Передати </w:t>
      </w:r>
      <w:r w:rsidRPr="00F041FA">
        <w:rPr>
          <w:b/>
          <w:lang w:val="uk-UA"/>
        </w:rPr>
        <w:t>Військовій частині 3066 Національної гвардії України</w:t>
      </w:r>
      <w:r>
        <w:rPr>
          <w:lang w:val="uk-UA"/>
        </w:rPr>
        <w:t xml:space="preserve"> земельну ділянку </w:t>
      </w:r>
      <w:r w:rsidRPr="002D67CA">
        <w:rPr>
          <w:lang w:val="uk-UA"/>
        </w:rPr>
        <w:t xml:space="preserve"> </w:t>
      </w:r>
      <w:r>
        <w:rPr>
          <w:lang w:val="uk-UA"/>
        </w:rPr>
        <w:t xml:space="preserve">площею 1,0 га , кадастровий номер 3220287300:24:071:0015 </w:t>
      </w:r>
      <w:r w:rsidRPr="002D67CA">
        <w:rPr>
          <w:lang w:val="uk-UA"/>
        </w:rPr>
        <w:t>в постійне користування</w:t>
      </w:r>
      <w:r>
        <w:rPr>
          <w:lang w:val="uk-UA"/>
        </w:rPr>
        <w:t xml:space="preserve">, </w:t>
      </w:r>
      <w:r w:rsidRPr="002D67CA">
        <w:rPr>
          <w:lang w:val="uk-UA"/>
        </w:rPr>
        <w:t xml:space="preserve">для </w:t>
      </w:r>
      <w:r>
        <w:rPr>
          <w:lang w:val="uk-UA"/>
        </w:rPr>
        <w:t>розміщення та постійної діяльності Національної гвардії України</w:t>
      </w:r>
      <w:r w:rsidRPr="002D67CA">
        <w:rPr>
          <w:lang w:val="uk-UA"/>
        </w:rPr>
        <w:t xml:space="preserve"> (код КВЦПЗ-</w:t>
      </w:r>
      <w:r>
        <w:rPr>
          <w:lang w:val="uk-UA"/>
        </w:rPr>
        <w:t>15.02</w:t>
      </w:r>
      <w:r w:rsidRPr="002D67CA">
        <w:rPr>
          <w:lang w:val="uk-UA"/>
        </w:rPr>
        <w:t>)</w:t>
      </w:r>
      <w:r>
        <w:rPr>
          <w:lang w:val="uk-UA"/>
        </w:rPr>
        <w:t xml:space="preserve"> на території Студениківської сільської територіальної громади </w:t>
      </w:r>
      <w:r w:rsidRPr="002D67CA">
        <w:rPr>
          <w:lang w:val="uk-UA"/>
        </w:rPr>
        <w:t>Бориспільського району Київської області.</w:t>
      </w:r>
    </w:p>
    <w:p w:rsidR="00DB134D" w:rsidRDefault="00DB134D" w:rsidP="00DB134D">
      <w:pPr>
        <w:ind w:firstLine="567"/>
        <w:jc w:val="both"/>
        <w:rPr>
          <w:color w:val="000000"/>
          <w:lang w:val="uk-UA"/>
        </w:rPr>
      </w:pPr>
      <w:r w:rsidRPr="00AE0EE4">
        <w:rPr>
          <w:color w:val="000000"/>
          <w:lang w:val="uk-UA"/>
        </w:rPr>
        <w:t xml:space="preserve">3. </w:t>
      </w:r>
      <w:r>
        <w:rPr>
          <w:lang w:val="uk-UA"/>
        </w:rPr>
        <w:t>Військовій частині 3066 Національної гвардії України вжити заходів щодо державної реєстрації права постійного користування на земельну ділянку у порядку встановленому Законом України «Про державний реєстр речових прав на нерухоме майно та їх обтяжень»</w:t>
      </w:r>
      <w:r w:rsidRPr="00AE0EE4">
        <w:rPr>
          <w:color w:val="000000"/>
          <w:lang w:val="uk-UA"/>
        </w:rPr>
        <w:t>.</w:t>
      </w:r>
    </w:p>
    <w:p w:rsidR="00DB134D" w:rsidRDefault="00DB134D" w:rsidP="00DB134D">
      <w:pPr>
        <w:ind w:firstLine="567"/>
        <w:jc w:val="both"/>
        <w:rPr>
          <w:lang w:val="uk-UA"/>
        </w:rPr>
      </w:pPr>
      <w:r>
        <w:rPr>
          <w:lang w:val="uk-UA"/>
        </w:rPr>
        <w:t>4</w:t>
      </w:r>
      <w:r w:rsidRPr="002D67CA">
        <w:rPr>
          <w:lang w:val="uk-UA"/>
        </w:rPr>
        <w:t>.</w:t>
      </w:r>
      <w:r>
        <w:rPr>
          <w:lang w:val="uk-UA"/>
        </w:rPr>
        <w:t xml:space="preserve"> Попередити землекористувача, що використання земельних ділянок не за цільовим призначенням тягне за собою припинення права користування нею відповідно до вимог статей 141,143 Земельного кодексу України.</w:t>
      </w:r>
    </w:p>
    <w:p w:rsidR="00DB134D" w:rsidRDefault="00DB134D" w:rsidP="00DB134D">
      <w:pPr>
        <w:ind w:firstLine="567"/>
        <w:jc w:val="both"/>
        <w:rPr>
          <w:bCs/>
          <w:color w:val="000000"/>
          <w:lang w:val="uk-UA"/>
        </w:rPr>
      </w:pPr>
      <w:r>
        <w:rPr>
          <w:lang w:val="uk-UA"/>
        </w:rPr>
        <w:t xml:space="preserve">5. </w:t>
      </w:r>
      <w:r w:rsidRPr="00742AF3">
        <w:rPr>
          <w:bCs/>
          <w:color w:val="000000"/>
          <w:lang w:val="uk-UA"/>
        </w:rPr>
        <w:t>Проект землеустрою  передається в Державний фонд документації із землеустрою 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D778D5" w:rsidRDefault="00DB134D" w:rsidP="00D778D5">
      <w:pPr>
        <w:ind w:firstLine="567"/>
        <w:jc w:val="both"/>
        <w:rPr>
          <w:lang w:val="uk-UA"/>
        </w:rPr>
      </w:pPr>
      <w:r>
        <w:rPr>
          <w:bCs/>
          <w:color w:val="000000"/>
          <w:lang w:val="uk-UA"/>
        </w:rPr>
        <w:t xml:space="preserve">6. </w:t>
      </w:r>
      <w:r w:rsidRPr="00742AF3">
        <w:rPr>
          <w:bCs/>
          <w:color w:val="000000"/>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778D5" w:rsidRDefault="00DB134D" w:rsidP="00D778D5">
      <w:pPr>
        <w:jc w:val="center"/>
        <w:rPr>
          <w:b/>
          <w:bCs/>
          <w:lang w:val="uk-UA"/>
        </w:rPr>
      </w:pPr>
      <w:r w:rsidRPr="003871F0">
        <w:rPr>
          <w:b/>
          <w:lang w:val="uk-UA"/>
        </w:rPr>
        <w:t xml:space="preserve">Сільський  голова :                                                                         </w:t>
      </w:r>
      <w:r>
        <w:rPr>
          <w:b/>
          <w:bCs/>
          <w:lang w:val="uk-UA"/>
        </w:rPr>
        <w:t>М.О.ЛЯХ</w:t>
      </w:r>
    </w:p>
    <w:p w:rsidR="00DB134D" w:rsidRPr="00D778D5" w:rsidRDefault="00DB134D" w:rsidP="00D778D5">
      <w:pPr>
        <w:pStyle w:val="a4"/>
        <w:rPr>
          <w:b/>
          <w:bCs/>
          <w:lang w:val="uk-UA"/>
        </w:rPr>
      </w:pPr>
      <w:r w:rsidRPr="00D778D5">
        <w:rPr>
          <w:b/>
          <w:lang w:val="uk-UA"/>
        </w:rPr>
        <w:t>с. Студеники</w:t>
      </w:r>
    </w:p>
    <w:p w:rsidR="00DB134D" w:rsidRPr="00AA7ABE" w:rsidRDefault="00DB134D" w:rsidP="00AA7ABE">
      <w:pPr>
        <w:pStyle w:val="a4"/>
        <w:rPr>
          <w:b/>
          <w:lang w:val="uk-UA"/>
        </w:rPr>
      </w:pPr>
      <w:r w:rsidRPr="00AA7ABE">
        <w:rPr>
          <w:b/>
          <w:lang w:val="uk-UA"/>
        </w:rPr>
        <w:t>№ 784-Х</w:t>
      </w:r>
      <w:r w:rsidRPr="00AA7ABE">
        <w:rPr>
          <w:b/>
          <w:lang w:val="en-US"/>
        </w:rPr>
        <w:t>V</w:t>
      </w:r>
      <w:r w:rsidRPr="00AA7ABE">
        <w:rPr>
          <w:b/>
          <w:lang w:val="uk-UA"/>
        </w:rPr>
        <w:t>–</w:t>
      </w:r>
      <w:r w:rsidRPr="00AA7ABE">
        <w:rPr>
          <w:b/>
          <w:lang w:val="en-US"/>
        </w:rPr>
        <w:t>V</w:t>
      </w:r>
      <w:r w:rsidRPr="00AA7ABE">
        <w:rPr>
          <w:b/>
          <w:lang w:val="uk-UA"/>
        </w:rPr>
        <w:t>ІІІ</w:t>
      </w:r>
    </w:p>
    <w:p w:rsidR="00DB134D" w:rsidRPr="00AA7ABE" w:rsidRDefault="00DB134D" w:rsidP="00AA7ABE">
      <w:pPr>
        <w:pStyle w:val="a4"/>
        <w:rPr>
          <w:b/>
          <w:lang w:val="uk-UA"/>
        </w:rPr>
      </w:pPr>
      <w:r w:rsidRPr="00AA7ABE">
        <w:rPr>
          <w:b/>
          <w:lang w:val="uk-UA"/>
        </w:rPr>
        <w:t>19.10.2021</w:t>
      </w:r>
    </w:p>
    <w:p w:rsidR="00DB134D" w:rsidRDefault="00DB134D" w:rsidP="00DB134D">
      <w:pPr>
        <w:rPr>
          <w:sz w:val="28"/>
          <w:szCs w:val="28"/>
          <w:highlight w:val="green"/>
          <w:lang w:val="uk-UA"/>
        </w:rPr>
      </w:pPr>
    </w:p>
    <w:p w:rsidR="00DB134D" w:rsidRDefault="00DB134D" w:rsidP="00DB134D">
      <w:pPr>
        <w:jc w:val="center"/>
        <w:rPr>
          <w:lang w:val="uk-UA"/>
        </w:rPr>
      </w:pPr>
      <w:r w:rsidRPr="00357D32">
        <w:rPr>
          <w:noProof/>
          <w:lang w:eastAsia="ru-RU"/>
        </w:rPr>
        <w:lastRenderedPageBreak/>
        <w:drawing>
          <wp:inline distT="0" distB="0" distL="0" distR="0" wp14:anchorId="6B483FC4" wp14:editId="4DC342A1">
            <wp:extent cx="486398" cy="612250"/>
            <wp:effectExtent l="0" t="0" r="9525" b="0"/>
            <wp:docPr id="11" name="Рисунок 1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B134D" w:rsidRPr="00D778D5" w:rsidRDefault="00DB134D" w:rsidP="00D778D5">
      <w:pPr>
        <w:pStyle w:val="a4"/>
        <w:jc w:val="center"/>
        <w:rPr>
          <w:b/>
          <w:lang w:val="uk-UA"/>
        </w:rPr>
      </w:pPr>
      <w:r w:rsidRPr="00D778D5">
        <w:rPr>
          <w:b/>
          <w:lang w:val="uk-UA"/>
        </w:rPr>
        <w:t>УКРАЇНА</w:t>
      </w:r>
    </w:p>
    <w:p w:rsidR="00DB134D" w:rsidRPr="00D778D5" w:rsidRDefault="00DB134D" w:rsidP="00D778D5">
      <w:pPr>
        <w:pStyle w:val="a4"/>
        <w:jc w:val="center"/>
        <w:rPr>
          <w:b/>
          <w:lang w:val="uk-UA"/>
        </w:rPr>
      </w:pPr>
      <w:r w:rsidRPr="00D778D5">
        <w:rPr>
          <w:b/>
          <w:lang w:val="uk-UA"/>
        </w:rPr>
        <w:t>СТУДЕНИКІВСЬКА СІЛЬСЬКА РАДА</w:t>
      </w:r>
    </w:p>
    <w:p w:rsidR="00DB134D" w:rsidRPr="00357D32" w:rsidRDefault="00DB134D" w:rsidP="00AF015C">
      <w:pPr>
        <w:pStyle w:val="a4"/>
        <w:jc w:val="center"/>
        <w:rPr>
          <w:b/>
          <w:lang w:val="uk-UA"/>
        </w:rPr>
      </w:pPr>
      <w:r w:rsidRPr="00D778D5">
        <w:rPr>
          <w:b/>
          <w:lang w:val="uk-UA"/>
        </w:rPr>
        <w:t>БОРИСПІЛЬСЬКИЙ  РАЙ</w:t>
      </w:r>
      <w:r w:rsidR="00AF015C">
        <w:rPr>
          <w:b/>
          <w:lang w:val="uk-UA"/>
        </w:rPr>
        <w:t>ОН КИЇВСЬКА ОБЛАСТЬ</w:t>
      </w:r>
    </w:p>
    <w:p w:rsidR="00DB134D" w:rsidRPr="00D778D5" w:rsidRDefault="00D778D5" w:rsidP="00D778D5">
      <w:pPr>
        <w:jc w:val="center"/>
        <w:rPr>
          <w:b/>
          <w:sz w:val="28"/>
          <w:szCs w:val="28"/>
          <w:lang w:val="uk-UA"/>
        </w:rPr>
      </w:pPr>
      <w:r>
        <w:rPr>
          <w:b/>
          <w:sz w:val="28"/>
          <w:szCs w:val="28"/>
          <w:lang w:val="uk-UA"/>
        </w:rPr>
        <w:t>Р І Ш Е Н Н Я</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5"/>
      </w:tblGrid>
      <w:tr w:rsidR="00DB134D" w:rsidRPr="000220DE" w:rsidTr="00DB134D">
        <w:trPr>
          <w:trHeight w:val="1357"/>
        </w:trPr>
        <w:tc>
          <w:tcPr>
            <w:tcW w:w="7025" w:type="dxa"/>
            <w:tcBorders>
              <w:top w:val="nil"/>
              <w:left w:val="nil"/>
              <w:bottom w:val="nil"/>
              <w:right w:val="nil"/>
            </w:tcBorders>
          </w:tcPr>
          <w:p w:rsidR="00DB134D" w:rsidRPr="002D67CA" w:rsidRDefault="00DB134D" w:rsidP="00DB134D">
            <w:pPr>
              <w:jc w:val="both"/>
              <w:rPr>
                <w:b/>
                <w:bCs/>
                <w:lang w:val="uk-UA"/>
              </w:rPr>
            </w:pPr>
            <w:r w:rsidRPr="002D67CA">
              <w:rPr>
                <w:b/>
                <w:bCs/>
                <w:lang w:val="uk-UA"/>
              </w:rPr>
              <w:t xml:space="preserve">Про </w:t>
            </w:r>
            <w:r>
              <w:rPr>
                <w:b/>
                <w:bCs/>
                <w:lang w:val="uk-UA"/>
              </w:rPr>
              <w:t xml:space="preserve">затвердження проекту землеустрою щодо відведення земельної ділянки та передачу Виконавчому комітету Студениківської сільської ради в постійне користування земельної ділянки для будівництва та обслуговування будівель органів державної влади та місцевого самоврядування (адмінприміщення Сомководолинського старостинського округу) по вул.Якима Сомка, 64-А в с.Сомкова Долина  </w:t>
            </w:r>
            <w:r w:rsidRPr="002D67CA">
              <w:rPr>
                <w:b/>
                <w:bCs/>
                <w:lang w:val="uk-UA"/>
              </w:rPr>
              <w:t>Бориспільського району Київської області</w:t>
            </w:r>
          </w:p>
        </w:tc>
      </w:tr>
    </w:tbl>
    <w:p w:rsidR="00DB134D" w:rsidRPr="002D67CA" w:rsidRDefault="00DB134D" w:rsidP="00D778D5">
      <w:pPr>
        <w:jc w:val="both"/>
        <w:rPr>
          <w:bCs/>
          <w:lang w:val="uk-UA"/>
        </w:rPr>
      </w:pPr>
    </w:p>
    <w:p w:rsidR="00DB134D" w:rsidRPr="00D778D5" w:rsidRDefault="00DB134D" w:rsidP="00D778D5">
      <w:pPr>
        <w:ind w:firstLine="567"/>
        <w:jc w:val="both"/>
        <w:rPr>
          <w:bCs/>
          <w:lang w:val="uk-UA"/>
        </w:rPr>
      </w:pPr>
      <w:r>
        <w:rPr>
          <w:bCs/>
          <w:lang w:val="uk-UA"/>
        </w:rPr>
        <w:t>Розглянувши проект землеустрою щодо відведення земельної ділянки в постійне користування, відповідно до статей</w:t>
      </w:r>
      <w:r w:rsidRPr="002D67CA">
        <w:rPr>
          <w:bCs/>
          <w:lang w:val="uk-UA"/>
        </w:rPr>
        <w:t xml:space="preserve"> </w:t>
      </w:r>
      <w:r>
        <w:rPr>
          <w:bCs/>
          <w:lang w:val="uk-UA"/>
        </w:rPr>
        <w:t>12</w:t>
      </w:r>
      <w:r w:rsidRPr="002D67CA">
        <w:rPr>
          <w:bCs/>
          <w:lang w:val="uk-UA"/>
        </w:rPr>
        <w:t xml:space="preserve">, </w:t>
      </w:r>
      <w:r>
        <w:rPr>
          <w:bCs/>
          <w:lang w:val="uk-UA"/>
        </w:rPr>
        <w:t>83,</w:t>
      </w:r>
      <w:r w:rsidRPr="002D67CA">
        <w:rPr>
          <w:bCs/>
          <w:lang w:val="uk-UA"/>
        </w:rPr>
        <w:t xml:space="preserve"> 92, 1</w:t>
      </w:r>
      <w:r>
        <w:rPr>
          <w:bCs/>
          <w:lang w:val="uk-UA"/>
        </w:rPr>
        <w:t>16</w:t>
      </w:r>
      <w:r w:rsidRPr="002D67CA">
        <w:rPr>
          <w:bCs/>
          <w:lang w:val="uk-UA"/>
        </w:rPr>
        <w:t xml:space="preserve">, </w:t>
      </w:r>
      <w:r>
        <w:rPr>
          <w:bCs/>
          <w:lang w:val="uk-UA"/>
        </w:rPr>
        <w:t xml:space="preserve">117, 122, </w:t>
      </w:r>
      <w:r w:rsidRPr="002D67CA">
        <w:rPr>
          <w:bCs/>
          <w:lang w:val="uk-UA"/>
        </w:rPr>
        <w:t>123</w:t>
      </w:r>
      <w:r>
        <w:rPr>
          <w:bCs/>
          <w:lang w:val="uk-UA"/>
        </w:rPr>
        <w:t>, 186</w:t>
      </w:r>
      <w:r w:rsidRPr="002D67CA">
        <w:rPr>
          <w:bCs/>
          <w:lang w:val="uk-UA"/>
        </w:rPr>
        <w:t xml:space="preserve"> Зем</w:t>
      </w:r>
      <w:r>
        <w:rPr>
          <w:bCs/>
          <w:lang w:val="uk-UA"/>
        </w:rPr>
        <w:t>ельного кодексу України, пункту</w:t>
      </w:r>
      <w:r w:rsidRPr="002D67CA">
        <w:rPr>
          <w:bCs/>
          <w:lang w:val="uk-UA"/>
        </w:rPr>
        <w:t xml:space="preserve"> 34 частини 1 статті 26 Закону України “Про місцеве самоврядува</w:t>
      </w:r>
      <w:r w:rsidR="00D778D5">
        <w:rPr>
          <w:bCs/>
          <w:lang w:val="uk-UA"/>
        </w:rPr>
        <w:t xml:space="preserve">ння в Україні”, сільська рада  </w:t>
      </w:r>
      <w:r w:rsidRPr="003D66A4">
        <w:rPr>
          <w:b/>
          <w:lang w:val="uk-UA"/>
        </w:rPr>
        <w:t>В И Р І Ш И Л А :</w:t>
      </w:r>
    </w:p>
    <w:p w:rsidR="00DB134D" w:rsidRPr="00DD4449" w:rsidRDefault="00DB134D" w:rsidP="00AF015C">
      <w:pPr>
        <w:pStyle w:val="a4"/>
        <w:rPr>
          <w:lang w:val="uk-UA"/>
        </w:rPr>
      </w:pPr>
      <w:r w:rsidRPr="002D67CA">
        <w:rPr>
          <w:lang w:val="uk-UA"/>
        </w:rPr>
        <w:t xml:space="preserve">1. </w:t>
      </w:r>
      <w:r>
        <w:rPr>
          <w:lang w:val="uk-UA"/>
        </w:rPr>
        <w:t xml:space="preserve">Затвердити проект </w:t>
      </w:r>
      <w:r w:rsidRPr="002D67CA">
        <w:rPr>
          <w:lang w:val="uk-UA"/>
        </w:rPr>
        <w:t xml:space="preserve"> землеустрою щодо відведення земельної ділянки </w:t>
      </w:r>
      <w:r>
        <w:rPr>
          <w:lang w:val="uk-UA"/>
        </w:rPr>
        <w:t xml:space="preserve">площею 0,2000га, кадастровий номер 3223386601:01:016:0030 </w:t>
      </w:r>
      <w:r w:rsidRPr="002D67CA">
        <w:rPr>
          <w:lang w:val="uk-UA"/>
        </w:rPr>
        <w:t xml:space="preserve">в постійне користування </w:t>
      </w:r>
      <w:r w:rsidRPr="00F041FA">
        <w:rPr>
          <w:b/>
          <w:lang w:val="uk-UA"/>
        </w:rPr>
        <w:t>Виконавчому комітету Студениківської сільської ради</w:t>
      </w:r>
      <w:r>
        <w:rPr>
          <w:lang w:val="uk-UA"/>
        </w:rPr>
        <w:t xml:space="preserve">, </w:t>
      </w:r>
      <w:r w:rsidRPr="00DD4449">
        <w:rPr>
          <w:bCs/>
          <w:lang w:val="uk-UA"/>
        </w:rPr>
        <w:t>для будівництва та обслуговування будівель органів державної влади та місцевого самоврядування (адмінприміщення Сомководолинського старостинського округу)</w:t>
      </w:r>
      <w:r w:rsidRPr="00DD4449">
        <w:rPr>
          <w:lang w:val="uk-UA"/>
        </w:rPr>
        <w:t xml:space="preserve"> (код КВЦПЗ-03.01) </w:t>
      </w:r>
      <w:r w:rsidRPr="00DD4449">
        <w:rPr>
          <w:bCs/>
          <w:lang w:val="uk-UA"/>
        </w:rPr>
        <w:t>по вул.Якима Сомка, 64-А в с.Сомкова Долина  Бориспільського району Київської області</w:t>
      </w:r>
      <w:r w:rsidRPr="00DD4449">
        <w:rPr>
          <w:lang w:val="uk-UA"/>
        </w:rPr>
        <w:t>.</w:t>
      </w:r>
    </w:p>
    <w:p w:rsidR="00DB134D" w:rsidRPr="002D67CA" w:rsidRDefault="00DB134D" w:rsidP="00AF015C">
      <w:pPr>
        <w:pStyle w:val="a4"/>
        <w:rPr>
          <w:lang w:val="uk-UA"/>
        </w:rPr>
      </w:pPr>
      <w:r w:rsidRPr="002D67CA">
        <w:rPr>
          <w:lang w:val="uk-UA"/>
        </w:rPr>
        <w:t>2.</w:t>
      </w:r>
      <w:r>
        <w:rPr>
          <w:lang w:val="uk-UA"/>
        </w:rPr>
        <w:t xml:space="preserve"> Передати </w:t>
      </w:r>
      <w:r w:rsidRPr="00F041FA">
        <w:rPr>
          <w:b/>
          <w:lang w:val="uk-UA"/>
        </w:rPr>
        <w:t>Виконавчому комітету Студениківської сільської ради</w:t>
      </w:r>
      <w:r>
        <w:rPr>
          <w:lang w:val="uk-UA"/>
        </w:rPr>
        <w:t xml:space="preserve"> земельну ділянку </w:t>
      </w:r>
      <w:r w:rsidRPr="002D67CA">
        <w:rPr>
          <w:lang w:val="uk-UA"/>
        </w:rPr>
        <w:t xml:space="preserve"> </w:t>
      </w:r>
      <w:r w:rsidR="00D778D5">
        <w:rPr>
          <w:lang w:val="uk-UA"/>
        </w:rPr>
        <w:t>площею 0,2 га</w:t>
      </w:r>
      <w:r>
        <w:rPr>
          <w:lang w:val="uk-UA"/>
        </w:rPr>
        <w:t xml:space="preserve">, кадастровий номер 3223386601:01:016:0030 </w:t>
      </w:r>
      <w:r w:rsidRPr="002D67CA">
        <w:rPr>
          <w:lang w:val="uk-UA"/>
        </w:rPr>
        <w:t>в постійне користування</w:t>
      </w:r>
      <w:r>
        <w:rPr>
          <w:lang w:val="uk-UA"/>
        </w:rPr>
        <w:t xml:space="preserve">, </w:t>
      </w:r>
      <w:r w:rsidRPr="00DD4449">
        <w:rPr>
          <w:bCs/>
          <w:lang w:val="uk-UA"/>
        </w:rPr>
        <w:t>для будівництва та обслуговування будівель органів державної влади та місцевого самоврядування (адмінприміщення Сомководолинського старостинського округу)</w:t>
      </w:r>
      <w:r w:rsidRPr="002D67CA">
        <w:rPr>
          <w:lang w:val="uk-UA"/>
        </w:rPr>
        <w:t xml:space="preserve"> (код КВЦПЗ-</w:t>
      </w:r>
      <w:r>
        <w:rPr>
          <w:lang w:val="uk-UA"/>
        </w:rPr>
        <w:t>03.01</w:t>
      </w:r>
      <w:r w:rsidRPr="002D67CA">
        <w:rPr>
          <w:lang w:val="uk-UA"/>
        </w:rPr>
        <w:t>)</w:t>
      </w:r>
      <w:r>
        <w:rPr>
          <w:lang w:val="uk-UA"/>
        </w:rPr>
        <w:t xml:space="preserve"> </w:t>
      </w:r>
      <w:r w:rsidRPr="00DD4449">
        <w:rPr>
          <w:bCs/>
          <w:lang w:val="uk-UA"/>
        </w:rPr>
        <w:t>по вул.Якима Сомка, 64-А в с.Сомкова Долина  Бориспільського району Київської області</w:t>
      </w:r>
      <w:r>
        <w:rPr>
          <w:bCs/>
          <w:lang w:val="uk-UA"/>
        </w:rPr>
        <w:t>.</w:t>
      </w:r>
    </w:p>
    <w:p w:rsidR="00DB134D" w:rsidRDefault="00DB134D" w:rsidP="00AF015C">
      <w:pPr>
        <w:pStyle w:val="a4"/>
        <w:rPr>
          <w:color w:val="000000"/>
          <w:lang w:val="uk-UA"/>
        </w:rPr>
      </w:pPr>
      <w:r w:rsidRPr="00AE0EE4">
        <w:rPr>
          <w:color w:val="000000"/>
          <w:lang w:val="uk-UA"/>
        </w:rPr>
        <w:t xml:space="preserve">3. </w:t>
      </w:r>
      <w:r>
        <w:rPr>
          <w:lang w:val="uk-UA"/>
        </w:rPr>
        <w:t>Виконавчому комітету Студениківської сільської ради вжити заходів щодо державної реєстрації права постійного користування на земельну ділянку у порядку встановленому Законом України «Про державний реєстр речових прав на нерухоме майно та їх обтяжень»</w:t>
      </w:r>
      <w:r w:rsidRPr="00AE0EE4">
        <w:rPr>
          <w:color w:val="000000"/>
          <w:lang w:val="uk-UA"/>
        </w:rPr>
        <w:t>.</w:t>
      </w:r>
    </w:p>
    <w:p w:rsidR="00DB134D" w:rsidRDefault="00DB134D" w:rsidP="00AF015C">
      <w:pPr>
        <w:pStyle w:val="a4"/>
        <w:rPr>
          <w:lang w:val="uk-UA"/>
        </w:rPr>
      </w:pPr>
      <w:r>
        <w:rPr>
          <w:lang w:val="uk-UA"/>
        </w:rPr>
        <w:t>4</w:t>
      </w:r>
      <w:r w:rsidRPr="002D67CA">
        <w:rPr>
          <w:lang w:val="uk-UA"/>
        </w:rPr>
        <w:t>.</w:t>
      </w:r>
      <w:r>
        <w:rPr>
          <w:lang w:val="uk-UA"/>
        </w:rPr>
        <w:t xml:space="preserve"> Попередити землекористувача, що використання земельних ділянок не за цільовим призначенням тягне за собою припинення права користування нею відповідно до вимог статей 141,143 Земельного кодексу України.</w:t>
      </w:r>
    </w:p>
    <w:p w:rsidR="00DB134D" w:rsidRDefault="00DB134D" w:rsidP="00AF015C">
      <w:pPr>
        <w:pStyle w:val="a4"/>
        <w:rPr>
          <w:bCs/>
          <w:color w:val="000000"/>
          <w:lang w:val="uk-UA"/>
        </w:rPr>
      </w:pPr>
      <w:r>
        <w:rPr>
          <w:lang w:val="uk-UA"/>
        </w:rPr>
        <w:t xml:space="preserve">5. </w:t>
      </w:r>
      <w:r w:rsidRPr="00742AF3">
        <w:rPr>
          <w:bCs/>
          <w:color w:val="000000"/>
          <w:lang w:val="uk-UA"/>
        </w:rPr>
        <w:t>Проект землеустрою  передається в Державний фонд документації із землеустрою 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B134D" w:rsidRPr="00D778D5" w:rsidRDefault="00DB134D" w:rsidP="00AF015C">
      <w:pPr>
        <w:pStyle w:val="a4"/>
        <w:rPr>
          <w:lang w:val="uk-UA"/>
        </w:rPr>
      </w:pPr>
      <w:r>
        <w:rPr>
          <w:bCs/>
          <w:color w:val="000000"/>
          <w:lang w:val="uk-UA"/>
        </w:rPr>
        <w:t xml:space="preserve">6. </w:t>
      </w:r>
      <w:r w:rsidRPr="00742AF3">
        <w:rPr>
          <w:bCs/>
          <w:color w:val="000000"/>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AF015C" w:rsidRDefault="00DB134D" w:rsidP="00AF015C">
      <w:pPr>
        <w:jc w:val="center"/>
        <w:rPr>
          <w:b/>
          <w:bCs/>
          <w:lang w:val="uk-UA"/>
        </w:rPr>
      </w:pPr>
      <w:r w:rsidRPr="003871F0">
        <w:rPr>
          <w:b/>
          <w:lang w:val="uk-UA"/>
        </w:rPr>
        <w:t xml:space="preserve">Сільський  голова :                                                                         </w:t>
      </w:r>
      <w:r>
        <w:rPr>
          <w:b/>
          <w:bCs/>
          <w:lang w:val="uk-UA"/>
        </w:rPr>
        <w:t>М.О.ЛЯХ</w:t>
      </w:r>
    </w:p>
    <w:p w:rsidR="00DB134D" w:rsidRPr="00AF015C" w:rsidRDefault="00DB134D" w:rsidP="00AF015C">
      <w:pPr>
        <w:pStyle w:val="a4"/>
        <w:rPr>
          <w:b/>
          <w:bCs/>
          <w:lang w:val="uk-UA"/>
        </w:rPr>
      </w:pPr>
      <w:r w:rsidRPr="00AF015C">
        <w:rPr>
          <w:b/>
          <w:lang w:val="uk-UA"/>
        </w:rPr>
        <w:t>с. Студеники</w:t>
      </w:r>
    </w:p>
    <w:p w:rsidR="00DB134D" w:rsidRPr="00AF015C" w:rsidRDefault="00DB134D" w:rsidP="00AF015C">
      <w:pPr>
        <w:pStyle w:val="a4"/>
        <w:rPr>
          <w:b/>
          <w:lang w:val="uk-UA"/>
        </w:rPr>
      </w:pPr>
      <w:r w:rsidRPr="00AF015C">
        <w:rPr>
          <w:b/>
          <w:lang w:val="uk-UA"/>
        </w:rPr>
        <w:t>№ 785-Х</w:t>
      </w:r>
      <w:r w:rsidRPr="00AF015C">
        <w:rPr>
          <w:b/>
          <w:lang w:val="en-US"/>
        </w:rPr>
        <w:t>V</w:t>
      </w:r>
      <w:r w:rsidRPr="00AF015C">
        <w:rPr>
          <w:b/>
          <w:lang w:val="uk-UA"/>
        </w:rPr>
        <w:t>–</w:t>
      </w:r>
      <w:r w:rsidRPr="00AF015C">
        <w:rPr>
          <w:b/>
          <w:lang w:val="en-US"/>
        </w:rPr>
        <w:t>V</w:t>
      </w:r>
      <w:r w:rsidRPr="00AF015C">
        <w:rPr>
          <w:b/>
          <w:lang w:val="uk-UA"/>
        </w:rPr>
        <w:t>ІІІ</w:t>
      </w:r>
    </w:p>
    <w:p w:rsidR="00DB134D" w:rsidRPr="00AF015C" w:rsidRDefault="00DB134D" w:rsidP="00AF015C">
      <w:pPr>
        <w:pStyle w:val="a4"/>
        <w:rPr>
          <w:b/>
          <w:lang w:val="uk-UA"/>
        </w:rPr>
      </w:pPr>
      <w:r w:rsidRPr="00AF015C">
        <w:rPr>
          <w:b/>
          <w:lang w:val="uk-UA"/>
        </w:rPr>
        <w:t>19.10.2021</w:t>
      </w:r>
    </w:p>
    <w:p w:rsidR="00DB134D" w:rsidRDefault="00DB134D" w:rsidP="00DB134D">
      <w:pPr>
        <w:rPr>
          <w:b/>
          <w:lang w:val="uk-UA"/>
        </w:rPr>
      </w:pPr>
    </w:p>
    <w:p w:rsidR="0055104A" w:rsidRDefault="0055104A" w:rsidP="00DB134D">
      <w:pPr>
        <w:shd w:val="clear" w:color="auto" w:fill="FFFFFF"/>
        <w:spacing w:before="100" w:beforeAutospacing="1" w:after="100" w:afterAutospacing="1" w:line="240" w:lineRule="auto"/>
        <w:ind w:firstLine="851"/>
        <w:rPr>
          <w:rFonts w:ascii="Times New Roman" w:hAnsi="Times New Roman"/>
          <w:b/>
          <w:sz w:val="20"/>
          <w:szCs w:val="20"/>
          <w:lang w:val="uk-UA"/>
        </w:rPr>
      </w:pPr>
    </w:p>
    <w:p w:rsidR="00AF015C" w:rsidRDefault="00AF015C" w:rsidP="00DB134D">
      <w:pPr>
        <w:shd w:val="clear" w:color="auto" w:fill="FFFFFF"/>
        <w:spacing w:before="100" w:beforeAutospacing="1" w:after="100" w:afterAutospacing="1" w:line="240" w:lineRule="auto"/>
        <w:ind w:firstLine="851"/>
        <w:rPr>
          <w:rFonts w:ascii="Times New Roman" w:hAnsi="Times New Roman"/>
          <w:b/>
          <w:sz w:val="20"/>
          <w:szCs w:val="20"/>
          <w:lang w:val="uk-UA"/>
        </w:rPr>
      </w:pPr>
    </w:p>
    <w:p w:rsidR="006A6F0D" w:rsidRPr="006A6F0D" w:rsidRDefault="006A6F0D" w:rsidP="006A6F0D">
      <w:pPr>
        <w:spacing w:after="0" w:line="240" w:lineRule="auto"/>
        <w:jc w:val="center"/>
        <w:rPr>
          <w:rFonts w:ascii="Times New Roman" w:eastAsia="Times New Roman" w:hAnsi="Times New Roman"/>
          <w:b/>
          <w:bCs/>
          <w:sz w:val="28"/>
          <w:szCs w:val="28"/>
          <w:lang w:val="uk-UA" w:eastAsia="ru-RU"/>
        </w:rPr>
      </w:pPr>
    </w:p>
    <w:p w:rsidR="006A6F0D" w:rsidRPr="006A6F0D" w:rsidRDefault="006A6F0D" w:rsidP="006A6F0D">
      <w:pPr>
        <w:spacing w:after="0" w:line="240" w:lineRule="auto"/>
        <w:jc w:val="center"/>
        <w:rPr>
          <w:rFonts w:ascii="Times New Roman" w:eastAsia="Times New Roman" w:hAnsi="Times New Roman"/>
          <w:b/>
          <w:bCs/>
          <w:sz w:val="28"/>
          <w:szCs w:val="28"/>
          <w:lang w:val="uk-UA" w:eastAsia="ru-RU"/>
        </w:rPr>
      </w:pPr>
    </w:p>
    <w:p w:rsidR="006A6F0D" w:rsidRPr="006A6F0D" w:rsidRDefault="006A6F0D" w:rsidP="006A6F0D">
      <w:pPr>
        <w:spacing w:line="288" w:lineRule="auto"/>
        <w:rPr>
          <w:iCs/>
          <w:sz w:val="28"/>
          <w:szCs w:val="28"/>
        </w:rPr>
      </w:pPr>
    </w:p>
    <w:p w:rsidR="006A6F0D" w:rsidRPr="006A6F0D" w:rsidRDefault="006A6F0D" w:rsidP="006A6F0D">
      <w:pPr>
        <w:spacing w:line="288" w:lineRule="auto"/>
        <w:jc w:val="center"/>
        <w:rPr>
          <w:bCs/>
        </w:rPr>
      </w:pPr>
      <w:r w:rsidRPr="006A6F0D">
        <w:rPr>
          <w:noProof/>
          <w:lang w:eastAsia="ru-RU"/>
        </w:rPr>
        <w:drawing>
          <wp:inline distT="0" distB="0" distL="0" distR="0" wp14:anchorId="3B992036" wp14:editId="7C759978">
            <wp:extent cx="499745" cy="690880"/>
            <wp:effectExtent l="0" t="0" r="0" b="0"/>
            <wp:docPr id="77" name="Рисунок 77"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6A6F0D" w:rsidRPr="006A6F0D" w:rsidRDefault="006A6F0D" w:rsidP="006A6F0D">
      <w:pPr>
        <w:spacing w:after="0" w:line="240" w:lineRule="auto"/>
        <w:jc w:val="center"/>
        <w:rPr>
          <w:b/>
        </w:rPr>
      </w:pPr>
      <w:r w:rsidRPr="006A6F0D">
        <w:rPr>
          <w:b/>
        </w:rPr>
        <w:t xml:space="preserve">СТУДЕНИКІВСЬКА   </w:t>
      </w:r>
      <w:proofErr w:type="gramStart"/>
      <w:r w:rsidRPr="006A6F0D">
        <w:rPr>
          <w:b/>
        </w:rPr>
        <w:t>СІЛЬСЬКА  РАДА</w:t>
      </w:r>
      <w:proofErr w:type="gramEnd"/>
    </w:p>
    <w:p w:rsidR="006A6F0D" w:rsidRPr="006A6F0D" w:rsidRDefault="006A6F0D" w:rsidP="006A6F0D">
      <w:pPr>
        <w:spacing w:after="0" w:line="240" w:lineRule="auto"/>
        <w:jc w:val="center"/>
        <w:rPr>
          <w:b/>
        </w:rPr>
      </w:pPr>
      <w:r w:rsidRPr="006A6F0D">
        <w:rPr>
          <w:b/>
          <w:lang w:val="uk-UA"/>
        </w:rPr>
        <w:t>БОРИСПІЛЬСЬКОГО</w:t>
      </w:r>
      <w:r w:rsidRPr="006A6F0D">
        <w:rPr>
          <w:b/>
        </w:rPr>
        <w:t xml:space="preserve">  РАЙОНУ</w:t>
      </w:r>
    </w:p>
    <w:p w:rsidR="006A6F0D" w:rsidRPr="006A6F0D" w:rsidRDefault="006A6F0D" w:rsidP="006A6F0D">
      <w:pPr>
        <w:spacing w:after="0" w:line="240" w:lineRule="auto"/>
        <w:jc w:val="center"/>
        <w:rPr>
          <w:b/>
        </w:rPr>
      </w:pPr>
      <w:proofErr w:type="gramStart"/>
      <w:r w:rsidRPr="006A6F0D">
        <w:rPr>
          <w:b/>
        </w:rPr>
        <w:t>КИЇВСЬКОЇ  ОБЛАСТІ</w:t>
      </w:r>
      <w:proofErr w:type="gramEnd"/>
    </w:p>
    <w:p w:rsidR="006A6F0D" w:rsidRPr="006A6F0D" w:rsidRDefault="006A6F0D" w:rsidP="006A6F0D">
      <w:pPr>
        <w:spacing w:line="288" w:lineRule="auto"/>
        <w:jc w:val="center"/>
        <w:rPr>
          <w:b/>
          <w:iCs/>
          <w:sz w:val="24"/>
          <w:szCs w:val="24"/>
        </w:rPr>
      </w:pPr>
    </w:p>
    <w:p w:rsidR="006A6F0D" w:rsidRPr="006A6F0D" w:rsidRDefault="006A6F0D" w:rsidP="006A6F0D">
      <w:pPr>
        <w:spacing w:line="288" w:lineRule="auto"/>
        <w:jc w:val="center"/>
        <w:rPr>
          <w:b/>
          <w:iCs/>
          <w:sz w:val="24"/>
          <w:szCs w:val="24"/>
        </w:rPr>
      </w:pPr>
      <w:r w:rsidRPr="006A6F0D">
        <w:rPr>
          <w:b/>
          <w:iCs/>
          <w:sz w:val="24"/>
          <w:szCs w:val="24"/>
        </w:rPr>
        <w:t>Р І Ш Е Н Н Я</w:t>
      </w:r>
    </w:p>
    <w:p w:rsidR="006A6F0D" w:rsidRPr="006A6F0D" w:rsidRDefault="006A6F0D" w:rsidP="006A6F0D">
      <w:pPr>
        <w:spacing w:after="0" w:line="240" w:lineRule="auto"/>
        <w:rPr>
          <w:b/>
          <w:sz w:val="28"/>
          <w:szCs w:val="28"/>
        </w:rPr>
      </w:pPr>
      <w:r w:rsidRPr="006A6F0D">
        <w:rPr>
          <w:b/>
          <w:sz w:val="28"/>
          <w:szCs w:val="28"/>
        </w:rPr>
        <w:t xml:space="preserve">Про </w:t>
      </w:r>
      <w:r w:rsidRPr="006A6F0D">
        <w:rPr>
          <w:b/>
          <w:sz w:val="28"/>
          <w:szCs w:val="28"/>
          <w:lang w:val="uk-UA"/>
        </w:rPr>
        <w:t>нада</w:t>
      </w:r>
      <w:r w:rsidRPr="006A6F0D">
        <w:rPr>
          <w:b/>
          <w:sz w:val="28"/>
          <w:szCs w:val="28"/>
        </w:rPr>
        <w:t>ння одноразової матеріальної допомоги</w:t>
      </w:r>
    </w:p>
    <w:p w:rsidR="006A6F0D" w:rsidRPr="006A6F0D" w:rsidRDefault="006A6F0D" w:rsidP="006A6F0D">
      <w:pPr>
        <w:spacing w:after="0" w:line="240" w:lineRule="auto"/>
        <w:rPr>
          <w:b/>
          <w:sz w:val="28"/>
          <w:szCs w:val="28"/>
          <w:lang w:val="uk-UA"/>
        </w:rPr>
      </w:pPr>
      <w:r w:rsidRPr="006A6F0D">
        <w:rPr>
          <w:b/>
          <w:sz w:val="28"/>
          <w:szCs w:val="28"/>
          <w:lang w:val="uk-UA"/>
        </w:rPr>
        <w:t>при народженні дитини</w:t>
      </w:r>
    </w:p>
    <w:p w:rsidR="006A6F0D" w:rsidRPr="006A6F0D" w:rsidRDefault="006A6F0D" w:rsidP="006A6F0D">
      <w:pPr>
        <w:spacing w:after="0" w:line="240" w:lineRule="auto"/>
        <w:rPr>
          <w:b/>
          <w:sz w:val="28"/>
          <w:szCs w:val="28"/>
          <w:lang w:val="uk-UA"/>
        </w:rPr>
      </w:pPr>
    </w:p>
    <w:p w:rsidR="006A6F0D" w:rsidRPr="006A6F0D" w:rsidRDefault="006A6F0D" w:rsidP="006A6F0D">
      <w:pPr>
        <w:spacing w:after="0" w:line="240" w:lineRule="auto"/>
        <w:rPr>
          <w:sz w:val="28"/>
          <w:szCs w:val="28"/>
          <w:lang w:val="uk-UA"/>
        </w:rPr>
      </w:pPr>
      <w:r w:rsidRPr="006A6F0D">
        <w:rPr>
          <w:sz w:val="28"/>
          <w:szCs w:val="28"/>
          <w:lang w:val="uk-UA"/>
        </w:rPr>
        <w:t>Відповідно до  Положення про порядок надання одноразової  матеріальної допомоги при народженні дитини, затвердженого рішенням Студениківської сільської ради № 386-Х-</w:t>
      </w:r>
      <w:r w:rsidRPr="006A6F0D">
        <w:rPr>
          <w:sz w:val="28"/>
          <w:szCs w:val="28"/>
          <w:lang w:val="en-US"/>
        </w:rPr>
        <w:t>V</w:t>
      </w:r>
      <w:r w:rsidRPr="006A6F0D">
        <w:rPr>
          <w:sz w:val="28"/>
          <w:szCs w:val="28"/>
          <w:lang w:val="uk-UA"/>
        </w:rPr>
        <w:t xml:space="preserve">ІІІ від 18.05.2021 року, керуючись Законом України «Про  місцеве самоврядування в Україні» сільська рада </w:t>
      </w:r>
    </w:p>
    <w:p w:rsidR="006A6F0D" w:rsidRPr="006A6F0D" w:rsidRDefault="006A6F0D" w:rsidP="006A6F0D">
      <w:pPr>
        <w:spacing w:after="0" w:line="240" w:lineRule="auto"/>
        <w:rPr>
          <w:sz w:val="28"/>
          <w:szCs w:val="28"/>
          <w:lang w:val="uk-UA"/>
        </w:rPr>
      </w:pPr>
    </w:p>
    <w:p w:rsidR="006A6F0D" w:rsidRPr="006A6F0D" w:rsidRDefault="006A6F0D" w:rsidP="006A6F0D">
      <w:pPr>
        <w:spacing w:after="0" w:line="240" w:lineRule="auto"/>
        <w:rPr>
          <w:b/>
          <w:sz w:val="28"/>
          <w:szCs w:val="28"/>
          <w:lang w:val="uk-UA"/>
        </w:rPr>
      </w:pPr>
      <w:r w:rsidRPr="006A6F0D">
        <w:rPr>
          <w:b/>
          <w:sz w:val="28"/>
          <w:szCs w:val="28"/>
          <w:lang w:val="uk-UA"/>
        </w:rPr>
        <w:t xml:space="preserve">ВИРІШИЛА:  </w:t>
      </w:r>
    </w:p>
    <w:p w:rsidR="006A6F0D" w:rsidRPr="006A6F0D" w:rsidRDefault="006A6F0D" w:rsidP="006A6F0D">
      <w:pPr>
        <w:spacing w:after="0" w:line="240" w:lineRule="auto"/>
        <w:rPr>
          <w:b/>
          <w:sz w:val="28"/>
          <w:szCs w:val="28"/>
          <w:lang w:val="uk-UA"/>
        </w:rPr>
      </w:pPr>
    </w:p>
    <w:p w:rsidR="006A6F0D" w:rsidRPr="006A6F0D" w:rsidRDefault="006A6F0D" w:rsidP="003F5E73">
      <w:pPr>
        <w:numPr>
          <w:ilvl w:val="0"/>
          <w:numId w:val="64"/>
        </w:numPr>
        <w:spacing w:after="0" w:line="240" w:lineRule="auto"/>
        <w:rPr>
          <w:sz w:val="28"/>
          <w:szCs w:val="28"/>
          <w:lang w:val="uk-UA"/>
        </w:rPr>
      </w:pPr>
      <w:r w:rsidRPr="006A6F0D">
        <w:rPr>
          <w:sz w:val="28"/>
          <w:szCs w:val="28"/>
          <w:lang w:val="uk-UA"/>
        </w:rPr>
        <w:t>Надати одноразову матеріальну допомогу пр</w:t>
      </w:r>
      <w:r w:rsidR="00E110D6">
        <w:rPr>
          <w:sz w:val="28"/>
          <w:szCs w:val="28"/>
          <w:lang w:val="uk-UA"/>
        </w:rPr>
        <w:t>и</w:t>
      </w:r>
      <w:r w:rsidRPr="006A6F0D">
        <w:rPr>
          <w:sz w:val="28"/>
          <w:szCs w:val="28"/>
          <w:lang w:val="uk-UA"/>
        </w:rPr>
        <w:t xml:space="preserve"> народж</w:t>
      </w:r>
      <w:r w:rsidR="00E110D6">
        <w:rPr>
          <w:sz w:val="28"/>
          <w:szCs w:val="28"/>
          <w:lang w:val="uk-UA"/>
        </w:rPr>
        <w:t>енні дитини жителям Студениківс</w:t>
      </w:r>
      <w:r w:rsidRPr="006A6F0D">
        <w:rPr>
          <w:sz w:val="28"/>
          <w:szCs w:val="28"/>
          <w:lang w:val="uk-UA"/>
        </w:rPr>
        <w:t>ької сільської ради згідно додатку (додається).</w:t>
      </w:r>
    </w:p>
    <w:p w:rsidR="006A6F0D" w:rsidRPr="006A6F0D" w:rsidRDefault="006A6F0D" w:rsidP="003F5E73">
      <w:pPr>
        <w:numPr>
          <w:ilvl w:val="0"/>
          <w:numId w:val="64"/>
        </w:numPr>
        <w:spacing w:after="0" w:line="240" w:lineRule="auto"/>
        <w:rPr>
          <w:rFonts w:asciiTheme="minorHAnsi" w:hAnsiTheme="minorHAnsi" w:cstheme="minorHAnsi"/>
          <w:sz w:val="28"/>
          <w:szCs w:val="28"/>
          <w:lang w:val="uk-UA"/>
        </w:rPr>
      </w:pPr>
      <w:r w:rsidRPr="006A6F0D">
        <w:rPr>
          <w:sz w:val="28"/>
          <w:szCs w:val="28"/>
          <w:lang w:val="uk-UA"/>
        </w:rPr>
        <w:t xml:space="preserve">Контроль за виконанням рішення покласти на постійну комісію з питань </w:t>
      </w:r>
      <w:r w:rsidRPr="006A6F0D">
        <w:rPr>
          <w:rFonts w:ascii="Times New Roman" w:hAnsi="Times New Roman"/>
          <w:sz w:val="28"/>
          <w:szCs w:val="28"/>
          <w:lang w:val="uk-UA"/>
        </w:rPr>
        <w:t xml:space="preserve">освіти, </w:t>
      </w:r>
      <w:r w:rsidRPr="006A6F0D">
        <w:rPr>
          <w:rFonts w:asciiTheme="minorHAnsi" w:hAnsiTheme="minorHAnsi" w:cstheme="minorHAnsi"/>
          <w:sz w:val="28"/>
          <w:szCs w:val="28"/>
          <w:lang w:val="uk-UA"/>
        </w:rPr>
        <w:t>охорони здоров’я, соціального захисту, прав людини, фізичного виховання, молоді, культури, депутатської діяльності, етики та регламенту.</w:t>
      </w:r>
    </w:p>
    <w:p w:rsidR="006A6F0D" w:rsidRPr="006A6F0D" w:rsidRDefault="006A6F0D" w:rsidP="006A6F0D">
      <w:pPr>
        <w:spacing w:after="0"/>
        <w:ind w:firstLine="709"/>
        <w:contextualSpacing/>
        <w:jc w:val="both"/>
        <w:rPr>
          <w:rFonts w:ascii="Times New Roman" w:hAnsi="Times New Roman"/>
          <w:sz w:val="28"/>
          <w:szCs w:val="28"/>
          <w:lang w:val="uk-UA"/>
        </w:rPr>
      </w:pPr>
      <w:r w:rsidRPr="006A6F0D">
        <w:rPr>
          <w:rFonts w:ascii="Times New Roman" w:hAnsi="Times New Roman"/>
          <w:sz w:val="28"/>
          <w:szCs w:val="28"/>
          <w:lang w:val="uk-UA"/>
        </w:rPr>
        <w:t xml:space="preserve">   </w:t>
      </w:r>
      <w:r w:rsidRPr="006A6F0D">
        <w:rPr>
          <w:rFonts w:ascii="Times New Roman" w:hAnsi="Times New Roman"/>
          <w:sz w:val="28"/>
          <w:szCs w:val="28"/>
          <w:lang w:val="uk-UA"/>
        </w:rPr>
        <w:tab/>
      </w:r>
    </w:p>
    <w:p w:rsidR="006A6F0D" w:rsidRPr="006A6F0D" w:rsidRDefault="006A6F0D" w:rsidP="006A6F0D">
      <w:pPr>
        <w:rPr>
          <w:rFonts w:ascii="Times New Roman" w:hAnsi="Times New Roman"/>
          <w:b/>
          <w:bCs/>
          <w:sz w:val="28"/>
          <w:szCs w:val="28"/>
          <w:lang w:val="uk-UA"/>
        </w:rPr>
      </w:pPr>
      <w:r w:rsidRPr="006A6F0D">
        <w:rPr>
          <w:rFonts w:ascii="Times New Roman" w:hAnsi="Times New Roman"/>
          <w:sz w:val="28"/>
          <w:szCs w:val="28"/>
          <w:lang w:val="uk-UA"/>
        </w:rPr>
        <w:t xml:space="preserve">              </w:t>
      </w:r>
      <w:r w:rsidRPr="006A6F0D">
        <w:rPr>
          <w:rFonts w:ascii="Times New Roman" w:hAnsi="Times New Roman"/>
          <w:b/>
          <w:bCs/>
          <w:sz w:val="28"/>
          <w:szCs w:val="28"/>
          <w:lang w:val="uk-UA"/>
        </w:rPr>
        <w:t>Сільський  голова                                                М.О. Лях</w:t>
      </w:r>
    </w:p>
    <w:p w:rsidR="006A6F0D" w:rsidRPr="006A6F0D" w:rsidRDefault="006A6F0D" w:rsidP="006A6F0D">
      <w:pPr>
        <w:spacing w:after="0" w:line="240" w:lineRule="auto"/>
        <w:rPr>
          <w:rFonts w:ascii="Times New Roman" w:hAnsi="Times New Roman"/>
          <w:b/>
          <w:bCs/>
          <w:sz w:val="24"/>
          <w:szCs w:val="24"/>
          <w:u w:val="single"/>
          <w:lang w:val="uk-UA"/>
        </w:rPr>
      </w:pPr>
      <w:r w:rsidRPr="006A6F0D">
        <w:rPr>
          <w:rFonts w:ascii="Times New Roman" w:hAnsi="Times New Roman"/>
          <w:b/>
          <w:bCs/>
          <w:sz w:val="24"/>
          <w:szCs w:val="24"/>
          <w:u w:val="single"/>
          <w:lang w:val="uk-UA"/>
        </w:rPr>
        <w:t>№</w:t>
      </w:r>
      <w:r>
        <w:rPr>
          <w:rFonts w:ascii="Times New Roman" w:hAnsi="Times New Roman"/>
          <w:b/>
          <w:bCs/>
          <w:sz w:val="24"/>
          <w:szCs w:val="24"/>
          <w:u w:val="single"/>
          <w:lang w:val="uk-UA"/>
        </w:rPr>
        <w:t>786-Х</w:t>
      </w:r>
      <w:r w:rsidRPr="006A6F0D">
        <w:rPr>
          <w:rFonts w:ascii="Times New Roman" w:hAnsi="Times New Roman"/>
          <w:b/>
          <w:bCs/>
          <w:sz w:val="24"/>
          <w:szCs w:val="24"/>
          <w:u w:val="single"/>
          <w:lang w:val="en-US"/>
        </w:rPr>
        <w:t>V</w:t>
      </w:r>
      <w:r w:rsidRPr="006A6F0D">
        <w:rPr>
          <w:rFonts w:ascii="Times New Roman" w:hAnsi="Times New Roman"/>
          <w:b/>
          <w:bCs/>
          <w:sz w:val="24"/>
          <w:szCs w:val="24"/>
          <w:u w:val="single"/>
          <w:lang w:val="uk-UA"/>
        </w:rPr>
        <w:t>-</w:t>
      </w:r>
      <w:r w:rsidRPr="006A6F0D">
        <w:rPr>
          <w:rFonts w:ascii="Times New Roman" w:hAnsi="Times New Roman"/>
          <w:b/>
          <w:bCs/>
          <w:sz w:val="24"/>
          <w:szCs w:val="24"/>
          <w:u w:val="single"/>
          <w:lang w:val="en-US"/>
        </w:rPr>
        <w:t>VIII</w:t>
      </w:r>
      <w:r w:rsidRPr="006A6F0D">
        <w:rPr>
          <w:rFonts w:ascii="Times New Roman" w:hAnsi="Times New Roman"/>
          <w:b/>
          <w:bCs/>
          <w:sz w:val="24"/>
          <w:szCs w:val="24"/>
          <w:u w:val="single"/>
          <w:lang w:val="uk-UA"/>
        </w:rPr>
        <w:t xml:space="preserve"> </w:t>
      </w:r>
    </w:p>
    <w:p w:rsidR="006A6F0D" w:rsidRPr="006A6F0D" w:rsidRDefault="006A6F0D" w:rsidP="006A6F0D">
      <w:pPr>
        <w:spacing w:after="0" w:line="240" w:lineRule="auto"/>
        <w:rPr>
          <w:rFonts w:ascii="Times New Roman" w:hAnsi="Times New Roman"/>
          <w:b/>
          <w:sz w:val="24"/>
          <w:szCs w:val="24"/>
          <w:lang w:val="uk-UA"/>
        </w:rPr>
      </w:pPr>
      <w:r>
        <w:rPr>
          <w:rFonts w:ascii="Times New Roman" w:hAnsi="Times New Roman"/>
          <w:b/>
          <w:bCs/>
          <w:sz w:val="24"/>
          <w:szCs w:val="24"/>
          <w:lang w:val="uk-UA"/>
        </w:rPr>
        <w:t>19.10</w:t>
      </w:r>
      <w:r w:rsidRPr="006A6F0D">
        <w:rPr>
          <w:rFonts w:ascii="Times New Roman" w:hAnsi="Times New Roman"/>
          <w:b/>
          <w:bCs/>
          <w:sz w:val="24"/>
          <w:szCs w:val="24"/>
          <w:lang w:val="uk-UA"/>
        </w:rPr>
        <w:t>.2021</w:t>
      </w:r>
      <w:r w:rsidRPr="006A6F0D">
        <w:rPr>
          <w:rFonts w:ascii="Times New Roman" w:hAnsi="Times New Roman"/>
          <w:b/>
          <w:sz w:val="24"/>
          <w:szCs w:val="24"/>
          <w:lang w:val="uk-UA"/>
        </w:rPr>
        <w:t xml:space="preserve">    </w:t>
      </w:r>
    </w:p>
    <w:p w:rsidR="006A6F0D" w:rsidRPr="006A6F0D" w:rsidRDefault="006A6F0D" w:rsidP="006A6F0D">
      <w:pPr>
        <w:spacing w:after="0" w:line="240" w:lineRule="auto"/>
        <w:rPr>
          <w:rFonts w:ascii="Times New Roman" w:hAnsi="Times New Roman"/>
          <w:b/>
          <w:sz w:val="24"/>
          <w:szCs w:val="24"/>
          <w:lang w:val="uk-UA"/>
        </w:rPr>
      </w:pPr>
      <w:r w:rsidRPr="006A6F0D">
        <w:rPr>
          <w:rFonts w:ascii="Times New Roman" w:hAnsi="Times New Roman"/>
          <w:b/>
          <w:sz w:val="24"/>
          <w:szCs w:val="24"/>
          <w:lang w:val="uk-UA"/>
        </w:rPr>
        <w:t>с. Студеники</w:t>
      </w:r>
    </w:p>
    <w:p w:rsidR="006A6F0D" w:rsidRPr="006A6F0D" w:rsidRDefault="006A6F0D" w:rsidP="006A6F0D">
      <w:pPr>
        <w:spacing w:after="0" w:line="240" w:lineRule="auto"/>
        <w:rPr>
          <w:rFonts w:ascii="Times New Roman" w:hAnsi="Times New Roman"/>
          <w:b/>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rPr>
          <w:sz w:val="28"/>
          <w:szCs w:val="28"/>
          <w:lang w:val="uk-UA"/>
        </w:rPr>
      </w:pPr>
    </w:p>
    <w:p w:rsidR="006A6F0D" w:rsidRPr="006A6F0D" w:rsidRDefault="006A6F0D" w:rsidP="006A6F0D">
      <w:pPr>
        <w:spacing w:after="0" w:line="240" w:lineRule="auto"/>
        <w:ind w:left="720"/>
        <w:jc w:val="right"/>
        <w:rPr>
          <w:sz w:val="28"/>
          <w:szCs w:val="28"/>
          <w:lang w:val="uk-UA"/>
        </w:rPr>
      </w:pPr>
      <w:r w:rsidRPr="006A6F0D">
        <w:rPr>
          <w:sz w:val="28"/>
          <w:szCs w:val="28"/>
          <w:lang w:val="uk-UA"/>
        </w:rPr>
        <w:t xml:space="preserve">Додаток </w:t>
      </w:r>
    </w:p>
    <w:p w:rsidR="006A6F0D" w:rsidRPr="006A6F0D" w:rsidRDefault="006A6F0D" w:rsidP="006A6F0D">
      <w:pPr>
        <w:spacing w:after="0" w:line="240" w:lineRule="auto"/>
        <w:ind w:left="720"/>
        <w:jc w:val="right"/>
        <w:rPr>
          <w:sz w:val="28"/>
          <w:szCs w:val="28"/>
          <w:lang w:val="uk-UA"/>
        </w:rPr>
      </w:pPr>
      <w:r w:rsidRPr="006A6F0D">
        <w:rPr>
          <w:sz w:val="28"/>
          <w:szCs w:val="28"/>
          <w:lang w:val="uk-UA"/>
        </w:rPr>
        <w:t xml:space="preserve">до рішення  Студениківської </w:t>
      </w:r>
    </w:p>
    <w:p w:rsidR="006A6F0D" w:rsidRPr="006A6F0D" w:rsidRDefault="003F5E73" w:rsidP="006A6F0D">
      <w:pPr>
        <w:spacing w:after="0" w:line="240" w:lineRule="auto"/>
        <w:ind w:left="720"/>
        <w:jc w:val="right"/>
        <w:rPr>
          <w:sz w:val="28"/>
          <w:szCs w:val="28"/>
          <w:lang w:val="uk-UA"/>
        </w:rPr>
      </w:pPr>
      <w:r>
        <w:rPr>
          <w:sz w:val="28"/>
          <w:szCs w:val="28"/>
          <w:lang w:val="uk-UA"/>
        </w:rPr>
        <w:t>сільської ради  № 786-Х</w:t>
      </w:r>
      <w:r w:rsidR="006A6F0D" w:rsidRPr="006A6F0D">
        <w:rPr>
          <w:sz w:val="28"/>
          <w:szCs w:val="28"/>
          <w:lang w:val="uk-UA"/>
        </w:rPr>
        <w:t xml:space="preserve">У-УІІІ </w:t>
      </w:r>
    </w:p>
    <w:p w:rsidR="006A6F0D" w:rsidRPr="006A6F0D" w:rsidRDefault="003F5E73" w:rsidP="006A6F0D">
      <w:pPr>
        <w:spacing w:after="0" w:line="240" w:lineRule="auto"/>
        <w:ind w:left="720"/>
        <w:jc w:val="right"/>
        <w:rPr>
          <w:sz w:val="28"/>
          <w:szCs w:val="28"/>
          <w:lang w:val="uk-UA"/>
        </w:rPr>
      </w:pPr>
      <w:r>
        <w:rPr>
          <w:sz w:val="28"/>
          <w:szCs w:val="28"/>
          <w:lang w:val="uk-UA"/>
        </w:rPr>
        <w:t>від 19.10</w:t>
      </w:r>
      <w:r w:rsidR="006A6F0D" w:rsidRPr="006A6F0D">
        <w:rPr>
          <w:sz w:val="28"/>
          <w:szCs w:val="28"/>
          <w:lang w:val="uk-UA"/>
        </w:rPr>
        <w:t>.2021</w:t>
      </w:r>
    </w:p>
    <w:p w:rsidR="006A6F0D" w:rsidRPr="006A6F0D" w:rsidRDefault="006A6F0D" w:rsidP="006A6F0D">
      <w:pPr>
        <w:spacing w:after="0" w:line="240" w:lineRule="auto"/>
        <w:ind w:left="720"/>
        <w:jc w:val="right"/>
        <w:rPr>
          <w:sz w:val="28"/>
          <w:szCs w:val="28"/>
          <w:lang w:val="uk-UA"/>
        </w:rPr>
      </w:pPr>
    </w:p>
    <w:p w:rsidR="006A6F0D" w:rsidRPr="006A6F0D" w:rsidRDefault="006A6F0D" w:rsidP="006A6F0D">
      <w:pPr>
        <w:spacing w:after="0" w:line="240" w:lineRule="auto"/>
        <w:ind w:left="720"/>
        <w:jc w:val="center"/>
        <w:rPr>
          <w:b/>
          <w:sz w:val="28"/>
          <w:szCs w:val="28"/>
          <w:lang w:val="uk-UA"/>
        </w:rPr>
      </w:pPr>
    </w:p>
    <w:p w:rsidR="006A6F0D" w:rsidRPr="006A6F0D" w:rsidRDefault="006A6F0D" w:rsidP="006A6F0D">
      <w:pPr>
        <w:spacing w:after="0" w:line="240" w:lineRule="auto"/>
        <w:ind w:left="720"/>
        <w:jc w:val="center"/>
        <w:rPr>
          <w:b/>
          <w:sz w:val="28"/>
          <w:szCs w:val="28"/>
          <w:lang w:val="uk-UA"/>
        </w:rPr>
      </w:pPr>
      <w:r w:rsidRPr="006A6F0D">
        <w:rPr>
          <w:b/>
          <w:sz w:val="28"/>
          <w:szCs w:val="28"/>
          <w:lang w:val="uk-UA"/>
        </w:rPr>
        <w:t>СПИСОК</w:t>
      </w:r>
    </w:p>
    <w:p w:rsidR="006A6F0D" w:rsidRPr="006A6F0D" w:rsidRDefault="006A6F0D" w:rsidP="006A6F0D">
      <w:pPr>
        <w:spacing w:after="0" w:line="240" w:lineRule="auto"/>
        <w:ind w:left="720"/>
        <w:jc w:val="center"/>
        <w:rPr>
          <w:b/>
          <w:sz w:val="28"/>
          <w:szCs w:val="28"/>
          <w:lang w:val="uk-UA"/>
        </w:rPr>
      </w:pPr>
      <w:r w:rsidRPr="006A6F0D">
        <w:rPr>
          <w:b/>
          <w:sz w:val="28"/>
          <w:szCs w:val="28"/>
          <w:lang w:val="uk-UA"/>
        </w:rPr>
        <w:t>осіб, яким надано матеріальну допомогу при народженні дитини</w:t>
      </w:r>
    </w:p>
    <w:p w:rsidR="006A6F0D" w:rsidRPr="006A6F0D" w:rsidRDefault="006A6F0D" w:rsidP="006A6F0D">
      <w:pPr>
        <w:spacing w:after="0" w:line="240" w:lineRule="auto"/>
        <w:ind w:left="720"/>
        <w:rPr>
          <w:b/>
          <w:sz w:val="28"/>
          <w:szCs w:val="28"/>
          <w:lang w:val="uk-UA"/>
        </w:rPr>
      </w:pPr>
    </w:p>
    <w:p w:rsidR="006A6F0D" w:rsidRPr="006A6F0D" w:rsidRDefault="006A6F0D" w:rsidP="006A6F0D">
      <w:pPr>
        <w:spacing w:after="0" w:line="240" w:lineRule="auto"/>
        <w:rPr>
          <w:sz w:val="28"/>
          <w:szCs w:val="28"/>
          <w:lang w:val="uk-UA"/>
        </w:rPr>
      </w:pPr>
    </w:p>
    <w:p w:rsidR="006A6F0D" w:rsidRDefault="005900DE" w:rsidP="005900DE">
      <w:pPr>
        <w:pStyle w:val="a3"/>
        <w:numPr>
          <w:ilvl w:val="0"/>
          <w:numId w:val="65"/>
        </w:numPr>
        <w:spacing w:after="0" w:line="240" w:lineRule="auto"/>
        <w:rPr>
          <w:sz w:val="28"/>
          <w:szCs w:val="28"/>
          <w:lang w:val="uk-UA"/>
        </w:rPr>
      </w:pPr>
      <w:r>
        <w:rPr>
          <w:sz w:val="28"/>
          <w:szCs w:val="28"/>
          <w:lang w:val="uk-UA"/>
        </w:rPr>
        <w:t>Лепеха Валентина Леонідівна , с. Семенівка</w:t>
      </w:r>
      <w:r w:rsidR="00E110D6">
        <w:rPr>
          <w:sz w:val="28"/>
          <w:szCs w:val="28"/>
          <w:lang w:val="uk-UA"/>
        </w:rPr>
        <w:t xml:space="preserve">  - 20,0 тис. грн</w:t>
      </w:r>
    </w:p>
    <w:p w:rsidR="005900DE" w:rsidRPr="005900DE" w:rsidRDefault="005900DE" w:rsidP="005900DE">
      <w:pPr>
        <w:pStyle w:val="a3"/>
        <w:numPr>
          <w:ilvl w:val="0"/>
          <w:numId w:val="65"/>
        </w:numPr>
        <w:spacing w:after="0" w:line="240" w:lineRule="auto"/>
        <w:rPr>
          <w:sz w:val="28"/>
          <w:szCs w:val="28"/>
          <w:lang w:val="uk-UA"/>
        </w:rPr>
      </w:pPr>
      <w:r>
        <w:rPr>
          <w:sz w:val="28"/>
          <w:szCs w:val="28"/>
          <w:lang w:val="uk-UA"/>
        </w:rPr>
        <w:t>Отажонова Юлія Миколаївна, с. Семенівка</w:t>
      </w:r>
      <w:r w:rsidR="00E110D6">
        <w:rPr>
          <w:sz w:val="28"/>
          <w:szCs w:val="28"/>
          <w:lang w:val="uk-UA"/>
        </w:rPr>
        <w:t xml:space="preserve">    - 20,0 тис. грн</w:t>
      </w:r>
      <w:bookmarkStart w:id="31" w:name="_GoBack"/>
      <w:bookmarkEnd w:id="31"/>
    </w:p>
    <w:p w:rsidR="006A6F0D" w:rsidRPr="006A6F0D" w:rsidRDefault="006A6F0D" w:rsidP="006A6F0D">
      <w:pPr>
        <w:spacing w:after="0" w:line="240" w:lineRule="auto"/>
        <w:rPr>
          <w:sz w:val="28"/>
          <w:szCs w:val="28"/>
          <w:lang w:val="uk-UA"/>
        </w:rPr>
      </w:pPr>
    </w:p>
    <w:p w:rsidR="006A6F0D" w:rsidRPr="006A6F0D" w:rsidRDefault="006A6F0D" w:rsidP="006A6F0D">
      <w:pPr>
        <w:spacing w:after="0" w:line="240" w:lineRule="auto"/>
        <w:rPr>
          <w:sz w:val="28"/>
          <w:szCs w:val="28"/>
          <w:lang w:val="uk-UA"/>
        </w:rPr>
      </w:pPr>
    </w:p>
    <w:p w:rsidR="006A6F0D" w:rsidRPr="006A6F0D" w:rsidRDefault="006A6F0D" w:rsidP="006A6F0D">
      <w:pPr>
        <w:spacing w:after="0" w:line="240" w:lineRule="auto"/>
        <w:rPr>
          <w:sz w:val="28"/>
          <w:szCs w:val="28"/>
          <w:lang w:val="uk-UA"/>
        </w:rPr>
      </w:pPr>
    </w:p>
    <w:p w:rsidR="006A6F0D" w:rsidRPr="006A6F0D" w:rsidRDefault="006A6F0D" w:rsidP="006A6F0D">
      <w:pPr>
        <w:spacing w:after="0" w:line="240" w:lineRule="auto"/>
        <w:rPr>
          <w:sz w:val="28"/>
          <w:szCs w:val="28"/>
          <w:lang w:val="uk-UA"/>
        </w:rPr>
      </w:pPr>
    </w:p>
    <w:p w:rsidR="006A6F0D" w:rsidRPr="006A6F0D" w:rsidRDefault="006A6F0D" w:rsidP="006A6F0D">
      <w:pPr>
        <w:spacing w:after="0" w:line="240" w:lineRule="auto"/>
        <w:rPr>
          <w:sz w:val="28"/>
          <w:szCs w:val="28"/>
          <w:lang w:val="uk-UA"/>
        </w:rPr>
      </w:pPr>
    </w:p>
    <w:p w:rsidR="006A6F0D" w:rsidRPr="006A6F0D" w:rsidRDefault="006A6F0D" w:rsidP="006A6F0D">
      <w:pPr>
        <w:spacing w:after="0" w:line="240" w:lineRule="auto"/>
        <w:rPr>
          <w:sz w:val="28"/>
          <w:szCs w:val="28"/>
          <w:lang w:val="uk-UA"/>
        </w:rPr>
      </w:pPr>
    </w:p>
    <w:p w:rsidR="006A6F0D" w:rsidRPr="006A6F0D" w:rsidRDefault="006A6F0D" w:rsidP="006A6F0D">
      <w:pPr>
        <w:spacing w:after="0" w:line="240" w:lineRule="auto"/>
        <w:rPr>
          <w:sz w:val="28"/>
          <w:szCs w:val="28"/>
          <w:lang w:val="uk-UA"/>
        </w:rPr>
      </w:pPr>
      <w:r w:rsidRPr="006A6F0D">
        <w:rPr>
          <w:sz w:val="28"/>
          <w:szCs w:val="28"/>
          <w:lang w:val="uk-UA"/>
        </w:rPr>
        <w:t xml:space="preserve">                Секретар с/ради :                                            Н.Г. Стрижак</w:t>
      </w:r>
    </w:p>
    <w:p w:rsidR="006A6F0D" w:rsidRPr="006A6F0D" w:rsidRDefault="006A6F0D" w:rsidP="006A6F0D">
      <w:pPr>
        <w:spacing w:after="0" w:line="240" w:lineRule="auto"/>
        <w:jc w:val="center"/>
        <w:rPr>
          <w:rFonts w:ascii="Times New Roman" w:eastAsia="Times New Roman" w:hAnsi="Times New Roman"/>
          <w:b/>
          <w:bCs/>
          <w:sz w:val="28"/>
          <w:szCs w:val="28"/>
          <w:lang w:val="uk-UA" w:eastAsia="ru-RU"/>
        </w:rPr>
      </w:pPr>
    </w:p>
    <w:p w:rsidR="00AF015C" w:rsidRPr="004C6402" w:rsidRDefault="00AF015C" w:rsidP="00DB134D">
      <w:pPr>
        <w:shd w:val="clear" w:color="auto" w:fill="FFFFFF"/>
        <w:spacing w:before="100" w:beforeAutospacing="1" w:after="100" w:afterAutospacing="1" w:line="240" w:lineRule="auto"/>
        <w:ind w:firstLine="851"/>
        <w:rPr>
          <w:rFonts w:ascii="Times New Roman" w:hAnsi="Times New Roman"/>
          <w:b/>
          <w:sz w:val="20"/>
          <w:szCs w:val="20"/>
          <w:lang w:val="uk-UA"/>
        </w:rPr>
      </w:pPr>
    </w:p>
    <w:sectPr w:rsidR="00AF015C" w:rsidRPr="004C6402" w:rsidSect="00DB134D">
      <w:pgSz w:w="11906" w:h="16838"/>
      <w:pgMar w:top="709" w:right="851" w:bottom="113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0200F"/>
    <w:multiLevelType w:val="multilevel"/>
    <w:tmpl w:val="19E4BC4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2B166EE"/>
    <w:multiLevelType w:val="multilevel"/>
    <w:tmpl w:val="2290365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3395FF0"/>
    <w:multiLevelType w:val="multilevel"/>
    <w:tmpl w:val="951E117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5413464"/>
    <w:multiLevelType w:val="hybridMultilevel"/>
    <w:tmpl w:val="84009990"/>
    <w:lvl w:ilvl="0" w:tplc="BD7E3C88">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2434B89"/>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24A530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2EF1F5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43207EE"/>
    <w:multiLevelType w:val="multilevel"/>
    <w:tmpl w:val="C4DA78E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72761D5"/>
    <w:multiLevelType w:val="multilevel"/>
    <w:tmpl w:val="F32A417C"/>
    <w:lvl w:ilvl="0">
      <w:start w:val="1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99935D1"/>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99A628D"/>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9C13936"/>
    <w:multiLevelType w:val="multilevel"/>
    <w:tmpl w:val="153AC4BA"/>
    <w:lvl w:ilvl="0">
      <w:start w:val="5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C286FD7"/>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D47572A"/>
    <w:multiLevelType w:val="multilevel"/>
    <w:tmpl w:val="62BA03D8"/>
    <w:lvl w:ilvl="0">
      <w:start w:val="1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1DBF61EB"/>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1EB7130B"/>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EFF4B76"/>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40E6F7E"/>
    <w:multiLevelType w:val="hybridMultilevel"/>
    <w:tmpl w:val="06BA8FA2"/>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4B20BEF"/>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8224A73"/>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2A400D8D"/>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2BB3380C"/>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DC93D0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2E0F2713"/>
    <w:multiLevelType w:val="hybridMultilevel"/>
    <w:tmpl w:val="30523CF8"/>
    <w:lvl w:ilvl="0" w:tplc="40A2E858">
      <w:start w:val="16"/>
      <w:numFmt w:val="bullet"/>
      <w:lvlText w:val="-"/>
      <w:lvlJc w:val="left"/>
      <w:pPr>
        <w:ind w:left="435" w:hanging="360"/>
      </w:pPr>
      <w:rPr>
        <w:rFonts w:ascii="Times New Roman" w:eastAsiaTheme="minorHAns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4" w15:restartNumberingAfterBreak="0">
    <w:nsid w:val="2F1F6852"/>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25" w15:restartNumberingAfterBreak="0">
    <w:nsid w:val="2F807E48"/>
    <w:multiLevelType w:val="multilevel"/>
    <w:tmpl w:val="CE7A9C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60"/>
        </w:tabs>
        <w:ind w:left="1560" w:hanging="7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26" w15:restartNumberingAfterBreak="0">
    <w:nsid w:val="380B2C83"/>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388503C8"/>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388A3B8A"/>
    <w:multiLevelType w:val="hybridMultilevel"/>
    <w:tmpl w:val="45F41EF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3960547E"/>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3C012F01"/>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3CCE7131"/>
    <w:multiLevelType w:val="multilevel"/>
    <w:tmpl w:val="8A1A931C"/>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43026174"/>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44651ABC"/>
    <w:multiLevelType w:val="hybridMultilevel"/>
    <w:tmpl w:val="65E20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4E26573"/>
    <w:multiLevelType w:val="hybridMultilevel"/>
    <w:tmpl w:val="B23E76A0"/>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35" w15:restartNumberingAfterBreak="0">
    <w:nsid w:val="44E55A57"/>
    <w:multiLevelType w:val="hybridMultilevel"/>
    <w:tmpl w:val="FF4E12C2"/>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5187085"/>
    <w:multiLevelType w:val="multilevel"/>
    <w:tmpl w:val="E36E96C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45325BDA"/>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38" w15:restartNumberingAfterBreak="0">
    <w:nsid w:val="46C10CB2"/>
    <w:multiLevelType w:val="multilevel"/>
    <w:tmpl w:val="9800C6AC"/>
    <w:lvl w:ilvl="0">
      <w:start w:val="2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4FB33992"/>
    <w:multiLevelType w:val="multilevel"/>
    <w:tmpl w:val="B220247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53187F28"/>
    <w:multiLevelType w:val="hybridMultilevel"/>
    <w:tmpl w:val="F2FE9800"/>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7D962EE"/>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5971079F"/>
    <w:multiLevelType w:val="multilevel"/>
    <w:tmpl w:val="15107EFA"/>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15:restartNumberingAfterBreak="0">
    <w:nsid w:val="5A455D3A"/>
    <w:multiLevelType w:val="hybridMultilevel"/>
    <w:tmpl w:val="58FAC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B896105"/>
    <w:multiLevelType w:val="multilevel"/>
    <w:tmpl w:val="8BBADC28"/>
    <w:lvl w:ilvl="0">
      <w:start w:val="2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5E896BA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5ED56BD1"/>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60C2397D"/>
    <w:multiLevelType w:val="multilevel"/>
    <w:tmpl w:val="3B546728"/>
    <w:lvl w:ilvl="0">
      <w:start w:val="2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15:restartNumberingAfterBreak="0">
    <w:nsid w:val="61AC4EE6"/>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62D0172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644046EA"/>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65CE67E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91756FB"/>
    <w:multiLevelType w:val="multilevel"/>
    <w:tmpl w:val="3B98997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15:restartNumberingAfterBreak="0">
    <w:nsid w:val="691D3B9E"/>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6C44378C"/>
    <w:multiLevelType w:val="hybridMultilevel"/>
    <w:tmpl w:val="7F22A804"/>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C664F48"/>
    <w:multiLevelType w:val="multilevel"/>
    <w:tmpl w:val="9A7ABDA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15:restartNumberingAfterBreak="0">
    <w:nsid w:val="6C7506B4"/>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6F630912"/>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721A27DD"/>
    <w:multiLevelType w:val="hybridMultilevel"/>
    <w:tmpl w:val="3A145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4216AB7"/>
    <w:multiLevelType w:val="multilevel"/>
    <w:tmpl w:val="8496F9F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0" w15:restartNumberingAfterBreak="0">
    <w:nsid w:val="7614286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77136EF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7A991753"/>
    <w:multiLevelType w:val="multilevel"/>
    <w:tmpl w:val="1C4867DE"/>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3" w15:restartNumberingAfterBreak="0">
    <w:nsid w:val="7C2E3E8D"/>
    <w:multiLevelType w:val="multilevel"/>
    <w:tmpl w:val="AB741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C3C515C"/>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7E914DB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7F7461CA"/>
    <w:multiLevelType w:val="multilevel"/>
    <w:tmpl w:val="9BE05CC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66"/>
  </w:num>
  <w:num w:numId="3">
    <w:abstractNumId w:val="59"/>
  </w:num>
  <w:num w:numId="4">
    <w:abstractNumId w:val="62"/>
  </w:num>
  <w:num w:numId="5">
    <w:abstractNumId w:val="8"/>
  </w:num>
  <w:num w:numId="6">
    <w:abstractNumId w:val="47"/>
  </w:num>
  <w:num w:numId="7">
    <w:abstractNumId w:val="55"/>
  </w:num>
  <w:num w:numId="8">
    <w:abstractNumId w:val="2"/>
  </w:num>
  <w:num w:numId="9">
    <w:abstractNumId w:val="13"/>
  </w:num>
  <w:num w:numId="10">
    <w:abstractNumId w:val="44"/>
  </w:num>
  <w:num w:numId="11">
    <w:abstractNumId w:val="31"/>
  </w:num>
  <w:num w:numId="12">
    <w:abstractNumId w:val="11"/>
  </w:num>
  <w:num w:numId="13">
    <w:abstractNumId w:val="42"/>
  </w:num>
  <w:num w:numId="14">
    <w:abstractNumId w:val="52"/>
  </w:num>
  <w:num w:numId="15">
    <w:abstractNumId w:val="38"/>
  </w:num>
  <w:num w:numId="16">
    <w:abstractNumId w:val="7"/>
  </w:num>
  <w:num w:numId="17">
    <w:abstractNumId w:val="39"/>
  </w:num>
  <w:num w:numId="18">
    <w:abstractNumId w:val="1"/>
  </w:num>
  <w:num w:numId="19">
    <w:abstractNumId w:val="0"/>
  </w:num>
  <w:num w:numId="20">
    <w:abstractNumId w:val="36"/>
  </w:num>
  <w:num w:numId="21">
    <w:abstractNumId w:val="40"/>
  </w:num>
  <w:num w:numId="22">
    <w:abstractNumId w:val="54"/>
  </w:num>
  <w:num w:numId="23">
    <w:abstractNumId w:val="35"/>
  </w:num>
  <w:num w:numId="24">
    <w:abstractNumId w:val="63"/>
  </w:num>
  <w:num w:numId="25">
    <w:abstractNumId w:val="58"/>
  </w:num>
  <w:num w:numId="26">
    <w:abstractNumId w:val="65"/>
  </w:num>
  <w:num w:numId="27">
    <w:abstractNumId w:val="45"/>
  </w:num>
  <w:num w:numId="28">
    <w:abstractNumId w:val="12"/>
  </w:num>
  <w:num w:numId="29">
    <w:abstractNumId w:val="32"/>
  </w:num>
  <w:num w:numId="30">
    <w:abstractNumId w:val="6"/>
  </w:num>
  <w:num w:numId="31">
    <w:abstractNumId w:val="37"/>
  </w:num>
  <w:num w:numId="32">
    <w:abstractNumId w:val="14"/>
  </w:num>
  <w:num w:numId="33">
    <w:abstractNumId w:val="49"/>
  </w:num>
  <w:num w:numId="34">
    <w:abstractNumId w:val="17"/>
  </w:num>
  <w:num w:numId="35">
    <w:abstractNumId w:val="24"/>
  </w:num>
  <w:num w:numId="36">
    <w:abstractNumId w:val="41"/>
  </w:num>
  <w:num w:numId="37">
    <w:abstractNumId w:val="28"/>
  </w:num>
  <w:num w:numId="38">
    <w:abstractNumId w:val="20"/>
  </w:num>
  <w:num w:numId="39">
    <w:abstractNumId w:val="15"/>
  </w:num>
  <w:num w:numId="40">
    <w:abstractNumId w:val="22"/>
  </w:num>
  <w:num w:numId="41">
    <w:abstractNumId w:val="18"/>
  </w:num>
  <w:num w:numId="42">
    <w:abstractNumId w:val="9"/>
  </w:num>
  <w:num w:numId="43">
    <w:abstractNumId w:val="29"/>
  </w:num>
  <w:num w:numId="44">
    <w:abstractNumId w:val="46"/>
  </w:num>
  <w:num w:numId="45">
    <w:abstractNumId w:val="48"/>
  </w:num>
  <w:num w:numId="46">
    <w:abstractNumId w:val="19"/>
  </w:num>
  <w:num w:numId="47">
    <w:abstractNumId w:val="57"/>
  </w:num>
  <w:num w:numId="48">
    <w:abstractNumId w:val="4"/>
  </w:num>
  <w:num w:numId="49">
    <w:abstractNumId w:val="53"/>
  </w:num>
  <w:num w:numId="50">
    <w:abstractNumId w:val="10"/>
  </w:num>
  <w:num w:numId="51">
    <w:abstractNumId w:val="21"/>
  </w:num>
  <w:num w:numId="52">
    <w:abstractNumId w:val="30"/>
  </w:num>
  <w:num w:numId="53">
    <w:abstractNumId w:val="60"/>
  </w:num>
  <w:num w:numId="54">
    <w:abstractNumId w:val="56"/>
  </w:num>
  <w:num w:numId="55">
    <w:abstractNumId w:val="64"/>
  </w:num>
  <w:num w:numId="56">
    <w:abstractNumId w:val="27"/>
  </w:num>
  <w:num w:numId="57">
    <w:abstractNumId w:val="26"/>
  </w:num>
  <w:num w:numId="58">
    <w:abstractNumId w:val="50"/>
  </w:num>
  <w:num w:numId="59">
    <w:abstractNumId w:val="16"/>
  </w:num>
  <w:num w:numId="60">
    <w:abstractNumId w:val="61"/>
  </w:num>
  <w:num w:numId="61">
    <w:abstractNumId w:val="5"/>
  </w:num>
  <w:num w:numId="62">
    <w:abstractNumId w:val="51"/>
  </w:num>
  <w:num w:numId="63">
    <w:abstractNumId w:val="34"/>
  </w:num>
  <w:num w:numId="64">
    <w:abstractNumId w:val="43"/>
  </w:num>
  <w:num w:numId="65">
    <w:abstractNumId w:val="33"/>
  </w:num>
  <w:num w:numId="66">
    <w:abstractNumId w:val="23"/>
  </w:num>
  <w:num w:numId="67">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33"/>
    <w:rsid w:val="000220DE"/>
    <w:rsid w:val="001376DC"/>
    <w:rsid w:val="00201FCC"/>
    <w:rsid w:val="002566C3"/>
    <w:rsid w:val="00354455"/>
    <w:rsid w:val="00356D33"/>
    <w:rsid w:val="003E66B4"/>
    <w:rsid w:val="003F5E73"/>
    <w:rsid w:val="004C4822"/>
    <w:rsid w:val="004C6402"/>
    <w:rsid w:val="0055104A"/>
    <w:rsid w:val="005900DE"/>
    <w:rsid w:val="00691201"/>
    <w:rsid w:val="006A6F0D"/>
    <w:rsid w:val="0072040C"/>
    <w:rsid w:val="00735F7A"/>
    <w:rsid w:val="008239F0"/>
    <w:rsid w:val="008B286F"/>
    <w:rsid w:val="00964EF3"/>
    <w:rsid w:val="00977AAD"/>
    <w:rsid w:val="00A27A38"/>
    <w:rsid w:val="00AA7ABE"/>
    <w:rsid w:val="00AA7D12"/>
    <w:rsid w:val="00AE0819"/>
    <w:rsid w:val="00AF015C"/>
    <w:rsid w:val="00B2301D"/>
    <w:rsid w:val="00BB7589"/>
    <w:rsid w:val="00C111E2"/>
    <w:rsid w:val="00D778D5"/>
    <w:rsid w:val="00DB134D"/>
    <w:rsid w:val="00E04CD8"/>
    <w:rsid w:val="00E110D6"/>
    <w:rsid w:val="00E13B26"/>
    <w:rsid w:val="00EF21C2"/>
    <w:rsid w:val="00F81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3804"/>
  <w15:chartTrackingRefBased/>
  <w15:docId w15:val="{5106F859-6043-425F-BEB5-C42C79A5A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D33"/>
    <w:pPr>
      <w:spacing w:after="200" w:line="276" w:lineRule="auto"/>
    </w:pPr>
    <w:rPr>
      <w:rFonts w:ascii="Calibri" w:eastAsia="Calibri" w:hAnsi="Calibri" w:cs="Times New Roman"/>
    </w:rPr>
  </w:style>
  <w:style w:type="paragraph" w:styleId="1">
    <w:name w:val="heading 1"/>
    <w:basedOn w:val="a"/>
    <w:next w:val="a"/>
    <w:link w:val="10"/>
    <w:uiPriority w:val="9"/>
    <w:qFormat/>
    <w:rsid w:val="00DB134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semiHidden/>
    <w:unhideWhenUsed/>
    <w:qFormat/>
    <w:rsid w:val="00DB134D"/>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134D"/>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DB134D"/>
    <w:rPr>
      <w:rFonts w:asciiTheme="majorHAnsi" w:eastAsiaTheme="majorEastAsia" w:hAnsiTheme="majorHAnsi" w:cstheme="majorBidi"/>
      <w:color w:val="2E74B5" w:themeColor="accent1" w:themeShade="BF"/>
      <w:sz w:val="26"/>
      <w:szCs w:val="26"/>
      <w:lang w:eastAsia="ru-RU"/>
    </w:rPr>
  </w:style>
  <w:style w:type="character" w:customStyle="1" w:styleId="FontStyle">
    <w:name w:val="Font Style"/>
    <w:rsid w:val="00356D33"/>
    <w:rPr>
      <w:rFonts w:cs="Courier New"/>
      <w:color w:val="000000"/>
      <w:szCs w:val="20"/>
    </w:rPr>
  </w:style>
  <w:style w:type="paragraph" w:customStyle="1" w:styleId="Normal1">
    <w:name w:val="Normal1"/>
    <w:rsid w:val="00356D33"/>
    <w:pPr>
      <w:spacing w:after="0" w:line="240" w:lineRule="auto"/>
    </w:pPr>
    <w:rPr>
      <w:rFonts w:ascii="Times New Roman" w:eastAsia="Times New Roman" w:hAnsi="Times New Roman" w:cs="Times New Roman"/>
      <w:snapToGrid w:val="0"/>
      <w:sz w:val="20"/>
      <w:szCs w:val="20"/>
      <w:lang w:eastAsia="ru-RU"/>
    </w:rPr>
  </w:style>
  <w:style w:type="paragraph" w:styleId="a3">
    <w:name w:val="List Paragraph"/>
    <w:basedOn w:val="a"/>
    <w:uiPriority w:val="34"/>
    <w:qFormat/>
    <w:rsid w:val="00356D33"/>
    <w:pPr>
      <w:ind w:left="720"/>
      <w:contextualSpacing/>
    </w:pPr>
  </w:style>
  <w:style w:type="paragraph" w:styleId="a4">
    <w:name w:val="No Spacing"/>
    <w:link w:val="a5"/>
    <w:uiPriority w:val="1"/>
    <w:qFormat/>
    <w:rsid w:val="00356D33"/>
    <w:pPr>
      <w:spacing w:after="0" w:line="240" w:lineRule="auto"/>
    </w:pPr>
    <w:rPr>
      <w:rFonts w:ascii="Calibri" w:eastAsia="Calibri" w:hAnsi="Calibri" w:cs="Times New Roman"/>
    </w:rPr>
  </w:style>
  <w:style w:type="character" w:customStyle="1" w:styleId="a5">
    <w:name w:val="Без интервала Знак"/>
    <w:link w:val="a4"/>
    <w:uiPriority w:val="1"/>
    <w:locked/>
    <w:rsid w:val="00356D33"/>
    <w:rPr>
      <w:rFonts w:ascii="Calibri" w:eastAsia="Calibri" w:hAnsi="Calibri" w:cs="Times New Roman"/>
    </w:rPr>
  </w:style>
  <w:style w:type="paragraph" w:styleId="a6">
    <w:name w:val="Normal (Web)"/>
    <w:basedOn w:val="a"/>
    <w:uiPriority w:val="99"/>
    <w:unhideWhenUsed/>
    <w:rsid w:val="00356D33"/>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Balloon Text"/>
    <w:basedOn w:val="a"/>
    <w:link w:val="a8"/>
    <w:uiPriority w:val="99"/>
    <w:semiHidden/>
    <w:unhideWhenUsed/>
    <w:rsid w:val="002566C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566C3"/>
    <w:rPr>
      <w:rFonts w:ascii="Segoe UI" w:eastAsia="Calibri" w:hAnsi="Segoe UI" w:cs="Segoe UI"/>
      <w:sz w:val="18"/>
      <w:szCs w:val="18"/>
    </w:rPr>
  </w:style>
  <w:style w:type="table" w:styleId="a9">
    <w:name w:val="Table Grid"/>
    <w:basedOn w:val="a1"/>
    <w:uiPriority w:val="59"/>
    <w:rsid w:val="008239F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DB134D"/>
    <w:pPr>
      <w:ind w:left="720"/>
      <w:contextualSpacing/>
    </w:pPr>
    <w:rPr>
      <w:rFonts w:ascii="Times New Roman" w:eastAsia="Times New Roman" w:hAnsi="Times New Roman"/>
      <w:lang w:eastAsia="ru-RU"/>
    </w:rPr>
  </w:style>
  <w:style w:type="character" w:customStyle="1" w:styleId="FontStyle11">
    <w:name w:val="Font Style11"/>
    <w:rsid w:val="00DB134D"/>
    <w:rPr>
      <w:rFonts w:ascii="Times New Roman" w:hAnsi="Times New Roman" w:cs="Times New Roman" w:hint="default"/>
      <w:b/>
      <w:bCs/>
      <w:sz w:val="26"/>
      <w:szCs w:val="26"/>
    </w:rPr>
  </w:style>
  <w:style w:type="paragraph" w:styleId="aa">
    <w:name w:val="Body Text"/>
    <w:basedOn w:val="a"/>
    <w:link w:val="ab"/>
    <w:rsid w:val="00DB134D"/>
    <w:pPr>
      <w:spacing w:after="0" w:line="240" w:lineRule="auto"/>
      <w:jc w:val="both"/>
    </w:pPr>
    <w:rPr>
      <w:rFonts w:ascii="Times New Roman" w:eastAsia="Times New Roman" w:hAnsi="Times New Roman"/>
      <w:sz w:val="32"/>
      <w:szCs w:val="20"/>
      <w:lang w:val="uk-UA" w:eastAsia="ru-RU"/>
    </w:rPr>
  </w:style>
  <w:style w:type="character" w:customStyle="1" w:styleId="ab">
    <w:name w:val="Основной текст Знак"/>
    <w:basedOn w:val="a0"/>
    <w:link w:val="aa"/>
    <w:rsid w:val="00DB134D"/>
    <w:rPr>
      <w:rFonts w:ascii="Times New Roman" w:eastAsia="Times New Roman" w:hAnsi="Times New Roman" w:cs="Times New Roman"/>
      <w:sz w:val="32"/>
      <w:szCs w:val="20"/>
      <w:lang w:val="uk-UA" w:eastAsia="ru-RU"/>
    </w:rPr>
  </w:style>
  <w:style w:type="paragraph" w:styleId="21">
    <w:name w:val="Body Text 2"/>
    <w:basedOn w:val="a"/>
    <w:link w:val="22"/>
    <w:rsid w:val="00DB134D"/>
    <w:pPr>
      <w:spacing w:after="0" w:line="240" w:lineRule="auto"/>
      <w:jc w:val="both"/>
    </w:pPr>
    <w:rPr>
      <w:rFonts w:ascii="Times New Roman" w:eastAsia="Times New Roman" w:hAnsi="Times New Roman"/>
      <w:sz w:val="28"/>
      <w:szCs w:val="20"/>
      <w:lang w:val="uk-UA" w:eastAsia="ru-RU"/>
    </w:rPr>
  </w:style>
  <w:style w:type="character" w:customStyle="1" w:styleId="22">
    <w:name w:val="Основной текст 2 Знак"/>
    <w:basedOn w:val="a0"/>
    <w:link w:val="21"/>
    <w:rsid w:val="00DB134D"/>
    <w:rPr>
      <w:rFonts w:ascii="Times New Roman" w:eastAsia="Times New Roman" w:hAnsi="Times New Roman" w:cs="Times New Roman"/>
      <w:sz w:val="28"/>
      <w:szCs w:val="20"/>
      <w:lang w:val="uk-UA" w:eastAsia="ru-RU"/>
    </w:rPr>
  </w:style>
  <w:style w:type="character" w:customStyle="1" w:styleId="FontStyle15">
    <w:name w:val="Font Style15"/>
    <w:rsid w:val="00DB134D"/>
    <w:rPr>
      <w:rFonts w:ascii="Times New Roman" w:hAnsi="Times New Roman" w:cs="Times New Roman"/>
      <w:sz w:val="26"/>
      <w:szCs w:val="26"/>
    </w:rPr>
  </w:style>
  <w:style w:type="character" w:styleId="ac">
    <w:name w:val="Strong"/>
    <w:basedOn w:val="a0"/>
    <w:uiPriority w:val="22"/>
    <w:qFormat/>
    <w:rsid w:val="00DB134D"/>
    <w:rPr>
      <w:b/>
      <w:bCs/>
    </w:rPr>
  </w:style>
  <w:style w:type="paragraph" w:styleId="HTML">
    <w:name w:val="HTML Preformatted"/>
    <w:basedOn w:val="a"/>
    <w:link w:val="HTML0"/>
    <w:uiPriority w:val="99"/>
    <w:unhideWhenUsed/>
    <w:rsid w:val="00DB1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B134D"/>
    <w:rPr>
      <w:rFonts w:ascii="Courier New" w:eastAsia="Times New Roman" w:hAnsi="Courier New" w:cs="Courier New"/>
      <w:sz w:val="20"/>
      <w:szCs w:val="20"/>
      <w:lang w:eastAsia="ru-RU"/>
    </w:rPr>
  </w:style>
  <w:style w:type="paragraph" w:styleId="ad">
    <w:name w:val="Body Text Indent"/>
    <w:basedOn w:val="a"/>
    <w:link w:val="ae"/>
    <w:uiPriority w:val="99"/>
    <w:semiHidden/>
    <w:unhideWhenUsed/>
    <w:rsid w:val="00DB134D"/>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uiPriority w:val="99"/>
    <w:semiHidden/>
    <w:rsid w:val="00DB134D"/>
    <w:rPr>
      <w:rFonts w:ascii="Times New Roman" w:eastAsia="Times New Roman" w:hAnsi="Times New Roman" w:cs="Times New Roman"/>
      <w:sz w:val="24"/>
      <w:szCs w:val="24"/>
      <w:lang w:eastAsia="ru-RU"/>
    </w:rPr>
  </w:style>
  <w:style w:type="paragraph" w:styleId="af">
    <w:name w:val="header"/>
    <w:basedOn w:val="a"/>
    <w:link w:val="af0"/>
    <w:uiPriority w:val="99"/>
    <w:semiHidden/>
    <w:unhideWhenUsed/>
    <w:rsid w:val="00DB134D"/>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basedOn w:val="a0"/>
    <w:link w:val="af"/>
    <w:uiPriority w:val="99"/>
    <w:semiHidden/>
    <w:rsid w:val="00DB134D"/>
    <w:rPr>
      <w:rFonts w:ascii="Times New Roman" w:eastAsia="Times New Roman" w:hAnsi="Times New Roman" w:cs="Times New Roman"/>
      <w:sz w:val="24"/>
      <w:szCs w:val="24"/>
      <w:lang w:eastAsia="ru-RU"/>
    </w:rPr>
  </w:style>
  <w:style w:type="paragraph" w:styleId="af1">
    <w:name w:val="footer"/>
    <w:basedOn w:val="a"/>
    <w:link w:val="af2"/>
    <w:uiPriority w:val="99"/>
    <w:semiHidden/>
    <w:unhideWhenUsed/>
    <w:rsid w:val="00DB134D"/>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f2">
    <w:name w:val="Нижний колонтитул Знак"/>
    <w:basedOn w:val="a0"/>
    <w:link w:val="af1"/>
    <w:uiPriority w:val="99"/>
    <w:semiHidden/>
    <w:rsid w:val="00DB134D"/>
    <w:rPr>
      <w:rFonts w:ascii="Times New Roman" w:eastAsia="Times New Roman" w:hAnsi="Times New Roman" w:cs="Times New Roman"/>
      <w:sz w:val="24"/>
      <w:szCs w:val="24"/>
      <w:lang w:eastAsia="ru-RU"/>
    </w:rPr>
  </w:style>
  <w:style w:type="character" w:styleId="af3">
    <w:name w:val="Intense Emphasis"/>
    <w:basedOn w:val="a0"/>
    <w:uiPriority w:val="21"/>
    <w:qFormat/>
    <w:rsid w:val="00DB134D"/>
    <w:rPr>
      <w:i/>
      <w:iCs/>
      <w:color w:val="5B9BD5" w:themeColor="accent1"/>
    </w:rPr>
  </w:style>
  <w:style w:type="paragraph" w:styleId="3">
    <w:name w:val="Body Text Indent 3"/>
    <w:basedOn w:val="a"/>
    <w:link w:val="30"/>
    <w:uiPriority w:val="99"/>
    <w:semiHidden/>
    <w:unhideWhenUsed/>
    <w:rsid w:val="00DB134D"/>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uiPriority w:val="99"/>
    <w:semiHidden/>
    <w:rsid w:val="00DB134D"/>
    <w:rPr>
      <w:rFonts w:ascii="Times New Roman" w:eastAsia="Times New Roman" w:hAnsi="Times New Roman" w:cs="Times New Roman"/>
      <w:sz w:val="16"/>
      <w:szCs w:val="16"/>
      <w:lang w:eastAsia="ru-RU"/>
    </w:rPr>
  </w:style>
  <w:style w:type="table" w:customStyle="1" w:styleId="110">
    <w:name w:val="Сітка таблиці11"/>
    <w:basedOn w:val="a1"/>
    <w:next w:val="a9"/>
    <w:uiPriority w:val="39"/>
    <w:rsid w:val="00DB134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
    <w:rsid w:val="00DB134D"/>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tejustify">
    <w:name w:val="rtejustify"/>
    <w:basedOn w:val="a"/>
    <w:rsid w:val="00DB134D"/>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23">
    <w:name w:val="Body Text Indent 2"/>
    <w:basedOn w:val="a"/>
    <w:link w:val="24"/>
    <w:uiPriority w:val="99"/>
    <w:semiHidden/>
    <w:unhideWhenUsed/>
    <w:rsid w:val="00DB134D"/>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basedOn w:val="a0"/>
    <w:link w:val="23"/>
    <w:uiPriority w:val="99"/>
    <w:semiHidden/>
    <w:rsid w:val="00DB134D"/>
    <w:rPr>
      <w:rFonts w:ascii="Times New Roman" w:eastAsia="Times New Roman" w:hAnsi="Times New Roman" w:cs="Times New Roman"/>
      <w:sz w:val="24"/>
      <w:szCs w:val="24"/>
      <w:lang w:eastAsia="ru-RU"/>
    </w:rPr>
  </w:style>
  <w:style w:type="character" w:styleId="af4">
    <w:name w:val="Emphasis"/>
    <w:basedOn w:val="a0"/>
    <w:uiPriority w:val="20"/>
    <w:qFormat/>
    <w:rsid w:val="00DB134D"/>
    <w:rPr>
      <w:i/>
      <w:iCs/>
    </w:rPr>
  </w:style>
  <w:style w:type="paragraph" w:customStyle="1" w:styleId="m473335996405882561rvps2">
    <w:name w:val="m_473335996405882561rvps2"/>
    <w:basedOn w:val="a"/>
    <w:rsid w:val="00DB134D"/>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m473335996405882561valid">
    <w:name w:val="m_473335996405882561valid"/>
    <w:basedOn w:val="a0"/>
    <w:rsid w:val="00DB134D"/>
  </w:style>
  <w:style w:type="character" w:customStyle="1" w:styleId="m473335996405882561dat0">
    <w:name w:val="m_473335996405882561dat0"/>
    <w:basedOn w:val="a0"/>
    <w:rsid w:val="00DB134D"/>
  </w:style>
  <w:style w:type="character" w:styleId="af5">
    <w:name w:val="Hyperlink"/>
    <w:basedOn w:val="a0"/>
    <w:uiPriority w:val="99"/>
    <w:semiHidden/>
    <w:unhideWhenUsed/>
    <w:rsid w:val="00DB134D"/>
    <w:rPr>
      <w:color w:val="0000FF"/>
      <w:u w:val="single"/>
    </w:rPr>
  </w:style>
  <w:style w:type="character" w:customStyle="1" w:styleId="m473335996405882561rvts9">
    <w:name w:val="m_473335996405882561rvts9"/>
    <w:basedOn w:val="a0"/>
    <w:rsid w:val="00DB134D"/>
  </w:style>
  <w:style w:type="character" w:customStyle="1" w:styleId="m473335996405882561rvts46">
    <w:name w:val="m_473335996405882561rvts46"/>
    <w:basedOn w:val="a0"/>
    <w:rsid w:val="00DB134D"/>
  </w:style>
  <w:style w:type="paragraph" w:styleId="31">
    <w:name w:val="Body Text 3"/>
    <w:basedOn w:val="a"/>
    <w:link w:val="32"/>
    <w:uiPriority w:val="99"/>
    <w:semiHidden/>
    <w:unhideWhenUsed/>
    <w:rsid w:val="00DB134D"/>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uiPriority w:val="99"/>
    <w:semiHidden/>
    <w:rsid w:val="00DB134D"/>
    <w:rPr>
      <w:rFonts w:ascii="Times New Roman" w:eastAsia="Times New Roman" w:hAnsi="Times New Roman" w:cs="Times New Roman"/>
      <w:sz w:val="16"/>
      <w:szCs w:val="16"/>
      <w:lang w:eastAsia="ru-RU"/>
    </w:rPr>
  </w:style>
  <w:style w:type="table" w:customStyle="1" w:styleId="4">
    <w:name w:val="Сітка таблиці4"/>
    <w:basedOn w:val="a1"/>
    <w:next w:val="a9"/>
    <w:uiPriority w:val="59"/>
    <w:rsid w:val="00DB134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26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54%D0%BA/96-%D0%B2%D1%80"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hyperlink" Target="http://zakon.rada.gov.ua/go/796-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zakon.rada.gov.ua/laws/show/389-19" TargetMode="External"/><Relationship Id="rId4" Type="http://schemas.openxmlformats.org/officeDocument/2006/relationships/webSettings" Target="webSettings.xml"/><Relationship Id="rId9" Type="http://schemas.openxmlformats.org/officeDocument/2006/relationships/hyperlink" Target="http://zakon5.rada.gov.ua/laws/show/1768-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1</Pages>
  <Words>39000</Words>
  <Characters>222306</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16</cp:revision>
  <cp:lastPrinted>2021-10-23T11:24:00Z</cp:lastPrinted>
  <dcterms:created xsi:type="dcterms:W3CDTF">2021-10-19T05:55:00Z</dcterms:created>
  <dcterms:modified xsi:type="dcterms:W3CDTF">2021-10-25T11:49:00Z</dcterms:modified>
</cp:coreProperties>
</file>