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04E5E" w:rsidRPr="00320417" w:rsidRDefault="00104E5E" w:rsidP="00104E5E">
      <w:pPr>
        <w:rPr>
          <w:sz w:val="28"/>
          <w:szCs w:val="28"/>
        </w:rPr>
      </w:pPr>
    </w:p>
    <w:p w:rsidR="00104E5E" w:rsidRPr="00104E5E" w:rsidRDefault="00104E5E" w:rsidP="00104E5E">
      <w:pPr>
        <w:jc w:val="right"/>
        <w:rPr>
          <w:rFonts w:ascii="Times New Roman" w:hAnsi="Times New Roman"/>
          <w:sz w:val="28"/>
          <w:szCs w:val="28"/>
        </w:rPr>
      </w:pPr>
    </w:p>
    <w:p w:rsidR="00104E5E" w:rsidRPr="00104E5E" w:rsidRDefault="00104E5E" w:rsidP="00104E5E">
      <w:pPr>
        <w:jc w:val="center"/>
        <w:rPr>
          <w:rFonts w:ascii="Times New Roman" w:hAnsi="Times New Roman"/>
          <w:noProof/>
          <w:sz w:val="28"/>
          <w:szCs w:val="28"/>
          <w:lang w:val="uk-UA"/>
        </w:rPr>
      </w:pPr>
      <w:r w:rsidRPr="00104E5E">
        <w:rPr>
          <w:rFonts w:ascii="Times New Roman" w:hAnsi="Times New Roman"/>
          <w:noProof/>
          <w:sz w:val="28"/>
          <w:szCs w:val="28"/>
          <w:lang w:val="uk-UA" w:eastAsia="uk-UA"/>
        </w:rPr>
        <w:drawing>
          <wp:inline distT="0" distB="0" distL="0" distR="0">
            <wp:extent cx="571500" cy="800100"/>
            <wp:effectExtent l="0" t="0" r="0" b="0"/>
            <wp:docPr id="75" name="Рисунок 75" descr="Опис : 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 : Герб3"/>
                    <pic:cNvPicPr>
                      <a:picLocks noChangeAspect="1" noChangeArrowheads="1"/>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571500" cy="800100"/>
                    </a:xfrm>
                    <a:prstGeom prst="rect">
                      <a:avLst/>
                    </a:prstGeom>
                    <a:noFill/>
                    <a:ln>
                      <a:noFill/>
                    </a:ln>
                  </pic:spPr>
                </pic:pic>
              </a:graphicData>
            </a:graphic>
          </wp:inline>
        </w:drawing>
      </w:r>
    </w:p>
    <w:p w:rsidR="00104E5E" w:rsidRPr="00104E5E" w:rsidRDefault="00104E5E" w:rsidP="00104E5E">
      <w:pPr>
        <w:jc w:val="center"/>
        <w:rPr>
          <w:rFonts w:ascii="Times New Roman" w:hAnsi="Times New Roman"/>
          <w:b/>
          <w:sz w:val="28"/>
          <w:szCs w:val="28"/>
          <w:lang w:val="uk-UA"/>
        </w:rPr>
      </w:pPr>
      <w:r w:rsidRPr="00104E5E">
        <w:rPr>
          <w:rFonts w:ascii="Times New Roman" w:hAnsi="Times New Roman"/>
          <w:b/>
          <w:sz w:val="28"/>
          <w:szCs w:val="28"/>
          <w:lang w:val="uk-UA"/>
        </w:rPr>
        <w:t>СТУДЕНИКІВСЬКА  СІЛЬСЬКА  РАДА</w:t>
      </w:r>
      <w:r w:rsidRPr="00104E5E">
        <w:rPr>
          <w:rFonts w:ascii="Times New Roman" w:hAnsi="Times New Roman"/>
          <w:b/>
          <w:sz w:val="28"/>
          <w:szCs w:val="28"/>
          <w:lang w:val="uk-UA"/>
        </w:rPr>
        <w:br/>
        <w:t>ПЕРЕЯСЛАВ-ХМЕЛЬНИЦЬКОГО РАЙОНУ</w:t>
      </w:r>
    </w:p>
    <w:p w:rsidR="00104E5E" w:rsidRPr="00104E5E" w:rsidRDefault="00104E5E" w:rsidP="00104E5E">
      <w:pPr>
        <w:jc w:val="center"/>
        <w:rPr>
          <w:rFonts w:ascii="Times New Roman" w:hAnsi="Times New Roman"/>
          <w:b/>
          <w:sz w:val="28"/>
          <w:szCs w:val="28"/>
          <w:lang w:val="uk-UA"/>
        </w:rPr>
      </w:pPr>
      <w:r>
        <w:rPr>
          <w:rFonts w:ascii="Times New Roman" w:hAnsi="Times New Roman"/>
          <w:b/>
          <w:sz w:val="28"/>
          <w:szCs w:val="28"/>
          <w:lang w:val="uk-UA"/>
        </w:rPr>
        <w:t>КИЇВСЬКОЇ  ОБЛАСТІ</w:t>
      </w:r>
    </w:p>
    <w:p w:rsidR="00104E5E" w:rsidRPr="00104E5E" w:rsidRDefault="00104E5E" w:rsidP="00104E5E">
      <w:pPr>
        <w:jc w:val="center"/>
        <w:rPr>
          <w:rFonts w:ascii="Times New Roman" w:hAnsi="Times New Roman"/>
          <w:b/>
          <w:sz w:val="28"/>
          <w:szCs w:val="28"/>
          <w:lang w:val="uk-UA"/>
        </w:rPr>
      </w:pPr>
    </w:p>
    <w:p w:rsidR="00104E5E" w:rsidRPr="00104E5E" w:rsidRDefault="00104E5E" w:rsidP="00104E5E">
      <w:pPr>
        <w:jc w:val="center"/>
        <w:rPr>
          <w:rFonts w:ascii="Times New Roman" w:hAnsi="Times New Roman"/>
          <w:b/>
          <w:sz w:val="28"/>
          <w:szCs w:val="28"/>
          <w:lang w:val="uk-UA"/>
        </w:rPr>
      </w:pPr>
      <w:r w:rsidRPr="00104E5E">
        <w:rPr>
          <w:rFonts w:ascii="Times New Roman" w:hAnsi="Times New Roman"/>
          <w:b/>
          <w:sz w:val="28"/>
          <w:szCs w:val="28"/>
          <w:lang w:val="uk-UA"/>
        </w:rPr>
        <w:t>РІШЕННЯ</w:t>
      </w:r>
    </w:p>
    <w:p w:rsidR="00104E5E" w:rsidRPr="00104E5E" w:rsidRDefault="00104E5E" w:rsidP="00104E5E">
      <w:pPr>
        <w:rPr>
          <w:rFonts w:ascii="Times New Roman" w:hAnsi="Times New Roman"/>
          <w:noProof/>
          <w:sz w:val="28"/>
          <w:szCs w:val="28"/>
          <w:lang w:val="uk-UA"/>
        </w:rPr>
      </w:pPr>
    </w:p>
    <w:p w:rsidR="00104E5E" w:rsidRPr="00104E5E" w:rsidRDefault="00104E5E" w:rsidP="00104E5E">
      <w:pPr>
        <w:spacing w:line="288" w:lineRule="auto"/>
        <w:rPr>
          <w:rFonts w:ascii="Times New Roman" w:eastAsia="Calibri" w:hAnsi="Times New Roman"/>
          <w:b/>
          <w:iCs/>
          <w:sz w:val="28"/>
          <w:szCs w:val="28"/>
          <w:lang w:eastAsia="en-US"/>
        </w:rPr>
      </w:pPr>
      <w:r w:rsidRPr="00104E5E">
        <w:rPr>
          <w:rFonts w:ascii="Times New Roman" w:eastAsia="Calibri" w:hAnsi="Times New Roman"/>
          <w:b/>
          <w:iCs/>
          <w:sz w:val="28"/>
          <w:szCs w:val="28"/>
          <w:lang w:eastAsia="en-US"/>
        </w:rPr>
        <w:t>Про затвердження</w:t>
      </w:r>
      <w:r w:rsidRPr="00104E5E">
        <w:rPr>
          <w:rFonts w:ascii="Times New Roman" w:eastAsia="Calibri" w:hAnsi="Times New Roman"/>
          <w:b/>
          <w:iCs/>
          <w:sz w:val="28"/>
          <w:szCs w:val="28"/>
          <w:lang w:val="uk-UA" w:eastAsia="en-US"/>
        </w:rPr>
        <w:t xml:space="preserve"> </w:t>
      </w:r>
      <w:r w:rsidRPr="00104E5E">
        <w:rPr>
          <w:rFonts w:ascii="Times New Roman" w:eastAsia="Calibri" w:hAnsi="Times New Roman"/>
          <w:b/>
          <w:iCs/>
          <w:sz w:val="28"/>
          <w:szCs w:val="28"/>
          <w:lang w:eastAsia="en-US"/>
        </w:rPr>
        <w:t xml:space="preserve"> порядку </w:t>
      </w:r>
      <w:r w:rsidRPr="00104E5E">
        <w:rPr>
          <w:rFonts w:ascii="Times New Roman" w:eastAsia="Calibri" w:hAnsi="Times New Roman"/>
          <w:b/>
          <w:iCs/>
          <w:sz w:val="28"/>
          <w:szCs w:val="28"/>
          <w:lang w:val="uk-UA" w:eastAsia="en-US"/>
        </w:rPr>
        <w:t xml:space="preserve"> </w:t>
      </w:r>
      <w:r w:rsidRPr="00104E5E">
        <w:rPr>
          <w:rFonts w:ascii="Times New Roman" w:eastAsia="Calibri" w:hAnsi="Times New Roman"/>
          <w:b/>
          <w:iCs/>
          <w:sz w:val="28"/>
          <w:szCs w:val="28"/>
          <w:lang w:eastAsia="en-US"/>
        </w:rPr>
        <w:t>денного</w:t>
      </w:r>
    </w:p>
    <w:p w:rsidR="00104E5E" w:rsidRPr="00104E5E" w:rsidRDefault="00104E5E" w:rsidP="00104E5E">
      <w:pPr>
        <w:spacing w:line="288" w:lineRule="auto"/>
        <w:rPr>
          <w:rFonts w:ascii="Times New Roman" w:eastAsia="Calibri" w:hAnsi="Times New Roman"/>
          <w:b/>
          <w:iCs/>
          <w:sz w:val="28"/>
          <w:szCs w:val="28"/>
          <w:lang w:eastAsia="en-US"/>
        </w:rPr>
      </w:pPr>
      <w:r>
        <w:rPr>
          <w:rFonts w:ascii="Times New Roman" w:eastAsia="Calibri" w:hAnsi="Times New Roman"/>
          <w:b/>
          <w:iCs/>
          <w:sz w:val="28"/>
          <w:szCs w:val="28"/>
          <w:lang w:val="uk-UA" w:eastAsia="en-US"/>
        </w:rPr>
        <w:t>двадцять восьмої</w:t>
      </w:r>
      <w:r w:rsidRPr="00104E5E">
        <w:rPr>
          <w:rFonts w:ascii="Times New Roman" w:eastAsia="Calibri" w:hAnsi="Times New Roman"/>
          <w:b/>
          <w:iCs/>
          <w:sz w:val="28"/>
          <w:szCs w:val="28"/>
          <w:lang w:val="uk-UA" w:eastAsia="en-US"/>
        </w:rPr>
        <w:t xml:space="preserve">  </w:t>
      </w:r>
      <w:r w:rsidRPr="00104E5E">
        <w:rPr>
          <w:rFonts w:ascii="Times New Roman" w:eastAsia="Calibri" w:hAnsi="Times New Roman"/>
          <w:b/>
          <w:iCs/>
          <w:sz w:val="28"/>
          <w:szCs w:val="28"/>
          <w:lang w:eastAsia="en-US"/>
        </w:rPr>
        <w:t xml:space="preserve">  сесії сільської ради</w:t>
      </w:r>
    </w:p>
    <w:p w:rsidR="00104E5E" w:rsidRPr="00104E5E" w:rsidRDefault="00104E5E" w:rsidP="00104E5E">
      <w:pPr>
        <w:spacing w:line="288" w:lineRule="auto"/>
        <w:rPr>
          <w:rFonts w:ascii="Times New Roman" w:eastAsia="Calibri" w:hAnsi="Times New Roman"/>
          <w:iCs/>
          <w:sz w:val="28"/>
          <w:szCs w:val="28"/>
          <w:lang w:eastAsia="en-US"/>
        </w:rPr>
      </w:pPr>
      <w:r w:rsidRPr="00104E5E">
        <w:rPr>
          <w:rFonts w:ascii="Times New Roman" w:eastAsia="Calibri" w:hAnsi="Times New Roman"/>
          <w:b/>
          <w:iCs/>
          <w:sz w:val="28"/>
          <w:szCs w:val="28"/>
          <w:lang w:eastAsia="en-US"/>
        </w:rPr>
        <w:t>сьомого скликання</w:t>
      </w:r>
    </w:p>
    <w:p w:rsidR="00104E5E" w:rsidRPr="00104E5E" w:rsidRDefault="00104E5E" w:rsidP="00104E5E">
      <w:pPr>
        <w:spacing w:line="288" w:lineRule="auto"/>
        <w:rPr>
          <w:rFonts w:ascii="Times New Roman" w:eastAsia="Calibri" w:hAnsi="Times New Roman"/>
          <w:iCs/>
          <w:sz w:val="28"/>
          <w:szCs w:val="28"/>
          <w:lang w:eastAsia="en-US"/>
        </w:rPr>
      </w:pPr>
    </w:p>
    <w:p w:rsidR="00104E5E" w:rsidRPr="00104E5E" w:rsidRDefault="00104E5E" w:rsidP="00104E5E">
      <w:pPr>
        <w:spacing w:line="288" w:lineRule="auto"/>
        <w:ind w:firstLine="708"/>
        <w:jc w:val="both"/>
        <w:rPr>
          <w:rFonts w:ascii="Times New Roman" w:eastAsia="Calibri" w:hAnsi="Times New Roman"/>
          <w:iCs/>
          <w:sz w:val="28"/>
          <w:szCs w:val="28"/>
          <w:lang w:eastAsia="en-US"/>
        </w:rPr>
      </w:pPr>
      <w:r w:rsidRPr="00104E5E">
        <w:rPr>
          <w:rFonts w:ascii="Times New Roman" w:eastAsia="Calibri" w:hAnsi="Times New Roman"/>
          <w:iCs/>
          <w:sz w:val="28"/>
          <w:szCs w:val="28"/>
          <w:lang w:eastAsia="en-US"/>
        </w:rPr>
        <w:t xml:space="preserve">Відповідно до п.14 ст. 46 Закону України  „Про місцеве самоврядування в Україні” Студениківська    сільська рада  </w:t>
      </w:r>
    </w:p>
    <w:p w:rsidR="00104E5E" w:rsidRPr="00104E5E" w:rsidRDefault="00104E5E" w:rsidP="00104E5E">
      <w:pPr>
        <w:spacing w:line="288" w:lineRule="auto"/>
        <w:jc w:val="both"/>
        <w:rPr>
          <w:rFonts w:ascii="Times New Roman" w:eastAsia="Calibri" w:hAnsi="Times New Roman"/>
          <w:iCs/>
          <w:sz w:val="28"/>
          <w:szCs w:val="28"/>
          <w:lang w:eastAsia="en-US"/>
        </w:rPr>
      </w:pPr>
      <w:r>
        <w:rPr>
          <w:rFonts w:ascii="Times New Roman" w:eastAsia="Calibri" w:hAnsi="Times New Roman"/>
          <w:iCs/>
          <w:sz w:val="28"/>
          <w:szCs w:val="28"/>
          <w:lang w:eastAsia="en-US"/>
        </w:rPr>
        <w:t>ВИРІШИЛА:</w:t>
      </w:r>
    </w:p>
    <w:p w:rsidR="00104E5E" w:rsidRPr="00104E5E" w:rsidRDefault="00104E5E" w:rsidP="00104E5E">
      <w:pPr>
        <w:spacing w:line="288" w:lineRule="auto"/>
        <w:jc w:val="both"/>
        <w:rPr>
          <w:rFonts w:ascii="Times New Roman" w:eastAsia="Calibri" w:hAnsi="Times New Roman"/>
          <w:iCs/>
          <w:sz w:val="28"/>
          <w:szCs w:val="28"/>
          <w:lang w:eastAsia="en-US"/>
        </w:rPr>
      </w:pPr>
      <w:r w:rsidRPr="00104E5E">
        <w:rPr>
          <w:rFonts w:ascii="Times New Roman" w:eastAsia="Calibri" w:hAnsi="Times New Roman"/>
          <w:iCs/>
          <w:sz w:val="28"/>
          <w:szCs w:val="28"/>
          <w:lang w:val="uk-UA" w:eastAsia="en-US"/>
        </w:rPr>
        <w:t>1</w:t>
      </w:r>
      <w:r w:rsidRPr="00104E5E">
        <w:rPr>
          <w:rFonts w:ascii="Times New Roman" w:eastAsia="Calibri" w:hAnsi="Times New Roman"/>
          <w:iCs/>
          <w:sz w:val="28"/>
          <w:szCs w:val="28"/>
          <w:lang w:eastAsia="en-US"/>
        </w:rPr>
        <w:t xml:space="preserve">. Затвердити до розгляду порядок денний </w:t>
      </w:r>
      <w:r>
        <w:rPr>
          <w:rFonts w:ascii="Times New Roman" w:eastAsia="Calibri" w:hAnsi="Times New Roman"/>
          <w:iCs/>
          <w:sz w:val="28"/>
          <w:szCs w:val="28"/>
          <w:lang w:val="uk-UA" w:eastAsia="en-US"/>
        </w:rPr>
        <w:t xml:space="preserve">двадцять восьмої </w:t>
      </w:r>
      <w:r w:rsidRPr="00104E5E">
        <w:rPr>
          <w:rFonts w:ascii="Times New Roman" w:eastAsia="Calibri" w:hAnsi="Times New Roman"/>
          <w:iCs/>
          <w:sz w:val="28"/>
          <w:szCs w:val="28"/>
          <w:lang w:eastAsia="en-US"/>
        </w:rPr>
        <w:t xml:space="preserve"> сесії сільської ради сьомого скликання</w:t>
      </w:r>
      <w:r w:rsidRPr="00104E5E">
        <w:rPr>
          <w:rFonts w:ascii="Times New Roman" w:eastAsia="Calibri" w:hAnsi="Times New Roman"/>
          <w:iCs/>
          <w:sz w:val="28"/>
          <w:szCs w:val="28"/>
          <w:lang w:val="uk-UA" w:eastAsia="en-US"/>
        </w:rPr>
        <w:t xml:space="preserve"> </w:t>
      </w:r>
      <w:r w:rsidRPr="00104E5E">
        <w:rPr>
          <w:rFonts w:ascii="Times New Roman" w:eastAsia="Calibri" w:hAnsi="Times New Roman"/>
          <w:iCs/>
          <w:sz w:val="28"/>
          <w:szCs w:val="28"/>
          <w:lang w:eastAsia="en-US"/>
        </w:rPr>
        <w:t xml:space="preserve"> . ( Додається).</w:t>
      </w:r>
    </w:p>
    <w:p w:rsidR="00104E5E" w:rsidRPr="00104E5E" w:rsidRDefault="00104E5E" w:rsidP="00104E5E">
      <w:pPr>
        <w:spacing w:line="288" w:lineRule="auto"/>
        <w:jc w:val="both"/>
        <w:rPr>
          <w:rFonts w:ascii="Times New Roman" w:eastAsia="Calibri" w:hAnsi="Times New Roman"/>
          <w:iCs/>
          <w:sz w:val="28"/>
          <w:szCs w:val="28"/>
          <w:lang w:eastAsia="en-US"/>
        </w:rPr>
      </w:pPr>
    </w:p>
    <w:p w:rsidR="00104E5E" w:rsidRPr="00104E5E" w:rsidRDefault="00104E5E" w:rsidP="00104E5E">
      <w:pPr>
        <w:spacing w:line="288" w:lineRule="auto"/>
        <w:jc w:val="both"/>
        <w:rPr>
          <w:rFonts w:ascii="Times New Roman" w:eastAsia="Calibri" w:hAnsi="Times New Roman"/>
          <w:iCs/>
          <w:sz w:val="28"/>
          <w:szCs w:val="28"/>
          <w:lang w:val="uk-UA" w:eastAsia="en-US"/>
        </w:rPr>
      </w:pPr>
      <w:r w:rsidRPr="00104E5E">
        <w:rPr>
          <w:rFonts w:ascii="Times New Roman" w:eastAsia="Calibri" w:hAnsi="Times New Roman"/>
          <w:iCs/>
          <w:sz w:val="28"/>
          <w:szCs w:val="28"/>
          <w:lang w:eastAsia="en-US"/>
        </w:rPr>
        <w:t xml:space="preserve">                 Сільський голова:                                                М. О. Лях  </w:t>
      </w:r>
    </w:p>
    <w:p w:rsidR="00104E5E" w:rsidRPr="00104E5E" w:rsidRDefault="00104E5E" w:rsidP="00104E5E">
      <w:pPr>
        <w:rPr>
          <w:rFonts w:ascii="Times New Roman" w:eastAsia="Calibri" w:hAnsi="Times New Roman"/>
          <w:b/>
          <w:iCs/>
          <w:sz w:val="28"/>
          <w:szCs w:val="28"/>
          <w:lang w:val="uk-UA" w:eastAsia="en-US"/>
        </w:rPr>
      </w:pPr>
      <w:r w:rsidRPr="00104E5E">
        <w:rPr>
          <w:rFonts w:ascii="Times New Roman" w:eastAsia="Calibri" w:hAnsi="Times New Roman"/>
          <w:b/>
          <w:iCs/>
          <w:sz w:val="28"/>
          <w:szCs w:val="28"/>
          <w:lang w:val="uk-UA" w:eastAsia="en-US"/>
        </w:rPr>
        <w:t>с. Студеники</w:t>
      </w:r>
    </w:p>
    <w:p w:rsidR="00104E5E" w:rsidRPr="00104E5E" w:rsidRDefault="00104E5E" w:rsidP="00104E5E">
      <w:pPr>
        <w:rPr>
          <w:rFonts w:ascii="Times New Roman" w:eastAsia="Calibri" w:hAnsi="Times New Roman"/>
          <w:b/>
          <w:iCs/>
          <w:sz w:val="28"/>
          <w:szCs w:val="28"/>
          <w:lang w:val="uk-UA" w:eastAsia="en-US"/>
        </w:rPr>
      </w:pPr>
      <w:r>
        <w:rPr>
          <w:rFonts w:ascii="Times New Roman" w:eastAsia="Calibri" w:hAnsi="Times New Roman"/>
          <w:b/>
          <w:iCs/>
          <w:sz w:val="28"/>
          <w:szCs w:val="28"/>
          <w:lang w:val="uk-UA" w:eastAsia="en-US"/>
        </w:rPr>
        <w:t>№ 685</w:t>
      </w:r>
      <w:r w:rsidRPr="00104E5E">
        <w:rPr>
          <w:rFonts w:ascii="Times New Roman" w:eastAsia="Calibri" w:hAnsi="Times New Roman"/>
          <w:b/>
          <w:iCs/>
          <w:sz w:val="28"/>
          <w:szCs w:val="28"/>
          <w:lang w:val="uk-UA" w:eastAsia="en-US"/>
        </w:rPr>
        <w:t>-Х</w:t>
      </w:r>
      <w:r>
        <w:rPr>
          <w:rFonts w:ascii="Times New Roman" w:eastAsia="Calibri" w:hAnsi="Times New Roman"/>
          <w:b/>
          <w:iCs/>
          <w:sz w:val="28"/>
          <w:szCs w:val="28"/>
          <w:lang w:val="uk-UA" w:eastAsia="en-US"/>
        </w:rPr>
        <w:t>ХУІ</w:t>
      </w:r>
      <w:r w:rsidRPr="00104E5E">
        <w:rPr>
          <w:rFonts w:ascii="Times New Roman" w:eastAsia="Calibri" w:hAnsi="Times New Roman"/>
          <w:b/>
          <w:iCs/>
          <w:sz w:val="28"/>
          <w:szCs w:val="28"/>
          <w:lang w:val="uk-UA" w:eastAsia="en-US"/>
        </w:rPr>
        <w:t>ІІ-УІІ</w:t>
      </w:r>
    </w:p>
    <w:p w:rsidR="00104E5E" w:rsidRDefault="00104E5E" w:rsidP="00104E5E">
      <w:pPr>
        <w:rPr>
          <w:rFonts w:ascii="Times New Roman" w:eastAsia="Calibri" w:hAnsi="Times New Roman"/>
          <w:b/>
          <w:iCs/>
          <w:sz w:val="28"/>
          <w:szCs w:val="28"/>
          <w:lang w:val="uk-UA" w:eastAsia="en-US"/>
        </w:rPr>
      </w:pPr>
      <w:r>
        <w:rPr>
          <w:rFonts w:ascii="Times New Roman" w:eastAsia="Calibri" w:hAnsi="Times New Roman"/>
          <w:b/>
          <w:iCs/>
          <w:sz w:val="28"/>
          <w:szCs w:val="28"/>
          <w:lang w:val="uk-UA" w:eastAsia="en-US"/>
        </w:rPr>
        <w:t>04.06.2019</w:t>
      </w:r>
    </w:p>
    <w:p w:rsidR="00104E5E" w:rsidRDefault="00104E5E" w:rsidP="00104E5E">
      <w:pPr>
        <w:rPr>
          <w:rFonts w:ascii="Times New Roman" w:eastAsia="Calibri" w:hAnsi="Times New Roman"/>
          <w:b/>
          <w:iCs/>
          <w:sz w:val="28"/>
          <w:szCs w:val="28"/>
          <w:lang w:val="uk-UA" w:eastAsia="en-US"/>
        </w:rPr>
      </w:pPr>
    </w:p>
    <w:p w:rsidR="00104E5E" w:rsidRDefault="00104E5E" w:rsidP="00104E5E">
      <w:pPr>
        <w:rPr>
          <w:rFonts w:ascii="Times New Roman" w:eastAsia="Calibri" w:hAnsi="Times New Roman"/>
          <w:b/>
          <w:iCs/>
          <w:sz w:val="28"/>
          <w:szCs w:val="28"/>
          <w:lang w:val="uk-UA" w:eastAsia="en-US"/>
        </w:rPr>
      </w:pPr>
    </w:p>
    <w:p w:rsidR="00104E5E" w:rsidRPr="00104E5E" w:rsidRDefault="00104E5E" w:rsidP="00104E5E">
      <w:pPr>
        <w:pStyle w:val="af1"/>
        <w:jc w:val="right"/>
        <w:rPr>
          <w:rFonts w:ascii="Times New Roman" w:eastAsia="Calibri" w:hAnsi="Times New Roman"/>
          <w:lang w:val="uk-UA" w:eastAsia="en-US"/>
        </w:rPr>
      </w:pPr>
      <w:r w:rsidRPr="00104E5E">
        <w:rPr>
          <w:rFonts w:ascii="Times New Roman" w:eastAsia="Calibri" w:hAnsi="Times New Roman"/>
          <w:lang w:val="uk-UA" w:eastAsia="en-US"/>
        </w:rPr>
        <w:lastRenderedPageBreak/>
        <w:t>Додаток до рішення № 685</w:t>
      </w:r>
    </w:p>
    <w:p w:rsidR="00104E5E" w:rsidRDefault="00104E5E" w:rsidP="00104E5E">
      <w:pPr>
        <w:pStyle w:val="af1"/>
        <w:jc w:val="right"/>
        <w:rPr>
          <w:rFonts w:ascii="Times New Roman" w:eastAsia="Calibri" w:hAnsi="Times New Roman"/>
          <w:lang w:val="uk-UA" w:eastAsia="en-US"/>
        </w:rPr>
      </w:pPr>
      <w:r w:rsidRPr="00104E5E">
        <w:rPr>
          <w:rFonts w:ascii="Times New Roman" w:eastAsia="Calibri" w:hAnsi="Times New Roman"/>
          <w:lang w:val="uk-UA" w:eastAsia="en-US"/>
        </w:rPr>
        <w:t>від 04.06.2019 року</w:t>
      </w:r>
    </w:p>
    <w:p w:rsidR="00104E5E" w:rsidRPr="00104E5E" w:rsidRDefault="00104E5E" w:rsidP="00104E5E">
      <w:pPr>
        <w:pStyle w:val="af1"/>
        <w:jc w:val="center"/>
        <w:rPr>
          <w:rFonts w:ascii="Times New Roman" w:eastAsia="Calibri" w:hAnsi="Times New Roman"/>
          <w:b/>
          <w:sz w:val="24"/>
          <w:szCs w:val="24"/>
          <w:lang w:val="uk-UA" w:eastAsia="en-US"/>
        </w:rPr>
      </w:pPr>
      <w:r>
        <w:rPr>
          <w:rFonts w:ascii="Times New Roman" w:eastAsia="Calibri" w:hAnsi="Times New Roman"/>
          <w:b/>
          <w:sz w:val="24"/>
          <w:szCs w:val="24"/>
          <w:lang w:val="uk-UA" w:eastAsia="en-US"/>
        </w:rPr>
        <w:t>ПОРЯДОК ДЕННИЙ 28 сесії 7 скликання</w:t>
      </w:r>
    </w:p>
    <w:p w:rsidR="00104E5E" w:rsidRPr="00104E5E" w:rsidRDefault="00104E5E" w:rsidP="00104E5E">
      <w:pPr>
        <w:pStyle w:val="af1"/>
        <w:rPr>
          <w:rFonts w:ascii="Times New Roman" w:hAnsi="Times New Roman"/>
          <w:noProof/>
        </w:rPr>
      </w:pPr>
      <w:r w:rsidRPr="00104E5E">
        <w:rPr>
          <w:rFonts w:ascii="Times New Roman" w:hAnsi="Times New Roman"/>
        </w:rPr>
        <w:t>1.</w:t>
      </w:r>
      <w:r w:rsidRPr="00104E5E">
        <w:rPr>
          <w:rFonts w:ascii="Times New Roman" w:hAnsi="Times New Roman"/>
          <w:noProof/>
        </w:rPr>
        <w:t xml:space="preserve"> Про встановлення ставок та пільг із сплати земельного податку на 2020 рік</w:t>
      </w:r>
    </w:p>
    <w:p w:rsidR="00104E5E" w:rsidRPr="00104E5E" w:rsidRDefault="00104E5E" w:rsidP="00104E5E">
      <w:pPr>
        <w:pStyle w:val="af1"/>
        <w:rPr>
          <w:rFonts w:ascii="Times New Roman" w:hAnsi="Times New Roman"/>
          <w:iCs/>
          <w:sz w:val="26"/>
          <w:lang w:val="uk-UA"/>
        </w:rPr>
      </w:pPr>
      <w:r w:rsidRPr="00104E5E">
        <w:rPr>
          <w:rFonts w:ascii="Times New Roman" w:hAnsi="Times New Roman"/>
          <w:sz w:val="26"/>
          <w:lang w:val="uk-UA"/>
        </w:rPr>
        <w:t>ДОПОВІДАЧ: Малишко Г.Я. , голова постійної комісії фінансів, бюджету та планування соціально-економічного розвитку</w:t>
      </w:r>
    </w:p>
    <w:p w:rsidR="00104E5E" w:rsidRPr="00104E5E" w:rsidRDefault="00104E5E" w:rsidP="00104E5E">
      <w:pPr>
        <w:pStyle w:val="af1"/>
        <w:rPr>
          <w:rFonts w:ascii="Times New Roman" w:hAnsi="Times New Roman"/>
          <w:sz w:val="26"/>
          <w:highlight w:val="yellow"/>
          <w:lang w:val="uk-UA"/>
        </w:rPr>
      </w:pPr>
      <w:r w:rsidRPr="00104E5E">
        <w:rPr>
          <w:rFonts w:ascii="Times New Roman" w:hAnsi="Times New Roman"/>
          <w:sz w:val="26"/>
          <w:lang w:val="uk-UA"/>
        </w:rPr>
        <w:t>2.</w:t>
      </w:r>
      <w:r w:rsidRPr="00104E5E">
        <w:rPr>
          <w:rFonts w:ascii="Times New Roman" w:hAnsi="Times New Roman"/>
          <w:noProof/>
          <w:sz w:val="26"/>
        </w:rPr>
        <w:t xml:space="preserve"> Про встановлення ставок та пільг із сплати податку на нерухоме майно, відмінне від земельної ділянки, на 2020 рік </w:t>
      </w:r>
    </w:p>
    <w:p w:rsidR="00104E5E" w:rsidRPr="00104E5E" w:rsidRDefault="00104E5E" w:rsidP="00104E5E">
      <w:pPr>
        <w:pStyle w:val="af1"/>
        <w:rPr>
          <w:rFonts w:ascii="Times New Roman" w:hAnsi="Times New Roman"/>
          <w:sz w:val="26"/>
          <w:lang w:val="uk-UA"/>
        </w:rPr>
      </w:pPr>
      <w:r w:rsidRPr="00104E5E">
        <w:rPr>
          <w:rFonts w:ascii="Times New Roman" w:hAnsi="Times New Roman"/>
          <w:sz w:val="26"/>
          <w:lang w:val="uk-UA"/>
        </w:rPr>
        <w:t>ДОПОВІДАЧ: Малишко Г.Я. , голова постійної комісії фінансів, бюджету та планування соціально-економічного розвитку</w:t>
      </w:r>
    </w:p>
    <w:p w:rsidR="00104E5E" w:rsidRPr="00104E5E" w:rsidRDefault="00104E5E" w:rsidP="00104E5E">
      <w:pPr>
        <w:pStyle w:val="af1"/>
        <w:rPr>
          <w:rFonts w:ascii="Times New Roman" w:hAnsi="Times New Roman"/>
          <w:sz w:val="26"/>
          <w:lang w:val="uk-UA"/>
        </w:rPr>
      </w:pPr>
      <w:r w:rsidRPr="00104E5E">
        <w:rPr>
          <w:rFonts w:ascii="Times New Roman" w:hAnsi="Times New Roman"/>
          <w:sz w:val="26"/>
          <w:lang w:val="uk-UA"/>
        </w:rPr>
        <w:t>3. Про затвердження Положення про транспортний податок на 2020 рік.</w:t>
      </w:r>
    </w:p>
    <w:p w:rsidR="00104E5E" w:rsidRPr="00104E5E" w:rsidRDefault="00104E5E" w:rsidP="00104E5E">
      <w:pPr>
        <w:pStyle w:val="af1"/>
        <w:rPr>
          <w:rFonts w:ascii="Times New Roman" w:hAnsi="Times New Roman"/>
          <w:sz w:val="26"/>
          <w:lang w:val="uk-UA"/>
        </w:rPr>
      </w:pPr>
      <w:r w:rsidRPr="00104E5E">
        <w:rPr>
          <w:rFonts w:ascii="Times New Roman" w:hAnsi="Times New Roman"/>
          <w:sz w:val="26"/>
          <w:lang w:val="uk-UA"/>
        </w:rPr>
        <w:t>ДОПОВІДАЧ: Малишко Г.Я. , голова постійної комісії фінансів, бюджету та планування соціально-економічного розвитку</w:t>
      </w:r>
    </w:p>
    <w:p w:rsidR="00104E5E" w:rsidRPr="00104E5E" w:rsidRDefault="00104E5E" w:rsidP="00104E5E">
      <w:pPr>
        <w:pStyle w:val="af1"/>
        <w:rPr>
          <w:rFonts w:ascii="Times New Roman" w:hAnsi="Times New Roman"/>
          <w:sz w:val="26"/>
          <w:lang w:val="uk-UA"/>
        </w:rPr>
      </w:pPr>
      <w:r w:rsidRPr="00104E5E">
        <w:rPr>
          <w:rFonts w:ascii="Times New Roman" w:hAnsi="Times New Roman"/>
          <w:sz w:val="26"/>
          <w:lang w:val="uk-UA"/>
        </w:rPr>
        <w:t>4. Про затвердження Положення про єдиний податок на 2020 рік.</w:t>
      </w:r>
    </w:p>
    <w:p w:rsidR="00104E5E" w:rsidRPr="00104E5E" w:rsidRDefault="00104E5E" w:rsidP="00104E5E">
      <w:pPr>
        <w:pStyle w:val="af1"/>
        <w:rPr>
          <w:rFonts w:ascii="Times New Roman" w:hAnsi="Times New Roman"/>
          <w:sz w:val="26"/>
          <w:lang w:val="uk-UA"/>
        </w:rPr>
      </w:pPr>
      <w:r w:rsidRPr="00104E5E">
        <w:rPr>
          <w:rFonts w:ascii="Times New Roman" w:hAnsi="Times New Roman"/>
          <w:sz w:val="26"/>
          <w:lang w:val="uk-UA"/>
        </w:rPr>
        <w:t>ДОПОВІДАЧ: Крюкова Т.І., начальник відділу фінансів, бухгалтерського обліку та звітності.</w:t>
      </w:r>
    </w:p>
    <w:p w:rsidR="00104E5E" w:rsidRPr="00104E5E" w:rsidRDefault="00104E5E" w:rsidP="00104E5E">
      <w:pPr>
        <w:pStyle w:val="af1"/>
        <w:rPr>
          <w:rFonts w:ascii="Times New Roman" w:hAnsi="Times New Roman"/>
          <w:kern w:val="3"/>
          <w:sz w:val="26"/>
          <w:lang w:val="uk-UA" w:eastAsia="zh-CN"/>
        </w:rPr>
      </w:pPr>
      <w:r w:rsidRPr="00104E5E">
        <w:rPr>
          <w:rFonts w:ascii="Times New Roman" w:hAnsi="Times New Roman"/>
          <w:sz w:val="26"/>
          <w:lang w:val="uk-UA"/>
        </w:rPr>
        <w:t>5. Про</w:t>
      </w:r>
      <w:r w:rsidRPr="00104E5E">
        <w:rPr>
          <w:rFonts w:ascii="Times New Roman" w:hAnsi="Times New Roman"/>
          <w:kern w:val="3"/>
          <w:sz w:val="26"/>
          <w:lang w:val="uk-UA" w:eastAsia="zh-CN"/>
        </w:rPr>
        <w:t xml:space="preserve"> затвердження  Положення про збір  за місця паркування транспортних засобів на 2020 рік  </w:t>
      </w:r>
    </w:p>
    <w:p w:rsidR="00104E5E" w:rsidRPr="00104E5E" w:rsidRDefault="00104E5E" w:rsidP="00104E5E">
      <w:pPr>
        <w:pStyle w:val="af1"/>
        <w:rPr>
          <w:rFonts w:ascii="Times New Roman" w:hAnsi="Times New Roman"/>
          <w:sz w:val="26"/>
          <w:lang w:val="uk-UA"/>
        </w:rPr>
      </w:pPr>
      <w:r w:rsidRPr="00104E5E">
        <w:rPr>
          <w:rFonts w:ascii="Times New Roman" w:hAnsi="Times New Roman"/>
          <w:sz w:val="26"/>
          <w:lang w:val="uk-UA"/>
        </w:rPr>
        <w:t xml:space="preserve"> ДОПОВІДАЧ: Малишко Г.Я. , голова постійної комісії фінансів, бюджету та планування соціально-економічного розвитку</w:t>
      </w:r>
    </w:p>
    <w:p w:rsidR="00104E5E" w:rsidRPr="00104E5E" w:rsidRDefault="00104E5E" w:rsidP="00104E5E">
      <w:pPr>
        <w:pStyle w:val="af1"/>
        <w:rPr>
          <w:rFonts w:ascii="Times New Roman" w:hAnsi="Times New Roman"/>
          <w:sz w:val="26"/>
          <w:lang w:val="uk-UA"/>
        </w:rPr>
      </w:pPr>
      <w:r w:rsidRPr="00104E5E">
        <w:rPr>
          <w:rFonts w:ascii="Times New Roman" w:hAnsi="Times New Roman"/>
          <w:sz w:val="26"/>
          <w:lang w:val="uk-UA"/>
        </w:rPr>
        <w:t>6. Про встановлення ставок туристичного збору на 2020 рік.</w:t>
      </w:r>
    </w:p>
    <w:p w:rsidR="00104E5E" w:rsidRPr="00104E5E" w:rsidRDefault="00104E5E" w:rsidP="00104E5E">
      <w:pPr>
        <w:pStyle w:val="af1"/>
        <w:rPr>
          <w:rFonts w:ascii="Times New Roman" w:hAnsi="Times New Roman"/>
          <w:sz w:val="26"/>
          <w:lang w:val="uk-UA"/>
        </w:rPr>
      </w:pPr>
      <w:r w:rsidRPr="00104E5E">
        <w:rPr>
          <w:rFonts w:ascii="Times New Roman" w:hAnsi="Times New Roman"/>
          <w:sz w:val="26"/>
          <w:lang w:val="uk-UA"/>
        </w:rPr>
        <w:t xml:space="preserve">ДОПОВІДАЧ: Малишко Г.Я. , голова постійної комісії фінансів, бюджету та планування соціально-економічного розвитку.     </w:t>
      </w:r>
    </w:p>
    <w:p w:rsidR="00104E5E" w:rsidRPr="00104E5E" w:rsidRDefault="00104E5E" w:rsidP="00104E5E">
      <w:pPr>
        <w:pStyle w:val="af1"/>
        <w:rPr>
          <w:rFonts w:ascii="Times New Roman" w:hAnsi="Times New Roman"/>
          <w:sz w:val="26"/>
          <w:lang w:val="uk-UA"/>
        </w:rPr>
      </w:pPr>
      <w:r w:rsidRPr="00104E5E">
        <w:rPr>
          <w:rFonts w:ascii="Times New Roman" w:hAnsi="Times New Roman"/>
          <w:sz w:val="26"/>
          <w:lang w:val="uk-UA"/>
        </w:rPr>
        <w:t xml:space="preserve">7. Про затвердження Статуту Комунального підприємства «Амбулаторія загальної практики-сімейної медицини» в новій редакції. </w:t>
      </w:r>
    </w:p>
    <w:p w:rsidR="00104E5E" w:rsidRPr="00104E5E" w:rsidRDefault="00104E5E" w:rsidP="00104E5E">
      <w:pPr>
        <w:pStyle w:val="af1"/>
        <w:rPr>
          <w:rFonts w:ascii="Times New Roman" w:hAnsi="Times New Roman"/>
          <w:sz w:val="26"/>
          <w:lang w:val="uk-UA"/>
        </w:rPr>
      </w:pPr>
      <w:r w:rsidRPr="00104E5E">
        <w:rPr>
          <w:rFonts w:ascii="Times New Roman" w:hAnsi="Times New Roman"/>
          <w:sz w:val="26"/>
          <w:lang w:val="uk-UA"/>
        </w:rPr>
        <w:t>ДОПОВІДАЧ: Крисько Л.В. – начальник відділу з юридичних питань.</w:t>
      </w:r>
    </w:p>
    <w:p w:rsidR="00104E5E" w:rsidRPr="00104E5E" w:rsidRDefault="00104E5E" w:rsidP="00104E5E">
      <w:pPr>
        <w:pStyle w:val="af1"/>
        <w:rPr>
          <w:rFonts w:ascii="Times New Roman" w:hAnsi="Times New Roman"/>
          <w:sz w:val="26"/>
          <w:lang w:val="uk-UA"/>
        </w:rPr>
      </w:pPr>
      <w:r w:rsidRPr="00104E5E">
        <w:rPr>
          <w:rFonts w:ascii="Times New Roman" w:hAnsi="Times New Roman"/>
          <w:sz w:val="26"/>
          <w:lang w:val="uk-UA"/>
        </w:rPr>
        <w:t>8. Про затвердження  Програми  підвищення  безпеки населення Студениківської ОТГ</w:t>
      </w:r>
    </w:p>
    <w:p w:rsidR="00104E5E" w:rsidRPr="00104E5E" w:rsidRDefault="00104E5E" w:rsidP="00104E5E">
      <w:pPr>
        <w:pStyle w:val="af1"/>
        <w:rPr>
          <w:rFonts w:ascii="Times New Roman" w:hAnsi="Times New Roman"/>
          <w:sz w:val="26"/>
          <w:lang w:val="uk-UA"/>
        </w:rPr>
      </w:pPr>
      <w:r w:rsidRPr="00104E5E">
        <w:rPr>
          <w:rFonts w:ascii="Times New Roman" w:hAnsi="Times New Roman"/>
          <w:sz w:val="26"/>
          <w:lang w:val="uk-UA"/>
        </w:rPr>
        <w:t>ДОПОВІДАЧ: Босенко І.С. – в.о. начальника Студениківського центру безпеки</w:t>
      </w:r>
    </w:p>
    <w:p w:rsidR="00104E5E" w:rsidRPr="00104E5E" w:rsidRDefault="00104E5E" w:rsidP="00104E5E">
      <w:pPr>
        <w:pStyle w:val="af1"/>
        <w:rPr>
          <w:rFonts w:ascii="Times New Roman" w:hAnsi="Times New Roman"/>
          <w:sz w:val="26"/>
          <w:lang w:val="uk-UA"/>
        </w:rPr>
      </w:pPr>
      <w:r w:rsidRPr="00104E5E">
        <w:rPr>
          <w:rFonts w:ascii="Times New Roman" w:hAnsi="Times New Roman"/>
          <w:sz w:val="26"/>
          <w:lang w:val="uk-UA"/>
        </w:rPr>
        <w:t xml:space="preserve">9. Про затвердження Положення про пожежну команду. </w:t>
      </w:r>
    </w:p>
    <w:p w:rsidR="00104E5E" w:rsidRPr="00104E5E" w:rsidRDefault="00104E5E" w:rsidP="00104E5E">
      <w:pPr>
        <w:pStyle w:val="af1"/>
        <w:rPr>
          <w:rFonts w:ascii="Times New Roman" w:hAnsi="Times New Roman"/>
          <w:sz w:val="26"/>
          <w:lang w:val="uk-UA"/>
        </w:rPr>
      </w:pPr>
      <w:r w:rsidRPr="00104E5E">
        <w:rPr>
          <w:rFonts w:ascii="Times New Roman" w:hAnsi="Times New Roman"/>
          <w:sz w:val="26"/>
          <w:lang w:val="uk-UA"/>
        </w:rPr>
        <w:t>ДОПОВІДАЧ: Босенко І.С. – в.о. начальника Студениківського центру безпеки.</w:t>
      </w:r>
    </w:p>
    <w:p w:rsidR="00104E5E" w:rsidRPr="00104E5E" w:rsidRDefault="00104E5E" w:rsidP="00104E5E">
      <w:pPr>
        <w:pStyle w:val="af1"/>
        <w:rPr>
          <w:rFonts w:ascii="Times New Roman" w:hAnsi="Times New Roman"/>
          <w:sz w:val="26"/>
          <w:lang w:val="uk-UA"/>
        </w:rPr>
      </w:pPr>
      <w:r w:rsidRPr="00104E5E">
        <w:rPr>
          <w:rFonts w:ascii="Times New Roman" w:hAnsi="Times New Roman"/>
          <w:sz w:val="26"/>
          <w:lang w:val="uk-UA"/>
        </w:rPr>
        <w:t>10. Про випуск інформаційного бюлетеня Студениківської ОТГ.</w:t>
      </w:r>
    </w:p>
    <w:p w:rsidR="00104E5E" w:rsidRPr="00104E5E" w:rsidRDefault="00104E5E" w:rsidP="00104E5E">
      <w:pPr>
        <w:pStyle w:val="af1"/>
        <w:rPr>
          <w:rFonts w:ascii="Times New Roman" w:hAnsi="Times New Roman"/>
          <w:sz w:val="26"/>
          <w:lang w:val="uk-UA"/>
        </w:rPr>
      </w:pPr>
      <w:r w:rsidRPr="00104E5E">
        <w:rPr>
          <w:rFonts w:ascii="Times New Roman" w:hAnsi="Times New Roman"/>
          <w:sz w:val="26"/>
          <w:lang w:val="uk-UA"/>
        </w:rPr>
        <w:t>ДОПОВІДАЧ: Лях М.О. – сільський голова.</w:t>
      </w:r>
    </w:p>
    <w:p w:rsidR="00104E5E" w:rsidRPr="00104E5E" w:rsidRDefault="00104E5E" w:rsidP="00104E5E">
      <w:pPr>
        <w:pStyle w:val="af1"/>
        <w:rPr>
          <w:rFonts w:ascii="Times New Roman" w:hAnsi="Times New Roman"/>
          <w:sz w:val="26"/>
          <w:lang w:val="uk-UA"/>
        </w:rPr>
      </w:pPr>
      <w:r w:rsidRPr="00104E5E">
        <w:rPr>
          <w:rFonts w:ascii="Times New Roman" w:hAnsi="Times New Roman"/>
          <w:sz w:val="26"/>
          <w:lang w:val="uk-UA"/>
        </w:rPr>
        <w:t>11. Про затвердження звіту виконання сільського бюджету за І кварта 2019 року.</w:t>
      </w:r>
    </w:p>
    <w:p w:rsidR="00104E5E" w:rsidRPr="00104E5E" w:rsidRDefault="00104E5E" w:rsidP="00104E5E">
      <w:pPr>
        <w:pStyle w:val="af1"/>
        <w:rPr>
          <w:rFonts w:ascii="Times New Roman" w:hAnsi="Times New Roman"/>
          <w:sz w:val="26"/>
          <w:lang w:val="uk-UA"/>
        </w:rPr>
      </w:pPr>
      <w:r w:rsidRPr="00104E5E">
        <w:rPr>
          <w:rFonts w:ascii="Times New Roman" w:hAnsi="Times New Roman"/>
          <w:sz w:val="26"/>
          <w:lang w:val="uk-UA"/>
        </w:rPr>
        <w:t>ДОПОВІДАЧ: Крюкова Т.І. -  начальник відділу фінансів, бухгалтерського обліку та звітності.</w:t>
      </w:r>
    </w:p>
    <w:p w:rsidR="00104E5E" w:rsidRPr="00104E5E" w:rsidRDefault="00104E5E" w:rsidP="00104E5E">
      <w:pPr>
        <w:pStyle w:val="af1"/>
        <w:rPr>
          <w:rFonts w:ascii="Times New Roman" w:hAnsi="Times New Roman"/>
          <w:sz w:val="26"/>
          <w:lang w:val="uk-UA"/>
        </w:rPr>
      </w:pPr>
      <w:r w:rsidRPr="00104E5E">
        <w:rPr>
          <w:rFonts w:ascii="Times New Roman" w:hAnsi="Times New Roman"/>
          <w:sz w:val="26"/>
          <w:lang w:val="uk-UA"/>
        </w:rPr>
        <w:t>12.  Про внесення змін до рішення Студениківської сільської ради УІІ скликання від 22.12.2018 року №511-21-УІІ «Про сільський бюджет Студениківської сільської ради на 2019 рік (в новій редакції) з наступними змінами  та додатків до нього.</w:t>
      </w:r>
    </w:p>
    <w:p w:rsidR="00104E5E" w:rsidRPr="00104E5E" w:rsidRDefault="00104E5E" w:rsidP="00104E5E">
      <w:pPr>
        <w:pStyle w:val="af1"/>
        <w:rPr>
          <w:rFonts w:ascii="Times New Roman" w:hAnsi="Times New Roman"/>
          <w:sz w:val="26"/>
          <w:lang w:val="uk-UA"/>
        </w:rPr>
      </w:pPr>
      <w:r w:rsidRPr="00104E5E">
        <w:rPr>
          <w:rFonts w:ascii="Times New Roman" w:hAnsi="Times New Roman"/>
          <w:sz w:val="26"/>
          <w:lang w:val="uk-UA"/>
        </w:rPr>
        <w:t>ДОПОВІДАЧ: Крюкова Т.І. -  начальник відділу фінансів, бухгалтерського обліку та звітності.</w:t>
      </w:r>
    </w:p>
    <w:p w:rsidR="00104E5E" w:rsidRPr="00104E5E" w:rsidRDefault="00104E5E" w:rsidP="00104E5E">
      <w:pPr>
        <w:pStyle w:val="af1"/>
        <w:rPr>
          <w:rFonts w:ascii="Times New Roman" w:hAnsi="Times New Roman"/>
          <w:sz w:val="26"/>
          <w:lang w:val="uk-UA"/>
        </w:rPr>
      </w:pPr>
      <w:r w:rsidRPr="00104E5E">
        <w:rPr>
          <w:rFonts w:ascii="Times New Roman" w:hAnsi="Times New Roman"/>
          <w:sz w:val="26"/>
          <w:lang w:val="uk-UA"/>
        </w:rPr>
        <w:t>13. Про внесення змін до рішення № 9 від 02.01.2018 року «</w:t>
      </w:r>
      <w:r w:rsidRPr="00104E5E">
        <w:rPr>
          <w:rFonts w:ascii="Times New Roman" w:hAnsi="Times New Roman"/>
          <w:color w:val="000000"/>
          <w:sz w:val="26"/>
          <w:lang w:val="uk-UA"/>
        </w:rPr>
        <w:t>Про  затвердження структури  і штатної чисельності апарату Студениківської сільської ради та її виконавчих органів» (із наступними змінами).</w:t>
      </w:r>
    </w:p>
    <w:p w:rsidR="00104E5E" w:rsidRPr="00104E5E" w:rsidRDefault="00104E5E" w:rsidP="00104E5E">
      <w:pPr>
        <w:pStyle w:val="af1"/>
        <w:rPr>
          <w:rFonts w:ascii="Times New Roman" w:hAnsi="Times New Roman"/>
          <w:sz w:val="26"/>
          <w:lang w:val="uk-UA"/>
        </w:rPr>
      </w:pPr>
      <w:r w:rsidRPr="00104E5E">
        <w:rPr>
          <w:rFonts w:ascii="Times New Roman" w:hAnsi="Times New Roman"/>
          <w:sz w:val="26"/>
          <w:lang w:val="uk-UA"/>
        </w:rPr>
        <w:t>ДОПОВІДАЧ:  Лях М.О. – сільський голова</w:t>
      </w:r>
    </w:p>
    <w:p w:rsidR="00104E5E" w:rsidRPr="00104E5E" w:rsidRDefault="00104E5E" w:rsidP="00104E5E">
      <w:pPr>
        <w:pStyle w:val="af1"/>
        <w:rPr>
          <w:rFonts w:ascii="Times New Roman" w:hAnsi="Times New Roman"/>
          <w:sz w:val="26"/>
          <w:lang w:val="uk-UA"/>
        </w:rPr>
      </w:pPr>
      <w:r w:rsidRPr="00104E5E">
        <w:rPr>
          <w:rFonts w:ascii="Times New Roman" w:hAnsi="Times New Roman"/>
          <w:sz w:val="26"/>
          <w:lang w:val="uk-UA"/>
        </w:rPr>
        <w:t>14. Про внесення змін до рішення № 519-ХХІІ-УІІ від 22.01.2019 року «Про затвердження штатного розпису закладів освіти Студениківської сільської ради»</w:t>
      </w:r>
    </w:p>
    <w:p w:rsidR="00104E5E" w:rsidRPr="00104E5E" w:rsidRDefault="00104E5E" w:rsidP="00104E5E">
      <w:pPr>
        <w:pStyle w:val="af1"/>
        <w:rPr>
          <w:rFonts w:ascii="Times New Roman" w:hAnsi="Times New Roman"/>
          <w:sz w:val="26"/>
          <w:lang w:val="uk-UA"/>
        </w:rPr>
      </w:pPr>
      <w:r w:rsidRPr="00104E5E">
        <w:rPr>
          <w:rFonts w:ascii="Times New Roman" w:hAnsi="Times New Roman"/>
          <w:sz w:val="26"/>
          <w:lang w:val="uk-UA"/>
        </w:rPr>
        <w:t>ДОПОВІДАЧ: Шевченко Л.О. – начальник відділу освіти, охорони здоров’я,  молоді і спорту, культури, туризму та соціального захисту населення.</w:t>
      </w:r>
    </w:p>
    <w:p w:rsidR="00104E5E" w:rsidRPr="00104E5E" w:rsidRDefault="00104E5E" w:rsidP="00104E5E">
      <w:pPr>
        <w:pStyle w:val="af1"/>
        <w:rPr>
          <w:rFonts w:ascii="Times New Roman" w:hAnsi="Times New Roman"/>
          <w:sz w:val="26"/>
          <w:lang w:val="uk-UA"/>
        </w:rPr>
      </w:pPr>
      <w:r w:rsidRPr="00104E5E">
        <w:rPr>
          <w:rFonts w:ascii="Times New Roman" w:hAnsi="Times New Roman"/>
          <w:sz w:val="26"/>
          <w:lang w:val="uk-UA"/>
        </w:rPr>
        <w:lastRenderedPageBreak/>
        <w:t>15. Про розроблення плану зонування території сіл Сомкова Долина та Соснівка Переяслав-Хмельницького району Київської області.</w:t>
      </w:r>
    </w:p>
    <w:p w:rsidR="00104E5E" w:rsidRPr="00104E5E" w:rsidRDefault="00104E5E" w:rsidP="00104E5E">
      <w:pPr>
        <w:pStyle w:val="af1"/>
        <w:rPr>
          <w:rFonts w:ascii="Times New Roman" w:hAnsi="Times New Roman"/>
          <w:sz w:val="26"/>
          <w:lang w:val="uk-UA"/>
        </w:rPr>
      </w:pPr>
      <w:r w:rsidRPr="00104E5E">
        <w:rPr>
          <w:rFonts w:ascii="Times New Roman" w:hAnsi="Times New Roman"/>
          <w:sz w:val="26"/>
          <w:lang w:val="uk-UA"/>
        </w:rPr>
        <w:t>ДОПОВІДАЧ: Лях М.О. – сільський голова.</w:t>
      </w:r>
    </w:p>
    <w:p w:rsidR="00104E5E" w:rsidRPr="00104E5E" w:rsidRDefault="00104E5E" w:rsidP="00104E5E">
      <w:pPr>
        <w:pStyle w:val="af1"/>
        <w:rPr>
          <w:rFonts w:ascii="Times New Roman" w:hAnsi="Times New Roman"/>
          <w:sz w:val="26"/>
          <w:lang w:val="uk-UA"/>
        </w:rPr>
      </w:pPr>
      <w:r w:rsidRPr="00104E5E">
        <w:rPr>
          <w:rFonts w:ascii="Times New Roman" w:hAnsi="Times New Roman"/>
          <w:sz w:val="26"/>
          <w:lang w:val="uk-UA"/>
        </w:rPr>
        <w:t>16. Про розроблення стратегічної екологічної оцінки проекту документу державного планування Генерального плану села Сомкова Долина та села Соснівка Переяслав-Хмельницького району Київської області.</w:t>
      </w:r>
    </w:p>
    <w:p w:rsidR="00104E5E" w:rsidRPr="00104E5E" w:rsidRDefault="00104E5E" w:rsidP="00104E5E">
      <w:pPr>
        <w:pStyle w:val="af1"/>
        <w:rPr>
          <w:rFonts w:ascii="Times New Roman" w:hAnsi="Times New Roman"/>
          <w:sz w:val="26"/>
          <w:lang w:val="uk-UA"/>
        </w:rPr>
      </w:pPr>
      <w:r w:rsidRPr="00104E5E">
        <w:rPr>
          <w:rFonts w:ascii="Times New Roman" w:hAnsi="Times New Roman"/>
          <w:sz w:val="26"/>
          <w:lang w:val="uk-UA"/>
        </w:rPr>
        <w:t>ДОПОВІДАЧ: Лях М.О. – сільський голова.</w:t>
      </w:r>
    </w:p>
    <w:p w:rsidR="00104E5E" w:rsidRPr="00104E5E" w:rsidRDefault="00104E5E" w:rsidP="00104E5E">
      <w:pPr>
        <w:pStyle w:val="af1"/>
        <w:rPr>
          <w:rFonts w:ascii="Times New Roman" w:hAnsi="Times New Roman"/>
          <w:sz w:val="26"/>
          <w:lang w:val="uk-UA"/>
        </w:rPr>
      </w:pPr>
      <w:r w:rsidRPr="00104E5E">
        <w:rPr>
          <w:rFonts w:ascii="Times New Roman" w:hAnsi="Times New Roman"/>
          <w:sz w:val="26"/>
          <w:lang w:val="uk-UA"/>
        </w:rPr>
        <w:t>17. Про розроблення стратегічної екологічної оцінки проекту документу державного планування Генерального плану села Соснова Переяслав-Хмельницького району Київської області.</w:t>
      </w:r>
    </w:p>
    <w:p w:rsidR="00104E5E" w:rsidRPr="00104E5E" w:rsidRDefault="00104E5E" w:rsidP="00104E5E">
      <w:pPr>
        <w:pStyle w:val="af1"/>
        <w:rPr>
          <w:rFonts w:ascii="Times New Roman" w:hAnsi="Times New Roman"/>
          <w:sz w:val="26"/>
          <w:lang w:val="uk-UA"/>
        </w:rPr>
      </w:pPr>
      <w:r w:rsidRPr="00104E5E">
        <w:rPr>
          <w:rFonts w:ascii="Times New Roman" w:hAnsi="Times New Roman"/>
          <w:sz w:val="26"/>
          <w:lang w:val="uk-UA"/>
        </w:rPr>
        <w:t>ДОПОВІДАЧ: Лях М.О. – сільський голова.</w:t>
      </w:r>
    </w:p>
    <w:p w:rsidR="00104E5E" w:rsidRPr="00104E5E" w:rsidRDefault="00104E5E" w:rsidP="00104E5E">
      <w:pPr>
        <w:pStyle w:val="af1"/>
        <w:rPr>
          <w:rFonts w:ascii="Times New Roman" w:hAnsi="Times New Roman"/>
          <w:sz w:val="26"/>
          <w:lang w:val="uk-UA"/>
        </w:rPr>
      </w:pPr>
      <w:r w:rsidRPr="00104E5E">
        <w:rPr>
          <w:rFonts w:ascii="Times New Roman" w:hAnsi="Times New Roman"/>
          <w:sz w:val="26"/>
          <w:lang w:val="uk-UA"/>
        </w:rPr>
        <w:t>18.  Про затвердження проектно-кошторисної документації «Капітальний ремонт дорожнього покриття ділянки автомобільної дороги» вул. Пономаренка в с. Студеники Переяслав-Хмельницького району Київської області.</w:t>
      </w:r>
    </w:p>
    <w:p w:rsidR="00104E5E" w:rsidRPr="00104E5E" w:rsidRDefault="00104E5E" w:rsidP="00104E5E">
      <w:pPr>
        <w:pStyle w:val="af1"/>
        <w:rPr>
          <w:rFonts w:ascii="Times New Roman" w:hAnsi="Times New Roman"/>
          <w:sz w:val="26"/>
          <w:lang w:val="uk-UA"/>
        </w:rPr>
      </w:pPr>
      <w:r w:rsidRPr="00104E5E">
        <w:rPr>
          <w:rFonts w:ascii="Times New Roman" w:hAnsi="Times New Roman"/>
          <w:sz w:val="26"/>
          <w:lang w:val="uk-UA"/>
        </w:rPr>
        <w:t>ДОПОВІДАЧ: Козелецька В.П. -  головний спеціаліст з регіонального розвитку.</w:t>
      </w:r>
    </w:p>
    <w:p w:rsidR="00104E5E" w:rsidRPr="00104E5E" w:rsidRDefault="00104E5E" w:rsidP="00104E5E">
      <w:pPr>
        <w:pStyle w:val="af1"/>
        <w:rPr>
          <w:rFonts w:ascii="Times New Roman" w:hAnsi="Times New Roman"/>
          <w:sz w:val="26"/>
          <w:lang w:val="uk-UA"/>
        </w:rPr>
      </w:pPr>
      <w:r w:rsidRPr="00104E5E">
        <w:rPr>
          <w:rFonts w:ascii="Times New Roman" w:hAnsi="Times New Roman"/>
          <w:sz w:val="26"/>
          <w:lang w:val="uk-UA"/>
        </w:rPr>
        <w:t>19. Про затвердження проектно-кошторисної документації «Капітальний ремонт дорожнього покриття ділянки автомобільної дороги» вул. Переяславська в с. Студеники  Переяслав-Хмельницького району Київської області.</w:t>
      </w:r>
    </w:p>
    <w:p w:rsidR="00104E5E" w:rsidRPr="00104E5E" w:rsidRDefault="00104E5E" w:rsidP="00104E5E">
      <w:pPr>
        <w:pStyle w:val="af1"/>
        <w:rPr>
          <w:rFonts w:ascii="Times New Roman" w:hAnsi="Times New Roman"/>
          <w:sz w:val="26"/>
          <w:lang w:val="uk-UA"/>
        </w:rPr>
      </w:pPr>
      <w:r w:rsidRPr="00104E5E">
        <w:rPr>
          <w:rFonts w:ascii="Times New Roman" w:hAnsi="Times New Roman"/>
          <w:sz w:val="26"/>
          <w:lang w:val="uk-UA"/>
        </w:rPr>
        <w:t>ДОПОВІДАЧ: Козелецька В.П. -  головний спеціаліст з регіонального розвитку.</w:t>
      </w:r>
    </w:p>
    <w:p w:rsidR="00104E5E" w:rsidRPr="00104E5E" w:rsidRDefault="00104E5E" w:rsidP="00104E5E">
      <w:pPr>
        <w:pStyle w:val="af1"/>
        <w:rPr>
          <w:rFonts w:ascii="Times New Roman" w:hAnsi="Times New Roman"/>
          <w:sz w:val="26"/>
          <w:lang w:val="uk-UA"/>
        </w:rPr>
      </w:pPr>
      <w:r w:rsidRPr="00104E5E">
        <w:rPr>
          <w:rFonts w:ascii="Times New Roman" w:hAnsi="Times New Roman"/>
          <w:sz w:val="26"/>
          <w:lang w:val="uk-UA"/>
        </w:rPr>
        <w:t>20.Про затвердження проектно-кошторисної документації «Капітальний ремонт дорожнього покриття ділянки автомобільної дороги» вул. Миру в с. Соснова Переяслав-Хмельницького району Київської області.</w:t>
      </w:r>
    </w:p>
    <w:p w:rsidR="00104E5E" w:rsidRPr="00104E5E" w:rsidRDefault="00104E5E" w:rsidP="00104E5E">
      <w:pPr>
        <w:pStyle w:val="af1"/>
        <w:rPr>
          <w:rFonts w:ascii="Times New Roman" w:hAnsi="Times New Roman"/>
          <w:sz w:val="26"/>
          <w:lang w:val="uk-UA"/>
        </w:rPr>
      </w:pPr>
      <w:r w:rsidRPr="00104E5E">
        <w:rPr>
          <w:rFonts w:ascii="Times New Roman" w:hAnsi="Times New Roman"/>
          <w:sz w:val="26"/>
          <w:lang w:val="uk-UA"/>
        </w:rPr>
        <w:t>ДОПОВІДАЧ: Козелецька В.П. -  головний спеціаліст з регіонального розвитку.</w:t>
      </w:r>
    </w:p>
    <w:p w:rsidR="00104E5E" w:rsidRPr="00104E5E" w:rsidRDefault="00104E5E" w:rsidP="00104E5E">
      <w:pPr>
        <w:pStyle w:val="af1"/>
        <w:rPr>
          <w:rFonts w:ascii="Times New Roman" w:hAnsi="Times New Roman"/>
          <w:sz w:val="26"/>
          <w:lang w:val="uk-UA"/>
        </w:rPr>
      </w:pPr>
      <w:r w:rsidRPr="00104E5E">
        <w:rPr>
          <w:rFonts w:ascii="Times New Roman" w:hAnsi="Times New Roman"/>
          <w:sz w:val="26"/>
          <w:lang w:val="uk-UA"/>
        </w:rPr>
        <w:t>21. Про затвердження проектно-кошторисної документації «Капітальний ремонт благоустрою школи за адресою: с. Переяславське Переяслав-Хмельницького району Київської області, вул. Привокзальна, 24»</w:t>
      </w:r>
    </w:p>
    <w:p w:rsidR="00104E5E" w:rsidRPr="00104E5E" w:rsidRDefault="00104E5E" w:rsidP="00104E5E">
      <w:pPr>
        <w:pStyle w:val="af1"/>
        <w:rPr>
          <w:rFonts w:ascii="Times New Roman" w:hAnsi="Times New Roman"/>
          <w:sz w:val="26"/>
          <w:lang w:val="uk-UA"/>
        </w:rPr>
      </w:pPr>
      <w:r w:rsidRPr="00104E5E">
        <w:rPr>
          <w:rFonts w:ascii="Times New Roman" w:hAnsi="Times New Roman"/>
          <w:sz w:val="26"/>
          <w:lang w:val="uk-UA"/>
        </w:rPr>
        <w:t>ДОПОВІДАЧ: Козелецька В.П. -  головний спеціаліст з регіонального розвитку.</w:t>
      </w:r>
    </w:p>
    <w:p w:rsidR="00104E5E" w:rsidRPr="00104E5E" w:rsidRDefault="00104E5E" w:rsidP="00104E5E">
      <w:pPr>
        <w:pStyle w:val="af1"/>
        <w:rPr>
          <w:rFonts w:ascii="Times New Roman" w:hAnsi="Times New Roman"/>
          <w:sz w:val="26"/>
          <w:lang w:val="uk-UA"/>
        </w:rPr>
      </w:pPr>
      <w:r w:rsidRPr="00104E5E">
        <w:rPr>
          <w:rFonts w:ascii="Times New Roman" w:hAnsi="Times New Roman"/>
          <w:sz w:val="26"/>
          <w:lang w:val="uk-UA"/>
        </w:rPr>
        <w:t>22. Про затвердження проектно-кошторисної документації «Капітальний ремонт покриття ділянки тротуару» вул. Привокзальна в с. Переяславське Переяслав-Хмельницького району Київської області.</w:t>
      </w:r>
    </w:p>
    <w:p w:rsidR="00104E5E" w:rsidRPr="00104E5E" w:rsidRDefault="00104E5E" w:rsidP="00104E5E">
      <w:pPr>
        <w:pStyle w:val="af1"/>
        <w:rPr>
          <w:rFonts w:ascii="Times New Roman" w:hAnsi="Times New Roman"/>
          <w:sz w:val="26"/>
          <w:lang w:val="uk-UA"/>
        </w:rPr>
      </w:pPr>
      <w:r w:rsidRPr="00104E5E">
        <w:rPr>
          <w:rFonts w:ascii="Times New Roman" w:hAnsi="Times New Roman"/>
          <w:sz w:val="26"/>
          <w:lang w:val="uk-UA"/>
        </w:rPr>
        <w:t>ДОПОВІДАЧ: Козелецька В.П. -  головний спеціаліст з регіонального розвитку</w:t>
      </w:r>
    </w:p>
    <w:p w:rsidR="00104E5E" w:rsidRPr="00104E5E" w:rsidRDefault="00104E5E" w:rsidP="00104E5E">
      <w:pPr>
        <w:pStyle w:val="af1"/>
        <w:rPr>
          <w:rFonts w:ascii="Times New Roman" w:hAnsi="Times New Roman"/>
          <w:sz w:val="26"/>
          <w:lang w:val="uk-UA"/>
        </w:rPr>
      </w:pPr>
      <w:r w:rsidRPr="00104E5E">
        <w:rPr>
          <w:rFonts w:ascii="Times New Roman" w:hAnsi="Times New Roman"/>
          <w:sz w:val="26"/>
          <w:lang w:val="uk-UA"/>
        </w:rPr>
        <w:t xml:space="preserve">23. Про затвердження Програми підтримки діяльності Переяслав-Хмельницького міськрайонного відділу філії державної установи «Центр пробації» в м. Києві та Київській області з метою забезпечення безпеки  шляхом виправлення засуджених та профілактики вчинення ними повторних злочинів на території Студениківської  сільської ради на 2019-2020 роки </w:t>
      </w:r>
    </w:p>
    <w:p w:rsidR="00104E5E" w:rsidRPr="00104E5E" w:rsidRDefault="00104E5E" w:rsidP="00104E5E">
      <w:pPr>
        <w:pStyle w:val="af1"/>
        <w:rPr>
          <w:rFonts w:ascii="Times New Roman" w:hAnsi="Times New Roman"/>
          <w:sz w:val="26"/>
          <w:lang w:val="uk-UA"/>
        </w:rPr>
      </w:pPr>
      <w:r w:rsidRPr="00104E5E">
        <w:rPr>
          <w:rFonts w:ascii="Times New Roman" w:hAnsi="Times New Roman"/>
          <w:sz w:val="26"/>
          <w:lang w:val="uk-UA"/>
        </w:rPr>
        <w:t>ДОПОВІДАЧ: Лях М.О. – сільський голова</w:t>
      </w:r>
    </w:p>
    <w:p w:rsidR="00104E5E" w:rsidRPr="00104E5E" w:rsidRDefault="00104E5E" w:rsidP="00104E5E">
      <w:pPr>
        <w:pStyle w:val="af1"/>
        <w:rPr>
          <w:rFonts w:ascii="Times New Roman" w:hAnsi="Times New Roman"/>
          <w:sz w:val="26"/>
          <w:lang w:val="uk-UA"/>
        </w:rPr>
      </w:pPr>
      <w:r w:rsidRPr="00104E5E">
        <w:rPr>
          <w:rFonts w:ascii="Times New Roman" w:hAnsi="Times New Roman"/>
          <w:sz w:val="26"/>
          <w:lang w:val="uk-UA"/>
        </w:rPr>
        <w:t>24. Про розгляд заяви Переяслав-Хмельницького РайСТ про  надання дозволу на розробку технічної документації щодо розподілу земельної ділянки в с. Студеники по вул. Переяславська, 22.</w:t>
      </w:r>
    </w:p>
    <w:p w:rsidR="00104E5E" w:rsidRPr="00104E5E" w:rsidRDefault="00104E5E" w:rsidP="00104E5E">
      <w:pPr>
        <w:pStyle w:val="af1"/>
        <w:rPr>
          <w:rFonts w:ascii="Times New Roman" w:hAnsi="Times New Roman"/>
          <w:sz w:val="26"/>
          <w:lang w:val="uk-UA"/>
        </w:rPr>
      </w:pPr>
      <w:r w:rsidRPr="00104E5E">
        <w:rPr>
          <w:rFonts w:ascii="Times New Roman" w:hAnsi="Times New Roman"/>
          <w:sz w:val="26"/>
          <w:lang w:val="uk-UA"/>
        </w:rPr>
        <w:t>ДОПОВІДАЧ: Гриневич О.В. – начальник відділу земельних відносин.</w:t>
      </w:r>
    </w:p>
    <w:p w:rsidR="00104E5E" w:rsidRPr="00104E5E" w:rsidRDefault="00104E5E" w:rsidP="00104E5E">
      <w:pPr>
        <w:pStyle w:val="af1"/>
        <w:rPr>
          <w:rFonts w:ascii="Times New Roman" w:hAnsi="Times New Roman"/>
          <w:sz w:val="26"/>
          <w:lang w:val="uk-UA"/>
        </w:rPr>
      </w:pPr>
      <w:r w:rsidRPr="00104E5E">
        <w:rPr>
          <w:rFonts w:ascii="Times New Roman" w:hAnsi="Times New Roman"/>
          <w:sz w:val="26"/>
          <w:lang w:val="uk-UA"/>
        </w:rPr>
        <w:t>25. Про розгляд заяви Переяслав-Хмельницького РайСТ про  надання дозволу на розробку технічної документації щодо розподілу земельної ділянки в с. Соснова по вул. Центральна, 4</w:t>
      </w:r>
    </w:p>
    <w:p w:rsidR="00104E5E" w:rsidRPr="00104E5E" w:rsidRDefault="00104E5E" w:rsidP="00104E5E">
      <w:pPr>
        <w:pStyle w:val="af1"/>
        <w:rPr>
          <w:rFonts w:ascii="Times New Roman" w:hAnsi="Times New Roman"/>
          <w:sz w:val="26"/>
          <w:lang w:val="uk-UA"/>
        </w:rPr>
      </w:pPr>
      <w:r w:rsidRPr="00104E5E">
        <w:rPr>
          <w:rFonts w:ascii="Times New Roman" w:hAnsi="Times New Roman"/>
          <w:sz w:val="26"/>
          <w:lang w:val="uk-UA"/>
        </w:rPr>
        <w:t>ДОПОВІДАЧ: Гриневич О.В. – начальник відділу земельних відносин.</w:t>
      </w:r>
    </w:p>
    <w:p w:rsidR="00104E5E" w:rsidRPr="00104E5E" w:rsidRDefault="00104E5E" w:rsidP="00104E5E">
      <w:pPr>
        <w:pStyle w:val="af1"/>
        <w:rPr>
          <w:rFonts w:ascii="Times New Roman" w:hAnsi="Times New Roman"/>
          <w:sz w:val="26"/>
          <w:lang w:val="uk-UA"/>
        </w:rPr>
      </w:pPr>
      <w:r w:rsidRPr="00104E5E">
        <w:rPr>
          <w:rFonts w:ascii="Times New Roman" w:hAnsi="Times New Roman"/>
          <w:sz w:val="26"/>
          <w:lang w:val="uk-UA"/>
        </w:rPr>
        <w:t>26. Про надання одноразової матеріальної допомоги на лікування.</w:t>
      </w:r>
    </w:p>
    <w:p w:rsidR="00104E5E" w:rsidRPr="00104E5E" w:rsidRDefault="00104E5E" w:rsidP="00104E5E">
      <w:pPr>
        <w:pStyle w:val="af1"/>
        <w:rPr>
          <w:rFonts w:ascii="Times New Roman" w:hAnsi="Times New Roman"/>
          <w:sz w:val="26"/>
          <w:lang w:val="uk-UA"/>
        </w:rPr>
      </w:pPr>
      <w:r w:rsidRPr="00104E5E">
        <w:rPr>
          <w:rFonts w:ascii="Times New Roman" w:hAnsi="Times New Roman"/>
          <w:sz w:val="26"/>
          <w:lang w:val="uk-UA"/>
        </w:rPr>
        <w:t>ДОПОВІДАЧ: Красуцький А.В. – голова постійної комісії з питань охорони здоров’я, соціального захисту, освіти, фізичного виховання, молоді, культури, депутатської етики та регламенту</w:t>
      </w:r>
    </w:p>
    <w:p w:rsidR="00104E5E" w:rsidRPr="00104E5E" w:rsidRDefault="00104E5E" w:rsidP="00104E5E">
      <w:pPr>
        <w:pStyle w:val="af1"/>
        <w:rPr>
          <w:rFonts w:ascii="Times New Roman" w:hAnsi="Times New Roman"/>
          <w:sz w:val="26"/>
          <w:lang w:val="uk-UA"/>
        </w:rPr>
      </w:pPr>
      <w:r w:rsidRPr="00104E5E">
        <w:rPr>
          <w:rFonts w:ascii="Times New Roman" w:hAnsi="Times New Roman"/>
          <w:sz w:val="26"/>
          <w:lang w:val="uk-UA"/>
        </w:rPr>
        <w:lastRenderedPageBreak/>
        <w:t xml:space="preserve"> 27.  Про затвердження технічної документації із  землеустрою щодо встановлення (відновлення) меж земельної ділянки в натурі (на місцевості)  гр. Лой Борису Івановичу для будівництва і обслуговування житлового будинку, господарських будівель і споруд  (присадибна ділянка) площею 0,1500 га, за адресою: Київська область, Переяслав-Хмельницький район, село Студеники , вулиця Шкільна, 42 .</w:t>
      </w:r>
    </w:p>
    <w:p w:rsidR="00104E5E" w:rsidRPr="00104E5E" w:rsidRDefault="00104E5E" w:rsidP="00104E5E">
      <w:pPr>
        <w:pStyle w:val="af1"/>
        <w:rPr>
          <w:rFonts w:ascii="Times New Roman" w:hAnsi="Times New Roman"/>
          <w:sz w:val="26"/>
          <w:lang w:val="uk-UA"/>
        </w:rPr>
      </w:pPr>
      <w:r w:rsidRPr="00104E5E">
        <w:rPr>
          <w:rFonts w:ascii="Times New Roman" w:hAnsi="Times New Roman"/>
          <w:sz w:val="26"/>
          <w:lang w:val="uk-UA"/>
        </w:rPr>
        <w:t xml:space="preserve">ДОПОВІДАЧ: </w:t>
      </w:r>
      <w:r>
        <w:rPr>
          <w:rFonts w:ascii="Times New Roman" w:hAnsi="Times New Roman"/>
          <w:color w:val="000000"/>
          <w:sz w:val="26"/>
          <w:lang w:val="uk-UA"/>
        </w:rPr>
        <w:t>Луценко В</w:t>
      </w:r>
      <w:r w:rsidRPr="00104E5E">
        <w:rPr>
          <w:rFonts w:ascii="Times New Roman" w:hAnsi="Times New Roman"/>
          <w:color w:val="000000"/>
          <w:sz w:val="26"/>
          <w:lang w:val="uk-UA"/>
        </w:rPr>
        <w:t xml:space="preserve">.П. </w:t>
      </w:r>
      <w:r>
        <w:rPr>
          <w:rFonts w:ascii="Times New Roman" w:hAnsi="Times New Roman"/>
          <w:color w:val="000000"/>
          <w:sz w:val="26"/>
          <w:lang w:val="uk-UA"/>
        </w:rPr>
        <w:t>–</w:t>
      </w:r>
      <w:r w:rsidRPr="00104E5E">
        <w:rPr>
          <w:rFonts w:ascii="Times New Roman" w:hAnsi="Times New Roman"/>
          <w:color w:val="000000"/>
          <w:sz w:val="26"/>
          <w:lang w:val="uk-UA"/>
        </w:rPr>
        <w:t xml:space="preserve"> </w:t>
      </w:r>
      <w:r>
        <w:rPr>
          <w:rFonts w:ascii="Times New Roman" w:hAnsi="Times New Roman"/>
          <w:color w:val="000000"/>
          <w:sz w:val="26"/>
          <w:lang w:val="uk-UA"/>
        </w:rPr>
        <w:t xml:space="preserve">секретар </w:t>
      </w:r>
      <w:r w:rsidRPr="00104E5E">
        <w:rPr>
          <w:rFonts w:ascii="Times New Roman" w:hAnsi="Times New Roman"/>
          <w:color w:val="000000"/>
          <w:sz w:val="26"/>
          <w:lang w:val="uk-UA"/>
        </w:rPr>
        <w:t xml:space="preserve"> постійної комісії  </w:t>
      </w:r>
      <w:r w:rsidRPr="00104E5E">
        <w:rPr>
          <w:rFonts w:ascii="Times New Roman" w:hAnsi="Times New Roman"/>
          <w:sz w:val="26"/>
          <w:lang w:val="uk-UA"/>
        </w:rPr>
        <w:t>з питань земельних відносин, благоустрою та екології .</w:t>
      </w:r>
    </w:p>
    <w:p w:rsidR="00104E5E" w:rsidRPr="00104E5E" w:rsidRDefault="00104E5E" w:rsidP="00104E5E">
      <w:pPr>
        <w:pStyle w:val="af1"/>
        <w:rPr>
          <w:rFonts w:ascii="Times New Roman" w:hAnsi="Times New Roman"/>
          <w:sz w:val="26"/>
          <w:lang w:val="uk-UA"/>
        </w:rPr>
      </w:pPr>
      <w:r w:rsidRPr="00104E5E">
        <w:rPr>
          <w:rFonts w:ascii="Times New Roman" w:hAnsi="Times New Roman"/>
          <w:sz w:val="26"/>
          <w:lang w:val="uk-UA"/>
        </w:rPr>
        <w:t>28.  Про затвердження технічної документації із  землеустрою щодо встановлення (відновлення) меж земельної ділянки в натурі (на місцевості)  гр. Дубику Вадиму Олексійовичу для будівництва і обслуговування житлового будинку, господарських будівель і споруд  (присадибна ділянка) площею 0,1369 га, за адресою: Київська область, Переяслав-Хмельницький район, село Студеники , вулиця Переяславська, буд.28, кв.1 .</w:t>
      </w:r>
    </w:p>
    <w:p w:rsidR="00104E5E" w:rsidRPr="00104E5E" w:rsidRDefault="00104E5E" w:rsidP="00104E5E">
      <w:pPr>
        <w:pStyle w:val="af1"/>
        <w:rPr>
          <w:rFonts w:ascii="Times New Roman" w:hAnsi="Times New Roman"/>
          <w:sz w:val="26"/>
          <w:lang w:val="uk-UA"/>
        </w:rPr>
      </w:pPr>
      <w:r w:rsidRPr="00104E5E">
        <w:rPr>
          <w:rFonts w:ascii="Times New Roman" w:hAnsi="Times New Roman"/>
          <w:sz w:val="26"/>
          <w:lang w:val="uk-UA"/>
        </w:rPr>
        <w:t xml:space="preserve">ДОПОВІДАЧ: </w:t>
      </w:r>
      <w:r>
        <w:rPr>
          <w:rFonts w:ascii="Times New Roman" w:hAnsi="Times New Roman"/>
          <w:color w:val="000000"/>
          <w:sz w:val="26"/>
          <w:lang w:val="uk-UA"/>
        </w:rPr>
        <w:t>Луценко В</w:t>
      </w:r>
      <w:r w:rsidRPr="00104E5E">
        <w:rPr>
          <w:rFonts w:ascii="Times New Roman" w:hAnsi="Times New Roman"/>
          <w:color w:val="000000"/>
          <w:sz w:val="26"/>
          <w:lang w:val="uk-UA"/>
        </w:rPr>
        <w:t xml:space="preserve">.П. - </w:t>
      </w:r>
      <w:r>
        <w:rPr>
          <w:rFonts w:ascii="Times New Roman" w:hAnsi="Times New Roman"/>
          <w:color w:val="000000"/>
          <w:sz w:val="26"/>
          <w:lang w:val="uk-UA"/>
        </w:rPr>
        <w:t>секретар</w:t>
      </w:r>
      <w:r w:rsidRPr="00104E5E">
        <w:rPr>
          <w:rFonts w:ascii="Times New Roman" w:hAnsi="Times New Roman"/>
          <w:color w:val="000000"/>
          <w:sz w:val="26"/>
          <w:lang w:val="uk-UA"/>
        </w:rPr>
        <w:t xml:space="preserve"> постійної комісії  </w:t>
      </w:r>
      <w:r w:rsidRPr="00104E5E">
        <w:rPr>
          <w:rFonts w:ascii="Times New Roman" w:hAnsi="Times New Roman"/>
          <w:sz w:val="26"/>
          <w:lang w:val="uk-UA"/>
        </w:rPr>
        <w:t>з питань земельних відносин, благоустрою та екології .</w:t>
      </w:r>
    </w:p>
    <w:p w:rsidR="00104E5E" w:rsidRPr="00104E5E" w:rsidRDefault="00104E5E" w:rsidP="00104E5E">
      <w:pPr>
        <w:pStyle w:val="af1"/>
        <w:rPr>
          <w:rFonts w:ascii="Times New Roman" w:hAnsi="Times New Roman"/>
          <w:sz w:val="26"/>
          <w:lang w:val="uk-UA"/>
        </w:rPr>
      </w:pPr>
      <w:r w:rsidRPr="00104E5E">
        <w:rPr>
          <w:rFonts w:ascii="Times New Roman" w:hAnsi="Times New Roman"/>
          <w:sz w:val="26"/>
          <w:lang w:val="uk-UA"/>
        </w:rPr>
        <w:t>29.  Про затвердження технічної документації із  землеустрою щодо встановлення (відновлення) меж земельної ділянки в натурі (на місцевості)  гр. Пайвелю Григорію Івановичу для будівництва і обслуговування житлового будинку, господарських будівель і споруд  (присадибна ділянка) площею 0,1500 га, за адресою: Київська область, Переяслав-Хмельницький район, село Студеники , вулиця Діагональна, буд.1а.</w:t>
      </w:r>
    </w:p>
    <w:p w:rsidR="00104E5E" w:rsidRPr="00104E5E" w:rsidRDefault="00104E5E" w:rsidP="00104E5E">
      <w:pPr>
        <w:pStyle w:val="af1"/>
        <w:rPr>
          <w:rFonts w:ascii="Times New Roman" w:hAnsi="Times New Roman"/>
          <w:sz w:val="26"/>
          <w:lang w:val="uk-UA"/>
        </w:rPr>
      </w:pPr>
      <w:r w:rsidRPr="00104E5E">
        <w:rPr>
          <w:rFonts w:ascii="Times New Roman" w:hAnsi="Times New Roman"/>
          <w:sz w:val="26"/>
          <w:lang w:val="uk-UA"/>
        </w:rPr>
        <w:t xml:space="preserve">ДОПОВІДАЧ: </w:t>
      </w:r>
      <w:r>
        <w:rPr>
          <w:rFonts w:ascii="Times New Roman" w:hAnsi="Times New Roman"/>
          <w:color w:val="000000"/>
          <w:sz w:val="26"/>
          <w:lang w:val="uk-UA"/>
        </w:rPr>
        <w:t>Луценко В</w:t>
      </w:r>
      <w:r w:rsidRPr="00104E5E">
        <w:rPr>
          <w:rFonts w:ascii="Times New Roman" w:hAnsi="Times New Roman"/>
          <w:color w:val="000000"/>
          <w:sz w:val="26"/>
          <w:lang w:val="uk-UA"/>
        </w:rPr>
        <w:t xml:space="preserve">.П. - </w:t>
      </w:r>
      <w:r>
        <w:rPr>
          <w:rFonts w:ascii="Times New Roman" w:hAnsi="Times New Roman"/>
          <w:color w:val="000000"/>
          <w:sz w:val="26"/>
          <w:lang w:val="uk-UA"/>
        </w:rPr>
        <w:t>секретар</w:t>
      </w:r>
      <w:r w:rsidRPr="00104E5E">
        <w:rPr>
          <w:rFonts w:ascii="Times New Roman" w:hAnsi="Times New Roman"/>
          <w:color w:val="000000"/>
          <w:sz w:val="26"/>
          <w:lang w:val="uk-UA"/>
        </w:rPr>
        <w:t xml:space="preserve"> постійної комісії  </w:t>
      </w:r>
      <w:r w:rsidRPr="00104E5E">
        <w:rPr>
          <w:rFonts w:ascii="Times New Roman" w:hAnsi="Times New Roman"/>
          <w:sz w:val="26"/>
          <w:lang w:val="uk-UA"/>
        </w:rPr>
        <w:t>з питань земельних відносин, благоустрою та екології .</w:t>
      </w:r>
    </w:p>
    <w:p w:rsidR="00104E5E" w:rsidRPr="00104E5E" w:rsidRDefault="00104E5E" w:rsidP="00104E5E">
      <w:pPr>
        <w:pStyle w:val="af1"/>
        <w:rPr>
          <w:rFonts w:ascii="Times New Roman" w:hAnsi="Times New Roman"/>
          <w:sz w:val="26"/>
          <w:lang w:val="uk-UA"/>
        </w:rPr>
      </w:pPr>
      <w:r w:rsidRPr="00104E5E">
        <w:rPr>
          <w:rFonts w:ascii="Times New Roman" w:hAnsi="Times New Roman"/>
          <w:sz w:val="26"/>
          <w:lang w:val="uk-UA"/>
        </w:rPr>
        <w:t>30.  Про затвердження технічної документації із  землеустрою щодо встановлення (відновлення) меж земельної ділянки в натурі (на місцевості)  гр. Дем’яновій Парасковії Ничиповівні  для будівництва і обслуговування житлового будинку, господарських будівель і споруд  (присадибна ділянка) площею 0,1200 га, за адресою: Київська область, Переяслав-Хмельницький район, село Студеники , провулок Діагональний-2, буд.1.</w:t>
      </w:r>
    </w:p>
    <w:p w:rsidR="00104E5E" w:rsidRPr="00104E5E" w:rsidRDefault="00104E5E" w:rsidP="00104E5E">
      <w:pPr>
        <w:pStyle w:val="af1"/>
        <w:rPr>
          <w:rFonts w:ascii="Times New Roman" w:hAnsi="Times New Roman"/>
          <w:sz w:val="26"/>
          <w:lang w:val="uk-UA"/>
        </w:rPr>
      </w:pPr>
      <w:r w:rsidRPr="00104E5E">
        <w:rPr>
          <w:rFonts w:ascii="Times New Roman" w:hAnsi="Times New Roman"/>
          <w:sz w:val="26"/>
          <w:lang w:val="uk-UA"/>
        </w:rPr>
        <w:t xml:space="preserve">ДОПОВІДАЧ: </w:t>
      </w:r>
      <w:r>
        <w:rPr>
          <w:rFonts w:ascii="Times New Roman" w:hAnsi="Times New Roman"/>
          <w:color w:val="000000"/>
          <w:sz w:val="26"/>
          <w:lang w:val="uk-UA"/>
        </w:rPr>
        <w:t>Луценко В</w:t>
      </w:r>
      <w:r w:rsidRPr="00104E5E">
        <w:rPr>
          <w:rFonts w:ascii="Times New Roman" w:hAnsi="Times New Roman"/>
          <w:color w:val="000000"/>
          <w:sz w:val="26"/>
          <w:lang w:val="uk-UA"/>
        </w:rPr>
        <w:t xml:space="preserve">.П. - </w:t>
      </w:r>
      <w:r>
        <w:rPr>
          <w:rFonts w:ascii="Times New Roman" w:hAnsi="Times New Roman"/>
          <w:color w:val="000000"/>
          <w:sz w:val="26"/>
          <w:lang w:val="uk-UA"/>
        </w:rPr>
        <w:t>секретар</w:t>
      </w:r>
      <w:r w:rsidRPr="00104E5E">
        <w:rPr>
          <w:rFonts w:ascii="Times New Roman" w:hAnsi="Times New Roman"/>
          <w:color w:val="000000"/>
          <w:sz w:val="26"/>
          <w:lang w:val="uk-UA"/>
        </w:rPr>
        <w:t xml:space="preserve"> постійної комісії  </w:t>
      </w:r>
      <w:r w:rsidRPr="00104E5E">
        <w:rPr>
          <w:rFonts w:ascii="Times New Roman" w:hAnsi="Times New Roman"/>
          <w:sz w:val="26"/>
          <w:lang w:val="uk-UA"/>
        </w:rPr>
        <w:t>з питань земельних відносин, благоустрою та екології .</w:t>
      </w:r>
    </w:p>
    <w:p w:rsidR="00104E5E" w:rsidRPr="00104E5E" w:rsidRDefault="00104E5E" w:rsidP="00104E5E">
      <w:pPr>
        <w:pStyle w:val="af1"/>
        <w:rPr>
          <w:rFonts w:ascii="Times New Roman" w:hAnsi="Times New Roman"/>
          <w:sz w:val="26"/>
          <w:lang w:val="uk-UA"/>
        </w:rPr>
      </w:pPr>
      <w:r w:rsidRPr="00104E5E">
        <w:rPr>
          <w:rFonts w:ascii="Times New Roman" w:hAnsi="Times New Roman"/>
          <w:sz w:val="26"/>
          <w:lang w:val="uk-UA"/>
        </w:rPr>
        <w:t>31.  Про затвердження технічної документації із  землеустрою щодо встановлення (відновлення) меж земельної ділянки в натурі (на місцевості)  гр. Колесніковій Ользі Іванівні для будівництва і обслуговування житлового будинку, господарських будівель і споруд  (присадибна ділянка) площею 0,1258 га, за адресою:Київська область, Переяслав-Хмельницький район, село Студеники , вулиця Діагональна, буд.14, кв.2 .</w:t>
      </w:r>
    </w:p>
    <w:p w:rsidR="00104E5E" w:rsidRPr="00104E5E" w:rsidRDefault="00104E5E" w:rsidP="00104E5E">
      <w:pPr>
        <w:pStyle w:val="af1"/>
        <w:rPr>
          <w:rFonts w:ascii="Times New Roman" w:hAnsi="Times New Roman"/>
          <w:sz w:val="26"/>
          <w:lang w:val="uk-UA"/>
        </w:rPr>
      </w:pPr>
      <w:r w:rsidRPr="00104E5E">
        <w:rPr>
          <w:rFonts w:ascii="Times New Roman" w:hAnsi="Times New Roman"/>
          <w:sz w:val="26"/>
          <w:lang w:val="uk-UA"/>
        </w:rPr>
        <w:t xml:space="preserve">ДОПОВІДАЧ: </w:t>
      </w:r>
      <w:r w:rsidR="00490AFF">
        <w:rPr>
          <w:rFonts w:ascii="Times New Roman" w:hAnsi="Times New Roman"/>
          <w:color w:val="000000"/>
          <w:sz w:val="26"/>
          <w:lang w:val="uk-UA"/>
        </w:rPr>
        <w:t>Луценко В</w:t>
      </w:r>
      <w:r w:rsidRPr="00104E5E">
        <w:rPr>
          <w:rFonts w:ascii="Times New Roman" w:hAnsi="Times New Roman"/>
          <w:color w:val="000000"/>
          <w:sz w:val="26"/>
          <w:lang w:val="uk-UA"/>
        </w:rPr>
        <w:t xml:space="preserve">.П. - </w:t>
      </w:r>
      <w:r w:rsidR="00490AFF">
        <w:rPr>
          <w:rFonts w:ascii="Times New Roman" w:hAnsi="Times New Roman"/>
          <w:color w:val="000000"/>
          <w:sz w:val="26"/>
          <w:lang w:val="uk-UA"/>
        </w:rPr>
        <w:t>секретар</w:t>
      </w:r>
      <w:r w:rsidRPr="00104E5E">
        <w:rPr>
          <w:rFonts w:ascii="Times New Roman" w:hAnsi="Times New Roman"/>
          <w:color w:val="000000"/>
          <w:sz w:val="26"/>
          <w:lang w:val="uk-UA"/>
        </w:rPr>
        <w:t xml:space="preserve"> постійної комісії  </w:t>
      </w:r>
      <w:r w:rsidRPr="00104E5E">
        <w:rPr>
          <w:rFonts w:ascii="Times New Roman" w:hAnsi="Times New Roman"/>
          <w:sz w:val="26"/>
          <w:lang w:val="uk-UA"/>
        </w:rPr>
        <w:t>з питань земельних відносин, благоустрою та екології .</w:t>
      </w:r>
    </w:p>
    <w:p w:rsidR="00104E5E" w:rsidRPr="00104E5E" w:rsidRDefault="00104E5E" w:rsidP="00104E5E">
      <w:pPr>
        <w:pStyle w:val="af1"/>
        <w:rPr>
          <w:rFonts w:ascii="Times New Roman" w:hAnsi="Times New Roman"/>
          <w:sz w:val="26"/>
          <w:lang w:val="uk-UA"/>
        </w:rPr>
      </w:pPr>
      <w:r w:rsidRPr="00104E5E">
        <w:rPr>
          <w:rFonts w:ascii="Times New Roman" w:hAnsi="Times New Roman"/>
          <w:sz w:val="26"/>
          <w:lang w:val="uk-UA"/>
        </w:rPr>
        <w:t>32.  Про затвердження технічної документації із  землеустрою щодо встановлення (відновлення) меж земельної ділянки в натурі (на місцевості)  гр. Чупрун Ользі Андріївні для будівництва і обслуговування житлового будинку, господарських будівель і споруд  (присадибна ділянка) площею 0,2500 га, за адресою: Київська область, Переяслав-Хмельницький район, село Сомкова Долина , вулиця Якима Сомка, буд.36.</w:t>
      </w:r>
    </w:p>
    <w:p w:rsidR="00104E5E" w:rsidRPr="00104E5E" w:rsidRDefault="00104E5E" w:rsidP="00104E5E">
      <w:pPr>
        <w:pStyle w:val="af1"/>
        <w:rPr>
          <w:rFonts w:ascii="Times New Roman" w:hAnsi="Times New Roman"/>
          <w:sz w:val="26"/>
          <w:lang w:val="uk-UA"/>
        </w:rPr>
      </w:pPr>
      <w:r w:rsidRPr="00104E5E">
        <w:rPr>
          <w:rFonts w:ascii="Times New Roman" w:hAnsi="Times New Roman"/>
          <w:sz w:val="26"/>
          <w:lang w:val="uk-UA"/>
        </w:rPr>
        <w:t xml:space="preserve">ДОПОВІДАЧ: </w:t>
      </w:r>
      <w:r w:rsidR="00490AFF">
        <w:rPr>
          <w:rFonts w:ascii="Times New Roman" w:hAnsi="Times New Roman"/>
          <w:color w:val="000000"/>
          <w:sz w:val="26"/>
          <w:lang w:val="uk-UA"/>
        </w:rPr>
        <w:t>Луценко В</w:t>
      </w:r>
      <w:r w:rsidRPr="00104E5E">
        <w:rPr>
          <w:rFonts w:ascii="Times New Roman" w:hAnsi="Times New Roman"/>
          <w:color w:val="000000"/>
          <w:sz w:val="26"/>
          <w:lang w:val="uk-UA"/>
        </w:rPr>
        <w:t xml:space="preserve">.П. - </w:t>
      </w:r>
      <w:r w:rsidR="00490AFF">
        <w:rPr>
          <w:rFonts w:ascii="Times New Roman" w:hAnsi="Times New Roman"/>
          <w:color w:val="000000"/>
          <w:sz w:val="26"/>
          <w:lang w:val="uk-UA"/>
        </w:rPr>
        <w:t>секретар</w:t>
      </w:r>
      <w:r w:rsidRPr="00104E5E">
        <w:rPr>
          <w:rFonts w:ascii="Times New Roman" w:hAnsi="Times New Roman"/>
          <w:color w:val="000000"/>
          <w:sz w:val="26"/>
          <w:lang w:val="uk-UA"/>
        </w:rPr>
        <w:t xml:space="preserve"> постійної комісії  </w:t>
      </w:r>
      <w:r w:rsidRPr="00104E5E">
        <w:rPr>
          <w:rFonts w:ascii="Times New Roman" w:hAnsi="Times New Roman"/>
          <w:sz w:val="26"/>
          <w:lang w:val="uk-UA"/>
        </w:rPr>
        <w:t>з питань земельних відносин, благоустрою та екології .</w:t>
      </w:r>
    </w:p>
    <w:p w:rsidR="00104E5E" w:rsidRPr="00104E5E" w:rsidRDefault="00104E5E" w:rsidP="00104E5E">
      <w:pPr>
        <w:pStyle w:val="af1"/>
        <w:rPr>
          <w:rFonts w:ascii="Times New Roman" w:hAnsi="Times New Roman"/>
          <w:sz w:val="26"/>
          <w:lang w:val="uk-UA"/>
        </w:rPr>
      </w:pPr>
      <w:r w:rsidRPr="00104E5E">
        <w:rPr>
          <w:rFonts w:ascii="Times New Roman" w:hAnsi="Times New Roman"/>
          <w:sz w:val="26"/>
          <w:lang w:val="uk-UA"/>
        </w:rPr>
        <w:t xml:space="preserve">33.  Про затвердження технічної документації із  землеустрою щодо встановлення (відновлення) меж земельної ділянки в натурі (на місцевості)  гр. Овчарик Вірі </w:t>
      </w:r>
      <w:r w:rsidRPr="00104E5E">
        <w:rPr>
          <w:rFonts w:ascii="Times New Roman" w:hAnsi="Times New Roman"/>
          <w:sz w:val="26"/>
          <w:lang w:val="uk-UA"/>
        </w:rPr>
        <w:lastRenderedPageBreak/>
        <w:t>Прокопівні для будівництва і обслуговування житлового будинку, господарських будівель і споруд  (присадибна ділянка) площею 0,1500 га, за адресою: Київська область, Переяслав-Хмельницький район, село Переяславське , вулиця Горького, 94 .</w:t>
      </w:r>
    </w:p>
    <w:p w:rsidR="00104E5E" w:rsidRPr="00104E5E" w:rsidRDefault="00104E5E" w:rsidP="00104E5E">
      <w:pPr>
        <w:pStyle w:val="af1"/>
        <w:rPr>
          <w:rFonts w:ascii="Times New Roman" w:hAnsi="Times New Roman"/>
          <w:sz w:val="26"/>
          <w:lang w:val="uk-UA"/>
        </w:rPr>
      </w:pPr>
      <w:r w:rsidRPr="00104E5E">
        <w:rPr>
          <w:rFonts w:ascii="Times New Roman" w:hAnsi="Times New Roman"/>
          <w:sz w:val="26"/>
          <w:lang w:val="uk-UA"/>
        </w:rPr>
        <w:t xml:space="preserve">ДОПОВІДАЧ: </w:t>
      </w:r>
      <w:r w:rsidR="00490AFF">
        <w:rPr>
          <w:rFonts w:ascii="Times New Roman" w:hAnsi="Times New Roman"/>
          <w:color w:val="000000"/>
          <w:sz w:val="26"/>
          <w:lang w:val="uk-UA"/>
        </w:rPr>
        <w:t>Луценко В</w:t>
      </w:r>
      <w:r w:rsidRPr="00104E5E">
        <w:rPr>
          <w:rFonts w:ascii="Times New Roman" w:hAnsi="Times New Roman"/>
          <w:color w:val="000000"/>
          <w:sz w:val="26"/>
          <w:lang w:val="uk-UA"/>
        </w:rPr>
        <w:t xml:space="preserve">.П. - </w:t>
      </w:r>
      <w:r w:rsidR="00490AFF">
        <w:rPr>
          <w:rFonts w:ascii="Times New Roman" w:hAnsi="Times New Roman"/>
          <w:color w:val="000000"/>
          <w:sz w:val="26"/>
          <w:lang w:val="uk-UA"/>
        </w:rPr>
        <w:t>секретар</w:t>
      </w:r>
      <w:r w:rsidRPr="00104E5E">
        <w:rPr>
          <w:rFonts w:ascii="Times New Roman" w:hAnsi="Times New Roman"/>
          <w:color w:val="000000"/>
          <w:sz w:val="26"/>
          <w:lang w:val="uk-UA"/>
        </w:rPr>
        <w:t xml:space="preserve"> постійної комісії  </w:t>
      </w:r>
      <w:r w:rsidRPr="00104E5E">
        <w:rPr>
          <w:rFonts w:ascii="Times New Roman" w:hAnsi="Times New Roman"/>
          <w:sz w:val="26"/>
          <w:lang w:val="uk-UA"/>
        </w:rPr>
        <w:t>з питань земельних відносин, благоустрою та екології .</w:t>
      </w:r>
    </w:p>
    <w:p w:rsidR="00104E5E" w:rsidRPr="00104E5E" w:rsidRDefault="00104E5E" w:rsidP="00104E5E">
      <w:pPr>
        <w:pStyle w:val="af1"/>
        <w:rPr>
          <w:rFonts w:ascii="Times New Roman" w:hAnsi="Times New Roman"/>
          <w:sz w:val="26"/>
          <w:lang w:val="uk-UA"/>
        </w:rPr>
      </w:pPr>
      <w:r w:rsidRPr="00104E5E">
        <w:rPr>
          <w:rFonts w:ascii="Times New Roman" w:hAnsi="Times New Roman"/>
          <w:sz w:val="26"/>
          <w:lang w:val="uk-UA"/>
        </w:rPr>
        <w:t>34.  Про затвердження технічної документації із  землеустрою щодо встановлення (відновлення) меж земельної ділянки в натурі (на місцевості)  гр. Овчарику Миколі Івановичу для будівництва і обслуговування житлового будинку, господарських будівель і споруд  (присадибна ділянка) площею 0,1500 га, за адресою: Київська область, Переяслав-Хмельницький район, село Переяславське, вулиця Польова, 13 .</w:t>
      </w:r>
    </w:p>
    <w:p w:rsidR="00104E5E" w:rsidRPr="00104E5E" w:rsidRDefault="00104E5E" w:rsidP="00104E5E">
      <w:pPr>
        <w:pStyle w:val="af1"/>
        <w:rPr>
          <w:rFonts w:ascii="Times New Roman" w:hAnsi="Times New Roman"/>
          <w:sz w:val="26"/>
          <w:lang w:val="uk-UA"/>
        </w:rPr>
      </w:pPr>
      <w:r w:rsidRPr="00104E5E">
        <w:rPr>
          <w:rFonts w:ascii="Times New Roman" w:hAnsi="Times New Roman"/>
          <w:sz w:val="26"/>
          <w:lang w:val="uk-UA"/>
        </w:rPr>
        <w:t xml:space="preserve">ДОПОВІДАЧ: </w:t>
      </w:r>
      <w:r w:rsidR="00490AFF">
        <w:rPr>
          <w:rFonts w:ascii="Times New Roman" w:hAnsi="Times New Roman"/>
          <w:color w:val="000000"/>
          <w:sz w:val="26"/>
          <w:lang w:val="uk-UA"/>
        </w:rPr>
        <w:t>Луценко В</w:t>
      </w:r>
      <w:r w:rsidRPr="00104E5E">
        <w:rPr>
          <w:rFonts w:ascii="Times New Roman" w:hAnsi="Times New Roman"/>
          <w:color w:val="000000"/>
          <w:sz w:val="26"/>
          <w:lang w:val="uk-UA"/>
        </w:rPr>
        <w:t xml:space="preserve">.П. </w:t>
      </w:r>
      <w:r w:rsidR="00490AFF">
        <w:rPr>
          <w:rFonts w:ascii="Times New Roman" w:hAnsi="Times New Roman"/>
          <w:color w:val="000000"/>
          <w:sz w:val="26"/>
          <w:lang w:val="uk-UA"/>
        </w:rPr>
        <w:t>–</w:t>
      </w:r>
      <w:r w:rsidRPr="00104E5E">
        <w:rPr>
          <w:rFonts w:ascii="Times New Roman" w:hAnsi="Times New Roman"/>
          <w:color w:val="000000"/>
          <w:sz w:val="26"/>
          <w:lang w:val="uk-UA"/>
        </w:rPr>
        <w:t xml:space="preserve"> </w:t>
      </w:r>
      <w:r w:rsidR="00490AFF">
        <w:rPr>
          <w:rFonts w:ascii="Times New Roman" w:hAnsi="Times New Roman"/>
          <w:color w:val="000000"/>
          <w:sz w:val="26"/>
          <w:lang w:val="uk-UA"/>
        </w:rPr>
        <w:t xml:space="preserve">секретар </w:t>
      </w:r>
      <w:r w:rsidRPr="00104E5E">
        <w:rPr>
          <w:rFonts w:ascii="Times New Roman" w:hAnsi="Times New Roman"/>
          <w:color w:val="000000"/>
          <w:sz w:val="26"/>
          <w:lang w:val="uk-UA"/>
        </w:rPr>
        <w:t xml:space="preserve"> постійної комісії  </w:t>
      </w:r>
      <w:r w:rsidRPr="00104E5E">
        <w:rPr>
          <w:rFonts w:ascii="Times New Roman" w:hAnsi="Times New Roman"/>
          <w:sz w:val="26"/>
          <w:lang w:val="uk-UA"/>
        </w:rPr>
        <w:t>з питань земельних відносин, благоустрою та екології .</w:t>
      </w:r>
    </w:p>
    <w:p w:rsidR="00104E5E" w:rsidRPr="00104E5E" w:rsidRDefault="00104E5E" w:rsidP="00104E5E">
      <w:pPr>
        <w:pStyle w:val="af1"/>
        <w:rPr>
          <w:rFonts w:ascii="Times New Roman" w:hAnsi="Times New Roman"/>
          <w:sz w:val="26"/>
          <w:lang w:val="uk-UA"/>
        </w:rPr>
      </w:pPr>
      <w:r w:rsidRPr="00104E5E">
        <w:rPr>
          <w:rFonts w:ascii="Times New Roman" w:hAnsi="Times New Roman"/>
          <w:sz w:val="26"/>
          <w:lang w:val="uk-UA"/>
        </w:rPr>
        <w:t>35.  Про затвердження проекту  землеустрою щодо відведення земельної ділянки у власність  гр. Коваль Валентині Василівні  для будівництва і обслуговування житлового будинку, господарських будівель і споруд  (присадибна ділянка) площею 0,2500 га, за адресою: Київська область, Переяслав-Хмельницький район, село Козлів, вулиця Майдан, 10.</w:t>
      </w:r>
    </w:p>
    <w:p w:rsidR="00104E5E" w:rsidRPr="00104E5E" w:rsidRDefault="00104E5E" w:rsidP="00104E5E">
      <w:pPr>
        <w:pStyle w:val="af1"/>
        <w:rPr>
          <w:rFonts w:ascii="Times New Roman" w:hAnsi="Times New Roman"/>
          <w:sz w:val="26"/>
          <w:lang w:val="uk-UA"/>
        </w:rPr>
      </w:pPr>
      <w:r w:rsidRPr="00104E5E">
        <w:rPr>
          <w:rFonts w:ascii="Times New Roman" w:hAnsi="Times New Roman"/>
          <w:sz w:val="26"/>
          <w:lang w:val="uk-UA"/>
        </w:rPr>
        <w:t xml:space="preserve">ДОПОВІДАЧ: </w:t>
      </w:r>
      <w:r w:rsidR="00490AFF">
        <w:rPr>
          <w:rFonts w:ascii="Times New Roman" w:hAnsi="Times New Roman"/>
          <w:color w:val="000000"/>
          <w:sz w:val="26"/>
          <w:lang w:val="uk-UA"/>
        </w:rPr>
        <w:t>Луценко В</w:t>
      </w:r>
      <w:r w:rsidRPr="00104E5E">
        <w:rPr>
          <w:rFonts w:ascii="Times New Roman" w:hAnsi="Times New Roman"/>
          <w:color w:val="000000"/>
          <w:sz w:val="26"/>
          <w:lang w:val="uk-UA"/>
        </w:rPr>
        <w:t xml:space="preserve">.П. - </w:t>
      </w:r>
      <w:r w:rsidR="00490AFF">
        <w:rPr>
          <w:rFonts w:ascii="Times New Roman" w:hAnsi="Times New Roman"/>
          <w:color w:val="000000"/>
          <w:sz w:val="26"/>
          <w:lang w:val="uk-UA"/>
        </w:rPr>
        <w:t>секретар</w:t>
      </w:r>
      <w:r w:rsidRPr="00104E5E">
        <w:rPr>
          <w:rFonts w:ascii="Times New Roman" w:hAnsi="Times New Roman"/>
          <w:color w:val="000000"/>
          <w:sz w:val="26"/>
          <w:lang w:val="uk-UA"/>
        </w:rPr>
        <w:t xml:space="preserve"> постійної комісії  </w:t>
      </w:r>
      <w:r w:rsidRPr="00104E5E">
        <w:rPr>
          <w:rFonts w:ascii="Times New Roman" w:hAnsi="Times New Roman"/>
          <w:sz w:val="26"/>
          <w:lang w:val="uk-UA"/>
        </w:rPr>
        <w:t>з питань земельних відносин, благоустрою та екології .</w:t>
      </w:r>
    </w:p>
    <w:p w:rsidR="00104E5E" w:rsidRPr="00104E5E" w:rsidRDefault="00104E5E" w:rsidP="00104E5E">
      <w:pPr>
        <w:pStyle w:val="af1"/>
        <w:rPr>
          <w:rFonts w:ascii="Times New Roman" w:hAnsi="Times New Roman"/>
          <w:sz w:val="26"/>
          <w:lang w:val="uk-UA"/>
        </w:rPr>
      </w:pPr>
      <w:r w:rsidRPr="00104E5E">
        <w:rPr>
          <w:rFonts w:ascii="Times New Roman" w:hAnsi="Times New Roman"/>
          <w:sz w:val="26"/>
          <w:lang w:val="uk-UA"/>
        </w:rPr>
        <w:t>36.  Про затвердження проекту  землеустрою щодо відведення земельної ділянки у власність  гр. Данюк Тамарі Миколаївні  для будівництва і обслуговування житлового будинку, господарських будівель і споруд  (присадибна ділянка) площею 0,2500 га, за адресою: Київська область, Переяслав-Хмельницький район, село Переяславське, вулиця Поліська, 2.</w:t>
      </w:r>
    </w:p>
    <w:p w:rsidR="00104E5E" w:rsidRPr="00104E5E" w:rsidRDefault="00104E5E" w:rsidP="00104E5E">
      <w:pPr>
        <w:pStyle w:val="af1"/>
        <w:rPr>
          <w:rFonts w:ascii="Times New Roman" w:hAnsi="Times New Roman"/>
          <w:sz w:val="26"/>
          <w:lang w:val="uk-UA"/>
        </w:rPr>
      </w:pPr>
      <w:r w:rsidRPr="00104E5E">
        <w:rPr>
          <w:rFonts w:ascii="Times New Roman" w:hAnsi="Times New Roman"/>
          <w:sz w:val="26"/>
          <w:lang w:val="uk-UA"/>
        </w:rPr>
        <w:t xml:space="preserve">ДОПОВІДАЧ: </w:t>
      </w:r>
      <w:r w:rsidR="00490AFF">
        <w:rPr>
          <w:rFonts w:ascii="Times New Roman" w:hAnsi="Times New Roman"/>
          <w:color w:val="000000"/>
          <w:sz w:val="26"/>
          <w:lang w:val="uk-UA"/>
        </w:rPr>
        <w:t>Луценко В</w:t>
      </w:r>
      <w:r w:rsidRPr="00104E5E">
        <w:rPr>
          <w:rFonts w:ascii="Times New Roman" w:hAnsi="Times New Roman"/>
          <w:color w:val="000000"/>
          <w:sz w:val="26"/>
          <w:lang w:val="uk-UA"/>
        </w:rPr>
        <w:t xml:space="preserve">.П. - </w:t>
      </w:r>
      <w:r w:rsidR="00490AFF">
        <w:rPr>
          <w:rFonts w:ascii="Times New Roman" w:hAnsi="Times New Roman"/>
          <w:color w:val="000000"/>
          <w:sz w:val="26"/>
          <w:lang w:val="uk-UA"/>
        </w:rPr>
        <w:t>секретар</w:t>
      </w:r>
      <w:r w:rsidRPr="00104E5E">
        <w:rPr>
          <w:rFonts w:ascii="Times New Roman" w:hAnsi="Times New Roman"/>
          <w:color w:val="000000"/>
          <w:sz w:val="26"/>
          <w:lang w:val="uk-UA"/>
        </w:rPr>
        <w:t xml:space="preserve"> постійної комісії  </w:t>
      </w:r>
      <w:r w:rsidRPr="00104E5E">
        <w:rPr>
          <w:rFonts w:ascii="Times New Roman" w:hAnsi="Times New Roman"/>
          <w:sz w:val="26"/>
          <w:lang w:val="uk-UA"/>
        </w:rPr>
        <w:t>з питань земельних відносин, благоустрою та екології .</w:t>
      </w:r>
    </w:p>
    <w:p w:rsidR="00104E5E" w:rsidRPr="00104E5E" w:rsidRDefault="00104E5E" w:rsidP="00104E5E">
      <w:pPr>
        <w:pStyle w:val="af1"/>
        <w:rPr>
          <w:rFonts w:ascii="Times New Roman" w:hAnsi="Times New Roman"/>
          <w:sz w:val="26"/>
          <w:lang w:val="uk-UA"/>
        </w:rPr>
      </w:pPr>
      <w:r w:rsidRPr="00104E5E">
        <w:rPr>
          <w:rFonts w:ascii="Times New Roman" w:hAnsi="Times New Roman"/>
          <w:sz w:val="26"/>
          <w:lang w:val="uk-UA"/>
        </w:rPr>
        <w:t>37.  Про затвердження проекту  землеустрою щодо відведення земельної ділянки у власність  гр. Галаганову Віктору Петровичу  для будівництва і обслуговування житлового будинку, господарських будівель і споруд  (присадибна ділянка) площею 0,2500 га, за адресою: Київська область, Переяслав-Хмельницький район, село Козлів, вулиця Шляхова, 47.</w:t>
      </w:r>
    </w:p>
    <w:p w:rsidR="00104E5E" w:rsidRPr="00104E5E" w:rsidRDefault="00104E5E" w:rsidP="00104E5E">
      <w:pPr>
        <w:pStyle w:val="af1"/>
        <w:rPr>
          <w:rFonts w:ascii="Times New Roman" w:hAnsi="Times New Roman"/>
          <w:sz w:val="26"/>
          <w:lang w:val="uk-UA"/>
        </w:rPr>
      </w:pPr>
      <w:r w:rsidRPr="00104E5E">
        <w:rPr>
          <w:rFonts w:ascii="Times New Roman" w:hAnsi="Times New Roman"/>
          <w:sz w:val="26"/>
          <w:lang w:val="uk-UA"/>
        </w:rPr>
        <w:t xml:space="preserve">ДОПОВІДАЧ: </w:t>
      </w:r>
      <w:r w:rsidR="00490AFF">
        <w:rPr>
          <w:rFonts w:ascii="Times New Roman" w:hAnsi="Times New Roman"/>
          <w:color w:val="000000"/>
          <w:sz w:val="26"/>
          <w:lang w:val="uk-UA"/>
        </w:rPr>
        <w:t>Луценко В.</w:t>
      </w:r>
      <w:r w:rsidRPr="00104E5E">
        <w:rPr>
          <w:rFonts w:ascii="Times New Roman" w:hAnsi="Times New Roman"/>
          <w:color w:val="000000"/>
          <w:sz w:val="26"/>
          <w:lang w:val="uk-UA"/>
        </w:rPr>
        <w:t xml:space="preserve">П. - </w:t>
      </w:r>
      <w:r w:rsidR="00490AFF">
        <w:rPr>
          <w:rFonts w:ascii="Times New Roman" w:hAnsi="Times New Roman"/>
          <w:color w:val="000000"/>
          <w:sz w:val="26"/>
          <w:lang w:val="uk-UA"/>
        </w:rPr>
        <w:t>секретар</w:t>
      </w:r>
      <w:r w:rsidRPr="00104E5E">
        <w:rPr>
          <w:rFonts w:ascii="Times New Roman" w:hAnsi="Times New Roman"/>
          <w:color w:val="000000"/>
          <w:sz w:val="26"/>
          <w:lang w:val="uk-UA"/>
        </w:rPr>
        <w:t xml:space="preserve"> постійної комісії  </w:t>
      </w:r>
      <w:r w:rsidRPr="00104E5E">
        <w:rPr>
          <w:rFonts w:ascii="Times New Roman" w:hAnsi="Times New Roman"/>
          <w:sz w:val="26"/>
          <w:lang w:val="uk-UA"/>
        </w:rPr>
        <w:t>з питань земельних відносин, благоустрою та екології .</w:t>
      </w:r>
    </w:p>
    <w:p w:rsidR="00104E5E" w:rsidRPr="00104E5E" w:rsidRDefault="00104E5E" w:rsidP="00104E5E">
      <w:pPr>
        <w:pStyle w:val="af1"/>
        <w:rPr>
          <w:rFonts w:ascii="Times New Roman" w:hAnsi="Times New Roman"/>
          <w:sz w:val="26"/>
          <w:lang w:val="uk-UA"/>
        </w:rPr>
      </w:pPr>
      <w:r w:rsidRPr="00104E5E">
        <w:rPr>
          <w:rFonts w:ascii="Times New Roman" w:hAnsi="Times New Roman"/>
          <w:sz w:val="26"/>
          <w:lang w:val="uk-UA"/>
        </w:rPr>
        <w:t xml:space="preserve">38. Про затвердження проекту землеустрою щодо відведення земельної ділянки у власність для ведення особистого селянського господарства площею 0,2000га  </w:t>
      </w:r>
    </w:p>
    <w:p w:rsidR="00104E5E" w:rsidRPr="00104E5E" w:rsidRDefault="00104E5E" w:rsidP="00104E5E">
      <w:pPr>
        <w:pStyle w:val="af1"/>
        <w:rPr>
          <w:rFonts w:ascii="Times New Roman" w:hAnsi="Times New Roman"/>
          <w:sz w:val="26"/>
          <w:lang w:val="uk-UA"/>
        </w:rPr>
      </w:pPr>
      <w:r w:rsidRPr="00104E5E">
        <w:rPr>
          <w:rFonts w:ascii="Times New Roman" w:hAnsi="Times New Roman"/>
          <w:sz w:val="26"/>
          <w:lang w:val="uk-UA"/>
        </w:rPr>
        <w:t>гр. Бережній Ганні Василівні, розташовану  в с. Сомкова Долина  Переяслав-Хмельницького району Київської області по вул. Якима Сомка .</w:t>
      </w:r>
    </w:p>
    <w:p w:rsidR="00104E5E" w:rsidRPr="00104E5E" w:rsidRDefault="00104E5E" w:rsidP="00104E5E">
      <w:pPr>
        <w:pStyle w:val="af1"/>
        <w:rPr>
          <w:rFonts w:ascii="Times New Roman" w:hAnsi="Times New Roman"/>
          <w:sz w:val="26"/>
          <w:lang w:val="uk-UA"/>
        </w:rPr>
      </w:pPr>
      <w:r w:rsidRPr="00104E5E">
        <w:rPr>
          <w:rFonts w:ascii="Times New Roman" w:hAnsi="Times New Roman"/>
          <w:sz w:val="26"/>
          <w:lang w:val="uk-UA"/>
        </w:rPr>
        <w:t xml:space="preserve">ДОПОВІДАЧ: </w:t>
      </w:r>
      <w:r w:rsidR="00490AFF">
        <w:rPr>
          <w:rFonts w:ascii="Times New Roman" w:hAnsi="Times New Roman"/>
          <w:color w:val="000000"/>
          <w:sz w:val="26"/>
          <w:lang w:val="uk-UA"/>
        </w:rPr>
        <w:t>Луценко В</w:t>
      </w:r>
      <w:r w:rsidRPr="00104E5E">
        <w:rPr>
          <w:rFonts w:ascii="Times New Roman" w:hAnsi="Times New Roman"/>
          <w:color w:val="000000"/>
          <w:sz w:val="26"/>
          <w:lang w:val="uk-UA"/>
        </w:rPr>
        <w:t xml:space="preserve">.П. - </w:t>
      </w:r>
      <w:r w:rsidR="00490AFF">
        <w:rPr>
          <w:rFonts w:ascii="Times New Roman" w:hAnsi="Times New Roman"/>
          <w:color w:val="000000"/>
          <w:sz w:val="26"/>
          <w:lang w:val="uk-UA"/>
        </w:rPr>
        <w:t>секретар</w:t>
      </w:r>
      <w:r w:rsidRPr="00104E5E">
        <w:rPr>
          <w:rFonts w:ascii="Times New Roman" w:hAnsi="Times New Roman"/>
          <w:color w:val="000000"/>
          <w:sz w:val="26"/>
          <w:lang w:val="uk-UA"/>
        </w:rPr>
        <w:t xml:space="preserve"> постійної комісії  </w:t>
      </w:r>
      <w:r w:rsidRPr="00104E5E">
        <w:rPr>
          <w:rFonts w:ascii="Times New Roman" w:hAnsi="Times New Roman"/>
          <w:sz w:val="26"/>
          <w:lang w:val="uk-UA"/>
        </w:rPr>
        <w:t>з питань земельних відносин, благоустрою та екології .</w:t>
      </w:r>
    </w:p>
    <w:p w:rsidR="00104E5E" w:rsidRPr="00104E5E" w:rsidRDefault="00104E5E" w:rsidP="00104E5E">
      <w:pPr>
        <w:pStyle w:val="af1"/>
        <w:rPr>
          <w:rFonts w:ascii="Times New Roman" w:hAnsi="Times New Roman"/>
          <w:sz w:val="26"/>
          <w:lang w:val="uk-UA"/>
        </w:rPr>
      </w:pPr>
      <w:r w:rsidRPr="00104E5E">
        <w:rPr>
          <w:rFonts w:ascii="Times New Roman" w:hAnsi="Times New Roman"/>
          <w:sz w:val="26"/>
          <w:lang w:val="uk-UA"/>
        </w:rPr>
        <w:t xml:space="preserve">39. Про затвердження проекту землеустрою щодо відведення земельної ділянки у власність для ведення особистого селянського господарства площею 1,5000га  </w:t>
      </w:r>
    </w:p>
    <w:p w:rsidR="00104E5E" w:rsidRPr="00104E5E" w:rsidRDefault="00104E5E" w:rsidP="00104E5E">
      <w:pPr>
        <w:pStyle w:val="af1"/>
        <w:rPr>
          <w:rFonts w:ascii="Times New Roman" w:hAnsi="Times New Roman"/>
          <w:sz w:val="26"/>
          <w:lang w:val="uk-UA"/>
        </w:rPr>
      </w:pPr>
      <w:r w:rsidRPr="00104E5E">
        <w:rPr>
          <w:rFonts w:ascii="Times New Roman" w:hAnsi="Times New Roman"/>
          <w:sz w:val="26"/>
          <w:lang w:val="uk-UA"/>
        </w:rPr>
        <w:t>гр. Остапенку Василю Васильовичу, розташовану  в с. Козлів  Переяслав-Хмельницького району Київської області .</w:t>
      </w:r>
    </w:p>
    <w:p w:rsidR="00104E5E" w:rsidRPr="00104E5E" w:rsidRDefault="00104E5E" w:rsidP="00104E5E">
      <w:pPr>
        <w:pStyle w:val="af1"/>
        <w:rPr>
          <w:rFonts w:ascii="Times New Roman" w:hAnsi="Times New Roman"/>
          <w:sz w:val="26"/>
          <w:lang w:val="uk-UA"/>
        </w:rPr>
      </w:pPr>
      <w:r w:rsidRPr="00104E5E">
        <w:rPr>
          <w:rFonts w:ascii="Times New Roman" w:hAnsi="Times New Roman"/>
          <w:sz w:val="26"/>
          <w:lang w:val="uk-UA"/>
        </w:rPr>
        <w:t xml:space="preserve">ДОПОВІДАЧ: </w:t>
      </w:r>
      <w:r w:rsidR="00490AFF">
        <w:rPr>
          <w:rFonts w:ascii="Times New Roman" w:hAnsi="Times New Roman"/>
          <w:color w:val="000000"/>
          <w:sz w:val="26"/>
          <w:lang w:val="uk-UA"/>
        </w:rPr>
        <w:t>Луценко В</w:t>
      </w:r>
      <w:r w:rsidRPr="00104E5E">
        <w:rPr>
          <w:rFonts w:ascii="Times New Roman" w:hAnsi="Times New Roman"/>
          <w:color w:val="000000"/>
          <w:sz w:val="26"/>
          <w:lang w:val="uk-UA"/>
        </w:rPr>
        <w:t xml:space="preserve">.П. </w:t>
      </w:r>
      <w:r w:rsidR="00490AFF">
        <w:rPr>
          <w:rFonts w:ascii="Times New Roman" w:hAnsi="Times New Roman"/>
          <w:color w:val="000000"/>
          <w:sz w:val="26"/>
          <w:lang w:val="uk-UA"/>
        </w:rPr>
        <w:t>–</w:t>
      </w:r>
      <w:r w:rsidRPr="00104E5E">
        <w:rPr>
          <w:rFonts w:ascii="Times New Roman" w:hAnsi="Times New Roman"/>
          <w:color w:val="000000"/>
          <w:sz w:val="26"/>
          <w:lang w:val="uk-UA"/>
        </w:rPr>
        <w:t xml:space="preserve"> </w:t>
      </w:r>
      <w:r w:rsidR="00490AFF">
        <w:rPr>
          <w:rFonts w:ascii="Times New Roman" w:hAnsi="Times New Roman"/>
          <w:color w:val="000000"/>
          <w:sz w:val="26"/>
          <w:lang w:val="uk-UA"/>
        </w:rPr>
        <w:t xml:space="preserve">секретар </w:t>
      </w:r>
      <w:r w:rsidRPr="00104E5E">
        <w:rPr>
          <w:rFonts w:ascii="Times New Roman" w:hAnsi="Times New Roman"/>
          <w:color w:val="000000"/>
          <w:sz w:val="26"/>
          <w:lang w:val="uk-UA"/>
        </w:rPr>
        <w:t xml:space="preserve">постійної комісії  </w:t>
      </w:r>
      <w:r w:rsidRPr="00104E5E">
        <w:rPr>
          <w:rFonts w:ascii="Times New Roman" w:hAnsi="Times New Roman"/>
          <w:sz w:val="26"/>
          <w:lang w:val="uk-UA"/>
        </w:rPr>
        <w:t>з питань земельних відносин, благоустрою та екології .</w:t>
      </w:r>
    </w:p>
    <w:p w:rsidR="00104E5E" w:rsidRPr="00104E5E" w:rsidRDefault="00104E5E" w:rsidP="00104E5E">
      <w:pPr>
        <w:pStyle w:val="af1"/>
        <w:rPr>
          <w:rFonts w:ascii="Times New Roman" w:hAnsi="Times New Roman"/>
          <w:sz w:val="26"/>
          <w:lang w:val="uk-UA"/>
        </w:rPr>
      </w:pPr>
      <w:r w:rsidRPr="00104E5E">
        <w:rPr>
          <w:rFonts w:ascii="Times New Roman" w:hAnsi="Times New Roman"/>
          <w:sz w:val="26"/>
          <w:lang w:val="uk-UA"/>
        </w:rPr>
        <w:t xml:space="preserve">40. Про затвердження проекту землеустрою щодо відведення земельної ділянки у власність для ведення особистого селянського господарства площею 0,5812 га  </w:t>
      </w:r>
    </w:p>
    <w:p w:rsidR="00104E5E" w:rsidRPr="00104E5E" w:rsidRDefault="00104E5E" w:rsidP="00104E5E">
      <w:pPr>
        <w:pStyle w:val="af1"/>
        <w:rPr>
          <w:rFonts w:ascii="Times New Roman" w:hAnsi="Times New Roman"/>
          <w:sz w:val="26"/>
          <w:lang w:val="uk-UA"/>
        </w:rPr>
      </w:pPr>
      <w:r w:rsidRPr="00104E5E">
        <w:rPr>
          <w:rFonts w:ascii="Times New Roman" w:hAnsi="Times New Roman"/>
          <w:sz w:val="26"/>
          <w:lang w:val="uk-UA"/>
        </w:rPr>
        <w:lastRenderedPageBreak/>
        <w:t xml:space="preserve">гр. Шмигельській Вікторії Петрівні, розташовану  в с. Козлів Переяслав-Хмельницького району Київської області. </w:t>
      </w:r>
    </w:p>
    <w:p w:rsidR="00104E5E" w:rsidRPr="00104E5E" w:rsidRDefault="00104E5E" w:rsidP="00104E5E">
      <w:pPr>
        <w:pStyle w:val="af1"/>
        <w:rPr>
          <w:rFonts w:ascii="Times New Roman" w:hAnsi="Times New Roman"/>
          <w:sz w:val="26"/>
          <w:lang w:val="uk-UA"/>
        </w:rPr>
      </w:pPr>
      <w:r w:rsidRPr="00104E5E">
        <w:rPr>
          <w:rFonts w:ascii="Times New Roman" w:hAnsi="Times New Roman"/>
          <w:sz w:val="26"/>
          <w:lang w:val="uk-UA"/>
        </w:rPr>
        <w:t xml:space="preserve">ДОПОВІДАЧ: </w:t>
      </w:r>
      <w:r w:rsidR="00490AFF">
        <w:rPr>
          <w:rFonts w:ascii="Times New Roman" w:hAnsi="Times New Roman"/>
          <w:color w:val="000000"/>
          <w:sz w:val="26"/>
          <w:lang w:val="uk-UA"/>
        </w:rPr>
        <w:t>Луценко В</w:t>
      </w:r>
      <w:r w:rsidRPr="00104E5E">
        <w:rPr>
          <w:rFonts w:ascii="Times New Roman" w:hAnsi="Times New Roman"/>
          <w:color w:val="000000"/>
          <w:sz w:val="26"/>
          <w:lang w:val="uk-UA"/>
        </w:rPr>
        <w:t xml:space="preserve">.П. - </w:t>
      </w:r>
      <w:r w:rsidR="00490AFF">
        <w:rPr>
          <w:rFonts w:ascii="Times New Roman" w:hAnsi="Times New Roman"/>
          <w:color w:val="000000"/>
          <w:sz w:val="26"/>
          <w:lang w:val="uk-UA"/>
        </w:rPr>
        <w:t>секретар</w:t>
      </w:r>
      <w:r w:rsidRPr="00104E5E">
        <w:rPr>
          <w:rFonts w:ascii="Times New Roman" w:hAnsi="Times New Roman"/>
          <w:color w:val="000000"/>
          <w:sz w:val="26"/>
          <w:lang w:val="uk-UA"/>
        </w:rPr>
        <w:t xml:space="preserve"> постійної комісії  </w:t>
      </w:r>
      <w:r w:rsidRPr="00104E5E">
        <w:rPr>
          <w:rFonts w:ascii="Times New Roman" w:hAnsi="Times New Roman"/>
          <w:sz w:val="26"/>
          <w:lang w:val="uk-UA"/>
        </w:rPr>
        <w:t>з питань земельних відносин, благоустрою та екології .</w:t>
      </w:r>
    </w:p>
    <w:p w:rsidR="00104E5E" w:rsidRPr="00104E5E" w:rsidRDefault="00104E5E" w:rsidP="00104E5E">
      <w:pPr>
        <w:pStyle w:val="af1"/>
        <w:rPr>
          <w:rFonts w:ascii="Times New Roman" w:hAnsi="Times New Roman"/>
          <w:sz w:val="26"/>
          <w:lang w:val="uk-UA"/>
        </w:rPr>
      </w:pPr>
      <w:r w:rsidRPr="00104E5E">
        <w:rPr>
          <w:rFonts w:ascii="Times New Roman" w:hAnsi="Times New Roman"/>
          <w:sz w:val="26"/>
          <w:lang w:val="uk-UA"/>
        </w:rPr>
        <w:t xml:space="preserve">41. Про затвердження проекту землеустрою щодо відведення земельної ділянки у власність для ведення особистого селянського господарства площею 0,1763 га  </w:t>
      </w:r>
    </w:p>
    <w:p w:rsidR="00104E5E" w:rsidRPr="00104E5E" w:rsidRDefault="00104E5E" w:rsidP="00104E5E">
      <w:pPr>
        <w:pStyle w:val="af1"/>
        <w:rPr>
          <w:rFonts w:ascii="Times New Roman" w:hAnsi="Times New Roman"/>
          <w:sz w:val="26"/>
          <w:lang w:val="uk-UA"/>
        </w:rPr>
      </w:pPr>
      <w:r w:rsidRPr="00104E5E">
        <w:rPr>
          <w:rFonts w:ascii="Times New Roman" w:hAnsi="Times New Roman"/>
          <w:sz w:val="26"/>
          <w:lang w:val="uk-UA"/>
        </w:rPr>
        <w:t xml:space="preserve">гр. Остапенко Наталії Миколаївні, розташовану  в с. Козлів Переяслав-Хмельницького району Київської області . </w:t>
      </w:r>
    </w:p>
    <w:p w:rsidR="00104E5E" w:rsidRPr="00104E5E" w:rsidRDefault="00104E5E" w:rsidP="00104E5E">
      <w:pPr>
        <w:pStyle w:val="af1"/>
        <w:rPr>
          <w:rFonts w:ascii="Times New Roman" w:hAnsi="Times New Roman"/>
          <w:sz w:val="26"/>
          <w:lang w:val="uk-UA"/>
        </w:rPr>
      </w:pPr>
      <w:r w:rsidRPr="00104E5E">
        <w:rPr>
          <w:rFonts w:ascii="Times New Roman" w:hAnsi="Times New Roman"/>
          <w:sz w:val="26"/>
          <w:lang w:val="uk-UA"/>
        </w:rPr>
        <w:t xml:space="preserve">ДОПОВІДАЧ: </w:t>
      </w:r>
      <w:r w:rsidR="00490AFF">
        <w:rPr>
          <w:rFonts w:ascii="Times New Roman" w:hAnsi="Times New Roman"/>
          <w:color w:val="000000"/>
          <w:sz w:val="26"/>
          <w:lang w:val="uk-UA"/>
        </w:rPr>
        <w:t>Луценко В</w:t>
      </w:r>
      <w:r w:rsidRPr="00104E5E">
        <w:rPr>
          <w:rFonts w:ascii="Times New Roman" w:hAnsi="Times New Roman"/>
          <w:color w:val="000000"/>
          <w:sz w:val="26"/>
          <w:lang w:val="uk-UA"/>
        </w:rPr>
        <w:t xml:space="preserve">.П. - </w:t>
      </w:r>
      <w:r w:rsidR="00490AFF">
        <w:rPr>
          <w:rFonts w:ascii="Times New Roman" w:hAnsi="Times New Roman"/>
          <w:color w:val="000000"/>
          <w:sz w:val="26"/>
          <w:lang w:val="uk-UA"/>
        </w:rPr>
        <w:t>секретар</w:t>
      </w:r>
      <w:r w:rsidRPr="00104E5E">
        <w:rPr>
          <w:rFonts w:ascii="Times New Roman" w:hAnsi="Times New Roman"/>
          <w:color w:val="000000"/>
          <w:sz w:val="26"/>
          <w:lang w:val="uk-UA"/>
        </w:rPr>
        <w:t xml:space="preserve"> постійної комісії  </w:t>
      </w:r>
      <w:r w:rsidRPr="00104E5E">
        <w:rPr>
          <w:rFonts w:ascii="Times New Roman" w:hAnsi="Times New Roman"/>
          <w:sz w:val="26"/>
          <w:lang w:val="uk-UA"/>
        </w:rPr>
        <w:t>з питань земельних відносин, благоустрою та екології .</w:t>
      </w:r>
    </w:p>
    <w:p w:rsidR="00104E5E" w:rsidRPr="00104E5E" w:rsidRDefault="00104E5E" w:rsidP="00104E5E">
      <w:pPr>
        <w:pStyle w:val="af1"/>
        <w:rPr>
          <w:rFonts w:ascii="Times New Roman" w:hAnsi="Times New Roman"/>
          <w:sz w:val="26"/>
          <w:lang w:val="uk-UA"/>
        </w:rPr>
      </w:pPr>
      <w:r w:rsidRPr="00104E5E">
        <w:rPr>
          <w:rFonts w:ascii="Times New Roman" w:hAnsi="Times New Roman"/>
          <w:sz w:val="26"/>
          <w:lang w:val="uk-UA"/>
        </w:rPr>
        <w:t xml:space="preserve">42. Про затвердження проекту землеустрою щодо відведення земельної ділянки у власність для ведення особистого селянського господарства площею 1,0000 га  </w:t>
      </w:r>
    </w:p>
    <w:p w:rsidR="00104E5E" w:rsidRPr="00104E5E" w:rsidRDefault="00104E5E" w:rsidP="00104E5E">
      <w:pPr>
        <w:pStyle w:val="af1"/>
        <w:rPr>
          <w:rFonts w:ascii="Times New Roman" w:hAnsi="Times New Roman"/>
          <w:sz w:val="26"/>
          <w:lang w:val="uk-UA"/>
        </w:rPr>
      </w:pPr>
      <w:r w:rsidRPr="00104E5E">
        <w:rPr>
          <w:rFonts w:ascii="Times New Roman" w:hAnsi="Times New Roman"/>
          <w:sz w:val="26"/>
          <w:lang w:val="uk-UA"/>
        </w:rPr>
        <w:t xml:space="preserve">гр. Сєдіну Євгенію Миколайовичу, розташовану  в с. Козлів Переяслав-Хмельницького району Київської області . </w:t>
      </w:r>
    </w:p>
    <w:p w:rsidR="00104E5E" w:rsidRPr="00104E5E" w:rsidRDefault="00104E5E" w:rsidP="00104E5E">
      <w:pPr>
        <w:pStyle w:val="af1"/>
        <w:rPr>
          <w:rFonts w:ascii="Times New Roman" w:hAnsi="Times New Roman"/>
          <w:sz w:val="26"/>
          <w:lang w:val="uk-UA"/>
        </w:rPr>
      </w:pPr>
      <w:r w:rsidRPr="00104E5E">
        <w:rPr>
          <w:rFonts w:ascii="Times New Roman" w:hAnsi="Times New Roman"/>
          <w:sz w:val="26"/>
          <w:lang w:val="uk-UA"/>
        </w:rPr>
        <w:t xml:space="preserve">ДОПОВІДАЧ: </w:t>
      </w:r>
      <w:r w:rsidR="00490AFF">
        <w:rPr>
          <w:rFonts w:ascii="Times New Roman" w:hAnsi="Times New Roman"/>
          <w:color w:val="000000"/>
          <w:sz w:val="26"/>
          <w:lang w:val="uk-UA"/>
        </w:rPr>
        <w:t>Луценко В</w:t>
      </w:r>
      <w:r w:rsidRPr="00104E5E">
        <w:rPr>
          <w:rFonts w:ascii="Times New Roman" w:hAnsi="Times New Roman"/>
          <w:color w:val="000000"/>
          <w:sz w:val="26"/>
          <w:lang w:val="uk-UA"/>
        </w:rPr>
        <w:t xml:space="preserve">.П. - </w:t>
      </w:r>
      <w:r w:rsidR="00490AFF">
        <w:rPr>
          <w:rFonts w:ascii="Times New Roman" w:hAnsi="Times New Roman"/>
          <w:color w:val="000000"/>
          <w:sz w:val="26"/>
          <w:lang w:val="uk-UA"/>
        </w:rPr>
        <w:t>секретар</w:t>
      </w:r>
      <w:r w:rsidRPr="00104E5E">
        <w:rPr>
          <w:rFonts w:ascii="Times New Roman" w:hAnsi="Times New Roman"/>
          <w:color w:val="000000"/>
          <w:sz w:val="26"/>
          <w:lang w:val="uk-UA"/>
        </w:rPr>
        <w:t xml:space="preserve"> постійної комісії  </w:t>
      </w:r>
      <w:r w:rsidRPr="00104E5E">
        <w:rPr>
          <w:rFonts w:ascii="Times New Roman" w:hAnsi="Times New Roman"/>
          <w:sz w:val="26"/>
          <w:lang w:val="uk-UA"/>
        </w:rPr>
        <w:t>з питань земельних відносин, благоустрою та екології .</w:t>
      </w:r>
    </w:p>
    <w:p w:rsidR="00104E5E" w:rsidRPr="00104E5E" w:rsidRDefault="00104E5E" w:rsidP="00104E5E">
      <w:pPr>
        <w:pStyle w:val="af1"/>
        <w:rPr>
          <w:rFonts w:ascii="Times New Roman" w:hAnsi="Times New Roman"/>
          <w:sz w:val="26"/>
          <w:lang w:val="uk-UA"/>
        </w:rPr>
      </w:pPr>
      <w:r w:rsidRPr="00104E5E">
        <w:rPr>
          <w:rFonts w:ascii="Times New Roman" w:hAnsi="Times New Roman"/>
          <w:sz w:val="26"/>
          <w:lang w:val="uk-UA"/>
        </w:rPr>
        <w:t xml:space="preserve">43. Про затвердження проекту землеустрою щодо відведення земельної ділянки у власність для ведення особистого селянського господарства площею 0,2500 га  </w:t>
      </w:r>
    </w:p>
    <w:p w:rsidR="00104E5E" w:rsidRPr="00104E5E" w:rsidRDefault="00104E5E" w:rsidP="00104E5E">
      <w:pPr>
        <w:pStyle w:val="af1"/>
        <w:rPr>
          <w:rFonts w:ascii="Times New Roman" w:hAnsi="Times New Roman"/>
          <w:sz w:val="26"/>
          <w:lang w:val="uk-UA"/>
        </w:rPr>
      </w:pPr>
      <w:r w:rsidRPr="00104E5E">
        <w:rPr>
          <w:rFonts w:ascii="Times New Roman" w:hAnsi="Times New Roman"/>
          <w:sz w:val="26"/>
          <w:lang w:val="uk-UA"/>
        </w:rPr>
        <w:t xml:space="preserve">гр. Чупруну Олексію Васильовичу, розташовану  в с. Сомкова Долина Переяслав-Хмельницького району Київської області по вул. Лісова. </w:t>
      </w:r>
    </w:p>
    <w:p w:rsidR="00104E5E" w:rsidRPr="00104E5E" w:rsidRDefault="00104E5E" w:rsidP="00104E5E">
      <w:pPr>
        <w:pStyle w:val="af1"/>
        <w:rPr>
          <w:rFonts w:ascii="Times New Roman" w:hAnsi="Times New Roman"/>
          <w:sz w:val="26"/>
          <w:lang w:val="uk-UA"/>
        </w:rPr>
      </w:pPr>
      <w:r w:rsidRPr="00104E5E">
        <w:rPr>
          <w:rFonts w:ascii="Times New Roman" w:hAnsi="Times New Roman"/>
          <w:sz w:val="26"/>
          <w:lang w:val="uk-UA"/>
        </w:rPr>
        <w:t xml:space="preserve">ДОПОВІДАЧ: </w:t>
      </w:r>
      <w:r w:rsidR="00490AFF">
        <w:rPr>
          <w:rFonts w:ascii="Times New Roman" w:hAnsi="Times New Roman"/>
          <w:color w:val="000000"/>
          <w:sz w:val="26"/>
          <w:lang w:val="uk-UA"/>
        </w:rPr>
        <w:t>Луценко В</w:t>
      </w:r>
      <w:r w:rsidRPr="00104E5E">
        <w:rPr>
          <w:rFonts w:ascii="Times New Roman" w:hAnsi="Times New Roman"/>
          <w:color w:val="000000"/>
          <w:sz w:val="26"/>
          <w:lang w:val="uk-UA"/>
        </w:rPr>
        <w:t xml:space="preserve">.П. - </w:t>
      </w:r>
      <w:r w:rsidR="00490AFF">
        <w:rPr>
          <w:rFonts w:ascii="Times New Roman" w:hAnsi="Times New Roman"/>
          <w:color w:val="000000"/>
          <w:sz w:val="26"/>
          <w:lang w:val="uk-UA"/>
        </w:rPr>
        <w:t>секретар</w:t>
      </w:r>
      <w:r w:rsidRPr="00104E5E">
        <w:rPr>
          <w:rFonts w:ascii="Times New Roman" w:hAnsi="Times New Roman"/>
          <w:color w:val="000000"/>
          <w:sz w:val="26"/>
          <w:lang w:val="uk-UA"/>
        </w:rPr>
        <w:t xml:space="preserve"> постійної комісії  </w:t>
      </w:r>
      <w:r w:rsidRPr="00104E5E">
        <w:rPr>
          <w:rFonts w:ascii="Times New Roman" w:hAnsi="Times New Roman"/>
          <w:sz w:val="26"/>
          <w:lang w:val="uk-UA"/>
        </w:rPr>
        <w:t>з питань земельних відносин, благоустрою та екології .</w:t>
      </w:r>
    </w:p>
    <w:p w:rsidR="00104E5E" w:rsidRPr="00104E5E" w:rsidRDefault="00104E5E" w:rsidP="00104E5E">
      <w:pPr>
        <w:pStyle w:val="af1"/>
        <w:rPr>
          <w:rFonts w:ascii="Times New Roman" w:hAnsi="Times New Roman"/>
          <w:sz w:val="26"/>
          <w:lang w:val="uk-UA"/>
        </w:rPr>
      </w:pPr>
      <w:r w:rsidRPr="00104E5E">
        <w:rPr>
          <w:rFonts w:ascii="Times New Roman" w:hAnsi="Times New Roman"/>
          <w:sz w:val="26"/>
          <w:lang w:val="uk-UA"/>
        </w:rPr>
        <w:t xml:space="preserve">44. Про затвердження проекту землеустрою щодо відведення земельної ділянки у власність для ведення особистого селянського господарства площею 0,4000 га  </w:t>
      </w:r>
    </w:p>
    <w:p w:rsidR="00104E5E" w:rsidRPr="00104E5E" w:rsidRDefault="00104E5E" w:rsidP="00104E5E">
      <w:pPr>
        <w:pStyle w:val="af1"/>
        <w:rPr>
          <w:rFonts w:ascii="Times New Roman" w:hAnsi="Times New Roman"/>
          <w:sz w:val="26"/>
          <w:lang w:val="uk-UA"/>
        </w:rPr>
      </w:pPr>
      <w:r w:rsidRPr="00104E5E">
        <w:rPr>
          <w:rFonts w:ascii="Times New Roman" w:hAnsi="Times New Roman"/>
          <w:sz w:val="26"/>
          <w:lang w:val="uk-UA"/>
        </w:rPr>
        <w:t xml:space="preserve">гр. Чупрун Ользі Андріївні, розташовану  в с. Сомкова Долина Переяслав-Хмельницького району Київської області по вул. Якима Сомка. </w:t>
      </w:r>
    </w:p>
    <w:p w:rsidR="00104E5E" w:rsidRPr="00104E5E" w:rsidRDefault="00104E5E" w:rsidP="00104E5E">
      <w:pPr>
        <w:pStyle w:val="af1"/>
        <w:rPr>
          <w:rFonts w:ascii="Times New Roman" w:hAnsi="Times New Roman"/>
          <w:sz w:val="26"/>
          <w:lang w:val="uk-UA"/>
        </w:rPr>
      </w:pPr>
      <w:r w:rsidRPr="00104E5E">
        <w:rPr>
          <w:rFonts w:ascii="Times New Roman" w:hAnsi="Times New Roman"/>
          <w:sz w:val="26"/>
          <w:lang w:val="uk-UA"/>
        </w:rPr>
        <w:t xml:space="preserve">ДОПОВІДАЧ: </w:t>
      </w:r>
      <w:r w:rsidR="00490AFF">
        <w:rPr>
          <w:rFonts w:ascii="Times New Roman" w:hAnsi="Times New Roman"/>
          <w:color w:val="000000"/>
          <w:sz w:val="26"/>
          <w:lang w:val="uk-UA"/>
        </w:rPr>
        <w:t>Луценко В</w:t>
      </w:r>
      <w:r w:rsidRPr="00104E5E">
        <w:rPr>
          <w:rFonts w:ascii="Times New Roman" w:hAnsi="Times New Roman"/>
          <w:color w:val="000000"/>
          <w:sz w:val="26"/>
          <w:lang w:val="uk-UA"/>
        </w:rPr>
        <w:t xml:space="preserve">.П. - </w:t>
      </w:r>
      <w:r w:rsidR="00490AFF">
        <w:rPr>
          <w:rFonts w:ascii="Times New Roman" w:hAnsi="Times New Roman"/>
          <w:color w:val="000000"/>
          <w:sz w:val="26"/>
          <w:lang w:val="uk-UA"/>
        </w:rPr>
        <w:t>секретар</w:t>
      </w:r>
      <w:r w:rsidRPr="00104E5E">
        <w:rPr>
          <w:rFonts w:ascii="Times New Roman" w:hAnsi="Times New Roman"/>
          <w:color w:val="000000"/>
          <w:sz w:val="26"/>
          <w:lang w:val="uk-UA"/>
        </w:rPr>
        <w:t xml:space="preserve"> постійної комісії  </w:t>
      </w:r>
      <w:r w:rsidRPr="00104E5E">
        <w:rPr>
          <w:rFonts w:ascii="Times New Roman" w:hAnsi="Times New Roman"/>
          <w:sz w:val="26"/>
          <w:lang w:val="uk-UA"/>
        </w:rPr>
        <w:t>з питань земельних відносин, благоустрою та екології .</w:t>
      </w:r>
    </w:p>
    <w:p w:rsidR="00104E5E" w:rsidRPr="00104E5E" w:rsidRDefault="00104E5E" w:rsidP="00104E5E">
      <w:pPr>
        <w:pStyle w:val="af1"/>
        <w:rPr>
          <w:rFonts w:ascii="Times New Roman" w:hAnsi="Times New Roman"/>
          <w:sz w:val="26"/>
          <w:lang w:val="uk-UA"/>
        </w:rPr>
      </w:pPr>
      <w:r w:rsidRPr="00104E5E">
        <w:rPr>
          <w:rFonts w:ascii="Times New Roman" w:hAnsi="Times New Roman"/>
          <w:sz w:val="26"/>
          <w:lang w:val="uk-UA"/>
        </w:rPr>
        <w:t xml:space="preserve">45. Про затвердження проекту землеустрою щодо відведення земельної ділянки у власність для ведення особистого селянського господарства площею 0,1045 га  </w:t>
      </w:r>
    </w:p>
    <w:p w:rsidR="00104E5E" w:rsidRPr="00104E5E" w:rsidRDefault="00104E5E" w:rsidP="00104E5E">
      <w:pPr>
        <w:pStyle w:val="af1"/>
        <w:rPr>
          <w:rFonts w:ascii="Times New Roman" w:hAnsi="Times New Roman"/>
          <w:sz w:val="26"/>
          <w:lang w:val="uk-UA"/>
        </w:rPr>
      </w:pPr>
      <w:r w:rsidRPr="00104E5E">
        <w:rPr>
          <w:rFonts w:ascii="Times New Roman" w:hAnsi="Times New Roman"/>
          <w:sz w:val="26"/>
          <w:lang w:val="uk-UA"/>
        </w:rPr>
        <w:t xml:space="preserve">гр. Тішевській Надії Олегівні, розташовану  в с. Соснова Переяслав-Хмельницького району Київської області. </w:t>
      </w:r>
    </w:p>
    <w:p w:rsidR="00104E5E" w:rsidRPr="00104E5E" w:rsidRDefault="00104E5E" w:rsidP="00104E5E">
      <w:pPr>
        <w:pStyle w:val="af1"/>
        <w:rPr>
          <w:rFonts w:ascii="Times New Roman" w:hAnsi="Times New Roman"/>
          <w:sz w:val="26"/>
          <w:lang w:val="uk-UA"/>
        </w:rPr>
      </w:pPr>
      <w:r w:rsidRPr="00104E5E">
        <w:rPr>
          <w:rFonts w:ascii="Times New Roman" w:hAnsi="Times New Roman"/>
          <w:sz w:val="26"/>
          <w:lang w:val="uk-UA"/>
        </w:rPr>
        <w:t xml:space="preserve">ДОПОВІДАЧ: </w:t>
      </w:r>
      <w:r w:rsidR="00490AFF">
        <w:rPr>
          <w:rFonts w:ascii="Times New Roman" w:hAnsi="Times New Roman"/>
          <w:color w:val="000000"/>
          <w:sz w:val="26"/>
          <w:lang w:val="uk-UA"/>
        </w:rPr>
        <w:t>Луценко В</w:t>
      </w:r>
      <w:r w:rsidRPr="00104E5E">
        <w:rPr>
          <w:rFonts w:ascii="Times New Roman" w:hAnsi="Times New Roman"/>
          <w:color w:val="000000"/>
          <w:sz w:val="26"/>
          <w:lang w:val="uk-UA"/>
        </w:rPr>
        <w:t xml:space="preserve">.П. - </w:t>
      </w:r>
      <w:r w:rsidR="00490AFF">
        <w:rPr>
          <w:rFonts w:ascii="Times New Roman" w:hAnsi="Times New Roman"/>
          <w:color w:val="000000"/>
          <w:sz w:val="26"/>
          <w:lang w:val="uk-UA"/>
        </w:rPr>
        <w:t>секретар</w:t>
      </w:r>
      <w:r w:rsidRPr="00104E5E">
        <w:rPr>
          <w:rFonts w:ascii="Times New Roman" w:hAnsi="Times New Roman"/>
          <w:color w:val="000000"/>
          <w:sz w:val="26"/>
          <w:lang w:val="uk-UA"/>
        </w:rPr>
        <w:t xml:space="preserve"> постійної комісії  </w:t>
      </w:r>
      <w:r w:rsidRPr="00104E5E">
        <w:rPr>
          <w:rFonts w:ascii="Times New Roman" w:hAnsi="Times New Roman"/>
          <w:sz w:val="26"/>
          <w:lang w:val="uk-UA"/>
        </w:rPr>
        <w:t>з питань земельних відносин, благоустрою та екології .</w:t>
      </w:r>
    </w:p>
    <w:p w:rsidR="00104E5E" w:rsidRPr="00104E5E" w:rsidRDefault="00104E5E" w:rsidP="00104E5E">
      <w:pPr>
        <w:pStyle w:val="af1"/>
        <w:rPr>
          <w:rFonts w:ascii="Times New Roman" w:hAnsi="Times New Roman"/>
          <w:sz w:val="26"/>
          <w:lang w:val="uk-UA"/>
        </w:rPr>
      </w:pPr>
      <w:r w:rsidRPr="00104E5E">
        <w:rPr>
          <w:rFonts w:ascii="Times New Roman" w:hAnsi="Times New Roman"/>
          <w:sz w:val="26"/>
          <w:lang w:val="uk-UA"/>
        </w:rPr>
        <w:t xml:space="preserve">46. Про затвердження проекту землеустрою щодо відведення земельної ділянки у власність для ведення особистого селянського господарства площею 0,1000 га  </w:t>
      </w:r>
    </w:p>
    <w:p w:rsidR="00104E5E" w:rsidRPr="00104E5E" w:rsidRDefault="00104E5E" w:rsidP="00104E5E">
      <w:pPr>
        <w:pStyle w:val="af1"/>
        <w:rPr>
          <w:rFonts w:ascii="Times New Roman" w:hAnsi="Times New Roman"/>
          <w:sz w:val="26"/>
          <w:lang w:val="uk-UA"/>
        </w:rPr>
      </w:pPr>
      <w:r w:rsidRPr="00104E5E">
        <w:rPr>
          <w:rFonts w:ascii="Times New Roman" w:hAnsi="Times New Roman"/>
          <w:sz w:val="26"/>
          <w:lang w:val="uk-UA"/>
        </w:rPr>
        <w:t xml:space="preserve">гр. Прасол Віктору Костянтиновичу, розташовану  в с. Переяславське  Переяслав-Хмельницького району Київської області . </w:t>
      </w:r>
    </w:p>
    <w:p w:rsidR="00104E5E" w:rsidRPr="00104E5E" w:rsidRDefault="00104E5E" w:rsidP="00104E5E">
      <w:pPr>
        <w:pStyle w:val="af1"/>
        <w:rPr>
          <w:rFonts w:ascii="Times New Roman" w:hAnsi="Times New Roman"/>
          <w:sz w:val="26"/>
          <w:lang w:val="uk-UA"/>
        </w:rPr>
      </w:pPr>
      <w:r w:rsidRPr="00104E5E">
        <w:rPr>
          <w:rFonts w:ascii="Times New Roman" w:hAnsi="Times New Roman"/>
          <w:sz w:val="26"/>
          <w:lang w:val="uk-UA"/>
        </w:rPr>
        <w:t xml:space="preserve">ДОПОВІДАЧ: </w:t>
      </w:r>
      <w:r w:rsidR="00490AFF">
        <w:rPr>
          <w:rFonts w:ascii="Times New Roman" w:hAnsi="Times New Roman"/>
          <w:color w:val="000000"/>
          <w:sz w:val="26"/>
          <w:lang w:val="uk-UA"/>
        </w:rPr>
        <w:t>Луценко В</w:t>
      </w:r>
      <w:r w:rsidRPr="00104E5E">
        <w:rPr>
          <w:rFonts w:ascii="Times New Roman" w:hAnsi="Times New Roman"/>
          <w:color w:val="000000"/>
          <w:sz w:val="26"/>
          <w:lang w:val="uk-UA"/>
        </w:rPr>
        <w:t xml:space="preserve">.П. - </w:t>
      </w:r>
      <w:r w:rsidR="00490AFF">
        <w:rPr>
          <w:rFonts w:ascii="Times New Roman" w:hAnsi="Times New Roman"/>
          <w:color w:val="000000"/>
          <w:sz w:val="26"/>
          <w:lang w:val="uk-UA"/>
        </w:rPr>
        <w:t>секретар</w:t>
      </w:r>
      <w:r w:rsidRPr="00104E5E">
        <w:rPr>
          <w:rFonts w:ascii="Times New Roman" w:hAnsi="Times New Roman"/>
          <w:color w:val="000000"/>
          <w:sz w:val="26"/>
          <w:lang w:val="uk-UA"/>
        </w:rPr>
        <w:t xml:space="preserve"> постійної комісії  </w:t>
      </w:r>
      <w:r w:rsidRPr="00104E5E">
        <w:rPr>
          <w:rFonts w:ascii="Times New Roman" w:hAnsi="Times New Roman"/>
          <w:sz w:val="26"/>
          <w:lang w:val="uk-UA"/>
        </w:rPr>
        <w:t>з питань земельних відносин, благоустрою та екології .</w:t>
      </w:r>
    </w:p>
    <w:p w:rsidR="00104E5E" w:rsidRPr="00104E5E" w:rsidRDefault="00104E5E" w:rsidP="00104E5E">
      <w:pPr>
        <w:pStyle w:val="af1"/>
        <w:rPr>
          <w:rFonts w:ascii="Times New Roman" w:hAnsi="Times New Roman"/>
          <w:sz w:val="26"/>
          <w:lang w:val="uk-UA"/>
        </w:rPr>
      </w:pPr>
      <w:r w:rsidRPr="00104E5E">
        <w:rPr>
          <w:rFonts w:ascii="Times New Roman" w:hAnsi="Times New Roman"/>
          <w:sz w:val="26"/>
          <w:lang w:val="uk-UA"/>
        </w:rPr>
        <w:t xml:space="preserve">47. Про затвердження проекту землеустрою щодо відведення земельної ділянки у власність для ведення особистого селянського господарства площею 0,4000 га  </w:t>
      </w:r>
    </w:p>
    <w:p w:rsidR="00104E5E" w:rsidRPr="00104E5E" w:rsidRDefault="00104E5E" w:rsidP="00104E5E">
      <w:pPr>
        <w:pStyle w:val="af1"/>
        <w:rPr>
          <w:rFonts w:ascii="Times New Roman" w:hAnsi="Times New Roman"/>
          <w:sz w:val="26"/>
          <w:lang w:val="uk-UA"/>
        </w:rPr>
      </w:pPr>
      <w:r w:rsidRPr="00104E5E">
        <w:rPr>
          <w:rFonts w:ascii="Times New Roman" w:hAnsi="Times New Roman"/>
          <w:sz w:val="26"/>
          <w:lang w:val="uk-UA"/>
        </w:rPr>
        <w:t xml:space="preserve">гр. Сліпцю Ярославу Миколайовичу, розташовану  в с. Козлів Переяслав-Хмельницького району Київської області . </w:t>
      </w:r>
    </w:p>
    <w:p w:rsidR="00104E5E" w:rsidRPr="00104E5E" w:rsidRDefault="00104E5E" w:rsidP="00104E5E">
      <w:pPr>
        <w:pStyle w:val="af1"/>
        <w:rPr>
          <w:rFonts w:ascii="Times New Roman" w:hAnsi="Times New Roman"/>
          <w:sz w:val="26"/>
          <w:lang w:val="uk-UA"/>
        </w:rPr>
      </w:pPr>
      <w:r w:rsidRPr="00104E5E">
        <w:rPr>
          <w:rFonts w:ascii="Times New Roman" w:hAnsi="Times New Roman"/>
          <w:sz w:val="26"/>
          <w:lang w:val="uk-UA"/>
        </w:rPr>
        <w:t xml:space="preserve">ДОПОВІДАЧ: </w:t>
      </w:r>
      <w:r w:rsidR="00490AFF">
        <w:rPr>
          <w:rFonts w:ascii="Times New Roman" w:hAnsi="Times New Roman"/>
          <w:color w:val="000000"/>
          <w:sz w:val="26"/>
          <w:lang w:val="uk-UA"/>
        </w:rPr>
        <w:t>Луценко В</w:t>
      </w:r>
      <w:r w:rsidRPr="00104E5E">
        <w:rPr>
          <w:rFonts w:ascii="Times New Roman" w:hAnsi="Times New Roman"/>
          <w:color w:val="000000"/>
          <w:sz w:val="26"/>
          <w:lang w:val="uk-UA"/>
        </w:rPr>
        <w:t xml:space="preserve">.П. - </w:t>
      </w:r>
      <w:r w:rsidR="00490AFF">
        <w:rPr>
          <w:rFonts w:ascii="Times New Roman" w:hAnsi="Times New Roman"/>
          <w:color w:val="000000"/>
          <w:sz w:val="26"/>
          <w:lang w:val="uk-UA"/>
        </w:rPr>
        <w:t>секретар</w:t>
      </w:r>
      <w:r w:rsidRPr="00104E5E">
        <w:rPr>
          <w:rFonts w:ascii="Times New Roman" w:hAnsi="Times New Roman"/>
          <w:color w:val="000000"/>
          <w:sz w:val="26"/>
          <w:lang w:val="uk-UA"/>
        </w:rPr>
        <w:t xml:space="preserve"> постійної комісії  </w:t>
      </w:r>
      <w:r w:rsidRPr="00104E5E">
        <w:rPr>
          <w:rFonts w:ascii="Times New Roman" w:hAnsi="Times New Roman"/>
          <w:sz w:val="26"/>
          <w:lang w:val="uk-UA"/>
        </w:rPr>
        <w:t>з питань земельних відносин, благоустрою та екології .</w:t>
      </w:r>
    </w:p>
    <w:p w:rsidR="00104E5E" w:rsidRPr="00104E5E" w:rsidRDefault="00104E5E" w:rsidP="00104E5E">
      <w:pPr>
        <w:pStyle w:val="af1"/>
        <w:rPr>
          <w:rFonts w:ascii="Times New Roman" w:hAnsi="Times New Roman"/>
          <w:sz w:val="26"/>
          <w:lang w:val="uk-UA"/>
        </w:rPr>
      </w:pPr>
      <w:r w:rsidRPr="00104E5E">
        <w:rPr>
          <w:rFonts w:ascii="Times New Roman" w:hAnsi="Times New Roman"/>
          <w:sz w:val="26"/>
          <w:lang w:val="uk-UA"/>
        </w:rPr>
        <w:t xml:space="preserve">48. Про затвердження проекту землеустрою щодо відведення земельної ділянки у власність для ведення особистого селянського господарства площею 0,2300 га  </w:t>
      </w:r>
    </w:p>
    <w:p w:rsidR="00104E5E" w:rsidRPr="00104E5E" w:rsidRDefault="00104E5E" w:rsidP="00104E5E">
      <w:pPr>
        <w:pStyle w:val="af1"/>
        <w:rPr>
          <w:rFonts w:ascii="Times New Roman" w:hAnsi="Times New Roman"/>
          <w:sz w:val="26"/>
          <w:lang w:val="uk-UA"/>
        </w:rPr>
      </w:pPr>
      <w:r w:rsidRPr="00104E5E">
        <w:rPr>
          <w:rFonts w:ascii="Times New Roman" w:hAnsi="Times New Roman"/>
          <w:sz w:val="26"/>
          <w:lang w:val="uk-UA"/>
        </w:rPr>
        <w:lastRenderedPageBreak/>
        <w:t xml:space="preserve">гр. Галаганову Віктору Петровичу, розташовану  в с. Козлів   Переяслав-Хмельницького району Київської області по вул. Шляхова, 47. </w:t>
      </w:r>
    </w:p>
    <w:p w:rsidR="00104E5E" w:rsidRPr="00104E5E" w:rsidRDefault="00104E5E" w:rsidP="00104E5E">
      <w:pPr>
        <w:pStyle w:val="af1"/>
        <w:rPr>
          <w:rFonts w:ascii="Times New Roman" w:hAnsi="Times New Roman"/>
          <w:sz w:val="26"/>
          <w:lang w:val="uk-UA"/>
        </w:rPr>
      </w:pPr>
      <w:r w:rsidRPr="00104E5E">
        <w:rPr>
          <w:rFonts w:ascii="Times New Roman" w:hAnsi="Times New Roman"/>
          <w:sz w:val="26"/>
          <w:lang w:val="uk-UA"/>
        </w:rPr>
        <w:t xml:space="preserve">ДОПОВІДАЧ: </w:t>
      </w:r>
      <w:r w:rsidR="00490AFF">
        <w:rPr>
          <w:rFonts w:ascii="Times New Roman" w:hAnsi="Times New Roman"/>
          <w:color w:val="000000"/>
          <w:sz w:val="26"/>
          <w:lang w:val="uk-UA"/>
        </w:rPr>
        <w:t>Луценко В</w:t>
      </w:r>
      <w:r w:rsidRPr="00104E5E">
        <w:rPr>
          <w:rFonts w:ascii="Times New Roman" w:hAnsi="Times New Roman"/>
          <w:color w:val="000000"/>
          <w:sz w:val="26"/>
          <w:lang w:val="uk-UA"/>
        </w:rPr>
        <w:t xml:space="preserve">.П. - </w:t>
      </w:r>
      <w:r w:rsidR="00490AFF">
        <w:rPr>
          <w:rFonts w:ascii="Times New Roman" w:hAnsi="Times New Roman"/>
          <w:color w:val="000000"/>
          <w:sz w:val="26"/>
          <w:lang w:val="uk-UA"/>
        </w:rPr>
        <w:t>секретар</w:t>
      </w:r>
      <w:r w:rsidRPr="00104E5E">
        <w:rPr>
          <w:rFonts w:ascii="Times New Roman" w:hAnsi="Times New Roman"/>
          <w:color w:val="000000"/>
          <w:sz w:val="26"/>
          <w:lang w:val="uk-UA"/>
        </w:rPr>
        <w:t xml:space="preserve"> постійної комісії  </w:t>
      </w:r>
      <w:r w:rsidRPr="00104E5E">
        <w:rPr>
          <w:rFonts w:ascii="Times New Roman" w:hAnsi="Times New Roman"/>
          <w:sz w:val="26"/>
          <w:lang w:val="uk-UA"/>
        </w:rPr>
        <w:t>з питань земельних відносин, благоустрою та екології .</w:t>
      </w:r>
    </w:p>
    <w:p w:rsidR="00104E5E" w:rsidRPr="00104E5E" w:rsidRDefault="00104E5E" w:rsidP="00104E5E">
      <w:pPr>
        <w:pStyle w:val="af1"/>
        <w:rPr>
          <w:rFonts w:ascii="Times New Roman" w:hAnsi="Times New Roman"/>
          <w:sz w:val="26"/>
          <w:lang w:val="uk-UA"/>
        </w:rPr>
      </w:pPr>
      <w:r w:rsidRPr="00104E5E">
        <w:rPr>
          <w:rFonts w:ascii="Times New Roman" w:hAnsi="Times New Roman"/>
          <w:sz w:val="26"/>
          <w:lang w:val="uk-UA"/>
        </w:rPr>
        <w:t xml:space="preserve">49. Про затвердження проекту землеустрою щодо відведення земельної ділянки у власність для ведення особистого селянського господарства площею 1,0000 га  </w:t>
      </w:r>
    </w:p>
    <w:p w:rsidR="00104E5E" w:rsidRPr="00104E5E" w:rsidRDefault="00104E5E" w:rsidP="00104E5E">
      <w:pPr>
        <w:pStyle w:val="af1"/>
        <w:rPr>
          <w:rFonts w:ascii="Times New Roman" w:hAnsi="Times New Roman"/>
          <w:sz w:val="26"/>
          <w:lang w:val="uk-UA"/>
        </w:rPr>
      </w:pPr>
      <w:r w:rsidRPr="00104E5E">
        <w:rPr>
          <w:rFonts w:ascii="Times New Roman" w:hAnsi="Times New Roman"/>
          <w:sz w:val="26"/>
          <w:lang w:val="uk-UA"/>
        </w:rPr>
        <w:t xml:space="preserve">гр. Бойку Миколі Миколайовичу, розташовану  в с. Козлів Переяслав-Хмельницького району Київської області . </w:t>
      </w:r>
    </w:p>
    <w:p w:rsidR="00104E5E" w:rsidRPr="00104E5E" w:rsidRDefault="00104E5E" w:rsidP="00104E5E">
      <w:pPr>
        <w:pStyle w:val="af1"/>
        <w:rPr>
          <w:rFonts w:ascii="Times New Roman" w:hAnsi="Times New Roman"/>
          <w:sz w:val="26"/>
          <w:lang w:val="uk-UA"/>
        </w:rPr>
      </w:pPr>
      <w:r w:rsidRPr="00104E5E">
        <w:rPr>
          <w:rFonts w:ascii="Times New Roman" w:hAnsi="Times New Roman"/>
          <w:sz w:val="26"/>
          <w:lang w:val="uk-UA"/>
        </w:rPr>
        <w:t xml:space="preserve">ДОПОВІДАЧ: </w:t>
      </w:r>
      <w:r w:rsidR="00490AFF">
        <w:rPr>
          <w:rFonts w:ascii="Times New Roman" w:hAnsi="Times New Roman"/>
          <w:color w:val="000000"/>
          <w:sz w:val="26"/>
          <w:lang w:val="uk-UA"/>
        </w:rPr>
        <w:t>Луценко В</w:t>
      </w:r>
      <w:r w:rsidRPr="00104E5E">
        <w:rPr>
          <w:rFonts w:ascii="Times New Roman" w:hAnsi="Times New Roman"/>
          <w:color w:val="000000"/>
          <w:sz w:val="26"/>
          <w:lang w:val="uk-UA"/>
        </w:rPr>
        <w:t xml:space="preserve">.П. - </w:t>
      </w:r>
      <w:r w:rsidR="00490AFF">
        <w:rPr>
          <w:rFonts w:ascii="Times New Roman" w:hAnsi="Times New Roman"/>
          <w:color w:val="000000"/>
          <w:sz w:val="26"/>
          <w:lang w:val="uk-UA"/>
        </w:rPr>
        <w:t>секретар</w:t>
      </w:r>
      <w:r w:rsidRPr="00104E5E">
        <w:rPr>
          <w:rFonts w:ascii="Times New Roman" w:hAnsi="Times New Roman"/>
          <w:color w:val="000000"/>
          <w:sz w:val="26"/>
          <w:lang w:val="uk-UA"/>
        </w:rPr>
        <w:t xml:space="preserve"> постійної комісії  </w:t>
      </w:r>
      <w:r w:rsidRPr="00104E5E">
        <w:rPr>
          <w:rFonts w:ascii="Times New Roman" w:hAnsi="Times New Roman"/>
          <w:sz w:val="26"/>
          <w:lang w:val="uk-UA"/>
        </w:rPr>
        <w:t>з питань земельних відносин, благоустрою та екології .</w:t>
      </w:r>
    </w:p>
    <w:p w:rsidR="00104E5E" w:rsidRPr="00104E5E" w:rsidRDefault="00104E5E" w:rsidP="00104E5E">
      <w:pPr>
        <w:pStyle w:val="af1"/>
        <w:rPr>
          <w:rFonts w:ascii="Times New Roman" w:hAnsi="Times New Roman"/>
          <w:sz w:val="26"/>
          <w:lang w:val="uk-UA"/>
        </w:rPr>
      </w:pPr>
      <w:r w:rsidRPr="00104E5E">
        <w:rPr>
          <w:rFonts w:ascii="Times New Roman" w:hAnsi="Times New Roman"/>
          <w:sz w:val="26"/>
          <w:lang w:val="uk-UA"/>
        </w:rPr>
        <w:t>50. Про надання дозволу на виготовлення  технічної документації із землеустрою щодо встановлення (відновлення) земельної ділянки в натурі (на місцевості) площею 0,25 га гр. Карпенку Івану Миколайовичу та Карпенку Віталію Миколайовичу в с. Соснівка Переяслав-Хмельницького району Київської області по вул. Миру, 37.</w:t>
      </w:r>
    </w:p>
    <w:p w:rsidR="00104E5E" w:rsidRPr="00104E5E" w:rsidRDefault="00104E5E" w:rsidP="00104E5E">
      <w:pPr>
        <w:pStyle w:val="af1"/>
        <w:rPr>
          <w:rFonts w:ascii="Times New Roman" w:hAnsi="Times New Roman"/>
          <w:sz w:val="26"/>
          <w:lang w:val="uk-UA"/>
        </w:rPr>
      </w:pPr>
      <w:r w:rsidRPr="00104E5E">
        <w:rPr>
          <w:rFonts w:ascii="Times New Roman" w:hAnsi="Times New Roman"/>
          <w:sz w:val="26"/>
          <w:lang w:val="uk-UA"/>
        </w:rPr>
        <w:t xml:space="preserve">ДОПОВІДАЧ:  </w:t>
      </w:r>
      <w:r w:rsidR="00490AFF">
        <w:rPr>
          <w:rFonts w:ascii="Times New Roman" w:hAnsi="Times New Roman"/>
          <w:color w:val="000000"/>
          <w:sz w:val="26"/>
          <w:lang w:val="uk-UA"/>
        </w:rPr>
        <w:t>Луценко В</w:t>
      </w:r>
      <w:r w:rsidRPr="00104E5E">
        <w:rPr>
          <w:rFonts w:ascii="Times New Roman" w:hAnsi="Times New Roman"/>
          <w:color w:val="000000"/>
          <w:sz w:val="26"/>
          <w:lang w:val="uk-UA"/>
        </w:rPr>
        <w:t xml:space="preserve">.П. </w:t>
      </w:r>
      <w:r w:rsidR="00490AFF">
        <w:rPr>
          <w:rFonts w:ascii="Times New Roman" w:hAnsi="Times New Roman"/>
          <w:color w:val="000000"/>
          <w:sz w:val="26"/>
          <w:lang w:val="uk-UA"/>
        </w:rPr>
        <w:t>–</w:t>
      </w:r>
      <w:r w:rsidRPr="00104E5E">
        <w:rPr>
          <w:rFonts w:ascii="Times New Roman" w:hAnsi="Times New Roman"/>
          <w:color w:val="000000"/>
          <w:sz w:val="26"/>
          <w:lang w:val="uk-UA"/>
        </w:rPr>
        <w:t xml:space="preserve"> </w:t>
      </w:r>
      <w:r w:rsidR="00490AFF">
        <w:rPr>
          <w:rFonts w:ascii="Times New Roman" w:hAnsi="Times New Roman"/>
          <w:color w:val="000000"/>
          <w:sz w:val="26"/>
          <w:lang w:val="uk-UA"/>
        </w:rPr>
        <w:t xml:space="preserve">секретар </w:t>
      </w:r>
      <w:r w:rsidRPr="00104E5E">
        <w:rPr>
          <w:rFonts w:ascii="Times New Roman" w:hAnsi="Times New Roman"/>
          <w:color w:val="000000"/>
          <w:sz w:val="26"/>
          <w:lang w:val="uk-UA"/>
        </w:rPr>
        <w:t xml:space="preserve"> постійної комісії  </w:t>
      </w:r>
      <w:r w:rsidRPr="00104E5E">
        <w:rPr>
          <w:rFonts w:ascii="Times New Roman" w:hAnsi="Times New Roman"/>
          <w:sz w:val="26"/>
          <w:lang w:val="uk-UA"/>
        </w:rPr>
        <w:t>з питань земельних відносин, благоустрою та екології.</w:t>
      </w:r>
    </w:p>
    <w:p w:rsidR="00104E5E" w:rsidRPr="00104E5E" w:rsidRDefault="00104E5E" w:rsidP="00104E5E">
      <w:pPr>
        <w:pStyle w:val="af1"/>
        <w:rPr>
          <w:rFonts w:ascii="Times New Roman" w:hAnsi="Times New Roman"/>
          <w:sz w:val="26"/>
          <w:lang w:val="uk-UA"/>
        </w:rPr>
      </w:pPr>
      <w:r w:rsidRPr="00104E5E">
        <w:rPr>
          <w:rFonts w:ascii="Times New Roman" w:hAnsi="Times New Roman"/>
          <w:sz w:val="26"/>
          <w:lang w:val="uk-UA"/>
        </w:rPr>
        <w:t>51. Про надання дозволу на виготовлення  технічної документації із землеустрою щодо встановлення (відновлення) земельної ділянки в натурі (на місцевості) площею 0,25 га гр. Дзюбан Катерині Василівні в с. Сомкова Долина Переяслав-Хмельницького району Київської області по вул. Якима Сомка, 59.</w:t>
      </w:r>
    </w:p>
    <w:p w:rsidR="00104E5E" w:rsidRPr="00104E5E" w:rsidRDefault="00104E5E" w:rsidP="00104E5E">
      <w:pPr>
        <w:pStyle w:val="af1"/>
        <w:rPr>
          <w:rFonts w:ascii="Times New Roman" w:hAnsi="Times New Roman"/>
          <w:sz w:val="26"/>
          <w:lang w:val="uk-UA"/>
        </w:rPr>
      </w:pPr>
      <w:r w:rsidRPr="00104E5E">
        <w:rPr>
          <w:rFonts w:ascii="Times New Roman" w:hAnsi="Times New Roman"/>
          <w:sz w:val="26"/>
          <w:lang w:val="uk-UA"/>
        </w:rPr>
        <w:t xml:space="preserve">ДОПОВІДАЧ:  </w:t>
      </w:r>
      <w:r w:rsidR="00490AFF">
        <w:rPr>
          <w:rFonts w:ascii="Times New Roman" w:hAnsi="Times New Roman"/>
          <w:color w:val="000000"/>
          <w:sz w:val="26"/>
          <w:lang w:val="uk-UA"/>
        </w:rPr>
        <w:t>Луценко В</w:t>
      </w:r>
      <w:r w:rsidRPr="00104E5E">
        <w:rPr>
          <w:rFonts w:ascii="Times New Roman" w:hAnsi="Times New Roman"/>
          <w:color w:val="000000"/>
          <w:sz w:val="26"/>
          <w:lang w:val="uk-UA"/>
        </w:rPr>
        <w:t xml:space="preserve">.П. - </w:t>
      </w:r>
      <w:r w:rsidR="00490AFF">
        <w:rPr>
          <w:rFonts w:ascii="Times New Roman" w:hAnsi="Times New Roman"/>
          <w:color w:val="000000"/>
          <w:sz w:val="26"/>
          <w:lang w:val="uk-UA"/>
        </w:rPr>
        <w:t>секретар</w:t>
      </w:r>
      <w:r w:rsidRPr="00104E5E">
        <w:rPr>
          <w:rFonts w:ascii="Times New Roman" w:hAnsi="Times New Roman"/>
          <w:color w:val="000000"/>
          <w:sz w:val="26"/>
          <w:lang w:val="uk-UA"/>
        </w:rPr>
        <w:t xml:space="preserve"> постійної комісії  </w:t>
      </w:r>
      <w:r w:rsidRPr="00104E5E">
        <w:rPr>
          <w:rFonts w:ascii="Times New Roman" w:hAnsi="Times New Roman"/>
          <w:sz w:val="26"/>
          <w:lang w:val="uk-UA"/>
        </w:rPr>
        <w:t>з питань земельних відносин, благоустрою та екології.</w:t>
      </w:r>
    </w:p>
    <w:p w:rsidR="00104E5E" w:rsidRPr="00104E5E" w:rsidRDefault="00104E5E" w:rsidP="00104E5E">
      <w:pPr>
        <w:pStyle w:val="af1"/>
        <w:rPr>
          <w:rFonts w:ascii="Times New Roman" w:hAnsi="Times New Roman"/>
          <w:sz w:val="26"/>
          <w:lang w:val="uk-UA"/>
        </w:rPr>
      </w:pPr>
      <w:r w:rsidRPr="00104E5E">
        <w:rPr>
          <w:rFonts w:ascii="Times New Roman" w:hAnsi="Times New Roman"/>
          <w:sz w:val="26"/>
          <w:lang w:val="uk-UA"/>
        </w:rPr>
        <w:t xml:space="preserve">52. Про надання дозволу на виготовлення  технічної документації із землеустрою щодо встановлення (відновлення) земельної ділянки в натурі (на місцевості) </w:t>
      </w:r>
    </w:p>
    <w:p w:rsidR="00104E5E" w:rsidRPr="00104E5E" w:rsidRDefault="00104E5E" w:rsidP="00104E5E">
      <w:pPr>
        <w:pStyle w:val="af1"/>
        <w:rPr>
          <w:rFonts w:ascii="Times New Roman" w:hAnsi="Times New Roman"/>
          <w:sz w:val="26"/>
          <w:lang w:val="uk-UA"/>
        </w:rPr>
      </w:pPr>
      <w:r w:rsidRPr="00104E5E">
        <w:rPr>
          <w:rFonts w:ascii="Times New Roman" w:hAnsi="Times New Roman"/>
          <w:sz w:val="26"/>
          <w:lang w:val="uk-UA"/>
        </w:rPr>
        <w:t>площею 0,24 га гр. Неживок Борису Івановичу в с. Сомкова Долина Переяслав-Хмельницького району Київської області по вул. Поліська, 43.</w:t>
      </w:r>
    </w:p>
    <w:p w:rsidR="00104E5E" w:rsidRPr="00104E5E" w:rsidRDefault="00104E5E" w:rsidP="00104E5E">
      <w:pPr>
        <w:pStyle w:val="af1"/>
        <w:rPr>
          <w:rFonts w:ascii="Times New Roman" w:hAnsi="Times New Roman"/>
          <w:sz w:val="26"/>
          <w:lang w:val="uk-UA"/>
        </w:rPr>
      </w:pPr>
      <w:r w:rsidRPr="00104E5E">
        <w:rPr>
          <w:rFonts w:ascii="Times New Roman" w:hAnsi="Times New Roman"/>
          <w:sz w:val="26"/>
          <w:lang w:val="uk-UA"/>
        </w:rPr>
        <w:t xml:space="preserve">ДОПОВІДАЧ:  </w:t>
      </w:r>
      <w:r w:rsidR="00490AFF">
        <w:rPr>
          <w:rFonts w:ascii="Times New Roman" w:hAnsi="Times New Roman"/>
          <w:color w:val="000000"/>
          <w:sz w:val="26"/>
          <w:lang w:val="uk-UA"/>
        </w:rPr>
        <w:t>Луценко В</w:t>
      </w:r>
      <w:r w:rsidRPr="00104E5E">
        <w:rPr>
          <w:rFonts w:ascii="Times New Roman" w:hAnsi="Times New Roman"/>
          <w:color w:val="000000"/>
          <w:sz w:val="26"/>
          <w:lang w:val="uk-UA"/>
        </w:rPr>
        <w:t xml:space="preserve">.П. - </w:t>
      </w:r>
      <w:r w:rsidR="00490AFF">
        <w:rPr>
          <w:rFonts w:ascii="Times New Roman" w:hAnsi="Times New Roman"/>
          <w:color w:val="000000"/>
          <w:sz w:val="26"/>
          <w:lang w:val="uk-UA"/>
        </w:rPr>
        <w:t>секретар</w:t>
      </w:r>
      <w:r w:rsidRPr="00104E5E">
        <w:rPr>
          <w:rFonts w:ascii="Times New Roman" w:hAnsi="Times New Roman"/>
          <w:color w:val="000000"/>
          <w:sz w:val="26"/>
          <w:lang w:val="uk-UA"/>
        </w:rPr>
        <w:t xml:space="preserve"> постійної комісії  </w:t>
      </w:r>
      <w:r w:rsidRPr="00104E5E">
        <w:rPr>
          <w:rFonts w:ascii="Times New Roman" w:hAnsi="Times New Roman"/>
          <w:sz w:val="26"/>
          <w:lang w:val="uk-UA"/>
        </w:rPr>
        <w:t>з питань земельних відносин, благоустрою та екології.</w:t>
      </w:r>
    </w:p>
    <w:p w:rsidR="00104E5E" w:rsidRPr="00104E5E" w:rsidRDefault="00104E5E" w:rsidP="00104E5E">
      <w:pPr>
        <w:pStyle w:val="af1"/>
        <w:rPr>
          <w:rFonts w:ascii="Times New Roman" w:hAnsi="Times New Roman"/>
          <w:sz w:val="26"/>
          <w:lang w:val="uk-UA"/>
        </w:rPr>
      </w:pPr>
      <w:r w:rsidRPr="00104E5E">
        <w:rPr>
          <w:rFonts w:ascii="Times New Roman" w:hAnsi="Times New Roman"/>
          <w:sz w:val="26"/>
          <w:lang w:val="uk-UA"/>
        </w:rPr>
        <w:t>53. Про надання дозволу на виготовлення  технічної документації із землеустрою щодо встановлення (відновлення) земельної ділянки в натурі (на місцевості) площею 0,15 га гр. Журавській Надії Іванівні в с. Студеники Переяслав-Хмельницького району Київської області по вул. 40 років Перемоги, 10.</w:t>
      </w:r>
    </w:p>
    <w:p w:rsidR="00104E5E" w:rsidRPr="00104E5E" w:rsidRDefault="00104E5E" w:rsidP="00104E5E">
      <w:pPr>
        <w:pStyle w:val="af1"/>
        <w:rPr>
          <w:rFonts w:ascii="Times New Roman" w:hAnsi="Times New Roman"/>
          <w:sz w:val="26"/>
          <w:lang w:val="uk-UA"/>
        </w:rPr>
      </w:pPr>
      <w:r w:rsidRPr="00104E5E">
        <w:rPr>
          <w:rFonts w:ascii="Times New Roman" w:hAnsi="Times New Roman"/>
          <w:sz w:val="26"/>
          <w:lang w:val="uk-UA"/>
        </w:rPr>
        <w:t xml:space="preserve">ДОПОВІДАЧ:  </w:t>
      </w:r>
      <w:r w:rsidR="00490AFF">
        <w:rPr>
          <w:rFonts w:ascii="Times New Roman" w:hAnsi="Times New Roman"/>
          <w:color w:val="000000"/>
          <w:sz w:val="26"/>
          <w:lang w:val="uk-UA"/>
        </w:rPr>
        <w:t>Луценко В</w:t>
      </w:r>
      <w:r w:rsidRPr="00104E5E">
        <w:rPr>
          <w:rFonts w:ascii="Times New Roman" w:hAnsi="Times New Roman"/>
          <w:color w:val="000000"/>
          <w:sz w:val="26"/>
          <w:lang w:val="uk-UA"/>
        </w:rPr>
        <w:t xml:space="preserve">.П. </w:t>
      </w:r>
      <w:r w:rsidR="00490AFF">
        <w:rPr>
          <w:rFonts w:ascii="Times New Roman" w:hAnsi="Times New Roman"/>
          <w:color w:val="000000"/>
          <w:sz w:val="26"/>
          <w:lang w:val="uk-UA"/>
        </w:rPr>
        <w:t>–</w:t>
      </w:r>
      <w:r w:rsidRPr="00104E5E">
        <w:rPr>
          <w:rFonts w:ascii="Times New Roman" w:hAnsi="Times New Roman"/>
          <w:color w:val="000000"/>
          <w:sz w:val="26"/>
          <w:lang w:val="uk-UA"/>
        </w:rPr>
        <w:t xml:space="preserve"> </w:t>
      </w:r>
      <w:r w:rsidR="00490AFF">
        <w:rPr>
          <w:rFonts w:ascii="Times New Roman" w:hAnsi="Times New Roman"/>
          <w:color w:val="000000"/>
          <w:sz w:val="26"/>
          <w:lang w:val="uk-UA"/>
        </w:rPr>
        <w:t xml:space="preserve">секретар </w:t>
      </w:r>
      <w:r w:rsidRPr="00104E5E">
        <w:rPr>
          <w:rFonts w:ascii="Times New Roman" w:hAnsi="Times New Roman"/>
          <w:color w:val="000000"/>
          <w:sz w:val="26"/>
          <w:lang w:val="uk-UA"/>
        </w:rPr>
        <w:t xml:space="preserve">постійної комісії  </w:t>
      </w:r>
      <w:r w:rsidRPr="00104E5E">
        <w:rPr>
          <w:rFonts w:ascii="Times New Roman" w:hAnsi="Times New Roman"/>
          <w:sz w:val="26"/>
          <w:lang w:val="uk-UA"/>
        </w:rPr>
        <w:t>з питань земельних відносин, благоустрою та екології</w:t>
      </w:r>
    </w:p>
    <w:p w:rsidR="00104E5E" w:rsidRPr="00104E5E" w:rsidRDefault="00104E5E" w:rsidP="00104E5E">
      <w:pPr>
        <w:pStyle w:val="af1"/>
        <w:rPr>
          <w:rFonts w:ascii="Times New Roman" w:hAnsi="Times New Roman"/>
          <w:sz w:val="26"/>
          <w:lang w:val="uk-UA"/>
        </w:rPr>
      </w:pPr>
      <w:r w:rsidRPr="00104E5E">
        <w:rPr>
          <w:rFonts w:ascii="Times New Roman" w:hAnsi="Times New Roman"/>
          <w:sz w:val="26"/>
          <w:lang w:val="uk-UA"/>
        </w:rPr>
        <w:t>54. Про надання дозволу на виготовлення  технічної документації із землеустрою щодо встановлення (відновлення) земельної ділянки в натурі (на місцевості) площею 0,25 га гр. Зінченко Катерині Федорівні в с. Сомкова Долина, Переяслав-Хмельницького району Київської області по вул. Якима Сомка.</w:t>
      </w:r>
    </w:p>
    <w:p w:rsidR="00104E5E" w:rsidRPr="00104E5E" w:rsidRDefault="00104E5E" w:rsidP="00104E5E">
      <w:pPr>
        <w:pStyle w:val="af1"/>
        <w:rPr>
          <w:rFonts w:ascii="Times New Roman" w:hAnsi="Times New Roman"/>
          <w:sz w:val="26"/>
          <w:lang w:val="uk-UA"/>
        </w:rPr>
      </w:pPr>
      <w:r w:rsidRPr="00104E5E">
        <w:rPr>
          <w:rFonts w:ascii="Times New Roman" w:hAnsi="Times New Roman"/>
          <w:sz w:val="26"/>
          <w:lang w:val="uk-UA"/>
        </w:rPr>
        <w:t xml:space="preserve">ДОПОВІДАЧ:  </w:t>
      </w:r>
      <w:r w:rsidR="00490AFF">
        <w:rPr>
          <w:rFonts w:ascii="Times New Roman" w:hAnsi="Times New Roman"/>
          <w:color w:val="000000"/>
          <w:sz w:val="26"/>
          <w:lang w:val="uk-UA"/>
        </w:rPr>
        <w:t>Луценко В</w:t>
      </w:r>
      <w:r w:rsidRPr="00104E5E">
        <w:rPr>
          <w:rFonts w:ascii="Times New Roman" w:hAnsi="Times New Roman"/>
          <w:color w:val="000000"/>
          <w:sz w:val="26"/>
          <w:lang w:val="uk-UA"/>
        </w:rPr>
        <w:t xml:space="preserve">.П. - </w:t>
      </w:r>
      <w:r w:rsidR="00490AFF">
        <w:rPr>
          <w:rFonts w:ascii="Times New Roman" w:hAnsi="Times New Roman"/>
          <w:color w:val="000000"/>
          <w:sz w:val="26"/>
          <w:lang w:val="uk-UA"/>
        </w:rPr>
        <w:t>секретар</w:t>
      </w:r>
      <w:r w:rsidRPr="00104E5E">
        <w:rPr>
          <w:rFonts w:ascii="Times New Roman" w:hAnsi="Times New Roman"/>
          <w:color w:val="000000"/>
          <w:sz w:val="26"/>
          <w:lang w:val="uk-UA"/>
        </w:rPr>
        <w:t xml:space="preserve"> постійної комісії  </w:t>
      </w:r>
      <w:r w:rsidRPr="00104E5E">
        <w:rPr>
          <w:rFonts w:ascii="Times New Roman" w:hAnsi="Times New Roman"/>
          <w:sz w:val="26"/>
          <w:lang w:val="uk-UA"/>
        </w:rPr>
        <w:t>з питань земельних відносин, благоустрою та екології.</w:t>
      </w:r>
    </w:p>
    <w:p w:rsidR="00104E5E" w:rsidRPr="00104E5E" w:rsidRDefault="00104E5E" w:rsidP="00104E5E">
      <w:pPr>
        <w:pStyle w:val="af1"/>
        <w:rPr>
          <w:rFonts w:ascii="Times New Roman" w:hAnsi="Times New Roman"/>
          <w:sz w:val="26"/>
          <w:lang w:val="uk-UA"/>
        </w:rPr>
      </w:pPr>
      <w:r w:rsidRPr="00104E5E">
        <w:rPr>
          <w:rFonts w:ascii="Times New Roman" w:hAnsi="Times New Roman"/>
          <w:sz w:val="26"/>
          <w:lang w:val="uk-UA"/>
        </w:rPr>
        <w:t>55. Про надання дозволу на виготовлення  технічної документації із землеустрою щодо встановлення (відновлення) земельної ділянки в натурі (на місцевості) площею 0,1566 га гр. Мозговій Тамарі Володимирівні в с. Переяславське, Переяслав-Хмельницького району Київської області по вул. Центральна, 84.</w:t>
      </w:r>
    </w:p>
    <w:p w:rsidR="00104E5E" w:rsidRPr="00104E5E" w:rsidRDefault="00104E5E" w:rsidP="00104E5E">
      <w:pPr>
        <w:pStyle w:val="af1"/>
        <w:rPr>
          <w:rFonts w:ascii="Times New Roman" w:hAnsi="Times New Roman"/>
          <w:sz w:val="26"/>
          <w:lang w:val="uk-UA"/>
        </w:rPr>
      </w:pPr>
      <w:r w:rsidRPr="00104E5E">
        <w:rPr>
          <w:rFonts w:ascii="Times New Roman" w:hAnsi="Times New Roman"/>
          <w:sz w:val="26"/>
          <w:lang w:val="uk-UA"/>
        </w:rPr>
        <w:t xml:space="preserve">ДОПОВІДАЧ:  </w:t>
      </w:r>
      <w:r w:rsidR="00490AFF">
        <w:rPr>
          <w:rFonts w:ascii="Times New Roman" w:hAnsi="Times New Roman"/>
          <w:color w:val="000000"/>
          <w:sz w:val="26"/>
          <w:lang w:val="uk-UA"/>
        </w:rPr>
        <w:t>Луценкои В</w:t>
      </w:r>
      <w:r w:rsidRPr="00104E5E">
        <w:rPr>
          <w:rFonts w:ascii="Times New Roman" w:hAnsi="Times New Roman"/>
          <w:color w:val="000000"/>
          <w:sz w:val="26"/>
          <w:lang w:val="uk-UA"/>
        </w:rPr>
        <w:t xml:space="preserve">.П. - </w:t>
      </w:r>
      <w:r w:rsidR="00490AFF">
        <w:rPr>
          <w:rFonts w:ascii="Times New Roman" w:hAnsi="Times New Roman"/>
          <w:color w:val="000000"/>
          <w:sz w:val="26"/>
          <w:lang w:val="uk-UA"/>
        </w:rPr>
        <w:t>секретар</w:t>
      </w:r>
      <w:r w:rsidRPr="00104E5E">
        <w:rPr>
          <w:rFonts w:ascii="Times New Roman" w:hAnsi="Times New Roman"/>
          <w:color w:val="000000"/>
          <w:sz w:val="26"/>
          <w:lang w:val="uk-UA"/>
        </w:rPr>
        <w:t xml:space="preserve"> постійної комісії  </w:t>
      </w:r>
      <w:r w:rsidRPr="00104E5E">
        <w:rPr>
          <w:rFonts w:ascii="Times New Roman" w:hAnsi="Times New Roman"/>
          <w:sz w:val="26"/>
          <w:lang w:val="uk-UA"/>
        </w:rPr>
        <w:t>з питань земельних відносин, благоустрою та екології.</w:t>
      </w:r>
    </w:p>
    <w:p w:rsidR="00104E5E" w:rsidRPr="00104E5E" w:rsidRDefault="00104E5E" w:rsidP="00104E5E">
      <w:pPr>
        <w:pStyle w:val="af1"/>
        <w:rPr>
          <w:rFonts w:ascii="Times New Roman" w:hAnsi="Times New Roman"/>
          <w:sz w:val="26"/>
          <w:lang w:val="uk-UA"/>
        </w:rPr>
      </w:pPr>
      <w:r w:rsidRPr="00104E5E">
        <w:rPr>
          <w:rFonts w:ascii="Times New Roman" w:hAnsi="Times New Roman"/>
          <w:sz w:val="26"/>
          <w:lang w:val="uk-UA"/>
        </w:rPr>
        <w:t xml:space="preserve">56. Про надання дозволу на виготовлення  технічної документації із землеустрою щодо встановлення (відновлення) земельної ділянки в натурі (на місцевості) </w:t>
      </w:r>
      <w:r w:rsidRPr="00104E5E">
        <w:rPr>
          <w:rFonts w:ascii="Times New Roman" w:hAnsi="Times New Roman"/>
          <w:sz w:val="26"/>
          <w:lang w:val="uk-UA"/>
        </w:rPr>
        <w:lastRenderedPageBreak/>
        <w:t>площею 0,20 га гр. Барабашу Володимиру Івановичу в с. Козлів, Переяслав-Хмельницького району Київської області по вул. Пісчана, 4.</w:t>
      </w:r>
    </w:p>
    <w:p w:rsidR="00104E5E" w:rsidRPr="00104E5E" w:rsidRDefault="00104E5E" w:rsidP="00104E5E">
      <w:pPr>
        <w:pStyle w:val="af1"/>
        <w:rPr>
          <w:rFonts w:ascii="Times New Roman" w:hAnsi="Times New Roman"/>
          <w:sz w:val="26"/>
          <w:lang w:val="uk-UA"/>
        </w:rPr>
      </w:pPr>
      <w:r w:rsidRPr="00104E5E">
        <w:rPr>
          <w:rFonts w:ascii="Times New Roman" w:hAnsi="Times New Roman"/>
          <w:sz w:val="26"/>
          <w:lang w:val="uk-UA"/>
        </w:rPr>
        <w:t xml:space="preserve">ДОПОВІДАЧ:  </w:t>
      </w:r>
      <w:r w:rsidR="00490AFF">
        <w:rPr>
          <w:rFonts w:ascii="Times New Roman" w:hAnsi="Times New Roman"/>
          <w:color w:val="000000"/>
          <w:sz w:val="26"/>
          <w:lang w:val="uk-UA"/>
        </w:rPr>
        <w:t>Луценко В</w:t>
      </w:r>
      <w:r w:rsidRPr="00104E5E">
        <w:rPr>
          <w:rFonts w:ascii="Times New Roman" w:hAnsi="Times New Roman"/>
          <w:color w:val="000000"/>
          <w:sz w:val="26"/>
          <w:lang w:val="uk-UA"/>
        </w:rPr>
        <w:t xml:space="preserve">.П. - </w:t>
      </w:r>
      <w:r w:rsidR="00490AFF">
        <w:rPr>
          <w:rFonts w:ascii="Times New Roman" w:hAnsi="Times New Roman"/>
          <w:color w:val="000000"/>
          <w:sz w:val="26"/>
          <w:lang w:val="uk-UA"/>
        </w:rPr>
        <w:t>секретар</w:t>
      </w:r>
      <w:r w:rsidRPr="00104E5E">
        <w:rPr>
          <w:rFonts w:ascii="Times New Roman" w:hAnsi="Times New Roman"/>
          <w:color w:val="000000"/>
          <w:sz w:val="26"/>
          <w:lang w:val="uk-UA"/>
        </w:rPr>
        <w:t xml:space="preserve"> постійної комісії  </w:t>
      </w:r>
      <w:r w:rsidRPr="00104E5E">
        <w:rPr>
          <w:rFonts w:ascii="Times New Roman" w:hAnsi="Times New Roman"/>
          <w:sz w:val="26"/>
          <w:lang w:val="uk-UA"/>
        </w:rPr>
        <w:t>з питань земельних відносин, благоустрою та екології.</w:t>
      </w:r>
    </w:p>
    <w:p w:rsidR="00104E5E" w:rsidRPr="00104E5E" w:rsidRDefault="00104E5E" w:rsidP="00104E5E">
      <w:pPr>
        <w:pStyle w:val="af1"/>
        <w:rPr>
          <w:rFonts w:ascii="Times New Roman" w:hAnsi="Times New Roman"/>
          <w:sz w:val="26"/>
          <w:lang w:val="uk-UA"/>
        </w:rPr>
      </w:pPr>
      <w:r w:rsidRPr="00104E5E">
        <w:rPr>
          <w:rFonts w:ascii="Times New Roman" w:hAnsi="Times New Roman"/>
          <w:sz w:val="26"/>
          <w:lang w:val="uk-UA"/>
        </w:rPr>
        <w:t xml:space="preserve">57. Про надання дозволу на розробку проекту  землеустрою щодо відведення  земельної ділянки у власність для будівництва та обслуговування житлового будинку, господарських будівель та споруд (присадибна ділянка)  площею 0,15 </w:t>
      </w:r>
    </w:p>
    <w:p w:rsidR="00104E5E" w:rsidRPr="00104E5E" w:rsidRDefault="00104E5E" w:rsidP="00104E5E">
      <w:pPr>
        <w:pStyle w:val="af1"/>
        <w:rPr>
          <w:rFonts w:ascii="Times New Roman" w:hAnsi="Times New Roman"/>
          <w:sz w:val="26"/>
          <w:lang w:val="uk-UA"/>
        </w:rPr>
      </w:pPr>
      <w:r w:rsidRPr="00104E5E">
        <w:rPr>
          <w:rFonts w:ascii="Times New Roman" w:hAnsi="Times New Roman"/>
          <w:sz w:val="26"/>
          <w:lang w:val="uk-UA"/>
        </w:rPr>
        <w:t>га гр. Кобилінській Валентині Трохимівні в с. Студеники Переяслав-Хмельницького району Київської області по вул. Садова, 1</w:t>
      </w:r>
    </w:p>
    <w:p w:rsidR="00104E5E" w:rsidRPr="00104E5E" w:rsidRDefault="00104E5E" w:rsidP="00104E5E">
      <w:pPr>
        <w:pStyle w:val="af1"/>
        <w:rPr>
          <w:rFonts w:ascii="Times New Roman" w:hAnsi="Times New Roman"/>
          <w:sz w:val="26"/>
          <w:lang w:val="uk-UA"/>
        </w:rPr>
      </w:pPr>
      <w:r w:rsidRPr="00104E5E">
        <w:rPr>
          <w:rFonts w:ascii="Times New Roman" w:hAnsi="Times New Roman"/>
          <w:sz w:val="26"/>
          <w:lang w:val="uk-UA"/>
        </w:rPr>
        <w:t xml:space="preserve">ДОПОВІДАЧ:  </w:t>
      </w:r>
      <w:r w:rsidR="00490AFF">
        <w:rPr>
          <w:rFonts w:ascii="Times New Roman" w:hAnsi="Times New Roman"/>
          <w:color w:val="000000"/>
          <w:sz w:val="26"/>
          <w:lang w:val="uk-UA"/>
        </w:rPr>
        <w:t>Луценко В</w:t>
      </w:r>
      <w:r w:rsidRPr="00104E5E">
        <w:rPr>
          <w:rFonts w:ascii="Times New Roman" w:hAnsi="Times New Roman"/>
          <w:color w:val="000000"/>
          <w:sz w:val="26"/>
          <w:lang w:val="uk-UA"/>
        </w:rPr>
        <w:t xml:space="preserve">.П. - </w:t>
      </w:r>
      <w:r w:rsidR="00490AFF">
        <w:rPr>
          <w:rFonts w:ascii="Times New Roman" w:hAnsi="Times New Roman"/>
          <w:color w:val="000000"/>
          <w:sz w:val="26"/>
          <w:lang w:val="uk-UA"/>
        </w:rPr>
        <w:t>секретар</w:t>
      </w:r>
      <w:r w:rsidRPr="00104E5E">
        <w:rPr>
          <w:rFonts w:ascii="Times New Roman" w:hAnsi="Times New Roman"/>
          <w:color w:val="000000"/>
          <w:sz w:val="26"/>
          <w:lang w:val="uk-UA"/>
        </w:rPr>
        <w:t xml:space="preserve"> постійної комісії  </w:t>
      </w:r>
      <w:r w:rsidRPr="00104E5E">
        <w:rPr>
          <w:rFonts w:ascii="Times New Roman" w:hAnsi="Times New Roman"/>
          <w:sz w:val="26"/>
          <w:lang w:val="uk-UA"/>
        </w:rPr>
        <w:t>з питань земельних відносин, благоустрою та екології.</w:t>
      </w:r>
    </w:p>
    <w:p w:rsidR="00104E5E" w:rsidRPr="00104E5E" w:rsidRDefault="00104E5E" w:rsidP="00104E5E">
      <w:pPr>
        <w:pStyle w:val="af1"/>
        <w:rPr>
          <w:rFonts w:ascii="Times New Roman" w:hAnsi="Times New Roman"/>
          <w:sz w:val="26"/>
          <w:lang w:val="uk-UA"/>
        </w:rPr>
      </w:pPr>
      <w:r w:rsidRPr="00104E5E">
        <w:rPr>
          <w:rFonts w:ascii="Times New Roman" w:hAnsi="Times New Roman"/>
          <w:sz w:val="26"/>
          <w:lang w:val="uk-UA"/>
        </w:rPr>
        <w:t xml:space="preserve">58. Про надання дозволу на розробку проекту  землеустрою щодо відведення  земельної ділянки у власність для будівництва та обслуговування житлового будинку, господарських будівель та споруд (присадибна ділянка)  площею 0,09 </w:t>
      </w:r>
    </w:p>
    <w:p w:rsidR="00104E5E" w:rsidRPr="00104E5E" w:rsidRDefault="00104E5E" w:rsidP="00104E5E">
      <w:pPr>
        <w:pStyle w:val="af1"/>
        <w:rPr>
          <w:rFonts w:ascii="Times New Roman" w:hAnsi="Times New Roman"/>
          <w:sz w:val="26"/>
          <w:lang w:val="uk-UA"/>
        </w:rPr>
      </w:pPr>
      <w:r w:rsidRPr="00104E5E">
        <w:rPr>
          <w:rFonts w:ascii="Times New Roman" w:hAnsi="Times New Roman"/>
          <w:sz w:val="26"/>
          <w:lang w:val="uk-UA"/>
        </w:rPr>
        <w:t>га гр. Сижко Олені Юріївні в с. Переяславське Переяслав-Хмельницького району Київської області по вул. Незалежності.</w:t>
      </w:r>
    </w:p>
    <w:p w:rsidR="00104E5E" w:rsidRPr="00104E5E" w:rsidRDefault="00104E5E" w:rsidP="00104E5E">
      <w:pPr>
        <w:pStyle w:val="af1"/>
        <w:rPr>
          <w:rFonts w:ascii="Times New Roman" w:hAnsi="Times New Roman"/>
          <w:sz w:val="26"/>
          <w:lang w:val="uk-UA"/>
        </w:rPr>
      </w:pPr>
      <w:r w:rsidRPr="00104E5E">
        <w:rPr>
          <w:rFonts w:ascii="Times New Roman" w:hAnsi="Times New Roman"/>
          <w:sz w:val="26"/>
          <w:lang w:val="uk-UA"/>
        </w:rPr>
        <w:t xml:space="preserve">ДОПОВІДАЧ:  </w:t>
      </w:r>
      <w:r w:rsidR="00490AFF">
        <w:rPr>
          <w:rFonts w:ascii="Times New Roman" w:hAnsi="Times New Roman"/>
          <w:color w:val="000000"/>
          <w:sz w:val="26"/>
          <w:lang w:val="uk-UA"/>
        </w:rPr>
        <w:t>Луценко В</w:t>
      </w:r>
      <w:r w:rsidRPr="00104E5E">
        <w:rPr>
          <w:rFonts w:ascii="Times New Roman" w:hAnsi="Times New Roman"/>
          <w:color w:val="000000"/>
          <w:sz w:val="26"/>
          <w:lang w:val="uk-UA"/>
        </w:rPr>
        <w:t xml:space="preserve">.П. - </w:t>
      </w:r>
      <w:r w:rsidR="00490AFF">
        <w:rPr>
          <w:rFonts w:ascii="Times New Roman" w:hAnsi="Times New Roman"/>
          <w:color w:val="000000"/>
          <w:sz w:val="26"/>
          <w:lang w:val="uk-UA"/>
        </w:rPr>
        <w:t>секретар</w:t>
      </w:r>
      <w:r w:rsidRPr="00104E5E">
        <w:rPr>
          <w:rFonts w:ascii="Times New Roman" w:hAnsi="Times New Roman"/>
          <w:color w:val="000000"/>
          <w:sz w:val="26"/>
          <w:lang w:val="uk-UA"/>
        </w:rPr>
        <w:t xml:space="preserve"> постійної комісії  </w:t>
      </w:r>
      <w:r w:rsidRPr="00104E5E">
        <w:rPr>
          <w:rFonts w:ascii="Times New Roman" w:hAnsi="Times New Roman"/>
          <w:sz w:val="26"/>
          <w:lang w:val="uk-UA"/>
        </w:rPr>
        <w:t>з питань земельних відносин, благоустрою та екології.</w:t>
      </w:r>
    </w:p>
    <w:p w:rsidR="00104E5E" w:rsidRPr="00104E5E" w:rsidRDefault="00104E5E" w:rsidP="00104E5E">
      <w:pPr>
        <w:pStyle w:val="af1"/>
        <w:rPr>
          <w:rFonts w:ascii="Times New Roman" w:hAnsi="Times New Roman"/>
          <w:sz w:val="26"/>
          <w:lang w:val="uk-UA"/>
        </w:rPr>
      </w:pPr>
      <w:r w:rsidRPr="00104E5E">
        <w:rPr>
          <w:rFonts w:ascii="Times New Roman" w:hAnsi="Times New Roman"/>
          <w:sz w:val="26"/>
          <w:lang w:val="uk-UA"/>
        </w:rPr>
        <w:t xml:space="preserve">59. Про надання дозволу на розробку проекту землеустрою щодо відведення земельної ділянки у власність для ведення особистого селянського господарства площею 0,1684 га гр. Фаренік Арсентія Юрійовича , що розташована в с. Переяславська  Переяслав-Хмельницького району Київської області по вул. Об’їзна ДОПОВІДАЧ:  </w:t>
      </w:r>
      <w:r w:rsidR="00490AFF">
        <w:rPr>
          <w:rFonts w:ascii="Times New Roman" w:hAnsi="Times New Roman"/>
          <w:color w:val="000000"/>
          <w:sz w:val="26"/>
          <w:lang w:val="uk-UA"/>
        </w:rPr>
        <w:t>Луценко В</w:t>
      </w:r>
      <w:r w:rsidRPr="00104E5E">
        <w:rPr>
          <w:rFonts w:ascii="Times New Roman" w:hAnsi="Times New Roman"/>
          <w:color w:val="000000"/>
          <w:sz w:val="26"/>
          <w:lang w:val="uk-UA"/>
        </w:rPr>
        <w:t xml:space="preserve">.П. - </w:t>
      </w:r>
      <w:r w:rsidR="00490AFF">
        <w:rPr>
          <w:rFonts w:ascii="Times New Roman" w:hAnsi="Times New Roman"/>
          <w:color w:val="000000"/>
          <w:sz w:val="26"/>
          <w:lang w:val="uk-UA"/>
        </w:rPr>
        <w:t>секретар</w:t>
      </w:r>
      <w:r w:rsidRPr="00104E5E">
        <w:rPr>
          <w:rFonts w:ascii="Times New Roman" w:hAnsi="Times New Roman"/>
          <w:color w:val="000000"/>
          <w:sz w:val="26"/>
          <w:lang w:val="uk-UA"/>
        </w:rPr>
        <w:t xml:space="preserve"> постійної комісії  </w:t>
      </w:r>
      <w:r w:rsidRPr="00104E5E">
        <w:rPr>
          <w:rFonts w:ascii="Times New Roman" w:hAnsi="Times New Roman"/>
          <w:sz w:val="26"/>
          <w:lang w:val="uk-UA"/>
        </w:rPr>
        <w:t>з питань земельних відносин, благоустрою та екології.</w:t>
      </w:r>
    </w:p>
    <w:p w:rsidR="00104E5E" w:rsidRPr="00104E5E" w:rsidRDefault="00104E5E" w:rsidP="00104E5E">
      <w:pPr>
        <w:pStyle w:val="af1"/>
        <w:rPr>
          <w:rFonts w:ascii="Times New Roman" w:hAnsi="Times New Roman"/>
          <w:sz w:val="26"/>
          <w:lang w:val="uk-UA"/>
        </w:rPr>
      </w:pPr>
      <w:r w:rsidRPr="00104E5E">
        <w:rPr>
          <w:rFonts w:ascii="Times New Roman" w:hAnsi="Times New Roman"/>
          <w:sz w:val="26"/>
          <w:lang w:val="uk-UA"/>
        </w:rPr>
        <w:t xml:space="preserve">60. Про надання дозволу на розробку проекту землеустрою щодо відведення земельної ділянки у власність для ведення особистого селянського господарства </w:t>
      </w:r>
    </w:p>
    <w:p w:rsidR="00104E5E" w:rsidRPr="00104E5E" w:rsidRDefault="00104E5E" w:rsidP="00104E5E">
      <w:pPr>
        <w:pStyle w:val="af1"/>
        <w:rPr>
          <w:rFonts w:ascii="Times New Roman" w:hAnsi="Times New Roman"/>
          <w:sz w:val="26"/>
          <w:lang w:val="uk-UA"/>
        </w:rPr>
      </w:pPr>
      <w:r w:rsidRPr="00104E5E">
        <w:rPr>
          <w:rFonts w:ascii="Times New Roman" w:hAnsi="Times New Roman"/>
          <w:sz w:val="26"/>
          <w:lang w:val="uk-UA"/>
        </w:rPr>
        <w:t>площею 0,25 га гр. Занозу Борису Миколайовичу, що розташована в с. Козлів Переяслав-Хмельницького району Київської області по вул. Молодіжна, 14.</w:t>
      </w:r>
    </w:p>
    <w:p w:rsidR="00104E5E" w:rsidRPr="00104E5E" w:rsidRDefault="00104E5E" w:rsidP="00104E5E">
      <w:pPr>
        <w:pStyle w:val="af1"/>
        <w:rPr>
          <w:rFonts w:ascii="Times New Roman" w:hAnsi="Times New Roman"/>
          <w:sz w:val="26"/>
          <w:lang w:val="uk-UA"/>
        </w:rPr>
      </w:pPr>
      <w:r w:rsidRPr="00104E5E">
        <w:rPr>
          <w:rFonts w:ascii="Times New Roman" w:hAnsi="Times New Roman"/>
          <w:sz w:val="26"/>
          <w:lang w:val="uk-UA"/>
        </w:rPr>
        <w:t xml:space="preserve">ДОПОВІДАЧ:  </w:t>
      </w:r>
      <w:r w:rsidR="00490AFF">
        <w:rPr>
          <w:rFonts w:ascii="Times New Roman" w:hAnsi="Times New Roman"/>
          <w:color w:val="000000"/>
          <w:sz w:val="26"/>
          <w:lang w:val="uk-UA"/>
        </w:rPr>
        <w:t>Луценко В</w:t>
      </w:r>
      <w:r w:rsidRPr="00104E5E">
        <w:rPr>
          <w:rFonts w:ascii="Times New Roman" w:hAnsi="Times New Roman"/>
          <w:color w:val="000000"/>
          <w:sz w:val="26"/>
          <w:lang w:val="uk-UA"/>
        </w:rPr>
        <w:t xml:space="preserve">.П. - </w:t>
      </w:r>
      <w:r w:rsidR="00362A9A">
        <w:rPr>
          <w:rFonts w:ascii="Times New Roman" w:hAnsi="Times New Roman"/>
          <w:color w:val="000000"/>
          <w:sz w:val="26"/>
          <w:lang w:val="uk-UA"/>
        </w:rPr>
        <w:t>секретар</w:t>
      </w:r>
      <w:r w:rsidRPr="00104E5E">
        <w:rPr>
          <w:rFonts w:ascii="Times New Roman" w:hAnsi="Times New Roman"/>
          <w:color w:val="000000"/>
          <w:sz w:val="26"/>
          <w:lang w:val="uk-UA"/>
        </w:rPr>
        <w:t xml:space="preserve"> постійної комісії  </w:t>
      </w:r>
      <w:r w:rsidRPr="00104E5E">
        <w:rPr>
          <w:rFonts w:ascii="Times New Roman" w:hAnsi="Times New Roman"/>
          <w:sz w:val="26"/>
          <w:lang w:val="uk-UA"/>
        </w:rPr>
        <w:t>з питань земельних відносин, благоустрою та екології.</w:t>
      </w:r>
    </w:p>
    <w:p w:rsidR="00104E5E" w:rsidRPr="00104E5E" w:rsidRDefault="00104E5E" w:rsidP="00104E5E">
      <w:pPr>
        <w:pStyle w:val="af1"/>
        <w:rPr>
          <w:rFonts w:ascii="Times New Roman" w:hAnsi="Times New Roman"/>
          <w:sz w:val="26"/>
          <w:lang w:val="uk-UA"/>
        </w:rPr>
      </w:pPr>
      <w:r w:rsidRPr="00104E5E">
        <w:rPr>
          <w:rFonts w:ascii="Times New Roman" w:hAnsi="Times New Roman"/>
          <w:sz w:val="26"/>
          <w:lang w:val="uk-UA"/>
        </w:rPr>
        <w:t xml:space="preserve">61. Про надання дозволу на розробку проекту землеустрою щодо відведення земельної ділянки у власність для ведення особистого селянського господарства </w:t>
      </w:r>
    </w:p>
    <w:p w:rsidR="00104E5E" w:rsidRPr="00104E5E" w:rsidRDefault="00104E5E" w:rsidP="00104E5E">
      <w:pPr>
        <w:pStyle w:val="af1"/>
        <w:rPr>
          <w:rFonts w:ascii="Times New Roman" w:hAnsi="Times New Roman"/>
          <w:sz w:val="26"/>
          <w:lang w:val="uk-UA"/>
        </w:rPr>
      </w:pPr>
      <w:r w:rsidRPr="00104E5E">
        <w:rPr>
          <w:rFonts w:ascii="Times New Roman" w:hAnsi="Times New Roman"/>
          <w:sz w:val="26"/>
          <w:lang w:val="uk-UA"/>
        </w:rPr>
        <w:t>площею 0,24 га гр. Купрій Родіону Володимировичу, що розташована в с. Сомкова Долина  Переяслав-Хмельницького району Київської області по вул. Христини Цуприк.</w:t>
      </w:r>
    </w:p>
    <w:p w:rsidR="00104E5E" w:rsidRPr="00104E5E" w:rsidRDefault="00104E5E" w:rsidP="00104E5E">
      <w:pPr>
        <w:pStyle w:val="af1"/>
        <w:rPr>
          <w:rFonts w:ascii="Times New Roman" w:hAnsi="Times New Roman"/>
          <w:sz w:val="26"/>
          <w:lang w:val="uk-UA"/>
        </w:rPr>
      </w:pPr>
      <w:r w:rsidRPr="00104E5E">
        <w:rPr>
          <w:rFonts w:ascii="Times New Roman" w:hAnsi="Times New Roman"/>
          <w:sz w:val="26"/>
          <w:lang w:val="uk-UA"/>
        </w:rPr>
        <w:t xml:space="preserve">ДОПОВІДАЧ:  </w:t>
      </w:r>
      <w:r w:rsidR="00362A9A">
        <w:rPr>
          <w:rFonts w:ascii="Times New Roman" w:hAnsi="Times New Roman"/>
          <w:color w:val="000000"/>
          <w:sz w:val="26"/>
          <w:lang w:val="uk-UA"/>
        </w:rPr>
        <w:t>Луценко В</w:t>
      </w:r>
      <w:r w:rsidRPr="00104E5E">
        <w:rPr>
          <w:rFonts w:ascii="Times New Roman" w:hAnsi="Times New Roman"/>
          <w:color w:val="000000"/>
          <w:sz w:val="26"/>
          <w:lang w:val="uk-UA"/>
        </w:rPr>
        <w:t xml:space="preserve">.П. - </w:t>
      </w:r>
      <w:r w:rsidR="00362A9A">
        <w:rPr>
          <w:rFonts w:ascii="Times New Roman" w:hAnsi="Times New Roman"/>
          <w:color w:val="000000"/>
          <w:sz w:val="26"/>
          <w:lang w:val="uk-UA"/>
        </w:rPr>
        <w:t>секретар</w:t>
      </w:r>
      <w:r w:rsidRPr="00104E5E">
        <w:rPr>
          <w:rFonts w:ascii="Times New Roman" w:hAnsi="Times New Roman"/>
          <w:color w:val="000000"/>
          <w:sz w:val="26"/>
          <w:lang w:val="uk-UA"/>
        </w:rPr>
        <w:t xml:space="preserve"> постійної комісії  </w:t>
      </w:r>
      <w:r w:rsidRPr="00104E5E">
        <w:rPr>
          <w:rFonts w:ascii="Times New Roman" w:hAnsi="Times New Roman"/>
          <w:sz w:val="26"/>
          <w:lang w:val="uk-UA"/>
        </w:rPr>
        <w:t>з питань земельних відносин, благоустрою та екології.</w:t>
      </w:r>
    </w:p>
    <w:p w:rsidR="00104E5E" w:rsidRPr="00104E5E" w:rsidRDefault="00104E5E" w:rsidP="00104E5E">
      <w:pPr>
        <w:pStyle w:val="af1"/>
        <w:rPr>
          <w:rFonts w:ascii="Times New Roman" w:hAnsi="Times New Roman"/>
          <w:sz w:val="26"/>
          <w:lang w:val="uk-UA"/>
        </w:rPr>
      </w:pPr>
      <w:r w:rsidRPr="00104E5E">
        <w:rPr>
          <w:rFonts w:ascii="Times New Roman" w:hAnsi="Times New Roman"/>
          <w:sz w:val="26"/>
          <w:lang w:val="uk-UA"/>
        </w:rPr>
        <w:t xml:space="preserve">62. Про надання дозволу на розробку проекту землеустрою щодо відведення земельної ділянки у власність для ведення особистого селянського господарства </w:t>
      </w:r>
    </w:p>
    <w:p w:rsidR="00104E5E" w:rsidRPr="00104E5E" w:rsidRDefault="00104E5E" w:rsidP="00104E5E">
      <w:pPr>
        <w:pStyle w:val="af1"/>
        <w:rPr>
          <w:rFonts w:ascii="Times New Roman" w:hAnsi="Times New Roman"/>
          <w:sz w:val="26"/>
          <w:lang w:val="uk-UA"/>
        </w:rPr>
      </w:pPr>
      <w:r w:rsidRPr="00104E5E">
        <w:rPr>
          <w:rFonts w:ascii="Times New Roman" w:hAnsi="Times New Roman"/>
          <w:sz w:val="26"/>
          <w:lang w:val="uk-UA"/>
        </w:rPr>
        <w:t>площею 0,71 га гр. Зінченко Катерині Федорівні, що розташована в с. Сомкова Долина Переяслав-Хмельницького району Київської області по вул. Якима Сомка.</w:t>
      </w:r>
    </w:p>
    <w:p w:rsidR="00104E5E" w:rsidRPr="00104E5E" w:rsidRDefault="00104E5E" w:rsidP="00104E5E">
      <w:pPr>
        <w:pStyle w:val="af1"/>
        <w:rPr>
          <w:rFonts w:ascii="Times New Roman" w:hAnsi="Times New Roman"/>
          <w:sz w:val="26"/>
          <w:lang w:val="uk-UA"/>
        </w:rPr>
      </w:pPr>
      <w:r w:rsidRPr="00104E5E">
        <w:rPr>
          <w:rFonts w:ascii="Times New Roman" w:hAnsi="Times New Roman"/>
          <w:sz w:val="26"/>
          <w:lang w:val="uk-UA"/>
        </w:rPr>
        <w:t xml:space="preserve">ДОПОВІДАЧ:  </w:t>
      </w:r>
      <w:r w:rsidR="00362A9A">
        <w:rPr>
          <w:rFonts w:ascii="Times New Roman" w:hAnsi="Times New Roman"/>
          <w:color w:val="000000"/>
          <w:sz w:val="26"/>
          <w:lang w:val="uk-UA"/>
        </w:rPr>
        <w:t>Луценко В</w:t>
      </w:r>
      <w:r w:rsidRPr="00104E5E">
        <w:rPr>
          <w:rFonts w:ascii="Times New Roman" w:hAnsi="Times New Roman"/>
          <w:color w:val="000000"/>
          <w:sz w:val="26"/>
          <w:lang w:val="uk-UA"/>
        </w:rPr>
        <w:t xml:space="preserve">.П. </w:t>
      </w:r>
      <w:r w:rsidR="00362A9A">
        <w:rPr>
          <w:rFonts w:ascii="Times New Roman" w:hAnsi="Times New Roman"/>
          <w:color w:val="000000"/>
          <w:sz w:val="26"/>
          <w:lang w:val="uk-UA"/>
        </w:rPr>
        <w:t>–</w:t>
      </w:r>
      <w:r w:rsidRPr="00104E5E">
        <w:rPr>
          <w:rFonts w:ascii="Times New Roman" w:hAnsi="Times New Roman"/>
          <w:color w:val="000000"/>
          <w:sz w:val="26"/>
          <w:lang w:val="uk-UA"/>
        </w:rPr>
        <w:t xml:space="preserve"> </w:t>
      </w:r>
      <w:r w:rsidR="00362A9A">
        <w:rPr>
          <w:rFonts w:ascii="Times New Roman" w:hAnsi="Times New Roman"/>
          <w:color w:val="000000"/>
          <w:sz w:val="26"/>
          <w:lang w:val="uk-UA"/>
        </w:rPr>
        <w:t xml:space="preserve">секретар </w:t>
      </w:r>
      <w:r w:rsidRPr="00104E5E">
        <w:rPr>
          <w:rFonts w:ascii="Times New Roman" w:hAnsi="Times New Roman"/>
          <w:color w:val="000000"/>
          <w:sz w:val="26"/>
          <w:lang w:val="uk-UA"/>
        </w:rPr>
        <w:t xml:space="preserve">постійної комісії  </w:t>
      </w:r>
      <w:r w:rsidRPr="00104E5E">
        <w:rPr>
          <w:rFonts w:ascii="Times New Roman" w:hAnsi="Times New Roman"/>
          <w:sz w:val="26"/>
          <w:lang w:val="uk-UA"/>
        </w:rPr>
        <w:t>з питань земельних відносин, благоустрою та екології.</w:t>
      </w:r>
    </w:p>
    <w:p w:rsidR="00104E5E" w:rsidRPr="00104E5E" w:rsidRDefault="00104E5E" w:rsidP="00104E5E">
      <w:pPr>
        <w:pStyle w:val="af1"/>
        <w:rPr>
          <w:rFonts w:ascii="Times New Roman" w:hAnsi="Times New Roman"/>
          <w:sz w:val="26"/>
          <w:lang w:val="uk-UA"/>
        </w:rPr>
      </w:pPr>
      <w:r w:rsidRPr="00104E5E">
        <w:rPr>
          <w:rFonts w:ascii="Times New Roman" w:hAnsi="Times New Roman"/>
          <w:sz w:val="26"/>
          <w:lang w:val="uk-UA"/>
        </w:rPr>
        <w:t xml:space="preserve">63. Про надання дозволу на розробку проекту землеустрою щодо відведення земельної ділянки у власність для ведення особистого селянського господарства </w:t>
      </w:r>
    </w:p>
    <w:p w:rsidR="00104E5E" w:rsidRPr="00104E5E" w:rsidRDefault="00104E5E" w:rsidP="00104E5E">
      <w:pPr>
        <w:pStyle w:val="af1"/>
        <w:rPr>
          <w:rFonts w:ascii="Times New Roman" w:hAnsi="Times New Roman"/>
          <w:sz w:val="26"/>
          <w:lang w:val="uk-UA"/>
        </w:rPr>
      </w:pPr>
      <w:r w:rsidRPr="00104E5E">
        <w:rPr>
          <w:rFonts w:ascii="Times New Roman" w:hAnsi="Times New Roman"/>
          <w:sz w:val="26"/>
          <w:lang w:val="uk-UA"/>
        </w:rPr>
        <w:t>площею 0,06 га гр. Дзюбан Катерині Василівні, що розташована в с. Сомкова Долина Переяслав-Хмельницького району Київської області по вул. Якима Сомка, 59.</w:t>
      </w:r>
    </w:p>
    <w:p w:rsidR="00104E5E" w:rsidRPr="00104E5E" w:rsidRDefault="00104E5E" w:rsidP="00104E5E">
      <w:pPr>
        <w:pStyle w:val="af1"/>
        <w:rPr>
          <w:rFonts w:ascii="Times New Roman" w:hAnsi="Times New Roman"/>
          <w:sz w:val="26"/>
          <w:lang w:val="uk-UA"/>
        </w:rPr>
      </w:pPr>
      <w:r w:rsidRPr="00104E5E">
        <w:rPr>
          <w:rFonts w:ascii="Times New Roman" w:hAnsi="Times New Roman"/>
          <w:sz w:val="26"/>
          <w:lang w:val="uk-UA"/>
        </w:rPr>
        <w:lastRenderedPageBreak/>
        <w:t xml:space="preserve">ДОПОВІДАЧ:  </w:t>
      </w:r>
      <w:r w:rsidR="00362A9A">
        <w:rPr>
          <w:rFonts w:ascii="Times New Roman" w:hAnsi="Times New Roman"/>
          <w:color w:val="000000"/>
          <w:sz w:val="26"/>
          <w:lang w:val="uk-UA"/>
        </w:rPr>
        <w:t>Луценко В</w:t>
      </w:r>
      <w:r w:rsidRPr="00104E5E">
        <w:rPr>
          <w:rFonts w:ascii="Times New Roman" w:hAnsi="Times New Roman"/>
          <w:color w:val="000000"/>
          <w:sz w:val="26"/>
          <w:lang w:val="uk-UA"/>
        </w:rPr>
        <w:t xml:space="preserve">.П. - </w:t>
      </w:r>
      <w:r w:rsidR="00362A9A">
        <w:rPr>
          <w:rFonts w:ascii="Times New Roman" w:hAnsi="Times New Roman"/>
          <w:color w:val="000000"/>
          <w:sz w:val="26"/>
          <w:lang w:val="uk-UA"/>
        </w:rPr>
        <w:t>секретар</w:t>
      </w:r>
      <w:r w:rsidRPr="00104E5E">
        <w:rPr>
          <w:rFonts w:ascii="Times New Roman" w:hAnsi="Times New Roman"/>
          <w:color w:val="000000"/>
          <w:sz w:val="26"/>
          <w:lang w:val="uk-UA"/>
        </w:rPr>
        <w:t xml:space="preserve"> постійної комісії  </w:t>
      </w:r>
      <w:r w:rsidRPr="00104E5E">
        <w:rPr>
          <w:rFonts w:ascii="Times New Roman" w:hAnsi="Times New Roman"/>
          <w:sz w:val="26"/>
          <w:lang w:val="uk-UA"/>
        </w:rPr>
        <w:t>з питань земельних відносин, благоустрою та екології.</w:t>
      </w:r>
    </w:p>
    <w:p w:rsidR="00104E5E" w:rsidRPr="00104E5E" w:rsidRDefault="00104E5E" w:rsidP="00104E5E">
      <w:pPr>
        <w:pStyle w:val="af1"/>
        <w:rPr>
          <w:rFonts w:ascii="Times New Roman" w:hAnsi="Times New Roman"/>
          <w:sz w:val="26"/>
          <w:lang w:val="uk-UA"/>
        </w:rPr>
      </w:pPr>
      <w:r w:rsidRPr="00104E5E">
        <w:rPr>
          <w:rFonts w:ascii="Times New Roman" w:hAnsi="Times New Roman"/>
          <w:sz w:val="26"/>
          <w:lang w:val="uk-UA"/>
        </w:rPr>
        <w:t xml:space="preserve">64. Про надання дозволу на розробку проекту землеустрою щодо відведення земельної ділянки у власність для ведення особистого селянського господарства </w:t>
      </w:r>
    </w:p>
    <w:p w:rsidR="00104E5E" w:rsidRPr="00104E5E" w:rsidRDefault="00104E5E" w:rsidP="00104E5E">
      <w:pPr>
        <w:pStyle w:val="af1"/>
        <w:rPr>
          <w:rFonts w:ascii="Times New Roman" w:hAnsi="Times New Roman"/>
          <w:sz w:val="26"/>
          <w:lang w:val="uk-UA"/>
        </w:rPr>
      </w:pPr>
      <w:r w:rsidRPr="00104E5E">
        <w:rPr>
          <w:rFonts w:ascii="Times New Roman" w:hAnsi="Times New Roman"/>
          <w:sz w:val="26"/>
          <w:lang w:val="uk-UA"/>
        </w:rPr>
        <w:t>площею 0,15 га гр. Пайвель Поліні Григорівні, що розташована в с. Студеники Переяслав-Хмельницького району Київської області.</w:t>
      </w:r>
    </w:p>
    <w:p w:rsidR="00104E5E" w:rsidRPr="00104E5E" w:rsidRDefault="00104E5E" w:rsidP="00104E5E">
      <w:pPr>
        <w:pStyle w:val="af1"/>
        <w:rPr>
          <w:rFonts w:ascii="Times New Roman" w:hAnsi="Times New Roman"/>
          <w:sz w:val="26"/>
          <w:lang w:val="uk-UA"/>
        </w:rPr>
      </w:pPr>
      <w:r w:rsidRPr="00104E5E">
        <w:rPr>
          <w:rFonts w:ascii="Times New Roman" w:hAnsi="Times New Roman"/>
          <w:sz w:val="26"/>
          <w:lang w:val="uk-UA"/>
        </w:rPr>
        <w:t xml:space="preserve">ДОПОВІДАЧ:  </w:t>
      </w:r>
      <w:r w:rsidR="00362A9A">
        <w:rPr>
          <w:rFonts w:ascii="Times New Roman" w:hAnsi="Times New Roman"/>
          <w:color w:val="000000"/>
          <w:sz w:val="26"/>
          <w:lang w:val="uk-UA"/>
        </w:rPr>
        <w:t>Луценко В</w:t>
      </w:r>
      <w:r w:rsidRPr="00104E5E">
        <w:rPr>
          <w:rFonts w:ascii="Times New Roman" w:hAnsi="Times New Roman"/>
          <w:color w:val="000000"/>
          <w:sz w:val="26"/>
          <w:lang w:val="uk-UA"/>
        </w:rPr>
        <w:t xml:space="preserve">.П. - </w:t>
      </w:r>
      <w:r w:rsidR="00362A9A">
        <w:rPr>
          <w:rFonts w:ascii="Times New Roman" w:hAnsi="Times New Roman"/>
          <w:color w:val="000000"/>
          <w:sz w:val="26"/>
          <w:lang w:val="uk-UA"/>
        </w:rPr>
        <w:t>секретар</w:t>
      </w:r>
      <w:r w:rsidRPr="00104E5E">
        <w:rPr>
          <w:rFonts w:ascii="Times New Roman" w:hAnsi="Times New Roman"/>
          <w:color w:val="000000"/>
          <w:sz w:val="26"/>
          <w:lang w:val="uk-UA"/>
        </w:rPr>
        <w:t xml:space="preserve"> постійної комісії  </w:t>
      </w:r>
      <w:r w:rsidRPr="00104E5E">
        <w:rPr>
          <w:rFonts w:ascii="Times New Roman" w:hAnsi="Times New Roman"/>
          <w:sz w:val="26"/>
          <w:lang w:val="uk-UA"/>
        </w:rPr>
        <w:t>з питань земельних відносин, благоустрою та екології.</w:t>
      </w:r>
    </w:p>
    <w:p w:rsidR="00104E5E" w:rsidRPr="00104E5E" w:rsidRDefault="00104E5E" w:rsidP="00104E5E">
      <w:pPr>
        <w:pStyle w:val="af1"/>
        <w:rPr>
          <w:rFonts w:ascii="Times New Roman" w:hAnsi="Times New Roman"/>
          <w:sz w:val="26"/>
          <w:lang w:val="uk-UA"/>
        </w:rPr>
      </w:pPr>
      <w:r w:rsidRPr="00104E5E">
        <w:rPr>
          <w:rFonts w:ascii="Times New Roman" w:hAnsi="Times New Roman"/>
          <w:sz w:val="26"/>
          <w:lang w:val="uk-UA"/>
        </w:rPr>
        <w:t xml:space="preserve">65. Про надання дозволу на розробку проекту землеустрою щодо відведення земельної ділянки у власність для ведення особистого селянського господарства </w:t>
      </w:r>
    </w:p>
    <w:p w:rsidR="00104E5E" w:rsidRPr="00104E5E" w:rsidRDefault="00104E5E" w:rsidP="00104E5E">
      <w:pPr>
        <w:pStyle w:val="af1"/>
        <w:rPr>
          <w:rFonts w:ascii="Times New Roman" w:hAnsi="Times New Roman"/>
          <w:sz w:val="26"/>
          <w:lang w:val="uk-UA"/>
        </w:rPr>
      </w:pPr>
      <w:r w:rsidRPr="00104E5E">
        <w:rPr>
          <w:rFonts w:ascii="Times New Roman" w:hAnsi="Times New Roman"/>
          <w:sz w:val="26"/>
          <w:lang w:val="uk-UA"/>
        </w:rPr>
        <w:t>площею 0,40 га гр. Гнеуш Зінаїда Пилипівна, що розташована в с. Студеники Переяслав-Хмельницького району Київської області.</w:t>
      </w:r>
    </w:p>
    <w:p w:rsidR="00104E5E" w:rsidRPr="00104E5E" w:rsidRDefault="00104E5E" w:rsidP="00104E5E">
      <w:pPr>
        <w:pStyle w:val="af1"/>
        <w:rPr>
          <w:rFonts w:ascii="Times New Roman" w:hAnsi="Times New Roman"/>
          <w:sz w:val="26"/>
          <w:lang w:val="uk-UA"/>
        </w:rPr>
      </w:pPr>
      <w:r w:rsidRPr="00104E5E">
        <w:rPr>
          <w:rFonts w:ascii="Times New Roman" w:hAnsi="Times New Roman"/>
          <w:sz w:val="26"/>
          <w:lang w:val="uk-UA"/>
        </w:rPr>
        <w:t xml:space="preserve">ДОПОВІДАЧ:  </w:t>
      </w:r>
      <w:r w:rsidR="00362A9A">
        <w:rPr>
          <w:rFonts w:ascii="Times New Roman" w:hAnsi="Times New Roman"/>
          <w:color w:val="000000"/>
          <w:sz w:val="26"/>
          <w:lang w:val="uk-UA"/>
        </w:rPr>
        <w:t>Луценко В</w:t>
      </w:r>
      <w:r w:rsidRPr="00104E5E">
        <w:rPr>
          <w:rFonts w:ascii="Times New Roman" w:hAnsi="Times New Roman"/>
          <w:color w:val="000000"/>
          <w:sz w:val="26"/>
          <w:lang w:val="uk-UA"/>
        </w:rPr>
        <w:t xml:space="preserve">.П. </w:t>
      </w:r>
      <w:r w:rsidR="00362A9A">
        <w:rPr>
          <w:rFonts w:ascii="Times New Roman" w:hAnsi="Times New Roman"/>
          <w:color w:val="000000"/>
          <w:sz w:val="26"/>
          <w:lang w:val="uk-UA"/>
        </w:rPr>
        <w:t>–</w:t>
      </w:r>
      <w:r w:rsidRPr="00104E5E">
        <w:rPr>
          <w:rFonts w:ascii="Times New Roman" w:hAnsi="Times New Roman"/>
          <w:color w:val="000000"/>
          <w:sz w:val="26"/>
          <w:lang w:val="uk-UA"/>
        </w:rPr>
        <w:t xml:space="preserve"> </w:t>
      </w:r>
      <w:r w:rsidR="00362A9A">
        <w:rPr>
          <w:rFonts w:ascii="Times New Roman" w:hAnsi="Times New Roman"/>
          <w:color w:val="000000"/>
          <w:sz w:val="26"/>
          <w:lang w:val="uk-UA"/>
        </w:rPr>
        <w:t xml:space="preserve">секретар </w:t>
      </w:r>
      <w:r w:rsidRPr="00104E5E">
        <w:rPr>
          <w:rFonts w:ascii="Times New Roman" w:hAnsi="Times New Roman"/>
          <w:color w:val="000000"/>
          <w:sz w:val="26"/>
          <w:lang w:val="uk-UA"/>
        </w:rPr>
        <w:t xml:space="preserve">постійної комісії  </w:t>
      </w:r>
      <w:r w:rsidRPr="00104E5E">
        <w:rPr>
          <w:rFonts w:ascii="Times New Roman" w:hAnsi="Times New Roman"/>
          <w:sz w:val="26"/>
          <w:lang w:val="uk-UA"/>
        </w:rPr>
        <w:t>з питань земельних відносин, благоустрою та екології.</w:t>
      </w:r>
    </w:p>
    <w:p w:rsidR="00104E5E" w:rsidRPr="00104E5E" w:rsidRDefault="00104E5E" w:rsidP="00104E5E">
      <w:pPr>
        <w:pStyle w:val="af1"/>
        <w:rPr>
          <w:rFonts w:ascii="Times New Roman" w:hAnsi="Times New Roman"/>
          <w:sz w:val="26"/>
          <w:lang w:val="uk-UA"/>
        </w:rPr>
      </w:pPr>
      <w:r w:rsidRPr="00104E5E">
        <w:rPr>
          <w:rFonts w:ascii="Times New Roman" w:hAnsi="Times New Roman"/>
          <w:sz w:val="26"/>
          <w:lang w:val="uk-UA"/>
        </w:rPr>
        <w:t xml:space="preserve">66. Про надання дозволу на розробку проекту землеустрою щодо відведення земельної ділянки у власність для ведення особистого селянського господарства </w:t>
      </w:r>
    </w:p>
    <w:p w:rsidR="00104E5E" w:rsidRPr="00104E5E" w:rsidRDefault="00104E5E" w:rsidP="00104E5E">
      <w:pPr>
        <w:pStyle w:val="af1"/>
        <w:rPr>
          <w:rFonts w:ascii="Times New Roman" w:hAnsi="Times New Roman"/>
          <w:sz w:val="26"/>
          <w:lang w:val="uk-UA"/>
        </w:rPr>
      </w:pPr>
      <w:r w:rsidRPr="00104E5E">
        <w:rPr>
          <w:rFonts w:ascii="Times New Roman" w:hAnsi="Times New Roman"/>
          <w:sz w:val="26"/>
          <w:lang w:val="uk-UA"/>
        </w:rPr>
        <w:t>площею 0,06 га гр. Богатирьовій Олені Сергіївні, що розташована в с. Соснова Переяслав-Хмельницького району Київської області по вул. Центральна, 29.</w:t>
      </w:r>
    </w:p>
    <w:p w:rsidR="00104E5E" w:rsidRPr="00104E5E" w:rsidRDefault="00104E5E" w:rsidP="00104E5E">
      <w:pPr>
        <w:pStyle w:val="af1"/>
        <w:rPr>
          <w:rFonts w:ascii="Times New Roman" w:hAnsi="Times New Roman"/>
          <w:sz w:val="26"/>
          <w:lang w:val="uk-UA"/>
        </w:rPr>
      </w:pPr>
      <w:r w:rsidRPr="00104E5E">
        <w:rPr>
          <w:rFonts w:ascii="Times New Roman" w:hAnsi="Times New Roman"/>
          <w:sz w:val="26"/>
          <w:lang w:val="uk-UA"/>
        </w:rPr>
        <w:t xml:space="preserve">ДОПОВІДАЧ:  </w:t>
      </w:r>
      <w:r w:rsidR="00362A9A">
        <w:rPr>
          <w:rFonts w:ascii="Times New Roman" w:hAnsi="Times New Roman"/>
          <w:color w:val="000000"/>
          <w:sz w:val="26"/>
          <w:lang w:val="uk-UA"/>
        </w:rPr>
        <w:t>Луценко В</w:t>
      </w:r>
      <w:r w:rsidRPr="00104E5E">
        <w:rPr>
          <w:rFonts w:ascii="Times New Roman" w:hAnsi="Times New Roman"/>
          <w:color w:val="000000"/>
          <w:sz w:val="26"/>
          <w:lang w:val="uk-UA"/>
        </w:rPr>
        <w:t xml:space="preserve">.П. - </w:t>
      </w:r>
      <w:r w:rsidR="00362A9A">
        <w:rPr>
          <w:rFonts w:ascii="Times New Roman" w:hAnsi="Times New Roman"/>
          <w:color w:val="000000"/>
          <w:sz w:val="26"/>
          <w:lang w:val="uk-UA"/>
        </w:rPr>
        <w:t>секретар</w:t>
      </w:r>
      <w:r w:rsidRPr="00104E5E">
        <w:rPr>
          <w:rFonts w:ascii="Times New Roman" w:hAnsi="Times New Roman"/>
          <w:color w:val="000000"/>
          <w:sz w:val="26"/>
          <w:lang w:val="uk-UA"/>
        </w:rPr>
        <w:t xml:space="preserve"> постійної комісії  </w:t>
      </w:r>
      <w:r w:rsidRPr="00104E5E">
        <w:rPr>
          <w:rFonts w:ascii="Times New Roman" w:hAnsi="Times New Roman"/>
          <w:sz w:val="26"/>
          <w:lang w:val="uk-UA"/>
        </w:rPr>
        <w:t>з питань земельних відносин, благоустрою та екології.</w:t>
      </w:r>
    </w:p>
    <w:p w:rsidR="00104E5E" w:rsidRPr="00104E5E" w:rsidRDefault="00104E5E" w:rsidP="00104E5E">
      <w:pPr>
        <w:pStyle w:val="af1"/>
        <w:rPr>
          <w:rFonts w:ascii="Times New Roman" w:hAnsi="Times New Roman"/>
          <w:sz w:val="26"/>
          <w:lang w:val="uk-UA"/>
        </w:rPr>
      </w:pPr>
      <w:r w:rsidRPr="00104E5E">
        <w:rPr>
          <w:rFonts w:ascii="Times New Roman" w:hAnsi="Times New Roman"/>
          <w:sz w:val="26"/>
          <w:lang w:val="uk-UA"/>
        </w:rPr>
        <w:t xml:space="preserve">67. Про надання дозволу на розробку проекту землеустрою щодо відведення земельної ділянки у власність для ведення особистого селянського господарства </w:t>
      </w:r>
    </w:p>
    <w:p w:rsidR="00104E5E" w:rsidRPr="00104E5E" w:rsidRDefault="00104E5E" w:rsidP="00104E5E">
      <w:pPr>
        <w:pStyle w:val="af1"/>
        <w:rPr>
          <w:rFonts w:ascii="Times New Roman" w:hAnsi="Times New Roman"/>
          <w:sz w:val="26"/>
          <w:lang w:val="uk-UA"/>
        </w:rPr>
      </w:pPr>
      <w:r w:rsidRPr="00104E5E">
        <w:rPr>
          <w:rFonts w:ascii="Times New Roman" w:hAnsi="Times New Roman"/>
          <w:sz w:val="26"/>
          <w:lang w:val="uk-UA"/>
        </w:rPr>
        <w:t xml:space="preserve">площею 0,10 га гр. Лепеха Станіславу Миколайовичу, що розташована в с. Переяславське Переяслав-Хмельницького району Київської області. </w:t>
      </w:r>
    </w:p>
    <w:p w:rsidR="00104E5E" w:rsidRPr="00104E5E" w:rsidRDefault="00104E5E" w:rsidP="00104E5E">
      <w:pPr>
        <w:pStyle w:val="af1"/>
        <w:rPr>
          <w:rFonts w:ascii="Times New Roman" w:hAnsi="Times New Roman"/>
          <w:sz w:val="26"/>
          <w:lang w:val="uk-UA"/>
        </w:rPr>
      </w:pPr>
      <w:r w:rsidRPr="00104E5E">
        <w:rPr>
          <w:rFonts w:ascii="Times New Roman" w:hAnsi="Times New Roman"/>
          <w:sz w:val="26"/>
          <w:lang w:val="uk-UA"/>
        </w:rPr>
        <w:t xml:space="preserve">ДОПОВІДАЧ:  </w:t>
      </w:r>
      <w:r w:rsidR="00362A9A">
        <w:rPr>
          <w:rFonts w:ascii="Times New Roman" w:hAnsi="Times New Roman"/>
          <w:color w:val="000000"/>
          <w:sz w:val="26"/>
          <w:lang w:val="uk-UA"/>
        </w:rPr>
        <w:t>Луценко В</w:t>
      </w:r>
      <w:r w:rsidRPr="00104E5E">
        <w:rPr>
          <w:rFonts w:ascii="Times New Roman" w:hAnsi="Times New Roman"/>
          <w:color w:val="000000"/>
          <w:sz w:val="26"/>
          <w:lang w:val="uk-UA"/>
        </w:rPr>
        <w:t xml:space="preserve">.П. - </w:t>
      </w:r>
      <w:r w:rsidR="00362A9A">
        <w:rPr>
          <w:rFonts w:ascii="Times New Roman" w:hAnsi="Times New Roman"/>
          <w:color w:val="000000"/>
          <w:sz w:val="26"/>
          <w:lang w:val="uk-UA"/>
        </w:rPr>
        <w:t>секретар</w:t>
      </w:r>
      <w:r w:rsidRPr="00104E5E">
        <w:rPr>
          <w:rFonts w:ascii="Times New Roman" w:hAnsi="Times New Roman"/>
          <w:color w:val="000000"/>
          <w:sz w:val="26"/>
          <w:lang w:val="uk-UA"/>
        </w:rPr>
        <w:t xml:space="preserve"> постійної комісії  </w:t>
      </w:r>
      <w:r w:rsidRPr="00104E5E">
        <w:rPr>
          <w:rFonts w:ascii="Times New Roman" w:hAnsi="Times New Roman"/>
          <w:sz w:val="26"/>
          <w:lang w:val="uk-UA"/>
        </w:rPr>
        <w:t>з питань земельних відносин, благоустрою та екології.</w:t>
      </w:r>
    </w:p>
    <w:p w:rsidR="00104E5E" w:rsidRPr="00104E5E" w:rsidRDefault="00104E5E" w:rsidP="00104E5E">
      <w:pPr>
        <w:pStyle w:val="af1"/>
        <w:rPr>
          <w:rFonts w:ascii="Times New Roman" w:hAnsi="Times New Roman"/>
          <w:sz w:val="26"/>
          <w:lang w:val="uk-UA"/>
        </w:rPr>
      </w:pPr>
      <w:r w:rsidRPr="00104E5E">
        <w:rPr>
          <w:rFonts w:ascii="Times New Roman" w:hAnsi="Times New Roman"/>
          <w:sz w:val="26"/>
          <w:lang w:val="uk-UA"/>
        </w:rPr>
        <w:t xml:space="preserve">68. Про надання дозволу на розробку проекту землеустрою щодо відведення земельної ділянки у власність для ведення особистого селянського господарства </w:t>
      </w:r>
    </w:p>
    <w:p w:rsidR="00104E5E" w:rsidRPr="00104E5E" w:rsidRDefault="00104E5E" w:rsidP="00104E5E">
      <w:pPr>
        <w:pStyle w:val="af1"/>
        <w:rPr>
          <w:rFonts w:ascii="Times New Roman" w:hAnsi="Times New Roman"/>
          <w:sz w:val="26"/>
          <w:lang w:val="uk-UA"/>
        </w:rPr>
      </w:pPr>
      <w:r w:rsidRPr="00104E5E">
        <w:rPr>
          <w:rFonts w:ascii="Times New Roman" w:hAnsi="Times New Roman"/>
          <w:sz w:val="26"/>
          <w:lang w:val="uk-UA"/>
        </w:rPr>
        <w:t xml:space="preserve">площею 0,31 га гр. Барабашу Володимиру Івановичу, що розташована в с. Козлів  Переяслав-Хмельницького району Київської області. </w:t>
      </w:r>
    </w:p>
    <w:p w:rsidR="00104E5E" w:rsidRPr="00104E5E" w:rsidRDefault="00104E5E" w:rsidP="00104E5E">
      <w:pPr>
        <w:pStyle w:val="af1"/>
        <w:rPr>
          <w:rFonts w:ascii="Times New Roman" w:hAnsi="Times New Roman"/>
          <w:sz w:val="26"/>
          <w:lang w:val="uk-UA"/>
        </w:rPr>
      </w:pPr>
      <w:r w:rsidRPr="00104E5E">
        <w:rPr>
          <w:rFonts w:ascii="Times New Roman" w:hAnsi="Times New Roman"/>
          <w:sz w:val="26"/>
          <w:lang w:val="uk-UA"/>
        </w:rPr>
        <w:t xml:space="preserve">ДОПОВІДАЧ:  </w:t>
      </w:r>
      <w:r w:rsidR="00362A9A">
        <w:rPr>
          <w:rFonts w:ascii="Times New Roman" w:hAnsi="Times New Roman"/>
          <w:color w:val="000000"/>
          <w:sz w:val="26"/>
          <w:lang w:val="uk-UA"/>
        </w:rPr>
        <w:t>Луценко В</w:t>
      </w:r>
      <w:r w:rsidRPr="00104E5E">
        <w:rPr>
          <w:rFonts w:ascii="Times New Roman" w:hAnsi="Times New Roman"/>
          <w:color w:val="000000"/>
          <w:sz w:val="26"/>
          <w:lang w:val="uk-UA"/>
        </w:rPr>
        <w:t xml:space="preserve">.П. </w:t>
      </w:r>
      <w:r w:rsidR="00362A9A">
        <w:rPr>
          <w:rFonts w:ascii="Times New Roman" w:hAnsi="Times New Roman"/>
          <w:color w:val="000000"/>
          <w:sz w:val="26"/>
          <w:lang w:val="uk-UA"/>
        </w:rPr>
        <w:t>–</w:t>
      </w:r>
      <w:r w:rsidRPr="00104E5E">
        <w:rPr>
          <w:rFonts w:ascii="Times New Roman" w:hAnsi="Times New Roman"/>
          <w:color w:val="000000"/>
          <w:sz w:val="26"/>
          <w:lang w:val="uk-UA"/>
        </w:rPr>
        <w:t xml:space="preserve"> </w:t>
      </w:r>
      <w:r w:rsidR="00362A9A">
        <w:rPr>
          <w:rFonts w:ascii="Times New Roman" w:hAnsi="Times New Roman"/>
          <w:color w:val="000000"/>
          <w:sz w:val="26"/>
          <w:lang w:val="uk-UA"/>
        </w:rPr>
        <w:t xml:space="preserve">секретар </w:t>
      </w:r>
      <w:r w:rsidRPr="00104E5E">
        <w:rPr>
          <w:rFonts w:ascii="Times New Roman" w:hAnsi="Times New Roman"/>
          <w:color w:val="000000"/>
          <w:sz w:val="26"/>
          <w:lang w:val="uk-UA"/>
        </w:rPr>
        <w:t xml:space="preserve">постійної комісії  </w:t>
      </w:r>
      <w:r w:rsidRPr="00104E5E">
        <w:rPr>
          <w:rFonts w:ascii="Times New Roman" w:hAnsi="Times New Roman"/>
          <w:sz w:val="26"/>
          <w:lang w:val="uk-UA"/>
        </w:rPr>
        <w:t>з питань земельних відносин, благоустрою та екології.</w:t>
      </w:r>
    </w:p>
    <w:p w:rsidR="00104E5E" w:rsidRPr="00104E5E" w:rsidRDefault="00104E5E" w:rsidP="00104E5E">
      <w:pPr>
        <w:pStyle w:val="af1"/>
        <w:rPr>
          <w:rFonts w:ascii="Times New Roman" w:hAnsi="Times New Roman"/>
          <w:sz w:val="26"/>
          <w:lang w:val="uk-UA"/>
        </w:rPr>
      </w:pPr>
      <w:r w:rsidRPr="00104E5E">
        <w:rPr>
          <w:rFonts w:ascii="Times New Roman" w:hAnsi="Times New Roman"/>
          <w:sz w:val="26"/>
          <w:lang w:val="uk-UA"/>
        </w:rPr>
        <w:t xml:space="preserve">69. Про надання дозволу на розробку проекту землеустрою щодо відведення земельної ділянки у власність для ведення особистого селянського господарства </w:t>
      </w:r>
    </w:p>
    <w:p w:rsidR="00104E5E" w:rsidRPr="00104E5E" w:rsidRDefault="00104E5E" w:rsidP="00104E5E">
      <w:pPr>
        <w:pStyle w:val="af1"/>
        <w:rPr>
          <w:rFonts w:ascii="Times New Roman" w:hAnsi="Times New Roman"/>
          <w:sz w:val="26"/>
          <w:lang w:val="uk-UA"/>
        </w:rPr>
      </w:pPr>
      <w:r w:rsidRPr="00104E5E">
        <w:rPr>
          <w:rFonts w:ascii="Times New Roman" w:hAnsi="Times New Roman"/>
          <w:sz w:val="26"/>
          <w:lang w:val="uk-UA"/>
        </w:rPr>
        <w:t xml:space="preserve">площею 0,31 га гр. Барабаш Жанні Андріївні, що розташована в с. Козлів  Переяслав-Хмельницького району Київської області. </w:t>
      </w:r>
    </w:p>
    <w:p w:rsidR="00104E5E" w:rsidRPr="00104E5E" w:rsidRDefault="00104E5E" w:rsidP="00104E5E">
      <w:pPr>
        <w:pStyle w:val="af1"/>
        <w:rPr>
          <w:rFonts w:ascii="Times New Roman" w:hAnsi="Times New Roman"/>
          <w:sz w:val="26"/>
          <w:lang w:val="uk-UA"/>
        </w:rPr>
      </w:pPr>
      <w:r w:rsidRPr="00104E5E">
        <w:rPr>
          <w:rFonts w:ascii="Times New Roman" w:hAnsi="Times New Roman"/>
          <w:sz w:val="26"/>
          <w:lang w:val="uk-UA"/>
        </w:rPr>
        <w:t xml:space="preserve">ДОПОВІДАЧ:  </w:t>
      </w:r>
      <w:r w:rsidR="00362A9A">
        <w:rPr>
          <w:rFonts w:ascii="Times New Roman" w:hAnsi="Times New Roman"/>
          <w:color w:val="000000"/>
          <w:sz w:val="26"/>
          <w:lang w:val="uk-UA"/>
        </w:rPr>
        <w:t>Луценко В</w:t>
      </w:r>
      <w:r w:rsidRPr="00104E5E">
        <w:rPr>
          <w:rFonts w:ascii="Times New Roman" w:hAnsi="Times New Roman"/>
          <w:color w:val="000000"/>
          <w:sz w:val="26"/>
          <w:lang w:val="uk-UA"/>
        </w:rPr>
        <w:t xml:space="preserve">.П. - </w:t>
      </w:r>
      <w:r w:rsidR="00362A9A">
        <w:rPr>
          <w:rFonts w:ascii="Times New Roman" w:hAnsi="Times New Roman"/>
          <w:color w:val="000000"/>
          <w:sz w:val="26"/>
          <w:lang w:val="uk-UA"/>
        </w:rPr>
        <w:t>секретар</w:t>
      </w:r>
      <w:r w:rsidRPr="00104E5E">
        <w:rPr>
          <w:rFonts w:ascii="Times New Roman" w:hAnsi="Times New Roman"/>
          <w:color w:val="000000"/>
          <w:sz w:val="26"/>
          <w:lang w:val="uk-UA"/>
        </w:rPr>
        <w:t xml:space="preserve"> постійної комісії  </w:t>
      </w:r>
      <w:r w:rsidRPr="00104E5E">
        <w:rPr>
          <w:rFonts w:ascii="Times New Roman" w:hAnsi="Times New Roman"/>
          <w:sz w:val="26"/>
          <w:lang w:val="uk-UA"/>
        </w:rPr>
        <w:t>з питань земельних відносин, благоустрою та екології</w:t>
      </w:r>
    </w:p>
    <w:p w:rsidR="00104E5E" w:rsidRPr="00104E5E" w:rsidRDefault="00104E5E" w:rsidP="00104E5E">
      <w:pPr>
        <w:pStyle w:val="af1"/>
        <w:rPr>
          <w:rFonts w:ascii="Times New Roman" w:hAnsi="Times New Roman"/>
          <w:sz w:val="26"/>
          <w:lang w:val="uk-UA"/>
        </w:rPr>
      </w:pPr>
      <w:r w:rsidRPr="00104E5E">
        <w:rPr>
          <w:rFonts w:ascii="Times New Roman" w:hAnsi="Times New Roman"/>
          <w:sz w:val="26"/>
          <w:lang w:val="uk-UA"/>
        </w:rPr>
        <w:t>70. Про внесення змін до рішення № 69-10-6 від 18.08.2011 року «Про безоплатну передачу у приватну власність земельної ділянки гр. Луценко А.П.»</w:t>
      </w:r>
    </w:p>
    <w:p w:rsidR="00104E5E" w:rsidRPr="00104E5E" w:rsidRDefault="00104E5E" w:rsidP="00104E5E">
      <w:pPr>
        <w:pStyle w:val="af1"/>
        <w:rPr>
          <w:rFonts w:ascii="Times New Roman" w:hAnsi="Times New Roman"/>
          <w:sz w:val="26"/>
          <w:lang w:val="uk-UA"/>
        </w:rPr>
      </w:pPr>
      <w:r w:rsidRPr="00104E5E">
        <w:rPr>
          <w:rFonts w:ascii="Times New Roman" w:hAnsi="Times New Roman"/>
          <w:sz w:val="26"/>
          <w:lang w:val="uk-UA"/>
        </w:rPr>
        <w:t xml:space="preserve">ДОПОВІДАЧ:  </w:t>
      </w:r>
      <w:r w:rsidR="00362A9A">
        <w:rPr>
          <w:rFonts w:ascii="Times New Roman" w:hAnsi="Times New Roman"/>
          <w:color w:val="000000"/>
          <w:sz w:val="26"/>
          <w:lang w:val="uk-UA"/>
        </w:rPr>
        <w:t>Луценко В</w:t>
      </w:r>
      <w:r w:rsidRPr="00104E5E">
        <w:rPr>
          <w:rFonts w:ascii="Times New Roman" w:hAnsi="Times New Roman"/>
          <w:color w:val="000000"/>
          <w:sz w:val="26"/>
          <w:lang w:val="uk-UA"/>
        </w:rPr>
        <w:t xml:space="preserve">.П. </w:t>
      </w:r>
      <w:r w:rsidR="00362A9A">
        <w:rPr>
          <w:rFonts w:ascii="Times New Roman" w:hAnsi="Times New Roman"/>
          <w:color w:val="000000"/>
          <w:sz w:val="26"/>
          <w:lang w:val="uk-UA"/>
        </w:rPr>
        <w:t>–</w:t>
      </w:r>
      <w:r w:rsidRPr="00104E5E">
        <w:rPr>
          <w:rFonts w:ascii="Times New Roman" w:hAnsi="Times New Roman"/>
          <w:color w:val="000000"/>
          <w:sz w:val="26"/>
          <w:lang w:val="uk-UA"/>
        </w:rPr>
        <w:t xml:space="preserve"> </w:t>
      </w:r>
      <w:r w:rsidR="00362A9A">
        <w:rPr>
          <w:rFonts w:ascii="Times New Roman" w:hAnsi="Times New Roman"/>
          <w:color w:val="000000"/>
          <w:sz w:val="26"/>
          <w:lang w:val="uk-UA"/>
        </w:rPr>
        <w:t xml:space="preserve">секретар </w:t>
      </w:r>
      <w:r w:rsidRPr="00104E5E">
        <w:rPr>
          <w:rFonts w:ascii="Times New Roman" w:hAnsi="Times New Roman"/>
          <w:color w:val="000000"/>
          <w:sz w:val="26"/>
          <w:lang w:val="uk-UA"/>
        </w:rPr>
        <w:t xml:space="preserve"> постійної комісії  </w:t>
      </w:r>
      <w:r w:rsidRPr="00104E5E">
        <w:rPr>
          <w:rFonts w:ascii="Times New Roman" w:hAnsi="Times New Roman"/>
          <w:sz w:val="26"/>
          <w:lang w:val="uk-UA"/>
        </w:rPr>
        <w:t>з питань земельних відносин, благоустрою та екології.</w:t>
      </w:r>
    </w:p>
    <w:p w:rsidR="004D6D05" w:rsidRPr="004D6D05" w:rsidRDefault="004D6D05" w:rsidP="004D6D05">
      <w:pPr>
        <w:pStyle w:val="af1"/>
        <w:rPr>
          <w:rFonts w:ascii="Times New Roman" w:eastAsiaTheme="minorHAnsi" w:hAnsi="Times New Roman"/>
          <w:lang w:val="uk-UA" w:eastAsia="en-US"/>
        </w:rPr>
      </w:pPr>
      <w:r w:rsidRPr="004D6D05">
        <w:rPr>
          <w:rFonts w:ascii="Times New Roman" w:eastAsiaTheme="minorHAnsi" w:hAnsi="Times New Roman"/>
          <w:lang w:val="uk-UA" w:eastAsia="en-US"/>
        </w:rPr>
        <w:t>71.Про укладання договору з охоронною організацією «Альфа-Безпека»</w:t>
      </w:r>
    </w:p>
    <w:p w:rsidR="004D6D05" w:rsidRPr="004D6D05" w:rsidRDefault="004D6D05" w:rsidP="004D6D05">
      <w:pPr>
        <w:pStyle w:val="af1"/>
        <w:rPr>
          <w:rFonts w:ascii="Times New Roman" w:eastAsiaTheme="minorHAnsi" w:hAnsi="Times New Roman"/>
          <w:sz w:val="26"/>
          <w:szCs w:val="26"/>
          <w:lang w:val="uk-UA" w:eastAsia="en-US"/>
        </w:rPr>
      </w:pPr>
      <w:r w:rsidRPr="004D6D05">
        <w:rPr>
          <w:rFonts w:ascii="Times New Roman" w:eastAsiaTheme="minorHAnsi" w:hAnsi="Times New Roman"/>
          <w:sz w:val="26"/>
          <w:szCs w:val="26"/>
          <w:lang w:val="uk-UA" w:eastAsia="en-US"/>
        </w:rPr>
        <w:t>ДОПОВІДАЧ: Лях М.О. – сільський голова</w:t>
      </w:r>
    </w:p>
    <w:p w:rsidR="004D6D05" w:rsidRPr="004D6D05" w:rsidRDefault="004D6D05" w:rsidP="004D6D05">
      <w:pPr>
        <w:pStyle w:val="af1"/>
        <w:rPr>
          <w:rFonts w:ascii="Times New Roman" w:eastAsiaTheme="minorHAnsi" w:hAnsi="Times New Roman"/>
          <w:sz w:val="26"/>
          <w:szCs w:val="26"/>
          <w:lang w:val="uk-UA" w:eastAsia="en-US"/>
        </w:rPr>
      </w:pPr>
      <w:r w:rsidRPr="004D6D05">
        <w:rPr>
          <w:rFonts w:ascii="Times New Roman" w:eastAsiaTheme="minorHAnsi" w:hAnsi="Times New Roman"/>
          <w:sz w:val="26"/>
          <w:szCs w:val="26"/>
          <w:lang w:val="uk-UA" w:eastAsia="en-US"/>
        </w:rPr>
        <w:t>72. Про надання дозволу приватному підприємству агрофірма «Сомкова Долина» на розробку проекту землеустрою щодо відведення земельної ділянки  в оренду для ведення товарного сільськогосподарського виробництва, площею 2,7000га  в с. Сомкова Долина по вул. Шевченка, 2-а.</w:t>
      </w:r>
    </w:p>
    <w:p w:rsidR="00CB7EB7" w:rsidRPr="00104E5E" w:rsidRDefault="00CB7EB7" w:rsidP="00CB7EB7">
      <w:pPr>
        <w:pStyle w:val="af1"/>
        <w:rPr>
          <w:rFonts w:ascii="Times New Roman" w:hAnsi="Times New Roman"/>
          <w:sz w:val="26"/>
          <w:lang w:val="uk-UA"/>
        </w:rPr>
      </w:pPr>
      <w:r>
        <w:rPr>
          <w:rFonts w:ascii="Times New Roman" w:eastAsiaTheme="minorHAnsi" w:hAnsi="Times New Roman"/>
          <w:sz w:val="26"/>
          <w:szCs w:val="26"/>
          <w:lang w:val="uk-UA" w:eastAsia="en-US"/>
        </w:rPr>
        <w:lastRenderedPageBreak/>
        <w:t xml:space="preserve">ДОПОВІДАЧ: </w:t>
      </w:r>
      <w:r>
        <w:rPr>
          <w:rFonts w:ascii="Times New Roman" w:hAnsi="Times New Roman"/>
          <w:color w:val="000000"/>
          <w:sz w:val="26"/>
          <w:lang w:val="uk-UA"/>
        </w:rPr>
        <w:t>Луценко В</w:t>
      </w:r>
      <w:r w:rsidRPr="00104E5E">
        <w:rPr>
          <w:rFonts w:ascii="Times New Roman" w:hAnsi="Times New Roman"/>
          <w:color w:val="000000"/>
          <w:sz w:val="26"/>
          <w:lang w:val="uk-UA"/>
        </w:rPr>
        <w:t xml:space="preserve">.П. </w:t>
      </w:r>
      <w:r>
        <w:rPr>
          <w:rFonts w:ascii="Times New Roman" w:hAnsi="Times New Roman"/>
          <w:color w:val="000000"/>
          <w:sz w:val="26"/>
          <w:lang w:val="uk-UA"/>
        </w:rPr>
        <w:t>–</w:t>
      </w:r>
      <w:r w:rsidRPr="00104E5E">
        <w:rPr>
          <w:rFonts w:ascii="Times New Roman" w:hAnsi="Times New Roman"/>
          <w:color w:val="000000"/>
          <w:sz w:val="26"/>
          <w:lang w:val="uk-UA"/>
        </w:rPr>
        <w:t xml:space="preserve"> </w:t>
      </w:r>
      <w:r>
        <w:rPr>
          <w:rFonts w:ascii="Times New Roman" w:hAnsi="Times New Roman"/>
          <w:color w:val="000000"/>
          <w:sz w:val="26"/>
          <w:lang w:val="uk-UA"/>
        </w:rPr>
        <w:t xml:space="preserve">секретар </w:t>
      </w:r>
      <w:r w:rsidRPr="00104E5E">
        <w:rPr>
          <w:rFonts w:ascii="Times New Roman" w:hAnsi="Times New Roman"/>
          <w:color w:val="000000"/>
          <w:sz w:val="26"/>
          <w:lang w:val="uk-UA"/>
        </w:rPr>
        <w:t xml:space="preserve"> постійної комісії  </w:t>
      </w:r>
      <w:r w:rsidRPr="00104E5E">
        <w:rPr>
          <w:rFonts w:ascii="Times New Roman" w:hAnsi="Times New Roman"/>
          <w:sz w:val="26"/>
          <w:lang w:val="uk-UA"/>
        </w:rPr>
        <w:t>з питань земельних відносин, благоустрою та екології.</w:t>
      </w:r>
    </w:p>
    <w:p w:rsidR="004D6D05" w:rsidRPr="004D6D05" w:rsidRDefault="00CB7EB7" w:rsidP="004D6D05">
      <w:pPr>
        <w:pStyle w:val="af1"/>
        <w:rPr>
          <w:rFonts w:ascii="Times New Roman" w:eastAsiaTheme="minorHAnsi" w:hAnsi="Times New Roman"/>
          <w:sz w:val="26"/>
          <w:szCs w:val="26"/>
          <w:lang w:val="uk-UA" w:eastAsia="en-US"/>
        </w:rPr>
      </w:pPr>
      <w:r>
        <w:rPr>
          <w:rFonts w:ascii="Times New Roman" w:eastAsiaTheme="minorHAnsi" w:hAnsi="Times New Roman"/>
          <w:sz w:val="26"/>
          <w:szCs w:val="26"/>
          <w:lang w:val="uk-UA" w:eastAsia="en-US"/>
        </w:rPr>
        <w:t>73.</w:t>
      </w:r>
      <w:r w:rsidR="004D6D05" w:rsidRPr="004D6D05">
        <w:rPr>
          <w:rFonts w:ascii="Times New Roman" w:eastAsiaTheme="minorHAnsi" w:hAnsi="Times New Roman"/>
          <w:sz w:val="26"/>
          <w:szCs w:val="26"/>
          <w:lang w:val="uk-UA" w:eastAsia="en-US"/>
        </w:rPr>
        <w:t>Про затвердження штатного розпису сільської пожежної охорони</w:t>
      </w:r>
    </w:p>
    <w:p w:rsidR="004D6D05" w:rsidRPr="00CB7EB7" w:rsidRDefault="00CB7EB7" w:rsidP="004D6D05">
      <w:pPr>
        <w:pStyle w:val="af1"/>
        <w:rPr>
          <w:rFonts w:ascii="Times New Roman" w:hAnsi="Times New Roman"/>
          <w:sz w:val="26"/>
          <w:lang w:val="uk-UA"/>
        </w:rPr>
      </w:pPr>
      <w:r>
        <w:rPr>
          <w:rFonts w:ascii="Times New Roman" w:eastAsiaTheme="minorHAnsi" w:hAnsi="Times New Roman"/>
          <w:sz w:val="26"/>
          <w:szCs w:val="26"/>
          <w:lang w:val="uk-UA" w:eastAsia="en-US"/>
        </w:rPr>
        <w:t xml:space="preserve">ДОПОВІДАЧ : </w:t>
      </w:r>
      <w:r w:rsidRPr="00104E5E">
        <w:rPr>
          <w:rFonts w:ascii="Times New Roman" w:hAnsi="Times New Roman"/>
          <w:sz w:val="26"/>
          <w:lang w:val="uk-UA"/>
        </w:rPr>
        <w:t>Крюкова Т.І. -  начальник відділу фінансів, бухгалтерського обліку та звітності.</w:t>
      </w:r>
    </w:p>
    <w:p w:rsidR="004D6D05" w:rsidRPr="004D6D05" w:rsidRDefault="00CB7EB7" w:rsidP="004D6D05">
      <w:pPr>
        <w:pStyle w:val="af1"/>
        <w:rPr>
          <w:rFonts w:ascii="Times New Roman" w:eastAsiaTheme="minorHAnsi" w:hAnsi="Times New Roman"/>
          <w:sz w:val="26"/>
          <w:szCs w:val="26"/>
          <w:lang w:val="uk-UA" w:eastAsia="en-US"/>
        </w:rPr>
      </w:pPr>
      <w:r>
        <w:rPr>
          <w:rFonts w:ascii="Times New Roman" w:eastAsiaTheme="minorHAnsi" w:hAnsi="Times New Roman"/>
          <w:sz w:val="26"/>
          <w:szCs w:val="26"/>
          <w:lang w:val="uk-UA" w:eastAsia="en-US"/>
        </w:rPr>
        <w:t>74.</w:t>
      </w:r>
      <w:r w:rsidR="004D6D05" w:rsidRPr="004D6D05">
        <w:rPr>
          <w:rFonts w:ascii="Times New Roman" w:eastAsiaTheme="minorHAnsi" w:hAnsi="Times New Roman"/>
          <w:sz w:val="26"/>
          <w:szCs w:val="26"/>
          <w:lang w:val="uk-UA" w:eastAsia="en-US"/>
        </w:rPr>
        <w:t>Про затвердження проектно-кошторисної документації на проект «Встановлення модульної котельні на альтернативному виді палива (пелети) тепловою потужністю  190 кВТ в с. Соснова, вул. Центральна, 36 ( Соснівське НВО «ЗОШ І-ІІІ ст. –ДНЗ»)</w:t>
      </w:r>
    </w:p>
    <w:p w:rsidR="004D6D05" w:rsidRPr="004D6D05" w:rsidRDefault="00CB7EB7" w:rsidP="004D6D05">
      <w:pPr>
        <w:pStyle w:val="af1"/>
        <w:rPr>
          <w:rFonts w:ascii="Times New Roman" w:eastAsiaTheme="minorHAnsi" w:hAnsi="Times New Roman"/>
          <w:sz w:val="26"/>
          <w:szCs w:val="26"/>
          <w:lang w:val="uk-UA" w:eastAsia="en-US"/>
        </w:rPr>
      </w:pPr>
      <w:r>
        <w:rPr>
          <w:rFonts w:ascii="Times New Roman" w:eastAsiaTheme="minorHAnsi" w:hAnsi="Times New Roman"/>
          <w:sz w:val="26"/>
          <w:szCs w:val="26"/>
          <w:lang w:val="uk-UA" w:eastAsia="en-US"/>
        </w:rPr>
        <w:t xml:space="preserve">ДОПОВІДАЧ: </w:t>
      </w:r>
      <w:r w:rsidRPr="00104E5E">
        <w:rPr>
          <w:rFonts w:ascii="Times New Roman" w:hAnsi="Times New Roman"/>
          <w:sz w:val="26"/>
          <w:lang w:val="uk-UA"/>
        </w:rPr>
        <w:t>Козелецька В.П. -  головний спеціаліст з регіонального розвитку.</w:t>
      </w:r>
    </w:p>
    <w:p w:rsidR="004D6D05" w:rsidRPr="004D6D05" w:rsidRDefault="00CB7EB7" w:rsidP="004D6D05">
      <w:pPr>
        <w:pStyle w:val="af1"/>
        <w:rPr>
          <w:rFonts w:ascii="Times New Roman" w:eastAsiaTheme="minorHAnsi" w:hAnsi="Times New Roman"/>
          <w:sz w:val="26"/>
          <w:szCs w:val="26"/>
          <w:lang w:val="uk-UA" w:eastAsia="en-US"/>
        </w:rPr>
      </w:pPr>
      <w:r>
        <w:rPr>
          <w:rFonts w:ascii="Times New Roman" w:eastAsiaTheme="minorHAnsi" w:hAnsi="Times New Roman"/>
          <w:sz w:val="26"/>
          <w:szCs w:val="26"/>
          <w:lang w:val="uk-UA" w:eastAsia="en-US"/>
        </w:rPr>
        <w:t xml:space="preserve">75. </w:t>
      </w:r>
      <w:r w:rsidR="004D6D05" w:rsidRPr="004D6D05">
        <w:rPr>
          <w:rFonts w:ascii="Times New Roman" w:eastAsiaTheme="minorHAnsi" w:hAnsi="Times New Roman"/>
          <w:sz w:val="26"/>
          <w:szCs w:val="26"/>
          <w:lang w:val="uk-UA" w:eastAsia="en-US"/>
        </w:rPr>
        <w:t xml:space="preserve">Про затвердження проекту землеустрою щодо відведення земельної ділянки у власність гр. </w:t>
      </w:r>
      <w:r w:rsidR="004D6D05" w:rsidRPr="004D6D05">
        <w:rPr>
          <w:rFonts w:ascii="Times New Roman" w:eastAsiaTheme="minorHAnsi" w:hAnsi="Times New Roman"/>
          <w:b/>
          <w:sz w:val="26"/>
          <w:szCs w:val="26"/>
          <w:lang w:val="uk-UA" w:eastAsia="en-US"/>
        </w:rPr>
        <w:t>Тимченку Олександру Васильовичу</w:t>
      </w:r>
      <w:r w:rsidR="004D6D05" w:rsidRPr="004D6D05">
        <w:rPr>
          <w:rFonts w:ascii="Times New Roman" w:eastAsiaTheme="minorHAnsi" w:hAnsi="Times New Roman"/>
          <w:sz w:val="26"/>
          <w:szCs w:val="26"/>
          <w:lang w:val="uk-UA" w:eastAsia="en-US"/>
        </w:rPr>
        <w:t xml:space="preserve"> для будівництва та обслуговування житлового будинку, господарських будівель та споруд в с. Переяславське, вул. Серпнева.</w:t>
      </w:r>
    </w:p>
    <w:p w:rsidR="004D6D05" w:rsidRPr="00CB7EB7" w:rsidRDefault="00CB7EB7" w:rsidP="004D6D05">
      <w:pPr>
        <w:pStyle w:val="af1"/>
        <w:rPr>
          <w:rFonts w:ascii="Times New Roman" w:hAnsi="Times New Roman"/>
          <w:sz w:val="26"/>
          <w:lang w:val="uk-UA"/>
        </w:rPr>
      </w:pPr>
      <w:r>
        <w:rPr>
          <w:rFonts w:ascii="Times New Roman" w:eastAsiaTheme="minorHAnsi" w:hAnsi="Times New Roman"/>
          <w:sz w:val="26"/>
          <w:szCs w:val="26"/>
          <w:lang w:val="uk-UA" w:eastAsia="en-US"/>
        </w:rPr>
        <w:t xml:space="preserve">ДОПОВІДАЧ: </w:t>
      </w:r>
      <w:r>
        <w:rPr>
          <w:rFonts w:ascii="Times New Roman" w:hAnsi="Times New Roman"/>
          <w:color w:val="000000"/>
          <w:sz w:val="26"/>
          <w:lang w:val="uk-UA"/>
        </w:rPr>
        <w:t>Луценко В</w:t>
      </w:r>
      <w:r w:rsidRPr="00104E5E">
        <w:rPr>
          <w:rFonts w:ascii="Times New Roman" w:hAnsi="Times New Roman"/>
          <w:color w:val="000000"/>
          <w:sz w:val="26"/>
          <w:lang w:val="uk-UA"/>
        </w:rPr>
        <w:t xml:space="preserve">.П. </w:t>
      </w:r>
      <w:r>
        <w:rPr>
          <w:rFonts w:ascii="Times New Roman" w:hAnsi="Times New Roman"/>
          <w:color w:val="000000"/>
          <w:sz w:val="26"/>
          <w:lang w:val="uk-UA"/>
        </w:rPr>
        <w:t>–</w:t>
      </w:r>
      <w:r w:rsidRPr="00104E5E">
        <w:rPr>
          <w:rFonts w:ascii="Times New Roman" w:hAnsi="Times New Roman"/>
          <w:color w:val="000000"/>
          <w:sz w:val="26"/>
          <w:lang w:val="uk-UA"/>
        </w:rPr>
        <w:t xml:space="preserve"> </w:t>
      </w:r>
      <w:r>
        <w:rPr>
          <w:rFonts w:ascii="Times New Roman" w:hAnsi="Times New Roman"/>
          <w:color w:val="000000"/>
          <w:sz w:val="26"/>
          <w:lang w:val="uk-UA"/>
        </w:rPr>
        <w:t xml:space="preserve">секретар </w:t>
      </w:r>
      <w:r w:rsidRPr="00104E5E">
        <w:rPr>
          <w:rFonts w:ascii="Times New Roman" w:hAnsi="Times New Roman"/>
          <w:color w:val="000000"/>
          <w:sz w:val="26"/>
          <w:lang w:val="uk-UA"/>
        </w:rPr>
        <w:t xml:space="preserve"> постійної комісії  </w:t>
      </w:r>
      <w:r w:rsidRPr="00104E5E">
        <w:rPr>
          <w:rFonts w:ascii="Times New Roman" w:hAnsi="Times New Roman"/>
          <w:sz w:val="26"/>
          <w:lang w:val="uk-UA"/>
        </w:rPr>
        <w:t>з питань земельних відносин, благоустрою та екології.</w:t>
      </w:r>
    </w:p>
    <w:p w:rsidR="004D6D05" w:rsidRDefault="004D6D05" w:rsidP="004D6D05">
      <w:pPr>
        <w:pStyle w:val="af1"/>
        <w:rPr>
          <w:rFonts w:ascii="Times New Roman" w:eastAsiaTheme="minorHAnsi" w:hAnsi="Times New Roman"/>
          <w:sz w:val="26"/>
          <w:szCs w:val="26"/>
          <w:lang w:val="uk-UA" w:eastAsia="en-US"/>
        </w:rPr>
      </w:pPr>
      <w:r w:rsidRPr="004D6D05">
        <w:rPr>
          <w:rFonts w:ascii="Times New Roman" w:eastAsiaTheme="minorHAnsi" w:hAnsi="Times New Roman"/>
          <w:sz w:val="26"/>
          <w:szCs w:val="26"/>
          <w:lang w:val="uk-UA" w:eastAsia="en-US"/>
        </w:rPr>
        <w:t xml:space="preserve"> </w:t>
      </w:r>
      <w:r w:rsidR="00CB7EB7">
        <w:rPr>
          <w:rFonts w:ascii="Times New Roman" w:eastAsiaTheme="minorHAnsi" w:hAnsi="Times New Roman"/>
          <w:sz w:val="26"/>
          <w:szCs w:val="26"/>
          <w:lang w:val="uk-UA" w:eastAsia="en-US"/>
        </w:rPr>
        <w:t xml:space="preserve">76. </w:t>
      </w:r>
      <w:r w:rsidRPr="004D6D05">
        <w:rPr>
          <w:rFonts w:ascii="Times New Roman" w:eastAsiaTheme="minorHAnsi" w:hAnsi="Times New Roman"/>
          <w:sz w:val="26"/>
          <w:szCs w:val="26"/>
          <w:lang w:val="uk-UA" w:eastAsia="en-US"/>
        </w:rPr>
        <w:t xml:space="preserve">Про затвердження проекту землеустрою щодо відведення земельної ділянки у власність гр. </w:t>
      </w:r>
      <w:r w:rsidRPr="004D6D05">
        <w:rPr>
          <w:rFonts w:ascii="Times New Roman" w:eastAsiaTheme="minorHAnsi" w:hAnsi="Times New Roman"/>
          <w:b/>
          <w:sz w:val="26"/>
          <w:szCs w:val="26"/>
          <w:lang w:val="uk-UA" w:eastAsia="en-US"/>
        </w:rPr>
        <w:t>Іщенку Віктору Володимировичу</w:t>
      </w:r>
      <w:r w:rsidRPr="004D6D05">
        <w:rPr>
          <w:rFonts w:ascii="Times New Roman" w:eastAsiaTheme="minorHAnsi" w:hAnsi="Times New Roman"/>
          <w:sz w:val="26"/>
          <w:szCs w:val="26"/>
          <w:lang w:val="uk-UA" w:eastAsia="en-US"/>
        </w:rPr>
        <w:t xml:space="preserve"> для будівництва та обслуговування житлового будинку, господарських будівель та споруд в с. Переяславське, вул. Серпнева.</w:t>
      </w:r>
    </w:p>
    <w:p w:rsidR="00CB7EB7" w:rsidRDefault="00CB7EB7" w:rsidP="004D6D05">
      <w:pPr>
        <w:pStyle w:val="af1"/>
        <w:rPr>
          <w:rFonts w:ascii="Times New Roman" w:hAnsi="Times New Roman"/>
          <w:sz w:val="26"/>
          <w:lang w:val="uk-UA"/>
        </w:rPr>
      </w:pPr>
      <w:r>
        <w:rPr>
          <w:rFonts w:ascii="Times New Roman" w:eastAsiaTheme="minorHAnsi" w:hAnsi="Times New Roman"/>
          <w:sz w:val="26"/>
          <w:szCs w:val="26"/>
          <w:lang w:val="uk-UA" w:eastAsia="en-US"/>
        </w:rPr>
        <w:t xml:space="preserve">ДОПОВІДАЧ: </w:t>
      </w:r>
      <w:r>
        <w:rPr>
          <w:rFonts w:ascii="Times New Roman" w:hAnsi="Times New Roman"/>
          <w:color w:val="000000"/>
          <w:sz w:val="26"/>
          <w:lang w:val="uk-UA"/>
        </w:rPr>
        <w:t>Луценко В</w:t>
      </w:r>
      <w:r w:rsidRPr="00104E5E">
        <w:rPr>
          <w:rFonts w:ascii="Times New Roman" w:hAnsi="Times New Roman"/>
          <w:color w:val="000000"/>
          <w:sz w:val="26"/>
          <w:lang w:val="uk-UA"/>
        </w:rPr>
        <w:t xml:space="preserve">.П. </w:t>
      </w:r>
      <w:r>
        <w:rPr>
          <w:rFonts w:ascii="Times New Roman" w:hAnsi="Times New Roman"/>
          <w:color w:val="000000"/>
          <w:sz w:val="26"/>
          <w:lang w:val="uk-UA"/>
        </w:rPr>
        <w:t>–</w:t>
      </w:r>
      <w:r w:rsidRPr="00104E5E">
        <w:rPr>
          <w:rFonts w:ascii="Times New Roman" w:hAnsi="Times New Roman"/>
          <w:color w:val="000000"/>
          <w:sz w:val="26"/>
          <w:lang w:val="uk-UA"/>
        </w:rPr>
        <w:t xml:space="preserve"> </w:t>
      </w:r>
      <w:r>
        <w:rPr>
          <w:rFonts w:ascii="Times New Roman" w:hAnsi="Times New Roman"/>
          <w:color w:val="000000"/>
          <w:sz w:val="26"/>
          <w:lang w:val="uk-UA"/>
        </w:rPr>
        <w:t xml:space="preserve">секретар </w:t>
      </w:r>
      <w:r w:rsidRPr="00104E5E">
        <w:rPr>
          <w:rFonts w:ascii="Times New Roman" w:hAnsi="Times New Roman"/>
          <w:color w:val="000000"/>
          <w:sz w:val="26"/>
          <w:lang w:val="uk-UA"/>
        </w:rPr>
        <w:t xml:space="preserve"> постійної комісії  </w:t>
      </w:r>
      <w:r w:rsidRPr="00104E5E">
        <w:rPr>
          <w:rFonts w:ascii="Times New Roman" w:hAnsi="Times New Roman"/>
          <w:sz w:val="26"/>
          <w:lang w:val="uk-UA"/>
        </w:rPr>
        <w:t>з питань земельних відносин, благоустрою та екології.</w:t>
      </w:r>
    </w:p>
    <w:p w:rsidR="00CB7EB7" w:rsidRDefault="00CB7EB7" w:rsidP="004D6D05">
      <w:pPr>
        <w:pStyle w:val="af1"/>
        <w:rPr>
          <w:rFonts w:ascii="Times New Roman" w:hAnsi="Times New Roman"/>
          <w:sz w:val="26"/>
          <w:szCs w:val="26"/>
          <w:lang w:val="uk-UA"/>
        </w:rPr>
      </w:pPr>
      <w:r>
        <w:rPr>
          <w:rFonts w:ascii="Times New Roman" w:hAnsi="Times New Roman"/>
          <w:sz w:val="26"/>
          <w:lang w:val="uk-UA"/>
        </w:rPr>
        <w:t xml:space="preserve">77. </w:t>
      </w:r>
      <w:r w:rsidRPr="00CB7EB7">
        <w:rPr>
          <w:rFonts w:ascii="Times New Roman" w:hAnsi="Times New Roman"/>
          <w:sz w:val="26"/>
          <w:szCs w:val="26"/>
          <w:lang w:val="uk-UA"/>
        </w:rPr>
        <w:t>Про розроблення детального плану території будівництва та реконструкції об’єктів виробничо-складського призначення ПП «Соснова» в межах с. Соснова Студениківської сільської ради Переяслав-Хмельницького району Київської області</w:t>
      </w:r>
      <w:r>
        <w:rPr>
          <w:rFonts w:ascii="Times New Roman" w:hAnsi="Times New Roman"/>
          <w:sz w:val="26"/>
          <w:szCs w:val="26"/>
          <w:lang w:val="uk-UA"/>
        </w:rPr>
        <w:t>.</w:t>
      </w:r>
    </w:p>
    <w:p w:rsidR="00CB7EB7" w:rsidRPr="00CB7EB7" w:rsidRDefault="00CB7EB7" w:rsidP="004D6D05">
      <w:pPr>
        <w:pStyle w:val="af1"/>
        <w:rPr>
          <w:rFonts w:ascii="Times New Roman" w:hAnsi="Times New Roman"/>
          <w:sz w:val="26"/>
          <w:szCs w:val="26"/>
          <w:lang w:val="uk-UA"/>
        </w:rPr>
      </w:pPr>
      <w:r>
        <w:rPr>
          <w:rFonts w:ascii="Times New Roman" w:hAnsi="Times New Roman"/>
          <w:sz w:val="26"/>
          <w:szCs w:val="26"/>
          <w:lang w:val="uk-UA"/>
        </w:rPr>
        <w:t xml:space="preserve">ДОПОВІДАЧ: </w:t>
      </w:r>
    </w:p>
    <w:p w:rsidR="004D6D05" w:rsidRDefault="004D6D05" w:rsidP="004D6D05">
      <w:pPr>
        <w:pStyle w:val="af1"/>
        <w:rPr>
          <w:rFonts w:ascii="Times New Roman" w:eastAsiaTheme="minorHAnsi" w:hAnsi="Times New Roman"/>
          <w:sz w:val="26"/>
          <w:szCs w:val="26"/>
          <w:lang w:val="uk-UA" w:eastAsia="en-US"/>
        </w:rPr>
      </w:pPr>
      <w:r w:rsidRPr="004D6D05">
        <w:rPr>
          <w:rFonts w:ascii="Times New Roman" w:eastAsiaTheme="minorHAnsi" w:hAnsi="Times New Roman"/>
          <w:sz w:val="26"/>
          <w:szCs w:val="26"/>
          <w:lang w:val="uk-UA" w:eastAsia="en-US"/>
        </w:rPr>
        <w:t xml:space="preserve"> </w:t>
      </w:r>
      <w:r w:rsidR="00440453">
        <w:rPr>
          <w:rFonts w:ascii="Times New Roman" w:eastAsiaTheme="minorHAnsi" w:hAnsi="Times New Roman"/>
          <w:sz w:val="26"/>
          <w:szCs w:val="26"/>
          <w:lang w:val="uk-UA" w:eastAsia="en-US"/>
        </w:rPr>
        <w:t>78</w:t>
      </w:r>
      <w:r w:rsidR="00CB7EB7">
        <w:rPr>
          <w:rFonts w:ascii="Times New Roman" w:eastAsiaTheme="minorHAnsi" w:hAnsi="Times New Roman"/>
          <w:sz w:val="26"/>
          <w:szCs w:val="26"/>
          <w:lang w:val="uk-UA" w:eastAsia="en-US"/>
        </w:rPr>
        <w:t xml:space="preserve">. </w:t>
      </w:r>
      <w:r w:rsidRPr="004D6D05">
        <w:rPr>
          <w:rFonts w:ascii="Times New Roman" w:eastAsiaTheme="minorHAnsi" w:hAnsi="Times New Roman"/>
          <w:sz w:val="26"/>
          <w:szCs w:val="26"/>
          <w:lang w:val="uk-UA" w:eastAsia="en-US"/>
        </w:rPr>
        <w:t>Про стан пенсійного забезпечення та легалізацію трудових відносин в Студениківській ОТГ</w:t>
      </w:r>
      <w:r w:rsidR="00CB7EB7">
        <w:rPr>
          <w:rFonts w:ascii="Times New Roman" w:eastAsiaTheme="minorHAnsi" w:hAnsi="Times New Roman"/>
          <w:sz w:val="26"/>
          <w:szCs w:val="26"/>
          <w:lang w:val="uk-UA" w:eastAsia="en-US"/>
        </w:rPr>
        <w:t>.</w:t>
      </w:r>
    </w:p>
    <w:p w:rsidR="004D6D05" w:rsidRPr="00440453" w:rsidRDefault="00CB7EB7" w:rsidP="00440453">
      <w:pPr>
        <w:pStyle w:val="af1"/>
        <w:rPr>
          <w:rFonts w:ascii="Times New Roman" w:eastAsiaTheme="minorHAnsi" w:hAnsi="Times New Roman"/>
          <w:sz w:val="26"/>
          <w:szCs w:val="26"/>
          <w:lang w:val="uk-UA" w:eastAsia="en-US"/>
        </w:rPr>
      </w:pPr>
      <w:r>
        <w:rPr>
          <w:rFonts w:ascii="Times New Roman" w:eastAsiaTheme="minorHAnsi" w:hAnsi="Times New Roman"/>
          <w:sz w:val="26"/>
          <w:szCs w:val="26"/>
          <w:lang w:val="uk-UA" w:eastAsia="en-US"/>
        </w:rPr>
        <w:t xml:space="preserve">ДОПОВІДАЧ: Бугай Т.О - </w:t>
      </w:r>
      <w:r w:rsidRPr="00CB7EB7">
        <w:rPr>
          <w:rFonts w:ascii="Times New Roman" w:hAnsi="Times New Roman"/>
          <w:sz w:val="26"/>
          <w:szCs w:val="26"/>
          <w:lang w:val="uk-UA"/>
        </w:rPr>
        <w:t>начальник Переяслав-Хмельницького об’єднаного  управління Пенсійного фонду України у Київській області</w:t>
      </w:r>
      <w:r>
        <w:rPr>
          <w:rFonts w:ascii="Times New Roman" w:hAnsi="Times New Roman"/>
          <w:sz w:val="26"/>
          <w:szCs w:val="26"/>
          <w:lang w:val="uk-UA"/>
        </w:rPr>
        <w:t>.</w:t>
      </w:r>
    </w:p>
    <w:p w:rsidR="00104E5E" w:rsidRDefault="00440453" w:rsidP="00104E5E">
      <w:pPr>
        <w:pStyle w:val="af1"/>
        <w:rPr>
          <w:rFonts w:ascii="Times New Roman" w:hAnsi="Times New Roman"/>
          <w:sz w:val="26"/>
          <w:lang w:val="uk-UA"/>
        </w:rPr>
      </w:pPr>
      <w:r>
        <w:rPr>
          <w:rFonts w:ascii="Times New Roman" w:hAnsi="Times New Roman"/>
          <w:sz w:val="26"/>
          <w:lang w:val="uk-UA"/>
        </w:rPr>
        <w:t>79</w:t>
      </w:r>
      <w:r w:rsidR="00104E5E" w:rsidRPr="00104E5E">
        <w:rPr>
          <w:rFonts w:ascii="Times New Roman" w:hAnsi="Times New Roman"/>
          <w:sz w:val="26"/>
          <w:lang w:val="uk-UA"/>
        </w:rPr>
        <w:t>. Різне.</w:t>
      </w:r>
    </w:p>
    <w:p w:rsidR="004D6D05" w:rsidRPr="00104E5E" w:rsidRDefault="004D6D05" w:rsidP="00104E5E">
      <w:pPr>
        <w:pStyle w:val="af1"/>
        <w:rPr>
          <w:rFonts w:ascii="Times New Roman" w:hAnsi="Times New Roman"/>
          <w:sz w:val="26"/>
          <w:lang w:val="uk-UA"/>
        </w:rPr>
      </w:pPr>
    </w:p>
    <w:p w:rsidR="00104E5E" w:rsidRDefault="00104E5E" w:rsidP="00104E5E">
      <w:pPr>
        <w:jc w:val="both"/>
        <w:rPr>
          <w:sz w:val="26"/>
          <w:szCs w:val="26"/>
          <w:lang w:val="uk-UA"/>
        </w:rPr>
      </w:pPr>
    </w:p>
    <w:p w:rsidR="00440453" w:rsidRDefault="00440453" w:rsidP="00104E5E">
      <w:pPr>
        <w:jc w:val="both"/>
        <w:rPr>
          <w:sz w:val="26"/>
          <w:szCs w:val="26"/>
          <w:lang w:val="uk-UA"/>
        </w:rPr>
      </w:pPr>
    </w:p>
    <w:p w:rsidR="00440453" w:rsidRDefault="00440453" w:rsidP="00104E5E">
      <w:pPr>
        <w:jc w:val="both"/>
        <w:rPr>
          <w:sz w:val="26"/>
          <w:szCs w:val="26"/>
          <w:lang w:val="uk-UA"/>
        </w:rPr>
      </w:pPr>
    </w:p>
    <w:p w:rsidR="00440453" w:rsidRDefault="00440453" w:rsidP="00104E5E">
      <w:pPr>
        <w:jc w:val="both"/>
        <w:rPr>
          <w:sz w:val="26"/>
          <w:szCs w:val="26"/>
          <w:lang w:val="uk-UA"/>
        </w:rPr>
      </w:pPr>
    </w:p>
    <w:p w:rsidR="00440453" w:rsidRDefault="00440453" w:rsidP="00104E5E">
      <w:pPr>
        <w:jc w:val="both"/>
        <w:rPr>
          <w:sz w:val="26"/>
          <w:szCs w:val="26"/>
          <w:lang w:val="uk-UA"/>
        </w:rPr>
      </w:pPr>
    </w:p>
    <w:p w:rsidR="00440453" w:rsidRDefault="00440453" w:rsidP="00104E5E">
      <w:pPr>
        <w:jc w:val="both"/>
        <w:rPr>
          <w:sz w:val="26"/>
          <w:szCs w:val="26"/>
          <w:lang w:val="uk-UA"/>
        </w:rPr>
      </w:pPr>
    </w:p>
    <w:p w:rsidR="00440453" w:rsidRPr="00D63558" w:rsidRDefault="00440453" w:rsidP="00104E5E">
      <w:pPr>
        <w:jc w:val="both"/>
        <w:rPr>
          <w:sz w:val="26"/>
          <w:szCs w:val="26"/>
          <w:lang w:val="uk-UA"/>
        </w:rPr>
      </w:pPr>
    </w:p>
    <w:p w:rsidR="00104E5E" w:rsidRDefault="00104E5E" w:rsidP="00104E5E">
      <w:pPr>
        <w:rPr>
          <w:rFonts w:eastAsia="Calibri"/>
          <w:b/>
          <w:iCs/>
          <w:sz w:val="28"/>
          <w:szCs w:val="28"/>
          <w:lang w:val="uk-UA" w:eastAsia="en-US"/>
        </w:rPr>
      </w:pPr>
    </w:p>
    <w:p w:rsidR="00022F93" w:rsidRPr="00022F93" w:rsidRDefault="00022F93" w:rsidP="00022F93">
      <w:pPr>
        <w:pStyle w:val="af1"/>
        <w:rPr>
          <w:rFonts w:ascii="Times New Roman" w:hAnsi="Times New Roman"/>
          <w:sz w:val="28"/>
          <w:szCs w:val="28"/>
          <w:lang w:val="uk-UA"/>
        </w:rPr>
      </w:pPr>
    </w:p>
    <w:p w:rsidR="00022F93" w:rsidRPr="00022F93" w:rsidRDefault="00022F93" w:rsidP="00022F93">
      <w:pPr>
        <w:pStyle w:val="af1"/>
        <w:rPr>
          <w:rFonts w:ascii="Times New Roman" w:hAnsi="Times New Roman"/>
          <w:sz w:val="28"/>
          <w:szCs w:val="28"/>
          <w:lang w:val="uk-UA"/>
        </w:rPr>
      </w:pPr>
      <w:r w:rsidRPr="00022F93">
        <w:rPr>
          <w:rFonts w:ascii="Times New Roman" w:hAnsi="Times New Roman"/>
          <w:noProof/>
          <w:lang w:val="uk-UA" w:eastAsia="uk-UA"/>
        </w:rPr>
        <w:lastRenderedPageBreak/>
        <w:drawing>
          <wp:anchor distT="0" distB="0" distL="114300" distR="114300" simplePos="0" relativeHeight="251660288" behindDoc="0" locked="0" layoutInCell="0" allowOverlap="1">
            <wp:simplePos x="0" y="0"/>
            <wp:positionH relativeFrom="column">
              <wp:posOffset>2857500</wp:posOffset>
            </wp:positionH>
            <wp:positionV relativeFrom="paragraph">
              <wp:posOffset>-685800</wp:posOffset>
            </wp:positionV>
            <wp:extent cx="400050" cy="563245"/>
            <wp:effectExtent l="0" t="0" r="0" b="8255"/>
            <wp:wrapSquare wrapText="bothSides"/>
            <wp:docPr id="7" name="Рисунок 7"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gerb"/>
                    <pic:cNvPicPr>
                      <a:picLocks noChangeAspect="1" noChangeArrowheads="1"/>
                    </pic:cNvPicPr>
                  </pic:nvPicPr>
                  <pic:blipFill>
                    <a:blip r:embed="rId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400050" cy="563245"/>
                    </a:xfrm>
                    <a:prstGeom prst="rect">
                      <a:avLst/>
                    </a:prstGeom>
                    <a:noFill/>
                    <a:ln>
                      <a:noFill/>
                    </a:ln>
                  </pic:spPr>
                </pic:pic>
              </a:graphicData>
            </a:graphic>
          </wp:anchor>
        </w:drawing>
      </w:r>
    </w:p>
    <w:p w:rsidR="00104E5E" w:rsidRDefault="00104E5E" w:rsidP="00022F93">
      <w:pPr>
        <w:pStyle w:val="af1"/>
        <w:jc w:val="center"/>
        <w:rPr>
          <w:rFonts w:ascii="Times New Roman" w:hAnsi="Times New Roman"/>
          <w:b/>
          <w:sz w:val="30"/>
          <w:szCs w:val="30"/>
          <w:lang w:val="uk-UA"/>
        </w:rPr>
      </w:pPr>
    </w:p>
    <w:p w:rsidR="00104E5E" w:rsidRDefault="00104E5E" w:rsidP="00104E5E">
      <w:pPr>
        <w:pStyle w:val="af1"/>
        <w:jc w:val="center"/>
        <w:rPr>
          <w:rFonts w:ascii="Times New Roman" w:hAnsi="Times New Roman"/>
          <w:b/>
          <w:sz w:val="30"/>
          <w:szCs w:val="30"/>
          <w:lang w:val="uk-UA"/>
        </w:rPr>
      </w:pPr>
    </w:p>
    <w:p w:rsidR="00022F93" w:rsidRPr="00022F93" w:rsidRDefault="00104E5E" w:rsidP="00104E5E">
      <w:pPr>
        <w:pStyle w:val="af1"/>
        <w:jc w:val="center"/>
        <w:rPr>
          <w:rFonts w:ascii="Times New Roman" w:hAnsi="Times New Roman"/>
          <w:b/>
          <w:sz w:val="30"/>
          <w:szCs w:val="30"/>
          <w:lang w:val="uk-UA"/>
        </w:rPr>
      </w:pPr>
      <w:r>
        <w:rPr>
          <w:rFonts w:ascii="Times New Roman" w:hAnsi="Times New Roman"/>
          <w:b/>
          <w:sz w:val="30"/>
          <w:szCs w:val="30"/>
          <w:lang w:val="uk-UA"/>
        </w:rPr>
        <w:t xml:space="preserve">СТУДЕНИКІВСЬКА </w:t>
      </w:r>
      <w:r w:rsidR="00022F93" w:rsidRPr="00022F93">
        <w:rPr>
          <w:rFonts w:ascii="Times New Roman" w:hAnsi="Times New Roman"/>
          <w:b/>
          <w:sz w:val="30"/>
          <w:szCs w:val="30"/>
          <w:lang w:val="uk-UA"/>
        </w:rPr>
        <w:t>СІЛЬСЬКА  РАДА</w:t>
      </w:r>
    </w:p>
    <w:p w:rsidR="00022F93" w:rsidRPr="00022F93" w:rsidRDefault="00022F93" w:rsidP="00022F93">
      <w:pPr>
        <w:pStyle w:val="af1"/>
        <w:jc w:val="center"/>
        <w:rPr>
          <w:rFonts w:ascii="Times New Roman" w:hAnsi="Times New Roman"/>
          <w:b/>
          <w:sz w:val="30"/>
          <w:szCs w:val="30"/>
          <w:lang w:val="uk-UA"/>
        </w:rPr>
      </w:pPr>
      <w:r w:rsidRPr="00022F93">
        <w:rPr>
          <w:rFonts w:ascii="Times New Roman" w:hAnsi="Times New Roman"/>
          <w:b/>
          <w:sz w:val="30"/>
          <w:szCs w:val="30"/>
          <w:lang w:val="uk-UA"/>
        </w:rPr>
        <w:t>ПЕРЕЯСЛАВ-ХМЕЛЬНИЦЬКОГО  РАЙОНУ</w:t>
      </w:r>
    </w:p>
    <w:p w:rsidR="00022F93" w:rsidRPr="00022F93" w:rsidRDefault="00022F93" w:rsidP="00022F93">
      <w:pPr>
        <w:pStyle w:val="af1"/>
        <w:jc w:val="center"/>
        <w:rPr>
          <w:rFonts w:ascii="Times New Roman" w:hAnsi="Times New Roman"/>
          <w:b/>
          <w:sz w:val="30"/>
          <w:szCs w:val="30"/>
          <w:lang w:val="uk-UA"/>
        </w:rPr>
      </w:pPr>
      <w:r w:rsidRPr="00022F93">
        <w:rPr>
          <w:rFonts w:ascii="Times New Roman" w:hAnsi="Times New Roman"/>
          <w:b/>
          <w:sz w:val="30"/>
          <w:szCs w:val="30"/>
          <w:lang w:val="uk-UA"/>
        </w:rPr>
        <w:t>КИЇВСЬКОЇ  ОБЛАСТІ</w:t>
      </w:r>
    </w:p>
    <w:p w:rsidR="00022F93" w:rsidRPr="00022F93" w:rsidRDefault="00711B5E" w:rsidP="00022F93">
      <w:pPr>
        <w:pStyle w:val="af1"/>
        <w:jc w:val="center"/>
        <w:rPr>
          <w:rFonts w:ascii="Times New Roman" w:hAnsi="Times New Roman"/>
          <w:b/>
          <w:color w:val="000080"/>
          <w:sz w:val="18"/>
          <w:lang w:val="uk-UA"/>
        </w:rPr>
      </w:pPr>
      <w:r w:rsidRPr="00711B5E">
        <w:rPr>
          <w:rFonts w:ascii="Times New Roman" w:hAnsi="Times New Roman"/>
          <w:noProof/>
          <w:lang w:val="uk-UA" w:eastAsia="uk-UA"/>
        </w:rPr>
        <w:pict>
          <v:line id="Прямая соединительная линия 6" o:spid="_x0000_s1026" style="position:absolute;left:0;text-align:left;z-index:251659264;visibility:visible" from="0,8.5pt" to="481.9pt,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" o:allowincell="f"/>
        </w:pict>
      </w:r>
    </w:p>
    <w:p w:rsidR="00022F93" w:rsidRPr="00022F93" w:rsidRDefault="00022F93" w:rsidP="00022F93">
      <w:pPr>
        <w:pStyle w:val="af1"/>
        <w:jc w:val="center"/>
        <w:rPr>
          <w:rFonts w:ascii="Times New Roman" w:hAnsi="Times New Roman"/>
          <w:b/>
          <w:bCs/>
          <w:iCs/>
          <w:sz w:val="44"/>
          <w:szCs w:val="28"/>
          <w:lang w:val="uk-UA"/>
        </w:rPr>
      </w:pPr>
      <w:r w:rsidRPr="00022F93">
        <w:rPr>
          <w:rFonts w:ascii="Times New Roman" w:hAnsi="Times New Roman"/>
          <w:b/>
          <w:bCs/>
          <w:iCs/>
          <w:sz w:val="44"/>
          <w:szCs w:val="28"/>
        </w:rPr>
        <w:t>Р І Ш Е Н Н Я</w:t>
      </w:r>
    </w:p>
    <w:p w:rsidR="00022F93" w:rsidRPr="00022F93" w:rsidRDefault="00022F93" w:rsidP="00022F93">
      <w:pPr>
        <w:pStyle w:val="af1"/>
        <w:rPr>
          <w:rFonts w:ascii="Times New Roman" w:hAnsi="Times New Roman"/>
          <w:b/>
          <w:sz w:val="28"/>
          <w:szCs w:val="28"/>
          <w:lang w:val="uk-UA"/>
        </w:rPr>
      </w:pPr>
      <w:r w:rsidRPr="00022F93">
        <w:rPr>
          <w:rFonts w:ascii="Times New Roman" w:hAnsi="Times New Roman"/>
          <w:b/>
          <w:sz w:val="28"/>
          <w:szCs w:val="28"/>
        </w:rPr>
        <w:t>Про встановлення ставок єдиного податку на 2020 рік</w:t>
      </w:r>
    </w:p>
    <w:p w:rsidR="00022F93" w:rsidRPr="00022F93" w:rsidRDefault="00022F93" w:rsidP="00022F93">
      <w:pPr>
        <w:pStyle w:val="af1"/>
        <w:rPr>
          <w:rFonts w:ascii="Times New Roman" w:hAnsi="Times New Roman"/>
          <w:sz w:val="28"/>
          <w:szCs w:val="28"/>
          <w:lang w:val="uk-UA"/>
        </w:rPr>
      </w:pPr>
    </w:p>
    <w:p w:rsidR="00022F93" w:rsidRPr="00022F93" w:rsidRDefault="00022F93" w:rsidP="00022F93">
      <w:pPr>
        <w:pStyle w:val="af1"/>
        <w:rPr>
          <w:rFonts w:ascii="Times New Roman" w:hAnsi="Times New Roman"/>
          <w:sz w:val="28"/>
          <w:szCs w:val="28"/>
        </w:rPr>
      </w:pPr>
      <w:r w:rsidRPr="00022F93">
        <w:rPr>
          <w:rFonts w:ascii="Times New Roman" w:hAnsi="Times New Roman"/>
          <w:sz w:val="28"/>
          <w:szCs w:val="28"/>
          <w:lang w:val="uk-UA"/>
        </w:rPr>
        <w:t xml:space="preserve">Керуючись пунктом 24 частини першої статті 26 Закону України “Про місцеве самоврядування в Україні”, </w:t>
      </w:r>
      <w:r w:rsidRPr="00022F93">
        <w:rPr>
          <w:rFonts w:ascii="Times New Roman" w:hAnsi="Times New Roman"/>
          <w:sz w:val="28"/>
          <w:szCs w:val="28"/>
          <w:bdr w:val="none" w:sz="0" w:space="0" w:color="auto" w:frame="1"/>
        </w:rPr>
        <w:t xml:space="preserve">ст. 7, 8, 10, 12, 291-300 Податкового кодексу України, з метою залучення податкових надходжень до </w:t>
      </w:r>
      <w:r w:rsidRPr="00022F93">
        <w:rPr>
          <w:rFonts w:ascii="Times New Roman" w:hAnsi="Times New Roman"/>
          <w:sz w:val="28"/>
          <w:szCs w:val="28"/>
          <w:bdr w:val="none" w:sz="0" w:space="0" w:color="auto" w:frame="1"/>
          <w:lang w:val="uk-UA"/>
        </w:rPr>
        <w:t xml:space="preserve">сільського </w:t>
      </w:r>
      <w:r w:rsidRPr="00022F93">
        <w:rPr>
          <w:rFonts w:ascii="Times New Roman" w:hAnsi="Times New Roman"/>
          <w:sz w:val="28"/>
          <w:szCs w:val="28"/>
          <w:bdr w:val="none" w:sz="0" w:space="0" w:color="auto" w:frame="1"/>
        </w:rPr>
        <w:t>бюджету,</w:t>
      </w:r>
      <w:r w:rsidRPr="00022F93">
        <w:rPr>
          <w:rFonts w:ascii="Times New Roman" w:hAnsi="Times New Roman"/>
          <w:sz w:val="28"/>
          <w:szCs w:val="28"/>
          <w:lang w:val="uk-UA"/>
        </w:rPr>
        <w:t xml:space="preserve"> сільська рада</w:t>
      </w:r>
    </w:p>
    <w:p w:rsidR="00022F93" w:rsidRPr="00022F93" w:rsidRDefault="00022F93" w:rsidP="00022F93">
      <w:pPr>
        <w:pStyle w:val="af1"/>
        <w:rPr>
          <w:rFonts w:ascii="Times New Roman" w:hAnsi="Times New Roman"/>
          <w:b/>
          <w:sz w:val="28"/>
          <w:szCs w:val="28"/>
          <w:lang w:val="uk-UA"/>
        </w:rPr>
      </w:pPr>
      <w:r w:rsidRPr="00022F93">
        <w:rPr>
          <w:rFonts w:ascii="Times New Roman" w:hAnsi="Times New Roman"/>
          <w:b/>
          <w:sz w:val="28"/>
          <w:szCs w:val="28"/>
          <w:lang w:val="uk-UA"/>
        </w:rPr>
        <w:t xml:space="preserve">ВИРІШИЛА: </w:t>
      </w:r>
    </w:p>
    <w:p w:rsidR="00022F93" w:rsidRPr="00022F93" w:rsidRDefault="00022F93" w:rsidP="00022F93">
      <w:pPr>
        <w:pStyle w:val="af1"/>
        <w:rPr>
          <w:rFonts w:ascii="Times New Roman" w:hAnsi="Times New Roman"/>
          <w:sz w:val="28"/>
          <w:szCs w:val="28"/>
          <w:bdr w:val="none" w:sz="0" w:space="0" w:color="auto" w:frame="1"/>
          <w:lang w:val="uk-UA"/>
        </w:rPr>
      </w:pPr>
      <w:r w:rsidRPr="00022F93">
        <w:rPr>
          <w:rFonts w:ascii="Times New Roman" w:hAnsi="Times New Roman"/>
          <w:sz w:val="28"/>
          <w:szCs w:val="28"/>
          <w:bdr w:val="none" w:sz="0" w:space="0" w:color="auto" w:frame="1"/>
        </w:rPr>
        <w:t xml:space="preserve">1. Встановити </w:t>
      </w:r>
      <w:r w:rsidRPr="00022F93">
        <w:rPr>
          <w:rFonts w:ascii="Times New Roman" w:hAnsi="Times New Roman"/>
          <w:sz w:val="28"/>
          <w:szCs w:val="28"/>
          <w:bdr w:val="none" w:sz="0" w:space="0" w:color="auto" w:frame="1"/>
          <w:lang w:val="uk-UA"/>
        </w:rPr>
        <w:t xml:space="preserve">ставки </w:t>
      </w:r>
      <w:r w:rsidRPr="00022F93">
        <w:rPr>
          <w:rFonts w:ascii="Times New Roman" w:hAnsi="Times New Roman"/>
          <w:sz w:val="28"/>
          <w:szCs w:val="28"/>
          <w:bdr w:val="none" w:sz="0" w:space="0" w:color="auto" w:frame="1"/>
        </w:rPr>
        <w:t>єдин</w:t>
      </w:r>
      <w:r w:rsidRPr="00022F93">
        <w:rPr>
          <w:rFonts w:ascii="Times New Roman" w:hAnsi="Times New Roman"/>
          <w:sz w:val="28"/>
          <w:szCs w:val="28"/>
          <w:bdr w:val="none" w:sz="0" w:space="0" w:color="auto" w:frame="1"/>
          <w:lang w:val="uk-UA"/>
        </w:rPr>
        <w:t>ого</w:t>
      </w:r>
      <w:r w:rsidRPr="00022F93">
        <w:rPr>
          <w:rFonts w:ascii="Times New Roman" w:hAnsi="Times New Roman"/>
          <w:sz w:val="28"/>
          <w:szCs w:val="28"/>
          <w:bdr w:val="none" w:sz="0" w:space="0" w:color="auto" w:frame="1"/>
        </w:rPr>
        <w:t xml:space="preserve"> податок</w:t>
      </w:r>
      <w:r w:rsidRPr="00022F93">
        <w:rPr>
          <w:rFonts w:ascii="Times New Roman" w:hAnsi="Times New Roman"/>
          <w:sz w:val="28"/>
          <w:szCs w:val="28"/>
          <w:bdr w:val="none" w:sz="0" w:space="0" w:color="auto" w:frame="1"/>
          <w:lang w:val="uk-UA"/>
        </w:rPr>
        <w:t>у</w:t>
      </w:r>
      <w:r w:rsidRPr="00022F93">
        <w:rPr>
          <w:rFonts w:ascii="Times New Roman" w:hAnsi="Times New Roman"/>
          <w:sz w:val="28"/>
          <w:szCs w:val="28"/>
          <w:bdr w:val="none" w:sz="0" w:space="0" w:color="auto" w:frame="1"/>
        </w:rPr>
        <w:t xml:space="preserve"> на території </w:t>
      </w:r>
      <w:r w:rsidRPr="00022F93">
        <w:rPr>
          <w:rFonts w:ascii="Times New Roman" w:hAnsi="Times New Roman"/>
          <w:sz w:val="28"/>
          <w:szCs w:val="28"/>
          <w:bdr w:val="none" w:sz="0" w:space="0" w:color="auto" w:frame="1"/>
          <w:lang w:val="uk-UA"/>
        </w:rPr>
        <w:t>Студениківської обʼєднаної територіальної громади</w:t>
      </w:r>
      <w:r w:rsidRPr="00022F93">
        <w:rPr>
          <w:rFonts w:ascii="Times New Roman" w:hAnsi="Times New Roman"/>
          <w:sz w:val="28"/>
          <w:szCs w:val="28"/>
          <w:bdr w:val="none" w:sz="0" w:space="0" w:color="auto" w:frame="1"/>
        </w:rPr>
        <w:t xml:space="preserve"> на 2020 рік:</w:t>
      </w:r>
    </w:p>
    <w:p w:rsidR="00022F93" w:rsidRPr="00022F93" w:rsidRDefault="00022F93" w:rsidP="00022F93">
      <w:pPr>
        <w:pStyle w:val="af1"/>
        <w:rPr>
          <w:rFonts w:ascii="Times New Roman" w:hAnsi="Times New Roman"/>
          <w:sz w:val="28"/>
          <w:szCs w:val="28"/>
          <w:bdr w:val="none" w:sz="0" w:space="0" w:color="auto" w:frame="1"/>
          <w:lang w:val="uk-UA"/>
        </w:rPr>
      </w:pPr>
      <w:r w:rsidRPr="00022F93">
        <w:rPr>
          <w:rFonts w:ascii="Times New Roman" w:hAnsi="Times New Roman"/>
          <w:sz w:val="28"/>
          <w:szCs w:val="28"/>
          <w:bdr w:val="none" w:sz="0" w:space="0" w:color="auto" w:frame="1"/>
        </w:rPr>
        <w:t>1.1) для першої групи платників єдиного податку - 10 відсотків розміру прожиткового мінімуму працездатної особи;</w:t>
      </w:r>
    </w:p>
    <w:p w:rsidR="00022F93" w:rsidRPr="00022F93" w:rsidRDefault="00022F93" w:rsidP="00022F93">
      <w:pPr>
        <w:pStyle w:val="af1"/>
        <w:rPr>
          <w:rFonts w:ascii="Times New Roman" w:hAnsi="Times New Roman"/>
          <w:sz w:val="28"/>
          <w:szCs w:val="28"/>
          <w:bdr w:val="none" w:sz="0" w:space="0" w:color="auto" w:frame="1"/>
          <w:lang w:val="uk-UA"/>
        </w:rPr>
      </w:pPr>
      <w:r w:rsidRPr="00022F93">
        <w:rPr>
          <w:rFonts w:ascii="Times New Roman" w:hAnsi="Times New Roman"/>
          <w:sz w:val="28"/>
          <w:szCs w:val="28"/>
          <w:bdr w:val="none" w:sz="0" w:space="0" w:color="auto" w:frame="1"/>
        </w:rPr>
        <w:t>1.2) для другої групи платників єдиного податку - </w:t>
      </w:r>
      <w:r w:rsidRPr="00022F93">
        <w:rPr>
          <w:rFonts w:ascii="Times New Roman" w:hAnsi="Times New Roman"/>
          <w:sz w:val="28"/>
          <w:szCs w:val="28"/>
          <w:bdr w:val="none" w:sz="0" w:space="0" w:color="auto" w:frame="1"/>
          <w:lang w:val="uk-UA"/>
        </w:rPr>
        <w:t>20</w:t>
      </w:r>
      <w:r w:rsidRPr="00022F93">
        <w:rPr>
          <w:rFonts w:ascii="Times New Roman" w:hAnsi="Times New Roman"/>
          <w:sz w:val="28"/>
          <w:szCs w:val="28"/>
          <w:bdr w:val="none" w:sz="0" w:space="0" w:color="auto" w:frame="1"/>
        </w:rPr>
        <w:t xml:space="preserve"> відсотків розміру мінімальної заробітної плати;</w:t>
      </w:r>
    </w:p>
    <w:p w:rsidR="00022F93" w:rsidRPr="00022F93" w:rsidRDefault="00022F93" w:rsidP="00022F93">
      <w:pPr>
        <w:pStyle w:val="af1"/>
        <w:rPr>
          <w:rFonts w:ascii="Times New Roman" w:hAnsi="Times New Roman"/>
          <w:color w:val="000000"/>
          <w:sz w:val="28"/>
          <w:szCs w:val="28"/>
          <w:lang w:val="uk-UA"/>
        </w:rPr>
      </w:pPr>
      <w:r w:rsidRPr="00022F93">
        <w:rPr>
          <w:rFonts w:ascii="Times New Roman" w:hAnsi="Times New Roman"/>
          <w:sz w:val="28"/>
          <w:szCs w:val="28"/>
          <w:bdr w:val="none" w:sz="0" w:space="0" w:color="auto" w:frame="1"/>
        </w:rPr>
        <w:t xml:space="preserve">1.3) </w:t>
      </w:r>
      <w:r w:rsidRPr="00022F93">
        <w:rPr>
          <w:rFonts w:ascii="Times New Roman" w:hAnsi="Times New Roman"/>
          <w:sz w:val="28"/>
          <w:szCs w:val="28"/>
          <w:bdr w:val="none" w:sz="0" w:space="0" w:color="auto" w:frame="1"/>
          <w:lang w:val="uk-UA"/>
        </w:rPr>
        <w:t xml:space="preserve">для </w:t>
      </w:r>
      <w:r w:rsidRPr="00022F93">
        <w:rPr>
          <w:rFonts w:ascii="Times New Roman" w:hAnsi="Times New Roman"/>
          <w:color w:val="000000"/>
          <w:sz w:val="28"/>
          <w:szCs w:val="28"/>
        </w:rPr>
        <w:t xml:space="preserve">третьої групи </w:t>
      </w:r>
      <w:r w:rsidRPr="00022F93">
        <w:rPr>
          <w:rFonts w:ascii="Times New Roman" w:hAnsi="Times New Roman"/>
          <w:color w:val="000000"/>
          <w:sz w:val="28"/>
          <w:szCs w:val="28"/>
          <w:lang w:val="uk-UA"/>
        </w:rPr>
        <w:t xml:space="preserve"> </w:t>
      </w:r>
      <w:r w:rsidRPr="00022F93">
        <w:rPr>
          <w:rFonts w:ascii="Times New Roman" w:hAnsi="Times New Roman"/>
          <w:sz w:val="28"/>
          <w:szCs w:val="28"/>
          <w:bdr w:val="none" w:sz="0" w:space="0" w:color="auto" w:frame="1"/>
        </w:rPr>
        <w:t>платників єдиного податку</w:t>
      </w:r>
      <w:r w:rsidRPr="00022F93">
        <w:rPr>
          <w:rFonts w:ascii="Times New Roman" w:hAnsi="Times New Roman"/>
          <w:color w:val="000000"/>
          <w:sz w:val="28"/>
          <w:szCs w:val="28"/>
        </w:rPr>
        <w:t xml:space="preserve"> </w:t>
      </w:r>
      <w:r w:rsidRPr="00022F93">
        <w:rPr>
          <w:rFonts w:ascii="Times New Roman" w:hAnsi="Times New Roman"/>
          <w:color w:val="000000"/>
          <w:sz w:val="28"/>
          <w:szCs w:val="28"/>
          <w:lang w:val="uk-UA"/>
        </w:rPr>
        <w:t xml:space="preserve">- </w:t>
      </w:r>
      <w:r w:rsidRPr="00022F93">
        <w:rPr>
          <w:rFonts w:ascii="Times New Roman" w:hAnsi="Times New Roman"/>
          <w:color w:val="000000"/>
          <w:sz w:val="28"/>
          <w:szCs w:val="28"/>
        </w:rPr>
        <w:t xml:space="preserve">3 відсотки доходу у разі сплати податку на додану вартість </w:t>
      </w:r>
      <w:r w:rsidRPr="00022F93">
        <w:rPr>
          <w:rFonts w:ascii="Times New Roman" w:hAnsi="Times New Roman"/>
          <w:color w:val="000000"/>
          <w:sz w:val="28"/>
          <w:szCs w:val="28"/>
          <w:lang w:val="uk-UA"/>
        </w:rPr>
        <w:t xml:space="preserve">та </w:t>
      </w:r>
      <w:r w:rsidRPr="00022F93">
        <w:rPr>
          <w:rFonts w:ascii="Times New Roman" w:hAnsi="Times New Roman"/>
          <w:color w:val="000000"/>
          <w:sz w:val="28"/>
          <w:szCs w:val="28"/>
        </w:rPr>
        <w:t>5 відсотків доходу у разі включення податку на додану вартість до складу єдиного податку</w:t>
      </w:r>
      <w:r w:rsidRPr="00022F93">
        <w:rPr>
          <w:rFonts w:ascii="Times New Roman" w:hAnsi="Times New Roman"/>
          <w:color w:val="000000"/>
          <w:sz w:val="28"/>
          <w:szCs w:val="28"/>
          <w:lang w:val="uk-UA"/>
        </w:rPr>
        <w:t>;</w:t>
      </w:r>
    </w:p>
    <w:p w:rsidR="00022F93" w:rsidRPr="00022F93" w:rsidRDefault="00022F93" w:rsidP="00022F93">
      <w:pPr>
        <w:pStyle w:val="af1"/>
        <w:rPr>
          <w:rFonts w:ascii="Times New Roman" w:hAnsi="Times New Roman"/>
          <w:sz w:val="28"/>
          <w:szCs w:val="28"/>
          <w:bdr w:val="none" w:sz="0" w:space="0" w:color="auto" w:frame="1"/>
          <w:lang w:val="uk-UA"/>
        </w:rPr>
      </w:pPr>
      <w:r w:rsidRPr="00022F93">
        <w:rPr>
          <w:rFonts w:ascii="Times New Roman" w:hAnsi="Times New Roman"/>
          <w:sz w:val="28"/>
          <w:szCs w:val="28"/>
          <w:bdr w:val="none" w:sz="0" w:space="0" w:color="auto" w:frame="1"/>
          <w:lang w:val="uk-UA"/>
        </w:rPr>
        <w:t>1.4) для платників єдиного податку четвертої групи розмір ставок податку з одного гектара сільськогосподарських угідь та/або земель водного фонду залежить від категорії (типу) земель, їх розташування; відсоток бази оподаткування визначений підпунктами 293.9.1 – 293.9.6 пункту 293.9</w:t>
      </w:r>
      <w:r w:rsidRPr="00022F93">
        <w:rPr>
          <w:rFonts w:ascii="Times New Roman" w:hAnsi="Times New Roman"/>
          <w:sz w:val="28"/>
          <w:szCs w:val="28"/>
          <w:bdr w:val="none" w:sz="0" w:space="0" w:color="auto" w:frame="1"/>
        </w:rPr>
        <w:t> </w:t>
      </w:r>
      <w:r w:rsidRPr="00022F93">
        <w:rPr>
          <w:rFonts w:ascii="Times New Roman" w:hAnsi="Times New Roman"/>
          <w:sz w:val="28"/>
          <w:szCs w:val="28"/>
          <w:bdr w:val="none" w:sz="0" w:space="0" w:color="auto" w:frame="1"/>
          <w:lang w:val="uk-UA"/>
        </w:rPr>
        <w:t xml:space="preserve"> статті 293 Податкового кодексу України.</w:t>
      </w:r>
    </w:p>
    <w:p w:rsidR="00022F93" w:rsidRPr="00022F93" w:rsidRDefault="00022F93" w:rsidP="00022F93">
      <w:pPr>
        <w:pStyle w:val="af1"/>
        <w:rPr>
          <w:rFonts w:ascii="Times New Roman" w:hAnsi="Times New Roman"/>
          <w:sz w:val="28"/>
          <w:szCs w:val="28"/>
          <w:bdr w:val="none" w:sz="0" w:space="0" w:color="auto" w:frame="1"/>
          <w:lang w:val="uk-UA"/>
        </w:rPr>
      </w:pPr>
      <w:r w:rsidRPr="00022F93">
        <w:rPr>
          <w:rFonts w:ascii="Times New Roman" w:hAnsi="Times New Roman"/>
          <w:sz w:val="28"/>
          <w:szCs w:val="28"/>
          <w:bdr w:val="none" w:sz="0" w:space="0" w:color="auto" w:frame="1"/>
          <w:lang w:val="uk-UA"/>
        </w:rPr>
        <w:t>2. Затвердити Положення про особливості справляння єдиного податку суб’єктами господарювання, які застосовують спрощену систему оподаткування, обліку та звітності на території</w:t>
      </w:r>
      <w:r w:rsidRPr="00022F93">
        <w:rPr>
          <w:rFonts w:ascii="Times New Roman" w:hAnsi="Times New Roman"/>
          <w:sz w:val="28"/>
          <w:szCs w:val="28"/>
          <w:bdr w:val="none" w:sz="0" w:space="0" w:color="auto" w:frame="1"/>
        </w:rPr>
        <w:t> </w:t>
      </w:r>
      <w:r w:rsidRPr="00022F93">
        <w:rPr>
          <w:rFonts w:ascii="Times New Roman" w:hAnsi="Times New Roman"/>
          <w:sz w:val="28"/>
          <w:szCs w:val="28"/>
          <w:bdr w:val="none" w:sz="0" w:space="0" w:color="auto" w:frame="1"/>
          <w:lang w:val="uk-UA"/>
        </w:rPr>
        <w:t xml:space="preserve"> Студениківської обʼєднаної територіальної громади згідно додатку.</w:t>
      </w:r>
    </w:p>
    <w:p w:rsidR="00022F93" w:rsidRPr="00022F93" w:rsidRDefault="00022F93" w:rsidP="00022F93">
      <w:pPr>
        <w:pStyle w:val="af1"/>
        <w:rPr>
          <w:rFonts w:ascii="Times New Roman" w:hAnsi="Times New Roman"/>
          <w:sz w:val="28"/>
          <w:szCs w:val="28"/>
          <w:lang w:val="uk-UA"/>
        </w:rPr>
      </w:pPr>
      <w:r w:rsidRPr="00022F93">
        <w:rPr>
          <w:rFonts w:ascii="Times New Roman" w:hAnsi="Times New Roman"/>
          <w:sz w:val="28"/>
          <w:szCs w:val="28"/>
          <w:bdr w:val="none" w:sz="0" w:space="0" w:color="auto" w:frame="1"/>
          <w:lang w:val="uk-UA"/>
        </w:rPr>
        <w:t>3. Оприлюднити рішення на офіційному сайті Студениківської сільської ради.</w:t>
      </w:r>
    </w:p>
    <w:p w:rsidR="00022F93" w:rsidRPr="00022F93" w:rsidRDefault="00022F93" w:rsidP="00022F93">
      <w:pPr>
        <w:pStyle w:val="af1"/>
        <w:rPr>
          <w:rFonts w:ascii="Times New Roman" w:hAnsi="Times New Roman"/>
          <w:sz w:val="28"/>
          <w:lang w:val="uk-UA"/>
        </w:rPr>
      </w:pPr>
      <w:r w:rsidRPr="00022F93">
        <w:rPr>
          <w:rFonts w:ascii="Times New Roman" w:hAnsi="Times New Roman"/>
          <w:sz w:val="28"/>
          <w:lang w:val="uk-UA"/>
        </w:rPr>
        <w:t xml:space="preserve">4. Це рішення </w:t>
      </w:r>
      <w:r w:rsidRPr="00022F93">
        <w:rPr>
          <w:rFonts w:ascii="Times New Roman" w:hAnsi="Times New Roman"/>
          <w:sz w:val="28"/>
          <w:szCs w:val="28"/>
          <w:bdr w:val="none" w:sz="0" w:space="0" w:color="auto" w:frame="1"/>
        </w:rPr>
        <w:t>набирає чинності з 01.01.2020 року.</w:t>
      </w:r>
    </w:p>
    <w:p w:rsidR="00022F93" w:rsidRPr="00022F93" w:rsidRDefault="00022F93" w:rsidP="00022F93">
      <w:pPr>
        <w:pStyle w:val="af1"/>
        <w:rPr>
          <w:rFonts w:ascii="Times New Roman" w:hAnsi="Times New Roman"/>
          <w:b/>
          <w:sz w:val="28"/>
          <w:szCs w:val="28"/>
          <w:lang w:val="uk-UA"/>
        </w:rPr>
      </w:pPr>
      <w:r w:rsidRPr="00022F93">
        <w:rPr>
          <w:rFonts w:ascii="Times New Roman" w:hAnsi="Times New Roman"/>
          <w:sz w:val="28"/>
          <w:lang w:val="uk-UA"/>
        </w:rPr>
        <w:t xml:space="preserve">5. </w:t>
      </w:r>
      <w:r w:rsidRPr="00022F93">
        <w:rPr>
          <w:rFonts w:ascii="Times New Roman" w:hAnsi="Times New Roman"/>
          <w:sz w:val="28"/>
          <w:szCs w:val="28"/>
          <w:lang w:val="uk-UA"/>
        </w:rPr>
        <w:t>Контроль за виконанням даного рішення покласти на постійну комісію сільської ради з питань фінансів, бюджету та</w:t>
      </w:r>
      <w:r w:rsidRPr="00022F93">
        <w:rPr>
          <w:rFonts w:ascii="Times New Roman" w:hAnsi="Times New Roman"/>
          <w:sz w:val="28"/>
          <w:szCs w:val="28"/>
        </w:rPr>
        <w:t xml:space="preserve"> </w:t>
      </w:r>
      <w:r w:rsidRPr="00022F93">
        <w:rPr>
          <w:rFonts w:ascii="Times New Roman" w:hAnsi="Times New Roman"/>
          <w:sz w:val="28"/>
          <w:szCs w:val="28"/>
          <w:lang w:val="uk-UA"/>
        </w:rPr>
        <w:t>планування соціально-економічного розвитку.</w:t>
      </w:r>
    </w:p>
    <w:p w:rsidR="00022F93" w:rsidRPr="00022F93" w:rsidRDefault="00022F93" w:rsidP="00022F93">
      <w:pPr>
        <w:pStyle w:val="af1"/>
        <w:rPr>
          <w:rFonts w:ascii="Times New Roman" w:hAnsi="Times New Roman"/>
          <w:b/>
          <w:sz w:val="28"/>
          <w:szCs w:val="28"/>
          <w:lang w:val="uk-UA"/>
        </w:rPr>
      </w:pPr>
    </w:p>
    <w:p w:rsidR="00022F93" w:rsidRPr="00022F93" w:rsidRDefault="00022F93" w:rsidP="00022F93">
      <w:pPr>
        <w:pStyle w:val="af1"/>
        <w:rPr>
          <w:rFonts w:ascii="Times New Roman" w:hAnsi="Times New Roman"/>
          <w:b/>
          <w:sz w:val="28"/>
          <w:szCs w:val="28"/>
          <w:lang w:val="uk-UA"/>
        </w:rPr>
      </w:pPr>
      <w:r w:rsidRPr="00022F93">
        <w:rPr>
          <w:rFonts w:ascii="Times New Roman" w:hAnsi="Times New Roman"/>
          <w:b/>
          <w:sz w:val="28"/>
          <w:szCs w:val="28"/>
          <w:lang w:val="uk-UA"/>
        </w:rPr>
        <w:t>Сільський голова</w:t>
      </w:r>
      <w:r w:rsidRPr="00022F93">
        <w:rPr>
          <w:rFonts w:ascii="Times New Roman" w:hAnsi="Times New Roman"/>
          <w:b/>
          <w:sz w:val="28"/>
          <w:szCs w:val="28"/>
          <w:lang w:val="uk-UA"/>
        </w:rPr>
        <w:tab/>
        <w:t xml:space="preserve">                                   </w:t>
      </w:r>
      <w:r w:rsidRPr="00022F93">
        <w:rPr>
          <w:rFonts w:ascii="Times New Roman" w:hAnsi="Times New Roman"/>
          <w:b/>
          <w:sz w:val="28"/>
          <w:szCs w:val="28"/>
          <w:lang w:val="uk-UA"/>
        </w:rPr>
        <w:tab/>
        <w:t xml:space="preserve">        М.О.Лях</w:t>
      </w:r>
    </w:p>
    <w:p w:rsidR="00022F93" w:rsidRPr="00022F93" w:rsidRDefault="00022F93" w:rsidP="00022F93">
      <w:pPr>
        <w:pStyle w:val="af1"/>
        <w:rPr>
          <w:rFonts w:ascii="Times New Roman" w:hAnsi="Times New Roman"/>
          <w:b/>
          <w:lang w:val="uk-UA"/>
        </w:rPr>
      </w:pPr>
    </w:p>
    <w:p w:rsidR="00022F93" w:rsidRDefault="001C030B" w:rsidP="00022F93">
      <w:pPr>
        <w:pStyle w:val="af1"/>
        <w:rPr>
          <w:rFonts w:ascii="Times New Roman" w:hAnsi="Times New Roman"/>
          <w:b/>
          <w:lang w:val="uk-UA"/>
        </w:rPr>
      </w:pPr>
      <w:r>
        <w:rPr>
          <w:rFonts w:ascii="Times New Roman" w:hAnsi="Times New Roman"/>
          <w:b/>
          <w:lang w:val="uk-UA"/>
        </w:rPr>
        <w:t>с. Студеники</w:t>
      </w:r>
    </w:p>
    <w:p w:rsidR="001C030B" w:rsidRDefault="001C030B" w:rsidP="00022F93">
      <w:pPr>
        <w:pStyle w:val="af1"/>
        <w:rPr>
          <w:rFonts w:ascii="Times New Roman" w:hAnsi="Times New Roman"/>
          <w:b/>
          <w:lang w:val="uk-UA"/>
        </w:rPr>
      </w:pPr>
      <w:r>
        <w:rPr>
          <w:rFonts w:ascii="Times New Roman" w:hAnsi="Times New Roman"/>
          <w:b/>
          <w:lang w:val="uk-UA"/>
        </w:rPr>
        <w:t>№ 689-ХХУІІІ-УІІ</w:t>
      </w:r>
    </w:p>
    <w:p w:rsidR="00022F93" w:rsidRDefault="001C030B" w:rsidP="001C030B">
      <w:pPr>
        <w:pStyle w:val="af1"/>
        <w:rPr>
          <w:rFonts w:ascii="Times New Roman" w:hAnsi="Times New Roman"/>
          <w:b/>
          <w:lang w:val="uk-UA"/>
        </w:rPr>
      </w:pPr>
      <w:r>
        <w:rPr>
          <w:rFonts w:ascii="Times New Roman" w:hAnsi="Times New Roman"/>
          <w:b/>
          <w:lang w:val="uk-UA"/>
        </w:rPr>
        <w:t>04.06.2019</w:t>
      </w:r>
    </w:p>
    <w:p w:rsidR="001C030B" w:rsidRPr="001C030B" w:rsidRDefault="001C030B" w:rsidP="001C030B">
      <w:pPr>
        <w:pStyle w:val="af1"/>
        <w:rPr>
          <w:rFonts w:ascii="Times New Roman" w:hAnsi="Times New Roman"/>
          <w:b/>
          <w:lang w:val="uk-UA"/>
        </w:rPr>
      </w:pPr>
    </w:p>
    <w:p w:rsidR="00022F93" w:rsidRPr="00F92428" w:rsidRDefault="00022F93" w:rsidP="00022F93">
      <w:pPr>
        <w:pStyle w:val="af1"/>
        <w:ind w:left="4536"/>
        <w:jc w:val="both"/>
        <w:rPr>
          <w:rFonts w:ascii="Times New Roman" w:hAnsi="Times New Roman"/>
          <w:lang w:val="uk-UA"/>
        </w:rPr>
      </w:pPr>
      <w:r w:rsidRPr="00F92428">
        <w:rPr>
          <w:rFonts w:ascii="Times New Roman" w:hAnsi="Times New Roman"/>
          <w:bdr w:val="none" w:sz="0" w:space="0" w:color="auto" w:frame="1"/>
          <w:lang w:val="uk-UA"/>
        </w:rPr>
        <w:lastRenderedPageBreak/>
        <w:t>Додаток</w:t>
      </w:r>
    </w:p>
    <w:p w:rsidR="00022F93" w:rsidRPr="00F92428" w:rsidRDefault="00022F93" w:rsidP="00022F93">
      <w:pPr>
        <w:pStyle w:val="af1"/>
        <w:ind w:left="4536"/>
        <w:jc w:val="both"/>
        <w:rPr>
          <w:rFonts w:ascii="Times New Roman" w:hAnsi="Times New Roman"/>
          <w:lang w:val="uk-UA"/>
        </w:rPr>
      </w:pPr>
      <w:r w:rsidRPr="00F92428">
        <w:rPr>
          <w:rFonts w:ascii="Times New Roman" w:hAnsi="Times New Roman"/>
          <w:bdr w:val="none" w:sz="0" w:space="0" w:color="auto" w:frame="1"/>
          <w:lang w:val="uk-UA"/>
        </w:rPr>
        <w:t xml:space="preserve">до рішення сесії </w:t>
      </w:r>
      <w:r w:rsidRPr="001C030B">
        <w:rPr>
          <w:rFonts w:ascii="Times New Roman" w:hAnsi="Times New Roman"/>
          <w:bdr w:val="none" w:sz="0" w:space="0" w:color="auto" w:frame="1"/>
          <w:lang w:val="uk-UA"/>
        </w:rPr>
        <w:t>Студениківської сільської</w:t>
      </w:r>
      <w:r w:rsidRPr="00F92428">
        <w:rPr>
          <w:rFonts w:ascii="Times New Roman" w:hAnsi="Times New Roman"/>
          <w:bdr w:val="none" w:sz="0" w:space="0" w:color="auto" w:frame="1"/>
          <w:lang w:val="uk-UA"/>
        </w:rPr>
        <w:t xml:space="preserve"> ради</w:t>
      </w:r>
    </w:p>
    <w:p w:rsidR="00022F93" w:rsidRPr="001C030B" w:rsidRDefault="00022F93" w:rsidP="00022F93">
      <w:pPr>
        <w:pStyle w:val="af1"/>
        <w:ind w:left="4536"/>
        <w:jc w:val="both"/>
        <w:rPr>
          <w:rFonts w:ascii="Times New Roman" w:hAnsi="Times New Roman"/>
        </w:rPr>
      </w:pPr>
      <w:r w:rsidRPr="001C030B">
        <w:rPr>
          <w:rFonts w:ascii="Times New Roman" w:hAnsi="Times New Roman"/>
          <w:bdr w:val="none" w:sz="0" w:space="0" w:color="auto" w:frame="1"/>
        </w:rPr>
        <w:t xml:space="preserve">від  </w:t>
      </w:r>
      <w:r w:rsidRPr="001C030B">
        <w:rPr>
          <w:rFonts w:ascii="Times New Roman" w:hAnsi="Times New Roman"/>
          <w:bdr w:val="none" w:sz="0" w:space="0" w:color="auto" w:frame="1"/>
          <w:lang w:val="uk-UA"/>
        </w:rPr>
        <w:t>04.06.</w:t>
      </w:r>
      <w:r w:rsidR="001C030B">
        <w:rPr>
          <w:rFonts w:ascii="Times New Roman" w:hAnsi="Times New Roman"/>
          <w:bdr w:val="none" w:sz="0" w:space="0" w:color="auto" w:frame="1"/>
        </w:rPr>
        <w:t xml:space="preserve">2019 року № </w:t>
      </w:r>
      <w:r w:rsidR="001C030B" w:rsidRPr="001C030B">
        <w:rPr>
          <w:rFonts w:ascii="Times New Roman" w:hAnsi="Times New Roman"/>
          <w:bdr w:val="none" w:sz="0" w:space="0" w:color="auto" w:frame="1"/>
          <w:lang w:val="uk-UA"/>
        </w:rPr>
        <w:t>689</w:t>
      </w:r>
    </w:p>
    <w:p w:rsidR="00022F93" w:rsidRPr="00594C73" w:rsidRDefault="00022F93" w:rsidP="00022F93">
      <w:pPr>
        <w:pStyle w:val="af1"/>
        <w:ind w:left="4536"/>
        <w:jc w:val="both"/>
        <w:rPr>
          <w:rFonts w:ascii="Times New Roman" w:hAnsi="Times New Roman"/>
          <w:sz w:val="28"/>
          <w:szCs w:val="28"/>
        </w:rPr>
      </w:pPr>
      <w:r w:rsidRPr="00594C73">
        <w:rPr>
          <w:rFonts w:ascii="Times New Roman" w:hAnsi="Times New Roman"/>
          <w:sz w:val="28"/>
          <w:szCs w:val="28"/>
        </w:rPr>
        <w:t> </w:t>
      </w:r>
    </w:p>
    <w:p w:rsidR="00022F93" w:rsidRDefault="00022F93" w:rsidP="00022F93">
      <w:pPr>
        <w:pStyle w:val="af1"/>
        <w:jc w:val="center"/>
        <w:rPr>
          <w:rFonts w:ascii="Times New Roman" w:hAnsi="Times New Roman"/>
          <w:b/>
          <w:bCs/>
          <w:sz w:val="28"/>
          <w:szCs w:val="28"/>
          <w:bdr w:val="none" w:sz="0" w:space="0" w:color="auto" w:frame="1"/>
          <w:lang w:val="uk-UA"/>
        </w:rPr>
      </w:pPr>
      <w:r w:rsidRPr="00594C73">
        <w:rPr>
          <w:rFonts w:ascii="Times New Roman" w:hAnsi="Times New Roman"/>
          <w:b/>
          <w:bCs/>
          <w:sz w:val="28"/>
          <w:szCs w:val="28"/>
          <w:bdr w:val="none" w:sz="0" w:space="0" w:color="auto" w:frame="1"/>
        </w:rPr>
        <w:t>П О Л О Ж Е Н Н Я</w:t>
      </w:r>
    </w:p>
    <w:p w:rsidR="00022F93" w:rsidRPr="007D1C51" w:rsidRDefault="00022F93" w:rsidP="00022F93">
      <w:pPr>
        <w:pStyle w:val="af1"/>
        <w:jc w:val="center"/>
        <w:rPr>
          <w:rFonts w:ascii="Times New Roman" w:hAnsi="Times New Roman"/>
          <w:b/>
          <w:sz w:val="28"/>
          <w:szCs w:val="28"/>
          <w:lang w:val="uk-UA"/>
        </w:rPr>
      </w:pPr>
      <w:r w:rsidRPr="007D1C51">
        <w:rPr>
          <w:rFonts w:ascii="Times New Roman" w:hAnsi="Times New Roman"/>
          <w:b/>
          <w:bCs/>
          <w:sz w:val="28"/>
          <w:szCs w:val="28"/>
          <w:bdr w:val="none" w:sz="0" w:space="0" w:color="auto" w:frame="1"/>
          <w:lang w:val="uk-UA"/>
        </w:rPr>
        <w:t>про особливості справляння єдиного податку суб’єктами господарювання, які застосовують спрощену систему оподаткування, обліку та звітності</w:t>
      </w:r>
      <w:r w:rsidRPr="00594C73">
        <w:rPr>
          <w:rFonts w:ascii="Times New Roman" w:hAnsi="Times New Roman"/>
          <w:b/>
          <w:bCs/>
          <w:sz w:val="28"/>
          <w:szCs w:val="28"/>
          <w:bdr w:val="none" w:sz="0" w:space="0" w:color="auto" w:frame="1"/>
        </w:rPr>
        <w:t> </w:t>
      </w:r>
      <w:r w:rsidRPr="00594C73">
        <w:rPr>
          <w:rFonts w:ascii="Times New Roman" w:hAnsi="Times New Roman"/>
          <w:sz w:val="28"/>
          <w:szCs w:val="28"/>
          <w:bdr w:val="none" w:sz="0" w:space="0" w:color="auto" w:frame="1"/>
        </w:rPr>
        <w:t> </w:t>
      </w:r>
      <w:r w:rsidRPr="007D1C51">
        <w:rPr>
          <w:rFonts w:ascii="Times New Roman" w:hAnsi="Times New Roman"/>
          <w:b/>
          <w:bCs/>
          <w:sz w:val="28"/>
          <w:szCs w:val="28"/>
          <w:bdr w:val="none" w:sz="0" w:space="0" w:color="auto" w:frame="1"/>
          <w:lang w:val="uk-UA"/>
        </w:rPr>
        <w:t>на території</w:t>
      </w:r>
      <w:r w:rsidRPr="00594C73">
        <w:rPr>
          <w:rFonts w:ascii="Times New Roman" w:hAnsi="Times New Roman"/>
          <w:b/>
          <w:bCs/>
          <w:sz w:val="28"/>
          <w:szCs w:val="28"/>
          <w:bdr w:val="none" w:sz="0" w:space="0" w:color="auto" w:frame="1"/>
        </w:rPr>
        <w:t> </w:t>
      </w:r>
      <w:r w:rsidRPr="007D1C51">
        <w:rPr>
          <w:rFonts w:ascii="Times New Roman" w:hAnsi="Times New Roman"/>
          <w:b/>
          <w:bCs/>
          <w:sz w:val="28"/>
          <w:szCs w:val="28"/>
          <w:bdr w:val="none" w:sz="0" w:space="0" w:color="auto" w:frame="1"/>
          <w:lang w:val="uk-UA"/>
        </w:rPr>
        <w:t xml:space="preserve"> </w:t>
      </w:r>
      <w:r w:rsidRPr="007D1C51">
        <w:rPr>
          <w:rFonts w:ascii="Times New Roman" w:hAnsi="Times New Roman"/>
          <w:b/>
          <w:sz w:val="28"/>
          <w:szCs w:val="28"/>
          <w:bdr w:val="none" w:sz="0" w:space="0" w:color="auto" w:frame="1"/>
          <w:lang w:val="uk-UA"/>
        </w:rPr>
        <w:t>Студениківської обʼєднаної територіальної громади</w:t>
      </w:r>
      <w:r w:rsidRPr="007D1C51">
        <w:rPr>
          <w:rFonts w:ascii="Times New Roman" w:hAnsi="Times New Roman"/>
          <w:b/>
          <w:bCs/>
          <w:sz w:val="28"/>
          <w:szCs w:val="28"/>
          <w:bdr w:val="none" w:sz="0" w:space="0" w:color="auto" w:frame="1"/>
          <w:lang w:val="uk-UA"/>
        </w:rPr>
        <w:t>.</w:t>
      </w:r>
    </w:p>
    <w:p w:rsidR="00022F93" w:rsidRPr="007D1C51" w:rsidRDefault="00022F93" w:rsidP="00022F93">
      <w:pPr>
        <w:pStyle w:val="af1"/>
        <w:ind w:firstLine="851"/>
        <w:jc w:val="both"/>
        <w:rPr>
          <w:rFonts w:ascii="Times New Roman" w:hAnsi="Times New Roman"/>
          <w:sz w:val="28"/>
          <w:szCs w:val="28"/>
          <w:lang w:val="uk-UA"/>
        </w:rPr>
      </w:pPr>
      <w:r w:rsidRPr="00594C73">
        <w:rPr>
          <w:rFonts w:ascii="Times New Roman" w:hAnsi="Times New Roman"/>
          <w:sz w:val="28"/>
          <w:szCs w:val="28"/>
        </w:rPr>
        <w:t> </w:t>
      </w:r>
    </w:p>
    <w:p w:rsidR="00022F93" w:rsidRPr="00594C73" w:rsidRDefault="00022F93" w:rsidP="00022F93">
      <w:pPr>
        <w:pStyle w:val="af1"/>
        <w:ind w:firstLine="851"/>
        <w:jc w:val="both"/>
        <w:rPr>
          <w:rFonts w:ascii="Times New Roman" w:hAnsi="Times New Roman"/>
          <w:sz w:val="28"/>
          <w:szCs w:val="28"/>
        </w:rPr>
      </w:pPr>
      <w:r w:rsidRPr="00594C73">
        <w:rPr>
          <w:rFonts w:ascii="Times New Roman" w:hAnsi="Times New Roman"/>
          <w:b/>
          <w:bCs/>
          <w:sz w:val="28"/>
          <w:szCs w:val="28"/>
          <w:bdr w:val="none" w:sz="0" w:space="0" w:color="auto" w:frame="1"/>
        </w:rPr>
        <w:t>Розділ 1. Загальні положення</w:t>
      </w:r>
    </w:p>
    <w:p w:rsidR="00022F93" w:rsidRPr="00594C73" w:rsidRDefault="00022F93" w:rsidP="00022F93">
      <w:pPr>
        <w:pStyle w:val="af1"/>
        <w:ind w:firstLine="851"/>
        <w:jc w:val="both"/>
        <w:rPr>
          <w:rFonts w:ascii="Times New Roman" w:hAnsi="Times New Roman"/>
          <w:sz w:val="28"/>
          <w:szCs w:val="28"/>
        </w:rPr>
      </w:pPr>
      <w:r w:rsidRPr="00594C73">
        <w:rPr>
          <w:rFonts w:ascii="Times New Roman" w:hAnsi="Times New Roman"/>
          <w:b/>
          <w:bCs/>
          <w:sz w:val="28"/>
          <w:szCs w:val="28"/>
          <w:bdr w:val="none" w:sz="0" w:space="0" w:color="auto" w:frame="1"/>
        </w:rPr>
        <w:t>1.1.</w:t>
      </w:r>
      <w:r w:rsidRPr="00594C73">
        <w:rPr>
          <w:rFonts w:ascii="Times New Roman" w:hAnsi="Times New Roman"/>
          <w:sz w:val="28"/>
          <w:szCs w:val="28"/>
          <w:bdr w:val="none" w:sz="0" w:space="0" w:color="auto" w:frame="1"/>
        </w:rPr>
        <w:t> Положення про особливості справляння єдиного податку суб’єктами господарювання, які застосовують спрощену систему оподаткування, обліку та звітності (далі – Положення) розроблено відповідно до Податкового кодексу України.</w:t>
      </w:r>
    </w:p>
    <w:p w:rsidR="00022F93" w:rsidRPr="00594C73" w:rsidRDefault="00022F93" w:rsidP="00022F93">
      <w:pPr>
        <w:pStyle w:val="af1"/>
        <w:ind w:firstLine="851"/>
        <w:jc w:val="both"/>
        <w:rPr>
          <w:rFonts w:ascii="Times New Roman" w:hAnsi="Times New Roman"/>
          <w:sz w:val="28"/>
          <w:szCs w:val="28"/>
        </w:rPr>
      </w:pPr>
      <w:r w:rsidRPr="00594C73">
        <w:rPr>
          <w:rFonts w:ascii="Times New Roman" w:hAnsi="Times New Roman"/>
          <w:b/>
          <w:bCs/>
          <w:sz w:val="28"/>
          <w:szCs w:val="28"/>
          <w:bdr w:val="none" w:sz="0" w:space="0" w:color="auto" w:frame="1"/>
        </w:rPr>
        <w:t>1.2.</w:t>
      </w:r>
      <w:r w:rsidRPr="00594C73">
        <w:rPr>
          <w:rFonts w:ascii="Times New Roman" w:hAnsi="Times New Roman"/>
          <w:sz w:val="28"/>
          <w:szCs w:val="28"/>
          <w:bdr w:val="none" w:sz="0" w:space="0" w:color="auto" w:frame="1"/>
        </w:rPr>
        <w:t> Спрощена система оподаткування, обліку та звітності - особливий механізм справляння податків і зборів, що встановлює заміну сплати окремих податків і зборів, встановлених Податковим кодексом України, на сплату єдиного податку в порядку та на умовах, визначених главою 1 розділу XІV Податкового кодексу України, з одночасним веденням спрощеного обліку та звітності.</w:t>
      </w:r>
    </w:p>
    <w:p w:rsidR="00022F93" w:rsidRPr="00594C73" w:rsidRDefault="00022F93" w:rsidP="00022F93">
      <w:pPr>
        <w:pStyle w:val="af1"/>
        <w:ind w:firstLine="851"/>
        <w:jc w:val="both"/>
        <w:rPr>
          <w:rFonts w:ascii="Times New Roman" w:hAnsi="Times New Roman"/>
          <w:sz w:val="28"/>
          <w:szCs w:val="28"/>
        </w:rPr>
      </w:pPr>
      <w:r w:rsidRPr="00594C73">
        <w:rPr>
          <w:rFonts w:ascii="Times New Roman" w:hAnsi="Times New Roman"/>
          <w:b/>
          <w:bCs/>
          <w:sz w:val="28"/>
          <w:szCs w:val="28"/>
          <w:bdr w:val="none" w:sz="0" w:space="0" w:color="auto" w:frame="1"/>
        </w:rPr>
        <w:t>1.3.</w:t>
      </w:r>
      <w:r w:rsidRPr="00594C73">
        <w:rPr>
          <w:rFonts w:ascii="Times New Roman" w:hAnsi="Times New Roman"/>
          <w:sz w:val="28"/>
          <w:szCs w:val="28"/>
          <w:bdr w:val="none" w:sz="0" w:space="0" w:color="auto" w:frame="1"/>
        </w:rPr>
        <w:t> Юридична особа чи фізична особа - підприємець може самостійно обрати спрощену систему оподаткування, якщо така особа відповідає вимогам, встановленим главою 1 розділу XІV Податкового кодексу України та реєструється платником єдиного податку в порядку, визначеному зазначеною главою.</w:t>
      </w:r>
    </w:p>
    <w:p w:rsidR="00022F93" w:rsidRPr="00594C73" w:rsidRDefault="00022F93" w:rsidP="00022F93">
      <w:pPr>
        <w:pStyle w:val="af1"/>
        <w:ind w:firstLine="851"/>
        <w:jc w:val="both"/>
        <w:rPr>
          <w:rFonts w:ascii="Times New Roman" w:hAnsi="Times New Roman"/>
          <w:sz w:val="28"/>
          <w:szCs w:val="28"/>
        </w:rPr>
      </w:pPr>
      <w:r w:rsidRPr="00594C73">
        <w:rPr>
          <w:rFonts w:ascii="Times New Roman" w:hAnsi="Times New Roman"/>
          <w:sz w:val="28"/>
          <w:szCs w:val="28"/>
        </w:rPr>
        <w:t> </w:t>
      </w:r>
    </w:p>
    <w:p w:rsidR="00022F93" w:rsidRPr="00594C73" w:rsidRDefault="00022F93" w:rsidP="00022F93">
      <w:pPr>
        <w:pStyle w:val="af1"/>
        <w:ind w:firstLine="851"/>
        <w:jc w:val="both"/>
        <w:rPr>
          <w:rFonts w:ascii="Times New Roman" w:hAnsi="Times New Roman"/>
          <w:sz w:val="28"/>
          <w:szCs w:val="28"/>
        </w:rPr>
      </w:pPr>
      <w:r w:rsidRPr="00594C73">
        <w:rPr>
          <w:rFonts w:ascii="Times New Roman" w:hAnsi="Times New Roman"/>
          <w:b/>
          <w:bCs/>
          <w:sz w:val="28"/>
          <w:szCs w:val="28"/>
          <w:bdr w:val="none" w:sz="0" w:space="0" w:color="auto" w:frame="1"/>
        </w:rPr>
        <w:t>Розділ 2. Механізм справляння єдиного податку</w:t>
      </w:r>
    </w:p>
    <w:p w:rsidR="00022F93" w:rsidRPr="00594C73" w:rsidRDefault="00022F93" w:rsidP="00022F93">
      <w:pPr>
        <w:pStyle w:val="af1"/>
        <w:ind w:firstLine="851"/>
        <w:jc w:val="both"/>
        <w:rPr>
          <w:rFonts w:ascii="Times New Roman" w:hAnsi="Times New Roman"/>
          <w:sz w:val="28"/>
          <w:szCs w:val="28"/>
        </w:rPr>
      </w:pPr>
      <w:r w:rsidRPr="00594C73">
        <w:rPr>
          <w:rFonts w:ascii="Times New Roman" w:hAnsi="Times New Roman"/>
          <w:b/>
          <w:bCs/>
          <w:sz w:val="28"/>
          <w:szCs w:val="28"/>
          <w:bdr w:val="none" w:sz="0" w:space="0" w:color="auto" w:frame="1"/>
        </w:rPr>
        <w:t>2.1. Платники податку.</w:t>
      </w:r>
    </w:p>
    <w:p w:rsidR="00022F93" w:rsidRPr="00594C73" w:rsidRDefault="00022F93" w:rsidP="00022F93">
      <w:pPr>
        <w:pStyle w:val="af1"/>
        <w:ind w:firstLine="851"/>
        <w:jc w:val="both"/>
        <w:rPr>
          <w:rFonts w:ascii="Times New Roman" w:hAnsi="Times New Roman"/>
          <w:sz w:val="28"/>
          <w:szCs w:val="28"/>
        </w:rPr>
      </w:pPr>
      <w:r w:rsidRPr="00594C73">
        <w:rPr>
          <w:rFonts w:ascii="Times New Roman" w:hAnsi="Times New Roman"/>
          <w:b/>
          <w:bCs/>
          <w:sz w:val="28"/>
          <w:szCs w:val="28"/>
          <w:bdr w:val="none" w:sz="0" w:space="0" w:color="auto" w:frame="1"/>
        </w:rPr>
        <w:t>2.1.1.</w:t>
      </w:r>
      <w:r w:rsidRPr="00594C73">
        <w:rPr>
          <w:rFonts w:ascii="Times New Roman" w:hAnsi="Times New Roman"/>
          <w:sz w:val="28"/>
          <w:szCs w:val="28"/>
          <w:bdr w:val="none" w:sz="0" w:space="0" w:color="auto" w:frame="1"/>
        </w:rPr>
        <w:t> Суб'єкти господарювання, які застосовують спрощену систему оподаткування, обліку та звітності, поділяються на такі групи платників єдиного податку:</w:t>
      </w:r>
    </w:p>
    <w:p w:rsidR="00022F93" w:rsidRPr="00594C73" w:rsidRDefault="00022F93" w:rsidP="00022F93">
      <w:pPr>
        <w:pStyle w:val="af1"/>
        <w:ind w:firstLine="851"/>
        <w:jc w:val="both"/>
        <w:rPr>
          <w:rFonts w:ascii="Times New Roman" w:hAnsi="Times New Roman"/>
          <w:sz w:val="28"/>
          <w:szCs w:val="28"/>
        </w:rPr>
      </w:pPr>
      <w:r w:rsidRPr="00594C73">
        <w:rPr>
          <w:rFonts w:ascii="Times New Roman" w:hAnsi="Times New Roman"/>
          <w:sz w:val="28"/>
          <w:szCs w:val="28"/>
          <w:bdr w:val="none" w:sz="0" w:space="0" w:color="auto" w:frame="1"/>
        </w:rPr>
        <w:t>1) перша група - фізичні особи - підприємці, які не використовують працю найманих осіб, здійснюють виключно роздрібний продаж товарів з торговельних місць на ринках та/або провадять господарську діяльність з надання побутових послуг населенню і обсяг доходу яких протягом календарного року не перевищує</w:t>
      </w:r>
      <w:r w:rsidRPr="00594C73">
        <w:rPr>
          <w:rFonts w:ascii="Times New Roman" w:hAnsi="Times New Roman"/>
          <w:b/>
          <w:bCs/>
          <w:sz w:val="28"/>
          <w:szCs w:val="28"/>
          <w:bdr w:val="none" w:sz="0" w:space="0" w:color="auto" w:frame="1"/>
        </w:rPr>
        <w:t> </w:t>
      </w:r>
      <w:r w:rsidRPr="00F16D82">
        <w:rPr>
          <w:rFonts w:ascii="Times New Roman" w:hAnsi="Times New Roman"/>
          <w:bCs/>
          <w:sz w:val="28"/>
          <w:szCs w:val="28"/>
          <w:bdr w:val="none" w:sz="0" w:space="0" w:color="auto" w:frame="1"/>
        </w:rPr>
        <w:t>300 000</w:t>
      </w:r>
      <w:r w:rsidRPr="00594C73">
        <w:rPr>
          <w:rFonts w:ascii="Times New Roman" w:hAnsi="Times New Roman"/>
          <w:b/>
          <w:bCs/>
          <w:sz w:val="28"/>
          <w:szCs w:val="28"/>
          <w:bdr w:val="none" w:sz="0" w:space="0" w:color="auto" w:frame="1"/>
        </w:rPr>
        <w:t> </w:t>
      </w:r>
      <w:r w:rsidRPr="00594C73">
        <w:rPr>
          <w:rFonts w:ascii="Times New Roman" w:hAnsi="Times New Roman"/>
          <w:sz w:val="28"/>
          <w:szCs w:val="28"/>
          <w:bdr w:val="none" w:sz="0" w:space="0" w:color="auto" w:frame="1"/>
        </w:rPr>
        <w:t>гривень;</w:t>
      </w:r>
    </w:p>
    <w:p w:rsidR="00022F93" w:rsidRPr="00594C73" w:rsidRDefault="00022F93" w:rsidP="00022F93">
      <w:pPr>
        <w:pStyle w:val="af1"/>
        <w:ind w:firstLine="851"/>
        <w:jc w:val="both"/>
        <w:rPr>
          <w:rFonts w:ascii="Times New Roman" w:hAnsi="Times New Roman"/>
          <w:sz w:val="28"/>
          <w:szCs w:val="28"/>
        </w:rPr>
      </w:pPr>
      <w:r w:rsidRPr="00594C73">
        <w:rPr>
          <w:rFonts w:ascii="Times New Roman" w:hAnsi="Times New Roman"/>
          <w:sz w:val="28"/>
          <w:szCs w:val="28"/>
          <w:bdr w:val="none" w:sz="0" w:space="0" w:color="auto" w:frame="1"/>
        </w:rPr>
        <w:t>2) друга група - фізичні особи - підприємці, які здійснюють господарську діяльність з надання послуг, у тому числі побутових, платникам єдиного податку та/або населенню, виробництво та/або продаж товарів, діяльність у сфері ресторанного господарства, за умови, що протягом календарного року відповідають сукупності таких критеріїв:</w:t>
      </w:r>
    </w:p>
    <w:p w:rsidR="00022F93" w:rsidRPr="00594C73" w:rsidRDefault="00022F93" w:rsidP="00022F93">
      <w:pPr>
        <w:pStyle w:val="af1"/>
        <w:ind w:firstLine="851"/>
        <w:jc w:val="both"/>
        <w:rPr>
          <w:rFonts w:ascii="Times New Roman" w:hAnsi="Times New Roman"/>
          <w:sz w:val="28"/>
          <w:szCs w:val="28"/>
        </w:rPr>
      </w:pPr>
      <w:r w:rsidRPr="00594C73">
        <w:rPr>
          <w:rFonts w:ascii="Times New Roman" w:hAnsi="Times New Roman"/>
          <w:sz w:val="28"/>
          <w:szCs w:val="28"/>
          <w:bdr w:val="none" w:sz="0" w:space="0" w:color="auto" w:frame="1"/>
        </w:rPr>
        <w:t>- не використовують працю найманих осіб або кількість осіб, які перебувають з ними у трудових відносинах, одночасно не перевищує 10 осіб;</w:t>
      </w:r>
    </w:p>
    <w:p w:rsidR="00022F93" w:rsidRPr="00594C73" w:rsidRDefault="00022F93" w:rsidP="00022F93">
      <w:pPr>
        <w:pStyle w:val="af1"/>
        <w:ind w:firstLine="851"/>
        <w:jc w:val="both"/>
        <w:rPr>
          <w:rFonts w:ascii="Times New Roman" w:hAnsi="Times New Roman"/>
          <w:sz w:val="28"/>
          <w:szCs w:val="28"/>
        </w:rPr>
      </w:pPr>
      <w:r w:rsidRPr="00594C73">
        <w:rPr>
          <w:rFonts w:ascii="Times New Roman" w:hAnsi="Times New Roman"/>
          <w:sz w:val="28"/>
          <w:szCs w:val="28"/>
          <w:bdr w:val="none" w:sz="0" w:space="0" w:color="auto" w:frame="1"/>
        </w:rPr>
        <w:t>- обсяг доходу не перевищує </w:t>
      </w:r>
      <w:r w:rsidRPr="00F16D82">
        <w:rPr>
          <w:rFonts w:ascii="Times New Roman" w:hAnsi="Times New Roman"/>
          <w:bCs/>
          <w:sz w:val="28"/>
          <w:szCs w:val="28"/>
          <w:bdr w:val="none" w:sz="0" w:space="0" w:color="auto" w:frame="1"/>
        </w:rPr>
        <w:t>1 500 000</w:t>
      </w:r>
      <w:r w:rsidRPr="00594C73">
        <w:rPr>
          <w:rFonts w:ascii="Times New Roman" w:hAnsi="Times New Roman"/>
          <w:sz w:val="28"/>
          <w:szCs w:val="28"/>
          <w:bdr w:val="none" w:sz="0" w:space="0" w:color="auto" w:frame="1"/>
        </w:rPr>
        <w:t> гривень.</w:t>
      </w:r>
    </w:p>
    <w:p w:rsidR="00022F93" w:rsidRPr="00594C73" w:rsidRDefault="00022F93" w:rsidP="00022F93">
      <w:pPr>
        <w:pStyle w:val="af1"/>
        <w:ind w:firstLine="851"/>
        <w:jc w:val="both"/>
        <w:rPr>
          <w:rFonts w:ascii="Times New Roman" w:hAnsi="Times New Roman"/>
          <w:sz w:val="28"/>
          <w:szCs w:val="28"/>
        </w:rPr>
      </w:pPr>
      <w:r w:rsidRPr="00594C73">
        <w:rPr>
          <w:rFonts w:ascii="Times New Roman" w:hAnsi="Times New Roman"/>
          <w:sz w:val="28"/>
          <w:szCs w:val="28"/>
          <w:bdr w:val="none" w:sz="0" w:space="0" w:color="auto" w:frame="1"/>
        </w:rPr>
        <w:lastRenderedPageBreak/>
        <w:t>Дія цього підпункту не поширюється на фізичних осіб - підприємців, які надають посередницькі послуги з купівлі, продажу, оренди та оцінювання нерухомого майна (група 70.31 КВЕД ДК 009:2005), а також здійснюють діяльність з виробництва, постачання, продажу (реалізації) ювелірних та побутових виробів з дорогоцінних металів, дорогоцінного каміння, дорогоцінного каміння органогенного утворення та напівдорогоцінного каміння. Такі фізичні особи - підприємці належать виключно до третьої групи платників єдиного податку, якщо відповідають вимогам, встановленим для такої групи;</w:t>
      </w:r>
    </w:p>
    <w:p w:rsidR="00022F93" w:rsidRPr="00594C73" w:rsidRDefault="00022F93" w:rsidP="00022F93">
      <w:pPr>
        <w:pStyle w:val="af1"/>
        <w:ind w:firstLine="851"/>
        <w:jc w:val="both"/>
        <w:rPr>
          <w:rFonts w:ascii="Times New Roman" w:hAnsi="Times New Roman"/>
          <w:sz w:val="28"/>
          <w:szCs w:val="28"/>
        </w:rPr>
      </w:pPr>
      <w:r w:rsidRPr="00594C73">
        <w:rPr>
          <w:rFonts w:ascii="Times New Roman" w:hAnsi="Times New Roman"/>
          <w:sz w:val="28"/>
          <w:szCs w:val="28"/>
          <w:bdr w:val="none" w:sz="0" w:space="0" w:color="auto" w:frame="1"/>
        </w:rPr>
        <w:t>3) третя група - фізичні особи – підприємці, які не використовують працю найманих осіб або кількість осіб, які перебувають з ними у трудових відносинах, не обмежена та юридичні особи - суб'єкти господарювання будь-якої організаційно-правової форми, у яких протягом календарного року обсяг доходу не перевищує </w:t>
      </w:r>
      <w:r w:rsidRPr="00F16D82">
        <w:rPr>
          <w:rFonts w:ascii="Times New Roman" w:hAnsi="Times New Roman"/>
          <w:bCs/>
          <w:sz w:val="28"/>
          <w:szCs w:val="28"/>
          <w:bdr w:val="none" w:sz="0" w:space="0" w:color="auto" w:frame="1"/>
        </w:rPr>
        <w:t>5 000 000</w:t>
      </w:r>
      <w:r>
        <w:rPr>
          <w:rFonts w:ascii="Times New Roman" w:hAnsi="Times New Roman"/>
          <w:b/>
          <w:bCs/>
          <w:sz w:val="28"/>
          <w:szCs w:val="28"/>
          <w:bdr w:val="none" w:sz="0" w:space="0" w:color="auto" w:frame="1"/>
          <w:lang w:val="uk-UA"/>
        </w:rPr>
        <w:t xml:space="preserve"> </w:t>
      </w:r>
      <w:r w:rsidRPr="00594C73">
        <w:rPr>
          <w:rFonts w:ascii="Times New Roman" w:hAnsi="Times New Roman"/>
          <w:sz w:val="28"/>
          <w:szCs w:val="28"/>
          <w:bdr w:val="none" w:sz="0" w:space="0" w:color="auto" w:frame="1"/>
        </w:rPr>
        <w:t>гривень.</w:t>
      </w:r>
    </w:p>
    <w:p w:rsidR="00022F93" w:rsidRPr="00594C73" w:rsidRDefault="00022F93" w:rsidP="00022F93">
      <w:pPr>
        <w:pStyle w:val="af1"/>
        <w:ind w:firstLine="851"/>
        <w:jc w:val="both"/>
        <w:rPr>
          <w:rFonts w:ascii="Times New Roman" w:hAnsi="Times New Roman"/>
          <w:sz w:val="28"/>
          <w:szCs w:val="28"/>
        </w:rPr>
      </w:pPr>
      <w:r w:rsidRPr="00594C73">
        <w:rPr>
          <w:rFonts w:ascii="Times New Roman" w:hAnsi="Times New Roman"/>
          <w:sz w:val="28"/>
          <w:szCs w:val="28"/>
          <w:bdr w:val="none" w:sz="0" w:space="0" w:color="auto" w:frame="1"/>
        </w:rPr>
        <w:t xml:space="preserve">4) четверта група — сільськогосподарські товаровиробники, у яких частка сільськогосподарського товаровиробництва за попередній податковий (звітний) рік дорівнює або перевищує </w:t>
      </w:r>
      <w:r>
        <w:rPr>
          <w:rFonts w:ascii="Times New Roman" w:hAnsi="Times New Roman"/>
          <w:sz w:val="28"/>
          <w:szCs w:val="28"/>
          <w:bdr w:val="none" w:sz="0" w:space="0" w:color="auto" w:frame="1"/>
          <w:lang w:val="uk-UA"/>
        </w:rPr>
        <w:t xml:space="preserve">75 </w:t>
      </w:r>
      <w:r w:rsidRPr="00594C73">
        <w:rPr>
          <w:rFonts w:ascii="Times New Roman" w:hAnsi="Times New Roman"/>
          <w:sz w:val="28"/>
          <w:szCs w:val="28"/>
          <w:bdr w:val="none" w:sz="0" w:space="0" w:color="auto" w:frame="1"/>
        </w:rPr>
        <w:t>відсотків.</w:t>
      </w:r>
    </w:p>
    <w:p w:rsidR="00022F93" w:rsidRPr="00594C73" w:rsidRDefault="00022F93" w:rsidP="00022F93">
      <w:pPr>
        <w:pStyle w:val="af1"/>
        <w:ind w:firstLine="851"/>
        <w:jc w:val="both"/>
        <w:rPr>
          <w:rFonts w:ascii="Times New Roman" w:hAnsi="Times New Roman"/>
          <w:sz w:val="28"/>
          <w:szCs w:val="28"/>
        </w:rPr>
      </w:pPr>
      <w:r w:rsidRPr="00594C73">
        <w:rPr>
          <w:rFonts w:ascii="Times New Roman" w:hAnsi="Times New Roman"/>
          <w:b/>
          <w:bCs/>
          <w:sz w:val="28"/>
          <w:szCs w:val="28"/>
          <w:bdr w:val="none" w:sz="0" w:space="0" w:color="auto" w:frame="1"/>
        </w:rPr>
        <w:t>2.1.2.</w:t>
      </w:r>
      <w:r w:rsidRPr="00594C73">
        <w:rPr>
          <w:rFonts w:ascii="Times New Roman" w:hAnsi="Times New Roman"/>
          <w:sz w:val="28"/>
          <w:szCs w:val="28"/>
          <w:bdr w:val="none" w:sz="0" w:space="0" w:color="auto" w:frame="1"/>
        </w:rPr>
        <w:t> Не можуть бути платниками єдиного податку першої — третьої груп:</w:t>
      </w:r>
    </w:p>
    <w:p w:rsidR="00022F93" w:rsidRPr="00594C73" w:rsidRDefault="00022F93" w:rsidP="00022F93">
      <w:pPr>
        <w:pStyle w:val="af1"/>
        <w:ind w:firstLine="851"/>
        <w:jc w:val="both"/>
        <w:rPr>
          <w:rFonts w:ascii="Times New Roman" w:hAnsi="Times New Roman"/>
          <w:sz w:val="28"/>
          <w:szCs w:val="28"/>
        </w:rPr>
      </w:pPr>
      <w:r w:rsidRPr="00594C73">
        <w:rPr>
          <w:rFonts w:ascii="Times New Roman" w:hAnsi="Times New Roman"/>
          <w:b/>
          <w:bCs/>
          <w:sz w:val="28"/>
          <w:szCs w:val="28"/>
          <w:bdr w:val="none" w:sz="0" w:space="0" w:color="auto" w:frame="1"/>
        </w:rPr>
        <w:t>2.1.2.1.</w:t>
      </w:r>
      <w:r w:rsidRPr="00594C73">
        <w:rPr>
          <w:rFonts w:ascii="Times New Roman" w:hAnsi="Times New Roman"/>
          <w:sz w:val="28"/>
          <w:szCs w:val="28"/>
          <w:bdr w:val="none" w:sz="0" w:space="0" w:color="auto" w:frame="1"/>
        </w:rPr>
        <w:t> суб’єкти господарювання (юридичні особи та фізичні особи - підприємці), які здійснюють:</w:t>
      </w:r>
    </w:p>
    <w:p w:rsidR="00022F93" w:rsidRPr="00594C73" w:rsidRDefault="00022F93" w:rsidP="00022F93">
      <w:pPr>
        <w:pStyle w:val="af1"/>
        <w:ind w:firstLine="851"/>
        <w:jc w:val="both"/>
        <w:rPr>
          <w:rFonts w:ascii="Times New Roman" w:hAnsi="Times New Roman"/>
          <w:sz w:val="28"/>
          <w:szCs w:val="28"/>
        </w:rPr>
      </w:pPr>
      <w:bookmarkStart w:id="0" w:name="n6974"/>
      <w:bookmarkEnd w:id="0"/>
      <w:r w:rsidRPr="00594C73">
        <w:rPr>
          <w:rFonts w:ascii="Times New Roman" w:hAnsi="Times New Roman"/>
          <w:sz w:val="28"/>
          <w:szCs w:val="28"/>
          <w:bdr w:val="none" w:sz="0" w:space="0" w:color="auto" w:frame="1"/>
        </w:rPr>
        <w:t>1) діяльність з організації, проведення азартних ігор лотерей (крім розповсюдження лотерей), парі (букмекерське парі, парі тоталізатора);</w:t>
      </w:r>
    </w:p>
    <w:p w:rsidR="00022F93" w:rsidRPr="00594C73" w:rsidRDefault="00022F93" w:rsidP="00022F93">
      <w:pPr>
        <w:pStyle w:val="af1"/>
        <w:ind w:firstLine="851"/>
        <w:jc w:val="both"/>
        <w:rPr>
          <w:rFonts w:ascii="Times New Roman" w:hAnsi="Times New Roman"/>
          <w:sz w:val="28"/>
          <w:szCs w:val="28"/>
        </w:rPr>
      </w:pPr>
      <w:bookmarkStart w:id="1" w:name="n6975"/>
      <w:bookmarkStart w:id="2" w:name="n6976"/>
      <w:bookmarkEnd w:id="1"/>
      <w:bookmarkEnd w:id="2"/>
      <w:r w:rsidRPr="00594C73">
        <w:rPr>
          <w:rFonts w:ascii="Times New Roman" w:hAnsi="Times New Roman"/>
          <w:sz w:val="28"/>
          <w:szCs w:val="28"/>
          <w:bdr w:val="none" w:sz="0" w:space="0" w:color="auto" w:frame="1"/>
        </w:rPr>
        <w:t>2) обмін іноземної валюти;</w:t>
      </w:r>
    </w:p>
    <w:p w:rsidR="00022F93" w:rsidRPr="00594C73" w:rsidRDefault="00022F93" w:rsidP="00022F93">
      <w:pPr>
        <w:pStyle w:val="af1"/>
        <w:ind w:firstLine="851"/>
        <w:jc w:val="both"/>
        <w:rPr>
          <w:rFonts w:ascii="Times New Roman" w:hAnsi="Times New Roman"/>
          <w:sz w:val="28"/>
          <w:szCs w:val="28"/>
        </w:rPr>
      </w:pPr>
      <w:bookmarkStart w:id="3" w:name="n6977"/>
      <w:bookmarkEnd w:id="3"/>
      <w:r w:rsidRPr="00594C73">
        <w:rPr>
          <w:rFonts w:ascii="Times New Roman" w:hAnsi="Times New Roman"/>
          <w:sz w:val="28"/>
          <w:szCs w:val="28"/>
          <w:bdr w:val="none" w:sz="0" w:space="0" w:color="auto" w:frame="1"/>
        </w:rPr>
        <w:t>3) виробництво, експорт, імпорт, продаж підакцизних товарів (крім роздрібного продажу паливно-мастильних матеріалів в ємностях до 20 літрів та діяльності фізичних осіб, пов'язаної з роздрібним продажем пива та столових вин);</w:t>
      </w:r>
    </w:p>
    <w:p w:rsidR="00022F93" w:rsidRPr="00594C73" w:rsidRDefault="00022F93" w:rsidP="00022F93">
      <w:pPr>
        <w:pStyle w:val="af1"/>
        <w:ind w:firstLine="851"/>
        <w:jc w:val="both"/>
        <w:rPr>
          <w:rFonts w:ascii="Times New Roman" w:hAnsi="Times New Roman"/>
          <w:sz w:val="28"/>
          <w:szCs w:val="28"/>
        </w:rPr>
      </w:pPr>
      <w:bookmarkStart w:id="4" w:name="n6978"/>
      <w:bookmarkEnd w:id="4"/>
      <w:r w:rsidRPr="00594C73">
        <w:rPr>
          <w:rFonts w:ascii="Times New Roman" w:hAnsi="Times New Roman"/>
          <w:sz w:val="28"/>
          <w:szCs w:val="28"/>
          <w:bdr w:val="none" w:sz="0" w:space="0" w:color="auto" w:frame="1"/>
        </w:rPr>
        <w:t>4) видобуток, виробництво, реалізацію дорогоцінних металів і дорогоцінного каміння, у тому числі органогенного утворення (крім виробництва, постачання, продажу (реалізації) ювелірних та побутових виробів з дорогоцінних металів, дорогоцінного каміння, дорогоцінного каміння органогенного утворення та напівдорогоцінного каміння);</w:t>
      </w:r>
    </w:p>
    <w:p w:rsidR="00022F93" w:rsidRPr="00594C73" w:rsidRDefault="00022F93" w:rsidP="00022F93">
      <w:pPr>
        <w:pStyle w:val="af1"/>
        <w:ind w:firstLine="851"/>
        <w:jc w:val="both"/>
        <w:rPr>
          <w:rFonts w:ascii="Times New Roman" w:hAnsi="Times New Roman"/>
          <w:sz w:val="28"/>
          <w:szCs w:val="28"/>
        </w:rPr>
      </w:pPr>
      <w:bookmarkStart w:id="5" w:name="n6979"/>
      <w:bookmarkStart w:id="6" w:name="n6980"/>
      <w:bookmarkEnd w:id="5"/>
      <w:bookmarkEnd w:id="6"/>
      <w:r w:rsidRPr="00594C73">
        <w:rPr>
          <w:rFonts w:ascii="Times New Roman" w:hAnsi="Times New Roman"/>
          <w:sz w:val="28"/>
          <w:szCs w:val="28"/>
          <w:bdr w:val="none" w:sz="0" w:space="0" w:color="auto" w:frame="1"/>
        </w:rPr>
        <w:t>5) видобуток, реалізацію корисних копалин, крім реалізації корисних копалин місцевого значення;</w:t>
      </w:r>
    </w:p>
    <w:p w:rsidR="00022F93" w:rsidRPr="00594C73" w:rsidRDefault="00022F93" w:rsidP="00022F93">
      <w:pPr>
        <w:pStyle w:val="af1"/>
        <w:ind w:firstLine="851"/>
        <w:jc w:val="both"/>
        <w:rPr>
          <w:rFonts w:ascii="Times New Roman" w:hAnsi="Times New Roman"/>
          <w:sz w:val="28"/>
          <w:szCs w:val="28"/>
        </w:rPr>
      </w:pPr>
      <w:bookmarkStart w:id="7" w:name="n6981"/>
      <w:bookmarkStart w:id="8" w:name="n6982"/>
      <w:bookmarkEnd w:id="7"/>
      <w:bookmarkEnd w:id="8"/>
      <w:r w:rsidRPr="00594C73">
        <w:rPr>
          <w:rFonts w:ascii="Times New Roman" w:hAnsi="Times New Roman"/>
          <w:sz w:val="28"/>
          <w:szCs w:val="28"/>
          <w:bdr w:val="none" w:sz="0" w:space="0" w:color="auto" w:frame="1"/>
        </w:rPr>
        <w:t>6) діяльність у сфері фінансового посередництва, крім діяльності у сфері страхування, яка здійснюється страховими агентами, визначеними </w:t>
      </w:r>
      <w:hyperlink r:id="rId7" w:tgtFrame="_blank" w:history="1">
        <w:r w:rsidRPr="00594C73">
          <w:rPr>
            <w:rFonts w:ascii="Times New Roman" w:hAnsi="Times New Roman"/>
            <w:sz w:val="28"/>
            <w:szCs w:val="28"/>
            <w:bdr w:val="none" w:sz="0" w:space="0" w:color="auto" w:frame="1"/>
          </w:rPr>
          <w:t>Законом України «Про страхування</w:t>
        </w:r>
      </w:hyperlink>
      <w:r w:rsidRPr="00594C73">
        <w:rPr>
          <w:rFonts w:ascii="Times New Roman" w:hAnsi="Times New Roman"/>
          <w:sz w:val="28"/>
          <w:szCs w:val="28"/>
          <w:bdr w:val="none" w:sz="0" w:space="0" w:color="auto" w:frame="1"/>
        </w:rPr>
        <w:t>», сюрвейєрами, аварійними комісарами та аджастерами, визначеними </w:t>
      </w:r>
      <w:hyperlink r:id="rId8" w:anchor="n2502" w:tgtFrame="_blank" w:history="1">
        <w:r w:rsidRPr="00594C73">
          <w:rPr>
            <w:rFonts w:ascii="Times New Roman" w:hAnsi="Times New Roman"/>
            <w:sz w:val="28"/>
            <w:szCs w:val="28"/>
            <w:bdr w:val="none" w:sz="0" w:space="0" w:color="auto" w:frame="1"/>
          </w:rPr>
          <w:t>розділом III</w:t>
        </w:r>
      </w:hyperlink>
      <w:r w:rsidRPr="00594C73">
        <w:rPr>
          <w:rFonts w:ascii="Times New Roman" w:hAnsi="Times New Roman"/>
          <w:sz w:val="28"/>
          <w:szCs w:val="28"/>
          <w:bdr w:val="none" w:sz="0" w:space="0" w:color="auto" w:frame="1"/>
        </w:rPr>
        <w:t> Податкового кодексу України;</w:t>
      </w:r>
    </w:p>
    <w:p w:rsidR="00022F93" w:rsidRPr="00594C73" w:rsidRDefault="00022F93" w:rsidP="00022F93">
      <w:pPr>
        <w:pStyle w:val="af1"/>
        <w:ind w:firstLine="851"/>
        <w:jc w:val="both"/>
        <w:rPr>
          <w:rFonts w:ascii="Times New Roman" w:hAnsi="Times New Roman"/>
          <w:sz w:val="28"/>
          <w:szCs w:val="28"/>
        </w:rPr>
      </w:pPr>
      <w:bookmarkStart w:id="9" w:name="n6983"/>
      <w:bookmarkEnd w:id="9"/>
      <w:r w:rsidRPr="00594C73">
        <w:rPr>
          <w:rFonts w:ascii="Times New Roman" w:hAnsi="Times New Roman"/>
          <w:sz w:val="28"/>
          <w:szCs w:val="28"/>
          <w:bdr w:val="none" w:sz="0" w:space="0" w:color="auto" w:frame="1"/>
        </w:rPr>
        <w:t>7) діяльність з управління підприємствами;</w:t>
      </w:r>
    </w:p>
    <w:p w:rsidR="00022F93" w:rsidRPr="00594C73" w:rsidRDefault="00022F93" w:rsidP="00022F93">
      <w:pPr>
        <w:pStyle w:val="af1"/>
        <w:ind w:firstLine="851"/>
        <w:jc w:val="both"/>
        <w:rPr>
          <w:rFonts w:ascii="Times New Roman" w:hAnsi="Times New Roman"/>
          <w:sz w:val="28"/>
          <w:szCs w:val="28"/>
        </w:rPr>
      </w:pPr>
      <w:bookmarkStart w:id="10" w:name="n6984"/>
      <w:bookmarkEnd w:id="10"/>
      <w:r w:rsidRPr="00594C73">
        <w:rPr>
          <w:rFonts w:ascii="Times New Roman" w:hAnsi="Times New Roman"/>
          <w:sz w:val="28"/>
          <w:szCs w:val="28"/>
          <w:bdr w:val="none" w:sz="0" w:space="0" w:color="auto" w:frame="1"/>
        </w:rPr>
        <w:t>8) діяльність з надання послуг пошти (крім кур'єрської діяльності) та зв'язку (крім діяльності, що не підлягає ліцензуванню);</w:t>
      </w:r>
    </w:p>
    <w:p w:rsidR="00022F93" w:rsidRPr="00594C73" w:rsidRDefault="00022F93" w:rsidP="00022F93">
      <w:pPr>
        <w:pStyle w:val="af1"/>
        <w:ind w:firstLine="851"/>
        <w:jc w:val="both"/>
        <w:rPr>
          <w:rFonts w:ascii="Times New Roman" w:hAnsi="Times New Roman"/>
          <w:sz w:val="28"/>
          <w:szCs w:val="28"/>
        </w:rPr>
      </w:pPr>
      <w:bookmarkStart w:id="11" w:name="n6985"/>
      <w:bookmarkStart w:id="12" w:name="n6986"/>
      <w:bookmarkEnd w:id="11"/>
      <w:bookmarkEnd w:id="12"/>
      <w:r w:rsidRPr="00594C73">
        <w:rPr>
          <w:rFonts w:ascii="Times New Roman" w:hAnsi="Times New Roman"/>
          <w:sz w:val="28"/>
          <w:szCs w:val="28"/>
          <w:bdr w:val="none" w:sz="0" w:space="0" w:color="auto" w:frame="1"/>
        </w:rPr>
        <w:t>9) діяльність з продажу предметів мистецтва та антикваріату, діяльність з організації торгів (аукціонів) виробами мистецтва, предметами колекціонування або антикваріату;</w:t>
      </w:r>
    </w:p>
    <w:p w:rsidR="00022F93" w:rsidRPr="00594C73" w:rsidRDefault="00022F93" w:rsidP="00022F93">
      <w:pPr>
        <w:pStyle w:val="af1"/>
        <w:ind w:firstLine="851"/>
        <w:jc w:val="both"/>
        <w:rPr>
          <w:rFonts w:ascii="Times New Roman" w:hAnsi="Times New Roman"/>
          <w:sz w:val="28"/>
          <w:szCs w:val="28"/>
        </w:rPr>
      </w:pPr>
      <w:bookmarkStart w:id="13" w:name="n6987"/>
      <w:bookmarkEnd w:id="13"/>
      <w:r w:rsidRPr="00594C73">
        <w:rPr>
          <w:rFonts w:ascii="Times New Roman" w:hAnsi="Times New Roman"/>
          <w:sz w:val="28"/>
          <w:szCs w:val="28"/>
          <w:bdr w:val="none" w:sz="0" w:space="0" w:color="auto" w:frame="1"/>
        </w:rPr>
        <w:lastRenderedPageBreak/>
        <w:t>10) діяльність з організації, проведення гастрольних заходів.</w:t>
      </w:r>
    </w:p>
    <w:p w:rsidR="00022F93" w:rsidRPr="00594C73" w:rsidRDefault="00022F93" w:rsidP="00022F93">
      <w:pPr>
        <w:pStyle w:val="af1"/>
        <w:ind w:firstLine="851"/>
        <w:jc w:val="both"/>
        <w:rPr>
          <w:rFonts w:ascii="Times New Roman" w:hAnsi="Times New Roman"/>
          <w:sz w:val="28"/>
          <w:szCs w:val="28"/>
        </w:rPr>
      </w:pPr>
      <w:r w:rsidRPr="00594C73">
        <w:rPr>
          <w:rFonts w:ascii="Times New Roman" w:hAnsi="Times New Roman"/>
          <w:b/>
          <w:bCs/>
          <w:sz w:val="28"/>
          <w:szCs w:val="28"/>
          <w:bdr w:val="none" w:sz="0" w:space="0" w:color="auto" w:frame="1"/>
        </w:rPr>
        <w:t>2.1.2.2.</w:t>
      </w:r>
      <w:r w:rsidRPr="00594C73">
        <w:rPr>
          <w:rFonts w:ascii="Times New Roman" w:hAnsi="Times New Roman"/>
          <w:sz w:val="28"/>
          <w:szCs w:val="28"/>
          <w:bdr w:val="none" w:sz="0" w:space="0" w:color="auto" w:frame="1"/>
        </w:rPr>
        <w:t> Фізичні особи - підприємці, які здійснюють технічні випробування та дослідження, діяльність у сфері аудиту.</w:t>
      </w:r>
    </w:p>
    <w:p w:rsidR="00022F93" w:rsidRPr="00594C73" w:rsidRDefault="00022F93" w:rsidP="00022F93">
      <w:pPr>
        <w:pStyle w:val="af1"/>
        <w:ind w:firstLine="851"/>
        <w:jc w:val="both"/>
        <w:rPr>
          <w:rFonts w:ascii="Times New Roman" w:hAnsi="Times New Roman"/>
          <w:sz w:val="28"/>
          <w:szCs w:val="28"/>
        </w:rPr>
      </w:pPr>
      <w:r w:rsidRPr="00594C73">
        <w:rPr>
          <w:rFonts w:ascii="Times New Roman" w:hAnsi="Times New Roman"/>
          <w:b/>
          <w:bCs/>
          <w:sz w:val="28"/>
          <w:szCs w:val="28"/>
          <w:bdr w:val="none" w:sz="0" w:space="0" w:color="auto" w:frame="1"/>
        </w:rPr>
        <w:t>2.1.2.3. </w:t>
      </w:r>
      <w:r w:rsidRPr="00594C73">
        <w:rPr>
          <w:rFonts w:ascii="Times New Roman" w:hAnsi="Times New Roman"/>
          <w:sz w:val="28"/>
          <w:szCs w:val="28"/>
          <w:bdr w:val="none" w:sz="0" w:space="0" w:color="auto" w:frame="1"/>
        </w:rPr>
        <w:t>Фізичні особи - підприємці, які надають в оренду земельні ділянки, загальна площа яких перевищує 0,2 гектара, житлові приміщення (та/або їх частини), загальна площа яких перевищує 100 квадратних метрів, нежитлові приміщення (споруди, будівлі) та/або їх частини, загальна площа яких перевищує 300 квадратних метрів.</w:t>
      </w:r>
    </w:p>
    <w:p w:rsidR="00022F93" w:rsidRPr="00594C73" w:rsidRDefault="00022F93" w:rsidP="00022F93">
      <w:pPr>
        <w:pStyle w:val="af1"/>
        <w:ind w:firstLine="851"/>
        <w:jc w:val="both"/>
        <w:rPr>
          <w:rFonts w:ascii="Times New Roman" w:hAnsi="Times New Roman"/>
          <w:sz w:val="28"/>
          <w:szCs w:val="28"/>
        </w:rPr>
      </w:pPr>
      <w:r w:rsidRPr="00594C73">
        <w:rPr>
          <w:rFonts w:ascii="Times New Roman" w:hAnsi="Times New Roman"/>
          <w:b/>
          <w:bCs/>
          <w:sz w:val="28"/>
          <w:szCs w:val="28"/>
          <w:bdr w:val="none" w:sz="0" w:space="0" w:color="auto" w:frame="1"/>
        </w:rPr>
        <w:t>2.1.2.4.</w:t>
      </w:r>
      <w:r w:rsidRPr="00594C73">
        <w:rPr>
          <w:rFonts w:ascii="Times New Roman" w:hAnsi="Times New Roman"/>
          <w:sz w:val="28"/>
          <w:szCs w:val="28"/>
          <w:bdr w:val="none" w:sz="0" w:space="0" w:color="auto" w:frame="1"/>
        </w:rPr>
        <w:t> Страхові (перестрахові) брокери, банки, кредитні спілки, ломбарди, лізингові компанії, довірчі товариства, страхові компанії, установи накопичувального пенсійного забезпечення, інвестиційні фонди і компанії, інші фінансові установи, визначені законом; реєстратори цінних паперів.</w:t>
      </w:r>
    </w:p>
    <w:p w:rsidR="00022F93" w:rsidRPr="00594C73" w:rsidRDefault="00022F93" w:rsidP="00022F93">
      <w:pPr>
        <w:pStyle w:val="af1"/>
        <w:ind w:firstLine="851"/>
        <w:jc w:val="both"/>
        <w:rPr>
          <w:rFonts w:ascii="Times New Roman" w:hAnsi="Times New Roman"/>
          <w:sz w:val="28"/>
          <w:szCs w:val="28"/>
        </w:rPr>
      </w:pPr>
      <w:r w:rsidRPr="00594C73">
        <w:rPr>
          <w:rFonts w:ascii="Times New Roman" w:hAnsi="Times New Roman"/>
          <w:b/>
          <w:bCs/>
          <w:sz w:val="28"/>
          <w:szCs w:val="28"/>
          <w:bdr w:val="none" w:sz="0" w:space="0" w:color="auto" w:frame="1"/>
        </w:rPr>
        <w:t>2.1.2.5. </w:t>
      </w:r>
      <w:r w:rsidRPr="00594C73">
        <w:rPr>
          <w:rFonts w:ascii="Times New Roman" w:hAnsi="Times New Roman"/>
          <w:sz w:val="28"/>
          <w:szCs w:val="28"/>
          <w:bdr w:val="none" w:sz="0" w:space="0" w:color="auto" w:frame="1"/>
        </w:rPr>
        <w:t>Суб'єкти господарювання, у статутному капіталі яких сукупність часток, що належать юридичним особам, які не є платниками єдиного податку, дорівнює або перевищує 25 відсотків.</w:t>
      </w:r>
    </w:p>
    <w:p w:rsidR="00022F93" w:rsidRPr="00594C73" w:rsidRDefault="00022F93" w:rsidP="00022F93">
      <w:pPr>
        <w:pStyle w:val="af1"/>
        <w:ind w:firstLine="851"/>
        <w:jc w:val="both"/>
        <w:rPr>
          <w:rFonts w:ascii="Times New Roman" w:hAnsi="Times New Roman"/>
          <w:sz w:val="28"/>
          <w:szCs w:val="28"/>
        </w:rPr>
      </w:pPr>
      <w:r w:rsidRPr="00594C73">
        <w:rPr>
          <w:rFonts w:ascii="Times New Roman" w:hAnsi="Times New Roman"/>
          <w:b/>
          <w:bCs/>
          <w:sz w:val="28"/>
          <w:szCs w:val="28"/>
          <w:bdr w:val="none" w:sz="0" w:space="0" w:color="auto" w:frame="1"/>
        </w:rPr>
        <w:t>2.1.2.6. </w:t>
      </w:r>
      <w:r w:rsidRPr="00594C73">
        <w:rPr>
          <w:rFonts w:ascii="Times New Roman" w:hAnsi="Times New Roman"/>
          <w:sz w:val="28"/>
          <w:szCs w:val="28"/>
          <w:bdr w:val="none" w:sz="0" w:space="0" w:color="auto" w:frame="1"/>
        </w:rPr>
        <w:t>Представництва, філії, відділення та інші відокремлені підрозділи юридичної особи, яка не є платником єдиного податку.</w:t>
      </w:r>
    </w:p>
    <w:p w:rsidR="00022F93" w:rsidRPr="00594C73" w:rsidRDefault="00022F93" w:rsidP="00022F93">
      <w:pPr>
        <w:pStyle w:val="af1"/>
        <w:ind w:firstLine="851"/>
        <w:jc w:val="both"/>
        <w:rPr>
          <w:rFonts w:ascii="Times New Roman" w:hAnsi="Times New Roman"/>
          <w:sz w:val="28"/>
          <w:szCs w:val="28"/>
        </w:rPr>
      </w:pPr>
      <w:r w:rsidRPr="00594C73">
        <w:rPr>
          <w:rFonts w:ascii="Times New Roman" w:hAnsi="Times New Roman"/>
          <w:b/>
          <w:bCs/>
          <w:sz w:val="28"/>
          <w:szCs w:val="28"/>
          <w:bdr w:val="none" w:sz="0" w:space="0" w:color="auto" w:frame="1"/>
        </w:rPr>
        <w:t>2.1.2.7. </w:t>
      </w:r>
      <w:r w:rsidRPr="00594C73">
        <w:rPr>
          <w:rFonts w:ascii="Times New Roman" w:hAnsi="Times New Roman"/>
          <w:sz w:val="28"/>
          <w:szCs w:val="28"/>
          <w:bdr w:val="none" w:sz="0" w:space="0" w:color="auto" w:frame="1"/>
        </w:rPr>
        <w:t>Фізичні та юридичні особи – нерезиденти.</w:t>
      </w:r>
    </w:p>
    <w:p w:rsidR="00022F93" w:rsidRPr="00594C73" w:rsidRDefault="00022F93" w:rsidP="00022F93">
      <w:pPr>
        <w:pStyle w:val="af1"/>
        <w:ind w:firstLine="851"/>
        <w:jc w:val="both"/>
        <w:rPr>
          <w:rFonts w:ascii="Times New Roman" w:hAnsi="Times New Roman"/>
          <w:sz w:val="28"/>
          <w:szCs w:val="28"/>
        </w:rPr>
      </w:pPr>
      <w:r w:rsidRPr="00594C73">
        <w:rPr>
          <w:rFonts w:ascii="Times New Roman" w:hAnsi="Times New Roman"/>
          <w:b/>
          <w:bCs/>
          <w:sz w:val="28"/>
          <w:szCs w:val="28"/>
          <w:bdr w:val="none" w:sz="0" w:space="0" w:color="auto" w:frame="1"/>
        </w:rPr>
        <w:t>2.1.2.8. </w:t>
      </w:r>
      <w:r w:rsidRPr="00594C73">
        <w:rPr>
          <w:rFonts w:ascii="Times New Roman" w:hAnsi="Times New Roman"/>
          <w:sz w:val="28"/>
          <w:szCs w:val="28"/>
          <w:bdr w:val="none" w:sz="0" w:space="0" w:color="auto" w:frame="1"/>
        </w:rPr>
        <w:t>Суб'єкти господарювання, які на день подання заяви про реєстрацію платником єдиного податку мають податковий борг, крім безнадійного податкового боргу, що виник внаслідок дії обставин непереборної сили (форс-мажорних обставин).</w:t>
      </w:r>
    </w:p>
    <w:p w:rsidR="00022F93" w:rsidRPr="00594C73" w:rsidRDefault="00022F93" w:rsidP="00022F93">
      <w:pPr>
        <w:pStyle w:val="af1"/>
        <w:ind w:firstLine="851"/>
        <w:jc w:val="both"/>
        <w:rPr>
          <w:rFonts w:ascii="Times New Roman" w:hAnsi="Times New Roman"/>
          <w:sz w:val="28"/>
          <w:szCs w:val="28"/>
        </w:rPr>
      </w:pPr>
      <w:r w:rsidRPr="00594C73">
        <w:rPr>
          <w:rFonts w:ascii="Times New Roman" w:hAnsi="Times New Roman"/>
          <w:b/>
          <w:bCs/>
          <w:sz w:val="28"/>
          <w:szCs w:val="28"/>
          <w:bdr w:val="none" w:sz="0" w:space="0" w:color="auto" w:frame="1"/>
        </w:rPr>
        <w:t>2.1.3.</w:t>
      </w:r>
      <w:r w:rsidRPr="00594C73">
        <w:rPr>
          <w:rFonts w:ascii="Times New Roman" w:hAnsi="Times New Roman"/>
          <w:sz w:val="28"/>
          <w:szCs w:val="28"/>
          <w:bdr w:val="none" w:sz="0" w:space="0" w:color="auto" w:frame="1"/>
        </w:rPr>
        <w:t> Не можуть бути платниками єдиного податку четвертої групи:</w:t>
      </w:r>
    </w:p>
    <w:p w:rsidR="00022F93" w:rsidRPr="00594C73" w:rsidRDefault="00022F93" w:rsidP="00022F93">
      <w:pPr>
        <w:pStyle w:val="af1"/>
        <w:ind w:firstLine="851"/>
        <w:jc w:val="both"/>
        <w:rPr>
          <w:rFonts w:ascii="Times New Roman" w:hAnsi="Times New Roman"/>
          <w:sz w:val="28"/>
          <w:szCs w:val="28"/>
        </w:rPr>
      </w:pPr>
      <w:r w:rsidRPr="00594C73">
        <w:rPr>
          <w:rFonts w:ascii="Times New Roman" w:hAnsi="Times New Roman"/>
          <w:b/>
          <w:bCs/>
          <w:sz w:val="28"/>
          <w:szCs w:val="28"/>
          <w:bdr w:val="none" w:sz="0" w:space="0" w:color="auto" w:frame="1"/>
        </w:rPr>
        <w:t>2.1.3.1.</w:t>
      </w:r>
      <w:r w:rsidRPr="00594C73">
        <w:rPr>
          <w:rFonts w:ascii="Times New Roman" w:hAnsi="Times New Roman"/>
          <w:sz w:val="28"/>
          <w:szCs w:val="28"/>
          <w:bdr w:val="none" w:sz="0" w:space="0" w:color="auto" w:frame="1"/>
        </w:rPr>
        <w:t> суб’єкти господарювання, у яких понад 50 відсотків доходу, отриманого від продажу сільськогосподарської продукції власного виробництва та продуктів її переробки, становить дохід від реалізації декоративних рослин (за винятком зрізаних квітів, вирощених на угіддях, які належать сільськогосподарському товаровиробнику на праві власності або надані йому в користування, та продуктів їх переробки), диких тварин і птахів, хутряних виробів і хутра (крім хутрової сировини);</w:t>
      </w:r>
    </w:p>
    <w:p w:rsidR="00022F93" w:rsidRPr="00594C73" w:rsidRDefault="00022F93" w:rsidP="00022F93">
      <w:pPr>
        <w:pStyle w:val="af1"/>
        <w:ind w:firstLine="851"/>
        <w:jc w:val="both"/>
        <w:rPr>
          <w:rFonts w:ascii="Times New Roman" w:hAnsi="Times New Roman"/>
          <w:sz w:val="28"/>
          <w:szCs w:val="28"/>
        </w:rPr>
      </w:pPr>
      <w:r w:rsidRPr="00594C73">
        <w:rPr>
          <w:rFonts w:ascii="Times New Roman" w:hAnsi="Times New Roman"/>
          <w:b/>
          <w:bCs/>
          <w:sz w:val="28"/>
          <w:szCs w:val="28"/>
          <w:bdr w:val="none" w:sz="0" w:space="0" w:color="auto" w:frame="1"/>
        </w:rPr>
        <w:t>2.1.3.2</w:t>
      </w:r>
      <w:r w:rsidRPr="00594C73">
        <w:rPr>
          <w:rFonts w:ascii="Times New Roman" w:hAnsi="Times New Roman"/>
          <w:sz w:val="28"/>
          <w:szCs w:val="28"/>
          <w:bdr w:val="none" w:sz="0" w:space="0" w:color="auto" w:frame="1"/>
        </w:rPr>
        <w:t>. суб’єкти господарювання, що провадять діяльність з виробництва підакцизних товарів, крім виноматеріалів виноградних (коди згідно з УКТ ЗЕД 2204 29 — 2204 30), вироблених на підприємствах первинного виноробства для підприємств вторинного виноробства, які використовують такі виноматеріали для виробництва готової продукції;</w:t>
      </w:r>
    </w:p>
    <w:p w:rsidR="00022F93" w:rsidRPr="00594C73" w:rsidRDefault="00022F93" w:rsidP="00022F93">
      <w:pPr>
        <w:pStyle w:val="af1"/>
        <w:ind w:firstLine="851"/>
        <w:jc w:val="both"/>
        <w:rPr>
          <w:rFonts w:ascii="Times New Roman" w:hAnsi="Times New Roman"/>
          <w:sz w:val="28"/>
          <w:szCs w:val="28"/>
        </w:rPr>
      </w:pPr>
      <w:r w:rsidRPr="00594C73">
        <w:rPr>
          <w:rFonts w:ascii="Times New Roman" w:hAnsi="Times New Roman"/>
          <w:b/>
          <w:bCs/>
          <w:sz w:val="28"/>
          <w:szCs w:val="28"/>
          <w:bdr w:val="none" w:sz="0" w:space="0" w:color="auto" w:frame="1"/>
        </w:rPr>
        <w:t>2.1.3.3</w:t>
      </w:r>
      <w:r w:rsidRPr="00594C73">
        <w:rPr>
          <w:rFonts w:ascii="Times New Roman" w:hAnsi="Times New Roman"/>
          <w:sz w:val="28"/>
          <w:szCs w:val="28"/>
          <w:bdr w:val="none" w:sz="0" w:space="0" w:color="auto" w:frame="1"/>
        </w:rPr>
        <w:t>. суб’єкт господарювання, який станом на 1 січня базового (звітного) року має податковий борг, за винятком безнадійного податкового боргу, який виник внаслідок дії обставин непереборної сили (форс-мажорних обставин).</w:t>
      </w:r>
    </w:p>
    <w:p w:rsidR="00022F93" w:rsidRPr="00594C73" w:rsidRDefault="00022F93" w:rsidP="00022F93">
      <w:pPr>
        <w:pStyle w:val="af1"/>
        <w:ind w:firstLine="851"/>
        <w:jc w:val="both"/>
        <w:rPr>
          <w:rFonts w:ascii="Times New Roman" w:hAnsi="Times New Roman"/>
          <w:sz w:val="28"/>
          <w:szCs w:val="28"/>
        </w:rPr>
      </w:pPr>
      <w:r w:rsidRPr="00594C73">
        <w:rPr>
          <w:rFonts w:ascii="Times New Roman" w:hAnsi="Times New Roman"/>
          <w:b/>
          <w:bCs/>
          <w:sz w:val="28"/>
          <w:szCs w:val="28"/>
          <w:bdr w:val="none" w:sz="0" w:space="0" w:color="auto" w:frame="1"/>
        </w:rPr>
        <w:t>2.1.4. </w:t>
      </w:r>
      <w:r w:rsidRPr="00594C73">
        <w:rPr>
          <w:rFonts w:ascii="Times New Roman" w:hAnsi="Times New Roman"/>
          <w:sz w:val="28"/>
          <w:szCs w:val="28"/>
          <w:bdr w:val="none" w:sz="0" w:space="0" w:color="auto" w:frame="1"/>
        </w:rPr>
        <w:t>Платники єдиного податку першої-третьої груп повинні здійснювати розрахунки за відвантажені товари (виконані роботи, надані послуги) виключно в грошовій формі (готівковій та/або безготівковій).</w:t>
      </w:r>
    </w:p>
    <w:p w:rsidR="00022F93" w:rsidRPr="00594C73" w:rsidRDefault="00022F93" w:rsidP="00022F93">
      <w:pPr>
        <w:pStyle w:val="af1"/>
        <w:ind w:firstLine="851"/>
        <w:jc w:val="both"/>
        <w:rPr>
          <w:rFonts w:ascii="Times New Roman" w:hAnsi="Times New Roman"/>
          <w:sz w:val="28"/>
          <w:szCs w:val="28"/>
        </w:rPr>
      </w:pPr>
      <w:r w:rsidRPr="00594C73">
        <w:rPr>
          <w:rFonts w:ascii="Times New Roman" w:hAnsi="Times New Roman"/>
          <w:b/>
          <w:bCs/>
          <w:sz w:val="28"/>
          <w:szCs w:val="28"/>
          <w:bdr w:val="none" w:sz="0" w:space="0" w:color="auto" w:frame="1"/>
        </w:rPr>
        <w:t>2.1.5. </w:t>
      </w:r>
      <w:r w:rsidRPr="00594C73">
        <w:rPr>
          <w:rFonts w:ascii="Times New Roman" w:hAnsi="Times New Roman"/>
          <w:sz w:val="28"/>
          <w:szCs w:val="28"/>
          <w:bdr w:val="none" w:sz="0" w:space="0" w:color="auto" w:frame="1"/>
        </w:rPr>
        <w:t>Під побутовими послугами населенню, які надаються першою та другою групами платників єдиного податку, розуміються такі види послуг:</w:t>
      </w:r>
    </w:p>
    <w:p w:rsidR="00022F93" w:rsidRPr="00594C73" w:rsidRDefault="00022F93" w:rsidP="00022F93">
      <w:pPr>
        <w:pStyle w:val="af1"/>
        <w:ind w:firstLine="851"/>
        <w:jc w:val="both"/>
        <w:rPr>
          <w:rFonts w:ascii="Times New Roman" w:hAnsi="Times New Roman"/>
          <w:sz w:val="28"/>
          <w:szCs w:val="28"/>
        </w:rPr>
      </w:pPr>
      <w:r w:rsidRPr="00594C73">
        <w:rPr>
          <w:rFonts w:ascii="Times New Roman" w:hAnsi="Times New Roman"/>
          <w:sz w:val="28"/>
          <w:szCs w:val="28"/>
          <w:bdr w:val="none" w:sz="0" w:space="0" w:color="auto" w:frame="1"/>
        </w:rPr>
        <w:t>1) виготовлення взуття за індивідуальним замовленням;</w:t>
      </w:r>
    </w:p>
    <w:p w:rsidR="00022F93" w:rsidRPr="00594C73" w:rsidRDefault="00022F93" w:rsidP="00022F93">
      <w:pPr>
        <w:pStyle w:val="af1"/>
        <w:ind w:firstLine="851"/>
        <w:jc w:val="both"/>
        <w:rPr>
          <w:rFonts w:ascii="Times New Roman" w:hAnsi="Times New Roman"/>
          <w:sz w:val="28"/>
          <w:szCs w:val="28"/>
        </w:rPr>
      </w:pPr>
      <w:r w:rsidRPr="00594C73">
        <w:rPr>
          <w:rFonts w:ascii="Times New Roman" w:hAnsi="Times New Roman"/>
          <w:sz w:val="28"/>
          <w:szCs w:val="28"/>
          <w:bdr w:val="none" w:sz="0" w:space="0" w:color="auto" w:frame="1"/>
        </w:rPr>
        <w:t>2) послуги з ремонту взуття;</w:t>
      </w:r>
    </w:p>
    <w:p w:rsidR="00022F93" w:rsidRPr="00594C73" w:rsidRDefault="00022F93" w:rsidP="00022F93">
      <w:pPr>
        <w:pStyle w:val="af1"/>
        <w:ind w:firstLine="851"/>
        <w:jc w:val="both"/>
        <w:rPr>
          <w:rFonts w:ascii="Times New Roman" w:hAnsi="Times New Roman"/>
          <w:sz w:val="28"/>
          <w:szCs w:val="28"/>
        </w:rPr>
      </w:pPr>
      <w:r w:rsidRPr="00594C73">
        <w:rPr>
          <w:rFonts w:ascii="Times New Roman" w:hAnsi="Times New Roman"/>
          <w:sz w:val="28"/>
          <w:szCs w:val="28"/>
          <w:bdr w:val="none" w:sz="0" w:space="0" w:color="auto" w:frame="1"/>
        </w:rPr>
        <w:lastRenderedPageBreak/>
        <w:t>3) виготовлення швейних виробів за індивідуальним замовленням;</w:t>
      </w:r>
    </w:p>
    <w:p w:rsidR="00022F93" w:rsidRPr="00594C73" w:rsidRDefault="00022F93" w:rsidP="00022F93">
      <w:pPr>
        <w:pStyle w:val="af1"/>
        <w:ind w:firstLine="851"/>
        <w:jc w:val="both"/>
        <w:rPr>
          <w:rFonts w:ascii="Times New Roman" w:hAnsi="Times New Roman"/>
          <w:sz w:val="28"/>
          <w:szCs w:val="28"/>
        </w:rPr>
      </w:pPr>
      <w:r w:rsidRPr="00594C73">
        <w:rPr>
          <w:rFonts w:ascii="Times New Roman" w:hAnsi="Times New Roman"/>
          <w:sz w:val="28"/>
          <w:szCs w:val="28"/>
          <w:bdr w:val="none" w:sz="0" w:space="0" w:color="auto" w:frame="1"/>
        </w:rPr>
        <w:t>4) виготовлення виробів із шкіри за індивідуальним замовленням;</w:t>
      </w:r>
    </w:p>
    <w:p w:rsidR="00022F93" w:rsidRPr="00594C73" w:rsidRDefault="00022F93" w:rsidP="00022F93">
      <w:pPr>
        <w:pStyle w:val="af1"/>
        <w:ind w:firstLine="851"/>
        <w:jc w:val="both"/>
        <w:rPr>
          <w:rFonts w:ascii="Times New Roman" w:hAnsi="Times New Roman"/>
          <w:sz w:val="28"/>
          <w:szCs w:val="28"/>
        </w:rPr>
      </w:pPr>
      <w:r w:rsidRPr="00594C73">
        <w:rPr>
          <w:rFonts w:ascii="Times New Roman" w:hAnsi="Times New Roman"/>
          <w:sz w:val="28"/>
          <w:szCs w:val="28"/>
          <w:bdr w:val="none" w:sz="0" w:space="0" w:color="auto" w:frame="1"/>
        </w:rPr>
        <w:t>5) виготовлення виробів з хутра за індивідуальним замовленням;</w:t>
      </w:r>
    </w:p>
    <w:p w:rsidR="00022F93" w:rsidRPr="00594C73" w:rsidRDefault="00022F93" w:rsidP="00022F93">
      <w:pPr>
        <w:pStyle w:val="af1"/>
        <w:ind w:firstLine="851"/>
        <w:jc w:val="both"/>
        <w:rPr>
          <w:rFonts w:ascii="Times New Roman" w:hAnsi="Times New Roman"/>
          <w:sz w:val="28"/>
          <w:szCs w:val="28"/>
        </w:rPr>
      </w:pPr>
      <w:r w:rsidRPr="00594C73">
        <w:rPr>
          <w:rFonts w:ascii="Times New Roman" w:hAnsi="Times New Roman"/>
          <w:sz w:val="28"/>
          <w:szCs w:val="28"/>
          <w:bdr w:val="none" w:sz="0" w:space="0" w:color="auto" w:frame="1"/>
        </w:rPr>
        <w:t>6) виготовлення спіднього одягу за індивідуальним замовленням;</w:t>
      </w:r>
    </w:p>
    <w:p w:rsidR="00022F93" w:rsidRPr="00594C73" w:rsidRDefault="00022F93" w:rsidP="00022F93">
      <w:pPr>
        <w:pStyle w:val="af1"/>
        <w:ind w:firstLine="851"/>
        <w:jc w:val="both"/>
        <w:rPr>
          <w:rFonts w:ascii="Times New Roman" w:hAnsi="Times New Roman"/>
          <w:sz w:val="28"/>
          <w:szCs w:val="28"/>
        </w:rPr>
      </w:pPr>
      <w:r w:rsidRPr="00594C73">
        <w:rPr>
          <w:rFonts w:ascii="Times New Roman" w:hAnsi="Times New Roman"/>
          <w:sz w:val="28"/>
          <w:szCs w:val="28"/>
          <w:bdr w:val="none" w:sz="0" w:space="0" w:color="auto" w:frame="1"/>
        </w:rPr>
        <w:t>7)виготовлення текстильних виробів та текстильної галантереї за індивідуальним замовленням;</w:t>
      </w:r>
    </w:p>
    <w:p w:rsidR="00022F93" w:rsidRPr="00594C73" w:rsidRDefault="00022F93" w:rsidP="00022F93">
      <w:pPr>
        <w:pStyle w:val="af1"/>
        <w:ind w:firstLine="851"/>
        <w:jc w:val="both"/>
        <w:rPr>
          <w:rFonts w:ascii="Times New Roman" w:hAnsi="Times New Roman"/>
          <w:sz w:val="28"/>
          <w:szCs w:val="28"/>
        </w:rPr>
      </w:pPr>
      <w:r w:rsidRPr="00594C73">
        <w:rPr>
          <w:rFonts w:ascii="Times New Roman" w:hAnsi="Times New Roman"/>
          <w:sz w:val="28"/>
          <w:szCs w:val="28"/>
          <w:bdr w:val="none" w:sz="0" w:space="0" w:color="auto" w:frame="1"/>
        </w:rPr>
        <w:t>8) виготовлення головних уборів за індивідуальним замовленням;</w:t>
      </w:r>
    </w:p>
    <w:p w:rsidR="00022F93" w:rsidRPr="00594C73" w:rsidRDefault="00022F93" w:rsidP="00022F93">
      <w:pPr>
        <w:pStyle w:val="af1"/>
        <w:ind w:firstLine="851"/>
        <w:jc w:val="both"/>
        <w:rPr>
          <w:rFonts w:ascii="Times New Roman" w:hAnsi="Times New Roman"/>
          <w:sz w:val="28"/>
          <w:szCs w:val="28"/>
        </w:rPr>
      </w:pPr>
      <w:r w:rsidRPr="00594C73">
        <w:rPr>
          <w:rFonts w:ascii="Times New Roman" w:hAnsi="Times New Roman"/>
          <w:sz w:val="28"/>
          <w:szCs w:val="28"/>
          <w:bdr w:val="none" w:sz="0" w:space="0" w:color="auto" w:frame="1"/>
        </w:rPr>
        <w:t>9) додаткові послуги до виготовлення виробів за індивідуальним замовленням;</w:t>
      </w:r>
    </w:p>
    <w:p w:rsidR="00022F93" w:rsidRPr="00594C73" w:rsidRDefault="00022F93" w:rsidP="00022F93">
      <w:pPr>
        <w:pStyle w:val="af1"/>
        <w:ind w:firstLine="851"/>
        <w:jc w:val="both"/>
        <w:rPr>
          <w:rFonts w:ascii="Times New Roman" w:hAnsi="Times New Roman"/>
          <w:sz w:val="28"/>
          <w:szCs w:val="28"/>
        </w:rPr>
      </w:pPr>
      <w:r w:rsidRPr="00594C73">
        <w:rPr>
          <w:rFonts w:ascii="Times New Roman" w:hAnsi="Times New Roman"/>
          <w:sz w:val="28"/>
          <w:szCs w:val="28"/>
          <w:bdr w:val="none" w:sz="0" w:space="0" w:color="auto" w:frame="1"/>
        </w:rPr>
        <w:t>10) послуги з ремонту одягу та побутових текстильних виробів;</w:t>
      </w:r>
    </w:p>
    <w:p w:rsidR="00022F93" w:rsidRPr="00594C73" w:rsidRDefault="00022F93" w:rsidP="00022F93">
      <w:pPr>
        <w:pStyle w:val="af1"/>
        <w:ind w:firstLine="851"/>
        <w:jc w:val="both"/>
        <w:rPr>
          <w:rFonts w:ascii="Times New Roman" w:hAnsi="Times New Roman"/>
          <w:sz w:val="28"/>
          <w:szCs w:val="28"/>
        </w:rPr>
      </w:pPr>
      <w:r w:rsidRPr="00594C73">
        <w:rPr>
          <w:rFonts w:ascii="Times New Roman" w:hAnsi="Times New Roman"/>
          <w:sz w:val="28"/>
          <w:szCs w:val="28"/>
          <w:bdr w:val="none" w:sz="0" w:space="0" w:color="auto" w:frame="1"/>
        </w:rPr>
        <w:t>11) виготовлення та в'язання трикотажних виробів за індивідуальним замовленням;</w:t>
      </w:r>
    </w:p>
    <w:p w:rsidR="00022F93" w:rsidRPr="00594C73" w:rsidRDefault="00022F93" w:rsidP="00022F93">
      <w:pPr>
        <w:pStyle w:val="af1"/>
        <w:ind w:firstLine="851"/>
        <w:jc w:val="both"/>
        <w:rPr>
          <w:rFonts w:ascii="Times New Roman" w:hAnsi="Times New Roman"/>
          <w:sz w:val="28"/>
          <w:szCs w:val="28"/>
        </w:rPr>
      </w:pPr>
      <w:r w:rsidRPr="00594C73">
        <w:rPr>
          <w:rFonts w:ascii="Times New Roman" w:hAnsi="Times New Roman"/>
          <w:sz w:val="28"/>
          <w:szCs w:val="28"/>
          <w:bdr w:val="none" w:sz="0" w:space="0" w:color="auto" w:frame="1"/>
        </w:rPr>
        <w:t>12) послуги з ремонту трикотажних виробів;</w:t>
      </w:r>
    </w:p>
    <w:p w:rsidR="00022F93" w:rsidRPr="00594C73" w:rsidRDefault="00022F93" w:rsidP="00022F93">
      <w:pPr>
        <w:pStyle w:val="af1"/>
        <w:ind w:firstLine="851"/>
        <w:jc w:val="both"/>
        <w:rPr>
          <w:rFonts w:ascii="Times New Roman" w:hAnsi="Times New Roman"/>
          <w:sz w:val="28"/>
          <w:szCs w:val="28"/>
        </w:rPr>
      </w:pPr>
      <w:r w:rsidRPr="00594C73">
        <w:rPr>
          <w:rFonts w:ascii="Times New Roman" w:hAnsi="Times New Roman"/>
          <w:sz w:val="28"/>
          <w:szCs w:val="28"/>
          <w:bdr w:val="none" w:sz="0" w:space="0" w:color="auto" w:frame="1"/>
        </w:rPr>
        <w:t>13) виготовлення килимів та килимових виробів за індивідуальним замовленням;</w:t>
      </w:r>
    </w:p>
    <w:p w:rsidR="00022F93" w:rsidRPr="00594C73" w:rsidRDefault="00022F93" w:rsidP="00022F93">
      <w:pPr>
        <w:pStyle w:val="af1"/>
        <w:ind w:firstLine="851"/>
        <w:jc w:val="both"/>
        <w:rPr>
          <w:rFonts w:ascii="Times New Roman" w:hAnsi="Times New Roman"/>
          <w:sz w:val="28"/>
          <w:szCs w:val="28"/>
        </w:rPr>
      </w:pPr>
      <w:r w:rsidRPr="00594C73">
        <w:rPr>
          <w:rFonts w:ascii="Times New Roman" w:hAnsi="Times New Roman"/>
          <w:sz w:val="28"/>
          <w:szCs w:val="28"/>
          <w:bdr w:val="none" w:sz="0" w:space="0" w:color="auto" w:frame="1"/>
        </w:rPr>
        <w:t>14) послуги з ремонту та реставрації килимів та килимових виробів;</w:t>
      </w:r>
    </w:p>
    <w:p w:rsidR="00022F93" w:rsidRPr="00594C73" w:rsidRDefault="00022F93" w:rsidP="00022F93">
      <w:pPr>
        <w:pStyle w:val="af1"/>
        <w:ind w:firstLine="851"/>
        <w:jc w:val="both"/>
        <w:rPr>
          <w:rFonts w:ascii="Times New Roman" w:hAnsi="Times New Roman"/>
          <w:sz w:val="28"/>
          <w:szCs w:val="28"/>
        </w:rPr>
      </w:pPr>
      <w:r w:rsidRPr="00594C73">
        <w:rPr>
          <w:rFonts w:ascii="Times New Roman" w:hAnsi="Times New Roman"/>
          <w:sz w:val="28"/>
          <w:szCs w:val="28"/>
          <w:bdr w:val="none" w:sz="0" w:space="0" w:color="auto" w:frame="1"/>
        </w:rPr>
        <w:t>15) виготовлення шкіряних галантерейних та дорожніх виробів за індивідуальним замовленням;</w:t>
      </w:r>
    </w:p>
    <w:p w:rsidR="00022F93" w:rsidRPr="00594C73" w:rsidRDefault="00022F93" w:rsidP="00022F93">
      <w:pPr>
        <w:pStyle w:val="af1"/>
        <w:ind w:firstLine="851"/>
        <w:jc w:val="both"/>
        <w:rPr>
          <w:rFonts w:ascii="Times New Roman" w:hAnsi="Times New Roman"/>
          <w:sz w:val="28"/>
          <w:szCs w:val="28"/>
        </w:rPr>
      </w:pPr>
      <w:r w:rsidRPr="00594C73">
        <w:rPr>
          <w:rFonts w:ascii="Times New Roman" w:hAnsi="Times New Roman"/>
          <w:sz w:val="28"/>
          <w:szCs w:val="28"/>
          <w:bdr w:val="none" w:sz="0" w:space="0" w:color="auto" w:frame="1"/>
        </w:rPr>
        <w:t>16) послуги з ремонту шкіряних галантерейних та дорожніх виробів;</w:t>
      </w:r>
    </w:p>
    <w:p w:rsidR="00022F93" w:rsidRPr="00594C73" w:rsidRDefault="00022F93" w:rsidP="00022F93">
      <w:pPr>
        <w:pStyle w:val="af1"/>
        <w:ind w:firstLine="851"/>
        <w:jc w:val="both"/>
        <w:rPr>
          <w:rFonts w:ascii="Times New Roman" w:hAnsi="Times New Roman"/>
          <w:sz w:val="28"/>
          <w:szCs w:val="28"/>
        </w:rPr>
      </w:pPr>
      <w:r w:rsidRPr="00594C73">
        <w:rPr>
          <w:rFonts w:ascii="Times New Roman" w:hAnsi="Times New Roman"/>
          <w:sz w:val="28"/>
          <w:szCs w:val="28"/>
          <w:bdr w:val="none" w:sz="0" w:space="0" w:color="auto" w:frame="1"/>
        </w:rPr>
        <w:t>17) виготовлення меблів за індивідуальним замовленням;</w:t>
      </w:r>
    </w:p>
    <w:p w:rsidR="00022F93" w:rsidRPr="00594C73" w:rsidRDefault="00022F93" w:rsidP="00022F93">
      <w:pPr>
        <w:pStyle w:val="af1"/>
        <w:ind w:firstLine="851"/>
        <w:jc w:val="both"/>
        <w:rPr>
          <w:rFonts w:ascii="Times New Roman" w:hAnsi="Times New Roman"/>
          <w:sz w:val="28"/>
          <w:szCs w:val="28"/>
        </w:rPr>
      </w:pPr>
      <w:r w:rsidRPr="00594C73">
        <w:rPr>
          <w:rFonts w:ascii="Times New Roman" w:hAnsi="Times New Roman"/>
          <w:sz w:val="28"/>
          <w:szCs w:val="28"/>
          <w:bdr w:val="none" w:sz="0" w:space="0" w:color="auto" w:frame="1"/>
        </w:rPr>
        <w:t>18) послуги з ремонту, реставрації та поновлення меблів;</w:t>
      </w:r>
    </w:p>
    <w:p w:rsidR="00022F93" w:rsidRPr="00594C73" w:rsidRDefault="00022F93" w:rsidP="00022F93">
      <w:pPr>
        <w:pStyle w:val="af1"/>
        <w:ind w:firstLine="851"/>
        <w:jc w:val="both"/>
        <w:rPr>
          <w:rFonts w:ascii="Times New Roman" w:hAnsi="Times New Roman"/>
          <w:sz w:val="28"/>
          <w:szCs w:val="28"/>
        </w:rPr>
      </w:pPr>
      <w:r w:rsidRPr="00594C73">
        <w:rPr>
          <w:rFonts w:ascii="Times New Roman" w:hAnsi="Times New Roman"/>
          <w:sz w:val="28"/>
          <w:szCs w:val="28"/>
          <w:bdr w:val="none" w:sz="0" w:space="0" w:color="auto" w:frame="1"/>
        </w:rPr>
        <w:t>19) виготовлення теслярських та столярних виробів за індивідуальним замовленням;</w:t>
      </w:r>
    </w:p>
    <w:p w:rsidR="00022F93" w:rsidRPr="00594C73" w:rsidRDefault="00022F93" w:rsidP="00022F93">
      <w:pPr>
        <w:pStyle w:val="af1"/>
        <w:ind w:firstLine="851"/>
        <w:jc w:val="both"/>
        <w:rPr>
          <w:rFonts w:ascii="Times New Roman" w:hAnsi="Times New Roman"/>
          <w:sz w:val="28"/>
          <w:szCs w:val="28"/>
        </w:rPr>
      </w:pPr>
      <w:r w:rsidRPr="00594C73">
        <w:rPr>
          <w:rFonts w:ascii="Times New Roman" w:hAnsi="Times New Roman"/>
          <w:sz w:val="28"/>
          <w:szCs w:val="28"/>
          <w:bdr w:val="none" w:sz="0" w:space="0" w:color="auto" w:frame="1"/>
        </w:rPr>
        <w:t>20) технічне обслуговування та ремонт автомобілів, мотоциклів, моторолерів і мопедів за індивідуальним замовленням;</w:t>
      </w:r>
    </w:p>
    <w:p w:rsidR="00022F93" w:rsidRPr="00594C73" w:rsidRDefault="00022F93" w:rsidP="00022F93">
      <w:pPr>
        <w:pStyle w:val="af1"/>
        <w:ind w:firstLine="851"/>
        <w:jc w:val="both"/>
        <w:rPr>
          <w:rFonts w:ascii="Times New Roman" w:hAnsi="Times New Roman"/>
          <w:sz w:val="28"/>
          <w:szCs w:val="28"/>
        </w:rPr>
      </w:pPr>
      <w:r w:rsidRPr="00594C73">
        <w:rPr>
          <w:rFonts w:ascii="Times New Roman" w:hAnsi="Times New Roman"/>
          <w:sz w:val="28"/>
          <w:szCs w:val="28"/>
          <w:bdr w:val="none" w:sz="0" w:space="0" w:color="auto" w:frame="1"/>
        </w:rPr>
        <w:t>21) послуги з ремонту радіотелевізійної та іншої аудіо- і відеоапаратури;</w:t>
      </w:r>
    </w:p>
    <w:p w:rsidR="00022F93" w:rsidRPr="00594C73" w:rsidRDefault="00022F93" w:rsidP="00022F93">
      <w:pPr>
        <w:pStyle w:val="af1"/>
        <w:ind w:firstLine="851"/>
        <w:jc w:val="both"/>
        <w:rPr>
          <w:rFonts w:ascii="Times New Roman" w:hAnsi="Times New Roman"/>
          <w:sz w:val="28"/>
          <w:szCs w:val="28"/>
        </w:rPr>
      </w:pPr>
      <w:r w:rsidRPr="00594C73">
        <w:rPr>
          <w:rFonts w:ascii="Times New Roman" w:hAnsi="Times New Roman"/>
          <w:sz w:val="28"/>
          <w:szCs w:val="28"/>
          <w:bdr w:val="none" w:sz="0" w:space="0" w:color="auto" w:frame="1"/>
        </w:rPr>
        <w:t>22) послуги з ремонту електропобутової техніки та інших побутових приладів;</w:t>
      </w:r>
    </w:p>
    <w:p w:rsidR="00022F93" w:rsidRPr="00594C73" w:rsidRDefault="00022F93" w:rsidP="00022F93">
      <w:pPr>
        <w:pStyle w:val="af1"/>
        <w:ind w:firstLine="851"/>
        <w:jc w:val="both"/>
        <w:rPr>
          <w:rFonts w:ascii="Times New Roman" w:hAnsi="Times New Roman"/>
          <w:sz w:val="28"/>
          <w:szCs w:val="28"/>
        </w:rPr>
      </w:pPr>
      <w:r w:rsidRPr="00594C73">
        <w:rPr>
          <w:rFonts w:ascii="Times New Roman" w:hAnsi="Times New Roman"/>
          <w:sz w:val="28"/>
          <w:szCs w:val="28"/>
          <w:bdr w:val="none" w:sz="0" w:space="0" w:color="auto" w:frame="1"/>
        </w:rPr>
        <w:t>23) послуги з ремонту годинників;</w:t>
      </w:r>
    </w:p>
    <w:p w:rsidR="00022F93" w:rsidRPr="00594C73" w:rsidRDefault="00022F93" w:rsidP="00022F93">
      <w:pPr>
        <w:pStyle w:val="af1"/>
        <w:ind w:firstLine="851"/>
        <w:jc w:val="both"/>
        <w:rPr>
          <w:rFonts w:ascii="Times New Roman" w:hAnsi="Times New Roman"/>
          <w:sz w:val="28"/>
          <w:szCs w:val="28"/>
        </w:rPr>
      </w:pPr>
      <w:r w:rsidRPr="00594C73">
        <w:rPr>
          <w:rFonts w:ascii="Times New Roman" w:hAnsi="Times New Roman"/>
          <w:sz w:val="28"/>
          <w:szCs w:val="28"/>
          <w:bdr w:val="none" w:sz="0" w:space="0" w:color="auto" w:frame="1"/>
        </w:rPr>
        <w:t>24) послуги з ремонту велосипедів;</w:t>
      </w:r>
    </w:p>
    <w:p w:rsidR="00022F93" w:rsidRPr="00594C73" w:rsidRDefault="00022F93" w:rsidP="00022F93">
      <w:pPr>
        <w:pStyle w:val="af1"/>
        <w:ind w:firstLine="851"/>
        <w:jc w:val="both"/>
        <w:rPr>
          <w:rFonts w:ascii="Times New Roman" w:hAnsi="Times New Roman"/>
          <w:sz w:val="28"/>
          <w:szCs w:val="28"/>
        </w:rPr>
      </w:pPr>
      <w:r w:rsidRPr="00594C73">
        <w:rPr>
          <w:rFonts w:ascii="Times New Roman" w:hAnsi="Times New Roman"/>
          <w:sz w:val="28"/>
          <w:szCs w:val="28"/>
          <w:bdr w:val="none" w:sz="0" w:space="0" w:color="auto" w:frame="1"/>
        </w:rPr>
        <w:t>25) послуги з технічного обслуговування і ремонту музичних інструментів;</w:t>
      </w:r>
    </w:p>
    <w:p w:rsidR="00022F93" w:rsidRPr="00594C73" w:rsidRDefault="00022F93" w:rsidP="00022F93">
      <w:pPr>
        <w:pStyle w:val="af1"/>
        <w:ind w:firstLine="851"/>
        <w:jc w:val="both"/>
        <w:rPr>
          <w:rFonts w:ascii="Times New Roman" w:hAnsi="Times New Roman"/>
          <w:sz w:val="28"/>
          <w:szCs w:val="28"/>
        </w:rPr>
      </w:pPr>
      <w:r w:rsidRPr="00594C73">
        <w:rPr>
          <w:rFonts w:ascii="Times New Roman" w:hAnsi="Times New Roman"/>
          <w:sz w:val="28"/>
          <w:szCs w:val="28"/>
          <w:bdr w:val="none" w:sz="0" w:space="0" w:color="auto" w:frame="1"/>
        </w:rPr>
        <w:t>26) виготовлення металовиробів за індивідуальним замовленням;</w:t>
      </w:r>
    </w:p>
    <w:p w:rsidR="00022F93" w:rsidRPr="00594C73" w:rsidRDefault="00022F93" w:rsidP="00022F93">
      <w:pPr>
        <w:pStyle w:val="af1"/>
        <w:ind w:firstLine="851"/>
        <w:jc w:val="both"/>
        <w:rPr>
          <w:rFonts w:ascii="Times New Roman" w:hAnsi="Times New Roman"/>
          <w:sz w:val="28"/>
          <w:szCs w:val="28"/>
        </w:rPr>
      </w:pPr>
      <w:r w:rsidRPr="00594C73">
        <w:rPr>
          <w:rFonts w:ascii="Times New Roman" w:hAnsi="Times New Roman"/>
          <w:sz w:val="28"/>
          <w:szCs w:val="28"/>
          <w:bdr w:val="none" w:sz="0" w:space="0" w:color="auto" w:frame="1"/>
        </w:rPr>
        <w:t>27) послуги з ремонту інших предметів особистого користування, домашнього вжитку та металовиробів;</w:t>
      </w:r>
    </w:p>
    <w:p w:rsidR="00022F93" w:rsidRPr="00594C73" w:rsidRDefault="00022F93" w:rsidP="00022F93">
      <w:pPr>
        <w:pStyle w:val="af1"/>
        <w:ind w:firstLine="851"/>
        <w:jc w:val="both"/>
        <w:rPr>
          <w:rFonts w:ascii="Times New Roman" w:hAnsi="Times New Roman"/>
          <w:sz w:val="28"/>
          <w:szCs w:val="28"/>
        </w:rPr>
      </w:pPr>
      <w:r w:rsidRPr="00594C73">
        <w:rPr>
          <w:rFonts w:ascii="Times New Roman" w:hAnsi="Times New Roman"/>
          <w:sz w:val="28"/>
          <w:szCs w:val="28"/>
          <w:bdr w:val="none" w:sz="0" w:space="0" w:color="auto" w:frame="1"/>
        </w:rPr>
        <w:t>28) виготовлення ювелірних виробів за індивідуальним замовленням;</w:t>
      </w:r>
    </w:p>
    <w:p w:rsidR="00022F93" w:rsidRPr="00594C73" w:rsidRDefault="00022F93" w:rsidP="00022F93">
      <w:pPr>
        <w:pStyle w:val="af1"/>
        <w:ind w:firstLine="851"/>
        <w:jc w:val="both"/>
        <w:rPr>
          <w:rFonts w:ascii="Times New Roman" w:hAnsi="Times New Roman"/>
          <w:sz w:val="28"/>
          <w:szCs w:val="28"/>
        </w:rPr>
      </w:pPr>
      <w:r w:rsidRPr="00594C73">
        <w:rPr>
          <w:rFonts w:ascii="Times New Roman" w:hAnsi="Times New Roman"/>
          <w:sz w:val="28"/>
          <w:szCs w:val="28"/>
          <w:bdr w:val="none" w:sz="0" w:space="0" w:color="auto" w:frame="1"/>
        </w:rPr>
        <w:t>29) послуги з ремонту ювелірних виробів;</w:t>
      </w:r>
    </w:p>
    <w:p w:rsidR="00022F93" w:rsidRPr="00594C73" w:rsidRDefault="00022F93" w:rsidP="00022F93">
      <w:pPr>
        <w:pStyle w:val="af1"/>
        <w:ind w:firstLine="851"/>
        <w:jc w:val="both"/>
        <w:rPr>
          <w:rFonts w:ascii="Times New Roman" w:hAnsi="Times New Roman"/>
          <w:sz w:val="28"/>
          <w:szCs w:val="28"/>
        </w:rPr>
      </w:pPr>
      <w:r w:rsidRPr="00594C73">
        <w:rPr>
          <w:rFonts w:ascii="Times New Roman" w:hAnsi="Times New Roman"/>
          <w:sz w:val="28"/>
          <w:szCs w:val="28"/>
          <w:bdr w:val="none" w:sz="0" w:space="0" w:color="auto" w:frame="1"/>
        </w:rPr>
        <w:t>30) прокат речей особистого користування та побутових товарів;</w:t>
      </w:r>
    </w:p>
    <w:p w:rsidR="00022F93" w:rsidRPr="00594C73" w:rsidRDefault="00022F93" w:rsidP="00022F93">
      <w:pPr>
        <w:pStyle w:val="af1"/>
        <w:ind w:firstLine="851"/>
        <w:jc w:val="both"/>
        <w:rPr>
          <w:rFonts w:ascii="Times New Roman" w:hAnsi="Times New Roman"/>
          <w:sz w:val="28"/>
          <w:szCs w:val="28"/>
        </w:rPr>
      </w:pPr>
      <w:r w:rsidRPr="00594C73">
        <w:rPr>
          <w:rFonts w:ascii="Times New Roman" w:hAnsi="Times New Roman"/>
          <w:sz w:val="28"/>
          <w:szCs w:val="28"/>
          <w:bdr w:val="none" w:sz="0" w:space="0" w:color="auto" w:frame="1"/>
        </w:rPr>
        <w:t>31) послуги з виконання фоторобіт;</w:t>
      </w:r>
    </w:p>
    <w:p w:rsidR="00022F93" w:rsidRPr="00594C73" w:rsidRDefault="00022F93" w:rsidP="00022F93">
      <w:pPr>
        <w:pStyle w:val="af1"/>
        <w:ind w:firstLine="851"/>
        <w:jc w:val="both"/>
        <w:rPr>
          <w:rFonts w:ascii="Times New Roman" w:hAnsi="Times New Roman"/>
          <w:sz w:val="28"/>
          <w:szCs w:val="28"/>
        </w:rPr>
      </w:pPr>
      <w:r w:rsidRPr="00594C73">
        <w:rPr>
          <w:rFonts w:ascii="Times New Roman" w:hAnsi="Times New Roman"/>
          <w:sz w:val="28"/>
          <w:szCs w:val="28"/>
          <w:bdr w:val="none" w:sz="0" w:space="0" w:color="auto" w:frame="1"/>
        </w:rPr>
        <w:t>32) послуги з оброблення плівок;</w:t>
      </w:r>
    </w:p>
    <w:p w:rsidR="00022F93" w:rsidRPr="00594C73" w:rsidRDefault="00022F93" w:rsidP="00022F93">
      <w:pPr>
        <w:pStyle w:val="af1"/>
        <w:ind w:firstLine="851"/>
        <w:jc w:val="both"/>
        <w:rPr>
          <w:rFonts w:ascii="Times New Roman" w:hAnsi="Times New Roman"/>
          <w:sz w:val="28"/>
          <w:szCs w:val="28"/>
        </w:rPr>
      </w:pPr>
      <w:r w:rsidRPr="00594C73">
        <w:rPr>
          <w:rFonts w:ascii="Times New Roman" w:hAnsi="Times New Roman"/>
          <w:sz w:val="28"/>
          <w:szCs w:val="28"/>
          <w:bdr w:val="none" w:sz="0" w:space="0" w:color="auto" w:frame="1"/>
        </w:rPr>
        <w:t>33) послуги з прання, оброблення білизни та інших текстильних виробів;</w:t>
      </w:r>
    </w:p>
    <w:p w:rsidR="00022F93" w:rsidRPr="00594C73" w:rsidRDefault="00022F93" w:rsidP="00022F93">
      <w:pPr>
        <w:pStyle w:val="af1"/>
        <w:ind w:firstLine="851"/>
        <w:jc w:val="both"/>
        <w:rPr>
          <w:rFonts w:ascii="Times New Roman" w:hAnsi="Times New Roman"/>
          <w:sz w:val="28"/>
          <w:szCs w:val="28"/>
        </w:rPr>
      </w:pPr>
      <w:r w:rsidRPr="00594C73">
        <w:rPr>
          <w:rFonts w:ascii="Times New Roman" w:hAnsi="Times New Roman"/>
          <w:sz w:val="28"/>
          <w:szCs w:val="28"/>
          <w:bdr w:val="none" w:sz="0" w:space="0" w:color="auto" w:frame="1"/>
        </w:rPr>
        <w:t>34) послуги з чищення та фарбування текстильних, трикотажних і хутрових виробів;</w:t>
      </w:r>
    </w:p>
    <w:p w:rsidR="00022F93" w:rsidRPr="00594C73" w:rsidRDefault="00022F93" w:rsidP="00022F93">
      <w:pPr>
        <w:pStyle w:val="af1"/>
        <w:ind w:firstLine="851"/>
        <w:jc w:val="both"/>
        <w:rPr>
          <w:rFonts w:ascii="Times New Roman" w:hAnsi="Times New Roman"/>
          <w:sz w:val="28"/>
          <w:szCs w:val="28"/>
        </w:rPr>
      </w:pPr>
      <w:r w:rsidRPr="00594C73">
        <w:rPr>
          <w:rFonts w:ascii="Times New Roman" w:hAnsi="Times New Roman"/>
          <w:sz w:val="28"/>
          <w:szCs w:val="28"/>
          <w:bdr w:val="none" w:sz="0" w:space="0" w:color="auto" w:frame="1"/>
        </w:rPr>
        <w:t>35) вичинка хутрових шкур за індивідуальним замовленням;</w:t>
      </w:r>
    </w:p>
    <w:p w:rsidR="00022F93" w:rsidRPr="00594C73" w:rsidRDefault="00022F93" w:rsidP="00022F93">
      <w:pPr>
        <w:pStyle w:val="af1"/>
        <w:ind w:firstLine="851"/>
        <w:jc w:val="both"/>
        <w:rPr>
          <w:rFonts w:ascii="Times New Roman" w:hAnsi="Times New Roman"/>
          <w:sz w:val="28"/>
          <w:szCs w:val="28"/>
        </w:rPr>
      </w:pPr>
      <w:r w:rsidRPr="00594C73">
        <w:rPr>
          <w:rFonts w:ascii="Times New Roman" w:hAnsi="Times New Roman"/>
          <w:sz w:val="28"/>
          <w:szCs w:val="28"/>
          <w:bdr w:val="none" w:sz="0" w:space="0" w:color="auto" w:frame="1"/>
        </w:rPr>
        <w:lastRenderedPageBreak/>
        <w:t>36) послуги перукарень;</w:t>
      </w:r>
    </w:p>
    <w:p w:rsidR="00022F93" w:rsidRPr="00594C73" w:rsidRDefault="00022F93" w:rsidP="00022F93">
      <w:pPr>
        <w:pStyle w:val="af1"/>
        <w:ind w:firstLine="851"/>
        <w:jc w:val="both"/>
        <w:rPr>
          <w:rFonts w:ascii="Times New Roman" w:hAnsi="Times New Roman"/>
          <w:sz w:val="28"/>
          <w:szCs w:val="28"/>
        </w:rPr>
      </w:pPr>
      <w:r w:rsidRPr="00594C73">
        <w:rPr>
          <w:rFonts w:ascii="Times New Roman" w:hAnsi="Times New Roman"/>
          <w:sz w:val="28"/>
          <w:szCs w:val="28"/>
          <w:bdr w:val="none" w:sz="0" w:space="0" w:color="auto" w:frame="1"/>
        </w:rPr>
        <w:t>37) ритуальні послуги;</w:t>
      </w:r>
    </w:p>
    <w:p w:rsidR="00022F93" w:rsidRPr="00594C73" w:rsidRDefault="00022F93" w:rsidP="00022F93">
      <w:pPr>
        <w:pStyle w:val="af1"/>
        <w:ind w:firstLine="851"/>
        <w:jc w:val="both"/>
        <w:rPr>
          <w:rFonts w:ascii="Times New Roman" w:hAnsi="Times New Roman"/>
          <w:sz w:val="28"/>
          <w:szCs w:val="28"/>
        </w:rPr>
      </w:pPr>
      <w:r w:rsidRPr="00594C73">
        <w:rPr>
          <w:rFonts w:ascii="Times New Roman" w:hAnsi="Times New Roman"/>
          <w:sz w:val="28"/>
          <w:szCs w:val="28"/>
          <w:bdr w:val="none" w:sz="0" w:space="0" w:color="auto" w:frame="1"/>
        </w:rPr>
        <w:t>38) послуги, пов'язані з сільським та лісовим господарством;</w:t>
      </w:r>
    </w:p>
    <w:p w:rsidR="00022F93" w:rsidRPr="00594C73" w:rsidRDefault="00022F93" w:rsidP="00022F93">
      <w:pPr>
        <w:pStyle w:val="af1"/>
        <w:ind w:firstLine="851"/>
        <w:jc w:val="both"/>
        <w:rPr>
          <w:rFonts w:ascii="Times New Roman" w:hAnsi="Times New Roman"/>
          <w:sz w:val="28"/>
          <w:szCs w:val="28"/>
        </w:rPr>
      </w:pPr>
      <w:r w:rsidRPr="00594C73">
        <w:rPr>
          <w:rFonts w:ascii="Times New Roman" w:hAnsi="Times New Roman"/>
          <w:sz w:val="28"/>
          <w:szCs w:val="28"/>
          <w:bdr w:val="none" w:sz="0" w:space="0" w:color="auto" w:frame="1"/>
        </w:rPr>
        <w:t>39) послуги домашньої прислуги;</w:t>
      </w:r>
    </w:p>
    <w:p w:rsidR="00022F93" w:rsidRPr="00594C73" w:rsidRDefault="00022F93" w:rsidP="00022F93">
      <w:pPr>
        <w:pStyle w:val="af1"/>
        <w:ind w:firstLine="851"/>
        <w:jc w:val="both"/>
        <w:rPr>
          <w:rFonts w:ascii="Times New Roman" w:hAnsi="Times New Roman"/>
          <w:sz w:val="28"/>
          <w:szCs w:val="28"/>
        </w:rPr>
      </w:pPr>
      <w:r w:rsidRPr="00594C73">
        <w:rPr>
          <w:rFonts w:ascii="Times New Roman" w:hAnsi="Times New Roman"/>
          <w:sz w:val="28"/>
          <w:szCs w:val="28"/>
          <w:bdr w:val="none" w:sz="0" w:space="0" w:color="auto" w:frame="1"/>
        </w:rPr>
        <w:t>40) послуги, пов'язані з очищенням та прибиранням приміщень за індивідуальним замовленням.</w:t>
      </w:r>
    </w:p>
    <w:p w:rsidR="00022F93" w:rsidRPr="00594C73" w:rsidRDefault="00022F93" w:rsidP="00022F93">
      <w:pPr>
        <w:pStyle w:val="af1"/>
        <w:ind w:firstLine="851"/>
        <w:jc w:val="both"/>
        <w:rPr>
          <w:rFonts w:ascii="Times New Roman" w:hAnsi="Times New Roman"/>
          <w:sz w:val="28"/>
          <w:szCs w:val="28"/>
        </w:rPr>
      </w:pPr>
      <w:r w:rsidRPr="00594C73">
        <w:rPr>
          <w:rFonts w:ascii="Times New Roman" w:hAnsi="Times New Roman"/>
          <w:sz w:val="28"/>
          <w:szCs w:val="28"/>
        </w:rPr>
        <w:t> </w:t>
      </w:r>
    </w:p>
    <w:p w:rsidR="00022F93" w:rsidRPr="00594C73" w:rsidRDefault="00022F93" w:rsidP="00022F93">
      <w:pPr>
        <w:pStyle w:val="af1"/>
        <w:ind w:firstLine="851"/>
        <w:jc w:val="both"/>
        <w:rPr>
          <w:rFonts w:ascii="Times New Roman" w:hAnsi="Times New Roman"/>
          <w:sz w:val="28"/>
          <w:szCs w:val="28"/>
        </w:rPr>
      </w:pPr>
      <w:r w:rsidRPr="00594C73">
        <w:rPr>
          <w:rFonts w:ascii="Times New Roman" w:hAnsi="Times New Roman"/>
          <w:b/>
          <w:bCs/>
          <w:sz w:val="28"/>
          <w:szCs w:val="28"/>
          <w:bdr w:val="none" w:sz="0" w:space="0" w:color="auto" w:frame="1"/>
        </w:rPr>
        <w:t>2.2. База оподаткування</w:t>
      </w:r>
    </w:p>
    <w:p w:rsidR="00022F93" w:rsidRPr="00594C73" w:rsidRDefault="00022F93" w:rsidP="00022F93">
      <w:pPr>
        <w:pStyle w:val="af1"/>
        <w:ind w:firstLine="851"/>
        <w:jc w:val="both"/>
        <w:rPr>
          <w:rFonts w:ascii="Times New Roman" w:hAnsi="Times New Roman"/>
          <w:sz w:val="28"/>
          <w:szCs w:val="28"/>
        </w:rPr>
      </w:pPr>
      <w:r w:rsidRPr="00594C73">
        <w:rPr>
          <w:rFonts w:ascii="Times New Roman" w:hAnsi="Times New Roman"/>
          <w:sz w:val="28"/>
          <w:szCs w:val="28"/>
          <w:bdr w:val="none" w:sz="0" w:space="0" w:color="auto" w:frame="1"/>
        </w:rPr>
        <w:t>Порядок визначення доходів та їх склад передбачено статтями 292, 292¹ Податкового кодексу України.</w:t>
      </w:r>
    </w:p>
    <w:p w:rsidR="00022F93" w:rsidRPr="00594C73" w:rsidRDefault="00022F93" w:rsidP="00022F93">
      <w:pPr>
        <w:pStyle w:val="af1"/>
        <w:ind w:firstLine="851"/>
        <w:jc w:val="both"/>
        <w:rPr>
          <w:rFonts w:ascii="Times New Roman" w:hAnsi="Times New Roman"/>
          <w:sz w:val="28"/>
          <w:szCs w:val="28"/>
        </w:rPr>
      </w:pPr>
      <w:r w:rsidRPr="00594C73">
        <w:rPr>
          <w:rFonts w:ascii="Times New Roman" w:hAnsi="Times New Roman"/>
          <w:sz w:val="28"/>
          <w:szCs w:val="28"/>
        </w:rPr>
        <w:t> </w:t>
      </w:r>
    </w:p>
    <w:p w:rsidR="00022F93" w:rsidRPr="00594C73" w:rsidRDefault="00022F93" w:rsidP="00022F93">
      <w:pPr>
        <w:pStyle w:val="af1"/>
        <w:ind w:firstLine="851"/>
        <w:jc w:val="both"/>
        <w:rPr>
          <w:rFonts w:ascii="Times New Roman" w:hAnsi="Times New Roman"/>
          <w:sz w:val="28"/>
          <w:szCs w:val="28"/>
        </w:rPr>
      </w:pPr>
      <w:r w:rsidRPr="00594C73">
        <w:rPr>
          <w:rFonts w:ascii="Times New Roman" w:hAnsi="Times New Roman"/>
          <w:b/>
          <w:bCs/>
          <w:sz w:val="28"/>
          <w:szCs w:val="28"/>
          <w:bdr w:val="none" w:sz="0" w:space="0" w:color="auto" w:frame="1"/>
        </w:rPr>
        <w:t>2.3. Ставки податку.</w:t>
      </w:r>
    </w:p>
    <w:p w:rsidR="00022F93" w:rsidRDefault="00022F93" w:rsidP="00022F93">
      <w:pPr>
        <w:pStyle w:val="af1"/>
        <w:ind w:firstLine="851"/>
        <w:jc w:val="both"/>
        <w:rPr>
          <w:rFonts w:ascii="Times New Roman" w:hAnsi="Times New Roman"/>
          <w:sz w:val="28"/>
          <w:szCs w:val="28"/>
          <w:bdr w:val="none" w:sz="0" w:space="0" w:color="auto" w:frame="1"/>
          <w:lang w:val="uk-UA"/>
        </w:rPr>
      </w:pPr>
      <w:r w:rsidRPr="00F16D82">
        <w:rPr>
          <w:rFonts w:ascii="Times New Roman" w:hAnsi="Times New Roman"/>
          <w:b/>
          <w:bCs/>
          <w:sz w:val="28"/>
          <w:szCs w:val="28"/>
          <w:bdr w:val="none" w:sz="0" w:space="0" w:color="auto" w:frame="1"/>
        </w:rPr>
        <w:t>2.3.1</w:t>
      </w:r>
      <w:r w:rsidRPr="00F16D82">
        <w:rPr>
          <w:rFonts w:ascii="Times New Roman" w:hAnsi="Times New Roman"/>
          <w:sz w:val="28"/>
          <w:szCs w:val="28"/>
          <w:bdr w:val="none" w:sz="0" w:space="0" w:color="auto" w:frame="1"/>
        </w:rPr>
        <w:t xml:space="preserve">. </w:t>
      </w:r>
      <w:r w:rsidRPr="00F16D82">
        <w:rPr>
          <w:rFonts w:ascii="Times New Roman" w:hAnsi="Times New Roman"/>
          <w:color w:val="000000"/>
          <w:sz w:val="28"/>
          <w:szCs w:val="28"/>
          <w:shd w:val="clear" w:color="auto" w:fill="FFFFFF"/>
        </w:rPr>
        <w:t>Ставки єдиного податку для платників першої групи встановлюються у відсотках (фіксовані ставки) до розміру прожиткового мінімуму для працездатних осіб, встановленого законом на 1 січня податкового (звітного) року (далі - прожитковий мінімум), другої групи - у відсотках (фіксовані ставки) до розміру мінімальної заробітної плати, встановленої законом на 1 січня податкового (звітного) року (далі  мінімальна заробітна плата), третьої групи - у відсотках до доходу (відсоткові ставки).</w:t>
      </w:r>
      <w:r w:rsidRPr="00F16D82">
        <w:rPr>
          <w:rFonts w:ascii="Times New Roman" w:hAnsi="Times New Roman"/>
          <w:sz w:val="28"/>
          <w:szCs w:val="28"/>
          <w:bdr w:val="none" w:sz="0" w:space="0" w:color="auto" w:frame="1"/>
        </w:rPr>
        <w:t xml:space="preserve"> </w:t>
      </w:r>
    </w:p>
    <w:p w:rsidR="00022F93" w:rsidRPr="00594C73" w:rsidRDefault="00022F93" w:rsidP="00022F93">
      <w:pPr>
        <w:pStyle w:val="af1"/>
        <w:ind w:firstLine="851"/>
        <w:jc w:val="both"/>
        <w:rPr>
          <w:rFonts w:ascii="Times New Roman" w:hAnsi="Times New Roman"/>
          <w:sz w:val="28"/>
          <w:szCs w:val="28"/>
        </w:rPr>
      </w:pPr>
      <w:r w:rsidRPr="00594C73">
        <w:rPr>
          <w:rFonts w:ascii="Times New Roman" w:hAnsi="Times New Roman"/>
          <w:b/>
          <w:bCs/>
          <w:sz w:val="28"/>
          <w:szCs w:val="28"/>
          <w:bdr w:val="none" w:sz="0" w:space="0" w:color="auto" w:frame="1"/>
        </w:rPr>
        <w:t>2.3.2.</w:t>
      </w:r>
      <w:r w:rsidRPr="00594C73">
        <w:rPr>
          <w:rFonts w:ascii="Times New Roman" w:hAnsi="Times New Roman"/>
          <w:sz w:val="28"/>
          <w:szCs w:val="28"/>
          <w:bdr w:val="none" w:sz="0" w:space="0" w:color="auto" w:frame="1"/>
        </w:rPr>
        <w:t> Встановити ставки єдиного податку з розрахунку на календарний місяць:</w:t>
      </w:r>
    </w:p>
    <w:p w:rsidR="00022F93" w:rsidRPr="00594C73" w:rsidRDefault="00022F93" w:rsidP="00022F93">
      <w:pPr>
        <w:pStyle w:val="af1"/>
        <w:ind w:firstLine="851"/>
        <w:jc w:val="both"/>
        <w:rPr>
          <w:rFonts w:ascii="Times New Roman" w:hAnsi="Times New Roman"/>
          <w:sz w:val="28"/>
          <w:szCs w:val="28"/>
        </w:rPr>
      </w:pPr>
      <w:r w:rsidRPr="00594C73">
        <w:rPr>
          <w:rFonts w:ascii="Times New Roman" w:hAnsi="Times New Roman"/>
          <w:sz w:val="28"/>
          <w:szCs w:val="28"/>
          <w:bdr w:val="none" w:sz="0" w:space="0" w:color="auto" w:frame="1"/>
        </w:rPr>
        <w:t>1) для першої групи платників єдиного податку - </w:t>
      </w:r>
      <w:r w:rsidRPr="00594C73">
        <w:rPr>
          <w:rFonts w:ascii="Times New Roman" w:hAnsi="Times New Roman"/>
          <w:b/>
          <w:bCs/>
          <w:sz w:val="28"/>
          <w:szCs w:val="28"/>
          <w:bdr w:val="none" w:sz="0" w:space="0" w:color="auto" w:frame="1"/>
        </w:rPr>
        <w:t>10 відсотків розміру прожиткового мінімуму працездатної особи;</w:t>
      </w:r>
    </w:p>
    <w:p w:rsidR="00022F93" w:rsidRPr="00594C73" w:rsidRDefault="00022F93" w:rsidP="00022F93">
      <w:pPr>
        <w:pStyle w:val="af1"/>
        <w:ind w:firstLine="851"/>
        <w:jc w:val="both"/>
        <w:rPr>
          <w:rFonts w:ascii="Times New Roman" w:hAnsi="Times New Roman"/>
          <w:sz w:val="28"/>
          <w:szCs w:val="28"/>
        </w:rPr>
      </w:pPr>
      <w:r w:rsidRPr="00594C73">
        <w:rPr>
          <w:rFonts w:ascii="Times New Roman" w:hAnsi="Times New Roman"/>
          <w:sz w:val="28"/>
          <w:szCs w:val="28"/>
          <w:bdr w:val="none" w:sz="0" w:space="0" w:color="auto" w:frame="1"/>
        </w:rPr>
        <w:t>2) для другої групи платників єдиного податку - </w:t>
      </w:r>
      <w:r w:rsidRPr="00F16D82">
        <w:rPr>
          <w:rFonts w:ascii="Times New Roman" w:hAnsi="Times New Roman"/>
          <w:b/>
          <w:sz w:val="28"/>
          <w:szCs w:val="28"/>
          <w:bdr w:val="none" w:sz="0" w:space="0" w:color="auto" w:frame="1"/>
          <w:lang w:val="uk-UA"/>
        </w:rPr>
        <w:t>20</w:t>
      </w:r>
      <w:r w:rsidRPr="00594C73">
        <w:rPr>
          <w:rFonts w:ascii="Times New Roman" w:hAnsi="Times New Roman"/>
          <w:b/>
          <w:bCs/>
          <w:sz w:val="28"/>
          <w:szCs w:val="28"/>
          <w:bdr w:val="none" w:sz="0" w:space="0" w:color="auto" w:frame="1"/>
        </w:rPr>
        <w:t xml:space="preserve"> відсотків розміру мінімальної заробітної плати;</w:t>
      </w:r>
    </w:p>
    <w:p w:rsidR="00022F93" w:rsidRPr="00594C73" w:rsidRDefault="00022F93" w:rsidP="00022F93">
      <w:pPr>
        <w:pStyle w:val="af1"/>
        <w:ind w:firstLine="851"/>
        <w:jc w:val="both"/>
        <w:rPr>
          <w:rFonts w:ascii="Times New Roman" w:hAnsi="Times New Roman"/>
          <w:sz w:val="28"/>
          <w:szCs w:val="28"/>
        </w:rPr>
      </w:pPr>
      <w:r w:rsidRPr="00594C73">
        <w:rPr>
          <w:rFonts w:ascii="Times New Roman" w:hAnsi="Times New Roman"/>
          <w:b/>
          <w:bCs/>
          <w:sz w:val="28"/>
          <w:szCs w:val="28"/>
          <w:bdr w:val="none" w:sz="0" w:space="0" w:color="auto" w:frame="1"/>
        </w:rPr>
        <w:t>2.3.3. </w:t>
      </w:r>
      <w:r w:rsidRPr="00594C73">
        <w:rPr>
          <w:rFonts w:ascii="Times New Roman" w:hAnsi="Times New Roman"/>
          <w:sz w:val="28"/>
          <w:szCs w:val="28"/>
          <w:bdr w:val="none" w:sz="0" w:space="0" w:color="auto" w:frame="1"/>
        </w:rPr>
        <w:t>Відсоткова ставка єдиного податку для платників третьої групи встановлюється у розмірі:</w:t>
      </w:r>
    </w:p>
    <w:p w:rsidR="00022F93" w:rsidRPr="00594C73" w:rsidRDefault="00022F93" w:rsidP="00022F93">
      <w:pPr>
        <w:pStyle w:val="af1"/>
        <w:ind w:firstLine="851"/>
        <w:jc w:val="both"/>
        <w:rPr>
          <w:rFonts w:ascii="Times New Roman" w:hAnsi="Times New Roman"/>
          <w:sz w:val="28"/>
          <w:szCs w:val="28"/>
        </w:rPr>
      </w:pPr>
      <w:r w:rsidRPr="00594C73">
        <w:rPr>
          <w:rFonts w:ascii="Times New Roman" w:hAnsi="Times New Roman"/>
          <w:sz w:val="28"/>
          <w:szCs w:val="28"/>
          <w:bdr w:val="none" w:sz="0" w:space="0" w:color="auto" w:frame="1"/>
        </w:rPr>
        <w:t>1) </w:t>
      </w:r>
      <w:r w:rsidRPr="00594C73">
        <w:rPr>
          <w:rFonts w:ascii="Times New Roman" w:hAnsi="Times New Roman"/>
          <w:b/>
          <w:bCs/>
          <w:sz w:val="28"/>
          <w:szCs w:val="28"/>
          <w:bdr w:val="none" w:sz="0" w:space="0" w:color="auto" w:frame="1"/>
        </w:rPr>
        <w:t>3 відсотки доходу</w:t>
      </w:r>
      <w:r w:rsidRPr="00594C73">
        <w:rPr>
          <w:rFonts w:ascii="Times New Roman" w:hAnsi="Times New Roman"/>
          <w:sz w:val="28"/>
          <w:szCs w:val="28"/>
          <w:bdr w:val="none" w:sz="0" w:space="0" w:color="auto" w:frame="1"/>
        </w:rPr>
        <w:t> - у разі сплати податку на додану вартість згідно з Податковим кодексом України;</w:t>
      </w:r>
    </w:p>
    <w:p w:rsidR="00022F93" w:rsidRPr="00594C73" w:rsidRDefault="00022F93" w:rsidP="00022F93">
      <w:pPr>
        <w:pStyle w:val="af1"/>
        <w:ind w:firstLine="851"/>
        <w:jc w:val="both"/>
        <w:rPr>
          <w:rFonts w:ascii="Times New Roman" w:hAnsi="Times New Roman"/>
          <w:sz w:val="28"/>
          <w:szCs w:val="28"/>
        </w:rPr>
      </w:pPr>
      <w:r w:rsidRPr="00594C73">
        <w:rPr>
          <w:rFonts w:ascii="Times New Roman" w:hAnsi="Times New Roman"/>
          <w:sz w:val="28"/>
          <w:szCs w:val="28"/>
          <w:bdr w:val="none" w:sz="0" w:space="0" w:color="auto" w:frame="1"/>
        </w:rPr>
        <w:t>2) </w:t>
      </w:r>
      <w:r>
        <w:rPr>
          <w:rFonts w:ascii="Times New Roman" w:hAnsi="Times New Roman"/>
          <w:b/>
          <w:bCs/>
          <w:sz w:val="28"/>
          <w:szCs w:val="28"/>
          <w:bdr w:val="none" w:sz="0" w:space="0" w:color="auto" w:frame="1"/>
        </w:rPr>
        <w:t>5 відсотк</w:t>
      </w:r>
      <w:r>
        <w:rPr>
          <w:rFonts w:ascii="Times New Roman" w:hAnsi="Times New Roman"/>
          <w:b/>
          <w:bCs/>
          <w:sz w:val="28"/>
          <w:szCs w:val="28"/>
          <w:bdr w:val="none" w:sz="0" w:space="0" w:color="auto" w:frame="1"/>
          <w:lang w:val="uk-UA"/>
        </w:rPr>
        <w:t>ів</w:t>
      </w:r>
      <w:r w:rsidRPr="00594C73">
        <w:rPr>
          <w:rFonts w:ascii="Times New Roman" w:hAnsi="Times New Roman"/>
          <w:b/>
          <w:bCs/>
          <w:sz w:val="28"/>
          <w:szCs w:val="28"/>
          <w:bdr w:val="none" w:sz="0" w:space="0" w:color="auto" w:frame="1"/>
        </w:rPr>
        <w:t xml:space="preserve"> доходу</w:t>
      </w:r>
      <w:r w:rsidRPr="00594C73">
        <w:rPr>
          <w:rFonts w:ascii="Times New Roman" w:hAnsi="Times New Roman"/>
          <w:sz w:val="28"/>
          <w:szCs w:val="28"/>
          <w:bdr w:val="none" w:sz="0" w:space="0" w:color="auto" w:frame="1"/>
        </w:rPr>
        <w:t> - у разі включення податку на додану вартість до складу єдиного податку.</w:t>
      </w:r>
    </w:p>
    <w:p w:rsidR="00022F93" w:rsidRPr="00594C73" w:rsidRDefault="00022F93" w:rsidP="00022F93">
      <w:pPr>
        <w:pStyle w:val="af1"/>
        <w:ind w:firstLine="851"/>
        <w:jc w:val="both"/>
        <w:rPr>
          <w:rFonts w:ascii="Times New Roman" w:hAnsi="Times New Roman"/>
          <w:sz w:val="28"/>
          <w:szCs w:val="28"/>
        </w:rPr>
      </w:pPr>
      <w:r w:rsidRPr="00594C73">
        <w:rPr>
          <w:rFonts w:ascii="Times New Roman" w:hAnsi="Times New Roman"/>
          <w:sz w:val="28"/>
          <w:szCs w:val="28"/>
          <w:bdr w:val="none" w:sz="0" w:space="0" w:color="auto" w:frame="1"/>
        </w:rPr>
        <w:t>Для фізичних осіб - підприємців, які здійснюють діяльність з виробництва, постачання, продажу (реалізації) ювелірних та побутових виробів з дорогоцінних металів, дорогоцінного каміння, дорогоцінного каміння органогенного утворення та напівдорогоцінного каміння, ставка єдиного податку встановлюється у розмірі, визначеному підпунктом 2 підпункту 2.3.3. пункту 2.3 розділу 2 цього Положення</w:t>
      </w:r>
      <w:r w:rsidRPr="00594C73">
        <w:rPr>
          <w:rFonts w:ascii="Times New Roman" w:hAnsi="Times New Roman"/>
          <w:b/>
          <w:bCs/>
          <w:sz w:val="28"/>
          <w:szCs w:val="28"/>
          <w:bdr w:val="none" w:sz="0" w:space="0" w:color="auto" w:frame="1"/>
        </w:rPr>
        <w:t>.</w:t>
      </w:r>
    </w:p>
    <w:p w:rsidR="00022F93" w:rsidRPr="00594C73" w:rsidRDefault="00022F93" w:rsidP="00022F93">
      <w:pPr>
        <w:pStyle w:val="af1"/>
        <w:ind w:firstLine="851"/>
        <w:jc w:val="both"/>
        <w:rPr>
          <w:rFonts w:ascii="Times New Roman" w:hAnsi="Times New Roman"/>
          <w:sz w:val="28"/>
          <w:szCs w:val="28"/>
        </w:rPr>
      </w:pPr>
      <w:r w:rsidRPr="00594C73">
        <w:rPr>
          <w:rFonts w:ascii="Times New Roman" w:hAnsi="Times New Roman"/>
          <w:b/>
          <w:bCs/>
          <w:sz w:val="28"/>
          <w:szCs w:val="28"/>
          <w:bdr w:val="none" w:sz="0" w:space="0" w:color="auto" w:frame="1"/>
        </w:rPr>
        <w:t>2.3.4</w:t>
      </w:r>
      <w:r w:rsidRPr="00594C73">
        <w:rPr>
          <w:rFonts w:ascii="Times New Roman" w:hAnsi="Times New Roman"/>
          <w:sz w:val="28"/>
          <w:szCs w:val="28"/>
          <w:bdr w:val="none" w:sz="0" w:space="0" w:color="auto" w:frame="1"/>
        </w:rPr>
        <w:t>. Ставка єдиного податку встановлюється для платників єдиного податку першої - третьої груп (фізичні особи-підприємці) </w:t>
      </w:r>
      <w:r w:rsidRPr="00594C73">
        <w:rPr>
          <w:rFonts w:ascii="Times New Roman" w:hAnsi="Times New Roman"/>
          <w:b/>
          <w:bCs/>
          <w:sz w:val="28"/>
          <w:szCs w:val="28"/>
          <w:bdr w:val="none" w:sz="0" w:space="0" w:color="auto" w:frame="1"/>
        </w:rPr>
        <w:t>у розмірі 15 відсотків</w:t>
      </w:r>
      <w:r w:rsidRPr="00594C73">
        <w:rPr>
          <w:rFonts w:ascii="Times New Roman" w:hAnsi="Times New Roman"/>
          <w:sz w:val="28"/>
          <w:szCs w:val="28"/>
          <w:bdr w:val="none" w:sz="0" w:space="0" w:color="auto" w:frame="1"/>
        </w:rPr>
        <w:t>:</w:t>
      </w:r>
    </w:p>
    <w:p w:rsidR="00022F93" w:rsidRPr="00594C73" w:rsidRDefault="00022F93" w:rsidP="00022F93">
      <w:pPr>
        <w:pStyle w:val="af1"/>
        <w:ind w:firstLine="851"/>
        <w:jc w:val="both"/>
        <w:rPr>
          <w:rFonts w:ascii="Times New Roman" w:hAnsi="Times New Roman"/>
          <w:sz w:val="28"/>
          <w:szCs w:val="28"/>
        </w:rPr>
      </w:pPr>
      <w:r w:rsidRPr="00594C73">
        <w:rPr>
          <w:rFonts w:ascii="Times New Roman" w:hAnsi="Times New Roman"/>
          <w:sz w:val="28"/>
          <w:szCs w:val="28"/>
          <w:bdr w:val="none" w:sz="0" w:space="0" w:color="auto" w:frame="1"/>
        </w:rPr>
        <w:t>1) до суми перевищення обсягу доходу, визначеного у підпунктах 1, 2, 3 підпункту 2.1.1 пункту 2.1 розділу 2 цього Положення;</w:t>
      </w:r>
    </w:p>
    <w:p w:rsidR="00022F93" w:rsidRPr="00594C73" w:rsidRDefault="00022F93" w:rsidP="00022F93">
      <w:pPr>
        <w:pStyle w:val="af1"/>
        <w:ind w:firstLine="851"/>
        <w:jc w:val="both"/>
        <w:rPr>
          <w:rFonts w:ascii="Times New Roman" w:hAnsi="Times New Roman"/>
          <w:sz w:val="28"/>
          <w:szCs w:val="28"/>
        </w:rPr>
      </w:pPr>
      <w:r w:rsidRPr="00594C73">
        <w:rPr>
          <w:rFonts w:ascii="Times New Roman" w:hAnsi="Times New Roman"/>
          <w:sz w:val="28"/>
          <w:szCs w:val="28"/>
          <w:bdr w:val="none" w:sz="0" w:space="0" w:color="auto" w:frame="1"/>
        </w:rPr>
        <w:t>2) до доходу, отриманого від провадження діяльності, не зазначеної у реєстрі платників єдиного податку, віднесеного до першої або другої групи;</w:t>
      </w:r>
    </w:p>
    <w:p w:rsidR="00022F93" w:rsidRPr="00594C73" w:rsidRDefault="00022F93" w:rsidP="00022F93">
      <w:pPr>
        <w:pStyle w:val="af1"/>
        <w:ind w:firstLine="851"/>
        <w:jc w:val="both"/>
        <w:rPr>
          <w:rFonts w:ascii="Times New Roman" w:hAnsi="Times New Roman"/>
          <w:sz w:val="28"/>
          <w:szCs w:val="28"/>
        </w:rPr>
      </w:pPr>
      <w:r w:rsidRPr="00594C73">
        <w:rPr>
          <w:rFonts w:ascii="Times New Roman" w:hAnsi="Times New Roman"/>
          <w:sz w:val="28"/>
          <w:szCs w:val="28"/>
          <w:bdr w:val="none" w:sz="0" w:space="0" w:color="auto" w:frame="1"/>
        </w:rPr>
        <w:lastRenderedPageBreak/>
        <w:t>3) до доходу, отриманого при застосуванні іншого способу розрахунків, ніж зазначений у главі 1 розділу розділу XІV Податкового кодексу України;</w:t>
      </w:r>
    </w:p>
    <w:p w:rsidR="00022F93" w:rsidRPr="00594C73" w:rsidRDefault="00022F93" w:rsidP="00022F93">
      <w:pPr>
        <w:pStyle w:val="af1"/>
        <w:ind w:firstLine="851"/>
        <w:jc w:val="both"/>
        <w:rPr>
          <w:rFonts w:ascii="Times New Roman" w:hAnsi="Times New Roman"/>
          <w:sz w:val="28"/>
          <w:szCs w:val="28"/>
        </w:rPr>
      </w:pPr>
      <w:r w:rsidRPr="00594C73">
        <w:rPr>
          <w:rFonts w:ascii="Times New Roman" w:hAnsi="Times New Roman"/>
          <w:sz w:val="28"/>
          <w:szCs w:val="28"/>
          <w:bdr w:val="none" w:sz="0" w:space="0" w:color="auto" w:frame="1"/>
        </w:rPr>
        <w:t>4) до доходу, отриманого від здійснення видів діяльності, які не дають права застосовувати спрощену систему оподаткування;</w:t>
      </w:r>
    </w:p>
    <w:p w:rsidR="00022F93" w:rsidRPr="00594C73" w:rsidRDefault="00022F93" w:rsidP="00022F93">
      <w:pPr>
        <w:pStyle w:val="af1"/>
        <w:ind w:firstLine="851"/>
        <w:jc w:val="both"/>
        <w:rPr>
          <w:rFonts w:ascii="Times New Roman" w:hAnsi="Times New Roman"/>
          <w:sz w:val="28"/>
          <w:szCs w:val="28"/>
        </w:rPr>
      </w:pPr>
      <w:r w:rsidRPr="00594C73">
        <w:rPr>
          <w:rFonts w:ascii="Times New Roman" w:hAnsi="Times New Roman"/>
          <w:sz w:val="28"/>
          <w:szCs w:val="28"/>
          <w:bdr w:val="none" w:sz="0" w:space="0" w:color="auto" w:frame="1"/>
        </w:rPr>
        <w:t>5) до доходу, отриманого платниками першої або другої групи від провадження діяльності, яка не передбачена у підпунктах 1 або 2 підпункту 2.1.1 пункту 2.1 розділу 2 цього Положення.</w:t>
      </w:r>
    </w:p>
    <w:p w:rsidR="00022F93" w:rsidRPr="00594C73" w:rsidRDefault="00022F93" w:rsidP="00022F93">
      <w:pPr>
        <w:pStyle w:val="af1"/>
        <w:ind w:firstLine="851"/>
        <w:jc w:val="both"/>
        <w:rPr>
          <w:rFonts w:ascii="Times New Roman" w:hAnsi="Times New Roman"/>
          <w:sz w:val="28"/>
          <w:szCs w:val="28"/>
        </w:rPr>
      </w:pPr>
      <w:r w:rsidRPr="00594C73">
        <w:rPr>
          <w:rFonts w:ascii="Times New Roman" w:hAnsi="Times New Roman"/>
          <w:b/>
          <w:bCs/>
          <w:sz w:val="28"/>
          <w:szCs w:val="28"/>
          <w:bdr w:val="none" w:sz="0" w:space="0" w:color="auto" w:frame="1"/>
        </w:rPr>
        <w:t>2.3.5</w:t>
      </w:r>
      <w:r w:rsidRPr="00594C73">
        <w:rPr>
          <w:rFonts w:ascii="Times New Roman" w:hAnsi="Times New Roman"/>
          <w:sz w:val="28"/>
          <w:szCs w:val="28"/>
          <w:bdr w:val="none" w:sz="0" w:space="0" w:color="auto" w:frame="1"/>
        </w:rPr>
        <w:t>. Ставки єдиного податку для платників третьої групи (юридичні особи) встановлюються у подвійному розмірі ставок, визначених у підпункті 2.3.3 пункту 2.3 розділу 2 цього Положення:</w:t>
      </w:r>
    </w:p>
    <w:p w:rsidR="00022F93" w:rsidRPr="00594C73" w:rsidRDefault="00022F93" w:rsidP="00022F93">
      <w:pPr>
        <w:pStyle w:val="af1"/>
        <w:ind w:firstLine="851"/>
        <w:jc w:val="both"/>
        <w:rPr>
          <w:rFonts w:ascii="Times New Roman" w:hAnsi="Times New Roman"/>
          <w:sz w:val="28"/>
          <w:szCs w:val="28"/>
        </w:rPr>
      </w:pPr>
      <w:r w:rsidRPr="00594C73">
        <w:rPr>
          <w:rFonts w:ascii="Times New Roman" w:hAnsi="Times New Roman"/>
          <w:sz w:val="28"/>
          <w:szCs w:val="28"/>
          <w:bdr w:val="none" w:sz="0" w:space="0" w:color="auto" w:frame="1"/>
        </w:rPr>
        <w:t>1) до суми перевищення обсягу доходу, визначеного у підпункті 3  підпункту 2.1.1. пункту 2.1. розділу 2 цього Положення;</w:t>
      </w:r>
    </w:p>
    <w:p w:rsidR="00022F93" w:rsidRPr="00594C73" w:rsidRDefault="00022F93" w:rsidP="00022F93">
      <w:pPr>
        <w:pStyle w:val="af1"/>
        <w:ind w:firstLine="851"/>
        <w:jc w:val="both"/>
        <w:rPr>
          <w:rFonts w:ascii="Times New Roman" w:hAnsi="Times New Roman"/>
          <w:sz w:val="28"/>
          <w:szCs w:val="28"/>
        </w:rPr>
      </w:pPr>
      <w:r w:rsidRPr="00594C73">
        <w:rPr>
          <w:rFonts w:ascii="Times New Roman" w:hAnsi="Times New Roman"/>
          <w:sz w:val="28"/>
          <w:szCs w:val="28"/>
          <w:bdr w:val="none" w:sz="0" w:space="0" w:color="auto" w:frame="1"/>
        </w:rPr>
        <w:t>2) до доходу, отриманого при застосуванні іншого способу розрахунків, ніж зазначені у пункті 2.3 розділу 2 цього Положення;</w:t>
      </w:r>
    </w:p>
    <w:p w:rsidR="00022F93" w:rsidRPr="00594C73" w:rsidRDefault="00022F93" w:rsidP="00022F93">
      <w:pPr>
        <w:pStyle w:val="af1"/>
        <w:ind w:firstLine="851"/>
        <w:jc w:val="both"/>
        <w:rPr>
          <w:rFonts w:ascii="Times New Roman" w:hAnsi="Times New Roman"/>
          <w:sz w:val="28"/>
          <w:szCs w:val="28"/>
        </w:rPr>
      </w:pPr>
      <w:r w:rsidRPr="00594C73">
        <w:rPr>
          <w:rFonts w:ascii="Times New Roman" w:hAnsi="Times New Roman"/>
          <w:sz w:val="28"/>
          <w:szCs w:val="28"/>
          <w:bdr w:val="none" w:sz="0" w:space="0" w:color="auto" w:frame="1"/>
        </w:rPr>
        <w:t>3) до доходу, отриманого від здійснення видів діяльності, які не дають права застосовувати спрощену систему оподаткування.</w:t>
      </w:r>
    </w:p>
    <w:p w:rsidR="00022F93" w:rsidRPr="00594C73" w:rsidRDefault="00022F93" w:rsidP="00022F93">
      <w:pPr>
        <w:pStyle w:val="af1"/>
        <w:ind w:firstLine="851"/>
        <w:jc w:val="both"/>
        <w:rPr>
          <w:rFonts w:ascii="Times New Roman" w:hAnsi="Times New Roman"/>
          <w:sz w:val="28"/>
          <w:szCs w:val="28"/>
        </w:rPr>
      </w:pPr>
      <w:r w:rsidRPr="00594C73">
        <w:rPr>
          <w:rFonts w:ascii="Times New Roman" w:hAnsi="Times New Roman"/>
          <w:b/>
          <w:bCs/>
          <w:sz w:val="28"/>
          <w:szCs w:val="28"/>
          <w:bdr w:val="none" w:sz="0" w:space="0" w:color="auto" w:frame="1"/>
        </w:rPr>
        <w:t>2.3.6.</w:t>
      </w:r>
      <w:r w:rsidRPr="00594C73">
        <w:rPr>
          <w:rFonts w:ascii="Times New Roman" w:hAnsi="Times New Roman"/>
          <w:sz w:val="28"/>
          <w:szCs w:val="28"/>
          <w:bdr w:val="none" w:sz="0" w:space="0" w:color="auto" w:frame="1"/>
        </w:rPr>
        <w:t> У разі здійснення платниками єдиного податку першої і другої груп кількох видів господарської діяльності застосовується максимальний розмір ставки єдиного податку, встановлений для таких видів господарської діяльності.</w:t>
      </w:r>
    </w:p>
    <w:p w:rsidR="00022F93" w:rsidRPr="00594C73" w:rsidRDefault="00022F93" w:rsidP="00022F93">
      <w:pPr>
        <w:pStyle w:val="af1"/>
        <w:ind w:firstLine="851"/>
        <w:jc w:val="both"/>
        <w:rPr>
          <w:rFonts w:ascii="Times New Roman" w:hAnsi="Times New Roman"/>
          <w:sz w:val="28"/>
          <w:szCs w:val="28"/>
        </w:rPr>
      </w:pPr>
      <w:r w:rsidRPr="00594C73">
        <w:rPr>
          <w:rFonts w:ascii="Times New Roman" w:hAnsi="Times New Roman"/>
          <w:b/>
          <w:bCs/>
          <w:sz w:val="28"/>
          <w:szCs w:val="28"/>
          <w:bdr w:val="none" w:sz="0" w:space="0" w:color="auto" w:frame="1"/>
        </w:rPr>
        <w:t>2.3.7.</w:t>
      </w:r>
      <w:r w:rsidRPr="00594C73">
        <w:rPr>
          <w:rFonts w:ascii="Times New Roman" w:hAnsi="Times New Roman"/>
          <w:sz w:val="28"/>
          <w:szCs w:val="28"/>
          <w:bdr w:val="none" w:sz="0" w:space="0" w:color="auto" w:frame="1"/>
        </w:rPr>
        <w:t> У разі здійснення платниками єдиного податку першої та другої груп господарської діяльності на територіях більш як однієї сільської, селищної або міської ради застосовується максимальний розмір ставки єдиного податку, встановлений для відповідної групи таких платників єдиного податку.</w:t>
      </w:r>
    </w:p>
    <w:p w:rsidR="00022F93" w:rsidRPr="00594C73" w:rsidRDefault="00022F93" w:rsidP="00022F93">
      <w:pPr>
        <w:pStyle w:val="af1"/>
        <w:ind w:firstLine="851"/>
        <w:jc w:val="both"/>
        <w:rPr>
          <w:rFonts w:ascii="Times New Roman" w:hAnsi="Times New Roman"/>
          <w:sz w:val="28"/>
          <w:szCs w:val="28"/>
        </w:rPr>
      </w:pPr>
      <w:r w:rsidRPr="00594C73">
        <w:rPr>
          <w:rFonts w:ascii="Times New Roman" w:hAnsi="Times New Roman"/>
          <w:b/>
          <w:bCs/>
          <w:sz w:val="28"/>
          <w:szCs w:val="28"/>
          <w:bdr w:val="none" w:sz="0" w:space="0" w:color="auto" w:frame="1"/>
        </w:rPr>
        <w:t>2.3.8.</w:t>
      </w:r>
      <w:r w:rsidRPr="00594C73">
        <w:rPr>
          <w:rFonts w:ascii="Times New Roman" w:hAnsi="Times New Roman"/>
          <w:sz w:val="28"/>
          <w:szCs w:val="28"/>
          <w:bdr w:val="none" w:sz="0" w:space="0" w:color="auto" w:frame="1"/>
        </w:rPr>
        <w:t> Ставки, зазначені в підпунктах 2.3.3 – 2.3.5 пункту 2.3 розділу 2 цього Положення застосовуються з урахуванням таких особливостей:</w:t>
      </w:r>
    </w:p>
    <w:p w:rsidR="00022F93" w:rsidRPr="00594C73" w:rsidRDefault="00022F93" w:rsidP="00022F93">
      <w:pPr>
        <w:pStyle w:val="af1"/>
        <w:ind w:firstLine="851"/>
        <w:jc w:val="both"/>
        <w:rPr>
          <w:rFonts w:ascii="Times New Roman" w:hAnsi="Times New Roman"/>
          <w:sz w:val="28"/>
          <w:szCs w:val="28"/>
        </w:rPr>
      </w:pPr>
      <w:r w:rsidRPr="00594C73">
        <w:rPr>
          <w:rFonts w:ascii="Times New Roman" w:hAnsi="Times New Roman"/>
          <w:sz w:val="28"/>
          <w:szCs w:val="28"/>
          <w:bdr w:val="none" w:sz="0" w:space="0" w:color="auto" w:frame="1"/>
        </w:rPr>
        <w:t>1) платники єдиного податку першої групи, які у календарному кварталі перевищили обсяг доходу, визначений для таких платників у підпункті 2.1.1 пункту 2.1 розділу 2 цього Положення, з наступного календарного кварталу за заявою переходять на застосування ставки єдиного податку, визначеної для платників єдиного податку другої або третьої групи, або відмовляються від застосування спрощеної системи оподаткування.</w:t>
      </w:r>
    </w:p>
    <w:p w:rsidR="00022F93" w:rsidRPr="00594C73" w:rsidRDefault="00022F93" w:rsidP="00022F93">
      <w:pPr>
        <w:pStyle w:val="af1"/>
        <w:ind w:firstLine="851"/>
        <w:jc w:val="both"/>
        <w:rPr>
          <w:rFonts w:ascii="Times New Roman" w:hAnsi="Times New Roman"/>
          <w:sz w:val="28"/>
          <w:szCs w:val="28"/>
        </w:rPr>
      </w:pPr>
      <w:r w:rsidRPr="00594C73">
        <w:rPr>
          <w:rFonts w:ascii="Times New Roman" w:hAnsi="Times New Roman"/>
          <w:sz w:val="28"/>
          <w:szCs w:val="28"/>
          <w:bdr w:val="none" w:sz="0" w:space="0" w:color="auto" w:frame="1"/>
        </w:rPr>
        <w:t>Такі платники до суми перевищення зобов’язані застосувати ставку єдиного податку у розмірі 15 відсотків.</w:t>
      </w:r>
    </w:p>
    <w:p w:rsidR="00022F93" w:rsidRPr="00594C73" w:rsidRDefault="00022F93" w:rsidP="00022F93">
      <w:pPr>
        <w:pStyle w:val="af1"/>
        <w:ind w:firstLine="851"/>
        <w:jc w:val="both"/>
        <w:rPr>
          <w:rFonts w:ascii="Times New Roman" w:hAnsi="Times New Roman"/>
          <w:sz w:val="28"/>
          <w:szCs w:val="28"/>
        </w:rPr>
      </w:pPr>
      <w:r w:rsidRPr="00594C73">
        <w:rPr>
          <w:rFonts w:ascii="Times New Roman" w:hAnsi="Times New Roman"/>
          <w:sz w:val="28"/>
          <w:szCs w:val="28"/>
          <w:bdr w:val="none" w:sz="0" w:space="0" w:color="auto" w:frame="1"/>
        </w:rPr>
        <w:t>Заява подається не пізніше 20 числа місяця, наступного за календарним кварталом, у якому допущено перевищення обсягу доходу;</w:t>
      </w:r>
    </w:p>
    <w:p w:rsidR="00022F93" w:rsidRPr="00594C73" w:rsidRDefault="00022F93" w:rsidP="00022F93">
      <w:pPr>
        <w:pStyle w:val="af1"/>
        <w:ind w:firstLine="851"/>
        <w:jc w:val="both"/>
        <w:rPr>
          <w:rFonts w:ascii="Times New Roman" w:hAnsi="Times New Roman"/>
          <w:sz w:val="28"/>
          <w:szCs w:val="28"/>
        </w:rPr>
      </w:pPr>
      <w:r w:rsidRPr="00594C73">
        <w:rPr>
          <w:rFonts w:ascii="Times New Roman" w:hAnsi="Times New Roman"/>
          <w:sz w:val="28"/>
          <w:szCs w:val="28"/>
          <w:bdr w:val="none" w:sz="0" w:space="0" w:color="auto" w:frame="1"/>
        </w:rPr>
        <w:t>2) платники єдиного податку другої групи, які перевищили у податковому (звітному) періоді обсяг доходу, визначений для таких платників у підпункті 2.1.1 пункту 2.1 розділу 2 цього Положення, в наступному податковому (звітному) кварталі за заявою переходять на застосування ставки єдиного податку, визначеної для платників єдиного податку третьої групи, або відмовляються від застосування спрощеної системи оподаткування.</w:t>
      </w:r>
    </w:p>
    <w:p w:rsidR="00022F93" w:rsidRPr="00594C73" w:rsidRDefault="00022F93" w:rsidP="00022F93">
      <w:pPr>
        <w:pStyle w:val="af1"/>
        <w:ind w:firstLine="851"/>
        <w:jc w:val="both"/>
        <w:rPr>
          <w:rFonts w:ascii="Times New Roman" w:hAnsi="Times New Roman"/>
          <w:sz w:val="28"/>
          <w:szCs w:val="28"/>
        </w:rPr>
      </w:pPr>
      <w:r w:rsidRPr="00594C73">
        <w:rPr>
          <w:rFonts w:ascii="Times New Roman" w:hAnsi="Times New Roman"/>
          <w:sz w:val="28"/>
          <w:szCs w:val="28"/>
          <w:bdr w:val="none" w:sz="0" w:space="0" w:color="auto" w:frame="1"/>
        </w:rPr>
        <w:lastRenderedPageBreak/>
        <w:t>Такі платники до суми перевищення зобов’язані застосувати ставку єдиного податку у розмірі 15 відсотків.</w:t>
      </w:r>
    </w:p>
    <w:p w:rsidR="00022F93" w:rsidRPr="00594C73" w:rsidRDefault="00022F93" w:rsidP="00022F93">
      <w:pPr>
        <w:pStyle w:val="af1"/>
        <w:ind w:firstLine="851"/>
        <w:jc w:val="both"/>
        <w:rPr>
          <w:rFonts w:ascii="Times New Roman" w:hAnsi="Times New Roman"/>
          <w:sz w:val="28"/>
          <w:szCs w:val="28"/>
        </w:rPr>
      </w:pPr>
      <w:r w:rsidRPr="00594C73">
        <w:rPr>
          <w:rFonts w:ascii="Times New Roman" w:hAnsi="Times New Roman"/>
          <w:sz w:val="28"/>
          <w:szCs w:val="28"/>
          <w:bdr w:val="none" w:sz="0" w:space="0" w:color="auto" w:frame="1"/>
        </w:rPr>
        <w:t>Заява подається не пізніше 20 числа місяця, наступного за календарним кварталом, у якому допущено перевищення обсягу доходу;</w:t>
      </w:r>
    </w:p>
    <w:p w:rsidR="00022F93" w:rsidRPr="00594C73" w:rsidRDefault="00022F93" w:rsidP="00022F93">
      <w:pPr>
        <w:pStyle w:val="af1"/>
        <w:ind w:firstLine="851"/>
        <w:jc w:val="both"/>
        <w:rPr>
          <w:rFonts w:ascii="Times New Roman" w:hAnsi="Times New Roman"/>
          <w:sz w:val="28"/>
          <w:szCs w:val="28"/>
        </w:rPr>
      </w:pPr>
      <w:r w:rsidRPr="00594C73">
        <w:rPr>
          <w:rFonts w:ascii="Times New Roman" w:hAnsi="Times New Roman"/>
          <w:sz w:val="28"/>
          <w:szCs w:val="28"/>
          <w:bdr w:val="none" w:sz="0" w:space="0" w:color="auto" w:frame="1"/>
        </w:rPr>
        <w:t>3) платники єдиного податку третьої групи (фізичні особи-підприємці), які перевищили у податковому (звітному) періоді обсяг доходу, визначений для таких платників у пункті 2.1.1 пункту 2.1 розділу 2 цього Положення, до суми перевищення застосовують ставку єдиного податку у розмірі 15 відсотків, а також зобов'язані у порядку, встановленому главою 1 розділу XІV Податкового кодексу України, перейти на сплату інших податків і зборів, встановлених Податковим кодексом України.</w:t>
      </w:r>
    </w:p>
    <w:p w:rsidR="00022F93" w:rsidRPr="00594C73" w:rsidRDefault="00022F93" w:rsidP="00022F93">
      <w:pPr>
        <w:pStyle w:val="af1"/>
        <w:ind w:firstLine="851"/>
        <w:jc w:val="both"/>
        <w:rPr>
          <w:rFonts w:ascii="Times New Roman" w:hAnsi="Times New Roman"/>
          <w:sz w:val="28"/>
          <w:szCs w:val="28"/>
        </w:rPr>
      </w:pPr>
      <w:r w:rsidRPr="00594C73">
        <w:rPr>
          <w:rFonts w:ascii="Times New Roman" w:hAnsi="Times New Roman"/>
          <w:sz w:val="28"/>
          <w:szCs w:val="28"/>
          <w:bdr w:val="none" w:sz="0" w:space="0" w:color="auto" w:frame="1"/>
        </w:rPr>
        <w:t>Платники єдиного податку третьої групи (юридичні особи), які перевищили у податковому (звітному) періоді обсяг доходу, визначений для таких платників у підпункті 2.1.1 пункту 2.1 розділу 2 цього Положення, до суми перевищення застосовують ставку єдиного податку у подвійному розмірі ставок, визначених у підпункті 2.3.3 пункту 2.3 розділу 2 цього Положення, а також зобов'язані у порядку, встановленому главою 1 розділу XІV Податкового кодексу України, перейти на сплату інших податків і зборів, встановлених Податковим кодексом України.</w:t>
      </w:r>
    </w:p>
    <w:p w:rsidR="00022F93" w:rsidRPr="00594C73" w:rsidRDefault="00022F93" w:rsidP="00022F93">
      <w:pPr>
        <w:pStyle w:val="af1"/>
        <w:ind w:firstLine="851"/>
        <w:jc w:val="both"/>
        <w:rPr>
          <w:rFonts w:ascii="Times New Roman" w:hAnsi="Times New Roman"/>
          <w:sz w:val="28"/>
          <w:szCs w:val="28"/>
        </w:rPr>
      </w:pPr>
      <w:r w:rsidRPr="00594C73">
        <w:rPr>
          <w:rFonts w:ascii="Times New Roman" w:hAnsi="Times New Roman"/>
          <w:sz w:val="28"/>
          <w:szCs w:val="28"/>
          <w:bdr w:val="none" w:sz="0" w:space="0" w:color="auto" w:frame="1"/>
        </w:rPr>
        <w:t>Заява подається не пізніше 20 числа місяця, наступного за календарним кварталом, у якому допущено перевищення обсягу доходу.</w:t>
      </w:r>
    </w:p>
    <w:p w:rsidR="00022F93" w:rsidRPr="00594C73" w:rsidRDefault="00022F93" w:rsidP="00022F93">
      <w:pPr>
        <w:pStyle w:val="af1"/>
        <w:ind w:firstLine="851"/>
        <w:jc w:val="both"/>
        <w:rPr>
          <w:rFonts w:ascii="Times New Roman" w:hAnsi="Times New Roman"/>
          <w:sz w:val="28"/>
          <w:szCs w:val="28"/>
        </w:rPr>
      </w:pPr>
      <w:r w:rsidRPr="00594C73">
        <w:rPr>
          <w:rFonts w:ascii="Times New Roman" w:hAnsi="Times New Roman"/>
          <w:sz w:val="28"/>
          <w:szCs w:val="28"/>
          <w:bdr w:val="none" w:sz="0" w:space="0" w:color="auto" w:frame="1"/>
        </w:rPr>
        <w:t>4) ставка єдиного податку, визначена для третьої групи у розмірі 2 відсотки, може бути обрана:</w:t>
      </w:r>
    </w:p>
    <w:p w:rsidR="00022F93" w:rsidRPr="00594C73" w:rsidRDefault="00022F93" w:rsidP="00022F93">
      <w:pPr>
        <w:pStyle w:val="af1"/>
        <w:ind w:firstLine="851"/>
        <w:jc w:val="both"/>
        <w:rPr>
          <w:rFonts w:ascii="Times New Roman" w:hAnsi="Times New Roman"/>
          <w:sz w:val="28"/>
          <w:szCs w:val="28"/>
        </w:rPr>
      </w:pPr>
      <w:r w:rsidRPr="00594C73">
        <w:rPr>
          <w:rFonts w:ascii="Times New Roman" w:hAnsi="Times New Roman"/>
          <w:sz w:val="28"/>
          <w:szCs w:val="28"/>
          <w:bdr w:val="none" w:sz="0" w:space="0" w:color="auto" w:frame="1"/>
        </w:rPr>
        <w:t>а) суб’єктом господарювання, який зареєстрований платником податку на додану вартість відповідно до розділу V Податкового кодексу України, у разі переходу ним на спрощену систему оподаткування шляхом подання заяви щодо переходу на спрощену систему оподаткування не пізніше ніж за 15 календарних днів до початку наступного календарного кварталу;</w:t>
      </w:r>
    </w:p>
    <w:p w:rsidR="00022F93" w:rsidRPr="00594C73" w:rsidRDefault="00022F93" w:rsidP="00022F93">
      <w:pPr>
        <w:pStyle w:val="af1"/>
        <w:ind w:firstLine="851"/>
        <w:jc w:val="both"/>
        <w:rPr>
          <w:rFonts w:ascii="Times New Roman" w:hAnsi="Times New Roman"/>
          <w:sz w:val="28"/>
          <w:szCs w:val="28"/>
        </w:rPr>
      </w:pPr>
      <w:r w:rsidRPr="00594C73">
        <w:rPr>
          <w:rFonts w:ascii="Times New Roman" w:hAnsi="Times New Roman"/>
          <w:sz w:val="28"/>
          <w:szCs w:val="28"/>
          <w:bdr w:val="none" w:sz="0" w:space="0" w:color="auto" w:frame="1"/>
        </w:rPr>
        <w:t>б) платником єдиного податку третьої групи, який обрав ставку єдиного податку в розмірі 4 відсотки, у разі добровільної зміни ставки єдиного податку шляхом подання заяви щодо зміни ставки єдиного податку не пізніше ніж за 15 календарних днів до початку календарного кварталу, в якому буде застосовуватися нова ставка та реєстрації такого платника єдиного податку платником податку на додану вартість у порядку, встановленому розділом V Податкового Кодексу України;</w:t>
      </w:r>
    </w:p>
    <w:p w:rsidR="00022F93" w:rsidRPr="00594C73" w:rsidRDefault="00022F93" w:rsidP="00022F93">
      <w:pPr>
        <w:pStyle w:val="af1"/>
        <w:ind w:firstLine="851"/>
        <w:jc w:val="both"/>
        <w:rPr>
          <w:rFonts w:ascii="Times New Roman" w:hAnsi="Times New Roman"/>
          <w:sz w:val="28"/>
          <w:szCs w:val="28"/>
        </w:rPr>
      </w:pPr>
      <w:r w:rsidRPr="00594C73">
        <w:rPr>
          <w:rFonts w:ascii="Times New Roman" w:hAnsi="Times New Roman"/>
          <w:sz w:val="28"/>
          <w:szCs w:val="28"/>
          <w:bdr w:val="none" w:sz="0" w:space="0" w:color="auto" w:frame="1"/>
        </w:rPr>
        <w:t>в) суб’єктом господарювання, який не зареєстрований платником податку на додану вартість, у разі його переходу на спрощену систему оподаткування або зміни групи платників єдиного податку шляхом реєстрації платником податку на додану вартість відповідно до розділу V Податкового кодексу України і подання заяви щодо переходу на спрощену систему оподаткування не пізніше ніж за 15 календарних днів до початку наступного календарного кварталу, в якому здійснено реєстрацію платником податку на додану вартість;</w:t>
      </w:r>
    </w:p>
    <w:p w:rsidR="00022F93" w:rsidRPr="00594C73" w:rsidRDefault="00022F93" w:rsidP="00022F93">
      <w:pPr>
        <w:pStyle w:val="af1"/>
        <w:ind w:firstLine="851"/>
        <w:jc w:val="both"/>
        <w:rPr>
          <w:rFonts w:ascii="Times New Roman" w:hAnsi="Times New Roman"/>
          <w:sz w:val="28"/>
          <w:szCs w:val="28"/>
        </w:rPr>
      </w:pPr>
      <w:r w:rsidRPr="00594C73">
        <w:rPr>
          <w:rFonts w:ascii="Times New Roman" w:hAnsi="Times New Roman"/>
          <w:sz w:val="28"/>
          <w:szCs w:val="28"/>
          <w:bdr w:val="none" w:sz="0" w:space="0" w:color="auto" w:frame="1"/>
        </w:rPr>
        <w:t xml:space="preserve">5) у разі анулювання реєстрації платника податку на додану вартість у порядку, встановленому розділом V Податкового кодексу України, платники </w:t>
      </w:r>
      <w:r w:rsidRPr="00594C73">
        <w:rPr>
          <w:rFonts w:ascii="Times New Roman" w:hAnsi="Times New Roman"/>
          <w:sz w:val="28"/>
          <w:szCs w:val="28"/>
          <w:bdr w:val="none" w:sz="0" w:space="0" w:color="auto" w:frame="1"/>
        </w:rPr>
        <w:lastRenderedPageBreak/>
        <w:t>єдиного податку зобов'язані перейти на сплату єдиного податку за ставкою у розмірі 4 відсотків (для платників єдиного податку третьої групи) або відмовитися від застосування спрощеної системи оподаткування шляхом подання заяви щодо зміни ставки єдиного податку чи відмови від застосування спрощеної системи оподаткування не пізніше ніж за 15 календарних днів до початку наступного календарного кварталу, в якому здійснено анулювання реєстрації платником податку на додану вартість.</w:t>
      </w:r>
    </w:p>
    <w:p w:rsidR="00022F93" w:rsidRPr="00594C73" w:rsidRDefault="00022F93" w:rsidP="00022F93">
      <w:pPr>
        <w:pStyle w:val="af1"/>
        <w:ind w:firstLine="851"/>
        <w:jc w:val="both"/>
        <w:rPr>
          <w:rFonts w:ascii="Times New Roman" w:hAnsi="Times New Roman"/>
          <w:sz w:val="28"/>
          <w:szCs w:val="28"/>
        </w:rPr>
      </w:pPr>
      <w:r w:rsidRPr="00594C73">
        <w:rPr>
          <w:rFonts w:ascii="Times New Roman" w:hAnsi="Times New Roman"/>
          <w:b/>
          <w:bCs/>
          <w:sz w:val="28"/>
          <w:szCs w:val="28"/>
          <w:bdr w:val="none" w:sz="0" w:space="0" w:color="auto" w:frame="1"/>
        </w:rPr>
        <w:t>2.3.9.</w:t>
      </w:r>
      <w:r w:rsidRPr="00594C73">
        <w:rPr>
          <w:rFonts w:ascii="Times New Roman" w:hAnsi="Times New Roman"/>
          <w:sz w:val="28"/>
          <w:szCs w:val="28"/>
          <w:bdr w:val="none" w:sz="0" w:space="0" w:color="auto" w:frame="1"/>
        </w:rPr>
        <w:t> Для платників єдиного податку четвертої групи розмір ставок податку з одного гектара сільськогосподарських угідь та/або земель водного фонду залежить від категорії (типу) земель, їх розташування; відсоток бази оподаткування визначений підпунктами 293.9.1 – 293.9.6 пункту 293.9  статті 293 Податкового кодексу України.</w:t>
      </w:r>
    </w:p>
    <w:p w:rsidR="00022F93" w:rsidRPr="00594C73" w:rsidRDefault="00022F93" w:rsidP="00022F93">
      <w:pPr>
        <w:pStyle w:val="af1"/>
        <w:ind w:firstLine="851"/>
        <w:jc w:val="both"/>
        <w:rPr>
          <w:rFonts w:ascii="Times New Roman" w:hAnsi="Times New Roman"/>
          <w:sz w:val="28"/>
          <w:szCs w:val="28"/>
        </w:rPr>
      </w:pPr>
      <w:r w:rsidRPr="00594C73">
        <w:rPr>
          <w:rFonts w:ascii="Times New Roman" w:hAnsi="Times New Roman"/>
          <w:b/>
          <w:bCs/>
          <w:sz w:val="28"/>
          <w:szCs w:val="28"/>
          <w:bdr w:val="none" w:sz="0" w:space="0" w:color="auto" w:frame="1"/>
        </w:rPr>
        <w:t>2.4. Податковий (звітний) період</w:t>
      </w:r>
      <w:r w:rsidRPr="00594C73">
        <w:rPr>
          <w:rFonts w:ascii="Times New Roman" w:hAnsi="Times New Roman"/>
          <w:sz w:val="28"/>
          <w:szCs w:val="28"/>
          <w:bdr w:val="none" w:sz="0" w:space="0" w:color="auto" w:frame="1"/>
        </w:rPr>
        <w:t>.</w:t>
      </w:r>
    </w:p>
    <w:p w:rsidR="00022F93" w:rsidRPr="00594C73" w:rsidRDefault="00022F93" w:rsidP="00022F93">
      <w:pPr>
        <w:pStyle w:val="af1"/>
        <w:ind w:firstLine="851"/>
        <w:jc w:val="both"/>
        <w:rPr>
          <w:rFonts w:ascii="Times New Roman" w:hAnsi="Times New Roman"/>
          <w:sz w:val="28"/>
          <w:szCs w:val="28"/>
        </w:rPr>
      </w:pPr>
      <w:r w:rsidRPr="00594C73">
        <w:rPr>
          <w:rFonts w:ascii="Times New Roman" w:hAnsi="Times New Roman"/>
          <w:b/>
          <w:bCs/>
          <w:sz w:val="28"/>
          <w:szCs w:val="28"/>
          <w:bdr w:val="none" w:sz="0" w:space="0" w:color="auto" w:frame="1"/>
        </w:rPr>
        <w:t>2.4.1.</w:t>
      </w:r>
      <w:r w:rsidRPr="00594C73">
        <w:rPr>
          <w:rFonts w:ascii="Times New Roman" w:hAnsi="Times New Roman"/>
          <w:sz w:val="28"/>
          <w:szCs w:val="28"/>
          <w:bdr w:val="none" w:sz="0" w:space="0" w:color="auto" w:frame="1"/>
        </w:rPr>
        <w:t> Податковим (звітним) періодом для платників єдиного податку першої, другої та четвертої груп є календарний рік.       </w:t>
      </w:r>
    </w:p>
    <w:p w:rsidR="00022F93" w:rsidRPr="00594C73" w:rsidRDefault="00022F93" w:rsidP="00022F93">
      <w:pPr>
        <w:pStyle w:val="af1"/>
        <w:ind w:firstLine="851"/>
        <w:jc w:val="both"/>
        <w:rPr>
          <w:rFonts w:ascii="Times New Roman" w:hAnsi="Times New Roman"/>
          <w:sz w:val="28"/>
          <w:szCs w:val="28"/>
        </w:rPr>
      </w:pPr>
      <w:r w:rsidRPr="00594C73">
        <w:rPr>
          <w:rFonts w:ascii="Times New Roman" w:hAnsi="Times New Roman"/>
          <w:sz w:val="28"/>
          <w:szCs w:val="28"/>
          <w:bdr w:val="none" w:sz="0" w:space="0" w:color="auto" w:frame="1"/>
        </w:rPr>
        <w:t>Податковим (звітним) періодом для платників єдиного податку третьої групи є календарний квартал.</w:t>
      </w:r>
    </w:p>
    <w:p w:rsidR="00022F93" w:rsidRPr="00594C73" w:rsidRDefault="00022F93" w:rsidP="00022F93">
      <w:pPr>
        <w:pStyle w:val="af1"/>
        <w:ind w:firstLine="851"/>
        <w:jc w:val="both"/>
        <w:rPr>
          <w:rFonts w:ascii="Times New Roman" w:hAnsi="Times New Roman"/>
          <w:sz w:val="28"/>
          <w:szCs w:val="28"/>
        </w:rPr>
      </w:pPr>
      <w:r w:rsidRPr="00594C73">
        <w:rPr>
          <w:rFonts w:ascii="Times New Roman" w:hAnsi="Times New Roman"/>
          <w:b/>
          <w:bCs/>
          <w:sz w:val="28"/>
          <w:szCs w:val="28"/>
          <w:bdr w:val="none" w:sz="0" w:space="0" w:color="auto" w:frame="1"/>
        </w:rPr>
        <w:t>2.4.2.</w:t>
      </w:r>
      <w:r w:rsidRPr="00594C73">
        <w:rPr>
          <w:rFonts w:ascii="Times New Roman" w:hAnsi="Times New Roman"/>
          <w:sz w:val="28"/>
          <w:szCs w:val="28"/>
          <w:bdr w:val="none" w:sz="0" w:space="0" w:color="auto" w:frame="1"/>
        </w:rPr>
        <w:t> Податковий (звітний) період починається з першого числа першого місяця податкового (звітного) періоду і закінчується останнім календарним днем останнього місяця податкового (звітного) періоду.</w:t>
      </w:r>
    </w:p>
    <w:p w:rsidR="00022F93" w:rsidRPr="00594C73" w:rsidRDefault="00022F93" w:rsidP="00022F93">
      <w:pPr>
        <w:pStyle w:val="af1"/>
        <w:ind w:firstLine="851"/>
        <w:jc w:val="both"/>
        <w:rPr>
          <w:rFonts w:ascii="Times New Roman" w:hAnsi="Times New Roman"/>
          <w:sz w:val="28"/>
          <w:szCs w:val="28"/>
        </w:rPr>
      </w:pPr>
      <w:r w:rsidRPr="00594C73">
        <w:rPr>
          <w:rFonts w:ascii="Times New Roman" w:hAnsi="Times New Roman"/>
          <w:sz w:val="28"/>
          <w:szCs w:val="28"/>
          <w:bdr w:val="none" w:sz="0" w:space="0" w:color="auto" w:frame="1"/>
        </w:rPr>
        <w:t>Попередній податковий (звітний) рік для новоутворених сільськогосподарських товаровиробників — період з дня державної реєстрації до 31 грудня того ж року.</w:t>
      </w:r>
    </w:p>
    <w:p w:rsidR="00022F93" w:rsidRPr="00594C73" w:rsidRDefault="00022F93" w:rsidP="00022F93">
      <w:pPr>
        <w:pStyle w:val="af1"/>
        <w:ind w:firstLine="851"/>
        <w:jc w:val="both"/>
        <w:rPr>
          <w:rFonts w:ascii="Times New Roman" w:hAnsi="Times New Roman"/>
          <w:sz w:val="28"/>
          <w:szCs w:val="28"/>
        </w:rPr>
      </w:pPr>
      <w:r w:rsidRPr="00594C73">
        <w:rPr>
          <w:rFonts w:ascii="Times New Roman" w:hAnsi="Times New Roman"/>
          <w:sz w:val="28"/>
          <w:szCs w:val="28"/>
          <w:bdr w:val="none" w:sz="0" w:space="0" w:color="auto" w:frame="1"/>
        </w:rPr>
        <w:t>Податковий (звітний) період для сільськогосподарських товаровиробників, що ліквідуються, — період з початку року до їх фактичного припинення.</w:t>
      </w:r>
    </w:p>
    <w:p w:rsidR="00022F93" w:rsidRPr="00594C73" w:rsidRDefault="00022F93" w:rsidP="00022F93">
      <w:pPr>
        <w:pStyle w:val="af1"/>
        <w:ind w:firstLine="851"/>
        <w:jc w:val="both"/>
        <w:rPr>
          <w:rFonts w:ascii="Times New Roman" w:hAnsi="Times New Roman"/>
          <w:sz w:val="28"/>
          <w:szCs w:val="28"/>
        </w:rPr>
      </w:pPr>
      <w:r w:rsidRPr="00594C73">
        <w:rPr>
          <w:rFonts w:ascii="Times New Roman" w:hAnsi="Times New Roman"/>
          <w:b/>
          <w:bCs/>
          <w:sz w:val="28"/>
          <w:szCs w:val="28"/>
          <w:bdr w:val="none" w:sz="0" w:space="0" w:color="auto" w:frame="1"/>
        </w:rPr>
        <w:t>2.4.3. </w:t>
      </w:r>
      <w:r w:rsidRPr="00594C73">
        <w:rPr>
          <w:rFonts w:ascii="Times New Roman" w:hAnsi="Times New Roman"/>
          <w:sz w:val="28"/>
          <w:szCs w:val="28"/>
          <w:bdr w:val="none" w:sz="0" w:space="0" w:color="auto" w:frame="1"/>
        </w:rPr>
        <w:t>Для суб’єктів господарювання, які перейшли на сплату єдиного податку із сплати інших податків і зборів, встановлених Податковим кодексом України, перший податковий (звітний) період починається з першого числа місяця, що настає за наступним податковим (звітним) кварталом, у якому особу зареєстровано платником єдиного податку, і закінчується останнім календарним днем останнього місяця такого періоду.</w:t>
      </w:r>
    </w:p>
    <w:p w:rsidR="00022F93" w:rsidRPr="00594C73" w:rsidRDefault="00022F93" w:rsidP="00022F93">
      <w:pPr>
        <w:pStyle w:val="af1"/>
        <w:ind w:firstLine="851"/>
        <w:jc w:val="both"/>
        <w:rPr>
          <w:rFonts w:ascii="Times New Roman" w:hAnsi="Times New Roman"/>
          <w:sz w:val="28"/>
          <w:szCs w:val="28"/>
        </w:rPr>
      </w:pPr>
      <w:r w:rsidRPr="00594C73">
        <w:rPr>
          <w:rFonts w:ascii="Times New Roman" w:hAnsi="Times New Roman"/>
          <w:b/>
          <w:bCs/>
          <w:sz w:val="28"/>
          <w:szCs w:val="28"/>
          <w:bdr w:val="none" w:sz="0" w:space="0" w:color="auto" w:frame="1"/>
        </w:rPr>
        <w:t>2.4.4. </w:t>
      </w:r>
      <w:r w:rsidRPr="00594C73">
        <w:rPr>
          <w:rFonts w:ascii="Times New Roman" w:hAnsi="Times New Roman"/>
          <w:sz w:val="28"/>
          <w:szCs w:val="28"/>
          <w:bdr w:val="none" w:sz="0" w:space="0" w:color="auto" w:frame="1"/>
        </w:rPr>
        <w:t>Для зареєстрованих в установленому порядку фізичних осіб - підприємців, які протягом 10 календарних днів з дня державної реєстрації подали заяву щодо обрання спрощеної системи оподаткування та ставки єдиного податку, встановленої для першої або другої групи, перший податковий (звітний) період починається з першого числа місяця, наступного за місяцем, у якому особу зареєстровано платником єдиного податку.</w:t>
      </w:r>
    </w:p>
    <w:p w:rsidR="00022F93" w:rsidRPr="00594C73" w:rsidRDefault="00022F93" w:rsidP="00022F93">
      <w:pPr>
        <w:pStyle w:val="af1"/>
        <w:ind w:firstLine="851"/>
        <w:jc w:val="both"/>
        <w:rPr>
          <w:rFonts w:ascii="Times New Roman" w:hAnsi="Times New Roman"/>
          <w:sz w:val="28"/>
          <w:szCs w:val="28"/>
        </w:rPr>
      </w:pPr>
      <w:r w:rsidRPr="00594C73">
        <w:rPr>
          <w:rFonts w:ascii="Times New Roman" w:hAnsi="Times New Roman"/>
          <w:sz w:val="28"/>
          <w:szCs w:val="28"/>
          <w:bdr w:val="none" w:sz="0" w:space="0" w:color="auto" w:frame="1"/>
        </w:rPr>
        <w:t>Для зареєстрованих в установленому законом порядку суб'єктів господарювання (новостворених), які до закінчення місяця, в якому відбулася державна реєстрація, подали заяву щодо обрання спрощеної системи оподаткування та ставки єдиного податку, встановленої для третьої групи, перший податковий (звітний) період починається з першого числа місяця, в якому відбулася державна реєстрація.</w:t>
      </w:r>
    </w:p>
    <w:p w:rsidR="00022F93" w:rsidRPr="00594C73" w:rsidRDefault="00022F93" w:rsidP="00022F93">
      <w:pPr>
        <w:pStyle w:val="af1"/>
        <w:ind w:firstLine="851"/>
        <w:jc w:val="both"/>
        <w:rPr>
          <w:rFonts w:ascii="Times New Roman" w:hAnsi="Times New Roman"/>
          <w:sz w:val="28"/>
          <w:szCs w:val="28"/>
        </w:rPr>
      </w:pPr>
      <w:r w:rsidRPr="00594C73">
        <w:rPr>
          <w:rFonts w:ascii="Times New Roman" w:hAnsi="Times New Roman"/>
          <w:b/>
          <w:bCs/>
          <w:sz w:val="28"/>
          <w:szCs w:val="28"/>
          <w:bdr w:val="none" w:sz="0" w:space="0" w:color="auto" w:frame="1"/>
        </w:rPr>
        <w:t>2.4.5.</w:t>
      </w:r>
      <w:r w:rsidRPr="00594C73">
        <w:rPr>
          <w:rFonts w:ascii="Times New Roman" w:hAnsi="Times New Roman"/>
          <w:sz w:val="28"/>
          <w:szCs w:val="28"/>
          <w:bdr w:val="none" w:sz="0" w:space="0" w:color="auto" w:frame="1"/>
        </w:rPr>
        <w:t xml:space="preserve"> Для суб’єктів господарювання, які утворюються в результаті реорганізації (крім перетворення) будь-якого платника податку, що має </w:t>
      </w:r>
      <w:r w:rsidRPr="00594C73">
        <w:rPr>
          <w:rFonts w:ascii="Times New Roman" w:hAnsi="Times New Roman"/>
          <w:sz w:val="28"/>
          <w:szCs w:val="28"/>
          <w:bdr w:val="none" w:sz="0" w:space="0" w:color="auto" w:frame="1"/>
        </w:rPr>
        <w:lastRenderedPageBreak/>
        <w:t>непогашені податкові зобов’язання чи податковий борг, які виникли до такої реорганізації, перший податковий (звітний) період починається з першого числа місяця, наступного за податковим (звітним) кварталом, у якому погашено такі податкові зобов’язання чи податковий борг і подано заяву щодо обрання спрощеної системи оподаткування.</w:t>
      </w:r>
    </w:p>
    <w:p w:rsidR="00022F93" w:rsidRPr="00594C73" w:rsidRDefault="00022F93" w:rsidP="00022F93">
      <w:pPr>
        <w:pStyle w:val="af1"/>
        <w:ind w:firstLine="851"/>
        <w:jc w:val="both"/>
        <w:rPr>
          <w:rFonts w:ascii="Times New Roman" w:hAnsi="Times New Roman"/>
          <w:sz w:val="28"/>
          <w:szCs w:val="28"/>
        </w:rPr>
      </w:pPr>
      <w:r w:rsidRPr="00594C73">
        <w:rPr>
          <w:rFonts w:ascii="Times New Roman" w:hAnsi="Times New Roman"/>
          <w:b/>
          <w:bCs/>
          <w:sz w:val="28"/>
          <w:szCs w:val="28"/>
          <w:bdr w:val="none" w:sz="0" w:space="0" w:color="auto" w:frame="1"/>
        </w:rPr>
        <w:t>2.4.6.</w:t>
      </w:r>
      <w:r w:rsidRPr="00594C73">
        <w:rPr>
          <w:rFonts w:ascii="Times New Roman" w:hAnsi="Times New Roman"/>
          <w:sz w:val="28"/>
          <w:szCs w:val="28"/>
          <w:bdr w:val="none" w:sz="0" w:space="0" w:color="auto" w:frame="1"/>
        </w:rPr>
        <w:t> У разі державної реєстрації припинення юридичних осіб та державної реєстрації припинення підприємницької діяльності фізичної особи – підприємця, які є платниками єдиного податку, останнім податковим (звітним) періодом вважається період, у якому подано до органу державної податкової служби заяву щодо відмови від спрощеної системи оподаткування у зв’язку з припиненням провадження господарської діяльності.</w:t>
      </w:r>
    </w:p>
    <w:p w:rsidR="00022F93" w:rsidRPr="00594C73" w:rsidRDefault="00022F93" w:rsidP="00022F93">
      <w:pPr>
        <w:pStyle w:val="af1"/>
        <w:ind w:firstLine="851"/>
        <w:jc w:val="both"/>
        <w:rPr>
          <w:rFonts w:ascii="Times New Roman" w:hAnsi="Times New Roman"/>
          <w:sz w:val="28"/>
          <w:szCs w:val="28"/>
        </w:rPr>
      </w:pPr>
      <w:r w:rsidRPr="00594C73">
        <w:rPr>
          <w:rFonts w:ascii="Times New Roman" w:hAnsi="Times New Roman"/>
          <w:b/>
          <w:bCs/>
          <w:sz w:val="28"/>
          <w:szCs w:val="28"/>
          <w:bdr w:val="none" w:sz="0" w:space="0" w:color="auto" w:frame="1"/>
        </w:rPr>
        <w:t>2.4.7.</w:t>
      </w:r>
      <w:r w:rsidRPr="00594C73">
        <w:rPr>
          <w:rFonts w:ascii="Times New Roman" w:hAnsi="Times New Roman"/>
          <w:sz w:val="28"/>
          <w:szCs w:val="28"/>
          <w:bdr w:val="none" w:sz="0" w:space="0" w:color="auto" w:frame="1"/>
        </w:rPr>
        <w:t> У разі зміни податкової адреси платника єдиного податку останнім податковим (звітним) періодом за такою адресою вважається період, у якому подано до органу державної податкової служби заяву щодо зміни податкової адреси.</w:t>
      </w:r>
    </w:p>
    <w:p w:rsidR="00022F93" w:rsidRPr="00594C73" w:rsidRDefault="00022F93" w:rsidP="00022F93">
      <w:pPr>
        <w:pStyle w:val="af1"/>
        <w:ind w:firstLine="851"/>
        <w:jc w:val="both"/>
        <w:rPr>
          <w:rFonts w:ascii="Times New Roman" w:hAnsi="Times New Roman"/>
          <w:sz w:val="28"/>
          <w:szCs w:val="28"/>
        </w:rPr>
      </w:pPr>
      <w:r w:rsidRPr="00594C73">
        <w:rPr>
          <w:rFonts w:ascii="Times New Roman" w:hAnsi="Times New Roman"/>
          <w:b/>
          <w:bCs/>
          <w:sz w:val="28"/>
          <w:szCs w:val="28"/>
          <w:bdr w:val="none" w:sz="0" w:space="0" w:color="auto" w:frame="1"/>
        </w:rPr>
        <w:t>2.5. Порядок нарахування та строки сплати єдиного податку</w:t>
      </w:r>
    </w:p>
    <w:p w:rsidR="00022F93" w:rsidRPr="00594C73" w:rsidRDefault="00022F93" w:rsidP="00022F93">
      <w:pPr>
        <w:pStyle w:val="af1"/>
        <w:ind w:firstLine="851"/>
        <w:jc w:val="both"/>
        <w:rPr>
          <w:rFonts w:ascii="Times New Roman" w:hAnsi="Times New Roman"/>
          <w:sz w:val="28"/>
          <w:szCs w:val="28"/>
        </w:rPr>
      </w:pPr>
      <w:r w:rsidRPr="00594C73">
        <w:rPr>
          <w:rFonts w:ascii="Times New Roman" w:hAnsi="Times New Roman"/>
          <w:b/>
          <w:bCs/>
          <w:sz w:val="28"/>
          <w:szCs w:val="28"/>
          <w:bdr w:val="none" w:sz="0" w:space="0" w:color="auto" w:frame="1"/>
        </w:rPr>
        <w:t>2.5.1.</w:t>
      </w:r>
      <w:r w:rsidRPr="00594C73">
        <w:rPr>
          <w:rFonts w:ascii="Times New Roman" w:hAnsi="Times New Roman"/>
          <w:sz w:val="28"/>
          <w:szCs w:val="28"/>
          <w:bdr w:val="none" w:sz="0" w:space="0" w:color="auto" w:frame="1"/>
        </w:rPr>
        <w:t> Платники єдиного податку першої і другої груп сплачують єдиний податок шляхом здійснення авансового внеску не пізніше 20 числа (включно) поточного місяця.</w:t>
      </w:r>
    </w:p>
    <w:p w:rsidR="00022F93" w:rsidRPr="00594C73" w:rsidRDefault="00022F93" w:rsidP="00022F93">
      <w:pPr>
        <w:pStyle w:val="af1"/>
        <w:ind w:firstLine="851"/>
        <w:jc w:val="both"/>
        <w:rPr>
          <w:rFonts w:ascii="Times New Roman" w:hAnsi="Times New Roman"/>
          <w:sz w:val="28"/>
          <w:szCs w:val="28"/>
        </w:rPr>
      </w:pPr>
      <w:r w:rsidRPr="00594C73">
        <w:rPr>
          <w:rFonts w:ascii="Times New Roman" w:hAnsi="Times New Roman"/>
          <w:sz w:val="28"/>
          <w:szCs w:val="28"/>
          <w:bdr w:val="none" w:sz="0" w:space="0" w:color="auto" w:frame="1"/>
        </w:rPr>
        <w:t>Такі платники єдиного податку можуть здійснити сплату єдиного податку авансовим внеском за весь податковий (звітний) період (квартал, рік), але не більш як до кінця поточного звітного року.</w:t>
      </w:r>
    </w:p>
    <w:p w:rsidR="00022F93" w:rsidRPr="00594C73" w:rsidRDefault="00022F93" w:rsidP="00022F93">
      <w:pPr>
        <w:pStyle w:val="af1"/>
        <w:ind w:firstLine="851"/>
        <w:jc w:val="both"/>
        <w:rPr>
          <w:rFonts w:ascii="Times New Roman" w:hAnsi="Times New Roman"/>
          <w:sz w:val="28"/>
          <w:szCs w:val="28"/>
        </w:rPr>
      </w:pPr>
      <w:r w:rsidRPr="00594C73">
        <w:rPr>
          <w:rFonts w:ascii="Times New Roman" w:hAnsi="Times New Roman"/>
          <w:sz w:val="28"/>
          <w:szCs w:val="28"/>
          <w:bdr w:val="none" w:sz="0" w:space="0" w:color="auto" w:frame="1"/>
        </w:rPr>
        <w:t>У разі якщо  міська рада приймає рішення щодо зміни раніше встановлених ставок єдиного податку, єдиний податок сплачується за такими ставками у порядку та строки, визначені підпунктом 12.3.4 пункту 12.3 статті 12 Податкового кодексу України.</w:t>
      </w:r>
    </w:p>
    <w:p w:rsidR="00022F93" w:rsidRPr="00594C73" w:rsidRDefault="00022F93" w:rsidP="00022F93">
      <w:pPr>
        <w:pStyle w:val="af1"/>
        <w:ind w:firstLine="851"/>
        <w:jc w:val="both"/>
        <w:rPr>
          <w:rFonts w:ascii="Times New Roman" w:hAnsi="Times New Roman"/>
          <w:sz w:val="28"/>
          <w:szCs w:val="28"/>
        </w:rPr>
      </w:pPr>
      <w:r w:rsidRPr="00594C73">
        <w:rPr>
          <w:rFonts w:ascii="Times New Roman" w:hAnsi="Times New Roman"/>
          <w:b/>
          <w:bCs/>
          <w:sz w:val="28"/>
          <w:szCs w:val="28"/>
          <w:bdr w:val="none" w:sz="0" w:space="0" w:color="auto" w:frame="1"/>
        </w:rPr>
        <w:t>2.5.2.</w:t>
      </w:r>
      <w:r w:rsidRPr="00594C73">
        <w:rPr>
          <w:rFonts w:ascii="Times New Roman" w:hAnsi="Times New Roman"/>
          <w:sz w:val="28"/>
          <w:szCs w:val="28"/>
          <w:bdr w:val="none" w:sz="0" w:space="0" w:color="auto" w:frame="1"/>
        </w:rPr>
        <w:t> Нарахування авансових внесків для платників єдиного податку першої і другої груп здійснюється органами державної податкової служби на підставі заяви такого платника єдиного податку щодо розміру обраної ставки єдиного податку, заяви щодо періоду щорічної відпустки та/або заяви щодо терміну тимчасової втрати працездатності.</w:t>
      </w:r>
    </w:p>
    <w:p w:rsidR="00022F93" w:rsidRPr="00594C73" w:rsidRDefault="00022F93" w:rsidP="00022F93">
      <w:pPr>
        <w:pStyle w:val="af1"/>
        <w:ind w:firstLine="851"/>
        <w:jc w:val="both"/>
        <w:rPr>
          <w:rFonts w:ascii="Times New Roman" w:hAnsi="Times New Roman"/>
          <w:sz w:val="28"/>
          <w:szCs w:val="28"/>
        </w:rPr>
      </w:pPr>
      <w:r w:rsidRPr="00594C73">
        <w:rPr>
          <w:rFonts w:ascii="Times New Roman" w:hAnsi="Times New Roman"/>
          <w:b/>
          <w:bCs/>
          <w:sz w:val="28"/>
          <w:szCs w:val="28"/>
          <w:bdr w:val="none" w:sz="0" w:space="0" w:color="auto" w:frame="1"/>
        </w:rPr>
        <w:t>2.5.3. </w:t>
      </w:r>
      <w:r w:rsidRPr="00594C73">
        <w:rPr>
          <w:rFonts w:ascii="Times New Roman" w:hAnsi="Times New Roman"/>
          <w:sz w:val="28"/>
          <w:szCs w:val="28"/>
          <w:bdr w:val="none" w:sz="0" w:space="0" w:color="auto" w:frame="1"/>
        </w:rPr>
        <w:t>Платники єдиного податку третьої групи сплачують єдиний податок протягом 10 календарних днів після граничного строку подання податкової декларації за податковий (звітний) квартал.</w:t>
      </w:r>
    </w:p>
    <w:p w:rsidR="00022F93" w:rsidRPr="00594C73" w:rsidRDefault="00022F93" w:rsidP="00022F93">
      <w:pPr>
        <w:pStyle w:val="af1"/>
        <w:ind w:firstLine="851"/>
        <w:jc w:val="both"/>
        <w:rPr>
          <w:rFonts w:ascii="Times New Roman" w:hAnsi="Times New Roman"/>
          <w:sz w:val="28"/>
          <w:szCs w:val="28"/>
        </w:rPr>
      </w:pPr>
      <w:r w:rsidRPr="00594C73">
        <w:rPr>
          <w:rFonts w:ascii="Times New Roman" w:hAnsi="Times New Roman"/>
          <w:b/>
          <w:bCs/>
          <w:sz w:val="28"/>
          <w:szCs w:val="28"/>
          <w:bdr w:val="none" w:sz="0" w:space="0" w:color="auto" w:frame="1"/>
        </w:rPr>
        <w:t>2.5.4.</w:t>
      </w:r>
      <w:r w:rsidRPr="00594C73">
        <w:rPr>
          <w:rFonts w:ascii="Times New Roman" w:hAnsi="Times New Roman"/>
          <w:sz w:val="28"/>
          <w:szCs w:val="28"/>
          <w:bdr w:val="none" w:sz="0" w:space="0" w:color="auto" w:frame="1"/>
        </w:rPr>
        <w:t> Сплата єдиного податку платниками першої - третьої груп здійснюється за місцем податкової адреси.</w:t>
      </w:r>
    </w:p>
    <w:p w:rsidR="00022F93" w:rsidRPr="00594C73" w:rsidRDefault="00022F93" w:rsidP="00022F93">
      <w:pPr>
        <w:pStyle w:val="af1"/>
        <w:ind w:firstLine="851"/>
        <w:jc w:val="both"/>
        <w:rPr>
          <w:rFonts w:ascii="Times New Roman" w:hAnsi="Times New Roman"/>
          <w:sz w:val="28"/>
          <w:szCs w:val="28"/>
        </w:rPr>
      </w:pPr>
      <w:r w:rsidRPr="00594C73">
        <w:rPr>
          <w:rFonts w:ascii="Times New Roman" w:hAnsi="Times New Roman"/>
          <w:b/>
          <w:bCs/>
          <w:sz w:val="28"/>
          <w:szCs w:val="28"/>
          <w:bdr w:val="none" w:sz="0" w:space="0" w:color="auto" w:frame="1"/>
        </w:rPr>
        <w:t>2.5.5. </w:t>
      </w:r>
      <w:r w:rsidRPr="00594C73">
        <w:rPr>
          <w:rFonts w:ascii="Times New Roman" w:hAnsi="Times New Roman"/>
          <w:sz w:val="28"/>
          <w:szCs w:val="28"/>
          <w:bdr w:val="none" w:sz="0" w:space="0" w:color="auto" w:frame="1"/>
        </w:rPr>
        <w:t>Платники єдиного податку першої і другої груп, які не використовують працю найманих осіб, звільняються від сплати єдиного податку протягом одного календарного місяця на рік на час відпустки, а також за період хвороби, підтвердженої копією листка (листків) непрацездатності, якщо вона триває 30 і більше календарних днів.</w:t>
      </w:r>
    </w:p>
    <w:p w:rsidR="00022F93" w:rsidRPr="00594C73" w:rsidRDefault="00022F93" w:rsidP="00022F93">
      <w:pPr>
        <w:pStyle w:val="af1"/>
        <w:ind w:firstLine="851"/>
        <w:jc w:val="both"/>
        <w:rPr>
          <w:rFonts w:ascii="Times New Roman" w:hAnsi="Times New Roman"/>
          <w:sz w:val="28"/>
          <w:szCs w:val="28"/>
        </w:rPr>
      </w:pPr>
      <w:r w:rsidRPr="00594C73">
        <w:rPr>
          <w:rFonts w:ascii="Times New Roman" w:hAnsi="Times New Roman"/>
          <w:b/>
          <w:bCs/>
          <w:sz w:val="28"/>
          <w:szCs w:val="28"/>
          <w:bdr w:val="none" w:sz="0" w:space="0" w:color="auto" w:frame="1"/>
        </w:rPr>
        <w:t>2.5.6.</w:t>
      </w:r>
      <w:r w:rsidRPr="00594C73">
        <w:rPr>
          <w:rFonts w:ascii="Times New Roman" w:hAnsi="Times New Roman"/>
          <w:sz w:val="28"/>
          <w:szCs w:val="28"/>
          <w:bdr w:val="none" w:sz="0" w:space="0" w:color="auto" w:frame="1"/>
        </w:rPr>
        <w:t> Суми єдиного податку, сплачені відповідно до </w:t>
      </w:r>
      <w:hyperlink r:id="rId9" w:anchor="n7145" w:tgtFrame="_blank" w:history="1">
        <w:r w:rsidRPr="00594C73">
          <w:rPr>
            <w:rFonts w:ascii="Times New Roman" w:hAnsi="Times New Roman"/>
            <w:sz w:val="28"/>
            <w:szCs w:val="28"/>
            <w:bdr w:val="none" w:sz="0" w:space="0" w:color="auto" w:frame="1"/>
          </w:rPr>
          <w:t>абзацу другого підпункту 2.5.1</w:t>
        </w:r>
      </w:hyperlink>
      <w:r w:rsidRPr="00594C73">
        <w:rPr>
          <w:rFonts w:ascii="Times New Roman" w:hAnsi="Times New Roman"/>
          <w:sz w:val="28"/>
          <w:szCs w:val="28"/>
          <w:bdr w:val="none" w:sz="0" w:space="0" w:color="auto" w:frame="1"/>
        </w:rPr>
        <w:t> та підпункту 2.5.5 пункту 2.5 розділу 2 цього Положення, підлягають зарахуванню в рахунок майбутніх платежів з цього податку за заявою платника єдиного податку.</w:t>
      </w:r>
    </w:p>
    <w:p w:rsidR="00022F93" w:rsidRPr="00594C73" w:rsidRDefault="00022F93" w:rsidP="00022F93">
      <w:pPr>
        <w:pStyle w:val="af1"/>
        <w:ind w:firstLine="851"/>
        <w:jc w:val="both"/>
        <w:rPr>
          <w:rFonts w:ascii="Times New Roman" w:hAnsi="Times New Roman"/>
          <w:sz w:val="28"/>
          <w:szCs w:val="28"/>
        </w:rPr>
      </w:pPr>
      <w:bookmarkStart w:id="14" w:name="n7155"/>
      <w:bookmarkEnd w:id="14"/>
      <w:r w:rsidRPr="00594C73">
        <w:rPr>
          <w:rFonts w:ascii="Times New Roman" w:hAnsi="Times New Roman"/>
          <w:sz w:val="28"/>
          <w:szCs w:val="28"/>
          <w:bdr w:val="none" w:sz="0" w:space="0" w:color="auto" w:frame="1"/>
        </w:rPr>
        <w:lastRenderedPageBreak/>
        <w:t>Помилково та/або надміру сплачені суми єдиного податку підлягають поверненню платнику в порядку, встановленому Податковим кодексом України.</w:t>
      </w:r>
    </w:p>
    <w:p w:rsidR="00022F93" w:rsidRPr="00594C73" w:rsidRDefault="00022F93" w:rsidP="00022F93">
      <w:pPr>
        <w:pStyle w:val="af1"/>
        <w:ind w:firstLine="851"/>
        <w:jc w:val="both"/>
        <w:rPr>
          <w:rFonts w:ascii="Times New Roman" w:hAnsi="Times New Roman"/>
          <w:sz w:val="28"/>
          <w:szCs w:val="28"/>
        </w:rPr>
      </w:pPr>
      <w:r w:rsidRPr="00594C73">
        <w:rPr>
          <w:rFonts w:ascii="Times New Roman" w:hAnsi="Times New Roman"/>
          <w:b/>
          <w:bCs/>
          <w:sz w:val="28"/>
          <w:szCs w:val="28"/>
          <w:bdr w:val="none" w:sz="0" w:space="0" w:color="auto" w:frame="1"/>
        </w:rPr>
        <w:t>2.5.7.</w:t>
      </w:r>
      <w:r w:rsidRPr="00594C73">
        <w:rPr>
          <w:rFonts w:ascii="Times New Roman" w:hAnsi="Times New Roman"/>
          <w:sz w:val="28"/>
          <w:szCs w:val="28"/>
          <w:bdr w:val="none" w:sz="0" w:space="0" w:color="auto" w:frame="1"/>
        </w:rPr>
        <w:t> Єдиний податок, нарахований за перевищення обсягу доходу, сплачується протягом 10 календарних днів після граничного строку подання податкової декларації за податковий (звітний) квартал.</w:t>
      </w:r>
    </w:p>
    <w:p w:rsidR="00022F93" w:rsidRPr="00594C73" w:rsidRDefault="00022F93" w:rsidP="00022F93">
      <w:pPr>
        <w:pStyle w:val="af1"/>
        <w:ind w:firstLine="851"/>
        <w:jc w:val="both"/>
        <w:rPr>
          <w:rFonts w:ascii="Times New Roman" w:hAnsi="Times New Roman"/>
          <w:sz w:val="28"/>
          <w:szCs w:val="28"/>
        </w:rPr>
      </w:pPr>
      <w:r w:rsidRPr="00594C73">
        <w:rPr>
          <w:rFonts w:ascii="Times New Roman" w:hAnsi="Times New Roman"/>
          <w:b/>
          <w:bCs/>
          <w:sz w:val="28"/>
          <w:szCs w:val="28"/>
          <w:bdr w:val="none" w:sz="0" w:space="0" w:color="auto" w:frame="1"/>
        </w:rPr>
        <w:t>2.5.8.</w:t>
      </w:r>
      <w:r w:rsidRPr="00594C73">
        <w:rPr>
          <w:rFonts w:ascii="Times New Roman" w:hAnsi="Times New Roman"/>
          <w:sz w:val="28"/>
          <w:szCs w:val="28"/>
          <w:bdr w:val="none" w:sz="0" w:space="0" w:color="auto" w:frame="1"/>
        </w:rPr>
        <w:t> У разі припинення платником єдиного податку провадження господарської діяльності податкові зобов'язання із сплати єдиного податку нараховуються такому платнику до останнього дня (включно) календарного місяця, в якому до органу державної податкової служби подано заяву щодо відмови від спрощеної системи оподаткування у зв'язку з припиненням провадження господарської діяльності або анульовано реєстрацію за рішенням органу на підставі отриманого від державного реєстратора повідомлення про проведення державної реєстрації припинення підприємницької діяльності.</w:t>
      </w:r>
    </w:p>
    <w:p w:rsidR="00022F93" w:rsidRPr="00594C73" w:rsidRDefault="00022F93" w:rsidP="00022F93">
      <w:pPr>
        <w:pStyle w:val="af1"/>
        <w:ind w:firstLine="851"/>
        <w:jc w:val="both"/>
        <w:rPr>
          <w:rFonts w:ascii="Times New Roman" w:hAnsi="Times New Roman"/>
          <w:sz w:val="28"/>
          <w:szCs w:val="28"/>
        </w:rPr>
      </w:pPr>
      <w:r w:rsidRPr="00594C73">
        <w:rPr>
          <w:rFonts w:ascii="Times New Roman" w:hAnsi="Times New Roman"/>
          <w:sz w:val="28"/>
          <w:szCs w:val="28"/>
          <w:bdr w:val="none" w:sz="0" w:space="0" w:color="auto" w:frame="1"/>
        </w:rPr>
        <w:t> У разі анулювання реєстрації платника єдиного податку за рішенням органу державної податкової служби податкові зобов'язання із сплати єдиного податку нараховуються такому платнику до останнього дня (включно) календарного місяця, в якому проведено анулювання реєстрації.</w:t>
      </w:r>
    </w:p>
    <w:p w:rsidR="00022F93" w:rsidRPr="00594C73" w:rsidRDefault="00022F93" w:rsidP="00022F93">
      <w:pPr>
        <w:pStyle w:val="af1"/>
        <w:ind w:firstLine="851"/>
        <w:jc w:val="both"/>
        <w:rPr>
          <w:rFonts w:ascii="Times New Roman" w:hAnsi="Times New Roman"/>
          <w:sz w:val="28"/>
          <w:szCs w:val="28"/>
        </w:rPr>
      </w:pPr>
      <w:r w:rsidRPr="00594C73">
        <w:rPr>
          <w:rFonts w:ascii="Times New Roman" w:hAnsi="Times New Roman"/>
          <w:sz w:val="28"/>
          <w:szCs w:val="28"/>
          <w:bdr w:val="none" w:sz="0" w:space="0" w:color="auto" w:frame="1"/>
        </w:rPr>
        <w:t> </w:t>
      </w:r>
      <w:r w:rsidRPr="00594C73">
        <w:rPr>
          <w:rFonts w:ascii="Times New Roman" w:hAnsi="Times New Roman"/>
          <w:b/>
          <w:bCs/>
          <w:sz w:val="28"/>
          <w:szCs w:val="28"/>
          <w:bdr w:val="none" w:sz="0" w:space="0" w:color="auto" w:frame="1"/>
        </w:rPr>
        <w:t>2.5.9.</w:t>
      </w:r>
      <w:r w:rsidRPr="00594C73">
        <w:rPr>
          <w:rFonts w:ascii="Times New Roman" w:hAnsi="Times New Roman"/>
          <w:sz w:val="28"/>
          <w:szCs w:val="28"/>
          <w:bdr w:val="none" w:sz="0" w:space="0" w:color="auto" w:frame="1"/>
        </w:rPr>
        <w:t> Порядок нарахування та строки сплати єдиного податку платниками четвертої групи визначено підпунктами 295.9.1 - 295.9.8 пункту 295.9 статті 295 Податкового кодексу України.</w:t>
      </w:r>
    </w:p>
    <w:p w:rsidR="00022F93" w:rsidRPr="00594C73" w:rsidRDefault="00022F93" w:rsidP="00022F93">
      <w:pPr>
        <w:pStyle w:val="af1"/>
        <w:ind w:firstLine="851"/>
        <w:jc w:val="both"/>
        <w:rPr>
          <w:rFonts w:ascii="Times New Roman" w:hAnsi="Times New Roman"/>
          <w:sz w:val="28"/>
          <w:szCs w:val="28"/>
        </w:rPr>
      </w:pPr>
      <w:r w:rsidRPr="00594C73">
        <w:rPr>
          <w:rFonts w:ascii="Times New Roman" w:hAnsi="Times New Roman"/>
          <w:b/>
          <w:bCs/>
          <w:sz w:val="28"/>
          <w:szCs w:val="28"/>
          <w:bdr w:val="none" w:sz="0" w:space="0" w:color="auto" w:frame="1"/>
        </w:rPr>
        <w:t>2.6. Ведення обліку і складення звітності платниками  єдиного податку</w:t>
      </w:r>
    </w:p>
    <w:p w:rsidR="00022F93" w:rsidRPr="00594C73" w:rsidRDefault="00022F93" w:rsidP="00022F93">
      <w:pPr>
        <w:pStyle w:val="af1"/>
        <w:ind w:firstLine="851"/>
        <w:jc w:val="both"/>
        <w:rPr>
          <w:rFonts w:ascii="Times New Roman" w:hAnsi="Times New Roman"/>
          <w:sz w:val="28"/>
          <w:szCs w:val="28"/>
        </w:rPr>
      </w:pPr>
      <w:r w:rsidRPr="00594C73">
        <w:rPr>
          <w:rFonts w:ascii="Times New Roman" w:hAnsi="Times New Roman"/>
          <w:b/>
          <w:bCs/>
          <w:sz w:val="28"/>
          <w:szCs w:val="28"/>
          <w:bdr w:val="none" w:sz="0" w:space="0" w:color="auto" w:frame="1"/>
        </w:rPr>
        <w:t>2.6.1.</w:t>
      </w:r>
      <w:r w:rsidRPr="00594C73">
        <w:rPr>
          <w:rFonts w:ascii="Times New Roman" w:hAnsi="Times New Roman"/>
          <w:sz w:val="28"/>
          <w:szCs w:val="28"/>
          <w:bdr w:val="none" w:sz="0" w:space="0" w:color="auto" w:frame="1"/>
        </w:rPr>
        <w:t> Платники єдиного податку першої — третьої груп ведуть облік у порядку, визначеному підпунктами 2.6.1.1 – 2.6.1.3 підпункту 2.6.1. пункту 2.6 розділу 2 цього Положення.</w:t>
      </w:r>
    </w:p>
    <w:p w:rsidR="00022F93" w:rsidRPr="00594C73" w:rsidRDefault="00022F93" w:rsidP="00022F93">
      <w:pPr>
        <w:pStyle w:val="af1"/>
        <w:ind w:firstLine="851"/>
        <w:jc w:val="both"/>
        <w:rPr>
          <w:rFonts w:ascii="Times New Roman" w:hAnsi="Times New Roman"/>
          <w:sz w:val="28"/>
          <w:szCs w:val="28"/>
        </w:rPr>
      </w:pPr>
      <w:r w:rsidRPr="00594C73">
        <w:rPr>
          <w:rFonts w:ascii="Times New Roman" w:hAnsi="Times New Roman"/>
          <w:b/>
          <w:bCs/>
          <w:sz w:val="28"/>
          <w:szCs w:val="28"/>
          <w:bdr w:val="none" w:sz="0" w:space="0" w:color="auto" w:frame="1"/>
        </w:rPr>
        <w:t>2.6.1.1.</w:t>
      </w:r>
      <w:r w:rsidRPr="00594C73">
        <w:rPr>
          <w:rFonts w:ascii="Times New Roman" w:hAnsi="Times New Roman"/>
          <w:sz w:val="28"/>
          <w:szCs w:val="28"/>
          <w:bdr w:val="none" w:sz="0" w:space="0" w:color="auto" w:frame="1"/>
        </w:rPr>
        <w:t> Платники єдиного податку першої і другої груп та платники єдиного податку третьої групи (фізичні особи - підприємці), які не є платниками податку на додану вартість, ведуть книгу обліку доходів шляхом щоденного, за підсумками робочого дня, відображення отриманих доходів</w:t>
      </w:r>
      <w:r w:rsidRPr="00594C73">
        <w:rPr>
          <w:rFonts w:ascii="Times New Roman" w:hAnsi="Times New Roman"/>
          <w:b/>
          <w:bCs/>
          <w:sz w:val="28"/>
          <w:szCs w:val="28"/>
          <w:bdr w:val="none" w:sz="0" w:space="0" w:color="auto" w:frame="1"/>
        </w:rPr>
        <w:t>.</w:t>
      </w:r>
    </w:p>
    <w:p w:rsidR="00022F93" w:rsidRPr="00594C73" w:rsidRDefault="00022F93" w:rsidP="00022F93">
      <w:pPr>
        <w:pStyle w:val="af1"/>
        <w:ind w:firstLine="851"/>
        <w:jc w:val="both"/>
        <w:rPr>
          <w:rFonts w:ascii="Times New Roman" w:hAnsi="Times New Roman"/>
          <w:sz w:val="28"/>
          <w:szCs w:val="28"/>
        </w:rPr>
      </w:pPr>
      <w:r w:rsidRPr="00594C73">
        <w:rPr>
          <w:rFonts w:ascii="Times New Roman" w:hAnsi="Times New Roman"/>
          <w:sz w:val="28"/>
          <w:szCs w:val="28"/>
          <w:bdr w:val="none" w:sz="0" w:space="0" w:color="auto" w:frame="1"/>
        </w:rPr>
        <w:t>Форма книги обліку доходів, порядок її ведення затверджуються центральним органом виконавчої влади, що забезпечує формування та реалізує державну податкову і митну політику. Для реєстрації Книги обліку доходів такі платники єдиного податку подають до органу державної податкової служби за місцем обліку примірник Книги, у разі обрання способу ведення Книги у паперовому вигляді.</w:t>
      </w:r>
    </w:p>
    <w:p w:rsidR="00022F93" w:rsidRPr="00594C73" w:rsidRDefault="00022F93" w:rsidP="00022F93">
      <w:pPr>
        <w:pStyle w:val="af1"/>
        <w:ind w:firstLine="851"/>
        <w:jc w:val="both"/>
        <w:rPr>
          <w:rFonts w:ascii="Times New Roman" w:hAnsi="Times New Roman"/>
          <w:sz w:val="28"/>
          <w:szCs w:val="28"/>
        </w:rPr>
      </w:pPr>
      <w:r w:rsidRPr="00594C73">
        <w:rPr>
          <w:rFonts w:ascii="Times New Roman" w:hAnsi="Times New Roman"/>
          <w:b/>
          <w:bCs/>
          <w:sz w:val="28"/>
          <w:szCs w:val="28"/>
          <w:bdr w:val="none" w:sz="0" w:space="0" w:color="auto" w:frame="1"/>
        </w:rPr>
        <w:t>2.6.1.2. </w:t>
      </w:r>
      <w:r w:rsidRPr="00594C73">
        <w:rPr>
          <w:rFonts w:ascii="Times New Roman" w:hAnsi="Times New Roman"/>
          <w:sz w:val="28"/>
          <w:szCs w:val="28"/>
          <w:bdr w:val="none" w:sz="0" w:space="0" w:color="auto" w:frame="1"/>
        </w:rPr>
        <w:t>Платники єдиного податку третьої групи (фізичні особи - підприємці), які є платниками податку на додану вартість, ведуть облік доходів та витрат за формою та в порядку, що встановлені центральним органом виконавчої влади, що забезпечує формування та реалізує державну податкову і митну політику. Для реєстрації Книги обліку доходів такі платники єдиного податку подають до до органу державної податкової служби за місцем обліку примірник Книги.</w:t>
      </w:r>
    </w:p>
    <w:p w:rsidR="00022F93" w:rsidRPr="00594C73" w:rsidRDefault="00022F93" w:rsidP="00022F93">
      <w:pPr>
        <w:pStyle w:val="af1"/>
        <w:ind w:firstLine="851"/>
        <w:jc w:val="both"/>
        <w:rPr>
          <w:rFonts w:ascii="Times New Roman" w:hAnsi="Times New Roman"/>
          <w:sz w:val="28"/>
          <w:szCs w:val="28"/>
        </w:rPr>
      </w:pPr>
      <w:r w:rsidRPr="00594C73">
        <w:rPr>
          <w:rFonts w:ascii="Times New Roman" w:hAnsi="Times New Roman"/>
          <w:b/>
          <w:bCs/>
          <w:sz w:val="28"/>
          <w:szCs w:val="28"/>
          <w:bdr w:val="none" w:sz="0" w:space="0" w:color="auto" w:frame="1"/>
        </w:rPr>
        <w:t>2.6.1.3.</w:t>
      </w:r>
      <w:r w:rsidRPr="00594C73">
        <w:rPr>
          <w:rFonts w:ascii="Times New Roman" w:hAnsi="Times New Roman"/>
          <w:sz w:val="28"/>
          <w:szCs w:val="28"/>
          <w:bdr w:val="none" w:sz="0" w:space="0" w:color="auto" w:frame="1"/>
        </w:rPr>
        <w:t xml:space="preserve"> Платники єдиного податку третьої групи (юридичні особи) використовують дані спрощеного бухгалтерського обліку щодо доходів та </w:t>
      </w:r>
      <w:r w:rsidRPr="00594C73">
        <w:rPr>
          <w:rFonts w:ascii="Times New Roman" w:hAnsi="Times New Roman"/>
          <w:sz w:val="28"/>
          <w:szCs w:val="28"/>
          <w:bdr w:val="none" w:sz="0" w:space="0" w:color="auto" w:frame="1"/>
        </w:rPr>
        <w:lastRenderedPageBreak/>
        <w:t>витрат з урахуванням положень пункту 44.2 статті 44 Податкового кодексу України.</w:t>
      </w:r>
    </w:p>
    <w:p w:rsidR="00022F93" w:rsidRPr="00594C73" w:rsidRDefault="00022F93" w:rsidP="00022F93">
      <w:pPr>
        <w:pStyle w:val="af1"/>
        <w:ind w:firstLine="851"/>
        <w:jc w:val="both"/>
        <w:rPr>
          <w:rFonts w:ascii="Times New Roman" w:hAnsi="Times New Roman"/>
          <w:sz w:val="28"/>
          <w:szCs w:val="28"/>
        </w:rPr>
      </w:pPr>
      <w:r w:rsidRPr="00594C73">
        <w:rPr>
          <w:rFonts w:ascii="Times New Roman" w:hAnsi="Times New Roman"/>
          <w:b/>
          <w:bCs/>
          <w:sz w:val="28"/>
          <w:szCs w:val="28"/>
          <w:bdr w:val="none" w:sz="0" w:space="0" w:color="auto" w:frame="1"/>
        </w:rPr>
        <w:t>2.6.2.</w:t>
      </w:r>
      <w:r w:rsidRPr="00594C73">
        <w:rPr>
          <w:rFonts w:ascii="Times New Roman" w:hAnsi="Times New Roman"/>
          <w:sz w:val="28"/>
          <w:szCs w:val="28"/>
          <w:bdr w:val="none" w:sz="0" w:space="0" w:color="auto" w:frame="1"/>
        </w:rPr>
        <w:t> Платники єдиного податку першої та другої груп подають до органу державної податкової служби податкову декларацію платника єдиного податку у строк, встановлений для річного податкового (звітного) періоду, в якій відображаються обсяг отриманого доходу, щомісячні авансові внески, визначені Податковим кодексом України, та підпунктом 2.5.1 пункту 2.5 розділу 2 цього Положення.</w:t>
      </w:r>
    </w:p>
    <w:p w:rsidR="00022F93" w:rsidRPr="00594C73" w:rsidRDefault="00022F93" w:rsidP="00022F93">
      <w:pPr>
        <w:pStyle w:val="af1"/>
        <w:ind w:firstLine="851"/>
        <w:jc w:val="both"/>
        <w:rPr>
          <w:rFonts w:ascii="Times New Roman" w:hAnsi="Times New Roman"/>
          <w:sz w:val="28"/>
          <w:szCs w:val="28"/>
        </w:rPr>
      </w:pPr>
      <w:r w:rsidRPr="00594C73">
        <w:rPr>
          <w:rFonts w:ascii="Times New Roman" w:hAnsi="Times New Roman"/>
          <w:sz w:val="28"/>
          <w:szCs w:val="28"/>
          <w:bdr w:val="none" w:sz="0" w:space="0" w:color="auto" w:frame="1"/>
        </w:rPr>
        <w:t>Така податкова декларація подається, якщо платник єдиного податку не допустив перевищення протягом року обсягу доходу, визначеного у Податковому кодексі України, та у підпункті 2.1.1 пункту 2.1 розділу 2 цього Положення, та/або самостійно не перейшов на сплату єдиного податку за ставками, встановленими для платників єдиного податку другої або третьої (фізичні особи – підприємці) групи.</w:t>
      </w:r>
    </w:p>
    <w:p w:rsidR="00022F93" w:rsidRPr="00594C73" w:rsidRDefault="00022F93" w:rsidP="00022F93">
      <w:pPr>
        <w:pStyle w:val="af1"/>
        <w:ind w:firstLine="851"/>
        <w:jc w:val="both"/>
        <w:rPr>
          <w:rFonts w:ascii="Times New Roman" w:hAnsi="Times New Roman"/>
          <w:sz w:val="28"/>
          <w:szCs w:val="28"/>
        </w:rPr>
      </w:pPr>
      <w:r w:rsidRPr="00594C73">
        <w:rPr>
          <w:rFonts w:ascii="Times New Roman" w:hAnsi="Times New Roman"/>
          <w:b/>
          <w:bCs/>
          <w:sz w:val="28"/>
          <w:szCs w:val="28"/>
          <w:bdr w:val="none" w:sz="0" w:space="0" w:color="auto" w:frame="1"/>
        </w:rPr>
        <w:t>2.6.3.</w:t>
      </w:r>
      <w:r w:rsidRPr="00594C73">
        <w:rPr>
          <w:rFonts w:ascii="Times New Roman" w:hAnsi="Times New Roman"/>
          <w:sz w:val="28"/>
          <w:szCs w:val="28"/>
          <w:bdr w:val="none" w:sz="0" w:space="0" w:color="auto" w:frame="1"/>
        </w:rPr>
        <w:t> Платники єдиного податку третьої групи подають до органу державної податкової служби податкову декларацію платника єдиного податку у строки, встановлені для квартального податкового (звітного) періоду.</w:t>
      </w:r>
    </w:p>
    <w:p w:rsidR="00022F93" w:rsidRPr="00594C73" w:rsidRDefault="00022F93" w:rsidP="00022F93">
      <w:pPr>
        <w:pStyle w:val="af1"/>
        <w:ind w:firstLine="851"/>
        <w:jc w:val="both"/>
        <w:rPr>
          <w:rFonts w:ascii="Times New Roman" w:hAnsi="Times New Roman"/>
          <w:sz w:val="28"/>
          <w:szCs w:val="28"/>
        </w:rPr>
      </w:pPr>
      <w:r w:rsidRPr="00594C73">
        <w:rPr>
          <w:rFonts w:ascii="Times New Roman" w:hAnsi="Times New Roman"/>
          <w:b/>
          <w:bCs/>
          <w:sz w:val="28"/>
          <w:szCs w:val="28"/>
          <w:bdr w:val="none" w:sz="0" w:space="0" w:color="auto" w:frame="1"/>
        </w:rPr>
        <w:t>2.6.4.</w:t>
      </w:r>
      <w:r w:rsidRPr="00594C73">
        <w:rPr>
          <w:rFonts w:ascii="Times New Roman" w:hAnsi="Times New Roman"/>
          <w:sz w:val="28"/>
          <w:szCs w:val="28"/>
          <w:bdr w:val="none" w:sz="0" w:space="0" w:color="auto" w:frame="1"/>
        </w:rPr>
        <w:t> Податкова декларація подається до органу державної податкової служби за місцем податкової адреси.</w:t>
      </w:r>
    </w:p>
    <w:p w:rsidR="00022F93" w:rsidRPr="00594C73" w:rsidRDefault="00022F93" w:rsidP="00022F93">
      <w:pPr>
        <w:pStyle w:val="af1"/>
        <w:ind w:firstLine="851"/>
        <w:jc w:val="both"/>
        <w:rPr>
          <w:rFonts w:ascii="Times New Roman" w:hAnsi="Times New Roman"/>
          <w:sz w:val="28"/>
          <w:szCs w:val="28"/>
        </w:rPr>
      </w:pPr>
      <w:r w:rsidRPr="00594C73">
        <w:rPr>
          <w:rFonts w:ascii="Times New Roman" w:hAnsi="Times New Roman"/>
          <w:b/>
          <w:bCs/>
          <w:sz w:val="28"/>
          <w:szCs w:val="28"/>
          <w:bdr w:val="none" w:sz="0" w:space="0" w:color="auto" w:frame="1"/>
        </w:rPr>
        <w:t>2.6.5.</w:t>
      </w:r>
      <w:r w:rsidRPr="00594C73">
        <w:rPr>
          <w:rFonts w:ascii="Times New Roman" w:hAnsi="Times New Roman"/>
          <w:sz w:val="28"/>
          <w:szCs w:val="28"/>
          <w:bdr w:val="none" w:sz="0" w:space="0" w:color="auto" w:frame="1"/>
        </w:rPr>
        <w:t> Отримані протягом податкового (звітного) періоду доходи, що перевищують обсяги доходів, встановлених підпунктом 2.1.1 пункту 2.1 розділу 2 цього Положення, відображаються платниками єдиного податку в податковій декларації з урахуванням особливостей, визначених підпунктами 2.6.5.1 – 2.6.5.5 цієї статті.</w:t>
      </w:r>
    </w:p>
    <w:p w:rsidR="00022F93" w:rsidRPr="00594C73" w:rsidRDefault="00022F93" w:rsidP="00022F93">
      <w:pPr>
        <w:pStyle w:val="af1"/>
        <w:ind w:firstLine="851"/>
        <w:jc w:val="both"/>
        <w:rPr>
          <w:rFonts w:ascii="Times New Roman" w:hAnsi="Times New Roman"/>
          <w:sz w:val="28"/>
          <w:szCs w:val="28"/>
        </w:rPr>
      </w:pPr>
      <w:r w:rsidRPr="00594C73">
        <w:rPr>
          <w:rFonts w:ascii="Times New Roman" w:hAnsi="Times New Roman"/>
          <w:b/>
          <w:bCs/>
          <w:sz w:val="28"/>
          <w:szCs w:val="28"/>
          <w:bdr w:val="none" w:sz="0" w:space="0" w:color="auto" w:frame="1"/>
        </w:rPr>
        <w:t>2.6.5.1.</w:t>
      </w:r>
      <w:r w:rsidRPr="00594C73">
        <w:rPr>
          <w:rFonts w:ascii="Times New Roman" w:hAnsi="Times New Roman"/>
          <w:sz w:val="28"/>
          <w:szCs w:val="28"/>
          <w:bdr w:val="none" w:sz="0" w:space="0" w:color="auto" w:frame="1"/>
        </w:rPr>
        <w:t> Платники єдиного податку першої та другої груп подають до органу державної податкової служби податкову декларацію у строки, встановлені для квартального податкового (звітного) періоду, у разі перевищення протягом року обсягу доходу, визначеного у підпункті 2.1.1 пункту 2.1. розділу 2 цього Положення або самостійного прийняття рішення про перехід на сплату податку за ставками, встановленими для платників єдиного податку другої або третьої (фізичні особи-підприємці) групи.</w:t>
      </w:r>
    </w:p>
    <w:p w:rsidR="00022F93" w:rsidRPr="00594C73" w:rsidRDefault="00022F93" w:rsidP="00022F93">
      <w:pPr>
        <w:pStyle w:val="af1"/>
        <w:ind w:firstLine="851"/>
        <w:jc w:val="both"/>
        <w:rPr>
          <w:rFonts w:ascii="Times New Roman" w:hAnsi="Times New Roman"/>
          <w:sz w:val="28"/>
          <w:szCs w:val="28"/>
        </w:rPr>
      </w:pPr>
      <w:r w:rsidRPr="00594C73">
        <w:rPr>
          <w:rFonts w:ascii="Times New Roman" w:hAnsi="Times New Roman"/>
          <w:b/>
          <w:bCs/>
          <w:sz w:val="28"/>
          <w:szCs w:val="28"/>
          <w:bdr w:val="none" w:sz="0" w:space="0" w:color="auto" w:frame="1"/>
        </w:rPr>
        <w:t>2.6.5.2.</w:t>
      </w:r>
      <w:r w:rsidRPr="00594C73">
        <w:rPr>
          <w:rFonts w:ascii="Times New Roman" w:hAnsi="Times New Roman"/>
          <w:sz w:val="28"/>
          <w:szCs w:val="28"/>
          <w:bdr w:val="none" w:sz="0" w:space="0" w:color="auto" w:frame="1"/>
        </w:rPr>
        <w:t> Платники єдиного податку другої групи у податковій декларації окремо відображають:</w:t>
      </w:r>
    </w:p>
    <w:p w:rsidR="00022F93" w:rsidRPr="00594C73" w:rsidRDefault="00022F93" w:rsidP="00022F93">
      <w:pPr>
        <w:pStyle w:val="af1"/>
        <w:ind w:firstLine="851"/>
        <w:jc w:val="both"/>
        <w:rPr>
          <w:rFonts w:ascii="Times New Roman" w:hAnsi="Times New Roman"/>
          <w:sz w:val="28"/>
          <w:szCs w:val="28"/>
        </w:rPr>
      </w:pPr>
      <w:r w:rsidRPr="00594C73">
        <w:rPr>
          <w:rFonts w:ascii="Times New Roman" w:hAnsi="Times New Roman"/>
          <w:sz w:val="28"/>
          <w:szCs w:val="28"/>
          <w:bdr w:val="none" w:sz="0" w:space="0" w:color="auto" w:frame="1"/>
        </w:rPr>
        <w:t>1) щомісячні авансові внески, визначені підпунктом 2.5.1 пункту 2.5 розділу 2 цього Положення;</w:t>
      </w:r>
    </w:p>
    <w:p w:rsidR="00022F93" w:rsidRPr="00594C73" w:rsidRDefault="00022F93" w:rsidP="00022F93">
      <w:pPr>
        <w:pStyle w:val="af1"/>
        <w:ind w:firstLine="851"/>
        <w:jc w:val="both"/>
        <w:rPr>
          <w:rFonts w:ascii="Times New Roman" w:hAnsi="Times New Roman"/>
          <w:sz w:val="28"/>
          <w:szCs w:val="28"/>
        </w:rPr>
      </w:pPr>
      <w:r w:rsidRPr="00594C73">
        <w:rPr>
          <w:rFonts w:ascii="Times New Roman" w:hAnsi="Times New Roman"/>
          <w:sz w:val="28"/>
          <w:szCs w:val="28"/>
          <w:bdr w:val="none" w:sz="0" w:space="0" w:color="auto" w:frame="1"/>
        </w:rPr>
        <w:t>2) обсяг доходу оподаткований за кожною з обраних ними ставок єдиного податку;</w:t>
      </w:r>
    </w:p>
    <w:p w:rsidR="00022F93" w:rsidRPr="00594C73" w:rsidRDefault="00022F93" w:rsidP="00022F93">
      <w:pPr>
        <w:pStyle w:val="af1"/>
        <w:ind w:firstLine="851"/>
        <w:jc w:val="both"/>
        <w:rPr>
          <w:rFonts w:ascii="Times New Roman" w:hAnsi="Times New Roman"/>
          <w:sz w:val="28"/>
          <w:szCs w:val="28"/>
        </w:rPr>
      </w:pPr>
      <w:r w:rsidRPr="00594C73">
        <w:rPr>
          <w:rFonts w:ascii="Times New Roman" w:hAnsi="Times New Roman"/>
          <w:sz w:val="28"/>
          <w:szCs w:val="28"/>
          <w:bdr w:val="none" w:sz="0" w:space="0" w:color="auto" w:frame="1"/>
        </w:rPr>
        <w:t>3) обсяг доходу оподаткований за ставкою 15 відсотків (у разі перевищення обсягу доходу).</w:t>
      </w:r>
    </w:p>
    <w:p w:rsidR="00022F93" w:rsidRPr="00594C73" w:rsidRDefault="00022F93" w:rsidP="00022F93">
      <w:pPr>
        <w:pStyle w:val="af1"/>
        <w:ind w:firstLine="851"/>
        <w:jc w:val="both"/>
        <w:rPr>
          <w:rFonts w:ascii="Times New Roman" w:hAnsi="Times New Roman"/>
          <w:sz w:val="28"/>
          <w:szCs w:val="28"/>
        </w:rPr>
      </w:pPr>
      <w:r w:rsidRPr="00594C73">
        <w:rPr>
          <w:rFonts w:ascii="Times New Roman" w:hAnsi="Times New Roman"/>
          <w:b/>
          <w:bCs/>
          <w:sz w:val="28"/>
          <w:szCs w:val="28"/>
          <w:bdr w:val="none" w:sz="0" w:space="0" w:color="auto" w:frame="1"/>
        </w:rPr>
        <w:t>2.6.5.3. </w:t>
      </w:r>
      <w:r w:rsidRPr="00594C73">
        <w:rPr>
          <w:rFonts w:ascii="Times New Roman" w:hAnsi="Times New Roman"/>
          <w:sz w:val="28"/>
          <w:szCs w:val="28"/>
          <w:bdr w:val="none" w:sz="0" w:space="0" w:color="auto" w:frame="1"/>
        </w:rPr>
        <w:t>Платники єдиного податку третьої групи (фізичні особи-підприємці) у податковій декларації окремо відображають:</w:t>
      </w:r>
    </w:p>
    <w:p w:rsidR="00022F93" w:rsidRPr="00594C73" w:rsidRDefault="00022F93" w:rsidP="00022F93">
      <w:pPr>
        <w:pStyle w:val="af1"/>
        <w:ind w:firstLine="851"/>
        <w:jc w:val="both"/>
        <w:rPr>
          <w:rFonts w:ascii="Times New Roman" w:hAnsi="Times New Roman"/>
          <w:sz w:val="28"/>
          <w:szCs w:val="28"/>
        </w:rPr>
      </w:pPr>
      <w:r w:rsidRPr="00594C73">
        <w:rPr>
          <w:rFonts w:ascii="Times New Roman" w:hAnsi="Times New Roman"/>
          <w:sz w:val="28"/>
          <w:szCs w:val="28"/>
          <w:bdr w:val="none" w:sz="0" w:space="0" w:color="auto" w:frame="1"/>
        </w:rPr>
        <w:t>1) обсяг доходу, оподаткований за кожною з обраних ними ставок єдиного податку;</w:t>
      </w:r>
    </w:p>
    <w:p w:rsidR="00022F93" w:rsidRPr="00594C73" w:rsidRDefault="00022F93" w:rsidP="00022F93">
      <w:pPr>
        <w:pStyle w:val="af1"/>
        <w:ind w:firstLine="851"/>
        <w:jc w:val="both"/>
        <w:rPr>
          <w:rFonts w:ascii="Times New Roman" w:hAnsi="Times New Roman"/>
          <w:sz w:val="28"/>
          <w:szCs w:val="28"/>
        </w:rPr>
      </w:pPr>
      <w:r w:rsidRPr="00594C73">
        <w:rPr>
          <w:rFonts w:ascii="Times New Roman" w:hAnsi="Times New Roman"/>
          <w:sz w:val="28"/>
          <w:szCs w:val="28"/>
          <w:bdr w:val="none" w:sz="0" w:space="0" w:color="auto" w:frame="1"/>
        </w:rPr>
        <w:t>2) обсяг доходу, оподаткований за ставкою 15 відсотків (у разі перевищення обсягу доходу).</w:t>
      </w:r>
    </w:p>
    <w:p w:rsidR="00022F93" w:rsidRPr="00594C73" w:rsidRDefault="00022F93" w:rsidP="00022F93">
      <w:pPr>
        <w:pStyle w:val="af1"/>
        <w:ind w:firstLine="851"/>
        <w:jc w:val="both"/>
        <w:rPr>
          <w:rFonts w:ascii="Times New Roman" w:hAnsi="Times New Roman"/>
          <w:sz w:val="28"/>
          <w:szCs w:val="28"/>
        </w:rPr>
      </w:pPr>
      <w:r w:rsidRPr="00594C73">
        <w:rPr>
          <w:rFonts w:ascii="Times New Roman" w:hAnsi="Times New Roman"/>
          <w:b/>
          <w:bCs/>
          <w:sz w:val="28"/>
          <w:szCs w:val="28"/>
          <w:bdr w:val="none" w:sz="0" w:space="0" w:color="auto" w:frame="1"/>
        </w:rPr>
        <w:lastRenderedPageBreak/>
        <w:t>2.6.5.4.</w:t>
      </w:r>
      <w:r w:rsidRPr="00594C73">
        <w:rPr>
          <w:rFonts w:ascii="Times New Roman" w:hAnsi="Times New Roman"/>
          <w:sz w:val="28"/>
          <w:szCs w:val="28"/>
          <w:bdr w:val="none" w:sz="0" w:space="0" w:color="auto" w:frame="1"/>
        </w:rPr>
        <w:t> Платники єдиного податку третьої групи (юридичні особи) у податковій декларації окремо відображають:</w:t>
      </w:r>
    </w:p>
    <w:p w:rsidR="00022F93" w:rsidRPr="00594C73" w:rsidRDefault="00022F93" w:rsidP="00022F93">
      <w:pPr>
        <w:pStyle w:val="af1"/>
        <w:ind w:firstLine="851"/>
        <w:jc w:val="both"/>
        <w:rPr>
          <w:rFonts w:ascii="Times New Roman" w:hAnsi="Times New Roman"/>
          <w:sz w:val="28"/>
          <w:szCs w:val="28"/>
        </w:rPr>
      </w:pPr>
      <w:r w:rsidRPr="00594C73">
        <w:rPr>
          <w:rFonts w:ascii="Times New Roman" w:hAnsi="Times New Roman"/>
          <w:sz w:val="28"/>
          <w:szCs w:val="28"/>
          <w:bdr w:val="none" w:sz="0" w:space="0" w:color="auto" w:frame="1"/>
        </w:rPr>
        <w:t>1) обсяг доходу, що оподаткований за відповідною ставкою єдиного податку, встановленою для таких платників підпунктом 2.3.3. </w:t>
      </w:r>
      <w:hyperlink r:id="rId10" w:anchor="n7083" w:tgtFrame="_blank" w:history="1">
        <w:r w:rsidRPr="00594C73">
          <w:rPr>
            <w:rFonts w:ascii="Times New Roman" w:hAnsi="Times New Roman"/>
            <w:sz w:val="28"/>
            <w:szCs w:val="28"/>
            <w:bdr w:val="none" w:sz="0" w:space="0" w:color="auto" w:frame="1"/>
          </w:rPr>
          <w:t>пункту 2.3</w:t>
        </w:r>
      </w:hyperlink>
      <w:r w:rsidRPr="00594C73">
        <w:rPr>
          <w:rFonts w:ascii="Times New Roman" w:hAnsi="Times New Roman"/>
          <w:sz w:val="28"/>
          <w:szCs w:val="28"/>
          <w:bdr w:val="none" w:sz="0" w:space="0" w:color="auto" w:frame="1"/>
        </w:rPr>
        <w:t> розділу 2 цього Положення;</w:t>
      </w:r>
    </w:p>
    <w:p w:rsidR="00022F93" w:rsidRPr="00594C73" w:rsidRDefault="00022F93" w:rsidP="00022F93">
      <w:pPr>
        <w:pStyle w:val="af1"/>
        <w:ind w:firstLine="851"/>
        <w:jc w:val="both"/>
        <w:rPr>
          <w:rFonts w:ascii="Times New Roman" w:hAnsi="Times New Roman"/>
          <w:sz w:val="28"/>
          <w:szCs w:val="28"/>
        </w:rPr>
      </w:pPr>
      <w:bookmarkStart w:id="15" w:name="n7190"/>
      <w:bookmarkEnd w:id="15"/>
      <w:r w:rsidRPr="00594C73">
        <w:rPr>
          <w:rFonts w:ascii="Times New Roman" w:hAnsi="Times New Roman"/>
          <w:sz w:val="28"/>
          <w:szCs w:val="28"/>
          <w:bdr w:val="none" w:sz="0" w:space="0" w:color="auto" w:frame="1"/>
        </w:rPr>
        <w:t>2) обсяг доходу, що оподаткований за подвійною ставкою єдиного податку, встановленою для таких платників пунктом підпунктом 2.3.3. </w:t>
      </w:r>
      <w:hyperlink r:id="rId11" w:anchor="n7083" w:tgtFrame="_blank" w:history="1">
        <w:r w:rsidRPr="00594C73">
          <w:rPr>
            <w:rFonts w:ascii="Times New Roman" w:hAnsi="Times New Roman"/>
            <w:sz w:val="28"/>
            <w:szCs w:val="28"/>
            <w:bdr w:val="none" w:sz="0" w:space="0" w:color="auto" w:frame="1"/>
          </w:rPr>
          <w:t>пункту 2.3</w:t>
        </w:r>
      </w:hyperlink>
      <w:r w:rsidRPr="00594C73">
        <w:rPr>
          <w:rFonts w:ascii="Times New Roman" w:hAnsi="Times New Roman"/>
          <w:sz w:val="28"/>
          <w:szCs w:val="28"/>
          <w:bdr w:val="none" w:sz="0" w:space="0" w:color="auto" w:frame="1"/>
        </w:rPr>
        <w:t> розділу 2 цього Положення (у разі перевищення обсягу доходу).</w:t>
      </w:r>
    </w:p>
    <w:p w:rsidR="00022F93" w:rsidRPr="00594C73" w:rsidRDefault="00022F93" w:rsidP="00022F93">
      <w:pPr>
        <w:pStyle w:val="af1"/>
        <w:ind w:firstLine="851"/>
        <w:jc w:val="both"/>
        <w:rPr>
          <w:rFonts w:ascii="Times New Roman" w:hAnsi="Times New Roman"/>
          <w:sz w:val="28"/>
          <w:szCs w:val="28"/>
        </w:rPr>
      </w:pPr>
      <w:r w:rsidRPr="00594C73">
        <w:rPr>
          <w:rFonts w:ascii="Times New Roman" w:hAnsi="Times New Roman"/>
          <w:b/>
          <w:bCs/>
          <w:sz w:val="28"/>
          <w:szCs w:val="28"/>
          <w:bdr w:val="none" w:sz="0" w:space="0" w:color="auto" w:frame="1"/>
        </w:rPr>
        <w:t>2.6.5.5. </w:t>
      </w:r>
      <w:r w:rsidRPr="00594C73">
        <w:rPr>
          <w:rFonts w:ascii="Times New Roman" w:hAnsi="Times New Roman"/>
          <w:sz w:val="28"/>
          <w:szCs w:val="28"/>
          <w:bdr w:val="none" w:sz="0" w:space="0" w:color="auto" w:frame="1"/>
        </w:rPr>
        <w:t>У разі застосування іншого способу розрахунків, ніж зазначений у главі 1 розділу XІV Податкового кодексу України, здійснення видів діяльності, які не дають права застосовувати спрощену систему оподаткування, провадження діяльності, не зазначеної у реєстрі платників єдиного податку першої і другої груп, платники єдиного податку в податковій декларації додатково відображають окремо доходи, отримані від здійснення таких операцій.</w:t>
      </w:r>
    </w:p>
    <w:p w:rsidR="00022F93" w:rsidRPr="00594C73" w:rsidRDefault="00022F93" w:rsidP="00022F93">
      <w:pPr>
        <w:pStyle w:val="af1"/>
        <w:ind w:firstLine="851"/>
        <w:jc w:val="both"/>
        <w:rPr>
          <w:rFonts w:ascii="Times New Roman" w:hAnsi="Times New Roman"/>
          <w:sz w:val="28"/>
          <w:szCs w:val="28"/>
        </w:rPr>
      </w:pPr>
      <w:bookmarkStart w:id="16" w:name="n9570"/>
      <w:bookmarkStart w:id="17" w:name="n7193"/>
      <w:bookmarkEnd w:id="16"/>
      <w:bookmarkEnd w:id="17"/>
      <w:r w:rsidRPr="00594C73">
        <w:rPr>
          <w:rFonts w:ascii="Times New Roman" w:hAnsi="Times New Roman"/>
          <w:b/>
          <w:bCs/>
          <w:sz w:val="28"/>
          <w:szCs w:val="28"/>
          <w:bdr w:val="none" w:sz="0" w:space="0" w:color="auto" w:frame="1"/>
        </w:rPr>
        <w:t>2.6.6. </w:t>
      </w:r>
      <w:r w:rsidRPr="00594C73">
        <w:rPr>
          <w:rFonts w:ascii="Times New Roman" w:hAnsi="Times New Roman"/>
          <w:sz w:val="28"/>
          <w:szCs w:val="28"/>
          <w:bdr w:val="none" w:sz="0" w:space="0" w:color="auto" w:frame="1"/>
        </w:rPr>
        <w:t>Сума перевищення обсягу доходу відображається у податковій декларації за податковий (звітний) період, у якому відбулося таке перевищення.</w:t>
      </w:r>
    </w:p>
    <w:p w:rsidR="00022F93" w:rsidRPr="00594C73" w:rsidRDefault="00022F93" w:rsidP="00022F93">
      <w:pPr>
        <w:pStyle w:val="af1"/>
        <w:ind w:firstLine="851"/>
        <w:jc w:val="both"/>
        <w:rPr>
          <w:rFonts w:ascii="Times New Roman" w:hAnsi="Times New Roman"/>
          <w:sz w:val="28"/>
          <w:szCs w:val="28"/>
        </w:rPr>
      </w:pPr>
      <w:bookmarkStart w:id="18" w:name="n7194"/>
      <w:bookmarkEnd w:id="18"/>
      <w:r w:rsidRPr="00594C73">
        <w:rPr>
          <w:rFonts w:ascii="Times New Roman" w:hAnsi="Times New Roman"/>
          <w:sz w:val="28"/>
          <w:szCs w:val="28"/>
          <w:bdr w:val="none" w:sz="0" w:space="0" w:color="auto" w:frame="1"/>
        </w:rPr>
        <w:t>При цьому отримана сума перевищення доходу, встановленого для платників єдиного податку першої і другої груп, не включається до обсягу доходу, з якого сплачується наступна обрана ставка такими платниками єдиного податку.</w:t>
      </w:r>
    </w:p>
    <w:p w:rsidR="00022F93" w:rsidRPr="00594C73" w:rsidRDefault="00022F93" w:rsidP="00022F93">
      <w:pPr>
        <w:pStyle w:val="af1"/>
        <w:ind w:firstLine="851"/>
        <w:jc w:val="both"/>
        <w:rPr>
          <w:rFonts w:ascii="Times New Roman" w:hAnsi="Times New Roman"/>
          <w:sz w:val="28"/>
          <w:szCs w:val="28"/>
        </w:rPr>
      </w:pPr>
      <w:bookmarkStart w:id="19" w:name="n7195"/>
      <w:bookmarkEnd w:id="19"/>
      <w:r w:rsidRPr="00594C73">
        <w:rPr>
          <w:rFonts w:ascii="Times New Roman" w:hAnsi="Times New Roman"/>
          <w:b/>
          <w:bCs/>
          <w:sz w:val="28"/>
          <w:szCs w:val="28"/>
          <w:bdr w:val="none" w:sz="0" w:space="0" w:color="auto" w:frame="1"/>
        </w:rPr>
        <w:t>2.6.7. </w:t>
      </w:r>
      <w:r w:rsidRPr="00594C73">
        <w:rPr>
          <w:rFonts w:ascii="Times New Roman" w:hAnsi="Times New Roman"/>
          <w:sz w:val="28"/>
          <w:szCs w:val="28"/>
          <w:bdr w:val="none" w:sz="0" w:space="0" w:color="auto" w:frame="1"/>
        </w:rPr>
        <w:t>Податкова декларація складається наростаючим підсумком з урахуванням норм підпунктів 2.6.5 і 2.6.6 пункту 2.6 розділу 2 цього Положення. Уточнююча податкова декларація подається у порядку, встановленому Податковим кодексом України.</w:t>
      </w:r>
    </w:p>
    <w:p w:rsidR="00022F93" w:rsidRPr="00594C73" w:rsidRDefault="00022F93" w:rsidP="00022F93">
      <w:pPr>
        <w:pStyle w:val="af1"/>
        <w:ind w:firstLine="851"/>
        <w:jc w:val="both"/>
        <w:rPr>
          <w:rFonts w:ascii="Times New Roman" w:hAnsi="Times New Roman"/>
          <w:sz w:val="28"/>
          <w:szCs w:val="28"/>
        </w:rPr>
      </w:pPr>
      <w:bookmarkStart w:id="20" w:name="n7196"/>
      <w:bookmarkEnd w:id="20"/>
      <w:r w:rsidRPr="00594C73">
        <w:rPr>
          <w:rFonts w:ascii="Times New Roman" w:hAnsi="Times New Roman"/>
          <w:b/>
          <w:bCs/>
          <w:sz w:val="28"/>
          <w:szCs w:val="28"/>
          <w:bdr w:val="none" w:sz="0" w:space="0" w:color="auto" w:frame="1"/>
        </w:rPr>
        <w:t>2.6.8. </w:t>
      </w:r>
      <w:r w:rsidRPr="00594C73">
        <w:rPr>
          <w:rFonts w:ascii="Times New Roman" w:hAnsi="Times New Roman"/>
          <w:sz w:val="28"/>
          <w:szCs w:val="28"/>
          <w:bdr w:val="none" w:sz="0" w:space="0" w:color="auto" w:frame="1"/>
        </w:rPr>
        <w:t>Платники єдиного податку для отримання довідки про доходи мають право подати до органу державної податкової служби податкову декларацію за інший, ніж квартальний (річний) податковий (звітний) період, що не звільняє такого платника податку від обов'язку подання податкової декларації у строк, встановлений для квартального (річного) податкового (звітного) періоду.</w:t>
      </w:r>
    </w:p>
    <w:p w:rsidR="00022F93" w:rsidRPr="00594C73" w:rsidRDefault="00022F93" w:rsidP="00022F93">
      <w:pPr>
        <w:pStyle w:val="af1"/>
        <w:ind w:firstLine="851"/>
        <w:jc w:val="both"/>
        <w:rPr>
          <w:rFonts w:ascii="Times New Roman" w:hAnsi="Times New Roman"/>
          <w:sz w:val="28"/>
          <w:szCs w:val="28"/>
        </w:rPr>
      </w:pPr>
      <w:bookmarkStart w:id="21" w:name="n7197"/>
      <w:bookmarkEnd w:id="21"/>
      <w:r w:rsidRPr="00594C73">
        <w:rPr>
          <w:rFonts w:ascii="Times New Roman" w:hAnsi="Times New Roman"/>
          <w:sz w:val="28"/>
          <w:szCs w:val="28"/>
          <w:bdr w:val="none" w:sz="0" w:space="0" w:color="auto" w:frame="1"/>
        </w:rPr>
        <w:t>Така податкова декларація складається з урахуванням норм підпунктів 2.6.5 і 2.6.6 пункту 2.6 розділу 2 цього Положення та не є підставою для нарахування та/або сплати податкового зобов'язання.</w:t>
      </w:r>
    </w:p>
    <w:p w:rsidR="00022F93" w:rsidRPr="00594C73" w:rsidRDefault="00022F93" w:rsidP="00022F93">
      <w:pPr>
        <w:pStyle w:val="af1"/>
        <w:ind w:firstLine="851"/>
        <w:jc w:val="both"/>
        <w:rPr>
          <w:rFonts w:ascii="Times New Roman" w:hAnsi="Times New Roman"/>
          <w:sz w:val="28"/>
          <w:szCs w:val="28"/>
        </w:rPr>
      </w:pPr>
      <w:bookmarkStart w:id="22" w:name="n7198"/>
      <w:bookmarkEnd w:id="22"/>
      <w:r w:rsidRPr="00594C73">
        <w:rPr>
          <w:rFonts w:ascii="Times New Roman" w:hAnsi="Times New Roman"/>
          <w:b/>
          <w:bCs/>
          <w:sz w:val="28"/>
          <w:szCs w:val="28"/>
          <w:bdr w:val="none" w:sz="0" w:space="0" w:color="auto" w:frame="1"/>
        </w:rPr>
        <w:t>2.6.9.</w:t>
      </w:r>
      <w:r w:rsidRPr="00594C73">
        <w:rPr>
          <w:rFonts w:ascii="Times New Roman" w:hAnsi="Times New Roman"/>
          <w:sz w:val="28"/>
          <w:szCs w:val="28"/>
          <w:bdr w:val="none" w:sz="0" w:space="0" w:color="auto" w:frame="1"/>
        </w:rPr>
        <w:t> Форми податкових декларацій платника єдиного податку, визначених підпунктами 2.6.2 і 2.6.3 пункту 2.6 розділу 2 цього Положення, затверджуються в порядку, встановленому статтею 46 Податкового кодексу України.</w:t>
      </w:r>
    </w:p>
    <w:p w:rsidR="00022F93" w:rsidRPr="00594C73" w:rsidRDefault="00022F93" w:rsidP="00022F93">
      <w:pPr>
        <w:pStyle w:val="af1"/>
        <w:ind w:firstLine="851"/>
        <w:jc w:val="both"/>
        <w:rPr>
          <w:rFonts w:ascii="Times New Roman" w:hAnsi="Times New Roman"/>
          <w:sz w:val="28"/>
          <w:szCs w:val="28"/>
        </w:rPr>
      </w:pPr>
      <w:r w:rsidRPr="00594C73">
        <w:rPr>
          <w:rFonts w:ascii="Times New Roman" w:hAnsi="Times New Roman"/>
          <w:b/>
          <w:bCs/>
          <w:sz w:val="28"/>
          <w:szCs w:val="28"/>
          <w:bdr w:val="none" w:sz="0" w:space="0" w:color="auto" w:frame="1"/>
        </w:rPr>
        <w:t>2.6.10.</w:t>
      </w:r>
      <w:r w:rsidRPr="00594C73">
        <w:rPr>
          <w:rFonts w:ascii="Times New Roman" w:hAnsi="Times New Roman"/>
          <w:sz w:val="28"/>
          <w:szCs w:val="28"/>
          <w:bdr w:val="none" w:sz="0" w:space="0" w:color="auto" w:frame="1"/>
        </w:rPr>
        <w:t> Платники єдиного податку другої і третьої (фізичні особи - підприємці) груп при здійсненні діяльності на ринках, при продажу товарів дрібнороздрібної торговельної мережі через засоби пересувної мережі, а також платники єдиного податку першої групи не застосовують реєстратори розрахункових операцій.</w:t>
      </w:r>
    </w:p>
    <w:p w:rsidR="00022F93" w:rsidRPr="00594C73" w:rsidRDefault="00022F93" w:rsidP="00022F93">
      <w:pPr>
        <w:pStyle w:val="af1"/>
        <w:ind w:firstLine="851"/>
        <w:jc w:val="both"/>
        <w:rPr>
          <w:rFonts w:ascii="Times New Roman" w:hAnsi="Times New Roman"/>
          <w:sz w:val="28"/>
          <w:szCs w:val="28"/>
        </w:rPr>
      </w:pPr>
      <w:r w:rsidRPr="00594C73">
        <w:rPr>
          <w:rFonts w:ascii="Times New Roman" w:hAnsi="Times New Roman"/>
          <w:b/>
          <w:bCs/>
          <w:sz w:val="28"/>
          <w:szCs w:val="28"/>
          <w:bdr w:val="none" w:sz="0" w:space="0" w:color="auto" w:frame="1"/>
        </w:rPr>
        <w:t>Розділ 3. Особливості справляння єдиного податку.</w:t>
      </w:r>
    </w:p>
    <w:p w:rsidR="00022F93" w:rsidRPr="00594C73" w:rsidRDefault="00022F93" w:rsidP="00022F93">
      <w:pPr>
        <w:pStyle w:val="af1"/>
        <w:ind w:firstLine="851"/>
        <w:jc w:val="both"/>
        <w:rPr>
          <w:rFonts w:ascii="Times New Roman" w:hAnsi="Times New Roman"/>
          <w:sz w:val="28"/>
          <w:szCs w:val="28"/>
        </w:rPr>
      </w:pPr>
      <w:r w:rsidRPr="00594C73">
        <w:rPr>
          <w:rFonts w:ascii="Times New Roman" w:hAnsi="Times New Roman"/>
          <w:b/>
          <w:bCs/>
          <w:sz w:val="28"/>
          <w:szCs w:val="28"/>
          <w:bdr w:val="none" w:sz="0" w:space="0" w:color="auto" w:frame="1"/>
        </w:rPr>
        <w:lastRenderedPageBreak/>
        <w:t>3.1.</w:t>
      </w:r>
      <w:r w:rsidRPr="00594C73">
        <w:rPr>
          <w:rFonts w:ascii="Times New Roman" w:hAnsi="Times New Roman"/>
          <w:sz w:val="28"/>
          <w:szCs w:val="28"/>
          <w:bdr w:val="none" w:sz="0" w:space="0" w:color="auto" w:frame="1"/>
        </w:rPr>
        <w:t> Особливості нарахування, сплати та подання звітності з окремих податків і зборів платниками єдиного податку визначено статтею 297 Податкового кодексу України.</w:t>
      </w:r>
    </w:p>
    <w:p w:rsidR="00022F93" w:rsidRPr="00594C73" w:rsidRDefault="00022F93" w:rsidP="00022F93">
      <w:pPr>
        <w:pStyle w:val="af1"/>
        <w:ind w:firstLine="851"/>
        <w:jc w:val="both"/>
        <w:rPr>
          <w:rFonts w:ascii="Times New Roman" w:hAnsi="Times New Roman"/>
          <w:sz w:val="28"/>
          <w:szCs w:val="28"/>
        </w:rPr>
      </w:pPr>
      <w:r w:rsidRPr="00594C73">
        <w:rPr>
          <w:rFonts w:ascii="Times New Roman" w:hAnsi="Times New Roman"/>
          <w:b/>
          <w:bCs/>
          <w:sz w:val="28"/>
          <w:szCs w:val="28"/>
          <w:bdr w:val="none" w:sz="0" w:space="0" w:color="auto" w:frame="1"/>
        </w:rPr>
        <w:t>3.2.</w:t>
      </w:r>
      <w:r w:rsidRPr="00594C73">
        <w:rPr>
          <w:rFonts w:ascii="Times New Roman" w:hAnsi="Times New Roman"/>
          <w:sz w:val="28"/>
          <w:szCs w:val="28"/>
          <w:bdr w:val="none" w:sz="0" w:space="0" w:color="auto" w:frame="1"/>
        </w:rPr>
        <w:t> Порядок обрання або переходу на спрощену систему оподаткування, або відмови від спрощеної системи оподаткування визначено статтею 298 Податкового кодексу України.</w:t>
      </w:r>
    </w:p>
    <w:p w:rsidR="00022F93" w:rsidRPr="00594C73" w:rsidRDefault="00022F93" w:rsidP="00022F93">
      <w:pPr>
        <w:pStyle w:val="af1"/>
        <w:ind w:firstLine="851"/>
        <w:jc w:val="both"/>
        <w:rPr>
          <w:rFonts w:ascii="Times New Roman" w:hAnsi="Times New Roman"/>
          <w:sz w:val="28"/>
          <w:szCs w:val="28"/>
        </w:rPr>
      </w:pPr>
      <w:r w:rsidRPr="00594C73">
        <w:rPr>
          <w:rFonts w:ascii="Times New Roman" w:hAnsi="Times New Roman"/>
          <w:b/>
          <w:bCs/>
          <w:sz w:val="28"/>
          <w:szCs w:val="28"/>
          <w:bdr w:val="none" w:sz="0" w:space="0" w:color="auto" w:frame="1"/>
        </w:rPr>
        <w:t>3.3.</w:t>
      </w:r>
      <w:r w:rsidRPr="00594C73">
        <w:rPr>
          <w:rFonts w:ascii="Times New Roman" w:hAnsi="Times New Roman"/>
          <w:sz w:val="28"/>
          <w:szCs w:val="28"/>
          <w:bdr w:val="none" w:sz="0" w:space="0" w:color="auto" w:frame="1"/>
        </w:rPr>
        <w:t> Порядок реєстрації та анулювання реєстрації платників єдиного податку.            </w:t>
      </w:r>
    </w:p>
    <w:p w:rsidR="00022F93" w:rsidRPr="00594C73" w:rsidRDefault="00022F93" w:rsidP="00022F93">
      <w:pPr>
        <w:pStyle w:val="af1"/>
        <w:ind w:firstLine="851"/>
        <w:jc w:val="both"/>
        <w:rPr>
          <w:rFonts w:ascii="Times New Roman" w:hAnsi="Times New Roman"/>
          <w:sz w:val="28"/>
          <w:szCs w:val="28"/>
        </w:rPr>
      </w:pPr>
      <w:r w:rsidRPr="00594C73">
        <w:rPr>
          <w:rFonts w:ascii="Times New Roman" w:hAnsi="Times New Roman"/>
          <w:b/>
          <w:bCs/>
          <w:sz w:val="28"/>
          <w:szCs w:val="28"/>
          <w:bdr w:val="none" w:sz="0" w:space="0" w:color="auto" w:frame="1"/>
        </w:rPr>
        <w:t>3.3.1.</w:t>
      </w:r>
      <w:r w:rsidRPr="00594C73">
        <w:rPr>
          <w:rFonts w:ascii="Times New Roman" w:hAnsi="Times New Roman"/>
          <w:sz w:val="28"/>
          <w:szCs w:val="28"/>
          <w:bdr w:val="none" w:sz="0" w:space="0" w:color="auto" w:frame="1"/>
        </w:rPr>
        <w:t> Реєстрація суб’єкта господарювання як платника єдиного податку здійснюється шляхом внесення відповідних записів до реєстру платників єдиного податку.</w:t>
      </w:r>
      <w:bookmarkStart w:id="23" w:name="n9579"/>
      <w:bookmarkEnd w:id="23"/>
    </w:p>
    <w:p w:rsidR="00022F93" w:rsidRPr="00594C73" w:rsidRDefault="00022F93" w:rsidP="00022F93">
      <w:pPr>
        <w:pStyle w:val="af1"/>
        <w:ind w:firstLine="851"/>
        <w:jc w:val="both"/>
        <w:rPr>
          <w:rFonts w:ascii="Times New Roman" w:hAnsi="Times New Roman"/>
          <w:sz w:val="28"/>
          <w:szCs w:val="28"/>
        </w:rPr>
      </w:pPr>
      <w:r w:rsidRPr="00594C73">
        <w:rPr>
          <w:rFonts w:ascii="Times New Roman" w:hAnsi="Times New Roman"/>
          <w:b/>
          <w:bCs/>
          <w:sz w:val="28"/>
          <w:szCs w:val="28"/>
          <w:bdr w:val="none" w:sz="0" w:space="0" w:color="auto" w:frame="1"/>
        </w:rPr>
        <w:t>3.3.2.</w:t>
      </w:r>
      <w:r w:rsidRPr="00594C73">
        <w:rPr>
          <w:rFonts w:ascii="Times New Roman" w:hAnsi="Times New Roman"/>
          <w:sz w:val="28"/>
          <w:szCs w:val="28"/>
          <w:bdr w:val="none" w:sz="0" w:space="0" w:color="auto" w:frame="1"/>
        </w:rPr>
        <w:t> Центральний орган виконавчої влади, що забезпечує формування та реалізує державну податкову і митну політику, веде реєстр платників єдиного податку, в якому міститься інформація про осіб, зареєстрованих платниками єдиного податку.</w:t>
      </w:r>
      <w:bookmarkStart w:id="24" w:name="n9580"/>
      <w:bookmarkEnd w:id="24"/>
    </w:p>
    <w:p w:rsidR="00022F93" w:rsidRPr="00594C73" w:rsidRDefault="00022F93" w:rsidP="00022F93">
      <w:pPr>
        <w:pStyle w:val="af1"/>
        <w:ind w:firstLine="851"/>
        <w:jc w:val="both"/>
        <w:rPr>
          <w:rFonts w:ascii="Times New Roman" w:hAnsi="Times New Roman"/>
          <w:sz w:val="28"/>
          <w:szCs w:val="28"/>
        </w:rPr>
      </w:pPr>
      <w:r w:rsidRPr="00594C73">
        <w:rPr>
          <w:rFonts w:ascii="Times New Roman" w:hAnsi="Times New Roman"/>
          <w:b/>
          <w:bCs/>
          <w:sz w:val="28"/>
          <w:szCs w:val="28"/>
          <w:bdr w:val="none" w:sz="0" w:space="0" w:color="auto" w:frame="1"/>
        </w:rPr>
        <w:t>3.3.3.</w:t>
      </w:r>
      <w:r w:rsidRPr="00594C73">
        <w:rPr>
          <w:rFonts w:ascii="Times New Roman" w:hAnsi="Times New Roman"/>
          <w:sz w:val="28"/>
          <w:szCs w:val="28"/>
          <w:bdr w:val="none" w:sz="0" w:space="0" w:color="auto" w:frame="1"/>
        </w:rPr>
        <w:t> У разі відсутності визначених Податковим кодексом України підстав для відмови у реєстрації суб’єкта господарювання як платника єдиного податку в органі державної податкової служби зобов’язаний протягом двох робочих днів від дати надходження заяви щодо переходу на спрощену систему оподаткування зареєструвати таку особу платником єдиного податку.</w:t>
      </w:r>
    </w:p>
    <w:p w:rsidR="00022F93" w:rsidRPr="00594C73" w:rsidRDefault="00022F93" w:rsidP="00022F93">
      <w:pPr>
        <w:pStyle w:val="af1"/>
        <w:ind w:firstLine="851"/>
        <w:jc w:val="both"/>
        <w:rPr>
          <w:rFonts w:ascii="Times New Roman" w:hAnsi="Times New Roman"/>
          <w:sz w:val="28"/>
          <w:szCs w:val="28"/>
        </w:rPr>
      </w:pPr>
      <w:bookmarkStart w:id="25" w:name="n9581"/>
      <w:bookmarkEnd w:id="25"/>
      <w:r w:rsidRPr="00594C73">
        <w:rPr>
          <w:rFonts w:ascii="Times New Roman" w:hAnsi="Times New Roman"/>
          <w:b/>
          <w:bCs/>
          <w:sz w:val="28"/>
          <w:szCs w:val="28"/>
          <w:bdr w:val="none" w:sz="0" w:space="0" w:color="auto" w:frame="1"/>
        </w:rPr>
        <w:t>3.3.4.</w:t>
      </w:r>
      <w:r w:rsidRPr="00594C73">
        <w:rPr>
          <w:rFonts w:ascii="Times New Roman" w:hAnsi="Times New Roman"/>
          <w:sz w:val="28"/>
          <w:szCs w:val="28"/>
          <w:bdr w:val="none" w:sz="0" w:space="0" w:color="auto" w:frame="1"/>
        </w:rPr>
        <w:t> У випадках, передбачених підпунктом 298.1.2 пункту 298.1  статті 298 Податкового кодексу України, орган державної податкової служби, у разі відсутності визначених Податковим кодексом України підстав для відмови, здійснює реєстрацію суб’єкта господарювання як платника єдиного податку з дати, визначеної відповідно до зазначеного підпункту, протягом двох робочих днів з дати отримання органом державної податкової служби заяви щодо обрання спрощеної системи оподаткування або отримання органом державної податкової служби від державного реєстратора електронної копії заяви, виготовленої шляхом сканування, одночасно з відомостями з реєстраційної картки на проведення державної реєстрації юридичної особи або фізичної особи - підприємця, якщо така заява додана до реєстраційної картки.</w:t>
      </w:r>
    </w:p>
    <w:p w:rsidR="00022F93" w:rsidRPr="00594C73" w:rsidRDefault="00022F93" w:rsidP="00022F93">
      <w:pPr>
        <w:pStyle w:val="af1"/>
        <w:ind w:firstLine="851"/>
        <w:jc w:val="both"/>
        <w:rPr>
          <w:rFonts w:ascii="Times New Roman" w:hAnsi="Times New Roman"/>
          <w:sz w:val="28"/>
          <w:szCs w:val="28"/>
        </w:rPr>
      </w:pPr>
      <w:bookmarkStart w:id="26" w:name="n9582"/>
      <w:bookmarkEnd w:id="26"/>
      <w:r w:rsidRPr="00594C73">
        <w:rPr>
          <w:rFonts w:ascii="Times New Roman" w:hAnsi="Times New Roman"/>
          <w:b/>
          <w:bCs/>
          <w:sz w:val="28"/>
          <w:szCs w:val="28"/>
          <w:bdr w:val="none" w:sz="0" w:space="0" w:color="auto" w:frame="1"/>
        </w:rPr>
        <w:t>3.3.5.</w:t>
      </w:r>
      <w:r w:rsidRPr="00594C73">
        <w:rPr>
          <w:rFonts w:ascii="Times New Roman" w:hAnsi="Times New Roman"/>
          <w:sz w:val="28"/>
          <w:szCs w:val="28"/>
          <w:bdr w:val="none" w:sz="0" w:space="0" w:color="auto" w:frame="1"/>
        </w:rPr>
        <w:t> У разі відмови у реєстрації платника єдиного податку орган державної податкової служби зобов’язаний надати протягом двох робочих днів з дня подання суб’єктом господарювання відповідної заяви письмову вмотивовану відмову, яка може бути оскаржена суб’єктом господарювання у встановленому порядку.</w:t>
      </w:r>
    </w:p>
    <w:p w:rsidR="00022F93" w:rsidRPr="00594C73" w:rsidRDefault="00022F93" w:rsidP="00022F93">
      <w:pPr>
        <w:pStyle w:val="af1"/>
        <w:ind w:firstLine="851"/>
        <w:jc w:val="both"/>
        <w:rPr>
          <w:rFonts w:ascii="Times New Roman" w:hAnsi="Times New Roman"/>
          <w:sz w:val="28"/>
          <w:szCs w:val="28"/>
        </w:rPr>
      </w:pPr>
      <w:r w:rsidRPr="00594C73">
        <w:rPr>
          <w:rFonts w:ascii="Times New Roman" w:hAnsi="Times New Roman"/>
          <w:b/>
          <w:bCs/>
          <w:sz w:val="28"/>
          <w:szCs w:val="28"/>
          <w:bdr w:val="none" w:sz="0" w:space="0" w:color="auto" w:frame="1"/>
        </w:rPr>
        <w:t>3.3.6.</w:t>
      </w:r>
      <w:r w:rsidRPr="00594C73">
        <w:rPr>
          <w:rFonts w:ascii="Times New Roman" w:hAnsi="Times New Roman"/>
          <w:sz w:val="28"/>
          <w:szCs w:val="28"/>
          <w:bdr w:val="none" w:sz="0" w:space="0" w:color="auto" w:frame="1"/>
        </w:rPr>
        <w:t> Підставами для прийняття органом державної податкової служби рішення про відмову у реєстрації суб’єкта господарювання як платника єдиного податку є виключно:</w:t>
      </w:r>
      <w:bookmarkStart w:id="27" w:name="n9584"/>
      <w:bookmarkEnd w:id="27"/>
    </w:p>
    <w:p w:rsidR="00022F93" w:rsidRPr="00594C73" w:rsidRDefault="00022F93" w:rsidP="00022F93">
      <w:pPr>
        <w:pStyle w:val="af1"/>
        <w:ind w:firstLine="851"/>
        <w:jc w:val="both"/>
        <w:rPr>
          <w:rFonts w:ascii="Times New Roman" w:hAnsi="Times New Roman"/>
          <w:sz w:val="28"/>
          <w:szCs w:val="28"/>
        </w:rPr>
      </w:pPr>
      <w:r w:rsidRPr="00594C73">
        <w:rPr>
          <w:rFonts w:ascii="Times New Roman" w:hAnsi="Times New Roman"/>
          <w:sz w:val="28"/>
          <w:szCs w:val="28"/>
          <w:bdr w:val="none" w:sz="0" w:space="0" w:color="auto" w:frame="1"/>
        </w:rPr>
        <w:t>1) невідповідність такого суб’єкта вимогам Податкового кодексу України та пункту 2.1 розділу 2 цього Положення;</w:t>
      </w:r>
    </w:p>
    <w:p w:rsidR="00022F93" w:rsidRPr="00594C73" w:rsidRDefault="00022F93" w:rsidP="00022F93">
      <w:pPr>
        <w:pStyle w:val="af1"/>
        <w:ind w:firstLine="851"/>
        <w:jc w:val="both"/>
        <w:rPr>
          <w:rFonts w:ascii="Times New Roman" w:hAnsi="Times New Roman"/>
          <w:sz w:val="28"/>
          <w:szCs w:val="28"/>
        </w:rPr>
      </w:pPr>
      <w:bookmarkStart w:id="28" w:name="n9585"/>
      <w:bookmarkEnd w:id="28"/>
      <w:r w:rsidRPr="00594C73">
        <w:rPr>
          <w:rFonts w:ascii="Times New Roman" w:hAnsi="Times New Roman"/>
          <w:sz w:val="28"/>
          <w:szCs w:val="28"/>
          <w:bdr w:val="none" w:sz="0" w:space="0" w:color="auto" w:frame="1"/>
        </w:rPr>
        <w:t xml:space="preserve">2) наявність у суб’єкта господарювання, який утворюється в результаті реорганізації (крім перетворення) будь-якого платника податку, </w:t>
      </w:r>
      <w:r w:rsidRPr="00594C73">
        <w:rPr>
          <w:rFonts w:ascii="Times New Roman" w:hAnsi="Times New Roman"/>
          <w:sz w:val="28"/>
          <w:szCs w:val="28"/>
          <w:bdr w:val="none" w:sz="0" w:space="0" w:color="auto" w:frame="1"/>
        </w:rPr>
        <w:lastRenderedPageBreak/>
        <w:t>непогашених податкових зобов’язань чи податкового боргу, що виникли до такої реорганізації;</w:t>
      </w:r>
    </w:p>
    <w:p w:rsidR="00022F93" w:rsidRPr="00594C73" w:rsidRDefault="00022F93" w:rsidP="00022F93">
      <w:pPr>
        <w:pStyle w:val="af1"/>
        <w:ind w:firstLine="851"/>
        <w:jc w:val="both"/>
        <w:rPr>
          <w:rFonts w:ascii="Times New Roman" w:hAnsi="Times New Roman"/>
          <w:sz w:val="28"/>
          <w:szCs w:val="28"/>
        </w:rPr>
      </w:pPr>
      <w:bookmarkStart w:id="29" w:name="n9586"/>
      <w:bookmarkEnd w:id="29"/>
      <w:r w:rsidRPr="00594C73">
        <w:rPr>
          <w:rFonts w:ascii="Times New Roman" w:hAnsi="Times New Roman"/>
          <w:sz w:val="28"/>
          <w:szCs w:val="28"/>
          <w:bdr w:val="none" w:sz="0" w:space="0" w:color="auto" w:frame="1"/>
        </w:rPr>
        <w:t>3) недотримання таким суб’єктом вимог, встановлених </w:t>
      </w:r>
      <w:hyperlink r:id="rId12" w:anchor="n7228" w:tgtFrame="_blank" w:history="1">
        <w:r w:rsidRPr="00594C73">
          <w:rPr>
            <w:rFonts w:ascii="Times New Roman" w:hAnsi="Times New Roman"/>
            <w:sz w:val="28"/>
            <w:szCs w:val="28"/>
            <w:bdr w:val="none" w:sz="0" w:space="0" w:color="auto" w:frame="1"/>
          </w:rPr>
          <w:t>підпунктом 298.1.4 пункту 298.1 статті 298</w:t>
        </w:r>
      </w:hyperlink>
      <w:r w:rsidRPr="00594C73">
        <w:rPr>
          <w:rFonts w:ascii="Times New Roman" w:hAnsi="Times New Roman"/>
          <w:sz w:val="28"/>
          <w:szCs w:val="28"/>
          <w:bdr w:val="none" w:sz="0" w:space="0" w:color="auto" w:frame="1"/>
        </w:rPr>
        <w:t> Податкового кодексу України.</w:t>
      </w:r>
    </w:p>
    <w:p w:rsidR="00022F93" w:rsidRPr="00594C73" w:rsidRDefault="00022F93" w:rsidP="00022F93">
      <w:pPr>
        <w:pStyle w:val="af1"/>
        <w:ind w:firstLine="851"/>
        <w:jc w:val="both"/>
        <w:rPr>
          <w:rFonts w:ascii="Times New Roman" w:hAnsi="Times New Roman"/>
          <w:sz w:val="28"/>
          <w:szCs w:val="28"/>
        </w:rPr>
      </w:pPr>
      <w:bookmarkStart w:id="30" w:name="n9587"/>
      <w:bookmarkEnd w:id="30"/>
      <w:r w:rsidRPr="00594C73">
        <w:rPr>
          <w:rFonts w:ascii="Times New Roman" w:hAnsi="Times New Roman"/>
          <w:b/>
          <w:bCs/>
          <w:sz w:val="28"/>
          <w:szCs w:val="28"/>
          <w:bdr w:val="none" w:sz="0" w:space="0" w:color="auto" w:frame="1"/>
        </w:rPr>
        <w:t>3.3.7.</w:t>
      </w:r>
      <w:r w:rsidRPr="00594C73">
        <w:rPr>
          <w:rFonts w:ascii="Times New Roman" w:hAnsi="Times New Roman"/>
          <w:sz w:val="28"/>
          <w:szCs w:val="28"/>
          <w:bdr w:val="none" w:sz="0" w:space="0" w:color="auto" w:frame="1"/>
        </w:rPr>
        <w:t> До реєстру платників єдиного податку вносяться такі відомості про платника єдиного податку:</w:t>
      </w:r>
    </w:p>
    <w:p w:rsidR="00022F93" w:rsidRPr="00594C73" w:rsidRDefault="00022F93" w:rsidP="00022F93">
      <w:pPr>
        <w:pStyle w:val="af1"/>
        <w:ind w:firstLine="851"/>
        <w:jc w:val="both"/>
        <w:rPr>
          <w:rFonts w:ascii="Times New Roman" w:hAnsi="Times New Roman"/>
          <w:sz w:val="28"/>
          <w:szCs w:val="28"/>
        </w:rPr>
      </w:pPr>
      <w:bookmarkStart w:id="31" w:name="n9588"/>
      <w:bookmarkEnd w:id="31"/>
      <w:r w:rsidRPr="00594C73">
        <w:rPr>
          <w:rFonts w:ascii="Times New Roman" w:hAnsi="Times New Roman"/>
          <w:sz w:val="28"/>
          <w:szCs w:val="28"/>
          <w:bdr w:val="none" w:sz="0" w:space="0" w:color="auto" w:frame="1"/>
        </w:rPr>
        <w:t>1) найменування суб’єкта господарювання, код згідно з ЄДРПОУ (для юридичної особи) або прізвище, ім’я, по батькові фізичної особи - підприємця, реєстраційний номер облікової картки платника податків або серія та номер паспорта (для фізичних осіб, які через свої релігійні переконання в установленому порядку відмовилися від прийняття реєстраційного номера облікової картки платника податків і мають відповідну відмітку у паспорті);</w:t>
      </w:r>
    </w:p>
    <w:p w:rsidR="00022F93" w:rsidRPr="00594C73" w:rsidRDefault="00022F93" w:rsidP="00022F93">
      <w:pPr>
        <w:pStyle w:val="af1"/>
        <w:ind w:firstLine="851"/>
        <w:jc w:val="both"/>
        <w:rPr>
          <w:rFonts w:ascii="Times New Roman" w:hAnsi="Times New Roman"/>
          <w:sz w:val="28"/>
          <w:szCs w:val="28"/>
        </w:rPr>
      </w:pPr>
      <w:bookmarkStart w:id="32" w:name="n9589"/>
      <w:bookmarkEnd w:id="32"/>
      <w:r w:rsidRPr="00594C73">
        <w:rPr>
          <w:rFonts w:ascii="Times New Roman" w:hAnsi="Times New Roman"/>
          <w:sz w:val="28"/>
          <w:szCs w:val="28"/>
          <w:bdr w:val="none" w:sz="0" w:space="0" w:color="auto" w:frame="1"/>
        </w:rPr>
        <w:t>2) податкова адреса суб’єкта господарювання;</w:t>
      </w:r>
    </w:p>
    <w:p w:rsidR="00022F93" w:rsidRPr="00594C73" w:rsidRDefault="00022F93" w:rsidP="00022F93">
      <w:pPr>
        <w:pStyle w:val="af1"/>
        <w:ind w:firstLine="851"/>
        <w:jc w:val="both"/>
        <w:rPr>
          <w:rFonts w:ascii="Times New Roman" w:hAnsi="Times New Roman"/>
          <w:sz w:val="28"/>
          <w:szCs w:val="28"/>
        </w:rPr>
      </w:pPr>
      <w:bookmarkStart w:id="33" w:name="n9590"/>
      <w:bookmarkEnd w:id="33"/>
      <w:r w:rsidRPr="00594C73">
        <w:rPr>
          <w:rFonts w:ascii="Times New Roman" w:hAnsi="Times New Roman"/>
          <w:sz w:val="28"/>
          <w:szCs w:val="28"/>
          <w:bdr w:val="none" w:sz="0" w:space="0" w:color="auto" w:frame="1"/>
        </w:rPr>
        <w:t>3) місце провадження господарської діяльності;</w:t>
      </w:r>
    </w:p>
    <w:p w:rsidR="00022F93" w:rsidRPr="00594C73" w:rsidRDefault="00022F93" w:rsidP="00022F93">
      <w:pPr>
        <w:pStyle w:val="af1"/>
        <w:ind w:firstLine="851"/>
        <w:jc w:val="both"/>
        <w:rPr>
          <w:rFonts w:ascii="Times New Roman" w:hAnsi="Times New Roman"/>
          <w:sz w:val="28"/>
          <w:szCs w:val="28"/>
        </w:rPr>
      </w:pPr>
      <w:bookmarkStart w:id="34" w:name="n9591"/>
      <w:bookmarkEnd w:id="34"/>
      <w:r w:rsidRPr="00594C73">
        <w:rPr>
          <w:rFonts w:ascii="Times New Roman" w:hAnsi="Times New Roman"/>
          <w:sz w:val="28"/>
          <w:szCs w:val="28"/>
          <w:bdr w:val="none" w:sz="0" w:space="0" w:color="auto" w:frame="1"/>
        </w:rPr>
        <w:t>4) обрані фізичною особою - підприємцем першої та другої груп види господарської діяльності;</w:t>
      </w:r>
    </w:p>
    <w:p w:rsidR="00022F93" w:rsidRPr="00594C73" w:rsidRDefault="00022F93" w:rsidP="00022F93">
      <w:pPr>
        <w:pStyle w:val="af1"/>
        <w:ind w:firstLine="851"/>
        <w:jc w:val="both"/>
        <w:rPr>
          <w:rFonts w:ascii="Times New Roman" w:hAnsi="Times New Roman"/>
          <w:sz w:val="28"/>
          <w:szCs w:val="28"/>
        </w:rPr>
      </w:pPr>
      <w:bookmarkStart w:id="35" w:name="n9592"/>
      <w:bookmarkEnd w:id="35"/>
      <w:r w:rsidRPr="00594C73">
        <w:rPr>
          <w:rFonts w:ascii="Times New Roman" w:hAnsi="Times New Roman"/>
          <w:sz w:val="28"/>
          <w:szCs w:val="28"/>
          <w:bdr w:val="none" w:sz="0" w:space="0" w:color="auto" w:frame="1"/>
        </w:rPr>
        <w:t>5) ставка єдиного податку та група платника податку;</w:t>
      </w:r>
    </w:p>
    <w:p w:rsidR="00022F93" w:rsidRPr="00594C73" w:rsidRDefault="00022F93" w:rsidP="00022F93">
      <w:pPr>
        <w:pStyle w:val="af1"/>
        <w:ind w:firstLine="851"/>
        <w:jc w:val="both"/>
        <w:rPr>
          <w:rFonts w:ascii="Times New Roman" w:hAnsi="Times New Roman"/>
          <w:sz w:val="28"/>
          <w:szCs w:val="28"/>
        </w:rPr>
      </w:pPr>
      <w:bookmarkStart w:id="36" w:name="n9593"/>
      <w:bookmarkEnd w:id="36"/>
      <w:r w:rsidRPr="00594C73">
        <w:rPr>
          <w:rFonts w:ascii="Times New Roman" w:hAnsi="Times New Roman"/>
          <w:sz w:val="28"/>
          <w:szCs w:val="28"/>
          <w:bdr w:val="none" w:sz="0" w:space="0" w:color="auto" w:frame="1"/>
        </w:rPr>
        <w:t>6) дата (період) обрання або переходу на спрощену систему оподаткування;</w:t>
      </w:r>
    </w:p>
    <w:p w:rsidR="00022F93" w:rsidRPr="00594C73" w:rsidRDefault="00022F93" w:rsidP="00022F93">
      <w:pPr>
        <w:pStyle w:val="af1"/>
        <w:ind w:firstLine="851"/>
        <w:jc w:val="both"/>
        <w:rPr>
          <w:rFonts w:ascii="Times New Roman" w:hAnsi="Times New Roman"/>
          <w:sz w:val="28"/>
          <w:szCs w:val="28"/>
        </w:rPr>
      </w:pPr>
      <w:bookmarkStart w:id="37" w:name="n9594"/>
      <w:bookmarkEnd w:id="37"/>
      <w:r w:rsidRPr="00594C73">
        <w:rPr>
          <w:rFonts w:ascii="Times New Roman" w:hAnsi="Times New Roman"/>
          <w:sz w:val="28"/>
          <w:szCs w:val="28"/>
          <w:bdr w:val="none" w:sz="0" w:space="0" w:color="auto" w:frame="1"/>
        </w:rPr>
        <w:t>7) дата реєстрації;</w:t>
      </w:r>
    </w:p>
    <w:p w:rsidR="00022F93" w:rsidRPr="00594C73" w:rsidRDefault="00022F93" w:rsidP="00022F93">
      <w:pPr>
        <w:pStyle w:val="af1"/>
        <w:ind w:firstLine="851"/>
        <w:jc w:val="both"/>
        <w:rPr>
          <w:rFonts w:ascii="Times New Roman" w:hAnsi="Times New Roman"/>
          <w:sz w:val="28"/>
          <w:szCs w:val="28"/>
        </w:rPr>
      </w:pPr>
      <w:bookmarkStart w:id="38" w:name="n9595"/>
      <w:bookmarkEnd w:id="38"/>
      <w:r w:rsidRPr="00594C73">
        <w:rPr>
          <w:rFonts w:ascii="Times New Roman" w:hAnsi="Times New Roman"/>
          <w:sz w:val="28"/>
          <w:szCs w:val="28"/>
          <w:bdr w:val="none" w:sz="0" w:space="0" w:color="auto" w:frame="1"/>
        </w:rPr>
        <w:t>8) види господарської діяльності</w:t>
      </w:r>
      <w:r w:rsidRPr="00594C73">
        <w:rPr>
          <w:rFonts w:ascii="Times New Roman" w:hAnsi="Times New Roman"/>
          <w:b/>
          <w:bCs/>
          <w:sz w:val="28"/>
          <w:szCs w:val="28"/>
          <w:bdr w:val="none" w:sz="0" w:space="0" w:color="auto" w:frame="1"/>
        </w:rPr>
        <w:t>;</w:t>
      </w:r>
    </w:p>
    <w:p w:rsidR="00022F93" w:rsidRPr="00594C73" w:rsidRDefault="00022F93" w:rsidP="00022F93">
      <w:pPr>
        <w:pStyle w:val="af1"/>
        <w:ind w:firstLine="851"/>
        <w:jc w:val="both"/>
        <w:rPr>
          <w:rFonts w:ascii="Times New Roman" w:hAnsi="Times New Roman"/>
          <w:sz w:val="28"/>
          <w:szCs w:val="28"/>
        </w:rPr>
      </w:pPr>
      <w:bookmarkStart w:id="39" w:name="n9596"/>
      <w:bookmarkEnd w:id="39"/>
      <w:r w:rsidRPr="00594C73">
        <w:rPr>
          <w:rFonts w:ascii="Times New Roman" w:hAnsi="Times New Roman"/>
          <w:sz w:val="28"/>
          <w:szCs w:val="28"/>
          <w:bdr w:val="none" w:sz="0" w:space="0" w:color="auto" w:frame="1"/>
        </w:rPr>
        <w:t>9) дата анулювання реєстрації.</w:t>
      </w:r>
      <w:bookmarkStart w:id="40" w:name="n9597"/>
      <w:bookmarkEnd w:id="40"/>
    </w:p>
    <w:p w:rsidR="00022F93" w:rsidRPr="00594C73" w:rsidRDefault="00022F93" w:rsidP="00022F93">
      <w:pPr>
        <w:pStyle w:val="af1"/>
        <w:ind w:firstLine="851"/>
        <w:jc w:val="both"/>
        <w:rPr>
          <w:rFonts w:ascii="Times New Roman" w:hAnsi="Times New Roman"/>
          <w:sz w:val="28"/>
          <w:szCs w:val="28"/>
        </w:rPr>
      </w:pPr>
      <w:r w:rsidRPr="00594C73">
        <w:rPr>
          <w:rFonts w:ascii="Times New Roman" w:hAnsi="Times New Roman"/>
          <w:b/>
          <w:bCs/>
          <w:sz w:val="28"/>
          <w:szCs w:val="28"/>
          <w:bdr w:val="none" w:sz="0" w:space="0" w:color="auto" w:frame="1"/>
        </w:rPr>
        <w:t>3.3.8.</w:t>
      </w:r>
      <w:r w:rsidRPr="00594C73">
        <w:rPr>
          <w:rFonts w:ascii="Times New Roman" w:hAnsi="Times New Roman"/>
          <w:sz w:val="28"/>
          <w:szCs w:val="28"/>
          <w:bdr w:val="none" w:sz="0" w:space="0" w:color="auto" w:frame="1"/>
        </w:rPr>
        <w:t> У разі зміни відомостей, передбачених підпунктами 1-5 підпункту 3.3.7 пункту 3.3 розділу 3 цього Положення вносяться зміни до реєстру платників єдиного податку в день подання платником відповідної заяви.</w:t>
      </w:r>
    </w:p>
    <w:p w:rsidR="00022F93" w:rsidRPr="00594C73" w:rsidRDefault="00022F93" w:rsidP="00022F93">
      <w:pPr>
        <w:pStyle w:val="af1"/>
        <w:ind w:firstLine="851"/>
        <w:jc w:val="both"/>
        <w:rPr>
          <w:rFonts w:ascii="Times New Roman" w:hAnsi="Times New Roman"/>
          <w:sz w:val="28"/>
          <w:szCs w:val="28"/>
        </w:rPr>
      </w:pPr>
      <w:bookmarkStart w:id="41" w:name="n9598"/>
      <w:bookmarkEnd w:id="41"/>
      <w:r w:rsidRPr="00594C73">
        <w:rPr>
          <w:rFonts w:ascii="Times New Roman" w:hAnsi="Times New Roman"/>
          <w:sz w:val="28"/>
          <w:szCs w:val="28"/>
          <w:bdr w:val="none" w:sz="0" w:space="0" w:color="auto" w:frame="1"/>
        </w:rPr>
        <w:t> </w:t>
      </w:r>
      <w:r w:rsidRPr="00594C73">
        <w:rPr>
          <w:rFonts w:ascii="Times New Roman" w:hAnsi="Times New Roman"/>
          <w:b/>
          <w:bCs/>
          <w:sz w:val="28"/>
          <w:szCs w:val="28"/>
          <w:bdr w:val="none" w:sz="0" w:space="0" w:color="auto" w:frame="1"/>
        </w:rPr>
        <w:t>3.3.9.</w:t>
      </w:r>
      <w:r w:rsidRPr="00594C73">
        <w:rPr>
          <w:rFonts w:ascii="Times New Roman" w:hAnsi="Times New Roman"/>
          <w:sz w:val="28"/>
          <w:szCs w:val="28"/>
          <w:bdr w:val="none" w:sz="0" w:space="0" w:color="auto" w:frame="1"/>
        </w:rPr>
        <w:t> За бажанням зареєстрований платник єдиного податку може безоплатно та безумовно отримати витяг з реєстру платників єдиного податку. Строк надання витягу не повинен перевищувати одного робочого дня з дня надходження запиту. Витяг діє до внесення змін до реєстру.</w:t>
      </w:r>
    </w:p>
    <w:p w:rsidR="00022F93" w:rsidRPr="00594C73" w:rsidRDefault="00022F93" w:rsidP="00022F93">
      <w:pPr>
        <w:pStyle w:val="af1"/>
        <w:ind w:firstLine="851"/>
        <w:jc w:val="both"/>
        <w:rPr>
          <w:rFonts w:ascii="Times New Roman" w:hAnsi="Times New Roman"/>
          <w:sz w:val="28"/>
          <w:szCs w:val="28"/>
        </w:rPr>
      </w:pPr>
      <w:bookmarkStart w:id="42" w:name="n9599"/>
      <w:bookmarkEnd w:id="42"/>
      <w:r w:rsidRPr="00594C73">
        <w:rPr>
          <w:rFonts w:ascii="Times New Roman" w:hAnsi="Times New Roman"/>
          <w:sz w:val="28"/>
          <w:szCs w:val="28"/>
          <w:bdr w:val="none" w:sz="0" w:space="0" w:color="auto" w:frame="1"/>
        </w:rPr>
        <w:t>Форма запиту про отримання витягу та витягу з реєстру платників єдиного податку затверджується центральним органом виконавчої влади, що забезпечує формування та реалізує державну податкову і митну політику.</w:t>
      </w:r>
    </w:p>
    <w:p w:rsidR="00022F93" w:rsidRPr="00594C73" w:rsidRDefault="00022F93" w:rsidP="00022F93">
      <w:pPr>
        <w:pStyle w:val="af1"/>
        <w:ind w:firstLine="851"/>
        <w:jc w:val="both"/>
        <w:rPr>
          <w:rFonts w:ascii="Times New Roman" w:hAnsi="Times New Roman"/>
          <w:sz w:val="28"/>
          <w:szCs w:val="28"/>
        </w:rPr>
      </w:pPr>
      <w:bookmarkStart w:id="43" w:name="n9600"/>
      <w:bookmarkEnd w:id="43"/>
      <w:r w:rsidRPr="00594C73">
        <w:rPr>
          <w:rFonts w:ascii="Times New Roman" w:hAnsi="Times New Roman"/>
          <w:b/>
          <w:bCs/>
          <w:sz w:val="28"/>
          <w:szCs w:val="28"/>
          <w:bdr w:val="none" w:sz="0" w:space="0" w:color="auto" w:frame="1"/>
        </w:rPr>
        <w:t>3.3.10.</w:t>
      </w:r>
      <w:r w:rsidRPr="00594C73">
        <w:rPr>
          <w:rFonts w:ascii="Times New Roman" w:hAnsi="Times New Roman"/>
          <w:sz w:val="28"/>
          <w:szCs w:val="28"/>
          <w:bdr w:val="none" w:sz="0" w:space="0" w:color="auto" w:frame="1"/>
        </w:rPr>
        <w:t> Реєстрація платником єдиного податку є безстроковою та може бути анульована шляхом виключення з реєстру платників єдиного податку за рішенням органу державної податкової служби у разі:</w:t>
      </w:r>
    </w:p>
    <w:p w:rsidR="00022F93" w:rsidRPr="00594C73" w:rsidRDefault="00022F93" w:rsidP="00022F93">
      <w:pPr>
        <w:pStyle w:val="af1"/>
        <w:ind w:firstLine="851"/>
        <w:jc w:val="both"/>
        <w:rPr>
          <w:rFonts w:ascii="Times New Roman" w:hAnsi="Times New Roman"/>
          <w:sz w:val="28"/>
          <w:szCs w:val="28"/>
        </w:rPr>
      </w:pPr>
      <w:bookmarkStart w:id="44" w:name="n9601"/>
      <w:bookmarkEnd w:id="44"/>
      <w:r w:rsidRPr="00594C73">
        <w:rPr>
          <w:rFonts w:ascii="Times New Roman" w:hAnsi="Times New Roman"/>
          <w:sz w:val="28"/>
          <w:szCs w:val="28"/>
          <w:bdr w:val="none" w:sz="0" w:space="0" w:color="auto" w:frame="1"/>
        </w:rPr>
        <w:t>1) подання платником податку заяви щодо відмови від застосування спрощеної системи оподаткування у зв’язку з переходом на сплату інших податків і зборів, визначених Податковим кодексом України, - в останній день календарного кварталу, в якому подано таку заяву;</w:t>
      </w:r>
    </w:p>
    <w:p w:rsidR="00022F93" w:rsidRPr="00594C73" w:rsidRDefault="00022F93" w:rsidP="00022F93">
      <w:pPr>
        <w:pStyle w:val="af1"/>
        <w:ind w:firstLine="851"/>
        <w:jc w:val="both"/>
        <w:rPr>
          <w:rFonts w:ascii="Times New Roman" w:hAnsi="Times New Roman"/>
          <w:sz w:val="28"/>
          <w:szCs w:val="28"/>
        </w:rPr>
      </w:pPr>
      <w:bookmarkStart w:id="45" w:name="n9602"/>
      <w:bookmarkEnd w:id="45"/>
      <w:r w:rsidRPr="00594C73">
        <w:rPr>
          <w:rFonts w:ascii="Times New Roman" w:hAnsi="Times New Roman"/>
          <w:sz w:val="28"/>
          <w:szCs w:val="28"/>
          <w:bdr w:val="none" w:sz="0" w:space="0" w:color="auto" w:frame="1"/>
        </w:rPr>
        <w:t>2) припинення юридичної особи (крім перетворення) або припинення підприємницької діяльності фізичною особою - підприємцем відповідно до закону - в день отримання відповідним органом державної податкової служби від державного реєстратора повідомлення про проведення державної реєстрації такого припинення;</w:t>
      </w:r>
    </w:p>
    <w:p w:rsidR="00022F93" w:rsidRPr="00594C73" w:rsidRDefault="00022F93" w:rsidP="00022F93">
      <w:pPr>
        <w:pStyle w:val="af1"/>
        <w:ind w:firstLine="851"/>
        <w:jc w:val="both"/>
        <w:rPr>
          <w:rFonts w:ascii="Times New Roman" w:hAnsi="Times New Roman"/>
          <w:sz w:val="28"/>
          <w:szCs w:val="28"/>
        </w:rPr>
      </w:pPr>
      <w:bookmarkStart w:id="46" w:name="n9603"/>
      <w:bookmarkEnd w:id="46"/>
      <w:r w:rsidRPr="00594C73">
        <w:rPr>
          <w:rFonts w:ascii="Times New Roman" w:hAnsi="Times New Roman"/>
          <w:sz w:val="28"/>
          <w:szCs w:val="28"/>
          <w:bdr w:val="none" w:sz="0" w:space="0" w:color="auto" w:frame="1"/>
        </w:rPr>
        <w:lastRenderedPageBreak/>
        <w:t>3) у випадках, визначених </w:t>
      </w:r>
      <w:hyperlink r:id="rId13" w:anchor="n7239" w:tgtFrame="_blank" w:history="1">
        <w:r w:rsidRPr="00594C73">
          <w:rPr>
            <w:rFonts w:ascii="Times New Roman" w:hAnsi="Times New Roman"/>
            <w:sz w:val="28"/>
            <w:szCs w:val="28"/>
            <w:bdr w:val="none" w:sz="0" w:space="0" w:color="auto" w:frame="1"/>
          </w:rPr>
          <w:t>підпунктом 298.2.3 пункту 298.2 статті 298</w:t>
        </w:r>
      </w:hyperlink>
      <w:r w:rsidRPr="00594C73">
        <w:rPr>
          <w:rFonts w:ascii="Times New Roman" w:hAnsi="Times New Roman"/>
          <w:sz w:val="28"/>
          <w:szCs w:val="28"/>
          <w:bdr w:val="none" w:sz="0" w:space="0" w:color="auto" w:frame="1"/>
        </w:rPr>
        <w:t> Податкового кодексу України;</w:t>
      </w:r>
    </w:p>
    <w:p w:rsidR="00022F93" w:rsidRPr="00594C73" w:rsidRDefault="00022F93" w:rsidP="00022F93">
      <w:pPr>
        <w:pStyle w:val="af1"/>
        <w:ind w:firstLine="851"/>
        <w:jc w:val="both"/>
        <w:rPr>
          <w:rFonts w:ascii="Times New Roman" w:hAnsi="Times New Roman"/>
          <w:sz w:val="28"/>
          <w:szCs w:val="28"/>
        </w:rPr>
      </w:pPr>
      <w:bookmarkStart w:id="47" w:name="n9604"/>
      <w:bookmarkEnd w:id="47"/>
      <w:r w:rsidRPr="00594C73">
        <w:rPr>
          <w:rFonts w:ascii="Times New Roman" w:hAnsi="Times New Roman"/>
          <w:sz w:val="28"/>
          <w:szCs w:val="28"/>
          <w:bdr w:val="none" w:sz="0" w:space="0" w:color="auto" w:frame="1"/>
        </w:rPr>
        <w:t>4) якщо у податковому (звітному) році частка сільськогосподарського товаровиробництва платника єдиного податку четвертої групи становить менш як 75 відсотків.</w:t>
      </w:r>
    </w:p>
    <w:p w:rsidR="00022F93" w:rsidRPr="00594C73" w:rsidRDefault="00022F93" w:rsidP="00022F93">
      <w:pPr>
        <w:pStyle w:val="af1"/>
        <w:ind w:firstLine="851"/>
        <w:jc w:val="both"/>
        <w:rPr>
          <w:rFonts w:ascii="Times New Roman" w:hAnsi="Times New Roman"/>
          <w:sz w:val="28"/>
          <w:szCs w:val="28"/>
        </w:rPr>
      </w:pPr>
      <w:r w:rsidRPr="00594C73">
        <w:rPr>
          <w:rFonts w:ascii="Times New Roman" w:hAnsi="Times New Roman"/>
          <w:sz w:val="28"/>
          <w:szCs w:val="28"/>
          <w:bdr w:val="none" w:sz="0" w:space="0" w:color="auto" w:frame="1"/>
        </w:rPr>
        <w:t> </w:t>
      </w:r>
      <w:r w:rsidRPr="00594C73">
        <w:rPr>
          <w:rFonts w:ascii="Times New Roman" w:hAnsi="Times New Roman"/>
          <w:b/>
          <w:bCs/>
          <w:sz w:val="28"/>
          <w:szCs w:val="28"/>
          <w:bdr w:val="none" w:sz="0" w:space="0" w:color="auto" w:frame="1"/>
        </w:rPr>
        <w:t>3.3.11. </w:t>
      </w:r>
      <w:r w:rsidRPr="00594C73">
        <w:rPr>
          <w:rFonts w:ascii="Times New Roman" w:hAnsi="Times New Roman"/>
          <w:sz w:val="28"/>
          <w:szCs w:val="28"/>
          <w:bdr w:val="none" w:sz="0" w:space="0" w:color="auto" w:frame="1"/>
        </w:rPr>
        <w:t>У разі виявлення органом державної податкової служби під час проведення перевірок порушень платником єдиного податку першої-третьої груп вимог, встановлених главою 1 розділу XІV Податкового кодексу України, анулювання реєстрації платника єдиного податку першої-третьої груп проводиться за рішенням такого органу, прийнятим на підставі акта перевірки, з першого числа місяця, наступного за кварталом, в якому допущено порушення. У такому випадку суб’єкт господарювання має право обрати або перейти на спрощену систему оподаткування після закінчення чотирьох послідовних кварталів з моменту прийняття рішення органом державної податкової служби.</w:t>
      </w:r>
    </w:p>
    <w:p w:rsidR="00022F93" w:rsidRPr="00594C73" w:rsidRDefault="00022F93" w:rsidP="00022F93">
      <w:pPr>
        <w:pStyle w:val="af1"/>
        <w:ind w:firstLine="851"/>
        <w:jc w:val="both"/>
        <w:rPr>
          <w:rFonts w:ascii="Times New Roman" w:hAnsi="Times New Roman"/>
          <w:sz w:val="28"/>
          <w:szCs w:val="28"/>
        </w:rPr>
      </w:pPr>
      <w:r w:rsidRPr="00594C73">
        <w:rPr>
          <w:rFonts w:ascii="Times New Roman" w:hAnsi="Times New Roman"/>
          <w:sz w:val="28"/>
          <w:szCs w:val="28"/>
          <w:bdr w:val="none" w:sz="0" w:space="0" w:color="auto" w:frame="1"/>
        </w:rPr>
        <w:t> У разі виявлення органом державної податкової служби під час проведення виїзних документальних перевірок платника єдиного податку четвертої групи невідповідності вимогам підпункту 4 підпункту 2.1.1 та підпункту 2.1.3 пункту 2.1 розділу 2 цього Положення у податковому (звітному) році або  у попередніх періодах, такому платнику за такі періоди нараховуються податки та збори, від сплати яких він звільнявся як платник єдиного податку четвертої групи, та штрафні (фінансові) санкції (штрафи), передбачені главою 11 розділу ІІ Податкового Кодексу України. Такий платник податку зобов’язаний перейти до сплати податків за загальною системою оподаткування починаючи з наступного місяця після місяця, у якому встановлено таке порушення.</w:t>
      </w:r>
    </w:p>
    <w:p w:rsidR="00022F93" w:rsidRPr="00594C73" w:rsidRDefault="00022F93" w:rsidP="00022F93">
      <w:pPr>
        <w:pStyle w:val="af1"/>
        <w:ind w:firstLine="851"/>
        <w:jc w:val="both"/>
        <w:rPr>
          <w:rFonts w:ascii="Times New Roman" w:hAnsi="Times New Roman"/>
          <w:sz w:val="28"/>
          <w:szCs w:val="28"/>
        </w:rPr>
      </w:pPr>
      <w:bookmarkStart w:id="48" w:name="n9605"/>
      <w:bookmarkEnd w:id="48"/>
      <w:r w:rsidRPr="00594C73">
        <w:rPr>
          <w:rFonts w:ascii="Times New Roman" w:hAnsi="Times New Roman"/>
          <w:sz w:val="28"/>
          <w:szCs w:val="28"/>
          <w:bdr w:val="none" w:sz="0" w:space="0" w:color="auto" w:frame="1"/>
        </w:rPr>
        <w:t> </w:t>
      </w:r>
      <w:r w:rsidRPr="00594C73">
        <w:rPr>
          <w:rFonts w:ascii="Times New Roman" w:hAnsi="Times New Roman"/>
          <w:b/>
          <w:bCs/>
          <w:sz w:val="28"/>
          <w:szCs w:val="28"/>
          <w:bdr w:val="none" w:sz="0" w:space="0" w:color="auto" w:frame="1"/>
        </w:rPr>
        <w:t>3.3.12.</w:t>
      </w:r>
      <w:r w:rsidRPr="00594C73">
        <w:rPr>
          <w:rFonts w:ascii="Times New Roman" w:hAnsi="Times New Roman"/>
          <w:sz w:val="28"/>
          <w:szCs w:val="28"/>
          <w:bdr w:val="none" w:sz="0" w:space="0" w:color="auto" w:frame="1"/>
        </w:rPr>
        <w:t> Погашення податкового боргу після анулювання реєстрації платника єдиного податку здійснюється у порядку, встановленому главою 9 розділу II Податкового кодексу України.</w:t>
      </w:r>
    </w:p>
    <w:p w:rsidR="00022F93" w:rsidRPr="00594C73" w:rsidRDefault="00022F93" w:rsidP="00022F93">
      <w:pPr>
        <w:pStyle w:val="af1"/>
        <w:ind w:firstLine="851"/>
        <w:jc w:val="both"/>
        <w:rPr>
          <w:rFonts w:ascii="Times New Roman" w:hAnsi="Times New Roman"/>
          <w:sz w:val="28"/>
          <w:szCs w:val="28"/>
        </w:rPr>
      </w:pPr>
      <w:bookmarkStart w:id="49" w:name="n9606"/>
      <w:bookmarkEnd w:id="49"/>
      <w:r w:rsidRPr="00594C73">
        <w:rPr>
          <w:rFonts w:ascii="Times New Roman" w:hAnsi="Times New Roman"/>
          <w:sz w:val="28"/>
          <w:szCs w:val="28"/>
          <w:bdr w:val="none" w:sz="0" w:space="0" w:color="auto" w:frame="1"/>
        </w:rPr>
        <w:t> </w:t>
      </w:r>
      <w:r w:rsidRPr="00594C73">
        <w:rPr>
          <w:rFonts w:ascii="Times New Roman" w:hAnsi="Times New Roman"/>
          <w:b/>
          <w:bCs/>
          <w:sz w:val="28"/>
          <w:szCs w:val="28"/>
          <w:bdr w:val="none" w:sz="0" w:space="0" w:color="auto" w:frame="1"/>
        </w:rPr>
        <w:t>3.3.13.</w:t>
      </w:r>
      <w:r w:rsidRPr="00594C73">
        <w:rPr>
          <w:rFonts w:ascii="Times New Roman" w:hAnsi="Times New Roman"/>
          <w:sz w:val="28"/>
          <w:szCs w:val="28"/>
          <w:bdr w:val="none" w:sz="0" w:space="0" w:color="auto" w:frame="1"/>
        </w:rPr>
        <w:t> З метою постійного забезпечення органів державної влади, органів місцевого самоврядування, юридичних та фізичних осіб інформацією центральний орган виконавчої влади, що забезпечує формування та реалізує державну податкову і митну політику, щоденно оприлюднює для безоплатного та вільного доступу на єдиному державному реєстраційному веб-порталі юридичних осіб та фізичних осіб - підприємців та власному офіційному веб-сайті такі дані з реєстру платників єдиного податку:</w:t>
      </w:r>
    </w:p>
    <w:p w:rsidR="00022F93" w:rsidRPr="00594C73" w:rsidRDefault="00022F93" w:rsidP="00022F93">
      <w:pPr>
        <w:pStyle w:val="af1"/>
        <w:ind w:firstLine="851"/>
        <w:jc w:val="both"/>
        <w:rPr>
          <w:rFonts w:ascii="Times New Roman" w:hAnsi="Times New Roman"/>
          <w:sz w:val="28"/>
          <w:szCs w:val="28"/>
        </w:rPr>
      </w:pPr>
      <w:bookmarkStart w:id="50" w:name="n9607"/>
      <w:bookmarkEnd w:id="50"/>
      <w:r w:rsidRPr="00594C73">
        <w:rPr>
          <w:rFonts w:ascii="Times New Roman" w:hAnsi="Times New Roman"/>
          <w:sz w:val="28"/>
          <w:szCs w:val="28"/>
          <w:bdr w:val="none" w:sz="0" w:space="0" w:color="auto" w:frame="1"/>
        </w:rPr>
        <w:t>- податковий номер (для юридичної особи);</w:t>
      </w:r>
    </w:p>
    <w:p w:rsidR="00022F93" w:rsidRPr="00594C73" w:rsidRDefault="00022F93" w:rsidP="00022F93">
      <w:pPr>
        <w:pStyle w:val="af1"/>
        <w:ind w:firstLine="851"/>
        <w:jc w:val="both"/>
        <w:rPr>
          <w:rFonts w:ascii="Times New Roman" w:hAnsi="Times New Roman"/>
          <w:sz w:val="28"/>
          <w:szCs w:val="28"/>
        </w:rPr>
      </w:pPr>
      <w:bookmarkStart w:id="51" w:name="n9608"/>
      <w:bookmarkEnd w:id="51"/>
      <w:r w:rsidRPr="00594C73">
        <w:rPr>
          <w:rFonts w:ascii="Times New Roman" w:hAnsi="Times New Roman"/>
          <w:sz w:val="28"/>
          <w:szCs w:val="28"/>
          <w:bdr w:val="none" w:sz="0" w:space="0" w:color="auto" w:frame="1"/>
        </w:rPr>
        <w:t>- найменування для юридичної особи або прізвище, ім’я, по батькові для фізичної особи;</w:t>
      </w:r>
    </w:p>
    <w:p w:rsidR="00022F93" w:rsidRPr="00594C73" w:rsidRDefault="00022F93" w:rsidP="00022F93">
      <w:pPr>
        <w:pStyle w:val="af1"/>
        <w:ind w:firstLine="851"/>
        <w:jc w:val="both"/>
        <w:rPr>
          <w:rFonts w:ascii="Times New Roman" w:hAnsi="Times New Roman"/>
          <w:sz w:val="28"/>
          <w:szCs w:val="28"/>
        </w:rPr>
      </w:pPr>
      <w:bookmarkStart w:id="52" w:name="n9609"/>
      <w:bookmarkEnd w:id="52"/>
      <w:r w:rsidRPr="00594C73">
        <w:rPr>
          <w:rFonts w:ascii="Times New Roman" w:hAnsi="Times New Roman"/>
          <w:sz w:val="28"/>
          <w:szCs w:val="28"/>
          <w:bdr w:val="none" w:sz="0" w:space="0" w:color="auto" w:frame="1"/>
        </w:rPr>
        <w:t>- дату (період) обрання або переходу на спрощену систему оподаткування;</w:t>
      </w:r>
    </w:p>
    <w:p w:rsidR="00022F93" w:rsidRPr="00594C73" w:rsidRDefault="00022F93" w:rsidP="00022F93">
      <w:pPr>
        <w:pStyle w:val="af1"/>
        <w:ind w:firstLine="851"/>
        <w:jc w:val="both"/>
        <w:rPr>
          <w:rFonts w:ascii="Times New Roman" w:hAnsi="Times New Roman"/>
          <w:sz w:val="28"/>
          <w:szCs w:val="28"/>
        </w:rPr>
      </w:pPr>
      <w:bookmarkStart w:id="53" w:name="n9610"/>
      <w:bookmarkEnd w:id="53"/>
      <w:r w:rsidRPr="00594C73">
        <w:rPr>
          <w:rFonts w:ascii="Times New Roman" w:hAnsi="Times New Roman"/>
          <w:sz w:val="28"/>
          <w:szCs w:val="28"/>
          <w:bdr w:val="none" w:sz="0" w:space="0" w:color="auto" w:frame="1"/>
        </w:rPr>
        <w:t>- ставку єдиного податку;</w:t>
      </w:r>
    </w:p>
    <w:p w:rsidR="00022F93" w:rsidRPr="00594C73" w:rsidRDefault="00022F93" w:rsidP="00022F93">
      <w:pPr>
        <w:pStyle w:val="af1"/>
        <w:ind w:firstLine="851"/>
        <w:jc w:val="both"/>
        <w:rPr>
          <w:rFonts w:ascii="Times New Roman" w:hAnsi="Times New Roman"/>
          <w:sz w:val="28"/>
          <w:szCs w:val="28"/>
        </w:rPr>
      </w:pPr>
      <w:bookmarkStart w:id="54" w:name="n9611"/>
      <w:bookmarkEnd w:id="54"/>
      <w:r w:rsidRPr="00594C73">
        <w:rPr>
          <w:rFonts w:ascii="Times New Roman" w:hAnsi="Times New Roman"/>
          <w:sz w:val="28"/>
          <w:szCs w:val="28"/>
          <w:bdr w:val="none" w:sz="0" w:space="0" w:color="auto" w:frame="1"/>
        </w:rPr>
        <w:t>- групу платника податку;</w:t>
      </w:r>
    </w:p>
    <w:p w:rsidR="00022F93" w:rsidRPr="00594C73" w:rsidRDefault="00022F93" w:rsidP="00022F93">
      <w:pPr>
        <w:pStyle w:val="af1"/>
        <w:ind w:firstLine="851"/>
        <w:jc w:val="both"/>
        <w:rPr>
          <w:rFonts w:ascii="Times New Roman" w:hAnsi="Times New Roman"/>
          <w:sz w:val="28"/>
          <w:szCs w:val="28"/>
        </w:rPr>
      </w:pPr>
      <w:bookmarkStart w:id="55" w:name="n9612"/>
      <w:bookmarkEnd w:id="55"/>
      <w:r w:rsidRPr="00594C73">
        <w:rPr>
          <w:rFonts w:ascii="Times New Roman" w:hAnsi="Times New Roman"/>
          <w:sz w:val="28"/>
          <w:szCs w:val="28"/>
          <w:bdr w:val="none" w:sz="0" w:space="0" w:color="auto" w:frame="1"/>
        </w:rPr>
        <w:t>- види господарської діяльності;</w:t>
      </w:r>
    </w:p>
    <w:p w:rsidR="00022F93" w:rsidRPr="00594C73" w:rsidRDefault="00022F93" w:rsidP="00022F93">
      <w:pPr>
        <w:pStyle w:val="af1"/>
        <w:ind w:firstLine="851"/>
        <w:jc w:val="both"/>
        <w:rPr>
          <w:rFonts w:ascii="Times New Roman" w:hAnsi="Times New Roman"/>
          <w:sz w:val="28"/>
          <w:szCs w:val="28"/>
        </w:rPr>
      </w:pPr>
      <w:bookmarkStart w:id="56" w:name="n9613"/>
      <w:bookmarkEnd w:id="56"/>
      <w:r w:rsidRPr="00594C73">
        <w:rPr>
          <w:rFonts w:ascii="Times New Roman" w:hAnsi="Times New Roman"/>
          <w:sz w:val="28"/>
          <w:szCs w:val="28"/>
          <w:bdr w:val="none" w:sz="0" w:space="0" w:color="auto" w:frame="1"/>
        </w:rPr>
        <w:t>- дату виключення з реєстру платників єдиного податку.</w:t>
      </w:r>
    </w:p>
    <w:p w:rsidR="00022F93" w:rsidRDefault="00022F93" w:rsidP="00022F93">
      <w:pPr>
        <w:pStyle w:val="af1"/>
        <w:ind w:firstLine="851"/>
        <w:jc w:val="both"/>
        <w:rPr>
          <w:rFonts w:ascii="Times New Roman" w:hAnsi="Times New Roman"/>
          <w:sz w:val="28"/>
          <w:szCs w:val="28"/>
          <w:lang w:val="uk-UA"/>
        </w:rPr>
      </w:pPr>
      <w:r w:rsidRPr="00594C73">
        <w:rPr>
          <w:rFonts w:ascii="Times New Roman" w:hAnsi="Times New Roman"/>
          <w:sz w:val="28"/>
          <w:szCs w:val="28"/>
        </w:rPr>
        <w:t> </w:t>
      </w:r>
    </w:p>
    <w:p w:rsidR="00022F93" w:rsidRDefault="00022F93" w:rsidP="00022F93">
      <w:pPr>
        <w:pStyle w:val="af1"/>
        <w:ind w:firstLine="851"/>
        <w:jc w:val="both"/>
        <w:rPr>
          <w:rFonts w:ascii="Times New Roman" w:hAnsi="Times New Roman"/>
          <w:sz w:val="28"/>
          <w:szCs w:val="28"/>
          <w:lang w:val="uk-UA"/>
        </w:rPr>
      </w:pPr>
    </w:p>
    <w:p w:rsidR="00022F93" w:rsidRDefault="00022F93" w:rsidP="00022F93">
      <w:pPr>
        <w:pStyle w:val="af1"/>
        <w:ind w:firstLine="851"/>
        <w:jc w:val="both"/>
        <w:rPr>
          <w:rFonts w:ascii="Times New Roman" w:hAnsi="Times New Roman"/>
          <w:sz w:val="28"/>
          <w:szCs w:val="28"/>
          <w:lang w:val="uk-UA"/>
        </w:rPr>
      </w:pPr>
    </w:p>
    <w:p w:rsidR="00022F93" w:rsidRPr="00121240" w:rsidRDefault="00022F93" w:rsidP="00022F93">
      <w:pPr>
        <w:pStyle w:val="af1"/>
        <w:ind w:firstLine="851"/>
        <w:jc w:val="both"/>
        <w:rPr>
          <w:rFonts w:ascii="Times New Roman" w:hAnsi="Times New Roman"/>
          <w:sz w:val="28"/>
          <w:szCs w:val="28"/>
          <w:lang w:val="uk-UA"/>
        </w:rPr>
      </w:pPr>
    </w:p>
    <w:p w:rsidR="00022F93" w:rsidRPr="00121240" w:rsidRDefault="00022F93" w:rsidP="00022F93">
      <w:pPr>
        <w:pStyle w:val="af1"/>
        <w:jc w:val="both"/>
        <w:rPr>
          <w:rFonts w:ascii="Times New Roman" w:hAnsi="Times New Roman"/>
          <w:sz w:val="28"/>
          <w:szCs w:val="28"/>
          <w:lang w:val="uk-UA"/>
        </w:rPr>
      </w:pPr>
      <w:r w:rsidRPr="00594C73">
        <w:rPr>
          <w:rFonts w:ascii="Times New Roman" w:hAnsi="Times New Roman"/>
          <w:b/>
          <w:bCs/>
          <w:sz w:val="28"/>
          <w:szCs w:val="28"/>
          <w:bdr w:val="none" w:sz="0" w:space="0" w:color="auto" w:frame="1"/>
        </w:rPr>
        <w:t>Секретар ради         </w:t>
      </w:r>
      <w:r>
        <w:rPr>
          <w:rFonts w:ascii="Times New Roman" w:hAnsi="Times New Roman"/>
          <w:b/>
          <w:bCs/>
          <w:sz w:val="28"/>
          <w:szCs w:val="28"/>
          <w:bdr w:val="none" w:sz="0" w:space="0" w:color="auto" w:frame="1"/>
          <w:lang w:val="uk-UA"/>
        </w:rPr>
        <w:t xml:space="preserve">           </w:t>
      </w:r>
      <w:r w:rsidRPr="00594C73">
        <w:rPr>
          <w:rFonts w:ascii="Times New Roman" w:hAnsi="Times New Roman"/>
          <w:b/>
          <w:bCs/>
          <w:sz w:val="28"/>
          <w:szCs w:val="28"/>
          <w:bdr w:val="none" w:sz="0" w:space="0" w:color="auto" w:frame="1"/>
        </w:rPr>
        <w:t>                           </w:t>
      </w:r>
      <w:r>
        <w:rPr>
          <w:rFonts w:ascii="Times New Roman" w:hAnsi="Times New Roman"/>
          <w:b/>
          <w:bCs/>
          <w:sz w:val="28"/>
          <w:szCs w:val="28"/>
          <w:bdr w:val="none" w:sz="0" w:space="0" w:color="auto" w:frame="1"/>
        </w:rPr>
        <w:t>                  </w:t>
      </w:r>
      <w:r>
        <w:rPr>
          <w:rFonts w:ascii="Times New Roman" w:hAnsi="Times New Roman"/>
          <w:b/>
          <w:bCs/>
          <w:sz w:val="28"/>
          <w:szCs w:val="28"/>
          <w:bdr w:val="none" w:sz="0" w:space="0" w:color="auto" w:frame="1"/>
          <w:lang w:val="uk-UA"/>
        </w:rPr>
        <w:t>Н.Г.Стрижак</w:t>
      </w:r>
    </w:p>
    <w:p w:rsidR="00022F93" w:rsidRPr="001C030B" w:rsidRDefault="00022F93" w:rsidP="001C030B">
      <w:pPr>
        <w:pStyle w:val="af1"/>
        <w:ind w:firstLine="851"/>
        <w:jc w:val="both"/>
        <w:rPr>
          <w:rFonts w:ascii="Times New Roman" w:hAnsi="Times New Roman"/>
          <w:sz w:val="28"/>
          <w:szCs w:val="28"/>
        </w:rPr>
      </w:pPr>
      <w:r w:rsidRPr="00594C73">
        <w:rPr>
          <w:rFonts w:ascii="Times New Roman" w:hAnsi="Times New Roman"/>
          <w:sz w:val="28"/>
          <w:szCs w:val="28"/>
        </w:rPr>
        <w:t> </w:t>
      </w:r>
    </w:p>
    <w:p w:rsidR="003E7D6C" w:rsidRPr="003E7D6C" w:rsidRDefault="003E7D6C" w:rsidP="003E7D6C">
      <w:pPr>
        <w:widowControl w:val="0"/>
        <w:suppressAutoHyphens/>
        <w:autoSpaceDN w:val="0"/>
        <w:spacing w:after="0" w:line="240" w:lineRule="auto"/>
        <w:ind w:left="-750"/>
        <w:jc w:val="center"/>
        <w:textAlignment w:val="baseline"/>
        <w:rPr>
          <w:rFonts w:ascii="Times New Roman" w:eastAsia="Andale Sans UI" w:hAnsi="Times New Roman"/>
          <w:kern w:val="3"/>
          <w:sz w:val="24"/>
          <w:szCs w:val="24"/>
          <w:lang w:eastAsia="zh-CN"/>
        </w:rPr>
      </w:pPr>
      <w:r w:rsidRPr="003E7D6C">
        <w:rPr>
          <w:rFonts w:ascii="Times New Roman" w:eastAsia="Andale Sans UI" w:hAnsi="Times New Roman"/>
          <w:kern w:val="3"/>
          <w:sz w:val="24"/>
          <w:szCs w:val="24"/>
          <w:lang w:val="uk-UA" w:eastAsia="zh-CN"/>
        </w:rPr>
        <w:t xml:space="preserve">                                                                                                                                                      </w:t>
      </w:r>
      <w:r w:rsidRPr="001C030B">
        <w:rPr>
          <w:rFonts w:ascii="Times New Roman" w:eastAsia="Andale Sans UI" w:hAnsi="Times New Roman"/>
          <w:kern w:val="3"/>
          <w:sz w:val="24"/>
          <w:szCs w:val="24"/>
          <w:lang w:eastAsia="zh-CN"/>
        </w:rPr>
        <w:t xml:space="preserve"> </w:t>
      </w:r>
    </w:p>
    <w:p w:rsidR="003E7D6C" w:rsidRPr="003E7D6C" w:rsidRDefault="003E7D6C" w:rsidP="003E7D6C">
      <w:pPr>
        <w:widowControl w:val="0"/>
        <w:suppressAutoHyphens/>
        <w:autoSpaceDN w:val="0"/>
        <w:spacing w:after="0" w:line="240" w:lineRule="auto"/>
        <w:ind w:left="-750"/>
        <w:jc w:val="center"/>
        <w:textAlignment w:val="baseline"/>
        <w:rPr>
          <w:rFonts w:ascii="Times New Roman" w:eastAsia="Andale Sans UI" w:hAnsi="Times New Roman"/>
          <w:kern w:val="3"/>
          <w:sz w:val="24"/>
          <w:szCs w:val="24"/>
          <w:lang w:eastAsia="zh-CN"/>
        </w:rPr>
      </w:pPr>
      <w:r w:rsidRPr="003E7D6C">
        <w:rPr>
          <w:rFonts w:ascii="Times New Roman" w:eastAsia="Andale Sans UI" w:hAnsi="Times New Roman"/>
          <w:noProof/>
          <w:kern w:val="3"/>
          <w:sz w:val="24"/>
          <w:szCs w:val="24"/>
          <w:lang w:val="uk-UA" w:eastAsia="uk-UA"/>
        </w:rPr>
        <w:drawing>
          <wp:inline distT="0" distB="0" distL="0" distR="0">
            <wp:extent cx="631082" cy="772924"/>
            <wp:effectExtent l="0" t="0" r="0" b="8126"/>
            <wp:docPr id="5" name="Рисунок 5"/>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cstate="print">
                      <a:lum/>
                      <a:alphaModFix/>
                    </a:blip>
                    <a:srcRect/>
                    <a:stretch>
                      <a:fillRect/>
                    </a:stretch>
                  </pic:blipFill>
                  <pic:spPr>
                    <a:xfrm>
                      <a:off x="0" y="0"/>
                      <a:ext cx="631082" cy="772924"/>
                    </a:xfrm>
                    <a:prstGeom prst="rect">
                      <a:avLst/>
                    </a:prstGeom>
                    <a:noFill/>
                    <a:ln>
                      <a:noFill/>
                      <a:prstDash/>
                    </a:ln>
                  </pic:spPr>
                </pic:pic>
              </a:graphicData>
            </a:graphic>
          </wp:inline>
        </w:drawing>
      </w:r>
    </w:p>
    <w:p w:rsidR="003E7D6C" w:rsidRPr="003E7D6C" w:rsidRDefault="003E7D6C" w:rsidP="003E7D6C">
      <w:pPr>
        <w:widowControl w:val="0"/>
        <w:suppressAutoHyphens/>
        <w:autoSpaceDN w:val="0"/>
        <w:spacing w:after="0" w:line="240" w:lineRule="auto"/>
        <w:ind w:left="-750"/>
        <w:jc w:val="center"/>
        <w:textAlignment w:val="baseline"/>
        <w:rPr>
          <w:rFonts w:ascii="Times New Roman" w:eastAsia="Andale Sans UI" w:hAnsi="Times New Roman"/>
          <w:b/>
          <w:kern w:val="3"/>
          <w:sz w:val="24"/>
          <w:szCs w:val="24"/>
          <w:lang w:eastAsia="zh-CN"/>
        </w:rPr>
      </w:pPr>
      <w:r w:rsidRPr="003E7D6C">
        <w:rPr>
          <w:rFonts w:ascii="Times New Roman" w:eastAsia="Andale Sans UI" w:hAnsi="Times New Roman"/>
          <w:b/>
          <w:kern w:val="3"/>
          <w:sz w:val="24"/>
          <w:szCs w:val="24"/>
          <w:lang w:val="uk-UA" w:eastAsia="zh-CN"/>
        </w:rPr>
        <w:t xml:space="preserve">СТУДЕНИКІВСЬКА СІЛЬСЬКА </w:t>
      </w:r>
      <w:r w:rsidRPr="003E7D6C">
        <w:rPr>
          <w:rFonts w:ascii="Times New Roman" w:eastAsia="Andale Sans UI" w:hAnsi="Times New Roman"/>
          <w:b/>
          <w:kern w:val="3"/>
          <w:sz w:val="24"/>
          <w:szCs w:val="24"/>
          <w:lang w:eastAsia="zh-CN"/>
        </w:rPr>
        <w:t xml:space="preserve"> РАДА</w:t>
      </w:r>
    </w:p>
    <w:p w:rsidR="003E7D6C" w:rsidRPr="003E7D6C" w:rsidRDefault="003E7D6C" w:rsidP="003E7D6C">
      <w:pPr>
        <w:widowControl w:val="0"/>
        <w:suppressAutoHyphens/>
        <w:autoSpaceDN w:val="0"/>
        <w:spacing w:after="0" w:line="240" w:lineRule="auto"/>
        <w:ind w:left="-750"/>
        <w:jc w:val="center"/>
        <w:textAlignment w:val="baseline"/>
        <w:rPr>
          <w:rFonts w:ascii="Times New Roman" w:eastAsia="Andale Sans UI" w:hAnsi="Times New Roman"/>
          <w:b/>
          <w:kern w:val="3"/>
          <w:sz w:val="24"/>
          <w:szCs w:val="24"/>
          <w:lang w:val="uk-UA" w:eastAsia="zh-CN"/>
        </w:rPr>
      </w:pPr>
      <w:r w:rsidRPr="003E7D6C">
        <w:rPr>
          <w:rFonts w:ascii="Times New Roman" w:eastAsia="Andale Sans UI" w:hAnsi="Times New Roman"/>
          <w:b/>
          <w:kern w:val="3"/>
          <w:sz w:val="24"/>
          <w:szCs w:val="24"/>
          <w:lang w:val="uk-UA" w:eastAsia="zh-CN"/>
        </w:rPr>
        <w:t xml:space="preserve">ПЕРЕЯСЛАВ-ХМЕЛЬНИЦЬКОГО  РАЙОНУ </w:t>
      </w:r>
    </w:p>
    <w:p w:rsidR="003E7D6C" w:rsidRPr="003E7D6C" w:rsidRDefault="003E7D6C" w:rsidP="003E7D6C">
      <w:pPr>
        <w:widowControl w:val="0"/>
        <w:suppressAutoHyphens/>
        <w:autoSpaceDN w:val="0"/>
        <w:spacing w:after="0" w:line="240" w:lineRule="auto"/>
        <w:ind w:left="-750"/>
        <w:jc w:val="center"/>
        <w:textAlignment w:val="baseline"/>
        <w:rPr>
          <w:rFonts w:ascii="Times New Roman" w:eastAsia="Andale Sans UI" w:hAnsi="Times New Roman"/>
          <w:b/>
          <w:kern w:val="3"/>
          <w:sz w:val="24"/>
          <w:szCs w:val="24"/>
          <w:lang w:val="uk-UA" w:eastAsia="zh-CN"/>
        </w:rPr>
      </w:pPr>
      <w:r w:rsidRPr="003E7D6C">
        <w:rPr>
          <w:rFonts w:ascii="Times New Roman" w:eastAsia="Andale Sans UI" w:hAnsi="Times New Roman"/>
          <w:b/>
          <w:kern w:val="3"/>
          <w:sz w:val="24"/>
          <w:szCs w:val="24"/>
          <w:lang w:val="uk-UA" w:eastAsia="zh-CN"/>
        </w:rPr>
        <w:t>КИЇВСЬКОЇ  ОБЛАСТІ</w:t>
      </w:r>
    </w:p>
    <w:p w:rsidR="003E7D6C" w:rsidRPr="003E7D6C" w:rsidRDefault="003E7D6C" w:rsidP="003E7D6C">
      <w:pPr>
        <w:widowControl w:val="0"/>
        <w:suppressAutoHyphens/>
        <w:autoSpaceDN w:val="0"/>
        <w:spacing w:after="0" w:line="240" w:lineRule="auto"/>
        <w:ind w:left="-750"/>
        <w:jc w:val="center"/>
        <w:textAlignment w:val="baseline"/>
        <w:rPr>
          <w:rFonts w:ascii="Times New Roman" w:eastAsia="Andale Sans UI" w:hAnsi="Times New Roman"/>
          <w:b/>
          <w:kern w:val="3"/>
          <w:sz w:val="24"/>
          <w:szCs w:val="24"/>
          <w:lang w:val="uk-UA" w:eastAsia="zh-CN"/>
        </w:rPr>
      </w:pPr>
      <w:r w:rsidRPr="003E7D6C">
        <w:rPr>
          <w:rFonts w:ascii="Times New Roman" w:eastAsia="Andale Sans UI" w:hAnsi="Times New Roman"/>
          <w:b/>
          <w:kern w:val="3"/>
          <w:sz w:val="24"/>
          <w:szCs w:val="24"/>
          <w:lang w:val="uk-UA" w:eastAsia="zh-CN"/>
        </w:rPr>
        <w:t>СЬОМОГО  СКЛИКАННЯ</w:t>
      </w:r>
    </w:p>
    <w:p w:rsidR="003E7D6C" w:rsidRPr="003E7D6C" w:rsidRDefault="003E7D6C" w:rsidP="003E7D6C">
      <w:pPr>
        <w:widowControl w:val="0"/>
        <w:suppressAutoHyphens/>
        <w:autoSpaceDN w:val="0"/>
        <w:spacing w:after="0" w:line="240" w:lineRule="auto"/>
        <w:ind w:left="-750"/>
        <w:jc w:val="center"/>
        <w:textAlignment w:val="baseline"/>
        <w:rPr>
          <w:rFonts w:ascii="Times New Roman" w:eastAsia="Andale Sans UI" w:hAnsi="Times New Roman"/>
          <w:kern w:val="3"/>
          <w:sz w:val="24"/>
          <w:szCs w:val="24"/>
          <w:lang w:eastAsia="zh-CN"/>
        </w:rPr>
      </w:pPr>
    </w:p>
    <w:p w:rsidR="003E7D6C" w:rsidRPr="003E7D6C" w:rsidRDefault="003E7D6C" w:rsidP="003E7D6C">
      <w:pPr>
        <w:widowControl w:val="0"/>
        <w:suppressAutoHyphens/>
        <w:autoSpaceDN w:val="0"/>
        <w:spacing w:after="0" w:line="240" w:lineRule="auto"/>
        <w:ind w:left="-750"/>
        <w:jc w:val="center"/>
        <w:textAlignment w:val="baseline"/>
        <w:rPr>
          <w:rFonts w:ascii="Times New Roman" w:eastAsia="Andale Sans UI" w:hAnsi="Times New Roman" w:cs="Times New Roman CYR"/>
          <w:b/>
          <w:color w:val="000000"/>
          <w:kern w:val="3"/>
          <w:sz w:val="24"/>
          <w:szCs w:val="24"/>
          <w:lang w:val="uk-UA" w:eastAsia="zh-CN"/>
        </w:rPr>
      </w:pPr>
      <w:r w:rsidRPr="003E7D6C">
        <w:rPr>
          <w:rFonts w:ascii="Times New Roman" w:eastAsia="Andale Sans UI" w:hAnsi="Times New Roman"/>
          <w:b/>
          <w:kern w:val="3"/>
          <w:sz w:val="24"/>
          <w:szCs w:val="24"/>
          <w:lang w:val="uk-UA" w:eastAsia="zh-CN"/>
        </w:rPr>
        <w:t xml:space="preserve">  Р І Ш Е Н Н Я </w:t>
      </w:r>
    </w:p>
    <w:p w:rsidR="003E7D6C" w:rsidRPr="003E7D6C" w:rsidRDefault="003E7D6C" w:rsidP="003E7D6C">
      <w:pPr>
        <w:widowControl w:val="0"/>
        <w:tabs>
          <w:tab w:val="left" w:pos="3036"/>
        </w:tabs>
        <w:suppressAutoHyphens/>
        <w:autoSpaceDN w:val="0"/>
        <w:spacing w:after="0" w:line="240" w:lineRule="auto"/>
        <w:ind w:left="-750"/>
        <w:jc w:val="center"/>
        <w:textAlignment w:val="baseline"/>
        <w:rPr>
          <w:rFonts w:ascii="Times New Roman" w:eastAsia="Andale Sans UI" w:hAnsi="Times New Roman" w:cs="Times New Roman CYR"/>
          <w:b/>
          <w:color w:val="000000"/>
          <w:kern w:val="3"/>
          <w:sz w:val="24"/>
          <w:szCs w:val="24"/>
          <w:lang w:val="uk-UA" w:eastAsia="zh-CN"/>
        </w:rPr>
      </w:pPr>
    </w:p>
    <w:p w:rsidR="003E7D6C" w:rsidRPr="003E7D6C" w:rsidRDefault="003E7D6C" w:rsidP="003E7D6C">
      <w:pPr>
        <w:widowControl w:val="0"/>
        <w:tabs>
          <w:tab w:val="left" w:pos="3036"/>
        </w:tabs>
        <w:suppressAutoHyphens/>
        <w:autoSpaceDN w:val="0"/>
        <w:spacing w:after="0" w:line="240" w:lineRule="auto"/>
        <w:ind w:left="-750"/>
        <w:jc w:val="center"/>
        <w:textAlignment w:val="baseline"/>
        <w:rPr>
          <w:rFonts w:ascii="Times New Roman" w:eastAsia="Andale Sans UI" w:hAnsi="Times New Roman" w:cs="Times New Roman CYR"/>
          <w:b/>
          <w:color w:val="000000"/>
          <w:kern w:val="3"/>
          <w:sz w:val="24"/>
          <w:szCs w:val="24"/>
          <w:lang w:val="uk-UA" w:eastAsia="zh-CN"/>
        </w:rPr>
      </w:pPr>
    </w:p>
    <w:p w:rsidR="003E7D6C" w:rsidRPr="003E7D6C" w:rsidRDefault="003E7D6C" w:rsidP="001C030B">
      <w:pPr>
        <w:widowControl w:val="0"/>
        <w:suppressAutoHyphens/>
        <w:autoSpaceDN w:val="0"/>
        <w:spacing w:after="0" w:line="100" w:lineRule="atLeast"/>
        <w:jc w:val="both"/>
        <w:textAlignment w:val="baseline"/>
        <w:rPr>
          <w:rFonts w:ascii="Times New Roman" w:hAnsi="Times New Roman"/>
          <w:b/>
          <w:kern w:val="3"/>
          <w:sz w:val="28"/>
          <w:szCs w:val="28"/>
          <w:lang w:val="uk-UA" w:eastAsia="zh-CN"/>
        </w:rPr>
      </w:pPr>
      <w:r w:rsidRPr="003E7D6C">
        <w:rPr>
          <w:rFonts w:ascii="Times New Roman" w:hAnsi="Times New Roman"/>
          <w:b/>
          <w:kern w:val="3"/>
          <w:sz w:val="28"/>
          <w:szCs w:val="28"/>
          <w:lang w:val="uk-UA" w:eastAsia="zh-CN"/>
        </w:rPr>
        <w:t xml:space="preserve">Про затвердження  Положення про збір  </w:t>
      </w:r>
    </w:p>
    <w:p w:rsidR="003E7D6C" w:rsidRPr="003E7D6C" w:rsidRDefault="003E7D6C" w:rsidP="003E7D6C">
      <w:pPr>
        <w:widowControl w:val="0"/>
        <w:suppressAutoHyphens/>
        <w:autoSpaceDN w:val="0"/>
        <w:spacing w:after="0" w:line="100" w:lineRule="atLeast"/>
        <w:jc w:val="both"/>
        <w:textAlignment w:val="baseline"/>
        <w:rPr>
          <w:rFonts w:ascii="Times New Roman" w:hAnsi="Times New Roman"/>
          <w:b/>
          <w:kern w:val="3"/>
          <w:sz w:val="28"/>
          <w:szCs w:val="28"/>
          <w:lang w:val="uk-UA" w:eastAsia="zh-CN"/>
        </w:rPr>
      </w:pPr>
      <w:r w:rsidRPr="003E7D6C">
        <w:rPr>
          <w:rFonts w:ascii="Times New Roman" w:hAnsi="Times New Roman"/>
          <w:b/>
          <w:kern w:val="3"/>
          <w:sz w:val="28"/>
          <w:szCs w:val="28"/>
          <w:lang w:val="uk-UA" w:eastAsia="zh-CN"/>
        </w:rPr>
        <w:t xml:space="preserve">за місця паркування транспортних засобів на  </w:t>
      </w:r>
    </w:p>
    <w:p w:rsidR="003E7D6C" w:rsidRPr="003E7D6C" w:rsidRDefault="003E7D6C" w:rsidP="003E7D6C">
      <w:pPr>
        <w:widowControl w:val="0"/>
        <w:suppressAutoHyphens/>
        <w:autoSpaceDN w:val="0"/>
        <w:spacing w:after="0" w:line="100" w:lineRule="atLeast"/>
        <w:jc w:val="both"/>
        <w:textAlignment w:val="baseline"/>
        <w:rPr>
          <w:rFonts w:ascii="Times New Roman" w:hAnsi="Times New Roman"/>
          <w:b/>
          <w:kern w:val="3"/>
          <w:sz w:val="28"/>
          <w:szCs w:val="28"/>
          <w:lang w:val="uk-UA" w:eastAsia="zh-CN"/>
        </w:rPr>
      </w:pPr>
      <w:r w:rsidRPr="003E7D6C">
        <w:rPr>
          <w:rFonts w:ascii="Times New Roman" w:hAnsi="Times New Roman"/>
          <w:b/>
          <w:kern w:val="3"/>
          <w:sz w:val="28"/>
          <w:szCs w:val="28"/>
          <w:lang w:val="uk-UA" w:eastAsia="zh-CN"/>
        </w:rPr>
        <w:t>території Студениківської сільської  ради на 2020 рік</w:t>
      </w:r>
    </w:p>
    <w:p w:rsidR="003E7D6C" w:rsidRPr="003E7D6C" w:rsidRDefault="003E7D6C" w:rsidP="003E7D6C">
      <w:pPr>
        <w:widowControl w:val="0"/>
        <w:suppressAutoHyphens/>
        <w:autoSpaceDN w:val="0"/>
        <w:spacing w:after="0" w:line="240" w:lineRule="auto"/>
        <w:textAlignment w:val="baseline"/>
        <w:rPr>
          <w:rFonts w:ascii="Times New Roman" w:eastAsia="Andale Sans UI" w:hAnsi="Times New Roman"/>
          <w:kern w:val="3"/>
          <w:sz w:val="28"/>
          <w:szCs w:val="28"/>
          <w:lang w:val="uk-UA" w:eastAsia="zh-CN"/>
        </w:rPr>
      </w:pPr>
      <w:r w:rsidRPr="003E7D6C">
        <w:rPr>
          <w:rFonts w:ascii="Times New Roman" w:eastAsia="Andale Sans UI" w:hAnsi="Times New Roman"/>
          <w:kern w:val="3"/>
          <w:sz w:val="28"/>
          <w:szCs w:val="28"/>
          <w:lang w:val="uk-UA" w:eastAsia="zh-CN"/>
        </w:rPr>
        <w:tab/>
      </w:r>
    </w:p>
    <w:p w:rsidR="003E7D6C" w:rsidRPr="003E7D6C" w:rsidRDefault="003E7D6C" w:rsidP="003E7D6C">
      <w:pPr>
        <w:widowControl w:val="0"/>
        <w:tabs>
          <w:tab w:val="left" w:pos="570"/>
        </w:tabs>
        <w:suppressAutoHyphens/>
        <w:autoSpaceDE w:val="0"/>
        <w:autoSpaceDN w:val="0"/>
        <w:spacing w:before="100" w:after="0" w:line="240" w:lineRule="auto"/>
        <w:jc w:val="both"/>
        <w:textAlignment w:val="baseline"/>
        <w:rPr>
          <w:rFonts w:ascii="Times New Roman" w:eastAsia="Times New Roman CYR" w:hAnsi="Times New Roman" w:cs="Times New Roman CYR"/>
          <w:color w:val="000000"/>
          <w:kern w:val="3"/>
          <w:sz w:val="28"/>
          <w:szCs w:val="28"/>
          <w:lang w:val="uk-UA" w:eastAsia="zh-CN"/>
        </w:rPr>
      </w:pPr>
      <w:r w:rsidRPr="003E7D6C">
        <w:rPr>
          <w:rFonts w:ascii="Times New Roman" w:eastAsia="Times New Roman CYR" w:hAnsi="Times New Roman" w:cs="Times New Roman CYR"/>
          <w:color w:val="2E2E2E"/>
          <w:kern w:val="3"/>
          <w:sz w:val="28"/>
          <w:szCs w:val="28"/>
          <w:lang w:val="uk-UA" w:eastAsia="zh-CN"/>
        </w:rPr>
        <w:tab/>
      </w:r>
      <w:r w:rsidRPr="003E7D6C">
        <w:rPr>
          <w:rFonts w:ascii="Times New Roman" w:eastAsia="Times New Roman CYR" w:hAnsi="Times New Roman" w:cs="Times New Roman CYR"/>
          <w:color w:val="000000"/>
          <w:kern w:val="3"/>
          <w:sz w:val="28"/>
          <w:szCs w:val="28"/>
          <w:lang w:val="uk-UA" w:eastAsia="zh-CN"/>
        </w:rPr>
        <w:t xml:space="preserve">Відповідно до пункту 24 частини 1 статті 26 Закону України </w:t>
      </w:r>
      <w:r w:rsidRPr="003E7D6C">
        <w:rPr>
          <w:rFonts w:ascii="Times New Roman" w:eastAsia="Times New Roman CYR" w:hAnsi="Times New Roman"/>
          <w:color w:val="000000"/>
          <w:kern w:val="3"/>
          <w:sz w:val="28"/>
          <w:szCs w:val="28"/>
          <w:lang w:val="uk-UA" w:eastAsia="zh-CN"/>
        </w:rPr>
        <w:t>«</w:t>
      </w:r>
      <w:r w:rsidRPr="003E7D6C">
        <w:rPr>
          <w:rFonts w:ascii="Times New Roman" w:eastAsia="Times New Roman CYR" w:hAnsi="Times New Roman" w:cs="Times New Roman CYR"/>
          <w:color w:val="000000"/>
          <w:kern w:val="3"/>
          <w:sz w:val="28"/>
          <w:szCs w:val="28"/>
          <w:lang w:val="uk-UA" w:eastAsia="zh-CN"/>
        </w:rPr>
        <w:t>Про місцеве самоврядування в Україні</w:t>
      </w:r>
      <w:r w:rsidRPr="003E7D6C">
        <w:rPr>
          <w:rFonts w:ascii="Times New Roman" w:eastAsia="Times New Roman CYR" w:hAnsi="Times New Roman"/>
          <w:color w:val="000000"/>
          <w:kern w:val="3"/>
          <w:sz w:val="28"/>
          <w:szCs w:val="28"/>
          <w:lang w:val="uk-UA" w:eastAsia="zh-CN"/>
        </w:rPr>
        <w:t>»,  пункту 3.1. ст. 268  Податкового кодексу України зі змінами,  Закону України від 07.12.2017 року № 2245-VІІІ “Про внесення змін до Податкового кодексу України та деяких законодавчих актів України щодо забезпечення збалансованості бюджетних надходжень у 2018 році”, Закону України від 21.12.2016 року № 1797- VІІІ  “Про внесення змін до Податкового кодексу України щодо покращення інвестиційного клімату в Україні”,</w:t>
      </w:r>
      <w:r w:rsidRPr="003E7D6C">
        <w:rPr>
          <w:rFonts w:ascii="Times New Roman" w:eastAsia="Times New Roman CYR" w:hAnsi="Times New Roman" w:cs="Times New Roman CYR"/>
          <w:color w:val="000000"/>
          <w:kern w:val="3"/>
          <w:sz w:val="28"/>
          <w:szCs w:val="28"/>
          <w:lang w:val="uk-UA" w:eastAsia="zh-CN"/>
        </w:rPr>
        <w:t xml:space="preserve"> Студениківська сільська  рада</w:t>
      </w:r>
    </w:p>
    <w:p w:rsidR="003E7D6C" w:rsidRPr="003E7D6C" w:rsidRDefault="003E7D6C" w:rsidP="003E7D6C">
      <w:pPr>
        <w:widowControl w:val="0"/>
        <w:tabs>
          <w:tab w:val="left" w:pos="570"/>
        </w:tabs>
        <w:suppressAutoHyphens/>
        <w:autoSpaceDE w:val="0"/>
        <w:autoSpaceDN w:val="0"/>
        <w:spacing w:before="100" w:after="0" w:line="240" w:lineRule="auto"/>
        <w:jc w:val="both"/>
        <w:textAlignment w:val="baseline"/>
        <w:rPr>
          <w:rFonts w:ascii="Times New Roman" w:eastAsia="Andale Sans UI" w:hAnsi="Times New Roman"/>
          <w:kern w:val="3"/>
          <w:sz w:val="28"/>
          <w:szCs w:val="28"/>
          <w:lang w:val="uk-UA" w:eastAsia="zh-CN"/>
        </w:rPr>
      </w:pPr>
      <w:r w:rsidRPr="003E7D6C">
        <w:rPr>
          <w:rFonts w:ascii="Times New Roman" w:eastAsia="Times New Roman CYR" w:hAnsi="Times New Roman" w:cs="Times New Roman CYR"/>
          <w:color w:val="000000"/>
          <w:kern w:val="3"/>
          <w:sz w:val="28"/>
          <w:szCs w:val="28"/>
          <w:lang w:val="uk-UA" w:eastAsia="zh-CN"/>
        </w:rPr>
        <w:t xml:space="preserve"> </w:t>
      </w:r>
      <w:r w:rsidRPr="003E7D6C">
        <w:rPr>
          <w:rFonts w:ascii="Times New Roman" w:eastAsia="Times New Roman CYR" w:hAnsi="Times New Roman" w:cs="Times New Roman CYR"/>
          <w:b/>
          <w:color w:val="000000"/>
          <w:kern w:val="3"/>
          <w:sz w:val="28"/>
          <w:szCs w:val="28"/>
          <w:lang w:val="uk-UA" w:eastAsia="zh-CN"/>
        </w:rPr>
        <w:t>ВИРІШИЛА:</w:t>
      </w:r>
    </w:p>
    <w:p w:rsidR="003E7D6C" w:rsidRPr="003E7D6C" w:rsidRDefault="003E7D6C" w:rsidP="003E7D6C">
      <w:pPr>
        <w:widowControl w:val="0"/>
        <w:tabs>
          <w:tab w:val="left" w:pos="615"/>
        </w:tabs>
        <w:suppressAutoHyphens/>
        <w:autoSpaceDE w:val="0"/>
        <w:autoSpaceDN w:val="0"/>
        <w:spacing w:before="100" w:after="0" w:line="240" w:lineRule="auto"/>
        <w:jc w:val="both"/>
        <w:textAlignment w:val="baseline"/>
        <w:rPr>
          <w:rFonts w:ascii="Times New Roman" w:eastAsia="Andale Sans UI" w:hAnsi="Times New Roman"/>
          <w:kern w:val="3"/>
          <w:sz w:val="28"/>
          <w:szCs w:val="28"/>
          <w:lang w:val="uk-UA" w:eastAsia="zh-CN"/>
        </w:rPr>
      </w:pPr>
      <w:r w:rsidRPr="003E7D6C">
        <w:rPr>
          <w:rFonts w:ascii="Times New Roman" w:hAnsi="Times New Roman"/>
          <w:kern w:val="3"/>
          <w:sz w:val="28"/>
          <w:szCs w:val="28"/>
          <w:lang w:val="uk-UA" w:eastAsia="zh-CN"/>
        </w:rPr>
        <w:t xml:space="preserve">  1. Затвердити  Положення про збір за місця паркування транспортних засобів на  </w:t>
      </w:r>
      <w:r w:rsidRPr="003E7D6C">
        <w:rPr>
          <w:rFonts w:ascii="Times New Roman" w:hAnsi="Times New Roman"/>
          <w:bCs/>
          <w:kern w:val="3"/>
          <w:sz w:val="28"/>
          <w:szCs w:val="28"/>
          <w:lang w:val="uk-UA" w:eastAsia="zh-CN"/>
        </w:rPr>
        <w:t>території Студениківської  сільської  ради на 2020 рік</w:t>
      </w:r>
      <w:r w:rsidRPr="003E7D6C">
        <w:rPr>
          <w:rFonts w:ascii="Times New Roman" w:hAnsi="Times New Roman"/>
          <w:b/>
          <w:bCs/>
          <w:kern w:val="3"/>
          <w:sz w:val="28"/>
          <w:szCs w:val="28"/>
          <w:lang w:val="uk-UA" w:eastAsia="zh-CN"/>
        </w:rPr>
        <w:t xml:space="preserve"> </w:t>
      </w:r>
      <w:r w:rsidRPr="003E7D6C">
        <w:rPr>
          <w:rFonts w:ascii="Times New Roman" w:hAnsi="Times New Roman"/>
          <w:bCs/>
          <w:kern w:val="3"/>
          <w:sz w:val="28"/>
          <w:szCs w:val="28"/>
          <w:lang w:val="uk-UA" w:eastAsia="zh-CN"/>
        </w:rPr>
        <w:t>(додається).</w:t>
      </w:r>
    </w:p>
    <w:p w:rsidR="003E7D6C" w:rsidRPr="003E7D6C" w:rsidRDefault="003E7D6C" w:rsidP="003E7D6C">
      <w:pPr>
        <w:widowControl w:val="0"/>
        <w:suppressAutoHyphens/>
        <w:autoSpaceDN w:val="0"/>
        <w:spacing w:after="0" w:line="100" w:lineRule="atLeast"/>
        <w:ind w:left="15"/>
        <w:jc w:val="both"/>
        <w:textAlignment w:val="baseline"/>
        <w:rPr>
          <w:rFonts w:ascii="Times New Roman" w:eastAsia="Andale Sans UI" w:hAnsi="Times New Roman"/>
          <w:kern w:val="3"/>
          <w:sz w:val="28"/>
          <w:szCs w:val="28"/>
          <w:lang w:val="uk-UA" w:eastAsia="zh-CN"/>
        </w:rPr>
      </w:pPr>
      <w:r w:rsidRPr="003E7D6C">
        <w:rPr>
          <w:rFonts w:ascii="Times New Roman" w:eastAsia="Times New Roman CYR" w:hAnsi="Times New Roman" w:cs="Times New Roman CYR"/>
          <w:b/>
          <w:bCs/>
          <w:kern w:val="3"/>
          <w:sz w:val="28"/>
          <w:szCs w:val="28"/>
          <w:lang w:val="uk-UA" w:eastAsia="zh-CN"/>
        </w:rPr>
        <w:t xml:space="preserve">    </w:t>
      </w:r>
    </w:p>
    <w:p w:rsidR="003E7D6C" w:rsidRPr="003E7D6C" w:rsidRDefault="003E7D6C" w:rsidP="003E7D6C">
      <w:pPr>
        <w:spacing w:after="0" w:line="240" w:lineRule="auto"/>
        <w:rPr>
          <w:rFonts w:ascii="Times New Roman" w:hAnsi="Times New Roman"/>
          <w:sz w:val="28"/>
          <w:szCs w:val="28"/>
          <w:lang w:val="uk-UA" w:eastAsia="uk-UA"/>
        </w:rPr>
      </w:pPr>
      <w:r w:rsidRPr="003E7D6C">
        <w:rPr>
          <w:color w:val="2E2E2E"/>
          <w:sz w:val="28"/>
          <w:szCs w:val="28"/>
          <w:lang w:val="uk-UA"/>
        </w:rPr>
        <w:t xml:space="preserve">    </w:t>
      </w:r>
      <w:r w:rsidRPr="003E7D6C">
        <w:rPr>
          <w:rFonts w:ascii="Times New Roman" w:hAnsi="Times New Roman"/>
          <w:color w:val="2E2E2E"/>
          <w:sz w:val="28"/>
          <w:szCs w:val="28"/>
          <w:lang w:val="uk-UA"/>
        </w:rPr>
        <w:t>2. Контроль за виконанням цього рішення покласти на постійну комісію сільської  ради з питань</w:t>
      </w:r>
      <w:r w:rsidRPr="003E7D6C">
        <w:rPr>
          <w:rFonts w:ascii="Times New Roman" w:hAnsi="Times New Roman"/>
          <w:sz w:val="28"/>
          <w:szCs w:val="28"/>
          <w:lang w:eastAsia="uk-UA"/>
        </w:rPr>
        <w:t xml:space="preserve"> </w:t>
      </w:r>
      <w:r w:rsidRPr="003E7D6C">
        <w:rPr>
          <w:rFonts w:ascii="Times New Roman" w:hAnsi="Times New Roman"/>
          <w:sz w:val="28"/>
          <w:szCs w:val="28"/>
          <w:lang w:val="uk-UA" w:eastAsia="uk-UA"/>
        </w:rPr>
        <w:t>бюджету, фінансів та планування  соціально-економічного розвитку.</w:t>
      </w:r>
    </w:p>
    <w:p w:rsidR="003E7D6C" w:rsidRPr="003E7D6C" w:rsidRDefault="003E7D6C" w:rsidP="003E7D6C">
      <w:pPr>
        <w:widowControl w:val="0"/>
        <w:suppressAutoHyphens/>
        <w:autoSpaceDN w:val="0"/>
        <w:spacing w:after="0" w:line="100" w:lineRule="atLeast"/>
        <w:ind w:left="15"/>
        <w:jc w:val="both"/>
        <w:textAlignment w:val="baseline"/>
        <w:rPr>
          <w:rFonts w:ascii="Times New Roman" w:eastAsia="Andale Sans UI" w:hAnsi="Times New Roman"/>
          <w:color w:val="2E2E2E"/>
          <w:kern w:val="3"/>
          <w:sz w:val="28"/>
          <w:szCs w:val="28"/>
          <w:lang w:val="uk-UA" w:eastAsia="zh-CN"/>
        </w:rPr>
      </w:pPr>
      <w:r w:rsidRPr="003E7D6C">
        <w:rPr>
          <w:rFonts w:ascii="Times New Roman" w:eastAsia="Andale Sans UI" w:hAnsi="Times New Roman"/>
          <w:color w:val="2E2E2E"/>
          <w:kern w:val="3"/>
          <w:sz w:val="28"/>
          <w:szCs w:val="28"/>
          <w:lang w:val="uk-UA" w:eastAsia="zh-CN"/>
        </w:rPr>
        <w:t xml:space="preserve"> </w:t>
      </w:r>
    </w:p>
    <w:p w:rsidR="003E7D6C" w:rsidRPr="003E7D6C" w:rsidRDefault="003E7D6C" w:rsidP="003E7D6C">
      <w:pPr>
        <w:widowControl w:val="0"/>
        <w:tabs>
          <w:tab w:val="left" w:pos="645"/>
        </w:tabs>
        <w:suppressAutoHyphens/>
        <w:autoSpaceDE w:val="0"/>
        <w:autoSpaceDN w:val="0"/>
        <w:spacing w:before="100" w:after="0" w:line="240" w:lineRule="auto"/>
        <w:jc w:val="both"/>
        <w:textAlignment w:val="baseline"/>
        <w:rPr>
          <w:rFonts w:ascii="Times New Roman" w:eastAsia="Andale Sans UI" w:hAnsi="Times New Roman"/>
          <w:color w:val="2E2E2E"/>
          <w:kern w:val="3"/>
          <w:sz w:val="28"/>
          <w:szCs w:val="28"/>
          <w:lang w:val="uk-UA" w:eastAsia="zh-CN"/>
        </w:rPr>
      </w:pPr>
    </w:p>
    <w:p w:rsidR="003E7D6C" w:rsidRPr="003E7D6C" w:rsidRDefault="003E7D6C" w:rsidP="003E7D6C">
      <w:pPr>
        <w:widowControl w:val="0"/>
        <w:tabs>
          <w:tab w:val="left" w:pos="645"/>
        </w:tabs>
        <w:suppressAutoHyphens/>
        <w:autoSpaceDE w:val="0"/>
        <w:autoSpaceDN w:val="0"/>
        <w:spacing w:before="100" w:after="0" w:line="240" w:lineRule="auto"/>
        <w:jc w:val="both"/>
        <w:textAlignment w:val="baseline"/>
        <w:rPr>
          <w:rFonts w:ascii="Times New Roman" w:eastAsia="Andale Sans UI" w:hAnsi="Times New Roman"/>
          <w:color w:val="2E2E2E"/>
          <w:kern w:val="3"/>
          <w:sz w:val="28"/>
          <w:szCs w:val="28"/>
          <w:lang w:val="uk-UA" w:eastAsia="zh-CN"/>
        </w:rPr>
      </w:pPr>
      <w:r w:rsidRPr="003E7D6C">
        <w:rPr>
          <w:rFonts w:ascii="Times New Roman" w:eastAsia="Andale Sans UI" w:hAnsi="Times New Roman"/>
          <w:color w:val="2E2E2E"/>
          <w:kern w:val="3"/>
          <w:sz w:val="28"/>
          <w:szCs w:val="28"/>
          <w:lang w:val="uk-UA" w:eastAsia="zh-CN"/>
        </w:rPr>
        <w:t xml:space="preserve">      Сільський  голова:                                                                        М.О. Лях                                                                                          </w:t>
      </w:r>
    </w:p>
    <w:p w:rsidR="003E7D6C" w:rsidRPr="003E7D6C" w:rsidRDefault="003E7D6C" w:rsidP="003E7D6C">
      <w:pPr>
        <w:widowControl w:val="0"/>
        <w:suppressAutoHyphens/>
        <w:autoSpaceDN w:val="0"/>
        <w:spacing w:after="0" w:line="240" w:lineRule="auto"/>
        <w:jc w:val="right"/>
        <w:textAlignment w:val="baseline"/>
        <w:rPr>
          <w:rFonts w:ascii="Times New Roman" w:eastAsia="Andale Sans UI" w:hAnsi="Times New Roman"/>
          <w:kern w:val="3"/>
          <w:sz w:val="28"/>
          <w:szCs w:val="28"/>
          <w:lang w:val="uk-UA" w:eastAsia="zh-CN"/>
        </w:rPr>
      </w:pPr>
      <w:r w:rsidRPr="003E7D6C">
        <w:rPr>
          <w:rFonts w:ascii="Times New Roman" w:eastAsia="Andale Sans UI" w:hAnsi="Times New Roman"/>
          <w:kern w:val="3"/>
          <w:sz w:val="28"/>
          <w:szCs w:val="28"/>
          <w:lang w:val="uk-UA" w:eastAsia="zh-CN"/>
        </w:rPr>
        <w:tab/>
      </w:r>
    </w:p>
    <w:p w:rsidR="003E7D6C" w:rsidRPr="003E7D6C" w:rsidRDefault="003E7D6C" w:rsidP="003E7D6C">
      <w:pPr>
        <w:widowControl w:val="0"/>
        <w:suppressAutoHyphens/>
        <w:autoSpaceDN w:val="0"/>
        <w:spacing w:after="0" w:line="240" w:lineRule="auto"/>
        <w:jc w:val="right"/>
        <w:textAlignment w:val="baseline"/>
        <w:rPr>
          <w:rFonts w:ascii="Times New Roman" w:eastAsia="Andale Sans UI" w:hAnsi="Times New Roman"/>
          <w:i/>
          <w:kern w:val="3"/>
          <w:sz w:val="28"/>
          <w:szCs w:val="28"/>
          <w:lang w:val="uk-UA" w:eastAsia="zh-CN"/>
        </w:rPr>
      </w:pPr>
    </w:p>
    <w:p w:rsidR="003E7D6C" w:rsidRPr="001C030B" w:rsidRDefault="001C030B" w:rsidP="001C030B">
      <w:pPr>
        <w:pStyle w:val="af1"/>
        <w:rPr>
          <w:rFonts w:ascii="Times New Roman" w:eastAsia="Andale Sans UI" w:hAnsi="Times New Roman"/>
          <w:b/>
          <w:lang w:val="uk-UA" w:eastAsia="zh-CN"/>
        </w:rPr>
      </w:pPr>
      <w:r w:rsidRPr="001C030B">
        <w:rPr>
          <w:rFonts w:ascii="Times New Roman" w:eastAsia="Andale Sans UI" w:hAnsi="Times New Roman"/>
          <w:b/>
          <w:lang w:val="uk-UA" w:eastAsia="zh-CN"/>
        </w:rPr>
        <w:t>с. Студеники</w:t>
      </w:r>
    </w:p>
    <w:p w:rsidR="001C030B" w:rsidRPr="001C030B" w:rsidRDefault="001C030B" w:rsidP="001C030B">
      <w:pPr>
        <w:pStyle w:val="af1"/>
        <w:rPr>
          <w:rFonts w:ascii="Times New Roman" w:eastAsia="Andale Sans UI" w:hAnsi="Times New Roman"/>
          <w:b/>
          <w:lang w:val="uk-UA" w:eastAsia="zh-CN"/>
        </w:rPr>
      </w:pPr>
      <w:r w:rsidRPr="001C030B">
        <w:rPr>
          <w:rFonts w:ascii="Times New Roman" w:eastAsia="Andale Sans UI" w:hAnsi="Times New Roman"/>
          <w:b/>
          <w:lang w:val="uk-UA" w:eastAsia="zh-CN"/>
        </w:rPr>
        <w:t>№ 690-ХХУІІІ-УІІ</w:t>
      </w:r>
    </w:p>
    <w:p w:rsidR="001C030B" w:rsidRPr="001C030B" w:rsidRDefault="001C030B" w:rsidP="001C030B">
      <w:pPr>
        <w:pStyle w:val="af1"/>
        <w:rPr>
          <w:rFonts w:ascii="Times New Roman" w:eastAsia="Andale Sans UI" w:hAnsi="Times New Roman"/>
          <w:b/>
          <w:lang w:val="uk-UA" w:eastAsia="zh-CN"/>
        </w:rPr>
      </w:pPr>
      <w:r w:rsidRPr="001C030B">
        <w:rPr>
          <w:rFonts w:ascii="Times New Roman" w:eastAsia="Andale Sans UI" w:hAnsi="Times New Roman"/>
          <w:b/>
          <w:lang w:val="uk-UA" w:eastAsia="zh-CN"/>
        </w:rPr>
        <w:t>04.06.2019</w:t>
      </w:r>
    </w:p>
    <w:p w:rsidR="003E7D6C" w:rsidRPr="003E7D6C" w:rsidRDefault="003E7D6C" w:rsidP="003E7D6C">
      <w:pPr>
        <w:widowControl w:val="0"/>
        <w:suppressAutoHyphens/>
        <w:autoSpaceDN w:val="0"/>
        <w:spacing w:after="0" w:line="240" w:lineRule="auto"/>
        <w:jc w:val="right"/>
        <w:textAlignment w:val="baseline"/>
        <w:rPr>
          <w:rFonts w:ascii="Times New Roman" w:eastAsia="Andale Sans UI" w:hAnsi="Times New Roman"/>
          <w:kern w:val="3"/>
          <w:sz w:val="24"/>
          <w:szCs w:val="24"/>
          <w:lang w:val="uk-UA" w:eastAsia="zh-CN"/>
        </w:rPr>
      </w:pPr>
    </w:p>
    <w:p w:rsidR="003E7D6C" w:rsidRPr="00F92428" w:rsidRDefault="003E7D6C" w:rsidP="003E7D6C">
      <w:pPr>
        <w:widowControl w:val="0"/>
        <w:suppressAutoHyphens/>
        <w:autoSpaceDN w:val="0"/>
        <w:spacing w:after="0" w:line="240" w:lineRule="auto"/>
        <w:jc w:val="right"/>
        <w:textAlignment w:val="baseline"/>
        <w:rPr>
          <w:rFonts w:ascii="Times New Roman" w:eastAsia="Andale Sans UI" w:hAnsi="Times New Roman"/>
          <w:kern w:val="3"/>
          <w:sz w:val="24"/>
          <w:szCs w:val="24"/>
          <w:lang w:val="uk-UA" w:eastAsia="zh-CN"/>
        </w:rPr>
      </w:pPr>
    </w:p>
    <w:p w:rsidR="003E7D6C" w:rsidRPr="00F92428" w:rsidRDefault="003E7D6C" w:rsidP="003E7D6C">
      <w:pPr>
        <w:widowControl w:val="0"/>
        <w:suppressAutoHyphens/>
        <w:autoSpaceDN w:val="0"/>
        <w:spacing w:after="0" w:line="240" w:lineRule="auto"/>
        <w:jc w:val="right"/>
        <w:textAlignment w:val="baseline"/>
        <w:rPr>
          <w:rFonts w:ascii="Times New Roman" w:eastAsia="Andale Sans UI" w:hAnsi="Times New Roman"/>
          <w:kern w:val="3"/>
          <w:sz w:val="24"/>
          <w:szCs w:val="24"/>
          <w:lang w:val="uk-UA" w:eastAsia="zh-CN"/>
        </w:rPr>
      </w:pPr>
    </w:p>
    <w:p w:rsidR="001C030B" w:rsidRPr="00F92428" w:rsidRDefault="001C030B" w:rsidP="003E7D6C">
      <w:pPr>
        <w:widowControl w:val="0"/>
        <w:suppressAutoHyphens/>
        <w:autoSpaceDN w:val="0"/>
        <w:spacing w:after="0" w:line="240" w:lineRule="auto"/>
        <w:jc w:val="right"/>
        <w:textAlignment w:val="baseline"/>
        <w:rPr>
          <w:rFonts w:ascii="Times New Roman" w:eastAsia="Andale Sans UI" w:hAnsi="Times New Roman"/>
          <w:kern w:val="3"/>
          <w:sz w:val="24"/>
          <w:szCs w:val="24"/>
          <w:lang w:val="uk-UA" w:eastAsia="zh-CN"/>
        </w:rPr>
      </w:pPr>
    </w:p>
    <w:p w:rsidR="003E7D6C" w:rsidRDefault="003E7D6C" w:rsidP="003E7D6C">
      <w:pPr>
        <w:widowControl w:val="0"/>
        <w:suppressAutoHyphens/>
        <w:autoSpaceDN w:val="0"/>
        <w:spacing w:after="0" w:line="240" w:lineRule="auto"/>
        <w:jc w:val="right"/>
        <w:textAlignment w:val="baseline"/>
        <w:rPr>
          <w:rFonts w:ascii="Times New Roman" w:eastAsia="Andale Sans UI" w:hAnsi="Times New Roman"/>
          <w:kern w:val="3"/>
          <w:sz w:val="24"/>
          <w:szCs w:val="24"/>
          <w:lang w:val="uk-UA" w:eastAsia="zh-CN"/>
        </w:rPr>
      </w:pPr>
    </w:p>
    <w:p w:rsidR="001C030B" w:rsidRDefault="001C030B" w:rsidP="003E7D6C">
      <w:pPr>
        <w:widowControl w:val="0"/>
        <w:suppressAutoHyphens/>
        <w:autoSpaceDN w:val="0"/>
        <w:spacing w:after="0" w:line="240" w:lineRule="auto"/>
        <w:jc w:val="right"/>
        <w:textAlignment w:val="baseline"/>
        <w:rPr>
          <w:rFonts w:ascii="Times New Roman" w:eastAsia="Andale Sans UI" w:hAnsi="Times New Roman"/>
          <w:kern w:val="3"/>
          <w:sz w:val="24"/>
          <w:szCs w:val="24"/>
          <w:lang w:val="uk-UA" w:eastAsia="zh-CN"/>
        </w:rPr>
      </w:pPr>
    </w:p>
    <w:p w:rsidR="001C030B" w:rsidRDefault="001C030B" w:rsidP="003E7D6C">
      <w:pPr>
        <w:widowControl w:val="0"/>
        <w:suppressAutoHyphens/>
        <w:autoSpaceDN w:val="0"/>
        <w:spacing w:after="0" w:line="240" w:lineRule="auto"/>
        <w:jc w:val="right"/>
        <w:textAlignment w:val="baseline"/>
        <w:rPr>
          <w:rFonts w:ascii="Times New Roman" w:eastAsia="Andale Sans UI" w:hAnsi="Times New Roman"/>
          <w:kern w:val="3"/>
          <w:sz w:val="24"/>
          <w:szCs w:val="24"/>
          <w:lang w:val="uk-UA" w:eastAsia="zh-CN"/>
        </w:rPr>
      </w:pPr>
    </w:p>
    <w:p w:rsidR="00A0786C" w:rsidRPr="003E7D6C" w:rsidRDefault="00A0786C" w:rsidP="003E7D6C">
      <w:pPr>
        <w:widowControl w:val="0"/>
        <w:suppressAutoHyphens/>
        <w:autoSpaceDN w:val="0"/>
        <w:spacing w:after="0" w:line="240" w:lineRule="auto"/>
        <w:jc w:val="right"/>
        <w:textAlignment w:val="baseline"/>
        <w:rPr>
          <w:rFonts w:ascii="Times New Roman" w:eastAsia="Andale Sans UI" w:hAnsi="Times New Roman"/>
          <w:kern w:val="3"/>
          <w:sz w:val="24"/>
          <w:szCs w:val="24"/>
          <w:lang w:val="uk-UA" w:eastAsia="zh-CN"/>
        </w:rPr>
      </w:pPr>
    </w:p>
    <w:p w:rsidR="003E7D6C" w:rsidRPr="003E7D6C" w:rsidRDefault="003E7D6C" w:rsidP="003E7D6C">
      <w:pPr>
        <w:widowControl w:val="0"/>
        <w:suppressAutoHyphens/>
        <w:autoSpaceDN w:val="0"/>
        <w:spacing w:after="0" w:line="240" w:lineRule="auto"/>
        <w:jc w:val="right"/>
        <w:textAlignment w:val="baseline"/>
        <w:rPr>
          <w:rFonts w:ascii="Times New Roman" w:eastAsia="Andale Sans UI" w:hAnsi="Times New Roman"/>
          <w:kern w:val="3"/>
          <w:sz w:val="24"/>
          <w:szCs w:val="24"/>
          <w:lang w:val="uk-UA" w:eastAsia="zh-CN"/>
        </w:rPr>
      </w:pPr>
      <w:r w:rsidRPr="003E7D6C">
        <w:rPr>
          <w:rFonts w:ascii="Times New Roman" w:eastAsia="Andale Sans UI" w:hAnsi="Times New Roman"/>
          <w:kern w:val="3"/>
          <w:sz w:val="24"/>
          <w:szCs w:val="24"/>
          <w:lang w:val="uk-UA" w:eastAsia="zh-CN"/>
        </w:rPr>
        <w:t>Додаток до рішення</w:t>
      </w:r>
    </w:p>
    <w:p w:rsidR="003E7D6C" w:rsidRPr="003E7D6C" w:rsidRDefault="003E7D6C" w:rsidP="003E7D6C">
      <w:pPr>
        <w:widowControl w:val="0"/>
        <w:suppressAutoHyphens/>
        <w:autoSpaceDN w:val="0"/>
        <w:spacing w:after="0" w:line="240" w:lineRule="auto"/>
        <w:jc w:val="right"/>
        <w:textAlignment w:val="baseline"/>
        <w:rPr>
          <w:rFonts w:ascii="Times New Roman" w:eastAsia="Andale Sans UI" w:hAnsi="Times New Roman"/>
          <w:kern w:val="3"/>
          <w:sz w:val="24"/>
          <w:szCs w:val="24"/>
          <w:lang w:val="uk-UA" w:eastAsia="zh-CN"/>
        </w:rPr>
      </w:pPr>
      <w:r w:rsidRPr="003E7D6C">
        <w:rPr>
          <w:rFonts w:ascii="Times New Roman" w:eastAsia="Andale Sans UI" w:hAnsi="Times New Roman"/>
          <w:kern w:val="3"/>
          <w:sz w:val="24"/>
          <w:szCs w:val="24"/>
          <w:lang w:val="uk-UA" w:eastAsia="zh-CN"/>
        </w:rPr>
        <w:t>Студениківської сільської  ради</w:t>
      </w:r>
    </w:p>
    <w:p w:rsidR="003E7D6C" w:rsidRPr="003E7D6C" w:rsidRDefault="003E7D6C" w:rsidP="003E7D6C">
      <w:pPr>
        <w:widowControl w:val="0"/>
        <w:suppressAutoHyphens/>
        <w:autoSpaceDN w:val="0"/>
        <w:spacing w:after="0" w:line="240" w:lineRule="auto"/>
        <w:jc w:val="right"/>
        <w:textAlignment w:val="baseline"/>
        <w:rPr>
          <w:rFonts w:ascii="Times New Roman" w:eastAsia="Andale Sans UI" w:hAnsi="Times New Roman"/>
          <w:kern w:val="3"/>
          <w:sz w:val="24"/>
          <w:szCs w:val="24"/>
          <w:lang w:val="uk-UA" w:eastAsia="zh-CN"/>
        </w:rPr>
      </w:pPr>
      <w:r w:rsidRPr="003E7D6C">
        <w:rPr>
          <w:rFonts w:ascii="Times New Roman" w:eastAsia="Andale Sans UI" w:hAnsi="Times New Roman"/>
          <w:kern w:val="3"/>
          <w:sz w:val="24"/>
          <w:szCs w:val="24"/>
          <w:lang w:val="uk-UA" w:eastAsia="zh-CN"/>
        </w:rPr>
        <w:t xml:space="preserve">№ </w:t>
      </w:r>
      <w:r w:rsidR="001C030B">
        <w:rPr>
          <w:rFonts w:ascii="Times New Roman" w:eastAsia="Andale Sans UI" w:hAnsi="Times New Roman"/>
          <w:kern w:val="3"/>
          <w:sz w:val="24"/>
          <w:szCs w:val="24"/>
          <w:lang w:val="uk-UA" w:eastAsia="zh-CN"/>
        </w:rPr>
        <w:t>690</w:t>
      </w:r>
      <w:r w:rsidRPr="003E7D6C">
        <w:rPr>
          <w:rFonts w:ascii="Times New Roman" w:eastAsia="Andale Sans UI" w:hAnsi="Times New Roman"/>
          <w:kern w:val="3"/>
          <w:sz w:val="24"/>
          <w:szCs w:val="24"/>
          <w:lang w:val="uk-UA" w:eastAsia="zh-CN"/>
        </w:rPr>
        <w:t xml:space="preserve"> від </w:t>
      </w:r>
      <w:r w:rsidR="001C030B">
        <w:rPr>
          <w:rFonts w:ascii="Times New Roman" w:eastAsia="Andale Sans UI" w:hAnsi="Times New Roman"/>
          <w:kern w:val="3"/>
          <w:sz w:val="24"/>
          <w:szCs w:val="24"/>
          <w:lang w:val="uk-UA" w:eastAsia="zh-CN"/>
        </w:rPr>
        <w:t>04.06.2019</w:t>
      </w:r>
      <w:r w:rsidRPr="003E7D6C">
        <w:rPr>
          <w:rFonts w:ascii="Times New Roman" w:eastAsia="Andale Sans UI" w:hAnsi="Times New Roman"/>
          <w:kern w:val="3"/>
          <w:sz w:val="24"/>
          <w:szCs w:val="24"/>
          <w:lang w:val="uk-UA" w:eastAsia="zh-CN"/>
        </w:rPr>
        <w:t>р.</w:t>
      </w:r>
    </w:p>
    <w:p w:rsidR="003E7D6C" w:rsidRPr="003E7D6C" w:rsidRDefault="003E7D6C" w:rsidP="003E7D6C">
      <w:pPr>
        <w:widowControl w:val="0"/>
        <w:suppressAutoHyphens/>
        <w:autoSpaceDN w:val="0"/>
        <w:spacing w:after="0" w:line="240" w:lineRule="auto"/>
        <w:jc w:val="right"/>
        <w:textAlignment w:val="baseline"/>
        <w:rPr>
          <w:rFonts w:ascii="Times New Roman" w:eastAsia="Andale Sans UI" w:hAnsi="Times New Roman"/>
          <w:kern w:val="3"/>
          <w:sz w:val="24"/>
          <w:szCs w:val="24"/>
          <w:lang w:val="uk-UA" w:eastAsia="zh-CN"/>
        </w:rPr>
      </w:pPr>
    </w:p>
    <w:p w:rsidR="003E7D6C" w:rsidRPr="003E7D6C" w:rsidRDefault="003E7D6C" w:rsidP="003E7D6C">
      <w:pPr>
        <w:widowControl w:val="0"/>
        <w:suppressAutoHyphens/>
        <w:autoSpaceDN w:val="0"/>
        <w:spacing w:after="0" w:line="240" w:lineRule="auto"/>
        <w:ind w:left="570" w:right="-570"/>
        <w:jc w:val="center"/>
        <w:textAlignment w:val="baseline"/>
        <w:rPr>
          <w:rFonts w:ascii="Times New Roman" w:eastAsia="Andale Sans UI" w:hAnsi="Times New Roman"/>
          <w:kern w:val="3"/>
          <w:sz w:val="24"/>
          <w:szCs w:val="24"/>
          <w:lang w:eastAsia="zh-CN"/>
        </w:rPr>
      </w:pPr>
      <w:r w:rsidRPr="003E7D6C">
        <w:rPr>
          <w:rFonts w:ascii="Times New Roman" w:eastAsia="Andale Sans UI" w:hAnsi="Times New Roman"/>
          <w:b/>
          <w:bCs/>
          <w:kern w:val="3"/>
          <w:sz w:val="24"/>
          <w:szCs w:val="24"/>
          <w:lang w:val="uk-UA" w:eastAsia="zh-CN"/>
        </w:rPr>
        <w:t xml:space="preserve">Положення </w:t>
      </w:r>
      <w:r w:rsidRPr="003E7D6C">
        <w:rPr>
          <w:rFonts w:ascii="Times New Roman" w:hAnsi="Times New Roman"/>
          <w:b/>
          <w:bCs/>
          <w:kern w:val="3"/>
          <w:sz w:val="24"/>
          <w:szCs w:val="24"/>
          <w:lang w:val="uk-UA" w:eastAsia="zh-CN"/>
        </w:rPr>
        <w:t>про збір за місця</w:t>
      </w:r>
    </w:p>
    <w:p w:rsidR="003E7D6C" w:rsidRPr="003E7D6C" w:rsidRDefault="003E7D6C" w:rsidP="003E7D6C">
      <w:pPr>
        <w:widowControl w:val="0"/>
        <w:suppressAutoHyphens/>
        <w:autoSpaceDN w:val="0"/>
        <w:spacing w:after="0" w:line="100" w:lineRule="atLeast"/>
        <w:ind w:firstLine="567"/>
        <w:jc w:val="center"/>
        <w:textAlignment w:val="baseline"/>
        <w:rPr>
          <w:rFonts w:ascii="Times New Roman" w:hAnsi="Times New Roman"/>
          <w:b/>
          <w:bCs/>
          <w:kern w:val="3"/>
          <w:sz w:val="24"/>
          <w:szCs w:val="24"/>
          <w:lang w:val="uk-UA" w:eastAsia="zh-CN"/>
        </w:rPr>
      </w:pPr>
      <w:r w:rsidRPr="003E7D6C">
        <w:rPr>
          <w:rFonts w:ascii="Times New Roman" w:hAnsi="Times New Roman"/>
          <w:b/>
          <w:bCs/>
          <w:kern w:val="3"/>
          <w:sz w:val="24"/>
          <w:szCs w:val="24"/>
          <w:lang w:val="uk-UA" w:eastAsia="zh-CN"/>
        </w:rPr>
        <w:t xml:space="preserve">паркування транспортних засобів на території Студениківської </w:t>
      </w:r>
    </w:p>
    <w:p w:rsidR="003E7D6C" w:rsidRPr="003E7D6C" w:rsidRDefault="003E7D6C" w:rsidP="003E7D6C">
      <w:pPr>
        <w:widowControl w:val="0"/>
        <w:suppressAutoHyphens/>
        <w:autoSpaceDN w:val="0"/>
        <w:spacing w:after="0" w:line="100" w:lineRule="atLeast"/>
        <w:ind w:firstLine="567"/>
        <w:jc w:val="center"/>
        <w:textAlignment w:val="baseline"/>
        <w:rPr>
          <w:rFonts w:ascii="Times New Roman" w:hAnsi="Times New Roman"/>
          <w:b/>
          <w:bCs/>
          <w:kern w:val="3"/>
          <w:sz w:val="24"/>
          <w:szCs w:val="24"/>
          <w:lang w:val="uk-UA" w:eastAsia="zh-CN"/>
        </w:rPr>
      </w:pPr>
      <w:r w:rsidRPr="003E7D6C">
        <w:rPr>
          <w:rFonts w:ascii="Times New Roman" w:hAnsi="Times New Roman"/>
          <w:b/>
          <w:bCs/>
          <w:kern w:val="3"/>
          <w:sz w:val="24"/>
          <w:szCs w:val="24"/>
          <w:lang w:val="uk-UA" w:eastAsia="zh-CN"/>
        </w:rPr>
        <w:t>сільської  ради на 2020 рік</w:t>
      </w:r>
    </w:p>
    <w:p w:rsidR="003E7D6C" w:rsidRPr="003E7D6C" w:rsidRDefault="003E7D6C" w:rsidP="003E7D6C">
      <w:pPr>
        <w:widowControl w:val="0"/>
        <w:suppressAutoHyphens/>
        <w:autoSpaceDN w:val="0"/>
        <w:spacing w:after="0" w:line="240" w:lineRule="auto"/>
        <w:ind w:left="570" w:right="-570"/>
        <w:jc w:val="center"/>
        <w:textAlignment w:val="baseline"/>
        <w:rPr>
          <w:rFonts w:ascii="Times New Roman" w:eastAsia="Andale Sans UI" w:hAnsi="Times New Roman"/>
          <w:i/>
          <w:iCs/>
          <w:kern w:val="3"/>
          <w:sz w:val="24"/>
          <w:szCs w:val="24"/>
          <w:lang w:val="uk-UA" w:eastAsia="zh-CN"/>
        </w:rPr>
      </w:pPr>
    </w:p>
    <w:p w:rsidR="003E7D6C" w:rsidRPr="003E7D6C" w:rsidRDefault="003E7D6C" w:rsidP="003E7D6C">
      <w:pPr>
        <w:widowControl w:val="0"/>
        <w:suppressAutoHyphens/>
        <w:autoSpaceDN w:val="0"/>
        <w:spacing w:after="120" w:line="100" w:lineRule="atLeast"/>
        <w:ind w:firstLine="720"/>
        <w:textAlignment w:val="baseline"/>
        <w:rPr>
          <w:rFonts w:ascii="Times New Roman" w:eastAsia="Andale Sans UI" w:hAnsi="Times New Roman"/>
          <w:b/>
          <w:bCs/>
          <w:kern w:val="3"/>
          <w:sz w:val="24"/>
          <w:szCs w:val="24"/>
          <w:lang w:val="uk-UA" w:eastAsia="zh-CN"/>
        </w:rPr>
      </w:pPr>
      <w:r w:rsidRPr="003E7D6C">
        <w:rPr>
          <w:rFonts w:ascii="Times New Roman" w:eastAsia="Andale Sans UI" w:hAnsi="Times New Roman"/>
          <w:b/>
          <w:bCs/>
          <w:kern w:val="3"/>
          <w:sz w:val="24"/>
          <w:szCs w:val="24"/>
          <w:lang w:val="uk-UA" w:eastAsia="zh-CN"/>
        </w:rPr>
        <w:t>1. Платники збору</w:t>
      </w:r>
    </w:p>
    <w:p w:rsidR="003E7D6C" w:rsidRPr="003E7D6C" w:rsidRDefault="003E7D6C" w:rsidP="003E7D6C">
      <w:pPr>
        <w:widowControl w:val="0"/>
        <w:suppressAutoHyphens/>
        <w:autoSpaceDN w:val="0"/>
        <w:spacing w:after="120" w:line="100" w:lineRule="atLeast"/>
        <w:ind w:firstLine="720"/>
        <w:jc w:val="both"/>
        <w:textAlignment w:val="baseline"/>
        <w:rPr>
          <w:rFonts w:ascii="Times New Roman" w:eastAsia="Andale Sans UI" w:hAnsi="Times New Roman"/>
          <w:kern w:val="3"/>
          <w:sz w:val="24"/>
          <w:szCs w:val="24"/>
          <w:lang w:val="uk-UA" w:eastAsia="zh-CN"/>
        </w:rPr>
      </w:pPr>
      <w:r w:rsidRPr="003E7D6C">
        <w:rPr>
          <w:rFonts w:ascii="Times New Roman" w:eastAsia="Andale Sans UI" w:hAnsi="Times New Roman"/>
          <w:bCs/>
          <w:kern w:val="3"/>
          <w:sz w:val="24"/>
          <w:szCs w:val="24"/>
          <w:lang w:val="uk-UA" w:eastAsia="zh-CN"/>
        </w:rPr>
        <w:t xml:space="preserve">1.1. Платниками збору є юридичні особи, їх філії (відділення, представництва), фізичні особи </w:t>
      </w:r>
      <w:r w:rsidRPr="003E7D6C">
        <w:rPr>
          <w:rFonts w:ascii="Times New Roman" w:eastAsia="Andale Sans UI" w:hAnsi="Times New Roman"/>
          <w:kern w:val="3"/>
          <w:sz w:val="24"/>
          <w:szCs w:val="24"/>
          <w:lang w:val="uk-UA" w:eastAsia="zh-CN"/>
        </w:rPr>
        <w:t>-</w:t>
      </w:r>
      <w:r w:rsidRPr="003E7D6C">
        <w:rPr>
          <w:rFonts w:ascii="Times New Roman" w:eastAsia="Andale Sans UI" w:hAnsi="Times New Roman"/>
          <w:bCs/>
          <w:kern w:val="3"/>
          <w:sz w:val="24"/>
          <w:szCs w:val="24"/>
          <w:lang w:val="uk-UA" w:eastAsia="zh-CN"/>
        </w:rPr>
        <w:t xml:space="preserve"> підприємці, які згідно з рішенням сільської ради організовують та провадять діяльність із забезпечення паркування транспортних засобів на майданчиках для платного паркування та спеціально відведених автостоянках.</w:t>
      </w:r>
    </w:p>
    <w:p w:rsidR="003E7D6C" w:rsidRPr="003E7D6C" w:rsidRDefault="003E7D6C" w:rsidP="003E7D6C">
      <w:pPr>
        <w:widowControl w:val="0"/>
        <w:suppressAutoHyphens/>
        <w:autoSpaceDN w:val="0"/>
        <w:spacing w:after="120" w:line="100" w:lineRule="atLeast"/>
        <w:ind w:firstLine="720"/>
        <w:jc w:val="both"/>
        <w:textAlignment w:val="baseline"/>
        <w:rPr>
          <w:rFonts w:ascii="Times New Roman" w:eastAsia="Andale Sans UI" w:hAnsi="Times New Roman"/>
          <w:kern w:val="3"/>
          <w:sz w:val="24"/>
          <w:szCs w:val="24"/>
          <w:lang w:val="uk-UA" w:eastAsia="zh-CN"/>
        </w:rPr>
      </w:pPr>
      <w:r w:rsidRPr="003E7D6C">
        <w:rPr>
          <w:rFonts w:ascii="Times New Roman" w:eastAsia="Andale Sans UI" w:hAnsi="Times New Roman"/>
          <w:kern w:val="3"/>
          <w:sz w:val="24"/>
          <w:szCs w:val="24"/>
          <w:lang w:val="uk-UA" w:eastAsia="zh-CN"/>
        </w:rPr>
        <w:t>1.2. Перелік спеціальних земельних ділянок, відведених для організації та провадження діяльності із забезпечення паркування транспортних засобів, в якому зазначаються їх місцезнаходження, загальна площа, технічне облаштування, кількість місць для паркування транспортних засобів, затверджується рішенням селищної ради про встановлення збору.</w:t>
      </w:r>
    </w:p>
    <w:p w:rsidR="003E7D6C" w:rsidRPr="003E7D6C" w:rsidRDefault="003E7D6C" w:rsidP="003E7D6C">
      <w:pPr>
        <w:widowControl w:val="0"/>
        <w:tabs>
          <w:tab w:val="left" w:pos="765"/>
        </w:tabs>
        <w:suppressAutoHyphens/>
        <w:autoSpaceDN w:val="0"/>
        <w:spacing w:after="120" w:line="100" w:lineRule="atLeast"/>
        <w:jc w:val="both"/>
        <w:textAlignment w:val="baseline"/>
        <w:rPr>
          <w:rFonts w:ascii="Times New Roman" w:eastAsia="Andale Sans UI" w:hAnsi="Times New Roman"/>
          <w:kern w:val="3"/>
          <w:sz w:val="24"/>
          <w:szCs w:val="24"/>
          <w:lang w:val="uk-UA" w:eastAsia="zh-CN"/>
        </w:rPr>
      </w:pPr>
      <w:r w:rsidRPr="003E7D6C">
        <w:rPr>
          <w:rFonts w:ascii="Times New Roman" w:eastAsia="Andale Sans UI" w:hAnsi="Times New Roman"/>
          <w:kern w:val="3"/>
          <w:sz w:val="24"/>
          <w:szCs w:val="24"/>
          <w:lang w:val="uk-UA" w:eastAsia="zh-CN"/>
        </w:rPr>
        <w:tab/>
        <w:t>Таке рішення разом з переліком осіб, які уповноважені організовувати та провадити діяльність із забезпечення паркування транспортних засобів, надається виконавчим органом селищної ради органу державної податкової служби у встановленому порядку.</w:t>
      </w:r>
    </w:p>
    <w:p w:rsidR="003E7D6C" w:rsidRPr="003E7D6C" w:rsidRDefault="003E7D6C" w:rsidP="003E7D6C">
      <w:pPr>
        <w:widowControl w:val="0"/>
        <w:tabs>
          <w:tab w:val="left" w:pos="765"/>
        </w:tabs>
        <w:suppressAutoHyphens/>
        <w:autoSpaceDN w:val="0"/>
        <w:spacing w:after="0" w:line="100" w:lineRule="atLeast"/>
        <w:jc w:val="both"/>
        <w:textAlignment w:val="baseline"/>
        <w:rPr>
          <w:rFonts w:ascii="Times New Roman" w:eastAsia="Andale Sans UI" w:hAnsi="Times New Roman"/>
          <w:kern w:val="3"/>
          <w:sz w:val="24"/>
          <w:szCs w:val="24"/>
          <w:lang w:val="uk-UA" w:eastAsia="zh-CN"/>
        </w:rPr>
      </w:pPr>
      <w:r w:rsidRPr="003E7D6C">
        <w:rPr>
          <w:rFonts w:ascii="Times New Roman" w:eastAsia="Andale Sans UI" w:hAnsi="Times New Roman"/>
          <w:kern w:val="3"/>
          <w:sz w:val="24"/>
          <w:szCs w:val="24"/>
          <w:lang w:val="uk-UA" w:eastAsia="zh-CN"/>
        </w:rPr>
        <w:tab/>
        <w:t>1.3 Оператори та власники парковок :</w:t>
      </w:r>
    </w:p>
    <w:p w:rsidR="003E7D6C" w:rsidRPr="003E7D6C" w:rsidRDefault="003E7D6C" w:rsidP="003E7D6C">
      <w:pPr>
        <w:widowControl w:val="0"/>
        <w:suppressAutoHyphens/>
        <w:autoSpaceDN w:val="0"/>
        <w:spacing w:after="0" w:line="100" w:lineRule="atLeast"/>
        <w:jc w:val="both"/>
        <w:textAlignment w:val="baseline"/>
        <w:rPr>
          <w:rFonts w:ascii="Times New Roman" w:eastAsia="Andale Sans UI" w:hAnsi="Times New Roman"/>
          <w:kern w:val="3"/>
          <w:sz w:val="24"/>
          <w:szCs w:val="24"/>
          <w:lang w:val="uk-UA" w:eastAsia="zh-CN"/>
        </w:rPr>
      </w:pPr>
      <w:r w:rsidRPr="003E7D6C">
        <w:rPr>
          <w:rFonts w:ascii="Times New Roman" w:eastAsia="Andale Sans UI" w:hAnsi="Times New Roman"/>
          <w:kern w:val="3"/>
          <w:sz w:val="24"/>
          <w:szCs w:val="24"/>
          <w:lang w:val="uk-UA" w:eastAsia="zh-CN"/>
        </w:rPr>
        <w:t>- у своїй діяльності керуються чинним законодавством України, цим Положенням, рішеннями сільської ради та її виконавчого комітету;</w:t>
      </w:r>
    </w:p>
    <w:p w:rsidR="003E7D6C" w:rsidRPr="003E7D6C" w:rsidRDefault="003E7D6C" w:rsidP="003E7D6C">
      <w:pPr>
        <w:widowControl w:val="0"/>
        <w:suppressAutoHyphens/>
        <w:autoSpaceDN w:val="0"/>
        <w:spacing w:after="0" w:line="100" w:lineRule="atLeast"/>
        <w:jc w:val="both"/>
        <w:textAlignment w:val="baseline"/>
        <w:rPr>
          <w:rFonts w:ascii="Times New Roman" w:eastAsia="Andale Sans UI" w:hAnsi="Times New Roman"/>
          <w:kern w:val="3"/>
          <w:sz w:val="24"/>
          <w:szCs w:val="24"/>
          <w:lang w:val="uk-UA" w:eastAsia="zh-CN"/>
        </w:rPr>
      </w:pPr>
      <w:r w:rsidRPr="003E7D6C">
        <w:rPr>
          <w:rFonts w:ascii="Times New Roman" w:eastAsia="Andale Sans UI" w:hAnsi="Times New Roman"/>
          <w:kern w:val="3"/>
          <w:sz w:val="24"/>
          <w:szCs w:val="24"/>
          <w:lang w:val="uk-UA" w:eastAsia="zh-CN"/>
        </w:rPr>
        <w:t>- здійснюють контроль за експлуатацією місць для паркування;</w:t>
      </w:r>
    </w:p>
    <w:p w:rsidR="003E7D6C" w:rsidRPr="003E7D6C" w:rsidRDefault="003E7D6C" w:rsidP="003E7D6C">
      <w:pPr>
        <w:widowControl w:val="0"/>
        <w:suppressAutoHyphens/>
        <w:autoSpaceDN w:val="0"/>
        <w:spacing w:after="0" w:line="100" w:lineRule="atLeast"/>
        <w:jc w:val="both"/>
        <w:textAlignment w:val="baseline"/>
        <w:rPr>
          <w:rFonts w:ascii="Times New Roman" w:eastAsia="Andale Sans UI" w:hAnsi="Times New Roman"/>
          <w:kern w:val="3"/>
          <w:sz w:val="24"/>
          <w:szCs w:val="24"/>
          <w:lang w:val="uk-UA" w:eastAsia="zh-CN"/>
        </w:rPr>
      </w:pPr>
      <w:r w:rsidRPr="003E7D6C">
        <w:rPr>
          <w:rFonts w:ascii="Times New Roman" w:eastAsia="Andale Sans UI" w:hAnsi="Times New Roman"/>
          <w:kern w:val="3"/>
          <w:sz w:val="24"/>
          <w:szCs w:val="24"/>
          <w:lang w:val="uk-UA" w:eastAsia="zh-CN"/>
        </w:rPr>
        <w:t>- проводять заходи з благоустрою та утримання парковок;</w:t>
      </w:r>
    </w:p>
    <w:p w:rsidR="003E7D6C" w:rsidRPr="003E7D6C" w:rsidRDefault="003E7D6C" w:rsidP="003E7D6C">
      <w:pPr>
        <w:widowControl w:val="0"/>
        <w:suppressAutoHyphens/>
        <w:autoSpaceDN w:val="0"/>
        <w:spacing w:after="0" w:line="100" w:lineRule="atLeast"/>
        <w:jc w:val="both"/>
        <w:textAlignment w:val="baseline"/>
        <w:rPr>
          <w:rFonts w:ascii="Times New Roman" w:eastAsia="Andale Sans UI" w:hAnsi="Times New Roman"/>
          <w:kern w:val="3"/>
          <w:sz w:val="24"/>
          <w:szCs w:val="24"/>
          <w:lang w:val="uk-UA" w:eastAsia="zh-CN"/>
        </w:rPr>
      </w:pPr>
      <w:r w:rsidRPr="003E7D6C">
        <w:rPr>
          <w:rFonts w:ascii="Times New Roman" w:eastAsia="Andale Sans UI" w:hAnsi="Times New Roman"/>
          <w:kern w:val="3"/>
          <w:sz w:val="24"/>
          <w:szCs w:val="24"/>
          <w:lang w:val="uk-UA" w:eastAsia="zh-CN"/>
        </w:rPr>
        <w:t>- утримують в належному санітарному стані місця паркування;</w:t>
      </w:r>
    </w:p>
    <w:p w:rsidR="003E7D6C" w:rsidRPr="003E7D6C" w:rsidRDefault="003E7D6C" w:rsidP="003E7D6C">
      <w:pPr>
        <w:widowControl w:val="0"/>
        <w:suppressAutoHyphens/>
        <w:autoSpaceDN w:val="0"/>
        <w:spacing w:after="0" w:line="100" w:lineRule="atLeast"/>
        <w:jc w:val="both"/>
        <w:textAlignment w:val="baseline"/>
        <w:rPr>
          <w:rFonts w:ascii="Times New Roman" w:eastAsia="Andale Sans UI" w:hAnsi="Times New Roman"/>
          <w:kern w:val="3"/>
          <w:sz w:val="24"/>
          <w:szCs w:val="24"/>
          <w:lang w:val="uk-UA" w:eastAsia="zh-CN"/>
        </w:rPr>
      </w:pPr>
      <w:r w:rsidRPr="003E7D6C">
        <w:rPr>
          <w:rFonts w:ascii="Times New Roman" w:eastAsia="Andale Sans UI" w:hAnsi="Times New Roman"/>
          <w:kern w:val="3"/>
          <w:sz w:val="24"/>
          <w:szCs w:val="24"/>
          <w:lang w:val="uk-UA" w:eastAsia="zh-CN"/>
        </w:rPr>
        <w:t>- за власні кошти облаштовують місця для паркування відповідною дорожньою розміткою, дорожніми знаками, іншим спеціальним обладнанням та технічними засобами;</w:t>
      </w:r>
    </w:p>
    <w:p w:rsidR="003E7D6C" w:rsidRPr="003E7D6C" w:rsidRDefault="003E7D6C" w:rsidP="003E7D6C">
      <w:pPr>
        <w:widowControl w:val="0"/>
        <w:suppressAutoHyphens/>
        <w:autoSpaceDN w:val="0"/>
        <w:spacing w:after="0" w:line="100" w:lineRule="atLeast"/>
        <w:jc w:val="both"/>
        <w:textAlignment w:val="baseline"/>
        <w:rPr>
          <w:rFonts w:ascii="Times New Roman" w:eastAsia="Andale Sans UI" w:hAnsi="Times New Roman"/>
          <w:kern w:val="3"/>
          <w:sz w:val="24"/>
          <w:szCs w:val="24"/>
          <w:lang w:val="uk-UA" w:eastAsia="zh-CN"/>
        </w:rPr>
      </w:pPr>
      <w:r w:rsidRPr="003E7D6C">
        <w:rPr>
          <w:rFonts w:ascii="Times New Roman" w:eastAsia="Andale Sans UI" w:hAnsi="Times New Roman"/>
          <w:kern w:val="3"/>
          <w:sz w:val="24"/>
          <w:szCs w:val="24"/>
          <w:lang w:val="uk-UA" w:eastAsia="zh-CN"/>
        </w:rPr>
        <w:t>- здійснюють ремонт покриття, прибирання місць паркування;</w:t>
      </w:r>
    </w:p>
    <w:p w:rsidR="003E7D6C" w:rsidRPr="003E7D6C" w:rsidRDefault="003E7D6C" w:rsidP="003E7D6C">
      <w:pPr>
        <w:widowControl w:val="0"/>
        <w:suppressAutoHyphens/>
        <w:autoSpaceDN w:val="0"/>
        <w:spacing w:after="0" w:line="100" w:lineRule="atLeast"/>
        <w:jc w:val="both"/>
        <w:textAlignment w:val="baseline"/>
        <w:rPr>
          <w:rFonts w:ascii="Times New Roman" w:eastAsia="Andale Sans UI" w:hAnsi="Times New Roman"/>
          <w:kern w:val="3"/>
          <w:sz w:val="24"/>
          <w:szCs w:val="24"/>
          <w:lang w:val="uk-UA" w:eastAsia="zh-CN"/>
        </w:rPr>
      </w:pPr>
      <w:r w:rsidRPr="003E7D6C">
        <w:rPr>
          <w:rFonts w:ascii="Times New Roman" w:eastAsia="Andale Sans UI" w:hAnsi="Times New Roman"/>
          <w:kern w:val="3"/>
          <w:sz w:val="24"/>
          <w:szCs w:val="24"/>
          <w:lang w:val="uk-UA" w:eastAsia="zh-CN"/>
        </w:rPr>
        <w:t>- інформують водіїв про правила паркування, додаткові умови (послуги), пільги щодо користування місцями паркування;</w:t>
      </w:r>
    </w:p>
    <w:p w:rsidR="003E7D6C" w:rsidRPr="003E7D6C" w:rsidRDefault="003E7D6C" w:rsidP="003E7D6C">
      <w:pPr>
        <w:widowControl w:val="0"/>
        <w:suppressAutoHyphens/>
        <w:autoSpaceDN w:val="0"/>
        <w:spacing w:after="0" w:line="100" w:lineRule="atLeast"/>
        <w:jc w:val="both"/>
        <w:textAlignment w:val="baseline"/>
        <w:rPr>
          <w:rFonts w:ascii="Times New Roman" w:eastAsia="Andale Sans UI" w:hAnsi="Times New Roman"/>
          <w:kern w:val="3"/>
          <w:sz w:val="24"/>
          <w:szCs w:val="24"/>
          <w:lang w:val="uk-UA" w:eastAsia="zh-CN"/>
        </w:rPr>
      </w:pPr>
      <w:r w:rsidRPr="003E7D6C">
        <w:rPr>
          <w:rFonts w:ascii="Times New Roman" w:eastAsia="Andale Sans UI" w:hAnsi="Times New Roman"/>
          <w:kern w:val="3"/>
          <w:sz w:val="24"/>
          <w:szCs w:val="24"/>
          <w:lang w:val="uk-UA" w:eastAsia="zh-CN"/>
        </w:rPr>
        <w:t>- при наданні платних послуг з паркування видають водіям платіжні документи ;</w:t>
      </w:r>
    </w:p>
    <w:p w:rsidR="003E7D6C" w:rsidRPr="003E7D6C" w:rsidRDefault="003E7D6C" w:rsidP="003E7D6C">
      <w:pPr>
        <w:widowControl w:val="0"/>
        <w:suppressAutoHyphens/>
        <w:autoSpaceDN w:val="0"/>
        <w:spacing w:after="0" w:line="100" w:lineRule="atLeast"/>
        <w:jc w:val="both"/>
        <w:textAlignment w:val="baseline"/>
        <w:rPr>
          <w:rFonts w:ascii="Times New Roman" w:eastAsia="Andale Sans UI" w:hAnsi="Times New Roman"/>
          <w:kern w:val="3"/>
          <w:sz w:val="24"/>
          <w:szCs w:val="24"/>
          <w:lang w:val="uk-UA" w:eastAsia="zh-CN"/>
        </w:rPr>
      </w:pPr>
      <w:r w:rsidRPr="003E7D6C">
        <w:rPr>
          <w:rFonts w:ascii="Times New Roman" w:eastAsia="Andale Sans UI" w:hAnsi="Times New Roman"/>
          <w:kern w:val="3"/>
          <w:sz w:val="24"/>
          <w:szCs w:val="24"/>
          <w:lang w:val="uk-UA" w:eastAsia="zh-CN"/>
        </w:rPr>
        <w:t>- забезпечують безпеку дорожнього руху транспортних засобів і пішоходів на території парковки при заїзді - виїзді з неї;</w:t>
      </w:r>
    </w:p>
    <w:p w:rsidR="003E7D6C" w:rsidRPr="003E7D6C" w:rsidRDefault="003E7D6C" w:rsidP="003E7D6C">
      <w:pPr>
        <w:widowControl w:val="0"/>
        <w:suppressAutoHyphens/>
        <w:autoSpaceDN w:val="0"/>
        <w:spacing w:after="0" w:line="100" w:lineRule="atLeast"/>
        <w:jc w:val="both"/>
        <w:textAlignment w:val="baseline"/>
        <w:rPr>
          <w:rFonts w:ascii="Times New Roman" w:eastAsia="Andale Sans UI" w:hAnsi="Times New Roman"/>
          <w:kern w:val="3"/>
          <w:sz w:val="24"/>
          <w:szCs w:val="24"/>
          <w:lang w:val="uk-UA" w:eastAsia="zh-CN"/>
        </w:rPr>
      </w:pPr>
      <w:r w:rsidRPr="003E7D6C">
        <w:rPr>
          <w:rFonts w:ascii="Times New Roman" w:eastAsia="Andale Sans UI" w:hAnsi="Times New Roman"/>
          <w:kern w:val="3"/>
          <w:sz w:val="24"/>
          <w:szCs w:val="24"/>
          <w:lang w:val="uk-UA" w:eastAsia="zh-CN"/>
        </w:rPr>
        <w:t>- несуть відповідальність за збереження автомобілів на час паркування;</w:t>
      </w:r>
    </w:p>
    <w:p w:rsidR="003E7D6C" w:rsidRPr="003E7D6C" w:rsidRDefault="003E7D6C" w:rsidP="003E7D6C">
      <w:pPr>
        <w:widowControl w:val="0"/>
        <w:suppressAutoHyphens/>
        <w:autoSpaceDN w:val="0"/>
        <w:spacing w:after="0" w:line="100" w:lineRule="atLeast"/>
        <w:jc w:val="both"/>
        <w:textAlignment w:val="baseline"/>
        <w:rPr>
          <w:rFonts w:ascii="Times New Roman" w:eastAsia="Andale Sans UI" w:hAnsi="Times New Roman"/>
          <w:kern w:val="3"/>
          <w:sz w:val="24"/>
          <w:szCs w:val="24"/>
          <w:lang w:val="uk-UA" w:eastAsia="zh-CN"/>
        </w:rPr>
      </w:pPr>
      <w:r w:rsidRPr="003E7D6C">
        <w:rPr>
          <w:rFonts w:ascii="Times New Roman" w:eastAsia="Andale Sans UI" w:hAnsi="Times New Roman"/>
          <w:kern w:val="3"/>
          <w:sz w:val="24"/>
          <w:szCs w:val="24"/>
          <w:lang w:val="uk-UA" w:eastAsia="zh-CN"/>
        </w:rPr>
        <w:t>- несуть відповідальність за реєстрацію в органах державної податкової інспекції, повноту і своєчасність сплати збору за паркування та перерахування належних сум до місцевого бюджету.</w:t>
      </w:r>
    </w:p>
    <w:p w:rsidR="003E7D6C" w:rsidRPr="003E7D6C" w:rsidRDefault="003E7D6C" w:rsidP="003E7D6C">
      <w:pPr>
        <w:widowControl w:val="0"/>
        <w:suppressAutoHyphens/>
        <w:autoSpaceDN w:val="0"/>
        <w:spacing w:after="0" w:line="100" w:lineRule="atLeast"/>
        <w:jc w:val="both"/>
        <w:textAlignment w:val="baseline"/>
        <w:rPr>
          <w:rFonts w:ascii="Times New Roman" w:eastAsia="Andale Sans UI" w:hAnsi="Times New Roman"/>
          <w:kern w:val="3"/>
          <w:sz w:val="24"/>
          <w:szCs w:val="24"/>
          <w:lang w:val="uk-UA" w:eastAsia="zh-CN"/>
        </w:rPr>
      </w:pPr>
    </w:p>
    <w:p w:rsidR="003E7D6C" w:rsidRPr="003E7D6C" w:rsidRDefault="003E7D6C" w:rsidP="003E7D6C">
      <w:pPr>
        <w:widowControl w:val="0"/>
        <w:suppressAutoHyphens/>
        <w:autoSpaceDN w:val="0"/>
        <w:spacing w:after="120" w:line="100" w:lineRule="atLeast"/>
        <w:ind w:firstLine="720"/>
        <w:jc w:val="both"/>
        <w:textAlignment w:val="baseline"/>
        <w:rPr>
          <w:rFonts w:ascii="Times New Roman" w:eastAsia="Andale Sans UI" w:hAnsi="Times New Roman"/>
          <w:b/>
          <w:bCs/>
          <w:kern w:val="3"/>
          <w:sz w:val="24"/>
          <w:szCs w:val="24"/>
          <w:lang w:val="uk-UA" w:eastAsia="zh-CN"/>
        </w:rPr>
      </w:pPr>
      <w:r w:rsidRPr="003E7D6C">
        <w:rPr>
          <w:rFonts w:ascii="Times New Roman" w:eastAsia="Andale Sans UI" w:hAnsi="Times New Roman"/>
          <w:b/>
          <w:bCs/>
          <w:kern w:val="3"/>
          <w:sz w:val="24"/>
          <w:szCs w:val="24"/>
          <w:lang w:val="uk-UA" w:eastAsia="zh-CN"/>
        </w:rPr>
        <w:t>2. Об’єкт і база оподаткування збором</w:t>
      </w:r>
    </w:p>
    <w:p w:rsidR="003E7D6C" w:rsidRPr="003E7D6C" w:rsidRDefault="003E7D6C" w:rsidP="003E7D6C">
      <w:pPr>
        <w:widowControl w:val="0"/>
        <w:suppressAutoHyphens/>
        <w:autoSpaceDN w:val="0"/>
        <w:spacing w:after="120" w:line="100" w:lineRule="atLeast"/>
        <w:ind w:firstLine="720"/>
        <w:jc w:val="both"/>
        <w:textAlignment w:val="baseline"/>
        <w:rPr>
          <w:rFonts w:ascii="Times New Roman" w:eastAsia="Andale Sans UI" w:hAnsi="Times New Roman"/>
          <w:kern w:val="3"/>
          <w:sz w:val="24"/>
          <w:szCs w:val="24"/>
          <w:lang w:val="uk-UA" w:eastAsia="zh-CN"/>
        </w:rPr>
      </w:pPr>
      <w:r w:rsidRPr="003E7D6C">
        <w:rPr>
          <w:rFonts w:ascii="Times New Roman" w:eastAsia="Andale Sans UI" w:hAnsi="Times New Roman"/>
          <w:kern w:val="3"/>
          <w:sz w:val="24"/>
          <w:szCs w:val="24"/>
          <w:lang w:val="uk-UA" w:eastAsia="zh-CN"/>
        </w:rPr>
        <w:t xml:space="preserve">2.1. Об’єктом оподаткування є земельна ділянка, яка згідно з рішенням сільської  ради спеціально відведена для забезпечення паркування транспортних засобів на </w:t>
      </w:r>
      <w:r w:rsidRPr="003E7D6C">
        <w:rPr>
          <w:rFonts w:ascii="Times New Roman" w:eastAsia="Andale Sans UI" w:hAnsi="Times New Roman"/>
          <w:kern w:val="3"/>
          <w:sz w:val="24"/>
          <w:szCs w:val="24"/>
          <w:lang w:val="uk-UA" w:eastAsia="zh-CN"/>
        </w:rPr>
        <w:lastRenderedPageBreak/>
        <w:t>автомобільних дорогах загального користування, тротуарах або інших місцях, а також комунальні гаражі, стоянки, паркінги (будівлі, споруди, їх частини), які побудовані за рахунок коштів місцевого бюджету, за винятком площі земельної ділянки, яка відведена для безоплатного паркування транспортних засобів, передбачених статтею 30 Закону України "Про основи соціальної захищеності інвалідів в Україні".</w:t>
      </w:r>
    </w:p>
    <w:p w:rsidR="003E7D6C" w:rsidRPr="003E7D6C" w:rsidRDefault="003E7D6C" w:rsidP="003E7D6C">
      <w:pPr>
        <w:widowControl w:val="0"/>
        <w:suppressAutoHyphens/>
        <w:autoSpaceDN w:val="0"/>
        <w:spacing w:after="120" w:line="100" w:lineRule="atLeast"/>
        <w:ind w:firstLine="720"/>
        <w:jc w:val="both"/>
        <w:textAlignment w:val="baseline"/>
        <w:rPr>
          <w:rFonts w:ascii="Times New Roman" w:eastAsia="Andale Sans UI" w:hAnsi="Times New Roman"/>
          <w:kern w:val="3"/>
          <w:sz w:val="24"/>
          <w:szCs w:val="24"/>
          <w:lang w:val="uk-UA" w:eastAsia="zh-CN"/>
        </w:rPr>
      </w:pPr>
      <w:r w:rsidRPr="003E7D6C">
        <w:rPr>
          <w:rFonts w:ascii="Times New Roman" w:eastAsia="Andale Sans UI" w:hAnsi="Times New Roman"/>
          <w:bCs/>
          <w:kern w:val="3"/>
          <w:sz w:val="24"/>
          <w:szCs w:val="24"/>
          <w:lang w:val="uk-UA" w:eastAsia="zh-CN"/>
        </w:rPr>
        <w:t>2.2. Базою оподаткування є площа земельної ділянки, відведена для паркування, а також площа комунальних гаражів, стоянок, паркінгів (будівель, споруд, їх частин), які побудовані за рахунок коштів місцевого бюджету.</w:t>
      </w:r>
    </w:p>
    <w:p w:rsidR="003E7D6C" w:rsidRPr="003E7D6C" w:rsidRDefault="003E7D6C" w:rsidP="003E7D6C">
      <w:pPr>
        <w:widowControl w:val="0"/>
        <w:suppressAutoHyphens/>
        <w:autoSpaceDN w:val="0"/>
        <w:spacing w:after="120" w:line="100" w:lineRule="atLeast"/>
        <w:ind w:firstLine="720"/>
        <w:jc w:val="both"/>
        <w:textAlignment w:val="baseline"/>
        <w:rPr>
          <w:rFonts w:ascii="Times New Roman" w:eastAsia="Andale Sans UI" w:hAnsi="Times New Roman"/>
          <w:b/>
          <w:bCs/>
          <w:kern w:val="3"/>
          <w:sz w:val="24"/>
          <w:szCs w:val="24"/>
          <w:lang w:val="uk-UA" w:eastAsia="zh-CN"/>
        </w:rPr>
      </w:pPr>
      <w:r w:rsidRPr="003E7D6C">
        <w:rPr>
          <w:rFonts w:ascii="Times New Roman" w:eastAsia="Andale Sans UI" w:hAnsi="Times New Roman"/>
          <w:b/>
          <w:bCs/>
          <w:kern w:val="3"/>
          <w:sz w:val="24"/>
          <w:szCs w:val="24"/>
          <w:lang w:val="uk-UA" w:eastAsia="zh-CN"/>
        </w:rPr>
        <w:t>3. Ставки збору</w:t>
      </w:r>
    </w:p>
    <w:p w:rsidR="003E7D6C" w:rsidRPr="003E7D6C" w:rsidRDefault="003E7D6C" w:rsidP="003E7D6C">
      <w:pPr>
        <w:widowControl w:val="0"/>
        <w:suppressAutoHyphens/>
        <w:autoSpaceDN w:val="0"/>
        <w:spacing w:after="120" w:line="100" w:lineRule="atLeast"/>
        <w:ind w:left="5" w:right="5" w:hanging="15"/>
        <w:jc w:val="both"/>
        <w:textAlignment w:val="baseline"/>
        <w:rPr>
          <w:rFonts w:ascii="Times New Roman" w:eastAsia="Andale Sans UI" w:hAnsi="Times New Roman"/>
          <w:kern w:val="3"/>
          <w:sz w:val="24"/>
          <w:szCs w:val="24"/>
          <w:lang w:val="uk-UA" w:eastAsia="zh-CN"/>
        </w:rPr>
      </w:pPr>
      <w:r w:rsidRPr="003E7D6C">
        <w:rPr>
          <w:rFonts w:ascii="Times New Roman" w:eastAsia="Andale Sans UI" w:hAnsi="Times New Roman"/>
          <w:bCs/>
          <w:kern w:val="3"/>
          <w:sz w:val="24"/>
          <w:szCs w:val="24"/>
          <w:lang w:val="uk-UA" w:eastAsia="zh-CN"/>
        </w:rPr>
        <w:tab/>
      </w:r>
      <w:r w:rsidRPr="003E7D6C">
        <w:rPr>
          <w:rFonts w:ascii="Times New Roman" w:eastAsia="Andale Sans UI" w:hAnsi="Times New Roman"/>
          <w:bCs/>
          <w:kern w:val="3"/>
          <w:sz w:val="24"/>
          <w:szCs w:val="24"/>
          <w:lang w:val="uk-UA" w:eastAsia="zh-CN"/>
        </w:rPr>
        <w:tab/>
        <w:t>3.1. Ставка збору встановлюється за кожний день провадження діяльності із забезпечення паркування транспортних засобів у гривнях за 1 квадратний метр площі земельної ділянки, відведеної для організації та провадження такої діяльності у розмірі</w:t>
      </w:r>
      <w:r w:rsidRPr="003E7D6C">
        <w:rPr>
          <w:rFonts w:ascii="Times New Roman" w:eastAsia="Andale Sans UI" w:hAnsi="Times New Roman"/>
          <w:b/>
          <w:bCs/>
          <w:kern w:val="3"/>
          <w:sz w:val="24"/>
          <w:szCs w:val="24"/>
          <w:lang w:val="uk-UA" w:eastAsia="zh-CN"/>
        </w:rPr>
        <w:t xml:space="preserve"> 0,075 відсотка  </w:t>
      </w:r>
      <w:r w:rsidRPr="003E7D6C">
        <w:rPr>
          <w:rFonts w:ascii="Times New Roman" w:eastAsia="Andale Sans UI" w:hAnsi="Times New Roman"/>
          <w:bCs/>
          <w:kern w:val="3"/>
          <w:sz w:val="24"/>
          <w:szCs w:val="24"/>
          <w:lang w:val="uk-UA" w:eastAsia="zh-CN"/>
        </w:rPr>
        <w:t>мінімальної заробітної плати, установленої законом на 1 січня податкового (звітного) року.</w:t>
      </w:r>
      <w:r w:rsidRPr="003E7D6C">
        <w:rPr>
          <w:rFonts w:ascii="Times New Roman" w:eastAsia="Andale Sans UI" w:hAnsi="Times New Roman"/>
          <w:bCs/>
          <w:kern w:val="3"/>
          <w:sz w:val="24"/>
          <w:szCs w:val="24"/>
          <w:lang w:val="uk-UA" w:eastAsia="zh-CN"/>
        </w:rPr>
        <w:tab/>
      </w:r>
    </w:p>
    <w:p w:rsidR="003E7D6C" w:rsidRPr="003E7D6C" w:rsidRDefault="003E7D6C" w:rsidP="003E7D6C">
      <w:pPr>
        <w:widowControl w:val="0"/>
        <w:tabs>
          <w:tab w:val="left" w:pos="750"/>
        </w:tabs>
        <w:suppressAutoHyphens/>
        <w:autoSpaceDN w:val="0"/>
        <w:spacing w:after="120" w:line="100" w:lineRule="atLeast"/>
        <w:jc w:val="both"/>
        <w:textAlignment w:val="baseline"/>
        <w:rPr>
          <w:rFonts w:ascii="Times New Roman" w:eastAsia="Andale Sans UI" w:hAnsi="Times New Roman"/>
          <w:bCs/>
          <w:kern w:val="3"/>
          <w:sz w:val="24"/>
          <w:szCs w:val="24"/>
          <w:lang w:val="uk-UA" w:eastAsia="zh-CN"/>
        </w:rPr>
      </w:pPr>
      <w:r w:rsidRPr="003E7D6C">
        <w:rPr>
          <w:rFonts w:ascii="Times New Roman" w:eastAsia="Andale Sans UI" w:hAnsi="Times New Roman"/>
          <w:bCs/>
          <w:kern w:val="3"/>
          <w:sz w:val="24"/>
          <w:szCs w:val="24"/>
          <w:lang w:val="uk-UA" w:eastAsia="zh-CN"/>
        </w:rPr>
        <w:tab/>
        <w:t>3.2. При визначенні ставки збору селищна рада враховує місцезнаходження спеціально відведених місць для паркування транспортних засобів, площу спеціально відведеного місця, кількість місць для паркування транспортних засобів, спосіб поставлення транспортних засобів на стоянку, режим роботи та їх заповнюваність.</w:t>
      </w:r>
    </w:p>
    <w:p w:rsidR="003E7D6C" w:rsidRPr="003E7D6C" w:rsidRDefault="003E7D6C" w:rsidP="003E7D6C">
      <w:pPr>
        <w:widowControl w:val="0"/>
        <w:tabs>
          <w:tab w:val="left" w:pos="780"/>
        </w:tabs>
        <w:suppressAutoHyphens/>
        <w:autoSpaceDN w:val="0"/>
        <w:spacing w:after="120" w:line="100" w:lineRule="atLeast"/>
        <w:jc w:val="both"/>
        <w:textAlignment w:val="baseline"/>
        <w:rPr>
          <w:rFonts w:ascii="Times New Roman" w:eastAsia="Andale Sans UI" w:hAnsi="Times New Roman"/>
          <w:kern w:val="3"/>
          <w:sz w:val="24"/>
          <w:szCs w:val="24"/>
          <w:lang w:eastAsia="zh-CN"/>
        </w:rPr>
      </w:pPr>
      <w:r w:rsidRPr="003E7D6C">
        <w:rPr>
          <w:rFonts w:ascii="Times New Roman" w:eastAsia="Andale Sans UI" w:hAnsi="Times New Roman"/>
          <w:bCs/>
          <w:kern w:val="3"/>
          <w:sz w:val="24"/>
          <w:szCs w:val="24"/>
          <w:lang w:val="uk-UA" w:eastAsia="zh-CN"/>
        </w:rPr>
        <w:tab/>
      </w:r>
      <w:r w:rsidRPr="003E7D6C">
        <w:rPr>
          <w:rFonts w:ascii="Times New Roman" w:eastAsia="Andale Sans UI" w:hAnsi="Times New Roman"/>
          <w:b/>
          <w:bCs/>
          <w:kern w:val="3"/>
          <w:sz w:val="24"/>
          <w:szCs w:val="24"/>
          <w:lang w:val="uk-UA" w:eastAsia="zh-CN"/>
        </w:rPr>
        <w:t>4. Особливості встановлення збору.</w:t>
      </w:r>
    </w:p>
    <w:p w:rsidR="003E7D6C" w:rsidRPr="003E7D6C" w:rsidRDefault="003E7D6C" w:rsidP="003E7D6C">
      <w:pPr>
        <w:widowControl w:val="0"/>
        <w:suppressAutoHyphens/>
        <w:autoSpaceDN w:val="0"/>
        <w:spacing w:after="120" w:line="100" w:lineRule="atLeast"/>
        <w:ind w:firstLine="720"/>
        <w:jc w:val="both"/>
        <w:textAlignment w:val="baseline"/>
        <w:rPr>
          <w:rFonts w:ascii="Times New Roman" w:eastAsia="Andale Sans UI" w:hAnsi="Times New Roman"/>
          <w:kern w:val="3"/>
          <w:sz w:val="24"/>
          <w:szCs w:val="24"/>
          <w:lang w:eastAsia="zh-CN"/>
        </w:rPr>
      </w:pPr>
      <w:r w:rsidRPr="003E7D6C">
        <w:rPr>
          <w:rFonts w:ascii="Times New Roman" w:eastAsia="Andale Sans UI" w:hAnsi="Times New Roman"/>
          <w:bCs/>
          <w:kern w:val="3"/>
          <w:sz w:val="24"/>
          <w:szCs w:val="24"/>
          <w:lang w:val="uk-UA" w:eastAsia="zh-CN"/>
        </w:rPr>
        <w:t>4.1. Ставка збору та порядок сплати збору до бюджету встановлюються сільською радою.</w:t>
      </w:r>
    </w:p>
    <w:p w:rsidR="003E7D6C" w:rsidRPr="003E7D6C" w:rsidRDefault="003E7D6C" w:rsidP="003E7D6C">
      <w:pPr>
        <w:widowControl w:val="0"/>
        <w:suppressAutoHyphens/>
        <w:autoSpaceDN w:val="0"/>
        <w:spacing w:after="120" w:line="100" w:lineRule="atLeast"/>
        <w:ind w:firstLine="720"/>
        <w:jc w:val="both"/>
        <w:textAlignment w:val="baseline"/>
        <w:rPr>
          <w:rFonts w:ascii="Times New Roman" w:eastAsia="Andale Sans UI" w:hAnsi="Times New Roman"/>
          <w:kern w:val="3"/>
          <w:sz w:val="24"/>
          <w:szCs w:val="24"/>
          <w:lang w:eastAsia="zh-CN"/>
        </w:rPr>
      </w:pPr>
      <w:r w:rsidRPr="003E7D6C">
        <w:rPr>
          <w:rFonts w:ascii="Times New Roman" w:eastAsia="Andale Sans UI" w:hAnsi="Times New Roman"/>
          <w:b/>
          <w:bCs/>
          <w:kern w:val="3"/>
          <w:sz w:val="24"/>
          <w:szCs w:val="24"/>
          <w:lang w:val="uk-UA" w:eastAsia="zh-CN"/>
        </w:rPr>
        <w:t xml:space="preserve">5. Порядок обчислення та строки </w:t>
      </w:r>
      <w:r w:rsidRPr="003E7D6C">
        <w:rPr>
          <w:rFonts w:ascii="Times New Roman" w:eastAsia="Andale Sans UI" w:hAnsi="Times New Roman"/>
          <w:b/>
          <w:bCs/>
          <w:iCs/>
          <w:kern w:val="3"/>
          <w:sz w:val="24"/>
          <w:szCs w:val="24"/>
          <w:lang w:val="uk-UA" w:eastAsia="zh-CN"/>
        </w:rPr>
        <w:t>сплати збору</w:t>
      </w:r>
    </w:p>
    <w:p w:rsidR="003E7D6C" w:rsidRPr="003E7D6C" w:rsidRDefault="003E7D6C" w:rsidP="003E7D6C">
      <w:pPr>
        <w:widowControl w:val="0"/>
        <w:suppressAutoHyphens/>
        <w:autoSpaceDN w:val="0"/>
        <w:spacing w:after="120" w:line="100" w:lineRule="atLeast"/>
        <w:ind w:firstLine="720"/>
        <w:jc w:val="both"/>
        <w:textAlignment w:val="baseline"/>
        <w:rPr>
          <w:rFonts w:ascii="Times New Roman" w:eastAsia="Andale Sans UI" w:hAnsi="Times New Roman"/>
          <w:kern w:val="3"/>
          <w:sz w:val="24"/>
          <w:szCs w:val="24"/>
          <w:lang w:val="uk-UA" w:eastAsia="zh-CN"/>
        </w:rPr>
      </w:pPr>
      <w:r w:rsidRPr="003E7D6C">
        <w:rPr>
          <w:rFonts w:ascii="Times New Roman" w:eastAsia="Andale Sans UI" w:hAnsi="Times New Roman"/>
          <w:kern w:val="3"/>
          <w:sz w:val="24"/>
          <w:szCs w:val="24"/>
          <w:lang w:val="uk-UA" w:eastAsia="zh-CN"/>
        </w:rPr>
        <w:t>5.1. Збір сплачується до місцевого бюджету авансовими внесками до 30 числа (включно) кожного місяця (у лютому до 28 (29) включно) за місцем розташування спеціально відведеного місця для паркування транспортних засобів. Остаточна сума збору, обчислена відповідно до податкової декларації за податковий (звітний) квартал (з урахуванням фактично внесених авансових платежів), сплачується у строки, визначені для квартального податкового періоду.</w:t>
      </w:r>
    </w:p>
    <w:p w:rsidR="003E7D6C" w:rsidRPr="003E7D6C" w:rsidRDefault="003E7D6C" w:rsidP="003E7D6C">
      <w:pPr>
        <w:widowControl w:val="0"/>
        <w:suppressAutoHyphens/>
        <w:autoSpaceDN w:val="0"/>
        <w:spacing w:after="120" w:line="100" w:lineRule="atLeast"/>
        <w:ind w:firstLine="720"/>
        <w:jc w:val="both"/>
        <w:textAlignment w:val="baseline"/>
        <w:rPr>
          <w:rFonts w:ascii="Times New Roman" w:eastAsia="Andale Sans UI" w:hAnsi="Times New Roman"/>
          <w:kern w:val="3"/>
          <w:sz w:val="24"/>
          <w:szCs w:val="24"/>
          <w:lang w:val="uk-UA" w:eastAsia="zh-CN"/>
        </w:rPr>
      </w:pPr>
      <w:r w:rsidRPr="003E7D6C">
        <w:rPr>
          <w:rFonts w:ascii="Times New Roman" w:eastAsia="Andale Sans UI" w:hAnsi="Times New Roman"/>
          <w:kern w:val="3"/>
          <w:sz w:val="24"/>
          <w:szCs w:val="24"/>
          <w:lang w:val="uk-UA" w:eastAsia="zh-CN"/>
        </w:rPr>
        <w:t xml:space="preserve">5.2. </w:t>
      </w:r>
      <w:r w:rsidRPr="003E7D6C">
        <w:rPr>
          <w:rFonts w:ascii="Times New Roman" w:eastAsia="Andale Sans UI" w:hAnsi="Times New Roman"/>
          <w:iCs/>
          <w:kern w:val="3"/>
          <w:sz w:val="24"/>
          <w:szCs w:val="24"/>
          <w:lang w:val="uk-UA" w:eastAsia="zh-CN"/>
        </w:rPr>
        <w:t>Платник збору</w:t>
      </w:r>
      <w:r w:rsidRPr="003E7D6C">
        <w:rPr>
          <w:rFonts w:ascii="Times New Roman" w:eastAsia="Andale Sans UI" w:hAnsi="Times New Roman"/>
          <w:kern w:val="3"/>
          <w:sz w:val="24"/>
          <w:szCs w:val="24"/>
          <w:lang w:val="uk-UA" w:eastAsia="zh-CN"/>
        </w:rPr>
        <w:t xml:space="preserve">, який має підрозділ без статусу юридичної особи, що провадить діяльність із забезпечення паркування транспортних засобів на земельній ділянці не за місцем реєстрації такого </w:t>
      </w:r>
      <w:r w:rsidRPr="003E7D6C">
        <w:rPr>
          <w:rFonts w:ascii="Times New Roman" w:eastAsia="Andale Sans UI" w:hAnsi="Times New Roman"/>
          <w:iCs/>
          <w:kern w:val="3"/>
          <w:sz w:val="24"/>
          <w:szCs w:val="24"/>
          <w:lang w:val="uk-UA" w:eastAsia="zh-CN"/>
        </w:rPr>
        <w:t xml:space="preserve">платника збору </w:t>
      </w:r>
      <w:r w:rsidRPr="003E7D6C">
        <w:rPr>
          <w:rFonts w:ascii="Times New Roman" w:eastAsia="Andale Sans UI" w:hAnsi="Times New Roman"/>
          <w:kern w:val="3"/>
          <w:sz w:val="24"/>
          <w:szCs w:val="24"/>
          <w:lang w:val="uk-UA" w:eastAsia="zh-CN"/>
        </w:rPr>
        <w:t xml:space="preserve">, зобов’язаний зареєструвати такий підрозділ як </w:t>
      </w:r>
      <w:r w:rsidRPr="003E7D6C">
        <w:rPr>
          <w:rFonts w:ascii="Times New Roman" w:eastAsia="Andale Sans UI" w:hAnsi="Times New Roman"/>
          <w:iCs/>
          <w:kern w:val="3"/>
          <w:sz w:val="24"/>
          <w:szCs w:val="24"/>
          <w:lang w:val="uk-UA" w:eastAsia="zh-CN"/>
        </w:rPr>
        <w:t xml:space="preserve">платника збору </w:t>
      </w:r>
      <w:r w:rsidRPr="003E7D6C">
        <w:rPr>
          <w:rFonts w:ascii="Times New Roman" w:eastAsia="Andale Sans UI" w:hAnsi="Times New Roman"/>
          <w:kern w:val="3"/>
          <w:sz w:val="24"/>
          <w:szCs w:val="24"/>
          <w:lang w:val="uk-UA" w:eastAsia="zh-CN"/>
        </w:rPr>
        <w:t>в органі державної податкової служби за місцезнаходженням земельної ділянки.</w:t>
      </w:r>
    </w:p>
    <w:p w:rsidR="003E7D6C" w:rsidRPr="003E7D6C" w:rsidRDefault="003E7D6C" w:rsidP="003E7D6C">
      <w:pPr>
        <w:widowControl w:val="0"/>
        <w:tabs>
          <w:tab w:val="left" w:pos="750"/>
        </w:tabs>
        <w:suppressAutoHyphens/>
        <w:autoSpaceDN w:val="0"/>
        <w:spacing w:after="120" w:line="100" w:lineRule="atLeast"/>
        <w:jc w:val="both"/>
        <w:textAlignment w:val="baseline"/>
        <w:rPr>
          <w:rFonts w:ascii="Times New Roman" w:eastAsia="Andale Sans UI" w:hAnsi="Times New Roman"/>
          <w:bCs/>
          <w:kern w:val="3"/>
          <w:sz w:val="24"/>
          <w:szCs w:val="24"/>
          <w:lang w:val="uk-UA" w:eastAsia="zh-CN"/>
        </w:rPr>
      </w:pPr>
      <w:r w:rsidRPr="003E7D6C">
        <w:rPr>
          <w:rFonts w:ascii="Times New Roman" w:eastAsia="Andale Sans UI" w:hAnsi="Times New Roman"/>
          <w:bCs/>
          <w:kern w:val="3"/>
          <w:sz w:val="24"/>
          <w:szCs w:val="24"/>
          <w:lang w:val="uk-UA" w:eastAsia="zh-CN"/>
        </w:rPr>
        <w:tab/>
        <w:t>5.3. Базовий податковий (звітний) період дорівнює календарному кварталу.</w:t>
      </w:r>
    </w:p>
    <w:p w:rsidR="003E7D6C" w:rsidRPr="003E7D6C" w:rsidRDefault="003E7D6C" w:rsidP="004E41BF">
      <w:pPr>
        <w:widowControl w:val="0"/>
        <w:numPr>
          <w:ilvl w:val="2"/>
          <w:numId w:val="4"/>
        </w:numPr>
        <w:tabs>
          <w:tab w:val="left" w:pos="-660"/>
        </w:tabs>
        <w:suppressAutoHyphens/>
        <w:autoSpaceDN w:val="0"/>
        <w:spacing w:after="120" w:line="100" w:lineRule="atLeast"/>
        <w:jc w:val="both"/>
        <w:textAlignment w:val="baseline"/>
        <w:rPr>
          <w:rFonts w:ascii="Times New Roman" w:eastAsia="Andale Sans UI" w:hAnsi="Times New Roman"/>
          <w:b/>
          <w:bCs/>
          <w:kern w:val="3"/>
          <w:sz w:val="24"/>
          <w:szCs w:val="24"/>
          <w:lang w:val="uk-UA" w:eastAsia="zh-CN"/>
        </w:rPr>
      </w:pPr>
      <w:r w:rsidRPr="003E7D6C">
        <w:rPr>
          <w:rFonts w:ascii="Times New Roman" w:eastAsia="Andale Sans UI" w:hAnsi="Times New Roman"/>
          <w:b/>
          <w:bCs/>
          <w:kern w:val="3"/>
          <w:sz w:val="24"/>
          <w:szCs w:val="24"/>
          <w:lang w:val="uk-UA" w:eastAsia="zh-CN"/>
        </w:rPr>
        <w:t>Контроль та відповідальність</w:t>
      </w:r>
    </w:p>
    <w:p w:rsidR="003E7D6C" w:rsidRPr="003E7D6C" w:rsidRDefault="003E7D6C" w:rsidP="003E7D6C">
      <w:pPr>
        <w:widowControl w:val="0"/>
        <w:tabs>
          <w:tab w:val="left" w:pos="750"/>
        </w:tabs>
        <w:suppressAutoHyphens/>
        <w:autoSpaceDN w:val="0"/>
        <w:spacing w:after="120" w:line="100" w:lineRule="atLeast"/>
        <w:ind w:left="-15" w:hanging="360"/>
        <w:jc w:val="both"/>
        <w:textAlignment w:val="baseline"/>
        <w:rPr>
          <w:rFonts w:ascii="Times New Roman" w:eastAsia="Andale Sans UI" w:hAnsi="Times New Roman"/>
          <w:kern w:val="3"/>
          <w:sz w:val="24"/>
          <w:szCs w:val="24"/>
          <w:lang w:val="uk-UA" w:eastAsia="zh-CN"/>
        </w:rPr>
      </w:pPr>
      <w:r w:rsidRPr="003E7D6C">
        <w:rPr>
          <w:rFonts w:ascii="Times New Roman" w:eastAsia="Andale Sans UI" w:hAnsi="Times New Roman"/>
          <w:kern w:val="3"/>
          <w:sz w:val="24"/>
          <w:szCs w:val="24"/>
          <w:lang w:val="uk-UA" w:eastAsia="zh-CN"/>
        </w:rPr>
        <w:t xml:space="preserve">     6.1. Відповідальність за повноту і своєчасність перерахування збору за паркування транспортного засобу до місцевого бюджету покладається на суб'єктів господарювання - операторів та власників парковок, контроль – на </w:t>
      </w:r>
      <w:r w:rsidRPr="003E7D6C">
        <w:rPr>
          <w:rFonts w:ascii="Times New Roman" w:eastAsia="Andale Sans UI" w:hAnsi="Times New Roman"/>
          <w:iCs/>
          <w:kern w:val="3"/>
          <w:sz w:val="24"/>
          <w:szCs w:val="24"/>
          <w:lang w:val="uk-UA" w:eastAsia="zh-CN"/>
        </w:rPr>
        <w:t xml:space="preserve">Переяслав-Хмельницьке відділення Броварської ОДПІ  ГУ ДФС у Київській області </w:t>
      </w:r>
      <w:r w:rsidRPr="003E7D6C">
        <w:rPr>
          <w:rFonts w:ascii="Times New Roman" w:eastAsia="Andale Sans UI" w:hAnsi="Times New Roman"/>
          <w:kern w:val="3"/>
          <w:sz w:val="24"/>
          <w:szCs w:val="24"/>
          <w:lang w:val="uk-UA" w:eastAsia="zh-CN"/>
        </w:rPr>
        <w:t>.</w:t>
      </w:r>
    </w:p>
    <w:p w:rsidR="003E7D6C" w:rsidRPr="003E7D6C" w:rsidRDefault="003E7D6C" w:rsidP="003E7D6C">
      <w:pPr>
        <w:widowControl w:val="0"/>
        <w:tabs>
          <w:tab w:val="left" w:pos="750"/>
        </w:tabs>
        <w:suppressAutoHyphens/>
        <w:autoSpaceDN w:val="0"/>
        <w:spacing w:after="120" w:line="100" w:lineRule="atLeast"/>
        <w:ind w:left="-15" w:hanging="360"/>
        <w:jc w:val="both"/>
        <w:textAlignment w:val="baseline"/>
        <w:rPr>
          <w:rFonts w:ascii="Times New Roman" w:eastAsia="Andale Sans UI" w:hAnsi="Times New Roman"/>
          <w:bCs/>
          <w:kern w:val="3"/>
          <w:sz w:val="24"/>
          <w:szCs w:val="24"/>
          <w:lang w:val="uk-UA" w:eastAsia="zh-CN"/>
        </w:rPr>
      </w:pPr>
    </w:p>
    <w:p w:rsidR="003E7D6C" w:rsidRPr="003E7D6C" w:rsidRDefault="003E7D6C" w:rsidP="003E7D6C">
      <w:pPr>
        <w:widowControl w:val="0"/>
        <w:suppressAutoHyphens/>
        <w:autoSpaceDN w:val="0"/>
        <w:spacing w:after="0" w:line="240" w:lineRule="auto"/>
        <w:jc w:val="right"/>
        <w:textAlignment w:val="baseline"/>
        <w:rPr>
          <w:rFonts w:ascii="Times New Roman" w:eastAsia="Andale Sans UI" w:hAnsi="Times New Roman"/>
          <w:i/>
          <w:kern w:val="3"/>
          <w:sz w:val="24"/>
          <w:szCs w:val="24"/>
          <w:lang w:val="uk-UA" w:eastAsia="zh-CN"/>
        </w:rPr>
      </w:pPr>
    </w:p>
    <w:p w:rsidR="003E7D6C" w:rsidRPr="003E7D6C" w:rsidRDefault="003E7D6C" w:rsidP="003E7D6C">
      <w:pPr>
        <w:widowControl w:val="0"/>
        <w:suppressAutoHyphens/>
        <w:autoSpaceDN w:val="0"/>
        <w:spacing w:after="0" w:line="240" w:lineRule="auto"/>
        <w:jc w:val="right"/>
        <w:textAlignment w:val="baseline"/>
        <w:rPr>
          <w:rFonts w:ascii="Times New Roman" w:eastAsia="Andale Sans UI" w:hAnsi="Times New Roman"/>
          <w:i/>
          <w:kern w:val="3"/>
          <w:sz w:val="24"/>
          <w:szCs w:val="24"/>
          <w:lang w:val="uk-UA" w:eastAsia="zh-CN"/>
        </w:rPr>
      </w:pPr>
    </w:p>
    <w:p w:rsidR="003E7D6C" w:rsidRPr="003E7D6C" w:rsidRDefault="003E7D6C" w:rsidP="003E7D6C">
      <w:pPr>
        <w:widowControl w:val="0"/>
        <w:suppressAutoHyphens/>
        <w:autoSpaceDN w:val="0"/>
        <w:spacing w:after="0" w:line="240" w:lineRule="auto"/>
        <w:textAlignment w:val="baseline"/>
        <w:rPr>
          <w:rFonts w:ascii="Times New Roman" w:eastAsia="Andale Sans UI" w:hAnsi="Times New Roman"/>
          <w:kern w:val="3"/>
          <w:sz w:val="24"/>
          <w:szCs w:val="24"/>
          <w:lang w:val="uk-UA" w:eastAsia="zh-CN"/>
        </w:rPr>
      </w:pPr>
      <w:r w:rsidRPr="003E7D6C">
        <w:rPr>
          <w:rFonts w:ascii="Times New Roman" w:eastAsia="Andale Sans UI" w:hAnsi="Times New Roman"/>
          <w:kern w:val="3"/>
          <w:sz w:val="24"/>
          <w:szCs w:val="24"/>
          <w:lang w:val="uk-UA" w:eastAsia="zh-CN"/>
        </w:rPr>
        <w:t>Сільський  голова:                                                                                                 М.О. Лях</w:t>
      </w:r>
    </w:p>
    <w:p w:rsidR="003E7D6C" w:rsidRPr="003E7D6C" w:rsidRDefault="003E7D6C" w:rsidP="003E7D6C">
      <w:pPr>
        <w:widowControl w:val="0"/>
        <w:tabs>
          <w:tab w:val="left" w:pos="795"/>
        </w:tabs>
        <w:suppressAutoHyphens/>
        <w:autoSpaceDN w:val="0"/>
        <w:spacing w:after="120" w:line="100" w:lineRule="atLeast"/>
        <w:jc w:val="both"/>
        <w:textAlignment w:val="baseline"/>
        <w:rPr>
          <w:rFonts w:ascii="Times New Roman" w:eastAsia="Andale Sans UI" w:hAnsi="Times New Roman"/>
          <w:bCs/>
          <w:kern w:val="3"/>
          <w:sz w:val="24"/>
          <w:szCs w:val="24"/>
          <w:lang w:val="uk-UA" w:eastAsia="zh-CN"/>
        </w:rPr>
      </w:pPr>
    </w:p>
    <w:p w:rsidR="003E7D6C" w:rsidRDefault="003E7D6C" w:rsidP="003E7D6C"/>
    <w:p w:rsidR="001C030B" w:rsidRDefault="001C030B" w:rsidP="003E7D6C"/>
    <w:p w:rsidR="001C030B" w:rsidRDefault="001C030B" w:rsidP="003E7D6C"/>
    <w:p w:rsidR="001C030B" w:rsidRDefault="001C030B" w:rsidP="003E7D6C"/>
    <w:p w:rsidR="001C030B" w:rsidRDefault="001C030B" w:rsidP="003E7D6C"/>
    <w:p w:rsidR="00A0786C" w:rsidRDefault="00A0786C" w:rsidP="003E7D6C"/>
    <w:p w:rsidR="00A0786C" w:rsidRPr="003E7D6C" w:rsidRDefault="00A0786C" w:rsidP="003E7D6C"/>
    <w:p w:rsidR="00B010A2" w:rsidRPr="00391534" w:rsidRDefault="00B010A2" w:rsidP="00B010A2">
      <w:pPr>
        <w:spacing w:after="0" w:line="240" w:lineRule="auto"/>
        <w:jc w:val="center"/>
        <w:rPr>
          <w:rFonts w:ascii="Antiqua" w:hAnsi="Antiqua"/>
          <w:sz w:val="26"/>
          <w:szCs w:val="20"/>
          <w:lang w:val="uk-UA"/>
        </w:rPr>
      </w:pPr>
      <w:r w:rsidRPr="00391534">
        <w:rPr>
          <w:rFonts w:ascii="Antiqua" w:hAnsi="Antiqua"/>
          <w:noProof/>
          <w:sz w:val="26"/>
          <w:szCs w:val="20"/>
          <w:lang w:val="uk-UA" w:eastAsia="uk-UA"/>
        </w:rPr>
        <w:drawing>
          <wp:inline distT="0" distB="0" distL="0" distR="0">
            <wp:extent cx="542925" cy="685800"/>
            <wp:effectExtent l="0" t="0" r="9525" b="0"/>
            <wp:docPr id="1" name="Рисунок 1"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Герб1"/>
                    <pic:cNvPicPr>
                      <a:picLocks noChangeAspect="1" noChangeArrowheads="1"/>
                    </pic:cNvPicPr>
                  </pic:nvPicPr>
                  <pic:blipFill>
                    <a:blip r:embed="rId1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542925" cy="685800"/>
                    </a:xfrm>
                    <a:prstGeom prst="rect">
                      <a:avLst/>
                    </a:prstGeom>
                    <a:noFill/>
                    <a:ln>
                      <a:noFill/>
                    </a:ln>
                  </pic:spPr>
                </pic:pic>
              </a:graphicData>
            </a:graphic>
          </wp:inline>
        </w:drawing>
      </w:r>
      <w:r w:rsidRPr="00391534">
        <w:rPr>
          <w:rFonts w:ascii="Antiqua" w:hAnsi="Antiqua"/>
          <w:sz w:val="26"/>
          <w:szCs w:val="20"/>
          <w:lang w:val="uk-UA"/>
        </w:rPr>
        <w:t xml:space="preserve">                                                               </w:t>
      </w:r>
    </w:p>
    <w:p w:rsidR="00B010A2" w:rsidRPr="00391534" w:rsidRDefault="00B010A2" w:rsidP="00B010A2">
      <w:pPr>
        <w:spacing w:after="0" w:line="240" w:lineRule="auto"/>
        <w:jc w:val="center"/>
        <w:rPr>
          <w:rFonts w:ascii="Times New Roman" w:hAnsi="Times New Roman"/>
          <w:b/>
          <w:sz w:val="26"/>
          <w:szCs w:val="26"/>
          <w:lang w:val="uk-UA" w:eastAsia="uk-UA"/>
        </w:rPr>
      </w:pPr>
      <w:r w:rsidRPr="00391534">
        <w:rPr>
          <w:rFonts w:ascii="Times New Roman" w:hAnsi="Times New Roman"/>
          <w:b/>
          <w:sz w:val="26"/>
          <w:szCs w:val="20"/>
          <w:lang w:val="uk-UA"/>
        </w:rPr>
        <w:t>СТУДЕНИКІВСЬКА  СІЛЬСЬКА  РАДА</w:t>
      </w:r>
      <w:r w:rsidRPr="00391534">
        <w:rPr>
          <w:rFonts w:ascii="Times New Roman" w:hAnsi="Times New Roman"/>
          <w:b/>
          <w:sz w:val="26"/>
          <w:szCs w:val="20"/>
          <w:lang w:val="uk-UA"/>
        </w:rPr>
        <w:br/>
        <w:t xml:space="preserve">ПЕРЕЯСЛАВ-ХМЕЛЬНИЦЬКОГО РАЙОНУ </w:t>
      </w:r>
      <w:r w:rsidRPr="00391534">
        <w:rPr>
          <w:rFonts w:ascii="Times New Roman" w:hAnsi="Times New Roman"/>
          <w:b/>
          <w:sz w:val="26"/>
          <w:szCs w:val="20"/>
          <w:lang w:val="uk-UA"/>
        </w:rPr>
        <w:br/>
      </w:r>
      <w:r w:rsidRPr="00391534">
        <w:rPr>
          <w:rFonts w:ascii="Times New Roman" w:hAnsi="Times New Roman"/>
          <w:b/>
          <w:sz w:val="26"/>
          <w:szCs w:val="26"/>
          <w:lang w:val="uk-UA" w:eastAsia="uk-UA"/>
        </w:rPr>
        <w:t>КИЇВСЬКОЇ  ОБЛАСТІ</w:t>
      </w:r>
    </w:p>
    <w:p w:rsidR="00B010A2" w:rsidRPr="00391534" w:rsidRDefault="00B010A2" w:rsidP="00B010A2">
      <w:pPr>
        <w:spacing w:after="0" w:line="240" w:lineRule="auto"/>
        <w:jc w:val="center"/>
        <w:rPr>
          <w:rFonts w:ascii="Times New Roman" w:hAnsi="Times New Roman"/>
          <w:b/>
          <w:sz w:val="26"/>
          <w:szCs w:val="26"/>
          <w:lang w:val="uk-UA" w:eastAsia="uk-UA"/>
        </w:rPr>
      </w:pPr>
      <w:r w:rsidRPr="00391534">
        <w:rPr>
          <w:rFonts w:ascii="Times New Roman" w:hAnsi="Times New Roman"/>
          <w:b/>
          <w:sz w:val="26"/>
          <w:szCs w:val="26"/>
          <w:lang w:val="uk-UA" w:eastAsia="uk-UA"/>
        </w:rPr>
        <w:t>СЬОМОГО  СКЛИКАННЯ</w:t>
      </w:r>
    </w:p>
    <w:p w:rsidR="00B010A2" w:rsidRPr="00391534" w:rsidRDefault="00B010A2" w:rsidP="00B010A2">
      <w:pPr>
        <w:spacing w:after="0" w:line="240" w:lineRule="auto"/>
        <w:jc w:val="center"/>
        <w:rPr>
          <w:rFonts w:ascii="Times New Roman" w:hAnsi="Times New Roman"/>
          <w:b/>
          <w:sz w:val="26"/>
          <w:szCs w:val="26"/>
          <w:lang w:val="uk-UA" w:eastAsia="uk-UA"/>
        </w:rPr>
      </w:pPr>
    </w:p>
    <w:p w:rsidR="00B010A2" w:rsidRPr="00391534" w:rsidRDefault="00B010A2" w:rsidP="00B010A2">
      <w:pPr>
        <w:spacing w:after="0" w:line="240" w:lineRule="auto"/>
        <w:jc w:val="center"/>
        <w:rPr>
          <w:rFonts w:ascii="Times New Roman" w:hAnsi="Times New Roman"/>
          <w:b/>
          <w:sz w:val="26"/>
          <w:szCs w:val="26"/>
          <w:lang w:val="uk-UA" w:eastAsia="uk-UA"/>
        </w:rPr>
      </w:pPr>
      <w:r>
        <w:rPr>
          <w:rFonts w:ascii="Times New Roman" w:hAnsi="Times New Roman"/>
          <w:b/>
          <w:sz w:val="26"/>
          <w:szCs w:val="26"/>
          <w:lang w:val="uk-UA" w:eastAsia="uk-UA"/>
        </w:rPr>
        <w:t xml:space="preserve">  </w:t>
      </w:r>
      <w:r w:rsidRPr="00391534">
        <w:rPr>
          <w:rFonts w:ascii="Times New Roman" w:hAnsi="Times New Roman"/>
          <w:b/>
          <w:sz w:val="26"/>
          <w:szCs w:val="26"/>
          <w:lang w:val="uk-UA" w:eastAsia="uk-UA"/>
        </w:rPr>
        <w:t>РІШЕННЯ</w:t>
      </w:r>
    </w:p>
    <w:p w:rsidR="00B010A2" w:rsidRPr="00391534" w:rsidRDefault="00B010A2" w:rsidP="00B010A2">
      <w:pPr>
        <w:spacing w:after="0" w:line="240" w:lineRule="auto"/>
        <w:rPr>
          <w:rFonts w:ascii="Times New Roman" w:hAnsi="Times New Roman"/>
          <w:b/>
          <w:sz w:val="26"/>
          <w:szCs w:val="26"/>
          <w:lang w:val="uk-UA" w:eastAsia="uk-UA"/>
        </w:rPr>
      </w:pPr>
    </w:p>
    <w:p w:rsidR="00B010A2" w:rsidRPr="00391534" w:rsidRDefault="00B010A2" w:rsidP="00B010A2">
      <w:pPr>
        <w:spacing w:after="0" w:line="240" w:lineRule="auto"/>
        <w:rPr>
          <w:rFonts w:ascii="Times New Roman" w:hAnsi="Times New Roman"/>
          <w:b/>
          <w:sz w:val="28"/>
          <w:szCs w:val="28"/>
          <w:lang w:val="uk-UA" w:eastAsia="uk-UA"/>
        </w:rPr>
      </w:pPr>
    </w:p>
    <w:p w:rsidR="00B010A2" w:rsidRPr="00391534" w:rsidRDefault="00B010A2" w:rsidP="00B010A2">
      <w:pPr>
        <w:spacing w:after="0" w:line="240" w:lineRule="auto"/>
        <w:rPr>
          <w:rFonts w:ascii="Times New Roman" w:hAnsi="Times New Roman"/>
          <w:b/>
          <w:sz w:val="28"/>
          <w:szCs w:val="28"/>
          <w:lang w:val="uk-UA" w:eastAsia="uk-UA"/>
        </w:rPr>
      </w:pPr>
      <w:r w:rsidRPr="00391534">
        <w:rPr>
          <w:rFonts w:ascii="Times New Roman" w:hAnsi="Times New Roman"/>
          <w:b/>
          <w:sz w:val="28"/>
          <w:szCs w:val="28"/>
          <w:lang w:val="uk-UA" w:eastAsia="uk-UA"/>
        </w:rPr>
        <w:t>Про встановлення с</w:t>
      </w:r>
      <w:r>
        <w:rPr>
          <w:rFonts w:ascii="Times New Roman" w:hAnsi="Times New Roman"/>
          <w:b/>
          <w:sz w:val="28"/>
          <w:szCs w:val="28"/>
          <w:lang w:val="uk-UA" w:eastAsia="uk-UA"/>
        </w:rPr>
        <w:t>тавок туристичного збору на 2020</w:t>
      </w:r>
      <w:r w:rsidRPr="00391534">
        <w:rPr>
          <w:rFonts w:ascii="Times New Roman" w:hAnsi="Times New Roman"/>
          <w:b/>
          <w:sz w:val="28"/>
          <w:szCs w:val="28"/>
          <w:lang w:val="uk-UA" w:eastAsia="uk-UA"/>
        </w:rPr>
        <w:t xml:space="preserve"> рік</w:t>
      </w:r>
    </w:p>
    <w:p w:rsidR="00B010A2" w:rsidRPr="00391534" w:rsidRDefault="00B010A2" w:rsidP="00B010A2">
      <w:pPr>
        <w:spacing w:after="0" w:line="240" w:lineRule="auto"/>
        <w:rPr>
          <w:rFonts w:ascii="Times New Roman" w:hAnsi="Times New Roman"/>
          <w:sz w:val="28"/>
          <w:szCs w:val="28"/>
          <w:lang w:val="uk-UA" w:eastAsia="uk-UA"/>
        </w:rPr>
      </w:pPr>
    </w:p>
    <w:p w:rsidR="00B010A2" w:rsidRPr="00391534" w:rsidRDefault="00B010A2" w:rsidP="00B010A2">
      <w:pPr>
        <w:spacing w:after="0" w:line="240" w:lineRule="auto"/>
        <w:rPr>
          <w:rFonts w:ascii="Times New Roman" w:hAnsi="Times New Roman"/>
          <w:sz w:val="28"/>
          <w:szCs w:val="28"/>
          <w:lang w:val="uk-UA" w:eastAsia="uk-UA"/>
        </w:rPr>
      </w:pPr>
      <w:r w:rsidRPr="00391534">
        <w:rPr>
          <w:rFonts w:ascii="Times New Roman" w:hAnsi="Times New Roman"/>
          <w:sz w:val="28"/>
          <w:szCs w:val="28"/>
          <w:lang w:val="uk-UA" w:eastAsia="uk-UA"/>
        </w:rPr>
        <w:t xml:space="preserve">Керуючись п. 24 ч.1 ст. 26 Закону України “ Про місцеве самоврядування в Україні ” , ст. 268 Податкового кодексу України із змінами відповідно до Закону України «Про внесення змін до Податкового кодексу України та деяких законодавчих актів України   щодо забезпечення збалансованості бюджетних надходжень у 2018році» від 07.12.2017 року No2245-VІІI та з метою зміцнення матеріальної та фінансової бази місцевого самоврядування сільська рада </w:t>
      </w:r>
    </w:p>
    <w:p w:rsidR="00B010A2" w:rsidRPr="00391534" w:rsidRDefault="00B010A2" w:rsidP="00B010A2">
      <w:pPr>
        <w:spacing w:after="0" w:line="240" w:lineRule="auto"/>
        <w:rPr>
          <w:rFonts w:ascii="Times New Roman" w:hAnsi="Times New Roman"/>
          <w:b/>
          <w:sz w:val="28"/>
          <w:szCs w:val="28"/>
          <w:lang w:val="uk-UA" w:eastAsia="uk-UA"/>
        </w:rPr>
      </w:pPr>
      <w:r w:rsidRPr="00391534">
        <w:rPr>
          <w:rFonts w:ascii="Times New Roman" w:hAnsi="Times New Roman"/>
          <w:sz w:val="28"/>
          <w:szCs w:val="28"/>
          <w:lang w:val="uk-UA" w:eastAsia="uk-UA"/>
        </w:rPr>
        <w:t xml:space="preserve"> </w:t>
      </w:r>
      <w:r w:rsidRPr="00391534">
        <w:rPr>
          <w:rFonts w:ascii="Times New Roman" w:hAnsi="Times New Roman"/>
          <w:b/>
          <w:sz w:val="28"/>
          <w:szCs w:val="28"/>
          <w:lang w:val="uk-UA" w:eastAsia="uk-UA"/>
        </w:rPr>
        <w:t>ВИРІШИЛА:</w:t>
      </w:r>
    </w:p>
    <w:p w:rsidR="00B010A2" w:rsidRPr="00391534" w:rsidRDefault="00B010A2" w:rsidP="00B010A2">
      <w:pPr>
        <w:spacing w:after="0" w:line="240" w:lineRule="auto"/>
        <w:rPr>
          <w:rFonts w:ascii="Times New Roman" w:hAnsi="Times New Roman"/>
          <w:b/>
          <w:sz w:val="28"/>
          <w:szCs w:val="28"/>
          <w:lang w:val="uk-UA" w:eastAsia="uk-UA"/>
        </w:rPr>
      </w:pPr>
    </w:p>
    <w:p w:rsidR="00B010A2" w:rsidRPr="00391534" w:rsidRDefault="00B010A2" w:rsidP="00B010A2">
      <w:pPr>
        <w:spacing w:after="0" w:line="240" w:lineRule="auto"/>
        <w:rPr>
          <w:rFonts w:ascii="Times New Roman" w:hAnsi="Times New Roman"/>
          <w:sz w:val="28"/>
          <w:szCs w:val="28"/>
          <w:lang w:val="uk-UA" w:eastAsia="uk-UA"/>
        </w:rPr>
      </w:pPr>
      <w:r>
        <w:rPr>
          <w:rFonts w:ascii="Times New Roman" w:hAnsi="Times New Roman"/>
          <w:sz w:val="28"/>
          <w:szCs w:val="28"/>
          <w:lang w:val="uk-UA" w:eastAsia="uk-UA"/>
        </w:rPr>
        <w:t>1</w:t>
      </w:r>
      <w:r w:rsidRPr="00391534">
        <w:rPr>
          <w:rFonts w:ascii="Times New Roman" w:hAnsi="Times New Roman"/>
          <w:sz w:val="28"/>
          <w:szCs w:val="28"/>
          <w:lang w:val="uk-UA" w:eastAsia="uk-UA"/>
        </w:rPr>
        <w:t>.Затвердити Положення про порядок справляння туристичного збору згідно з додатком 1.</w:t>
      </w:r>
    </w:p>
    <w:p w:rsidR="00B010A2" w:rsidRPr="00391534" w:rsidRDefault="00B010A2" w:rsidP="00B010A2">
      <w:pPr>
        <w:spacing w:after="0" w:line="240" w:lineRule="auto"/>
        <w:rPr>
          <w:rFonts w:ascii="Times New Roman" w:hAnsi="Times New Roman"/>
          <w:sz w:val="28"/>
          <w:szCs w:val="28"/>
          <w:lang w:val="uk-UA" w:eastAsia="uk-UA"/>
        </w:rPr>
      </w:pPr>
      <w:r>
        <w:rPr>
          <w:rFonts w:ascii="Times New Roman" w:hAnsi="Times New Roman"/>
          <w:sz w:val="28"/>
          <w:szCs w:val="28"/>
          <w:lang w:val="uk-UA" w:eastAsia="uk-UA"/>
        </w:rPr>
        <w:t>2</w:t>
      </w:r>
      <w:r w:rsidRPr="00391534">
        <w:rPr>
          <w:rFonts w:ascii="Times New Roman" w:hAnsi="Times New Roman"/>
          <w:sz w:val="28"/>
          <w:szCs w:val="28"/>
          <w:lang w:val="uk-UA" w:eastAsia="uk-UA"/>
        </w:rPr>
        <w:t>.Контроль за виконанням даного рішення покласти на постійну комісію сільської  ради з питань бюджету, фінансів та планування  соціально-економічного розвитку.</w:t>
      </w:r>
    </w:p>
    <w:p w:rsidR="00B010A2" w:rsidRPr="00391534" w:rsidRDefault="00B010A2" w:rsidP="00B010A2">
      <w:pPr>
        <w:spacing w:after="0" w:line="240" w:lineRule="auto"/>
        <w:rPr>
          <w:rFonts w:ascii="Times New Roman" w:hAnsi="Times New Roman"/>
          <w:sz w:val="28"/>
          <w:szCs w:val="28"/>
          <w:lang w:val="uk-UA" w:eastAsia="uk-UA"/>
        </w:rPr>
      </w:pPr>
      <w:r>
        <w:rPr>
          <w:rFonts w:ascii="Times New Roman" w:hAnsi="Times New Roman"/>
          <w:sz w:val="28"/>
          <w:szCs w:val="28"/>
          <w:lang w:val="uk-UA" w:eastAsia="uk-UA"/>
        </w:rPr>
        <w:t>3</w:t>
      </w:r>
      <w:r w:rsidRPr="00391534">
        <w:rPr>
          <w:rFonts w:ascii="Times New Roman" w:hAnsi="Times New Roman"/>
          <w:sz w:val="28"/>
          <w:szCs w:val="28"/>
          <w:lang w:val="uk-UA" w:eastAsia="uk-UA"/>
        </w:rPr>
        <w:t>.Це</w:t>
      </w:r>
      <w:r w:rsidR="001C030B">
        <w:rPr>
          <w:rFonts w:ascii="Times New Roman" w:hAnsi="Times New Roman"/>
          <w:sz w:val="28"/>
          <w:szCs w:val="28"/>
          <w:lang w:val="uk-UA" w:eastAsia="uk-UA"/>
        </w:rPr>
        <w:t xml:space="preserve"> рішення набирає чинності з 01 січня</w:t>
      </w:r>
      <w:r w:rsidRPr="00391534">
        <w:rPr>
          <w:rFonts w:ascii="Times New Roman" w:hAnsi="Times New Roman"/>
          <w:sz w:val="28"/>
          <w:szCs w:val="28"/>
          <w:lang w:val="uk-UA" w:eastAsia="uk-UA"/>
        </w:rPr>
        <w:t xml:space="preserve"> 20</w:t>
      </w:r>
      <w:r w:rsidR="001C030B">
        <w:rPr>
          <w:rFonts w:ascii="Times New Roman" w:hAnsi="Times New Roman"/>
          <w:sz w:val="28"/>
          <w:szCs w:val="28"/>
          <w:lang w:val="uk-UA" w:eastAsia="uk-UA"/>
        </w:rPr>
        <w:t>20</w:t>
      </w:r>
      <w:r w:rsidRPr="00391534">
        <w:rPr>
          <w:rFonts w:ascii="Times New Roman" w:hAnsi="Times New Roman"/>
          <w:sz w:val="28"/>
          <w:szCs w:val="28"/>
          <w:lang w:val="uk-UA" w:eastAsia="uk-UA"/>
        </w:rPr>
        <w:t xml:space="preserve"> року.</w:t>
      </w:r>
    </w:p>
    <w:p w:rsidR="00B010A2" w:rsidRPr="00391534" w:rsidRDefault="00B010A2" w:rsidP="00B010A2">
      <w:pPr>
        <w:spacing w:after="0" w:line="240" w:lineRule="auto"/>
        <w:rPr>
          <w:rFonts w:ascii="Times New Roman" w:hAnsi="Times New Roman"/>
          <w:sz w:val="28"/>
          <w:szCs w:val="28"/>
          <w:lang w:val="uk-UA" w:eastAsia="uk-UA"/>
        </w:rPr>
      </w:pPr>
    </w:p>
    <w:p w:rsidR="00B010A2" w:rsidRPr="00391534" w:rsidRDefault="00B010A2" w:rsidP="00B010A2">
      <w:pPr>
        <w:spacing w:after="0" w:line="240" w:lineRule="auto"/>
        <w:rPr>
          <w:rFonts w:ascii="Times New Roman" w:hAnsi="Times New Roman"/>
          <w:sz w:val="28"/>
          <w:szCs w:val="28"/>
          <w:lang w:val="uk-UA" w:eastAsia="uk-UA"/>
        </w:rPr>
      </w:pPr>
    </w:p>
    <w:p w:rsidR="00B010A2" w:rsidRPr="00391534" w:rsidRDefault="00B010A2" w:rsidP="00B010A2">
      <w:pPr>
        <w:spacing w:after="0" w:line="240" w:lineRule="auto"/>
        <w:rPr>
          <w:rFonts w:ascii="Times New Roman" w:hAnsi="Times New Roman"/>
          <w:sz w:val="28"/>
          <w:szCs w:val="28"/>
          <w:lang w:val="uk-UA" w:eastAsia="uk-UA"/>
        </w:rPr>
      </w:pPr>
    </w:p>
    <w:p w:rsidR="00B010A2" w:rsidRPr="00391534" w:rsidRDefault="00B010A2" w:rsidP="00B010A2">
      <w:pPr>
        <w:spacing w:after="0" w:line="240" w:lineRule="auto"/>
        <w:rPr>
          <w:rFonts w:ascii="Times New Roman" w:hAnsi="Times New Roman"/>
          <w:sz w:val="28"/>
          <w:szCs w:val="28"/>
          <w:lang w:val="uk-UA" w:eastAsia="uk-UA"/>
        </w:rPr>
      </w:pPr>
    </w:p>
    <w:p w:rsidR="00B010A2" w:rsidRPr="00391534" w:rsidRDefault="00B010A2" w:rsidP="00B010A2">
      <w:pPr>
        <w:spacing w:after="0" w:line="240" w:lineRule="auto"/>
        <w:rPr>
          <w:rFonts w:ascii="Times New Roman" w:hAnsi="Times New Roman"/>
          <w:sz w:val="20"/>
          <w:szCs w:val="20"/>
          <w:lang w:val="uk-UA"/>
        </w:rPr>
      </w:pPr>
      <w:r w:rsidRPr="00391534">
        <w:rPr>
          <w:rFonts w:ascii="Times New Roman" w:hAnsi="Times New Roman"/>
          <w:sz w:val="28"/>
          <w:szCs w:val="28"/>
          <w:lang w:val="uk-UA" w:eastAsia="uk-UA"/>
        </w:rPr>
        <w:t xml:space="preserve">     Сільський  голова:                                                           М.О. Лях                </w:t>
      </w:r>
    </w:p>
    <w:p w:rsidR="00B010A2" w:rsidRPr="00391534" w:rsidRDefault="00B010A2" w:rsidP="00B010A2">
      <w:pPr>
        <w:spacing w:after="0" w:line="240" w:lineRule="auto"/>
        <w:jc w:val="right"/>
        <w:rPr>
          <w:rFonts w:ascii="Times New Roman" w:hAnsi="Times New Roman"/>
          <w:sz w:val="20"/>
          <w:szCs w:val="20"/>
          <w:lang w:val="uk-UA"/>
        </w:rPr>
      </w:pPr>
    </w:p>
    <w:p w:rsidR="00B010A2" w:rsidRPr="00391534" w:rsidRDefault="00B010A2" w:rsidP="00B010A2">
      <w:pPr>
        <w:spacing w:after="0" w:line="240" w:lineRule="auto"/>
        <w:jc w:val="right"/>
        <w:rPr>
          <w:rFonts w:ascii="Times New Roman" w:hAnsi="Times New Roman"/>
          <w:sz w:val="20"/>
          <w:szCs w:val="20"/>
          <w:lang w:val="uk-UA"/>
        </w:rPr>
      </w:pPr>
    </w:p>
    <w:p w:rsidR="00B010A2" w:rsidRPr="00391534" w:rsidRDefault="00B010A2" w:rsidP="00B010A2">
      <w:pPr>
        <w:spacing w:after="0" w:line="240" w:lineRule="auto"/>
        <w:jc w:val="right"/>
        <w:rPr>
          <w:rFonts w:ascii="Times New Roman" w:hAnsi="Times New Roman"/>
          <w:sz w:val="20"/>
          <w:szCs w:val="20"/>
          <w:lang w:val="uk-UA"/>
        </w:rPr>
      </w:pPr>
    </w:p>
    <w:p w:rsidR="00B010A2" w:rsidRDefault="00B010A2" w:rsidP="00B010A2">
      <w:pPr>
        <w:spacing w:after="0" w:line="240" w:lineRule="auto"/>
        <w:rPr>
          <w:rFonts w:ascii="Times New Roman" w:hAnsi="Times New Roman"/>
          <w:b/>
          <w:sz w:val="28"/>
          <w:szCs w:val="28"/>
          <w:lang w:val="uk-UA"/>
        </w:rPr>
      </w:pPr>
      <w:r w:rsidRPr="007F3D5C">
        <w:rPr>
          <w:rFonts w:ascii="Times New Roman" w:hAnsi="Times New Roman"/>
          <w:b/>
          <w:sz w:val="28"/>
          <w:szCs w:val="28"/>
          <w:lang w:val="uk-UA"/>
        </w:rPr>
        <w:t>с. Студеники</w:t>
      </w:r>
    </w:p>
    <w:p w:rsidR="00B010A2" w:rsidRDefault="00B010A2" w:rsidP="00B010A2">
      <w:pPr>
        <w:spacing w:after="0" w:line="240" w:lineRule="auto"/>
        <w:rPr>
          <w:rFonts w:ascii="Times New Roman" w:hAnsi="Times New Roman"/>
          <w:b/>
          <w:sz w:val="28"/>
          <w:szCs w:val="28"/>
          <w:lang w:val="uk-UA"/>
        </w:rPr>
      </w:pPr>
      <w:r>
        <w:rPr>
          <w:rFonts w:ascii="Times New Roman" w:hAnsi="Times New Roman"/>
          <w:b/>
          <w:sz w:val="28"/>
          <w:szCs w:val="28"/>
          <w:lang w:val="uk-UA"/>
        </w:rPr>
        <w:t>№</w:t>
      </w:r>
      <w:r w:rsidR="001C030B">
        <w:rPr>
          <w:rFonts w:ascii="Times New Roman" w:hAnsi="Times New Roman"/>
          <w:b/>
          <w:sz w:val="28"/>
          <w:szCs w:val="28"/>
          <w:lang w:val="uk-UA"/>
        </w:rPr>
        <w:t xml:space="preserve"> 691-ХХУІІІ-УІІ</w:t>
      </w:r>
    </w:p>
    <w:p w:rsidR="001C030B" w:rsidRDefault="001C030B" w:rsidP="00B010A2">
      <w:pPr>
        <w:spacing w:after="0" w:line="240" w:lineRule="auto"/>
        <w:rPr>
          <w:rFonts w:ascii="Times New Roman" w:hAnsi="Times New Roman"/>
          <w:b/>
          <w:sz w:val="28"/>
          <w:szCs w:val="28"/>
          <w:lang w:val="uk-UA"/>
        </w:rPr>
      </w:pPr>
      <w:r>
        <w:rPr>
          <w:rFonts w:ascii="Times New Roman" w:hAnsi="Times New Roman"/>
          <w:b/>
          <w:sz w:val="28"/>
          <w:szCs w:val="28"/>
          <w:lang w:val="uk-UA"/>
        </w:rPr>
        <w:t>04.06.2019</w:t>
      </w:r>
    </w:p>
    <w:p w:rsidR="00A0786C" w:rsidRDefault="00A0786C" w:rsidP="00B010A2">
      <w:pPr>
        <w:spacing w:after="0" w:line="240" w:lineRule="auto"/>
        <w:rPr>
          <w:rFonts w:ascii="Times New Roman" w:hAnsi="Times New Roman"/>
          <w:b/>
          <w:sz w:val="28"/>
          <w:szCs w:val="28"/>
          <w:lang w:val="uk-UA"/>
        </w:rPr>
      </w:pPr>
    </w:p>
    <w:p w:rsidR="00A0786C" w:rsidRPr="007F3D5C" w:rsidRDefault="00A0786C" w:rsidP="00B010A2">
      <w:pPr>
        <w:spacing w:after="0" w:line="240" w:lineRule="auto"/>
        <w:rPr>
          <w:rFonts w:ascii="Times New Roman" w:hAnsi="Times New Roman"/>
          <w:b/>
          <w:sz w:val="28"/>
          <w:szCs w:val="28"/>
          <w:lang w:val="uk-UA"/>
        </w:rPr>
      </w:pPr>
    </w:p>
    <w:p w:rsidR="00B010A2" w:rsidRDefault="00B010A2" w:rsidP="00B010A2">
      <w:pPr>
        <w:spacing w:after="0" w:line="240" w:lineRule="auto"/>
        <w:jc w:val="right"/>
        <w:rPr>
          <w:rFonts w:ascii="Times New Roman" w:hAnsi="Times New Roman"/>
          <w:b/>
          <w:sz w:val="28"/>
          <w:szCs w:val="28"/>
          <w:lang w:val="uk-UA"/>
        </w:rPr>
      </w:pPr>
    </w:p>
    <w:p w:rsidR="001C030B" w:rsidRDefault="001C030B" w:rsidP="00B010A2">
      <w:pPr>
        <w:spacing w:after="0" w:line="240" w:lineRule="auto"/>
        <w:jc w:val="right"/>
        <w:rPr>
          <w:rFonts w:ascii="Times New Roman" w:hAnsi="Times New Roman"/>
          <w:sz w:val="20"/>
          <w:szCs w:val="20"/>
          <w:lang w:val="uk-UA"/>
        </w:rPr>
      </w:pPr>
    </w:p>
    <w:p w:rsidR="00B010A2" w:rsidRDefault="00B010A2" w:rsidP="00B010A2">
      <w:pPr>
        <w:spacing w:after="0" w:line="240" w:lineRule="auto"/>
        <w:jc w:val="right"/>
        <w:rPr>
          <w:rFonts w:ascii="Times New Roman" w:hAnsi="Times New Roman"/>
          <w:sz w:val="20"/>
          <w:szCs w:val="20"/>
          <w:lang w:val="uk-UA"/>
        </w:rPr>
      </w:pPr>
    </w:p>
    <w:p w:rsidR="00B010A2" w:rsidRDefault="00B010A2" w:rsidP="00B010A2">
      <w:pPr>
        <w:spacing w:after="0" w:line="240" w:lineRule="auto"/>
        <w:jc w:val="right"/>
        <w:rPr>
          <w:rFonts w:ascii="Times New Roman" w:hAnsi="Times New Roman"/>
          <w:sz w:val="20"/>
          <w:szCs w:val="20"/>
          <w:lang w:val="uk-UA"/>
        </w:rPr>
      </w:pPr>
    </w:p>
    <w:p w:rsidR="00B010A2" w:rsidRDefault="00B010A2" w:rsidP="00B010A2">
      <w:pPr>
        <w:spacing w:after="0" w:line="240" w:lineRule="auto"/>
        <w:jc w:val="right"/>
        <w:rPr>
          <w:rFonts w:ascii="Times New Roman" w:hAnsi="Times New Roman"/>
          <w:sz w:val="20"/>
          <w:szCs w:val="20"/>
          <w:lang w:val="uk-UA"/>
        </w:rPr>
      </w:pPr>
    </w:p>
    <w:p w:rsidR="001C030B" w:rsidRDefault="001C030B" w:rsidP="00B010A2">
      <w:pPr>
        <w:spacing w:after="0" w:line="240" w:lineRule="auto"/>
        <w:jc w:val="right"/>
        <w:rPr>
          <w:rFonts w:ascii="Times New Roman" w:hAnsi="Times New Roman"/>
          <w:sz w:val="20"/>
          <w:szCs w:val="20"/>
          <w:lang w:val="uk-UA"/>
        </w:rPr>
      </w:pPr>
    </w:p>
    <w:p w:rsidR="001C030B" w:rsidRDefault="001C030B" w:rsidP="00B010A2">
      <w:pPr>
        <w:spacing w:after="0" w:line="240" w:lineRule="auto"/>
        <w:jc w:val="right"/>
        <w:rPr>
          <w:rFonts w:ascii="Times New Roman" w:hAnsi="Times New Roman"/>
          <w:sz w:val="20"/>
          <w:szCs w:val="20"/>
          <w:lang w:val="uk-UA"/>
        </w:rPr>
      </w:pPr>
    </w:p>
    <w:p w:rsidR="001C030B" w:rsidRDefault="001C030B" w:rsidP="00B010A2">
      <w:pPr>
        <w:spacing w:after="0" w:line="240" w:lineRule="auto"/>
        <w:jc w:val="right"/>
        <w:rPr>
          <w:rFonts w:ascii="Times New Roman" w:hAnsi="Times New Roman"/>
          <w:sz w:val="20"/>
          <w:szCs w:val="20"/>
          <w:lang w:val="uk-UA"/>
        </w:rPr>
      </w:pPr>
    </w:p>
    <w:p w:rsidR="001C030B" w:rsidRPr="00391534" w:rsidRDefault="001C030B" w:rsidP="00B010A2">
      <w:pPr>
        <w:spacing w:after="0" w:line="240" w:lineRule="auto"/>
        <w:jc w:val="right"/>
        <w:rPr>
          <w:rFonts w:ascii="Times New Roman" w:hAnsi="Times New Roman"/>
          <w:sz w:val="20"/>
          <w:szCs w:val="20"/>
          <w:lang w:val="uk-UA"/>
        </w:rPr>
      </w:pPr>
    </w:p>
    <w:p w:rsidR="00B010A2" w:rsidRPr="00391534" w:rsidRDefault="00B010A2" w:rsidP="00B010A2">
      <w:pPr>
        <w:spacing w:after="0" w:line="240" w:lineRule="auto"/>
        <w:jc w:val="right"/>
        <w:rPr>
          <w:rFonts w:ascii="Times New Roman" w:hAnsi="Times New Roman"/>
          <w:sz w:val="20"/>
          <w:szCs w:val="20"/>
          <w:lang w:val="uk-UA"/>
        </w:rPr>
      </w:pPr>
      <w:r w:rsidRPr="00391534">
        <w:rPr>
          <w:rFonts w:ascii="Times New Roman" w:hAnsi="Times New Roman"/>
          <w:sz w:val="20"/>
          <w:szCs w:val="20"/>
          <w:lang w:val="uk-UA"/>
        </w:rPr>
        <w:t xml:space="preserve">Додаток до рішення сільської ради </w:t>
      </w:r>
    </w:p>
    <w:p w:rsidR="00B010A2" w:rsidRPr="00391534" w:rsidRDefault="00B010A2" w:rsidP="00B010A2">
      <w:pPr>
        <w:spacing w:after="0" w:line="240" w:lineRule="auto"/>
        <w:jc w:val="right"/>
        <w:rPr>
          <w:rFonts w:ascii="Times New Roman" w:hAnsi="Times New Roman"/>
          <w:sz w:val="20"/>
          <w:szCs w:val="20"/>
          <w:lang w:val="uk-UA"/>
        </w:rPr>
      </w:pPr>
      <w:r w:rsidRPr="00391534">
        <w:rPr>
          <w:rFonts w:ascii="Times New Roman" w:hAnsi="Times New Roman"/>
          <w:sz w:val="20"/>
          <w:szCs w:val="20"/>
          <w:lang w:val="uk-UA"/>
        </w:rPr>
        <w:t>№</w:t>
      </w:r>
      <w:r w:rsidR="001C030B">
        <w:rPr>
          <w:rFonts w:ascii="Times New Roman" w:hAnsi="Times New Roman"/>
          <w:sz w:val="20"/>
          <w:szCs w:val="20"/>
          <w:lang w:val="uk-UA"/>
        </w:rPr>
        <w:t>691 від 04.06.2019р.</w:t>
      </w:r>
    </w:p>
    <w:p w:rsidR="00B010A2" w:rsidRPr="00391534" w:rsidRDefault="00B010A2" w:rsidP="00B010A2">
      <w:pPr>
        <w:spacing w:after="0" w:line="240" w:lineRule="auto"/>
        <w:jc w:val="center"/>
        <w:rPr>
          <w:rFonts w:ascii="Times New Roman" w:hAnsi="Times New Roman"/>
          <w:b/>
          <w:sz w:val="28"/>
          <w:szCs w:val="28"/>
          <w:lang w:val="uk-UA"/>
        </w:rPr>
      </w:pPr>
    </w:p>
    <w:p w:rsidR="00B010A2" w:rsidRPr="00391534" w:rsidRDefault="00B010A2" w:rsidP="00B010A2">
      <w:pPr>
        <w:spacing w:after="0" w:line="240" w:lineRule="auto"/>
        <w:jc w:val="center"/>
        <w:rPr>
          <w:rFonts w:ascii="Times New Roman" w:hAnsi="Times New Roman"/>
          <w:b/>
          <w:sz w:val="28"/>
          <w:szCs w:val="28"/>
          <w:lang w:val="uk-UA"/>
        </w:rPr>
      </w:pPr>
      <w:r w:rsidRPr="00391534">
        <w:rPr>
          <w:rFonts w:ascii="Times New Roman" w:hAnsi="Times New Roman"/>
          <w:b/>
          <w:sz w:val="28"/>
          <w:szCs w:val="28"/>
          <w:lang w:val="uk-UA"/>
        </w:rPr>
        <w:t>Положення  про туристичний збір</w:t>
      </w:r>
    </w:p>
    <w:p w:rsidR="00B010A2" w:rsidRPr="00391534" w:rsidRDefault="00B010A2" w:rsidP="00B010A2">
      <w:pPr>
        <w:spacing w:after="0" w:line="240" w:lineRule="auto"/>
        <w:jc w:val="both"/>
        <w:rPr>
          <w:rFonts w:ascii="Times New Roman" w:hAnsi="Times New Roman"/>
          <w:sz w:val="26"/>
          <w:szCs w:val="20"/>
          <w:lang w:val="uk-UA"/>
        </w:rPr>
      </w:pPr>
    </w:p>
    <w:p w:rsidR="00B010A2" w:rsidRPr="00391534" w:rsidRDefault="00B010A2" w:rsidP="00B010A2">
      <w:pPr>
        <w:spacing w:after="0" w:line="240" w:lineRule="auto"/>
        <w:jc w:val="both"/>
        <w:rPr>
          <w:rFonts w:ascii="Times New Roman" w:hAnsi="Times New Roman"/>
          <w:b/>
          <w:sz w:val="26"/>
          <w:szCs w:val="20"/>
          <w:lang w:val="uk-UA"/>
        </w:rPr>
      </w:pPr>
      <w:r w:rsidRPr="00391534">
        <w:rPr>
          <w:rFonts w:ascii="Times New Roman" w:hAnsi="Times New Roman"/>
          <w:b/>
          <w:sz w:val="26"/>
          <w:szCs w:val="20"/>
          <w:lang w:val="uk-UA"/>
        </w:rPr>
        <w:t xml:space="preserve">                                                        1. Загальні положення</w:t>
      </w:r>
    </w:p>
    <w:p w:rsidR="00B010A2" w:rsidRPr="00391534" w:rsidRDefault="00B010A2" w:rsidP="00B010A2">
      <w:pPr>
        <w:spacing w:after="0" w:line="240" w:lineRule="auto"/>
        <w:jc w:val="both"/>
        <w:rPr>
          <w:rFonts w:ascii="Times New Roman" w:hAnsi="Times New Roman"/>
          <w:sz w:val="26"/>
          <w:szCs w:val="20"/>
          <w:lang w:val="uk-UA"/>
        </w:rPr>
      </w:pPr>
    </w:p>
    <w:p w:rsidR="00B010A2" w:rsidRPr="00391534" w:rsidRDefault="00B010A2" w:rsidP="00B010A2">
      <w:pPr>
        <w:spacing w:after="0" w:line="240" w:lineRule="auto"/>
        <w:jc w:val="both"/>
        <w:rPr>
          <w:rFonts w:ascii="Times New Roman" w:hAnsi="Times New Roman"/>
          <w:sz w:val="26"/>
          <w:szCs w:val="20"/>
          <w:lang w:val="uk-UA"/>
        </w:rPr>
      </w:pPr>
      <w:r w:rsidRPr="00391534">
        <w:rPr>
          <w:rFonts w:ascii="Times New Roman" w:hAnsi="Times New Roman"/>
          <w:sz w:val="26"/>
          <w:szCs w:val="20"/>
          <w:lang w:val="uk-UA"/>
        </w:rPr>
        <w:t>1.1. Це Положення про туристичний збір на території сільської ради (далі-Положення) визначає ставку та  порядок справляння туристичного збору на території  сільської ради  та затверджено відповідно до Податкового кодексу України.</w:t>
      </w:r>
    </w:p>
    <w:p w:rsidR="00B010A2" w:rsidRPr="00391534" w:rsidRDefault="00B010A2" w:rsidP="00B010A2">
      <w:pPr>
        <w:spacing w:after="0" w:line="240" w:lineRule="auto"/>
        <w:jc w:val="both"/>
        <w:rPr>
          <w:rFonts w:ascii="Times New Roman" w:hAnsi="Times New Roman"/>
          <w:sz w:val="26"/>
          <w:szCs w:val="20"/>
          <w:lang w:val="uk-UA"/>
        </w:rPr>
      </w:pPr>
      <w:r w:rsidRPr="00391534">
        <w:rPr>
          <w:rFonts w:ascii="Times New Roman" w:hAnsi="Times New Roman"/>
          <w:sz w:val="26"/>
          <w:szCs w:val="20"/>
          <w:lang w:val="uk-UA"/>
        </w:rPr>
        <w:t>1.2. Туристичний збір – це місцевий збір, кошти від якого зараховуються до місцевого бюджету.</w:t>
      </w:r>
    </w:p>
    <w:p w:rsidR="00B010A2" w:rsidRPr="00391534" w:rsidRDefault="00B010A2" w:rsidP="00B010A2">
      <w:pPr>
        <w:spacing w:after="0" w:line="240" w:lineRule="auto"/>
        <w:jc w:val="both"/>
        <w:rPr>
          <w:rFonts w:ascii="Times New Roman" w:hAnsi="Times New Roman"/>
          <w:sz w:val="26"/>
          <w:szCs w:val="20"/>
          <w:lang w:val="uk-UA"/>
        </w:rPr>
      </w:pPr>
    </w:p>
    <w:p w:rsidR="00B010A2" w:rsidRPr="00391534" w:rsidRDefault="00B010A2" w:rsidP="00B010A2">
      <w:pPr>
        <w:spacing w:after="0" w:line="240" w:lineRule="auto"/>
        <w:jc w:val="both"/>
        <w:rPr>
          <w:rFonts w:ascii="Times New Roman" w:hAnsi="Times New Roman"/>
          <w:b/>
          <w:sz w:val="26"/>
          <w:szCs w:val="20"/>
          <w:lang w:val="uk-UA"/>
        </w:rPr>
      </w:pPr>
      <w:r w:rsidRPr="00391534">
        <w:rPr>
          <w:rFonts w:ascii="Times New Roman" w:hAnsi="Times New Roman"/>
          <w:b/>
          <w:sz w:val="26"/>
          <w:szCs w:val="20"/>
          <w:lang w:val="uk-UA"/>
        </w:rPr>
        <w:t xml:space="preserve">                                                             2. Платники збору</w:t>
      </w:r>
    </w:p>
    <w:p w:rsidR="00B010A2" w:rsidRPr="00391534" w:rsidRDefault="00B010A2" w:rsidP="00B010A2">
      <w:pPr>
        <w:spacing w:after="0" w:line="240" w:lineRule="auto"/>
        <w:jc w:val="both"/>
        <w:rPr>
          <w:rFonts w:ascii="Times New Roman" w:hAnsi="Times New Roman"/>
          <w:sz w:val="26"/>
          <w:szCs w:val="20"/>
          <w:lang w:val="uk-UA"/>
        </w:rPr>
      </w:pPr>
      <w:r w:rsidRPr="00391534">
        <w:rPr>
          <w:rFonts w:ascii="Times New Roman" w:hAnsi="Times New Roman"/>
          <w:sz w:val="26"/>
          <w:szCs w:val="20"/>
          <w:lang w:val="uk-UA"/>
        </w:rPr>
        <w:t xml:space="preserve">2.1.Платниками збору є громадяни України, іноземці, а також особи без громадянства, які прибувають на територію адміністративно-територіальної одиниці, на якій діє рішення об'єднаної територіальної громади, що створена згідно із законом та перспективним планом формування територій громад, про встановлення туристичного збору, та тимчасово розміщуються у місцях проживання (ночівлі)»; </w:t>
      </w:r>
    </w:p>
    <w:p w:rsidR="00B010A2" w:rsidRPr="00391534" w:rsidRDefault="00B010A2" w:rsidP="00B010A2">
      <w:pPr>
        <w:spacing w:after="0" w:line="240" w:lineRule="auto"/>
        <w:jc w:val="both"/>
        <w:rPr>
          <w:rFonts w:ascii="Times New Roman" w:hAnsi="Times New Roman"/>
          <w:sz w:val="26"/>
          <w:szCs w:val="20"/>
          <w:lang w:val="uk-UA"/>
        </w:rPr>
      </w:pPr>
      <w:r w:rsidRPr="00391534">
        <w:rPr>
          <w:rFonts w:ascii="Times New Roman" w:hAnsi="Times New Roman"/>
          <w:sz w:val="26"/>
          <w:szCs w:val="20"/>
          <w:lang w:val="uk-UA"/>
        </w:rPr>
        <w:t>2.2. Платниками збору не можуть бути особи, які:</w:t>
      </w:r>
    </w:p>
    <w:p w:rsidR="00B010A2" w:rsidRPr="00391534" w:rsidRDefault="00B010A2" w:rsidP="00B010A2">
      <w:pPr>
        <w:spacing w:after="0" w:line="240" w:lineRule="auto"/>
        <w:jc w:val="both"/>
        <w:rPr>
          <w:rFonts w:ascii="Times New Roman" w:hAnsi="Times New Roman"/>
          <w:sz w:val="26"/>
          <w:szCs w:val="20"/>
          <w:lang w:val="uk-UA"/>
        </w:rPr>
      </w:pPr>
      <w:r w:rsidRPr="00391534">
        <w:rPr>
          <w:rFonts w:ascii="Times New Roman" w:hAnsi="Times New Roman"/>
          <w:sz w:val="26"/>
          <w:szCs w:val="20"/>
          <w:lang w:val="uk-UA"/>
        </w:rPr>
        <w:t>а) постійно проживають, у тому числі на умовах договорів найму, на території ОТГ;</w:t>
      </w:r>
    </w:p>
    <w:p w:rsidR="00B010A2" w:rsidRPr="00391534" w:rsidRDefault="00B010A2" w:rsidP="00B010A2">
      <w:pPr>
        <w:spacing w:after="0" w:line="240" w:lineRule="auto"/>
        <w:jc w:val="both"/>
        <w:rPr>
          <w:rFonts w:ascii="Times New Roman" w:hAnsi="Times New Roman"/>
          <w:sz w:val="26"/>
          <w:szCs w:val="20"/>
          <w:lang w:val="uk-UA"/>
        </w:rPr>
      </w:pPr>
      <w:r w:rsidRPr="00391534">
        <w:rPr>
          <w:rFonts w:ascii="Times New Roman" w:hAnsi="Times New Roman"/>
          <w:sz w:val="26"/>
          <w:szCs w:val="20"/>
          <w:lang w:val="uk-UA"/>
        </w:rPr>
        <w:t>б) особи, які прибули у відрядження, тільки з числа резидентів, які розміщуються в місцях проживання, зазначених у п.п. «б» п. 268.5.1 ПКУ (див. вище), що належать виключно </w:t>
      </w:r>
      <w:r w:rsidRPr="00391534">
        <w:rPr>
          <w:rFonts w:ascii="Times New Roman" w:hAnsi="Times New Roman"/>
          <w:b/>
          <w:bCs/>
          <w:sz w:val="26"/>
          <w:szCs w:val="20"/>
          <w:lang w:val="uk-UA"/>
        </w:rPr>
        <w:t>фізичним особам</w:t>
      </w:r>
      <w:r w:rsidRPr="00391534">
        <w:rPr>
          <w:rFonts w:ascii="Times New Roman" w:hAnsi="Times New Roman"/>
          <w:sz w:val="26"/>
          <w:szCs w:val="20"/>
          <w:lang w:val="uk-UA"/>
        </w:rPr>
        <w:t> на праві власності або користування.;</w:t>
      </w:r>
    </w:p>
    <w:p w:rsidR="00B010A2" w:rsidRPr="00391534" w:rsidRDefault="00B010A2" w:rsidP="00B010A2">
      <w:pPr>
        <w:spacing w:after="0" w:line="240" w:lineRule="auto"/>
        <w:jc w:val="both"/>
        <w:rPr>
          <w:rFonts w:ascii="Times New Roman" w:hAnsi="Times New Roman"/>
          <w:sz w:val="26"/>
          <w:szCs w:val="20"/>
          <w:lang w:val="uk-UA"/>
        </w:rPr>
      </w:pPr>
      <w:r w:rsidRPr="00391534">
        <w:rPr>
          <w:rFonts w:ascii="Times New Roman" w:hAnsi="Times New Roman"/>
          <w:sz w:val="26"/>
          <w:szCs w:val="20"/>
          <w:lang w:val="uk-UA"/>
        </w:rPr>
        <w:t>в) інваліди, діти-інваліди та особи, що супроводжують інвалідів I групи або дітей-інвалідів (не більше одного супроводжуючого);</w:t>
      </w:r>
    </w:p>
    <w:p w:rsidR="00B010A2" w:rsidRPr="00391534" w:rsidRDefault="00B010A2" w:rsidP="00B010A2">
      <w:pPr>
        <w:spacing w:after="0" w:line="240" w:lineRule="auto"/>
        <w:jc w:val="both"/>
        <w:rPr>
          <w:rFonts w:ascii="Times New Roman" w:hAnsi="Times New Roman"/>
          <w:sz w:val="26"/>
          <w:szCs w:val="20"/>
          <w:lang w:val="uk-UA"/>
        </w:rPr>
      </w:pPr>
      <w:r w:rsidRPr="00391534">
        <w:rPr>
          <w:rFonts w:ascii="Times New Roman" w:hAnsi="Times New Roman"/>
          <w:sz w:val="26"/>
          <w:szCs w:val="20"/>
          <w:lang w:val="uk-UA"/>
        </w:rPr>
        <w:t>г) ветерани війни;</w:t>
      </w:r>
    </w:p>
    <w:p w:rsidR="00B010A2" w:rsidRPr="00391534" w:rsidRDefault="00B010A2" w:rsidP="00B010A2">
      <w:pPr>
        <w:spacing w:after="0" w:line="240" w:lineRule="auto"/>
        <w:jc w:val="both"/>
        <w:rPr>
          <w:rFonts w:ascii="Times New Roman" w:hAnsi="Times New Roman"/>
          <w:sz w:val="26"/>
          <w:szCs w:val="20"/>
          <w:lang w:val="uk-UA"/>
        </w:rPr>
      </w:pPr>
      <w:r w:rsidRPr="00391534">
        <w:rPr>
          <w:rFonts w:ascii="Times New Roman" w:hAnsi="Times New Roman"/>
          <w:sz w:val="26"/>
          <w:szCs w:val="20"/>
          <w:lang w:val="uk-UA"/>
        </w:rPr>
        <w:t>г’) учасники ліквідації наслідків аварії на Чорнобильській АЕС;</w:t>
      </w:r>
    </w:p>
    <w:p w:rsidR="00B010A2" w:rsidRPr="00391534" w:rsidRDefault="00B010A2" w:rsidP="00B010A2">
      <w:pPr>
        <w:spacing w:after="0" w:line="240" w:lineRule="auto"/>
        <w:jc w:val="both"/>
        <w:rPr>
          <w:rFonts w:ascii="Times New Roman" w:hAnsi="Times New Roman"/>
          <w:sz w:val="26"/>
          <w:szCs w:val="20"/>
          <w:lang w:val="uk-UA"/>
        </w:rPr>
      </w:pPr>
      <w:r w:rsidRPr="00391534">
        <w:rPr>
          <w:rFonts w:ascii="Times New Roman" w:hAnsi="Times New Roman"/>
          <w:sz w:val="26"/>
          <w:szCs w:val="20"/>
          <w:lang w:val="uk-UA"/>
        </w:rPr>
        <w:t>д) особи, які прибули за путівками (курсівками) на лікування, оздоровлення, реабілітацію до лікувально-профілактичних, фізкультурно-оздоровчих та санаторно-курортних закладів, що мають ліцензію на медичну практику та акредитацію центрального органу виконавчої влади, що реалізує державну політику у сфері охорони здоров’я;</w:t>
      </w:r>
    </w:p>
    <w:p w:rsidR="00B010A2" w:rsidRPr="00391534" w:rsidRDefault="00B010A2" w:rsidP="00B010A2">
      <w:pPr>
        <w:spacing w:after="0" w:line="240" w:lineRule="auto"/>
        <w:jc w:val="both"/>
        <w:rPr>
          <w:rFonts w:ascii="Times New Roman" w:hAnsi="Times New Roman"/>
          <w:sz w:val="26"/>
          <w:szCs w:val="20"/>
          <w:lang w:val="uk-UA"/>
        </w:rPr>
      </w:pPr>
      <w:r w:rsidRPr="00391534">
        <w:rPr>
          <w:rFonts w:ascii="Times New Roman" w:hAnsi="Times New Roman"/>
          <w:sz w:val="26"/>
          <w:szCs w:val="20"/>
          <w:lang w:val="uk-UA"/>
        </w:rPr>
        <w:t>е) діти віком до 18 років;</w:t>
      </w:r>
    </w:p>
    <w:p w:rsidR="00B010A2" w:rsidRPr="00391534" w:rsidRDefault="00B010A2" w:rsidP="00B010A2">
      <w:pPr>
        <w:spacing w:after="0" w:line="240" w:lineRule="auto"/>
        <w:jc w:val="both"/>
        <w:rPr>
          <w:rFonts w:ascii="Times New Roman" w:hAnsi="Times New Roman"/>
          <w:sz w:val="26"/>
          <w:szCs w:val="20"/>
          <w:lang w:val="uk-UA"/>
        </w:rPr>
      </w:pPr>
      <w:r w:rsidRPr="00391534">
        <w:rPr>
          <w:rFonts w:ascii="Times New Roman" w:hAnsi="Times New Roman"/>
          <w:sz w:val="26"/>
          <w:szCs w:val="20"/>
          <w:lang w:val="uk-UA"/>
        </w:rPr>
        <w:t>є) дитячі лікувально-профілактичні, фізкультурно-оздоровчі та санаторно-курортні заклади;</w:t>
      </w:r>
    </w:p>
    <w:p w:rsidR="00B010A2" w:rsidRPr="00391534" w:rsidRDefault="00B010A2" w:rsidP="00B010A2">
      <w:pPr>
        <w:spacing w:after="0" w:line="240" w:lineRule="auto"/>
        <w:jc w:val="both"/>
        <w:rPr>
          <w:rFonts w:ascii="Times New Roman" w:hAnsi="Times New Roman"/>
          <w:sz w:val="26"/>
          <w:szCs w:val="20"/>
          <w:lang w:val="uk-UA"/>
        </w:rPr>
      </w:pPr>
      <w:r w:rsidRPr="00391534">
        <w:rPr>
          <w:rFonts w:ascii="Times New Roman" w:hAnsi="Times New Roman"/>
          <w:bCs/>
          <w:sz w:val="26"/>
          <w:szCs w:val="20"/>
          <w:lang w:val="uk-UA"/>
        </w:rPr>
        <w:lastRenderedPageBreak/>
        <w:t>ж) члени сім’ї фізичної особи першого та/або другого ступеня споріднення, які тимчасово розміщуються такою фізичною особою в місцях проживання (ночівлі), визначених пп. «б»</w:t>
      </w:r>
      <w:r w:rsidRPr="00391534">
        <w:rPr>
          <w:rFonts w:ascii="Antiqua" w:hAnsi="Antiqua"/>
          <w:sz w:val="26"/>
          <w:szCs w:val="20"/>
          <w:lang w:val="uk-UA"/>
        </w:rPr>
        <w:t xml:space="preserve"> пп. </w:t>
      </w:r>
      <w:r w:rsidRPr="00391534">
        <w:rPr>
          <w:rFonts w:ascii="Times New Roman" w:hAnsi="Times New Roman"/>
          <w:sz w:val="26"/>
          <w:szCs w:val="20"/>
          <w:lang w:val="uk-UA"/>
        </w:rPr>
        <w:t>268.5.1 ПКУ, що належать їй на праві власності або на праві користування за договором найму.</w:t>
      </w:r>
    </w:p>
    <w:p w:rsidR="00B010A2" w:rsidRPr="00391534" w:rsidRDefault="00B010A2" w:rsidP="00B010A2">
      <w:pPr>
        <w:spacing w:after="0" w:line="240" w:lineRule="auto"/>
        <w:jc w:val="both"/>
        <w:rPr>
          <w:rFonts w:ascii="Times New Roman" w:hAnsi="Times New Roman"/>
          <w:sz w:val="26"/>
          <w:szCs w:val="20"/>
          <w:lang w:val="uk-UA"/>
        </w:rPr>
      </w:pPr>
      <w:r w:rsidRPr="00391534">
        <w:rPr>
          <w:rFonts w:ascii="Times New Roman" w:hAnsi="Times New Roman"/>
          <w:sz w:val="26"/>
          <w:szCs w:val="20"/>
          <w:lang w:val="uk-UA"/>
        </w:rPr>
        <w:t>2.3. Облік осіб, визначених підпунктом 2.2 пункту 2 цього Положення, ведеться податковими агентами туристичного збору окремо за кожною категорією.</w:t>
      </w:r>
    </w:p>
    <w:p w:rsidR="00B010A2" w:rsidRPr="00391534" w:rsidRDefault="00B010A2" w:rsidP="00B010A2">
      <w:pPr>
        <w:spacing w:after="0" w:line="240" w:lineRule="auto"/>
        <w:jc w:val="both"/>
        <w:rPr>
          <w:rFonts w:ascii="Times New Roman" w:hAnsi="Times New Roman"/>
          <w:sz w:val="26"/>
          <w:szCs w:val="20"/>
          <w:lang w:val="uk-UA"/>
        </w:rPr>
      </w:pPr>
    </w:p>
    <w:p w:rsidR="00B010A2" w:rsidRPr="00391534" w:rsidRDefault="00B010A2" w:rsidP="00B010A2">
      <w:pPr>
        <w:spacing w:after="0" w:line="240" w:lineRule="auto"/>
        <w:jc w:val="both"/>
        <w:rPr>
          <w:rFonts w:ascii="Times New Roman" w:hAnsi="Times New Roman"/>
          <w:b/>
          <w:sz w:val="26"/>
          <w:szCs w:val="20"/>
          <w:lang w:val="uk-UA"/>
        </w:rPr>
      </w:pPr>
      <w:r w:rsidRPr="00391534">
        <w:rPr>
          <w:rFonts w:ascii="Times New Roman" w:hAnsi="Times New Roman"/>
          <w:b/>
          <w:sz w:val="26"/>
          <w:szCs w:val="20"/>
          <w:lang w:val="uk-UA"/>
        </w:rPr>
        <w:t xml:space="preserve">                                                                           3. Ставка збору</w:t>
      </w:r>
    </w:p>
    <w:p w:rsidR="00B010A2" w:rsidRPr="00391534" w:rsidRDefault="00B010A2" w:rsidP="00B010A2">
      <w:pPr>
        <w:spacing w:after="0" w:line="240" w:lineRule="auto"/>
        <w:jc w:val="both"/>
        <w:rPr>
          <w:rFonts w:ascii="Times New Roman" w:hAnsi="Times New Roman"/>
          <w:sz w:val="26"/>
          <w:szCs w:val="20"/>
          <w:lang w:val="uk-UA"/>
        </w:rPr>
      </w:pPr>
    </w:p>
    <w:p w:rsidR="00B010A2" w:rsidRPr="00391534" w:rsidRDefault="00B010A2" w:rsidP="00B010A2">
      <w:pPr>
        <w:spacing w:before="100" w:beforeAutospacing="1" w:after="100" w:afterAutospacing="1" w:line="240" w:lineRule="auto"/>
        <w:rPr>
          <w:rFonts w:ascii="Times New Roman" w:hAnsi="Times New Roman"/>
          <w:sz w:val="26"/>
          <w:szCs w:val="26"/>
          <w:lang w:val="uk-UA" w:eastAsia="uk-UA"/>
        </w:rPr>
      </w:pPr>
      <w:r w:rsidRPr="00391534">
        <w:rPr>
          <w:rFonts w:ascii="Times New Roman" w:hAnsi="Times New Roman"/>
          <w:sz w:val="26"/>
          <w:szCs w:val="26"/>
          <w:lang w:val="uk-UA" w:eastAsia="uk-UA"/>
        </w:rPr>
        <w:t>3.1. Ставка збору встановлюється за кожну добу тимчасового розміщення особи у місцях проживання (ночівлі), у розмірі  </w:t>
      </w:r>
      <w:r w:rsidRPr="001C030B">
        <w:rPr>
          <w:rFonts w:ascii="Times New Roman" w:hAnsi="Times New Roman"/>
          <w:sz w:val="26"/>
          <w:szCs w:val="26"/>
          <w:lang w:val="uk-UA" w:eastAsia="uk-UA"/>
        </w:rPr>
        <w:t>0,3 відсотка</w:t>
      </w:r>
      <w:r w:rsidRPr="00391534">
        <w:rPr>
          <w:rFonts w:ascii="Times New Roman" w:hAnsi="Times New Roman"/>
          <w:sz w:val="26"/>
          <w:szCs w:val="26"/>
          <w:lang w:val="uk-UA" w:eastAsia="uk-UA"/>
        </w:rPr>
        <w:t xml:space="preserve"> – для внутрішнього туризму та  </w:t>
      </w:r>
      <w:r w:rsidRPr="001C030B">
        <w:rPr>
          <w:rFonts w:ascii="Times New Roman" w:hAnsi="Times New Roman"/>
          <w:sz w:val="26"/>
          <w:szCs w:val="26"/>
          <w:lang w:val="uk-UA" w:eastAsia="uk-UA"/>
        </w:rPr>
        <w:t>0,3 відсотки</w:t>
      </w:r>
      <w:r w:rsidRPr="00391534">
        <w:rPr>
          <w:rFonts w:ascii="Times New Roman" w:hAnsi="Times New Roman"/>
          <w:sz w:val="26"/>
          <w:szCs w:val="26"/>
          <w:lang w:val="uk-UA" w:eastAsia="uk-UA"/>
        </w:rPr>
        <w:t xml:space="preserve"> – для в’їзного туризму від розміру мінімальної заробітної плати, встановленої законом на 1 січня звітного (податкового) року, для однієї особи за одну добу тимчасового розміщення; </w:t>
      </w:r>
    </w:p>
    <w:p w:rsidR="00B010A2" w:rsidRPr="00391534" w:rsidRDefault="00B010A2" w:rsidP="00B010A2">
      <w:pPr>
        <w:spacing w:after="0" w:line="240" w:lineRule="auto"/>
        <w:jc w:val="center"/>
        <w:rPr>
          <w:rFonts w:ascii="Times New Roman" w:hAnsi="Times New Roman"/>
          <w:b/>
          <w:sz w:val="26"/>
          <w:szCs w:val="20"/>
          <w:lang w:val="uk-UA"/>
        </w:rPr>
      </w:pPr>
      <w:r w:rsidRPr="00391534">
        <w:rPr>
          <w:rFonts w:ascii="Times New Roman" w:hAnsi="Times New Roman"/>
          <w:b/>
          <w:sz w:val="26"/>
          <w:szCs w:val="20"/>
          <w:lang w:val="uk-UA"/>
        </w:rPr>
        <w:t>4. База справляння збору</w:t>
      </w:r>
    </w:p>
    <w:p w:rsidR="00B010A2" w:rsidRPr="00391534" w:rsidRDefault="00B010A2" w:rsidP="00B010A2">
      <w:pPr>
        <w:spacing w:after="0" w:line="240" w:lineRule="auto"/>
        <w:jc w:val="both"/>
        <w:rPr>
          <w:rFonts w:ascii="Times New Roman" w:hAnsi="Times New Roman"/>
          <w:sz w:val="26"/>
          <w:szCs w:val="20"/>
          <w:lang w:val="uk-UA"/>
        </w:rPr>
      </w:pPr>
    </w:p>
    <w:p w:rsidR="00B010A2" w:rsidRPr="00391534" w:rsidRDefault="00B010A2" w:rsidP="00B010A2">
      <w:pPr>
        <w:spacing w:after="0" w:line="240" w:lineRule="auto"/>
        <w:jc w:val="both"/>
        <w:rPr>
          <w:rFonts w:ascii="Times New Roman" w:hAnsi="Times New Roman"/>
          <w:sz w:val="26"/>
          <w:szCs w:val="20"/>
          <w:lang w:val="uk-UA"/>
        </w:rPr>
      </w:pPr>
      <w:r w:rsidRPr="00391534">
        <w:rPr>
          <w:rFonts w:ascii="Times New Roman" w:hAnsi="Times New Roman"/>
          <w:b/>
          <w:sz w:val="26"/>
          <w:szCs w:val="20"/>
          <w:lang w:val="uk-UA"/>
        </w:rPr>
        <w:t xml:space="preserve">  4.1  </w:t>
      </w:r>
      <w:r w:rsidRPr="00391534">
        <w:rPr>
          <w:rFonts w:ascii="Times New Roman" w:hAnsi="Times New Roman"/>
          <w:sz w:val="26"/>
          <w:szCs w:val="20"/>
          <w:lang w:val="uk-UA"/>
        </w:rPr>
        <w:t>Базою справляння збору є загальна кількість діб тимчасового розміщення у місцях проживання (ночівлі);</w:t>
      </w:r>
    </w:p>
    <w:p w:rsidR="00B010A2" w:rsidRPr="00391534" w:rsidRDefault="00B010A2" w:rsidP="00B010A2">
      <w:pPr>
        <w:spacing w:after="0" w:line="240" w:lineRule="auto"/>
        <w:jc w:val="both"/>
        <w:rPr>
          <w:rFonts w:ascii="Times New Roman" w:hAnsi="Times New Roman"/>
          <w:b/>
          <w:sz w:val="26"/>
          <w:szCs w:val="20"/>
          <w:lang w:val="uk-UA"/>
        </w:rPr>
      </w:pPr>
      <w:r w:rsidRPr="00391534">
        <w:rPr>
          <w:rFonts w:ascii="Times New Roman" w:hAnsi="Times New Roman"/>
          <w:b/>
          <w:sz w:val="26"/>
          <w:szCs w:val="20"/>
          <w:lang w:val="uk-UA"/>
        </w:rPr>
        <w:t xml:space="preserve">                                                                  5. Податкові агенти</w:t>
      </w:r>
    </w:p>
    <w:p w:rsidR="00B010A2" w:rsidRPr="00391534" w:rsidRDefault="00B010A2" w:rsidP="00B010A2">
      <w:pPr>
        <w:spacing w:before="100" w:beforeAutospacing="1" w:after="100" w:afterAutospacing="1" w:line="240" w:lineRule="auto"/>
        <w:rPr>
          <w:rFonts w:ascii="Times New Roman" w:hAnsi="Times New Roman"/>
          <w:sz w:val="26"/>
          <w:szCs w:val="26"/>
          <w:lang w:val="uk-UA" w:eastAsia="uk-UA"/>
        </w:rPr>
      </w:pPr>
      <w:r w:rsidRPr="00391534">
        <w:rPr>
          <w:rFonts w:ascii="Times New Roman" w:hAnsi="Times New Roman"/>
          <w:sz w:val="26"/>
          <w:szCs w:val="26"/>
          <w:lang w:val="uk-UA" w:eastAsia="uk-UA"/>
        </w:rPr>
        <w:t>5. Податкові агенти та місця проживання (ночівлі)</w:t>
      </w:r>
    </w:p>
    <w:p w:rsidR="00B010A2" w:rsidRPr="00391534" w:rsidRDefault="00B010A2" w:rsidP="00B010A2">
      <w:pPr>
        <w:spacing w:before="100" w:beforeAutospacing="1" w:after="100" w:afterAutospacing="1" w:line="240" w:lineRule="auto"/>
        <w:rPr>
          <w:rFonts w:ascii="Times New Roman" w:hAnsi="Times New Roman"/>
          <w:sz w:val="26"/>
          <w:szCs w:val="26"/>
          <w:lang w:val="uk-UA" w:eastAsia="uk-UA"/>
        </w:rPr>
      </w:pPr>
      <w:r w:rsidRPr="00391534">
        <w:rPr>
          <w:rFonts w:ascii="Times New Roman" w:hAnsi="Times New Roman"/>
          <w:sz w:val="26"/>
          <w:szCs w:val="26"/>
          <w:lang w:val="uk-UA" w:eastAsia="uk-UA"/>
        </w:rPr>
        <w:t>5.1 Справляння збору здійснюється з тимчасового розміщення у таких місцях проживання (ночівлі):</w:t>
      </w:r>
    </w:p>
    <w:p w:rsidR="00B010A2" w:rsidRPr="00391534" w:rsidRDefault="00B010A2" w:rsidP="00B010A2">
      <w:pPr>
        <w:spacing w:before="100" w:beforeAutospacing="1" w:after="100" w:afterAutospacing="1" w:line="240" w:lineRule="auto"/>
        <w:rPr>
          <w:rFonts w:ascii="Times New Roman" w:hAnsi="Times New Roman"/>
          <w:sz w:val="26"/>
          <w:szCs w:val="26"/>
          <w:lang w:val="uk-UA" w:eastAsia="uk-UA"/>
        </w:rPr>
      </w:pPr>
      <w:r w:rsidRPr="00391534">
        <w:rPr>
          <w:rFonts w:ascii="Times New Roman" w:hAnsi="Times New Roman"/>
          <w:sz w:val="26"/>
          <w:szCs w:val="26"/>
          <w:lang w:val="uk-UA" w:eastAsia="uk-UA"/>
        </w:rPr>
        <w:t>а) готелі, кемпінги, мотелі, гуртожитки для приїжджих, хостели, будинки відпочинку, туристичні бази, гірські притулки, табори для відпочинку, пансіонати та інші заклади готельного типу, санаторно-курортні заклади;</w:t>
      </w:r>
    </w:p>
    <w:p w:rsidR="00B010A2" w:rsidRPr="00391534" w:rsidRDefault="00B010A2" w:rsidP="00B010A2">
      <w:pPr>
        <w:spacing w:before="100" w:beforeAutospacing="1" w:after="100" w:afterAutospacing="1" w:line="240" w:lineRule="auto"/>
        <w:rPr>
          <w:rFonts w:ascii="Times New Roman" w:hAnsi="Times New Roman"/>
          <w:sz w:val="26"/>
          <w:szCs w:val="26"/>
          <w:lang w:val="uk-UA" w:eastAsia="uk-UA"/>
        </w:rPr>
      </w:pPr>
      <w:r w:rsidRPr="00391534">
        <w:rPr>
          <w:rFonts w:ascii="Times New Roman" w:hAnsi="Times New Roman"/>
          <w:sz w:val="26"/>
          <w:szCs w:val="26"/>
          <w:lang w:val="uk-UA" w:eastAsia="uk-UA"/>
        </w:rPr>
        <w:t>б) житловий будинок, прибудова до житлового будинку, квартира, котедж, кімната, садовий будинок, дачний будинок, будь-які інші об’єкти, що використовуються для тимчасового проживання (ночівлі).</w:t>
      </w:r>
    </w:p>
    <w:p w:rsidR="00B010A2" w:rsidRPr="00391534" w:rsidRDefault="00B010A2" w:rsidP="00B010A2">
      <w:pPr>
        <w:spacing w:before="100" w:beforeAutospacing="1" w:after="100" w:afterAutospacing="1" w:line="240" w:lineRule="auto"/>
        <w:rPr>
          <w:rFonts w:ascii="Times New Roman" w:hAnsi="Times New Roman"/>
          <w:sz w:val="26"/>
          <w:szCs w:val="26"/>
          <w:lang w:val="uk-UA" w:eastAsia="uk-UA"/>
        </w:rPr>
      </w:pPr>
      <w:r w:rsidRPr="00391534">
        <w:rPr>
          <w:rFonts w:ascii="Times New Roman" w:hAnsi="Times New Roman"/>
          <w:sz w:val="26"/>
          <w:szCs w:val="26"/>
          <w:lang w:val="uk-UA" w:eastAsia="uk-UA"/>
        </w:rPr>
        <w:t>5.2 Справляння збору здійснюється такими податковими агентами:</w:t>
      </w:r>
    </w:p>
    <w:p w:rsidR="00B010A2" w:rsidRPr="00391534" w:rsidRDefault="00B010A2" w:rsidP="00B010A2">
      <w:pPr>
        <w:spacing w:before="100" w:beforeAutospacing="1" w:after="100" w:afterAutospacing="1" w:line="240" w:lineRule="auto"/>
        <w:rPr>
          <w:rFonts w:ascii="Times New Roman" w:hAnsi="Times New Roman"/>
          <w:sz w:val="26"/>
          <w:szCs w:val="26"/>
          <w:lang w:val="uk-UA" w:eastAsia="uk-UA"/>
        </w:rPr>
      </w:pPr>
      <w:r w:rsidRPr="00391534">
        <w:rPr>
          <w:rFonts w:ascii="Times New Roman" w:hAnsi="Times New Roman"/>
          <w:sz w:val="26"/>
          <w:szCs w:val="26"/>
          <w:lang w:val="uk-UA" w:eastAsia="uk-UA"/>
        </w:rPr>
        <w:t>а) юридичними особами, філіями, відділеннями, іншими відокремленими підрозділами юридичних осіб згідно з підпунктом 268.7.2 пункту 268.7 статті 268 Податкового кодексу, фізичними особами - підприємцями, які надають послуги з тимчасового розміщення осіб у місцях проживання (ночівлі), визначених пунктом 5.1 цього Положення;</w:t>
      </w:r>
    </w:p>
    <w:p w:rsidR="00B010A2" w:rsidRPr="00391534" w:rsidRDefault="00B010A2" w:rsidP="00B010A2">
      <w:pPr>
        <w:spacing w:before="100" w:beforeAutospacing="1" w:after="100" w:afterAutospacing="1" w:line="240" w:lineRule="auto"/>
        <w:rPr>
          <w:rFonts w:ascii="Times New Roman" w:hAnsi="Times New Roman"/>
          <w:sz w:val="26"/>
          <w:szCs w:val="26"/>
          <w:lang w:val="uk-UA" w:eastAsia="uk-UA"/>
        </w:rPr>
      </w:pPr>
      <w:r w:rsidRPr="00391534">
        <w:rPr>
          <w:rFonts w:ascii="Times New Roman" w:hAnsi="Times New Roman"/>
          <w:sz w:val="26"/>
          <w:szCs w:val="26"/>
          <w:lang w:val="uk-UA" w:eastAsia="uk-UA"/>
        </w:rPr>
        <w:t>б) квартирно-посередницькими організаціями, які направляють неорганізованих осіб з метою їх тимчасового розміщення у місцях проживання (ночівлі), визначених підпунктом "б" підпункту 5.1 пункту цього Положення, що належать фізичним особам на праві власності або на праві користування за договором найму;</w:t>
      </w:r>
    </w:p>
    <w:p w:rsidR="00B010A2" w:rsidRPr="00391534" w:rsidRDefault="00B010A2" w:rsidP="00B010A2">
      <w:pPr>
        <w:spacing w:after="0" w:line="240" w:lineRule="auto"/>
        <w:jc w:val="both"/>
        <w:rPr>
          <w:rFonts w:ascii="Times New Roman" w:hAnsi="Times New Roman"/>
          <w:sz w:val="26"/>
          <w:szCs w:val="20"/>
          <w:lang w:val="uk-UA"/>
        </w:rPr>
      </w:pPr>
      <w:r w:rsidRPr="00391534">
        <w:rPr>
          <w:rFonts w:ascii="Times New Roman" w:hAnsi="Times New Roman"/>
          <w:sz w:val="26"/>
          <w:szCs w:val="20"/>
          <w:lang w:val="uk-UA"/>
        </w:rPr>
        <w:t>Перелік податкових агентів та інформація про них розміщуються та оприлюднюються на офіційному веб-сайті сільської ради;</w:t>
      </w:r>
    </w:p>
    <w:p w:rsidR="00B010A2" w:rsidRPr="00391534" w:rsidRDefault="00B010A2" w:rsidP="00B010A2">
      <w:pPr>
        <w:spacing w:after="0" w:line="240" w:lineRule="auto"/>
        <w:jc w:val="both"/>
        <w:rPr>
          <w:rFonts w:ascii="Times New Roman" w:hAnsi="Times New Roman"/>
          <w:b/>
          <w:sz w:val="26"/>
          <w:szCs w:val="20"/>
          <w:lang w:val="uk-UA"/>
        </w:rPr>
      </w:pPr>
      <w:r w:rsidRPr="00391534">
        <w:rPr>
          <w:rFonts w:ascii="Times New Roman" w:hAnsi="Times New Roman"/>
          <w:b/>
          <w:sz w:val="26"/>
          <w:szCs w:val="20"/>
          <w:lang w:val="uk-UA"/>
        </w:rPr>
        <w:lastRenderedPageBreak/>
        <w:t xml:space="preserve">                                                           6. Особливості справляння збору</w:t>
      </w:r>
    </w:p>
    <w:p w:rsidR="00B010A2" w:rsidRPr="00391534" w:rsidRDefault="00B010A2" w:rsidP="00B010A2">
      <w:pPr>
        <w:spacing w:before="100" w:beforeAutospacing="1" w:after="100" w:afterAutospacing="1" w:line="240" w:lineRule="auto"/>
        <w:rPr>
          <w:rFonts w:ascii="Times New Roman" w:hAnsi="Times New Roman"/>
          <w:sz w:val="26"/>
          <w:szCs w:val="26"/>
          <w:lang w:val="uk-UA" w:eastAsia="uk-UA"/>
        </w:rPr>
      </w:pPr>
      <w:r w:rsidRPr="00391534">
        <w:rPr>
          <w:rFonts w:ascii="Times New Roman" w:hAnsi="Times New Roman"/>
          <w:sz w:val="26"/>
          <w:szCs w:val="26"/>
          <w:lang w:val="uk-UA" w:eastAsia="uk-UA"/>
        </w:rPr>
        <w:t>6.1. Платники збору сплачують суму збору авансовим внеском перед тимчасовим розміщенням у місцях проживання (ночівлі) податковим агентам, які справляють збір за ставками, у місцях справляння збору.</w:t>
      </w:r>
    </w:p>
    <w:p w:rsidR="00B010A2" w:rsidRPr="00391534" w:rsidRDefault="00B010A2" w:rsidP="00B010A2">
      <w:pPr>
        <w:spacing w:before="100" w:beforeAutospacing="1" w:after="100" w:afterAutospacing="1" w:line="240" w:lineRule="auto"/>
        <w:rPr>
          <w:rFonts w:ascii="Times New Roman" w:hAnsi="Times New Roman"/>
          <w:sz w:val="26"/>
          <w:szCs w:val="26"/>
          <w:lang w:val="uk-UA" w:eastAsia="uk-UA"/>
        </w:rPr>
      </w:pPr>
      <w:r w:rsidRPr="00391534">
        <w:rPr>
          <w:rFonts w:ascii="Times New Roman" w:hAnsi="Times New Roman"/>
          <w:sz w:val="26"/>
          <w:szCs w:val="26"/>
          <w:lang w:val="uk-UA" w:eastAsia="uk-UA"/>
        </w:rPr>
        <w:t>6.2. . Особа здійснює тимчасове розміщення платника збору у місцях проживання (ночівлі), що належать такій особі на праві власності або на праві користування, виключно за наявності у платника збору документа, що підтверджує сплату ним туристичного збору відповідно до цього Кодексу та рішення відповідної сільської ради.</w:t>
      </w:r>
    </w:p>
    <w:p w:rsidR="00B010A2" w:rsidRPr="00391534" w:rsidRDefault="00B010A2" w:rsidP="00B010A2">
      <w:pPr>
        <w:spacing w:before="100" w:beforeAutospacing="1" w:after="100" w:afterAutospacing="1" w:line="240" w:lineRule="auto"/>
        <w:rPr>
          <w:rFonts w:ascii="Times New Roman" w:hAnsi="Times New Roman"/>
          <w:sz w:val="26"/>
          <w:szCs w:val="26"/>
          <w:lang w:val="uk-UA" w:eastAsia="uk-UA"/>
        </w:rPr>
      </w:pPr>
      <w:r w:rsidRPr="00391534">
        <w:rPr>
          <w:rFonts w:ascii="Times New Roman" w:hAnsi="Times New Roman"/>
          <w:sz w:val="26"/>
          <w:szCs w:val="26"/>
          <w:lang w:val="uk-UA" w:eastAsia="uk-UA"/>
        </w:rPr>
        <w:t>6.3. У разі дострокового залишення особою, яка сплатила туристичний збір, території адміністративно-територіальної одиниці, на якій встановлено туристичний збір, сума надмірно сплаченого збору підлягає поверненню такій особі у встановленому цим Кодексом порядку;</w:t>
      </w:r>
    </w:p>
    <w:p w:rsidR="00B010A2" w:rsidRPr="00391534" w:rsidRDefault="00B010A2" w:rsidP="00B010A2">
      <w:pPr>
        <w:spacing w:after="0" w:line="240" w:lineRule="auto"/>
        <w:jc w:val="both"/>
        <w:rPr>
          <w:rFonts w:ascii="Times New Roman" w:hAnsi="Times New Roman"/>
          <w:sz w:val="26"/>
          <w:szCs w:val="20"/>
          <w:lang w:val="uk-UA"/>
        </w:rPr>
      </w:pPr>
    </w:p>
    <w:p w:rsidR="00B010A2" w:rsidRPr="00391534" w:rsidRDefault="00B010A2" w:rsidP="00B010A2">
      <w:pPr>
        <w:spacing w:after="0" w:line="240" w:lineRule="auto"/>
        <w:jc w:val="both"/>
        <w:rPr>
          <w:rFonts w:ascii="Times New Roman" w:hAnsi="Times New Roman"/>
          <w:b/>
          <w:sz w:val="26"/>
          <w:szCs w:val="20"/>
          <w:lang w:val="uk-UA"/>
        </w:rPr>
      </w:pPr>
      <w:r w:rsidRPr="00391534">
        <w:rPr>
          <w:rFonts w:ascii="Times New Roman" w:hAnsi="Times New Roman"/>
          <w:b/>
          <w:sz w:val="26"/>
          <w:szCs w:val="20"/>
          <w:lang w:val="uk-UA"/>
        </w:rPr>
        <w:t xml:space="preserve">                                                            7. Строк та порядок сплати збору</w:t>
      </w:r>
    </w:p>
    <w:p w:rsidR="00B010A2" w:rsidRPr="00391534" w:rsidRDefault="00B010A2" w:rsidP="00B010A2">
      <w:pPr>
        <w:spacing w:after="0" w:line="240" w:lineRule="auto"/>
        <w:jc w:val="both"/>
        <w:rPr>
          <w:rFonts w:ascii="Times New Roman" w:hAnsi="Times New Roman"/>
          <w:sz w:val="26"/>
          <w:szCs w:val="20"/>
          <w:lang w:val="uk-UA"/>
        </w:rPr>
      </w:pPr>
    </w:p>
    <w:p w:rsidR="00B010A2" w:rsidRPr="00391534" w:rsidRDefault="00B010A2" w:rsidP="00B010A2">
      <w:pPr>
        <w:spacing w:after="0" w:line="240" w:lineRule="auto"/>
        <w:jc w:val="both"/>
        <w:rPr>
          <w:rFonts w:ascii="Times New Roman" w:hAnsi="Times New Roman"/>
          <w:sz w:val="26"/>
          <w:szCs w:val="20"/>
          <w:lang w:val="uk-UA"/>
        </w:rPr>
      </w:pPr>
      <w:r w:rsidRPr="00391534">
        <w:rPr>
          <w:rFonts w:ascii="Times New Roman" w:hAnsi="Times New Roman"/>
          <w:sz w:val="26"/>
          <w:szCs w:val="20"/>
          <w:lang w:val="uk-UA"/>
        </w:rPr>
        <w:t xml:space="preserve">7.1. Сума туристичного збору, обчислена відповідно до податкової декларації за звітний (податковий) квартал, сплачується щоквартально, у визначений для квартального звітного(податкового) періоду строк, за місцезнаходженням податкових агентів.  </w:t>
      </w:r>
    </w:p>
    <w:p w:rsidR="00B010A2" w:rsidRPr="00391534" w:rsidRDefault="00B010A2" w:rsidP="00B010A2">
      <w:pPr>
        <w:spacing w:after="0" w:line="240" w:lineRule="auto"/>
        <w:jc w:val="both"/>
        <w:rPr>
          <w:rFonts w:ascii="Times New Roman" w:hAnsi="Times New Roman"/>
          <w:sz w:val="26"/>
          <w:szCs w:val="20"/>
          <w:lang w:val="uk-UA"/>
        </w:rPr>
      </w:pPr>
    </w:p>
    <w:p w:rsidR="00B010A2" w:rsidRPr="00391534" w:rsidRDefault="00B010A2" w:rsidP="00B010A2">
      <w:pPr>
        <w:spacing w:after="0" w:line="240" w:lineRule="auto"/>
        <w:jc w:val="both"/>
        <w:rPr>
          <w:rFonts w:ascii="Times New Roman" w:hAnsi="Times New Roman"/>
          <w:sz w:val="26"/>
          <w:szCs w:val="20"/>
          <w:lang w:val="uk-UA"/>
        </w:rPr>
      </w:pPr>
      <w:r w:rsidRPr="00391534">
        <w:rPr>
          <w:rFonts w:ascii="Times New Roman" w:hAnsi="Times New Roman"/>
          <w:sz w:val="26"/>
          <w:szCs w:val="20"/>
          <w:lang w:val="uk-UA"/>
        </w:rPr>
        <w:t>7.2. Податковий агент, який має підрозділ без статусу юридичної особи, що надає послуги з тимчасового проживання (ночівлі) не за місцем реєстрації такого податкового агента зобов’язаний зареєструвати такий підрозділ як податкового агента туристичного збору в органі державної податкової служби за місцезнаходженням підрозділу.</w:t>
      </w:r>
    </w:p>
    <w:p w:rsidR="00B010A2" w:rsidRPr="00391534" w:rsidRDefault="00B010A2" w:rsidP="00B010A2">
      <w:pPr>
        <w:spacing w:after="0" w:line="240" w:lineRule="auto"/>
        <w:jc w:val="both"/>
        <w:rPr>
          <w:rFonts w:ascii="Times New Roman" w:hAnsi="Times New Roman"/>
          <w:sz w:val="26"/>
          <w:szCs w:val="20"/>
          <w:lang w:val="uk-UA"/>
        </w:rPr>
      </w:pPr>
    </w:p>
    <w:p w:rsidR="00B010A2" w:rsidRPr="00391534" w:rsidRDefault="00B010A2" w:rsidP="00B010A2">
      <w:pPr>
        <w:spacing w:after="0" w:line="240" w:lineRule="auto"/>
        <w:jc w:val="both"/>
        <w:rPr>
          <w:rFonts w:ascii="Times New Roman" w:hAnsi="Times New Roman"/>
          <w:sz w:val="26"/>
          <w:szCs w:val="20"/>
          <w:lang w:val="uk-UA"/>
        </w:rPr>
      </w:pPr>
      <w:r w:rsidRPr="00391534">
        <w:rPr>
          <w:rFonts w:ascii="Times New Roman" w:hAnsi="Times New Roman"/>
          <w:sz w:val="26"/>
          <w:szCs w:val="20"/>
          <w:lang w:val="uk-UA"/>
        </w:rPr>
        <w:t>7.3. Базовий податковий (звітний) період дорівнює календарному  кварталу.</w:t>
      </w:r>
    </w:p>
    <w:p w:rsidR="00B010A2" w:rsidRPr="00391534" w:rsidRDefault="00B010A2" w:rsidP="00B010A2">
      <w:pPr>
        <w:spacing w:after="0" w:line="240" w:lineRule="auto"/>
        <w:jc w:val="both"/>
        <w:rPr>
          <w:rFonts w:ascii="Times New Roman" w:hAnsi="Times New Roman"/>
          <w:sz w:val="26"/>
          <w:szCs w:val="20"/>
          <w:lang w:val="uk-UA"/>
        </w:rPr>
      </w:pPr>
    </w:p>
    <w:p w:rsidR="00B010A2" w:rsidRPr="00391534" w:rsidRDefault="00B010A2" w:rsidP="00B010A2">
      <w:pPr>
        <w:spacing w:after="0" w:line="240" w:lineRule="auto"/>
        <w:jc w:val="both"/>
        <w:rPr>
          <w:rFonts w:ascii="Times New Roman" w:hAnsi="Times New Roman"/>
          <w:b/>
          <w:sz w:val="26"/>
          <w:szCs w:val="20"/>
          <w:lang w:val="uk-UA"/>
        </w:rPr>
      </w:pPr>
      <w:r w:rsidRPr="00391534">
        <w:rPr>
          <w:rFonts w:ascii="Times New Roman" w:hAnsi="Times New Roman"/>
          <w:sz w:val="26"/>
          <w:szCs w:val="20"/>
          <w:lang w:val="uk-UA"/>
        </w:rPr>
        <w:t xml:space="preserve">                                                                  </w:t>
      </w:r>
      <w:r w:rsidRPr="00391534">
        <w:rPr>
          <w:rFonts w:ascii="Times New Roman" w:hAnsi="Times New Roman"/>
          <w:b/>
          <w:sz w:val="26"/>
          <w:szCs w:val="20"/>
          <w:lang w:val="uk-UA"/>
        </w:rPr>
        <w:t>8. Контроль</w:t>
      </w:r>
    </w:p>
    <w:p w:rsidR="00B010A2" w:rsidRPr="00391534" w:rsidRDefault="00B010A2" w:rsidP="00B010A2">
      <w:pPr>
        <w:spacing w:after="0" w:line="240" w:lineRule="auto"/>
        <w:jc w:val="both"/>
        <w:rPr>
          <w:rFonts w:ascii="Times New Roman" w:hAnsi="Times New Roman"/>
          <w:sz w:val="26"/>
          <w:szCs w:val="20"/>
          <w:lang w:val="uk-UA"/>
        </w:rPr>
      </w:pPr>
      <w:r w:rsidRPr="00391534">
        <w:rPr>
          <w:rFonts w:ascii="Times New Roman" w:hAnsi="Times New Roman"/>
          <w:sz w:val="26"/>
          <w:szCs w:val="20"/>
          <w:lang w:val="uk-UA"/>
        </w:rPr>
        <w:t>8.1. Контроль за дотриманням вимог податкового законодавства у частині справляння туристичного збору здійснюється органами державної податкової служби.</w:t>
      </w:r>
    </w:p>
    <w:p w:rsidR="00B010A2" w:rsidRPr="00391534" w:rsidRDefault="00B010A2" w:rsidP="00B010A2">
      <w:pPr>
        <w:spacing w:after="0" w:line="240" w:lineRule="auto"/>
        <w:jc w:val="center"/>
        <w:rPr>
          <w:rFonts w:ascii="Times New Roman" w:hAnsi="Times New Roman"/>
          <w:b/>
          <w:sz w:val="26"/>
          <w:szCs w:val="20"/>
          <w:lang w:val="uk-UA"/>
        </w:rPr>
      </w:pPr>
    </w:p>
    <w:p w:rsidR="00B010A2" w:rsidRDefault="00B010A2" w:rsidP="00B010A2">
      <w:pPr>
        <w:rPr>
          <w:rFonts w:ascii="Times New Roman" w:hAnsi="Times New Roman"/>
          <w:b/>
          <w:sz w:val="28"/>
          <w:szCs w:val="28"/>
          <w:lang w:val="uk-UA"/>
        </w:rPr>
      </w:pPr>
    </w:p>
    <w:p w:rsidR="00B010A2" w:rsidRDefault="00B010A2" w:rsidP="00B010A2">
      <w:pPr>
        <w:rPr>
          <w:rFonts w:ascii="Times New Roman" w:hAnsi="Times New Roman"/>
          <w:b/>
          <w:sz w:val="28"/>
          <w:szCs w:val="28"/>
          <w:lang w:val="uk-UA"/>
        </w:rPr>
      </w:pPr>
    </w:p>
    <w:p w:rsidR="00B010A2" w:rsidRDefault="00B010A2" w:rsidP="00B010A2">
      <w:pPr>
        <w:rPr>
          <w:rFonts w:ascii="Times New Roman" w:hAnsi="Times New Roman"/>
          <w:b/>
          <w:sz w:val="28"/>
          <w:szCs w:val="28"/>
          <w:lang w:val="uk-UA"/>
        </w:rPr>
      </w:pPr>
      <w:r>
        <w:rPr>
          <w:rFonts w:ascii="Times New Roman" w:hAnsi="Times New Roman"/>
          <w:b/>
          <w:sz w:val="28"/>
          <w:szCs w:val="28"/>
          <w:lang w:val="uk-UA"/>
        </w:rPr>
        <w:t xml:space="preserve">    Секретар с/ради :                                               Н.Г. Стрижак</w:t>
      </w:r>
    </w:p>
    <w:p w:rsidR="00B010A2" w:rsidRDefault="00B010A2" w:rsidP="00B010A2">
      <w:pPr>
        <w:rPr>
          <w:rFonts w:ascii="Times New Roman" w:hAnsi="Times New Roman"/>
          <w:b/>
          <w:sz w:val="28"/>
          <w:szCs w:val="28"/>
          <w:lang w:val="uk-UA"/>
        </w:rPr>
      </w:pPr>
    </w:p>
    <w:p w:rsidR="00B010A2" w:rsidRDefault="00B010A2" w:rsidP="00B010A2">
      <w:pPr>
        <w:rPr>
          <w:rFonts w:ascii="Times New Roman" w:hAnsi="Times New Roman"/>
          <w:b/>
          <w:sz w:val="28"/>
          <w:szCs w:val="28"/>
          <w:lang w:val="uk-UA"/>
        </w:rPr>
      </w:pPr>
    </w:p>
    <w:p w:rsidR="00B010A2" w:rsidRDefault="00B010A2" w:rsidP="00B010A2">
      <w:pPr>
        <w:rPr>
          <w:rFonts w:ascii="Times New Roman" w:hAnsi="Times New Roman"/>
          <w:b/>
          <w:sz w:val="28"/>
          <w:szCs w:val="28"/>
          <w:lang w:val="uk-UA"/>
        </w:rPr>
      </w:pPr>
    </w:p>
    <w:p w:rsidR="00B010A2" w:rsidRDefault="00B010A2" w:rsidP="00B010A2">
      <w:pPr>
        <w:rPr>
          <w:rFonts w:ascii="Times New Roman" w:hAnsi="Times New Roman"/>
          <w:b/>
          <w:sz w:val="28"/>
          <w:szCs w:val="28"/>
          <w:lang w:val="uk-UA"/>
        </w:rPr>
      </w:pPr>
    </w:p>
    <w:p w:rsidR="00B010A2" w:rsidRDefault="00B010A2" w:rsidP="00B010A2">
      <w:pPr>
        <w:rPr>
          <w:rFonts w:ascii="Times New Roman" w:hAnsi="Times New Roman"/>
          <w:b/>
          <w:sz w:val="28"/>
          <w:szCs w:val="28"/>
          <w:lang w:val="uk-UA"/>
        </w:rPr>
      </w:pPr>
    </w:p>
    <w:p w:rsidR="001C030B" w:rsidRDefault="001C030B" w:rsidP="00B010A2">
      <w:pPr>
        <w:rPr>
          <w:rFonts w:ascii="Times New Roman" w:hAnsi="Times New Roman"/>
          <w:b/>
          <w:sz w:val="28"/>
          <w:szCs w:val="28"/>
          <w:lang w:val="uk-UA"/>
        </w:rPr>
      </w:pPr>
    </w:p>
    <w:p w:rsidR="00B010A2" w:rsidRDefault="00B010A2" w:rsidP="00B010A2">
      <w:pPr>
        <w:rPr>
          <w:rFonts w:ascii="Times New Roman" w:hAnsi="Times New Roman"/>
          <w:b/>
          <w:sz w:val="28"/>
          <w:szCs w:val="28"/>
          <w:lang w:val="uk-UA"/>
        </w:rPr>
      </w:pPr>
    </w:p>
    <w:p w:rsidR="00B010A2" w:rsidRDefault="00B010A2" w:rsidP="00B010A2">
      <w:pPr>
        <w:rPr>
          <w:rFonts w:ascii="Times New Roman" w:hAnsi="Times New Roman"/>
          <w:b/>
          <w:sz w:val="28"/>
          <w:szCs w:val="28"/>
          <w:lang w:val="uk-UA"/>
        </w:rPr>
      </w:pPr>
    </w:p>
    <w:p w:rsidR="00B010A2" w:rsidRDefault="00B010A2" w:rsidP="00B010A2">
      <w:pPr>
        <w:jc w:val="center"/>
      </w:pPr>
      <w:r>
        <w:rPr>
          <w:noProof/>
          <w:lang w:val="uk-UA" w:eastAsia="uk-UA"/>
        </w:rPr>
        <w:drawing>
          <wp:inline distT="0" distB="0" distL="0" distR="0">
            <wp:extent cx="542925" cy="685800"/>
            <wp:effectExtent l="0" t="0" r="9525" b="0"/>
            <wp:docPr id="2" name="Рисунок 2"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1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542925" cy="685800"/>
                    </a:xfrm>
                    <a:prstGeom prst="rect">
                      <a:avLst/>
                    </a:prstGeom>
                    <a:noFill/>
                    <a:ln>
                      <a:noFill/>
                    </a:ln>
                  </pic:spPr>
                </pic:pic>
              </a:graphicData>
            </a:graphic>
          </wp:inline>
        </w:drawing>
      </w:r>
    </w:p>
    <w:p w:rsidR="00B010A2" w:rsidRPr="00B010A2" w:rsidRDefault="00B010A2" w:rsidP="00B010A2">
      <w:pPr>
        <w:pStyle w:val="af1"/>
        <w:jc w:val="center"/>
        <w:rPr>
          <w:rFonts w:ascii="Times New Roman" w:hAnsi="Times New Roman"/>
          <w:b/>
          <w:sz w:val="24"/>
          <w:szCs w:val="24"/>
          <w:lang w:val="uk-UA"/>
        </w:rPr>
      </w:pPr>
      <w:r w:rsidRPr="00B010A2">
        <w:rPr>
          <w:rFonts w:ascii="Times New Roman" w:hAnsi="Times New Roman"/>
          <w:b/>
          <w:sz w:val="24"/>
          <w:szCs w:val="24"/>
          <w:lang w:val="uk-UA"/>
        </w:rPr>
        <w:t>СТУДЕНИКІВСЬКА СІЛЬСЬКА РАДА</w:t>
      </w:r>
    </w:p>
    <w:p w:rsidR="00B010A2" w:rsidRPr="00B010A2" w:rsidRDefault="00B010A2" w:rsidP="00B010A2">
      <w:pPr>
        <w:pStyle w:val="af1"/>
        <w:jc w:val="center"/>
        <w:rPr>
          <w:rFonts w:ascii="Times New Roman" w:hAnsi="Times New Roman"/>
          <w:b/>
          <w:sz w:val="24"/>
          <w:szCs w:val="24"/>
          <w:lang w:val="uk-UA"/>
        </w:rPr>
      </w:pPr>
      <w:r w:rsidRPr="00B010A2">
        <w:rPr>
          <w:rFonts w:ascii="Times New Roman" w:hAnsi="Times New Roman"/>
          <w:b/>
          <w:sz w:val="24"/>
          <w:szCs w:val="24"/>
          <w:lang w:val="uk-UA"/>
        </w:rPr>
        <w:t>ПЕРЕЯСЛАВ-ХМЕЛЬНИЦЬКОГО РАЙОНУ</w:t>
      </w:r>
    </w:p>
    <w:p w:rsidR="00B010A2" w:rsidRPr="00B010A2" w:rsidRDefault="00B010A2" w:rsidP="00B010A2">
      <w:pPr>
        <w:pStyle w:val="af1"/>
        <w:jc w:val="center"/>
        <w:rPr>
          <w:rFonts w:ascii="Times New Roman" w:hAnsi="Times New Roman"/>
          <w:b/>
          <w:sz w:val="24"/>
          <w:szCs w:val="24"/>
          <w:lang w:val="uk-UA"/>
        </w:rPr>
      </w:pPr>
      <w:r w:rsidRPr="00B010A2">
        <w:rPr>
          <w:rFonts w:ascii="Times New Roman" w:hAnsi="Times New Roman"/>
          <w:b/>
          <w:sz w:val="24"/>
          <w:szCs w:val="24"/>
          <w:lang w:val="uk-UA"/>
        </w:rPr>
        <w:t>КИЇВСЬКОЇ  ОБЛАСТІ</w:t>
      </w:r>
    </w:p>
    <w:p w:rsidR="00B010A2" w:rsidRPr="00B010A2" w:rsidRDefault="00B010A2" w:rsidP="00B010A2">
      <w:pPr>
        <w:pStyle w:val="af1"/>
        <w:jc w:val="center"/>
        <w:rPr>
          <w:rFonts w:ascii="Times New Roman" w:hAnsi="Times New Roman"/>
          <w:b/>
          <w:sz w:val="24"/>
          <w:szCs w:val="24"/>
          <w:lang w:val="uk-UA"/>
        </w:rPr>
      </w:pPr>
      <w:r w:rsidRPr="00B010A2">
        <w:rPr>
          <w:rFonts w:ascii="Times New Roman" w:hAnsi="Times New Roman"/>
          <w:b/>
          <w:sz w:val="24"/>
          <w:szCs w:val="24"/>
          <w:lang w:val="uk-UA"/>
        </w:rPr>
        <w:t>СЬОМОГО СКЛИКАННЯ</w:t>
      </w:r>
    </w:p>
    <w:p w:rsidR="00B010A2" w:rsidRPr="00673607" w:rsidRDefault="00B010A2" w:rsidP="00B010A2">
      <w:pPr>
        <w:jc w:val="center"/>
        <w:outlineLvl w:val="0"/>
        <w:rPr>
          <w:b/>
          <w:lang w:val="uk-UA"/>
        </w:rPr>
      </w:pPr>
    </w:p>
    <w:p w:rsidR="00B010A2" w:rsidRPr="00673607" w:rsidRDefault="00B010A2" w:rsidP="00B010A2">
      <w:pPr>
        <w:jc w:val="center"/>
        <w:outlineLvl w:val="0"/>
        <w:rPr>
          <w:b/>
          <w:lang w:val="uk-UA"/>
        </w:rPr>
      </w:pPr>
    </w:p>
    <w:p w:rsidR="00B010A2" w:rsidRPr="00B010A2" w:rsidRDefault="00B010A2" w:rsidP="00B010A2">
      <w:pPr>
        <w:jc w:val="center"/>
        <w:outlineLvl w:val="0"/>
        <w:rPr>
          <w:rFonts w:ascii="Times New Roman" w:hAnsi="Times New Roman"/>
          <w:b/>
          <w:sz w:val="24"/>
          <w:szCs w:val="24"/>
          <w:lang w:val="uk-UA"/>
        </w:rPr>
      </w:pPr>
      <w:r>
        <w:rPr>
          <w:rFonts w:ascii="Times New Roman" w:hAnsi="Times New Roman"/>
          <w:b/>
          <w:sz w:val="24"/>
          <w:szCs w:val="24"/>
          <w:lang w:val="uk-UA"/>
        </w:rPr>
        <w:t xml:space="preserve">  РІШЕННЯ</w:t>
      </w:r>
    </w:p>
    <w:p w:rsidR="00B010A2" w:rsidRPr="00673607" w:rsidRDefault="00B010A2" w:rsidP="00B010A2">
      <w:pPr>
        <w:rPr>
          <w:color w:val="000000"/>
          <w:lang w:val="uk-UA"/>
        </w:rPr>
      </w:pPr>
    </w:p>
    <w:p w:rsidR="00B010A2" w:rsidRPr="00A67635" w:rsidRDefault="00B010A2" w:rsidP="00B010A2">
      <w:pPr>
        <w:pStyle w:val="a8"/>
        <w:spacing w:before="0" w:after="0"/>
        <w:jc w:val="left"/>
        <w:rPr>
          <w:rFonts w:ascii="Times New Roman" w:hAnsi="Times New Roman"/>
          <w:noProof/>
          <w:sz w:val="24"/>
          <w:szCs w:val="24"/>
          <w:lang w:val="ru-RU"/>
        </w:rPr>
      </w:pPr>
      <w:r>
        <w:rPr>
          <w:rFonts w:ascii="Times New Roman" w:hAnsi="Times New Roman"/>
          <w:noProof/>
          <w:sz w:val="24"/>
          <w:szCs w:val="24"/>
        </w:rPr>
        <w:t xml:space="preserve"> </w:t>
      </w:r>
      <w:r w:rsidRPr="00A67635">
        <w:rPr>
          <w:rFonts w:ascii="Times New Roman" w:hAnsi="Times New Roman"/>
          <w:noProof/>
          <w:sz w:val="24"/>
          <w:szCs w:val="24"/>
        </w:rPr>
        <w:t>П</w:t>
      </w:r>
      <w:r w:rsidRPr="00A67635">
        <w:rPr>
          <w:rFonts w:ascii="Times New Roman" w:hAnsi="Times New Roman"/>
          <w:noProof/>
          <w:sz w:val="24"/>
          <w:szCs w:val="24"/>
          <w:lang w:val="ru-RU"/>
        </w:rPr>
        <w:t xml:space="preserve">ро встановлення ставок та пільг із сплати </w:t>
      </w:r>
    </w:p>
    <w:p w:rsidR="00B010A2" w:rsidRPr="00A67635" w:rsidRDefault="00B010A2" w:rsidP="00B010A2">
      <w:pPr>
        <w:pStyle w:val="a8"/>
        <w:spacing w:before="0" w:after="0"/>
        <w:jc w:val="left"/>
        <w:rPr>
          <w:rFonts w:ascii="Times New Roman" w:hAnsi="Times New Roman"/>
          <w:noProof/>
          <w:sz w:val="24"/>
          <w:szCs w:val="24"/>
          <w:lang w:val="ru-RU"/>
        </w:rPr>
      </w:pPr>
      <w:r w:rsidRPr="00A67635">
        <w:rPr>
          <w:rFonts w:ascii="Times New Roman" w:hAnsi="Times New Roman"/>
          <w:noProof/>
          <w:sz w:val="24"/>
          <w:szCs w:val="24"/>
          <w:lang w:val="ru-RU"/>
        </w:rPr>
        <w:t xml:space="preserve">земельного податку на </w:t>
      </w:r>
      <w:r>
        <w:rPr>
          <w:rFonts w:ascii="Times New Roman" w:hAnsi="Times New Roman"/>
          <w:noProof/>
          <w:sz w:val="24"/>
          <w:szCs w:val="24"/>
        </w:rPr>
        <w:t xml:space="preserve">2020 </w:t>
      </w:r>
      <w:r>
        <w:rPr>
          <w:rFonts w:ascii="Times New Roman" w:hAnsi="Times New Roman"/>
          <w:noProof/>
          <w:sz w:val="24"/>
          <w:szCs w:val="24"/>
          <w:lang w:val="ru-RU"/>
        </w:rPr>
        <w:t>рік</w:t>
      </w:r>
    </w:p>
    <w:p w:rsidR="00B010A2" w:rsidRDefault="00B010A2" w:rsidP="00B010A2">
      <w:pPr>
        <w:widowControl w:val="0"/>
        <w:rPr>
          <w:noProof/>
        </w:rPr>
      </w:pPr>
    </w:p>
    <w:p w:rsidR="00B010A2" w:rsidRPr="00B010A2" w:rsidRDefault="00B010A2" w:rsidP="00B010A2">
      <w:pPr>
        <w:widowControl w:val="0"/>
        <w:ind w:firstLine="720"/>
        <w:jc w:val="both"/>
        <w:rPr>
          <w:rFonts w:ascii="Times New Roman" w:hAnsi="Times New Roman"/>
          <w:color w:val="000000"/>
          <w:sz w:val="24"/>
          <w:szCs w:val="24"/>
          <w:lang w:val="uk-UA"/>
        </w:rPr>
      </w:pPr>
      <w:r w:rsidRPr="00B010A2">
        <w:rPr>
          <w:rFonts w:ascii="Times New Roman" w:hAnsi="Times New Roman"/>
          <w:noProof/>
          <w:sz w:val="24"/>
          <w:szCs w:val="24"/>
        </w:rPr>
        <w:t xml:space="preserve">Керуючися абзацами другим і третім пункту 284.1 статті 284 Податкового кодексу України та пунктом 24 частини першої статті 26 Закону України “Про місцеве самоврядування в Україні”, </w:t>
      </w:r>
      <w:r w:rsidRPr="00B010A2">
        <w:rPr>
          <w:rFonts w:ascii="Times New Roman" w:hAnsi="Times New Roman"/>
          <w:noProof/>
          <w:sz w:val="24"/>
          <w:szCs w:val="24"/>
          <w:lang w:val="uk-UA"/>
        </w:rPr>
        <w:t xml:space="preserve">постановою КМУ від 24.05.2017 р. № 483, </w:t>
      </w:r>
      <w:r w:rsidRPr="00B010A2">
        <w:rPr>
          <w:rFonts w:ascii="Times New Roman" w:hAnsi="Times New Roman"/>
          <w:color w:val="000000"/>
          <w:sz w:val="24"/>
          <w:szCs w:val="24"/>
          <w:lang w:val="uk-UA"/>
        </w:rPr>
        <w:t xml:space="preserve"> Студениківська сільська рада</w:t>
      </w:r>
    </w:p>
    <w:p w:rsidR="00B010A2" w:rsidRPr="00B010A2" w:rsidRDefault="00B010A2" w:rsidP="00B010A2">
      <w:pPr>
        <w:widowControl w:val="0"/>
        <w:ind w:right="1418"/>
        <w:jc w:val="both"/>
        <w:rPr>
          <w:rFonts w:ascii="Times New Roman" w:hAnsi="Times New Roman"/>
          <w:color w:val="000000"/>
          <w:sz w:val="24"/>
          <w:szCs w:val="24"/>
          <w:lang w:val="uk-UA"/>
        </w:rPr>
      </w:pPr>
    </w:p>
    <w:p w:rsidR="00B010A2" w:rsidRPr="00B010A2" w:rsidRDefault="00B010A2" w:rsidP="00B010A2">
      <w:pPr>
        <w:widowControl w:val="0"/>
        <w:ind w:right="1418"/>
        <w:jc w:val="center"/>
        <w:rPr>
          <w:rFonts w:ascii="Times New Roman" w:hAnsi="Times New Roman"/>
          <w:b/>
          <w:color w:val="000000"/>
          <w:sz w:val="24"/>
          <w:szCs w:val="24"/>
          <w:lang w:val="uk-UA"/>
        </w:rPr>
      </w:pPr>
      <w:r w:rsidRPr="00B010A2">
        <w:rPr>
          <w:rFonts w:ascii="Times New Roman" w:hAnsi="Times New Roman"/>
          <w:b/>
          <w:color w:val="000000"/>
          <w:sz w:val="24"/>
          <w:szCs w:val="24"/>
          <w:lang w:val="uk-UA"/>
        </w:rPr>
        <w:t>ВИРІШИЛА:</w:t>
      </w:r>
    </w:p>
    <w:p w:rsidR="00B010A2" w:rsidRPr="00284834" w:rsidRDefault="00B010A2" w:rsidP="00B010A2">
      <w:pPr>
        <w:widowControl w:val="0"/>
        <w:ind w:right="1418"/>
        <w:jc w:val="center"/>
        <w:rPr>
          <w:b/>
          <w:color w:val="000000"/>
          <w:lang w:val="uk-UA"/>
        </w:rPr>
      </w:pPr>
    </w:p>
    <w:p w:rsidR="00B010A2" w:rsidRPr="00B010A2" w:rsidRDefault="00B010A2" w:rsidP="00B010A2">
      <w:pPr>
        <w:pStyle w:val="a5"/>
        <w:spacing w:before="0"/>
        <w:jc w:val="both"/>
        <w:rPr>
          <w:rFonts w:ascii="Times New Roman" w:hAnsi="Times New Roman"/>
          <w:noProof/>
          <w:sz w:val="24"/>
          <w:szCs w:val="24"/>
        </w:rPr>
      </w:pPr>
      <w:r w:rsidRPr="00B010A2">
        <w:rPr>
          <w:rFonts w:ascii="Times New Roman" w:hAnsi="Times New Roman"/>
          <w:noProof/>
          <w:sz w:val="24"/>
          <w:szCs w:val="24"/>
        </w:rPr>
        <w:t>1. Установити на території Студениківської сільської  ради Переяслав-Хмельницького району Київської області:</w:t>
      </w:r>
    </w:p>
    <w:p w:rsidR="00B010A2" w:rsidRPr="00ED1C3C" w:rsidRDefault="00B010A2" w:rsidP="00B010A2">
      <w:pPr>
        <w:pStyle w:val="a5"/>
        <w:spacing w:before="0"/>
        <w:jc w:val="both"/>
        <w:rPr>
          <w:rFonts w:ascii="Times New Roman" w:hAnsi="Times New Roman"/>
          <w:noProof/>
          <w:sz w:val="24"/>
          <w:szCs w:val="24"/>
          <w:lang w:val="ru-RU"/>
        </w:rPr>
      </w:pPr>
      <w:r w:rsidRPr="00ED1C3C">
        <w:rPr>
          <w:rFonts w:ascii="Times New Roman" w:hAnsi="Times New Roman"/>
          <w:noProof/>
          <w:sz w:val="24"/>
          <w:szCs w:val="24"/>
          <w:lang w:val="ru-RU"/>
        </w:rPr>
        <w:t>1) ставки земельного податку згідно з додатком 1;</w:t>
      </w:r>
    </w:p>
    <w:p w:rsidR="00B010A2" w:rsidRPr="00ED1C3C" w:rsidRDefault="00B010A2" w:rsidP="00B010A2">
      <w:pPr>
        <w:pStyle w:val="a5"/>
        <w:spacing w:before="0"/>
        <w:jc w:val="both"/>
        <w:rPr>
          <w:rFonts w:ascii="Times New Roman" w:hAnsi="Times New Roman"/>
          <w:noProof/>
          <w:sz w:val="24"/>
          <w:szCs w:val="24"/>
          <w:lang w:val="ru-RU"/>
        </w:rPr>
      </w:pPr>
      <w:r w:rsidRPr="00ED1C3C">
        <w:rPr>
          <w:rFonts w:ascii="Times New Roman" w:hAnsi="Times New Roman"/>
          <w:noProof/>
          <w:sz w:val="24"/>
          <w:szCs w:val="24"/>
          <w:lang w:val="ru-RU"/>
        </w:rPr>
        <w:t>2) пільги для фізичних та юридичних осіб, надані відповідно до пункту 284.1 статті 284 Податкового кодексу України, за переліком згідно з додатком 2.</w:t>
      </w:r>
    </w:p>
    <w:p w:rsidR="00B010A2" w:rsidRPr="00B010A2" w:rsidRDefault="00B010A2" w:rsidP="00B010A2">
      <w:pPr>
        <w:pStyle w:val="af1"/>
        <w:rPr>
          <w:rFonts w:ascii="Times New Roman" w:hAnsi="Times New Roman"/>
          <w:sz w:val="24"/>
          <w:szCs w:val="24"/>
        </w:rPr>
      </w:pPr>
      <w:r w:rsidRPr="00B010A2">
        <w:rPr>
          <w:rFonts w:ascii="Times New Roman" w:hAnsi="Times New Roman"/>
          <w:noProof/>
          <w:sz w:val="24"/>
          <w:szCs w:val="24"/>
        </w:rPr>
        <w:t xml:space="preserve">2. </w:t>
      </w:r>
      <w:r w:rsidRPr="00B010A2">
        <w:rPr>
          <w:rFonts w:ascii="Times New Roman" w:hAnsi="Times New Roman"/>
          <w:sz w:val="24"/>
          <w:szCs w:val="24"/>
        </w:rPr>
        <w:t>Оприлюднити це рішення на офіційному сайті Студениківської сільської ради.</w:t>
      </w:r>
    </w:p>
    <w:p w:rsidR="00B010A2" w:rsidRPr="00B010A2" w:rsidRDefault="00B010A2" w:rsidP="00B010A2">
      <w:pPr>
        <w:pStyle w:val="af1"/>
        <w:rPr>
          <w:rFonts w:ascii="Times New Roman" w:hAnsi="Times New Roman"/>
          <w:noProof/>
          <w:sz w:val="24"/>
          <w:szCs w:val="24"/>
        </w:rPr>
      </w:pPr>
      <w:r w:rsidRPr="00B010A2">
        <w:rPr>
          <w:rFonts w:ascii="Times New Roman" w:hAnsi="Times New Roman"/>
          <w:noProof/>
          <w:sz w:val="24"/>
          <w:szCs w:val="24"/>
        </w:rPr>
        <w:t>3. Рішення</w:t>
      </w:r>
      <w:r w:rsidRPr="00841C0C">
        <w:rPr>
          <w:noProof/>
        </w:rPr>
        <w:t xml:space="preserve"> </w:t>
      </w:r>
      <w:r w:rsidRPr="00B010A2">
        <w:rPr>
          <w:rFonts w:ascii="Times New Roman" w:hAnsi="Times New Roman"/>
          <w:noProof/>
          <w:sz w:val="24"/>
          <w:szCs w:val="24"/>
        </w:rPr>
        <w:t>набирає чинності з 01.01.2020 року.</w:t>
      </w:r>
    </w:p>
    <w:p w:rsidR="00B010A2" w:rsidRPr="00284834" w:rsidRDefault="00B010A2" w:rsidP="00B010A2">
      <w:pPr>
        <w:pStyle w:val="a5"/>
        <w:spacing w:before="0"/>
        <w:jc w:val="both"/>
        <w:rPr>
          <w:rFonts w:ascii="Times New Roman" w:hAnsi="Times New Roman"/>
          <w:noProof/>
          <w:sz w:val="24"/>
          <w:szCs w:val="24"/>
          <w:lang w:val="ru-RU"/>
        </w:rPr>
      </w:pPr>
      <w:r w:rsidRPr="00284834">
        <w:rPr>
          <w:rFonts w:ascii="Times New Roman" w:hAnsi="Times New Roman"/>
          <w:noProof/>
          <w:sz w:val="24"/>
          <w:szCs w:val="24"/>
          <w:lang w:val="ru-RU"/>
        </w:rPr>
        <w:t xml:space="preserve">4. Контроль за виконанням рішення покласти на постійну комісію з </w:t>
      </w:r>
      <w:r>
        <w:rPr>
          <w:rFonts w:ascii="Times New Roman" w:hAnsi="Times New Roman"/>
          <w:noProof/>
          <w:sz w:val="24"/>
          <w:szCs w:val="24"/>
          <w:lang w:val="ru-RU"/>
        </w:rPr>
        <w:t xml:space="preserve">питнь </w:t>
      </w:r>
      <w:r w:rsidRPr="00284834">
        <w:rPr>
          <w:rFonts w:ascii="Times New Roman" w:hAnsi="Times New Roman"/>
          <w:color w:val="000000"/>
          <w:sz w:val="24"/>
          <w:szCs w:val="24"/>
        </w:rPr>
        <w:t xml:space="preserve">фінансів, бюджету та </w:t>
      </w:r>
      <w:r>
        <w:rPr>
          <w:rFonts w:ascii="Times New Roman" w:hAnsi="Times New Roman"/>
          <w:color w:val="000000"/>
          <w:sz w:val="24"/>
          <w:szCs w:val="24"/>
        </w:rPr>
        <w:t>планування</w:t>
      </w:r>
      <w:r w:rsidRPr="00284834">
        <w:rPr>
          <w:rFonts w:ascii="Times New Roman" w:hAnsi="Times New Roman"/>
          <w:color w:val="000000"/>
          <w:sz w:val="24"/>
          <w:szCs w:val="24"/>
        </w:rPr>
        <w:t xml:space="preserve"> соціально – економічного розвитку</w:t>
      </w:r>
      <w:r>
        <w:rPr>
          <w:rFonts w:ascii="Times New Roman" w:hAnsi="Times New Roman"/>
          <w:color w:val="000000"/>
          <w:sz w:val="24"/>
          <w:szCs w:val="24"/>
        </w:rPr>
        <w:t>.</w:t>
      </w:r>
    </w:p>
    <w:p w:rsidR="00B010A2" w:rsidRDefault="00B010A2" w:rsidP="00B010A2">
      <w:pPr>
        <w:pStyle w:val="a5"/>
        <w:spacing w:before="0"/>
        <w:rPr>
          <w:rFonts w:ascii="Times New Roman" w:hAnsi="Times New Roman"/>
          <w:noProof/>
          <w:sz w:val="24"/>
          <w:szCs w:val="24"/>
        </w:rPr>
      </w:pPr>
    </w:p>
    <w:p w:rsidR="00B010A2" w:rsidRDefault="00B010A2" w:rsidP="00B010A2">
      <w:pPr>
        <w:pStyle w:val="a5"/>
        <w:rPr>
          <w:rFonts w:ascii="Times New Roman" w:hAnsi="Times New Roman"/>
          <w:noProof/>
          <w:sz w:val="24"/>
          <w:szCs w:val="24"/>
        </w:rPr>
      </w:pPr>
    </w:p>
    <w:p w:rsidR="00B010A2" w:rsidRDefault="00B010A2" w:rsidP="00B010A2">
      <w:pPr>
        <w:pStyle w:val="a5"/>
        <w:rPr>
          <w:rFonts w:ascii="Times New Roman" w:hAnsi="Times New Roman"/>
          <w:noProof/>
          <w:sz w:val="24"/>
          <w:szCs w:val="24"/>
        </w:rPr>
      </w:pPr>
    </w:p>
    <w:p w:rsidR="00B010A2" w:rsidRPr="00284834" w:rsidRDefault="00B010A2" w:rsidP="00B010A2">
      <w:pPr>
        <w:pStyle w:val="a5"/>
        <w:rPr>
          <w:rFonts w:ascii="Times New Roman" w:hAnsi="Times New Roman"/>
          <w:noProof/>
          <w:sz w:val="24"/>
          <w:szCs w:val="24"/>
        </w:rPr>
      </w:pPr>
      <w:r>
        <w:rPr>
          <w:rFonts w:ascii="Times New Roman" w:hAnsi="Times New Roman"/>
          <w:noProof/>
          <w:sz w:val="24"/>
          <w:szCs w:val="24"/>
        </w:rPr>
        <w:t xml:space="preserve">              Сільський голова                                                   М.О.Лях</w:t>
      </w:r>
    </w:p>
    <w:p w:rsidR="00B010A2" w:rsidRDefault="00B010A2" w:rsidP="003E7D6C">
      <w:pPr>
        <w:widowControl w:val="0"/>
        <w:rPr>
          <w:bCs/>
          <w:sz w:val="20"/>
          <w:szCs w:val="20"/>
          <w:lang w:val="uk-UA"/>
        </w:rPr>
      </w:pPr>
    </w:p>
    <w:p w:rsidR="00B010A2" w:rsidRDefault="00B010A2" w:rsidP="00B010A2">
      <w:pPr>
        <w:widowControl w:val="0"/>
        <w:rPr>
          <w:bCs/>
          <w:sz w:val="20"/>
          <w:szCs w:val="20"/>
          <w:lang w:val="uk-UA"/>
        </w:rPr>
      </w:pPr>
    </w:p>
    <w:p w:rsidR="00B010A2" w:rsidRPr="001C030B" w:rsidRDefault="001C030B" w:rsidP="001C030B">
      <w:pPr>
        <w:pStyle w:val="af1"/>
        <w:rPr>
          <w:rFonts w:ascii="Times New Roman" w:hAnsi="Times New Roman"/>
          <w:b/>
          <w:lang w:val="uk-UA"/>
        </w:rPr>
      </w:pPr>
      <w:r w:rsidRPr="001C030B">
        <w:rPr>
          <w:rFonts w:ascii="Times New Roman" w:hAnsi="Times New Roman"/>
          <w:b/>
          <w:lang w:val="uk-UA"/>
        </w:rPr>
        <w:t>С. Студеники</w:t>
      </w:r>
    </w:p>
    <w:p w:rsidR="001C030B" w:rsidRPr="001C030B" w:rsidRDefault="001C030B" w:rsidP="001C030B">
      <w:pPr>
        <w:pStyle w:val="af1"/>
        <w:rPr>
          <w:rFonts w:ascii="Times New Roman" w:hAnsi="Times New Roman"/>
          <w:b/>
          <w:lang w:val="uk-UA"/>
        </w:rPr>
      </w:pPr>
      <w:r w:rsidRPr="001C030B">
        <w:rPr>
          <w:rFonts w:ascii="Times New Roman" w:hAnsi="Times New Roman"/>
          <w:b/>
          <w:lang w:val="uk-UA"/>
        </w:rPr>
        <w:t>№ 686-ХХУІІІ-УІІ</w:t>
      </w:r>
    </w:p>
    <w:p w:rsidR="001C030B" w:rsidRPr="001C030B" w:rsidRDefault="001C030B" w:rsidP="001C030B">
      <w:pPr>
        <w:pStyle w:val="af1"/>
        <w:rPr>
          <w:rFonts w:ascii="Times New Roman" w:hAnsi="Times New Roman"/>
          <w:b/>
          <w:lang w:val="uk-UA"/>
        </w:rPr>
      </w:pPr>
      <w:r>
        <w:rPr>
          <w:rFonts w:ascii="Times New Roman" w:hAnsi="Times New Roman"/>
          <w:b/>
          <w:lang w:val="uk-UA"/>
        </w:rPr>
        <w:t>04.06.2019</w:t>
      </w:r>
    </w:p>
    <w:p w:rsidR="001C030B" w:rsidRDefault="001C030B" w:rsidP="00B010A2">
      <w:pPr>
        <w:widowControl w:val="0"/>
        <w:rPr>
          <w:bCs/>
          <w:sz w:val="20"/>
          <w:szCs w:val="20"/>
          <w:lang w:val="uk-UA"/>
        </w:rPr>
      </w:pPr>
    </w:p>
    <w:p w:rsidR="00B010A2" w:rsidRPr="003E7D6C" w:rsidRDefault="00B010A2" w:rsidP="00B010A2">
      <w:pPr>
        <w:pStyle w:val="af1"/>
        <w:jc w:val="right"/>
        <w:rPr>
          <w:rFonts w:ascii="Times New Roman" w:hAnsi="Times New Roman"/>
          <w:lang w:val="uk-UA"/>
        </w:rPr>
      </w:pPr>
      <w:r w:rsidRPr="003E7D6C">
        <w:rPr>
          <w:rFonts w:ascii="Times New Roman" w:hAnsi="Times New Roman"/>
          <w:lang w:val="uk-UA"/>
        </w:rPr>
        <w:t xml:space="preserve">Додаток </w:t>
      </w:r>
    </w:p>
    <w:p w:rsidR="00B010A2" w:rsidRPr="003E7D6C" w:rsidRDefault="00B010A2" w:rsidP="00B010A2">
      <w:pPr>
        <w:pStyle w:val="af1"/>
        <w:jc w:val="right"/>
        <w:rPr>
          <w:rFonts w:ascii="Times New Roman" w:hAnsi="Times New Roman"/>
          <w:lang w:val="uk-UA"/>
        </w:rPr>
      </w:pPr>
      <w:r w:rsidRPr="003E7D6C">
        <w:rPr>
          <w:rFonts w:ascii="Times New Roman" w:hAnsi="Times New Roman"/>
          <w:lang w:val="uk-UA"/>
        </w:rPr>
        <w:t>до рішення Студениківської сільської ради</w:t>
      </w:r>
    </w:p>
    <w:p w:rsidR="00B010A2" w:rsidRPr="008729E7" w:rsidRDefault="00B010A2" w:rsidP="00B010A2">
      <w:pPr>
        <w:pStyle w:val="af1"/>
        <w:jc w:val="right"/>
        <w:rPr>
          <w:lang w:val="uk-UA"/>
        </w:rPr>
      </w:pPr>
      <w:r w:rsidRPr="003E7D6C">
        <w:rPr>
          <w:rFonts w:ascii="Times New Roman" w:hAnsi="Times New Roman"/>
          <w:lang w:val="uk-UA"/>
        </w:rPr>
        <w:t xml:space="preserve"> </w:t>
      </w:r>
      <w:r w:rsidRPr="003E7D6C">
        <w:rPr>
          <w:rFonts w:ascii="Times New Roman" w:hAnsi="Times New Roman"/>
          <w:lang w:val="en-US"/>
        </w:rPr>
        <w:t>VII</w:t>
      </w:r>
      <w:r w:rsidRPr="003E7D6C">
        <w:rPr>
          <w:rFonts w:ascii="Times New Roman" w:hAnsi="Times New Roman"/>
        </w:rPr>
        <w:t xml:space="preserve"> </w:t>
      </w:r>
      <w:r w:rsidRPr="003E7D6C">
        <w:rPr>
          <w:rFonts w:ascii="Times New Roman" w:hAnsi="Times New Roman"/>
          <w:lang w:val="uk-UA"/>
        </w:rPr>
        <w:t>скликання</w:t>
      </w:r>
      <w:r w:rsidR="001C030B">
        <w:rPr>
          <w:rFonts w:ascii="Times New Roman" w:hAnsi="Times New Roman"/>
          <w:lang w:val="uk-UA"/>
        </w:rPr>
        <w:t xml:space="preserve"> № 686 від 04.06.2019р.</w:t>
      </w:r>
      <w:r w:rsidRPr="008729E7">
        <w:rPr>
          <w:lang w:val="uk-UA"/>
        </w:rPr>
        <w:br w:type="textWrapping" w:clear="all"/>
      </w:r>
    </w:p>
    <w:p w:rsidR="00B010A2" w:rsidRDefault="00B010A2" w:rsidP="00B010A2">
      <w:pPr>
        <w:pStyle w:val="rvps6"/>
        <w:spacing w:before="0" w:beforeAutospacing="0" w:after="0" w:afterAutospacing="0"/>
        <w:ind w:left="5400"/>
        <w:rPr>
          <w:rStyle w:val="rvts23"/>
        </w:rPr>
      </w:pPr>
    </w:p>
    <w:p w:rsidR="00B010A2" w:rsidRPr="00B010A2" w:rsidRDefault="00B010A2" w:rsidP="00B010A2">
      <w:pPr>
        <w:pStyle w:val="af1"/>
        <w:jc w:val="center"/>
        <w:rPr>
          <w:rFonts w:ascii="Times New Roman" w:hAnsi="Times New Roman"/>
          <w:b/>
          <w:sz w:val="24"/>
          <w:szCs w:val="24"/>
          <w:vertAlign w:val="superscript"/>
        </w:rPr>
      </w:pPr>
      <w:r w:rsidRPr="00B010A2">
        <w:rPr>
          <w:rFonts w:ascii="Times New Roman" w:hAnsi="Times New Roman"/>
          <w:b/>
          <w:sz w:val="24"/>
          <w:szCs w:val="24"/>
          <w:lang w:val="uk-UA"/>
        </w:rPr>
        <w:t>Ставки земельного податку</w:t>
      </w:r>
      <w:r w:rsidRPr="00B010A2">
        <w:rPr>
          <w:rFonts w:ascii="Times New Roman" w:hAnsi="Times New Roman"/>
          <w:b/>
          <w:sz w:val="24"/>
          <w:szCs w:val="24"/>
          <w:vertAlign w:val="superscript"/>
          <w:lang w:val="uk-UA"/>
        </w:rPr>
        <w:t>1</w:t>
      </w:r>
    </w:p>
    <w:p w:rsidR="00B010A2" w:rsidRPr="00B010A2" w:rsidRDefault="00B010A2" w:rsidP="00B010A2">
      <w:pPr>
        <w:pStyle w:val="af1"/>
        <w:jc w:val="center"/>
        <w:rPr>
          <w:rFonts w:ascii="Times New Roman" w:hAnsi="Times New Roman"/>
          <w:b/>
          <w:sz w:val="24"/>
          <w:szCs w:val="24"/>
          <w:lang w:val="uk-UA"/>
        </w:rPr>
      </w:pPr>
      <w:r>
        <w:rPr>
          <w:rFonts w:ascii="Times New Roman" w:hAnsi="Times New Roman"/>
          <w:b/>
          <w:sz w:val="24"/>
          <w:szCs w:val="24"/>
          <w:lang w:val="uk-UA"/>
        </w:rPr>
        <w:t>на 2020</w:t>
      </w:r>
      <w:r w:rsidRPr="00B010A2">
        <w:rPr>
          <w:rFonts w:ascii="Times New Roman" w:hAnsi="Times New Roman"/>
          <w:b/>
          <w:sz w:val="24"/>
          <w:szCs w:val="24"/>
          <w:lang w:val="uk-UA"/>
        </w:rPr>
        <w:t xml:space="preserve"> рік,</w:t>
      </w:r>
    </w:p>
    <w:p w:rsidR="00B010A2" w:rsidRPr="00B010A2" w:rsidRDefault="00B010A2" w:rsidP="00B010A2">
      <w:pPr>
        <w:pStyle w:val="af1"/>
        <w:jc w:val="center"/>
        <w:rPr>
          <w:rFonts w:ascii="Times New Roman" w:hAnsi="Times New Roman"/>
          <w:b/>
          <w:sz w:val="24"/>
          <w:szCs w:val="24"/>
          <w:lang w:val="uk-UA"/>
        </w:rPr>
      </w:pPr>
      <w:r>
        <w:rPr>
          <w:rFonts w:ascii="Times New Roman" w:hAnsi="Times New Roman"/>
          <w:b/>
          <w:sz w:val="24"/>
          <w:szCs w:val="24"/>
          <w:lang w:val="uk-UA"/>
        </w:rPr>
        <w:t>введені в дію з 01 січня 2020</w:t>
      </w:r>
      <w:r w:rsidRPr="00B010A2">
        <w:rPr>
          <w:rFonts w:ascii="Times New Roman" w:hAnsi="Times New Roman"/>
          <w:b/>
          <w:sz w:val="24"/>
          <w:szCs w:val="24"/>
          <w:lang w:val="uk-UA"/>
        </w:rPr>
        <w:t xml:space="preserve"> р</w:t>
      </w:r>
    </w:p>
    <w:p w:rsidR="00B010A2" w:rsidRPr="00B010A2" w:rsidRDefault="00B010A2" w:rsidP="00B010A2">
      <w:pPr>
        <w:widowControl w:val="0"/>
        <w:spacing w:before="60"/>
        <w:rPr>
          <w:rFonts w:ascii="Times New Roman" w:hAnsi="Times New Roman"/>
          <w:b/>
          <w:bCs/>
          <w:lang w:val="uk-UA"/>
        </w:rPr>
      </w:pPr>
      <w:r w:rsidRPr="00B010A2">
        <w:rPr>
          <w:rFonts w:ascii="Times New Roman" w:hAnsi="Times New Roman"/>
          <w:b/>
          <w:bCs/>
          <w:lang w:val="uk-UA"/>
        </w:rPr>
        <w:t>Адміністративно-територіальна одиниця,</w:t>
      </w:r>
      <w:r w:rsidRPr="00B010A2">
        <w:rPr>
          <w:rFonts w:ascii="Times New Roman" w:hAnsi="Times New Roman"/>
          <w:b/>
          <w:bCs/>
          <w:lang w:val="uk-UA"/>
        </w:rPr>
        <w:br w:type="textWrapping" w:clear="all"/>
        <w:t>на яку поширюється дія рішення органу місцевого самоврядування:</w:t>
      </w:r>
    </w:p>
    <w:p w:rsidR="00B010A2" w:rsidRPr="00B010A2" w:rsidRDefault="00B010A2" w:rsidP="00B010A2">
      <w:pPr>
        <w:widowControl w:val="0"/>
        <w:spacing w:before="60"/>
        <w:rPr>
          <w:rFonts w:ascii="Times New Roman" w:hAnsi="Times New Roman"/>
          <w:b/>
          <w:bCs/>
          <w:lang w:val="uk-UA"/>
        </w:rPr>
      </w:pPr>
    </w:p>
    <w:tbl>
      <w:tblPr>
        <w:tblW w:w="10095"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98"/>
        <w:gridCol w:w="1095"/>
        <w:gridCol w:w="4000"/>
        <w:gridCol w:w="3802"/>
      </w:tblGrid>
      <w:tr w:rsidR="00B010A2" w:rsidRPr="00B010A2" w:rsidTr="00B010A2">
        <w:trPr>
          <w:trHeight w:val="584"/>
        </w:trPr>
        <w:tc>
          <w:tcPr>
            <w:tcW w:w="1198" w:type="dxa"/>
            <w:tcBorders>
              <w:top w:val="single" w:sz="4" w:space="0" w:color="auto"/>
              <w:left w:val="single" w:sz="4" w:space="0" w:color="auto"/>
              <w:bottom w:val="single" w:sz="4" w:space="0" w:color="auto"/>
              <w:right w:val="single" w:sz="4" w:space="0" w:color="auto"/>
            </w:tcBorders>
            <w:hideMark/>
          </w:tcPr>
          <w:p w:rsidR="00B010A2" w:rsidRPr="00B010A2" w:rsidRDefault="00B010A2" w:rsidP="00B010A2">
            <w:pPr>
              <w:jc w:val="center"/>
              <w:rPr>
                <w:rFonts w:ascii="Times New Roman" w:hAnsi="Times New Roman"/>
                <w:b/>
                <w:bCs/>
                <w:lang w:val="uk-UA"/>
              </w:rPr>
            </w:pPr>
            <w:r w:rsidRPr="00B010A2">
              <w:rPr>
                <w:rFonts w:ascii="Times New Roman" w:hAnsi="Times New Roman"/>
                <w:b/>
                <w:bCs/>
                <w:lang w:val="uk-UA"/>
              </w:rPr>
              <w:t>Код області</w:t>
            </w:r>
            <w:r w:rsidRPr="00B010A2">
              <w:rPr>
                <w:rFonts w:ascii="Times New Roman" w:hAnsi="Times New Roman"/>
                <w:b/>
                <w:bCs/>
                <w:vertAlign w:val="superscript"/>
                <w:lang w:val="uk-UA"/>
              </w:rPr>
              <w:t>2</w:t>
            </w:r>
          </w:p>
        </w:tc>
        <w:tc>
          <w:tcPr>
            <w:tcW w:w="1095" w:type="dxa"/>
            <w:tcBorders>
              <w:top w:val="single" w:sz="4" w:space="0" w:color="auto"/>
              <w:left w:val="single" w:sz="4" w:space="0" w:color="auto"/>
              <w:bottom w:val="single" w:sz="4" w:space="0" w:color="auto"/>
              <w:right w:val="single" w:sz="4" w:space="0" w:color="auto"/>
            </w:tcBorders>
            <w:hideMark/>
          </w:tcPr>
          <w:p w:rsidR="00B010A2" w:rsidRPr="00B010A2" w:rsidRDefault="00B010A2" w:rsidP="00B010A2">
            <w:pPr>
              <w:jc w:val="center"/>
              <w:rPr>
                <w:rFonts w:ascii="Times New Roman" w:hAnsi="Times New Roman"/>
                <w:b/>
                <w:bCs/>
                <w:lang w:val="uk-UA"/>
              </w:rPr>
            </w:pPr>
            <w:r w:rsidRPr="00B010A2">
              <w:rPr>
                <w:rFonts w:ascii="Times New Roman" w:hAnsi="Times New Roman"/>
                <w:b/>
                <w:bCs/>
                <w:lang w:val="uk-UA"/>
              </w:rPr>
              <w:t>Код району</w:t>
            </w:r>
            <w:r w:rsidRPr="00B010A2">
              <w:rPr>
                <w:rFonts w:ascii="Times New Roman" w:hAnsi="Times New Roman"/>
                <w:b/>
                <w:bCs/>
                <w:vertAlign w:val="superscript"/>
                <w:lang w:val="uk-UA"/>
              </w:rPr>
              <w:t>2</w:t>
            </w:r>
          </w:p>
        </w:tc>
        <w:tc>
          <w:tcPr>
            <w:tcW w:w="4000" w:type="dxa"/>
            <w:tcBorders>
              <w:top w:val="single" w:sz="4" w:space="0" w:color="auto"/>
              <w:left w:val="single" w:sz="4" w:space="0" w:color="auto"/>
              <w:bottom w:val="single" w:sz="4" w:space="0" w:color="auto"/>
              <w:right w:val="single" w:sz="4" w:space="0" w:color="auto"/>
            </w:tcBorders>
            <w:hideMark/>
          </w:tcPr>
          <w:p w:rsidR="00B010A2" w:rsidRPr="00B010A2" w:rsidRDefault="00B010A2" w:rsidP="00B010A2">
            <w:pPr>
              <w:jc w:val="center"/>
              <w:rPr>
                <w:rFonts w:ascii="Times New Roman" w:hAnsi="Times New Roman"/>
                <w:b/>
                <w:bCs/>
                <w:lang w:val="uk-UA"/>
              </w:rPr>
            </w:pPr>
            <w:r w:rsidRPr="00B010A2">
              <w:rPr>
                <w:rFonts w:ascii="Times New Roman" w:hAnsi="Times New Roman"/>
                <w:b/>
                <w:bCs/>
                <w:lang w:val="uk-UA"/>
              </w:rPr>
              <w:t>Код КОАТУУ</w:t>
            </w:r>
            <w:r w:rsidRPr="00B010A2">
              <w:rPr>
                <w:rFonts w:ascii="Times New Roman" w:hAnsi="Times New Roman"/>
                <w:b/>
                <w:bCs/>
                <w:vertAlign w:val="superscript"/>
                <w:lang w:val="uk-UA"/>
              </w:rPr>
              <w:t>2</w:t>
            </w:r>
          </w:p>
        </w:tc>
        <w:tc>
          <w:tcPr>
            <w:tcW w:w="3802" w:type="dxa"/>
            <w:tcBorders>
              <w:top w:val="single" w:sz="4" w:space="0" w:color="auto"/>
              <w:left w:val="single" w:sz="4" w:space="0" w:color="auto"/>
              <w:bottom w:val="single" w:sz="4" w:space="0" w:color="auto"/>
              <w:right w:val="single" w:sz="4" w:space="0" w:color="auto"/>
            </w:tcBorders>
            <w:hideMark/>
          </w:tcPr>
          <w:p w:rsidR="00B010A2" w:rsidRPr="00B010A2" w:rsidRDefault="00B010A2" w:rsidP="00B010A2">
            <w:pPr>
              <w:jc w:val="center"/>
              <w:rPr>
                <w:rFonts w:ascii="Times New Roman" w:hAnsi="Times New Roman"/>
                <w:b/>
                <w:bCs/>
                <w:lang w:val="uk-UA"/>
              </w:rPr>
            </w:pPr>
            <w:r w:rsidRPr="00B010A2">
              <w:rPr>
                <w:rFonts w:ascii="Times New Roman" w:hAnsi="Times New Roman"/>
                <w:b/>
                <w:bCs/>
                <w:lang w:val="uk-UA"/>
              </w:rPr>
              <w:t>Назва</w:t>
            </w:r>
            <w:r w:rsidRPr="00B010A2">
              <w:rPr>
                <w:rFonts w:ascii="Times New Roman" w:hAnsi="Times New Roman"/>
                <w:b/>
                <w:bCs/>
                <w:vertAlign w:val="superscript"/>
                <w:lang w:val="uk-UA"/>
              </w:rPr>
              <w:t>2</w:t>
            </w:r>
          </w:p>
        </w:tc>
      </w:tr>
      <w:tr w:rsidR="00B010A2" w:rsidRPr="00B010A2" w:rsidTr="00B010A2">
        <w:trPr>
          <w:trHeight w:val="300"/>
        </w:trPr>
        <w:tc>
          <w:tcPr>
            <w:tcW w:w="1198"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both"/>
              <w:rPr>
                <w:rFonts w:ascii="Times New Roman" w:hAnsi="Times New Roman"/>
                <w:bCs/>
                <w:lang w:val="uk-UA"/>
              </w:rPr>
            </w:pPr>
            <w:r w:rsidRPr="00B010A2">
              <w:rPr>
                <w:rFonts w:ascii="Times New Roman" w:hAnsi="Times New Roman"/>
                <w:bCs/>
                <w:lang w:val="uk-UA"/>
              </w:rPr>
              <w:t>32</w:t>
            </w:r>
          </w:p>
        </w:tc>
        <w:tc>
          <w:tcPr>
            <w:tcW w:w="1095"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both"/>
              <w:rPr>
                <w:rFonts w:ascii="Times New Roman" w:hAnsi="Times New Roman"/>
                <w:bCs/>
                <w:lang w:val="uk-UA"/>
              </w:rPr>
            </w:pPr>
            <w:r w:rsidRPr="00B010A2">
              <w:rPr>
                <w:rFonts w:ascii="Times New Roman" w:hAnsi="Times New Roman"/>
                <w:bCs/>
                <w:lang w:val="uk-UA"/>
              </w:rPr>
              <w:t>233</w:t>
            </w:r>
          </w:p>
        </w:tc>
        <w:tc>
          <w:tcPr>
            <w:tcW w:w="4000"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ind w:right="-2699"/>
              <w:jc w:val="both"/>
              <w:rPr>
                <w:rFonts w:ascii="Times New Roman" w:hAnsi="Times New Roman"/>
                <w:bCs/>
                <w:lang w:val="uk-UA"/>
              </w:rPr>
            </w:pPr>
            <w:r w:rsidRPr="00B010A2">
              <w:rPr>
                <w:rFonts w:ascii="Times New Roman" w:hAnsi="Times New Roman"/>
                <w:bCs/>
                <w:lang w:val="uk-UA"/>
              </w:rPr>
              <w:t>3223383700, 3223384000, 3223385000,</w:t>
            </w:r>
          </w:p>
          <w:p w:rsidR="00B010A2" w:rsidRPr="00B010A2" w:rsidRDefault="00B010A2" w:rsidP="00B010A2">
            <w:pPr>
              <w:ind w:right="-2699"/>
              <w:jc w:val="both"/>
              <w:rPr>
                <w:rFonts w:ascii="Times New Roman" w:hAnsi="Times New Roman"/>
                <w:bCs/>
                <w:lang w:val="uk-UA"/>
              </w:rPr>
            </w:pPr>
            <w:r w:rsidRPr="00B010A2">
              <w:rPr>
                <w:rFonts w:ascii="Times New Roman" w:hAnsi="Times New Roman"/>
                <w:bCs/>
                <w:lang w:val="uk-UA"/>
              </w:rPr>
              <w:t>3223386600, 3223386800</w:t>
            </w:r>
          </w:p>
          <w:p w:rsidR="00B010A2" w:rsidRPr="00B010A2" w:rsidRDefault="00B010A2" w:rsidP="00B010A2">
            <w:pPr>
              <w:ind w:right="-2699"/>
              <w:jc w:val="both"/>
              <w:rPr>
                <w:rFonts w:ascii="Times New Roman" w:hAnsi="Times New Roman"/>
                <w:bCs/>
                <w:lang w:val="uk-UA"/>
              </w:rPr>
            </w:pPr>
          </w:p>
        </w:tc>
        <w:tc>
          <w:tcPr>
            <w:tcW w:w="3802" w:type="dxa"/>
            <w:tcBorders>
              <w:top w:val="single" w:sz="4" w:space="0" w:color="auto"/>
              <w:left w:val="single" w:sz="4" w:space="0" w:color="auto"/>
              <w:bottom w:val="single" w:sz="4" w:space="0" w:color="auto"/>
              <w:right w:val="single" w:sz="4" w:space="0" w:color="auto"/>
            </w:tcBorders>
            <w:hideMark/>
          </w:tcPr>
          <w:p w:rsidR="00B010A2" w:rsidRPr="00B010A2" w:rsidRDefault="00B010A2" w:rsidP="00B010A2">
            <w:pPr>
              <w:jc w:val="both"/>
              <w:rPr>
                <w:rFonts w:ascii="Times New Roman" w:hAnsi="Times New Roman"/>
                <w:bCs/>
                <w:lang w:val="uk-UA"/>
              </w:rPr>
            </w:pPr>
            <w:r w:rsidRPr="00B010A2">
              <w:rPr>
                <w:rFonts w:ascii="Times New Roman" w:hAnsi="Times New Roman"/>
                <w:bCs/>
                <w:lang w:val="uk-UA"/>
              </w:rPr>
              <w:t>Студениківська сільська рада</w:t>
            </w:r>
          </w:p>
        </w:tc>
      </w:tr>
    </w:tbl>
    <w:p w:rsidR="00B010A2" w:rsidRPr="00B010A2" w:rsidRDefault="00B010A2" w:rsidP="00B010A2">
      <w:pPr>
        <w:rPr>
          <w:rFonts w:ascii="Times New Roman" w:hAnsi="Times New Roman"/>
          <w:sz w:val="14"/>
          <w:szCs w:val="14"/>
          <w:lang w:val="uk-UA"/>
        </w:rPr>
      </w:pPr>
    </w:p>
    <w:tbl>
      <w:tblPr>
        <w:tblW w:w="10005" w:type="dxa"/>
        <w:tblInd w:w="-3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tblPr>
      <w:tblGrid>
        <w:gridCol w:w="715"/>
        <w:gridCol w:w="4966"/>
        <w:gridCol w:w="1081"/>
        <w:gridCol w:w="1081"/>
        <w:gridCol w:w="1081"/>
        <w:gridCol w:w="1081"/>
      </w:tblGrid>
      <w:tr w:rsidR="00B010A2" w:rsidRPr="00B010A2" w:rsidTr="00B010A2">
        <w:tc>
          <w:tcPr>
            <w:tcW w:w="5681" w:type="dxa"/>
            <w:gridSpan w:val="2"/>
            <w:vMerge w:val="restart"/>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b/>
                <w:lang w:val="uk-UA"/>
              </w:rPr>
            </w:pPr>
          </w:p>
          <w:p w:rsidR="00B010A2" w:rsidRPr="00B010A2" w:rsidRDefault="00B010A2" w:rsidP="00B010A2">
            <w:pPr>
              <w:jc w:val="center"/>
              <w:rPr>
                <w:rFonts w:ascii="Times New Roman" w:hAnsi="Times New Roman"/>
                <w:b/>
                <w:lang w:val="uk-UA"/>
              </w:rPr>
            </w:pPr>
            <w:r w:rsidRPr="00B010A2">
              <w:rPr>
                <w:rFonts w:ascii="Times New Roman" w:hAnsi="Times New Roman"/>
                <w:b/>
                <w:lang w:val="uk-UA"/>
              </w:rPr>
              <w:t>Вид цільового призначення земель</w:t>
            </w:r>
            <w:r w:rsidRPr="00B010A2">
              <w:rPr>
                <w:rFonts w:ascii="Times New Roman" w:hAnsi="Times New Roman"/>
                <w:b/>
                <w:vertAlign w:val="superscript"/>
                <w:lang w:val="uk-UA"/>
              </w:rPr>
              <w:t xml:space="preserve"> 3</w:t>
            </w:r>
          </w:p>
        </w:tc>
        <w:tc>
          <w:tcPr>
            <w:tcW w:w="4324" w:type="dxa"/>
            <w:gridSpan w:val="4"/>
            <w:tcBorders>
              <w:top w:val="single" w:sz="4" w:space="0" w:color="auto"/>
              <w:left w:val="single" w:sz="4" w:space="0" w:color="auto"/>
              <w:bottom w:val="single" w:sz="4" w:space="0" w:color="auto"/>
              <w:right w:val="single" w:sz="4" w:space="0" w:color="auto"/>
            </w:tcBorders>
            <w:hideMark/>
          </w:tcPr>
          <w:p w:rsidR="00B010A2" w:rsidRPr="00B010A2" w:rsidRDefault="00B010A2" w:rsidP="00B010A2">
            <w:pPr>
              <w:jc w:val="center"/>
              <w:rPr>
                <w:rFonts w:ascii="Times New Roman" w:hAnsi="Times New Roman"/>
                <w:b/>
                <w:lang w:val="uk-UA"/>
              </w:rPr>
            </w:pPr>
            <w:r w:rsidRPr="00B010A2">
              <w:rPr>
                <w:rFonts w:ascii="Times New Roman" w:hAnsi="Times New Roman"/>
                <w:b/>
                <w:lang w:val="uk-UA"/>
              </w:rPr>
              <w:t>Ставки податку</w:t>
            </w:r>
            <w:r w:rsidRPr="00B010A2">
              <w:rPr>
                <w:rFonts w:ascii="Times New Roman" w:hAnsi="Times New Roman"/>
                <w:b/>
                <w:vertAlign w:val="superscript"/>
                <w:lang w:val="uk-UA"/>
              </w:rPr>
              <w:t>4</w:t>
            </w:r>
            <w:r w:rsidRPr="00B010A2">
              <w:rPr>
                <w:rFonts w:ascii="Times New Roman" w:hAnsi="Times New Roman"/>
                <w:b/>
                <w:lang w:val="uk-UA"/>
              </w:rPr>
              <w:t xml:space="preserve"> </w:t>
            </w:r>
            <w:r w:rsidRPr="00B010A2">
              <w:rPr>
                <w:rFonts w:ascii="Times New Roman" w:hAnsi="Times New Roman"/>
                <w:b/>
                <w:lang w:val="uk-UA"/>
              </w:rPr>
              <w:br/>
              <w:t xml:space="preserve">(% нормативної грошової оцінки) </w:t>
            </w:r>
          </w:p>
        </w:tc>
      </w:tr>
      <w:tr w:rsidR="00B010A2" w:rsidRPr="00B010A2" w:rsidTr="00B010A2">
        <w:tc>
          <w:tcPr>
            <w:tcW w:w="5681" w:type="dxa"/>
            <w:gridSpan w:val="2"/>
            <w:vMerge/>
            <w:tcBorders>
              <w:top w:val="single" w:sz="4" w:space="0" w:color="auto"/>
              <w:left w:val="single" w:sz="4" w:space="0" w:color="auto"/>
              <w:bottom w:val="single" w:sz="4" w:space="0" w:color="auto"/>
              <w:right w:val="single" w:sz="4" w:space="0" w:color="auto"/>
            </w:tcBorders>
            <w:vAlign w:val="center"/>
            <w:hideMark/>
          </w:tcPr>
          <w:p w:rsidR="00B010A2" w:rsidRPr="00B010A2" w:rsidRDefault="00B010A2" w:rsidP="00B010A2">
            <w:pPr>
              <w:rPr>
                <w:rFonts w:ascii="Times New Roman" w:hAnsi="Times New Roman"/>
                <w:b/>
                <w:lang w:val="uk-UA"/>
              </w:rPr>
            </w:pPr>
          </w:p>
        </w:tc>
        <w:tc>
          <w:tcPr>
            <w:tcW w:w="2162" w:type="dxa"/>
            <w:gridSpan w:val="2"/>
            <w:tcBorders>
              <w:top w:val="single" w:sz="4" w:space="0" w:color="auto"/>
              <w:left w:val="single" w:sz="4" w:space="0" w:color="auto"/>
              <w:bottom w:val="single" w:sz="4" w:space="0" w:color="auto"/>
              <w:right w:val="single" w:sz="4" w:space="0" w:color="auto"/>
            </w:tcBorders>
            <w:hideMark/>
          </w:tcPr>
          <w:p w:rsidR="00B010A2" w:rsidRPr="00B010A2" w:rsidRDefault="00B010A2" w:rsidP="00B010A2">
            <w:pPr>
              <w:jc w:val="center"/>
              <w:rPr>
                <w:rFonts w:ascii="Times New Roman" w:hAnsi="Times New Roman"/>
                <w:b/>
                <w:lang w:val="uk-UA"/>
              </w:rPr>
            </w:pPr>
            <w:r w:rsidRPr="00B010A2">
              <w:rPr>
                <w:rFonts w:ascii="Times New Roman" w:hAnsi="Times New Roman"/>
                <w:b/>
                <w:lang w:val="uk-UA"/>
              </w:rPr>
              <w:t>За земельні ділянки, нормативну грошову оцінку яких проведено (незалежно від місцезнаходження)</w:t>
            </w:r>
          </w:p>
        </w:tc>
        <w:tc>
          <w:tcPr>
            <w:tcW w:w="2162" w:type="dxa"/>
            <w:gridSpan w:val="2"/>
            <w:tcBorders>
              <w:top w:val="single" w:sz="4" w:space="0" w:color="auto"/>
              <w:left w:val="single" w:sz="4" w:space="0" w:color="auto"/>
              <w:bottom w:val="single" w:sz="4" w:space="0" w:color="auto"/>
              <w:right w:val="single" w:sz="4" w:space="0" w:color="auto"/>
            </w:tcBorders>
            <w:hideMark/>
          </w:tcPr>
          <w:p w:rsidR="00B010A2" w:rsidRPr="00B010A2" w:rsidRDefault="00B010A2" w:rsidP="00B010A2">
            <w:pPr>
              <w:jc w:val="center"/>
              <w:rPr>
                <w:rFonts w:ascii="Times New Roman" w:hAnsi="Times New Roman"/>
                <w:b/>
                <w:lang w:val="uk-UA"/>
              </w:rPr>
            </w:pPr>
            <w:r w:rsidRPr="00B010A2">
              <w:rPr>
                <w:rFonts w:ascii="Times New Roman" w:hAnsi="Times New Roman"/>
                <w:b/>
                <w:lang w:val="uk-UA"/>
              </w:rPr>
              <w:t>За земельні ділянки за межами населених пунктів, нормативну грошову оцінку яких не проведено</w:t>
            </w:r>
          </w:p>
        </w:tc>
      </w:tr>
      <w:tr w:rsidR="00B010A2" w:rsidRPr="00B010A2" w:rsidTr="00B010A2">
        <w:tc>
          <w:tcPr>
            <w:tcW w:w="715"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ind w:right="-108"/>
              <w:jc w:val="center"/>
              <w:rPr>
                <w:rFonts w:ascii="Times New Roman" w:hAnsi="Times New Roman"/>
                <w:b/>
                <w:lang w:val="uk-UA"/>
              </w:rPr>
            </w:pPr>
          </w:p>
          <w:p w:rsidR="00B010A2" w:rsidRPr="00B010A2" w:rsidRDefault="00B010A2" w:rsidP="00B010A2">
            <w:pPr>
              <w:ind w:right="-108"/>
              <w:jc w:val="center"/>
              <w:rPr>
                <w:rFonts w:ascii="Times New Roman" w:hAnsi="Times New Roman"/>
                <w:b/>
                <w:lang w:val="uk-UA"/>
              </w:rPr>
            </w:pPr>
            <w:r w:rsidRPr="00B010A2">
              <w:rPr>
                <w:rFonts w:ascii="Times New Roman" w:hAnsi="Times New Roman"/>
                <w:b/>
                <w:lang w:val="uk-UA"/>
              </w:rPr>
              <w:t>Код</w:t>
            </w:r>
            <w:r w:rsidRPr="00B010A2">
              <w:rPr>
                <w:rFonts w:ascii="Times New Roman" w:hAnsi="Times New Roman"/>
                <w:b/>
                <w:vertAlign w:val="superscript"/>
                <w:lang w:val="uk-UA"/>
              </w:rPr>
              <w:t>3</w:t>
            </w:r>
          </w:p>
        </w:tc>
        <w:tc>
          <w:tcPr>
            <w:tcW w:w="4966"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b/>
                <w:lang w:val="uk-UA"/>
              </w:rPr>
            </w:pPr>
          </w:p>
          <w:p w:rsidR="00B010A2" w:rsidRPr="00B010A2" w:rsidRDefault="00B010A2" w:rsidP="00B010A2">
            <w:pPr>
              <w:jc w:val="center"/>
              <w:rPr>
                <w:rFonts w:ascii="Times New Roman" w:hAnsi="Times New Roman"/>
                <w:b/>
                <w:lang w:val="uk-UA"/>
              </w:rPr>
            </w:pPr>
            <w:r w:rsidRPr="00B010A2">
              <w:rPr>
                <w:rFonts w:ascii="Times New Roman" w:hAnsi="Times New Roman"/>
                <w:b/>
                <w:lang w:val="uk-UA"/>
              </w:rPr>
              <w:t>Назва</w:t>
            </w:r>
            <w:r w:rsidRPr="00B010A2">
              <w:rPr>
                <w:rFonts w:ascii="Times New Roman" w:hAnsi="Times New Roman"/>
                <w:b/>
                <w:vertAlign w:val="superscript"/>
                <w:lang w:val="uk-UA"/>
              </w:rPr>
              <w:t>3</w:t>
            </w:r>
          </w:p>
        </w:tc>
        <w:tc>
          <w:tcPr>
            <w:tcW w:w="1081" w:type="dxa"/>
            <w:tcBorders>
              <w:top w:val="single" w:sz="4" w:space="0" w:color="auto"/>
              <w:left w:val="single" w:sz="4" w:space="0" w:color="auto"/>
              <w:bottom w:val="single" w:sz="4" w:space="0" w:color="auto"/>
              <w:right w:val="single" w:sz="4" w:space="0" w:color="auto"/>
            </w:tcBorders>
            <w:hideMark/>
          </w:tcPr>
          <w:p w:rsidR="00B010A2" w:rsidRPr="00B010A2" w:rsidRDefault="00B010A2" w:rsidP="00B010A2">
            <w:pPr>
              <w:jc w:val="center"/>
              <w:rPr>
                <w:rFonts w:ascii="Times New Roman" w:hAnsi="Times New Roman"/>
                <w:b/>
                <w:lang w:val="uk-UA"/>
              </w:rPr>
            </w:pPr>
            <w:r w:rsidRPr="00B010A2">
              <w:rPr>
                <w:rFonts w:ascii="Times New Roman" w:hAnsi="Times New Roman"/>
                <w:b/>
                <w:lang w:val="uk-UA"/>
              </w:rPr>
              <w:t>для юридич-них осіб</w:t>
            </w:r>
          </w:p>
        </w:tc>
        <w:tc>
          <w:tcPr>
            <w:tcW w:w="1081" w:type="dxa"/>
            <w:tcBorders>
              <w:top w:val="single" w:sz="4" w:space="0" w:color="auto"/>
              <w:left w:val="single" w:sz="4" w:space="0" w:color="auto"/>
              <w:bottom w:val="single" w:sz="4" w:space="0" w:color="auto"/>
              <w:right w:val="single" w:sz="4" w:space="0" w:color="auto"/>
            </w:tcBorders>
            <w:hideMark/>
          </w:tcPr>
          <w:p w:rsidR="00B010A2" w:rsidRPr="00B010A2" w:rsidRDefault="00B010A2" w:rsidP="00B010A2">
            <w:pPr>
              <w:jc w:val="center"/>
              <w:rPr>
                <w:rFonts w:ascii="Times New Roman" w:hAnsi="Times New Roman"/>
                <w:b/>
                <w:lang w:val="uk-UA"/>
              </w:rPr>
            </w:pPr>
            <w:r w:rsidRPr="00B010A2">
              <w:rPr>
                <w:rFonts w:ascii="Times New Roman" w:hAnsi="Times New Roman"/>
                <w:b/>
                <w:lang w:val="uk-UA"/>
              </w:rPr>
              <w:t>для фізичних осіб</w:t>
            </w:r>
          </w:p>
        </w:tc>
        <w:tc>
          <w:tcPr>
            <w:tcW w:w="1081" w:type="dxa"/>
            <w:tcBorders>
              <w:top w:val="single" w:sz="4" w:space="0" w:color="auto"/>
              <w:left w:val="single" w:sz="4" w:space="0" w:color="auto"/>
              <w:bottom w:val="single" w:sz="4" w:space="0" w:color="auto"/>
              <w:right w:val="single" w:sz="4" w:space="0" w:color="auto"/>
            </w:tcBorders>
            <w:hideMark/>
          </w:tcPr>
          <w:p w:rsidR="00B010A2" w:rsidRPr="00B010A2" w:rsidRDefault="00B010A2" w:rsidP="00B010A2">
            <w:pPr>
              <w:jc w:val="center"/>
              <w:rPr>
                <w:rFonts w:ascii="Times New Roman" w:hAnsi="Times New Roman"/>
                <w:b/>
                <w:lang w:val="uk-UA"/>
              </w:rPr>
            </w:pPr>
            <w:r w:rsidRPr="00B010A2">
              <w:rPr>
                <w:rFonts w:ascii="Times New Roman" w:hAnsi="Times New Roman"/>
                <w:b/>
                <w:lang w:val="uk-UA"/>
              </w:rPr>
              <w:t>для юридич-них осіб</w:t>
            </w:r>
          </w:p>
        </w:tc>
        <w:tc>
          <w:tcPr>
            <w:tcW w:w="1081" w:type="dxa"/>
            <w:tcBorders>
              <w:top w:val="single" w:sz="4" w:space="0" w:color="auto"/>
              <w:left w:val="single" w:sz="4" w:space="0" w:color="auto"/>
              <w:bottom w:val="single" w:sz="4" w:space="0" w:color="auto"/>
              <w:right w:val="single" w:sz="4" w:space="0" w:color="auto"/>
            </w:tcBorders>
            <w:hideMark/>
          </w:tcPr>
          <w:p w:rsidR="00B010A2" w:rsidRPr="00B010A2" w:rsidRDefault="00B010A2" w:rsidP="00B010A2">
            <w:pPr>
              <w:jc w:val="center"/>
              <w:rPr>
                <w:rFonts w:ascii="Times New Roman" w:hAnsi="Times New Roman"/>
                <w:b/>
                <w:lang w:val="uk-UA"/>
              </w:rPr>
            </w:pPr>
            <w:r w:rsidRPr="00B010A2">
              <w:rPr>
                <w:rFonts w:ascii="Times New Roman" w:hAnsi="Times New Roman"/>
                <w:b/>
                <w:lang w:val="uk-UA"/>
              </w:rPr>
              <w:t>для фізичних осіб</w:t>
            </w:r>
          </w:p>
        </w:tc>
      </w:tr>
      <w:tr w:rsidR="00B010A2" w:rsidRPr="00B010A2" w:rsidTr="00B010A2">
        <w:tc>
          <w:tcPr>
            <w:tcW w:w="715" w:type="dxa"/>
            <w:tcBorders>
              <w:top w:val="single" w:sz="4" w:space="0" w:color="auto"/>
              <w:left w:val="single" w:sz="4" w:space="0" w:color="auto"/>
              <w:bottom w:val="single" w:sz="4" w:space="0" w:color="auto"/>
              <w:right w:val="single" w:sz="4" w:space="0" w:color="auto"/>
            </w:tcBorders>
            <w:hideMark/>
          </w:tcPr>
          <w:p w:rsidR="00B010A2" w:rsidRPr="00B010A2" w:rsidRDefault="00B010A2" w:rsidP="00B010A2">
            <w:pPr>
              <w:ind w:right="-108"/>
              <w:jc w:val="center"/>
              <w:rPr>
                <w:rFonts w:ascii="Times New Roman" w:hAnsi="Times New Roman"/>
                <w:b/>
                <w:lang w:val="uk-UA"/>
              </w:rPr>
            </w:pPr>
            <w:r w:rsidRPr="00B010A2">
              <w:rPr>
                <w:rFonts w:ascii="Times New Roman" w:hAnsi="Times New Roman"/>
                <w:b/>
                <w:lang w:val="uk-UA"/>
              </w:rPr>
              <w:t>1</w:t>
            </w:r>
          </w:p>
        </w:tc>
        <w:tc>
          <w:tcPr>
            <w:tcW w:w="4966" w:type="dxa"/>
            <w:tcBorders>
              <w:top w:val="single" w:sz="4" w:space="0" w:color="auto"/>
              <w:left w:val="single" w:sz="4" w:space="0" w:color="auto"/>
              <w:bottom w:val="single" w:sz="4" w:space="0" w:color="auto"/>
              <w:right w:val="single" w:sz="4" w:space="0" w:color="auto"/>
            </w:tcBorders>
            <w:hideMark/>
          </w:tcPr>
          <w:p w:rsidR="00B010A2" w:rsidRPr="00B010A2" w:rsidRDefault="00B010A2" w:rsidP="00B010A2">
            <w:pPr>
              <w:jc w:val="center"/>
              <w:rPr>
                <w:rFonts w:ascii="Times New Roman" w:hAnsi="Times New Roman"/>
                <w:b/>
                <w:lang w:val="uk-UA"/>
              </w:rPr>
            </w:pPr>
            <w:r w:rsidRPr="00B010A2">
              <w:rPr>
                <w:rFonts w:ascii="Times New Roman" w:hAnsi="Times New Roman"/>
                <w:b/>
                <w:lang w:val="uk-UA"/>
              </w:rPr>
              <w:t>2</w:t>
            </w:r>
          </w:p>
        </w:tc>
        <w:tc>
          <w:tcPr>
            <w:tcW w:w="1081" w:type="dxa"/>
            <w:tcBorders>
              <w:top w:val="single" w:sz="4" w:space="0" w:color="auto"/>
              <w:left w:val="single" w:sz="4" w:space="0" w:color="auto"/>
              <w:bottom w:val="single" w:sz="4" w:space="0" w:color="auto"/>
              <w:right w:val="single" w:sz="4" w:space="0" w:color="auto"/>
            </w:tcBorders>
            <w:hideMark/>
          </w:tcPr>
          <w:p w:rsidR="00B010A2" w:rsidRPr="00B010A2" w:rsidRDefault="00B010A2" w:rsidP="00B010A2">
            <w:pPr>
              <w:jc w:val="center"/>
              <w:rPr>
                <w:rFonts w:ascii="Times New Roman" w:hAnsi="Times New Roman"/>
                <w:b/>
                <w:lang w:val="uk-UA"/>
              </w:rPr>
            </w:pPr>
            <w:r w:rsidRPr="00B010A2">
              <w:rPr>
                <w:rFonts w:ascii="Times New Roman" w:hAnsi="Times New Roman"/>
                <w:b/>
                <w:lang w:val="uk-UA"/>
              </w:rPr>
              <w:t>3</w:t>
            </w:r>
          </w:p>
        </w:tc>
        <w:tc>
          <w:tcPr>
            <w:tcW w:w="1081" w:type="dxa"/>
            <w:tcBorders>
              <w:top w:val="single" w:sz="4" w:space="0" w:color="auto"/>
              <w:left w:val="single" w:sz="4" w:space="0" w:color="auto"/>
              <w:bottom w:val="single" w:sz="4" w:space="0" w:color="auto"/>
              <w:right w:val="single" w:sz="4" w:space="0" w:color="auto"/>
            </w:tcBorders>
            <w:hideMark/>
          </w:tcPr>
          <w:p w:rsidR="00B010A2" w:rsidRPr="00B010A2" w:rsidRDefault="00B010A2" w:rsidP="00B010A2">
            <w:pPr>
              <w:jc w:val="center"/>
              <w:rPr>
                <w:rFonts w:ascii="Times New Roman" w:hAnsi="Times New Roman"/>
                <w:b/>
                <w:lang w:val="uk-UA"/>
              </w:rPr>
            </w:pPr>
            <w:r w:rsidRPr="00B010A2">
              <w:rPr>
                <w:rFonts w:ascii="Times New Roman" w:hAnsi="Times New Roman"/>
                <w:b/>
                <w:lang w:val="uk-UA"/>
              </w:rPr>
              <w:t>4</w:t>
            </w:r>
          </w:p>
        </w:tc>
        <w:tc>
          <w:tcPr>
            <w:tcW w:w="1081" w:type="dxa"/>
            <w:tcBorders>
              <w:top w:val="single" w:sz="4" w:space="0" w:color="auto"/>
              <w:left w:val="single" w:sz="4" w:space="0" w:color="auto"/>
              <w:bottom w:val="single" w:sz="4" w:space="0" w:color="auto"/>
              <w:right w:val="single" w:sz="4" w:space="0" w:color="auto"/>
            </w:tcBorders>
            <w:hideMark/>
          </w:tcPr>
          <w:p w:rsidR="00B010A2" w:rsidRPr="00B010A2" w:rsidRDefault="00B010A2" w:rsidP="00B010A2">
            <w:pPr>
              <w:jc w:val="center"/>
              <w:rPr>
                <w:rFonts w:ascii="Times New Roman" w:hAnsi="Times New Roman"/>
                <w:b/>
                <w:lang w:val="uk-UA"/>
              </w:rPr>
            </w:pPr>
            <w:r w:rsidRPr="00B010A2">
              <w:rPr>
                <w:rFonts w:ascii="Times New Roman" w:hAnsi="Times New Roman"/>
                <w:b/>
                <w:lang w:val="uk-UA"/>
              </w:rPr>
              <w:t>5</w:t>
            </w:r>
          </w:p>
        </w:tc>
        <w:tc>
          <w:tcPr>
            <w:tcW w:w="1081" w:type="dxa"/>
            <w:tcBorders>
              <w:top w:val="single" w:sz="4" w:space="0" w:color="auto"/>
              <w:left w:val="single" w:sz="4" w:space="0" w:color="auto"/>
              <w:bottom w:val="single" w:sz="4" w:space="0" w:color="auto"/>
              <w:right w:val="single" w:sz="4" w:space="0" w:color="auto"/>
            </w:tcBorders>
            <w:hideMark/>
          </w:tcPr>
          <w:p w:rsidR="00B010A2" w:rsidRPr="00B010A2" w:rsidRDefault="00B010A2" w:rsidP="00B010A2">
            <w:pPr>
              <w:jc w:val="center"/>
              <w:rPr>
                <w:rFonts w:ascii="Times New Roman" w:hAnsi="Times New Roman"/>
                <w:b/>
                <w:lang w:val="uk-UA"/>
              </w:rPr>
            </w:pPr>
            <w:r w:rsidRPr="00B010A2">
              <w:rPr>
                <w:rFonts w:ascii="Times New Roman" w:hAnsi="Times New Roman"/>
                <w:b/>
                <w:lang w:val="uk-UA"/>
              </w:rPr>
              <w:t>6</w:t>
            </w:r>
          </w:p>
        </w:tc>
      </w:tr>
      <w:tr w:rsidR="00B010A2" w:rsidRPr="00B010A2" w:rsidTr="00B010A2">
        <w:tc>
          <w:tcPr>
            <w:tcW w:w="715" w:type="dxa"/>
            <w:tcBorders>
              <w:top w:val="single" w:sz="4" w:space="0" w:color="auto"/>
              <w:left w:val="single" w:sz="4" w:space="0" w:color="auto"/>
              <w:bottom w:val="single" w:sz="4" w:space="0" w:color="auto"/>
              <w:right w:val="single" w:sz="4" w:space="0" w:color="auto"/>
            </w:tcBorders>
            <w:hideMark/>
          </w:tcPr>
          <w:p w:rsidR="00B010A2" w:rsidRPr="00B010A2" w:rsidRDefault="00B010A2" w:rsidP="00B010A2">
            <w:pPr>
              <w:pStyle w:val="ab"/>
              <w:ind w:right="-108"/>
              <w:jc w:val="center"/>
              <w:rPr>
                <w:b/>
                <w:lang w:val="uk-UA"/>
              </w:rPr>
            </w:pPr>
            <w:r w:rsidRPr="00B010A2">
              <w:rPr>
                <w:b/>
                <w:lang w:val="uk-UA"/>
              </w:rPr>
              <w:t>01</w:t>
            </w:r>
          </w:p>
        </w:tc>
        <w:tc>
          <w:tcPr>
            <w:tcW w:w="4966" w:type="dxa"/>
            <w:tcBorders>
              <w:top w:val="single" w:sz="4" w:space="0" w:color="auto"/>
              <w:left w:val="single" w:sz="4" w:space="0" w:color="auto"/>
              <w:bottom w:val="single" w:sz="4" w:space="0" w:color="auto"/>
              <w:right w:val="single" w:sz="4" w:space="0" w:color="auto"/>
            </w:tcBorders>
            <w:hideMark/>
          </w:tcPr>
          <w:p w:rsidR="00B010A2" w:rsidRPr="00B010A2" w:rsidRDefault="00B010A2" w:rsidP="00B010A2">
            <w:pPr>
              <w:pStyle w:val="ab"/>
              <w:rPr>
                <w:lang w:val="uk-UA"/>
              </w:rPr>
            </w:pPr>
            <w:r w:rsidRPr="00B010A2">
              <w:rPr>
                <w:b/>
                <w:bCs/>
                <w:lang w:val="uk-UA"/>
              </w:rPr>
              <w:t xml:space="preserve">Землі сільськогосподарського призначення </w:t>
            </w:r>
          </w:p>
        </w:tc>
        <w:tc>
          <w:tcPr>
            <w:tcW w:w="1081" w:type="dxa"/>
            <w:tcBorders>
              <w:top w:val="single" w:sz="4" w:space="0" w:color="auto"/>
              <w:left w:val="single" w:sz="4" w:space="0" w:color="auto"/>
              <w:bottom w:val="single" w:sz="4" w:space="0" w:color="auto"/>
              <w:right w:val="single" w:sz="4" w:space="0" w:color="auto"/>
            </w:tcBorders>
            <w:hideMark/>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х</w:t>
            </w:r>
          </w:p>
        </w:tc>
        <w:tc>
          <w:tcPr>
            <w:tcW w:w="1081" w:type="dxa"/>
            <w:tcBorders>
              <w:top w:val="single" w:sz="4" w:space="0" w:color="auto"/>
              <w:left w:val="single" w:sz="4" w:space="0" w:color="auto"/>
              <w:bottom w:val="single" w:sz="4" w:space="0" w:color="auto"/>
              <w:right w:val="single" w:sz="4" w:space="0" w:color="auto"/>
            </w:tcBorders>
            <w:hideMark/>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х</w:t>
            </w:r>
          </w:p>
        </w:tc>
        <w:tc>
          <w:tcPr>
            <w:tcW w:w="1081" w:type="dxa"/>
            <w:tcBorders>
              <w:top w:val="single" w:sz="4" w:space="0" w:color="auto"/>
              <w:left w:val="single" w:sz="4" w:space="0" w:color="auto"/>
              <w:bottom w:val="single" w:sz="4" w:space="0" w:color="auto"/>
              <w:right w:val="single" w:sz="4" w:space="0" w:color="auto"/>
            </w:tcBorders>
            <w:hideMark/>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х</w:t>
            </w:r>
          </w:p>
        </w:tc>
        <w:tc>
          <w:tcPr>
            <w:tcW w:w="1081" w:type="dxa"/>
            <w:tcBorders>
              <w:top w:val="single" w:sz="4" w:space="0" w:color="auto"/>
              <w:left w:val="single" w:sz="4" w:space="0" w:color="auto"/>
              <w:bottom w:val="single" w:sz="4" w:space="0" w:color="auto"/>
              <w:right w:val="single" w:sz="4" w:space="0" w:color="auto"/>
            </w:tcBorders>
            <w:hideMark/>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х</w:t>
            </w:r>
          </w:p>
        </w:tc>
      </w:tr>
      <w:tr w:rsidR="00B010A2" w:rsidRPr="00B010A2" w:rsidTr="00B010A2">
        <w:tc>
          <w:tcPr>
            <w:tcW w:w="715" w:type="dxa"/>
            <w:tcBorders>
              <w:top w:val="single" w:sz="4" w:space="0" w:color="auto"/>
              <w:left w:val="single" w:sz="4" w:space="0" w:color="auto"/>
              <w:bottom w:val="single" w:sz="4" w:space="0" w:color="auto"/>
              <w:right w:val="single" w:sz="4" w:space="0" w:color="auto"/>
            </w:tcBorders>
            <w:hideMark/>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01.01</w:t>
            </w:r>
          </w:p>
        </w:tc>
        <w:tc>
          <w:tcPr>
            <w:tcW w:w="4966" w:type="dxa"/>
            <w:tcBorders>
              <w:top w:val="single" w:sz="4" w:space="0" w:color="auto"/>
              <w:left w:val="single" w:sz="4" w:space="0" w:color="auto"/>
              <w:bottom w:val="single" w:sz="4" w:space="0" w:color="auto"/>
              <w:right w:val="single" w:sz="4" w:space="0" w:color="auto"/>
            </w:tcBorders>
            <w:hideMark/>
          </w:tcPr>
          <w:p w:rsidR="00B010A2" w:rsidRPr="00B010A2" w:rsidRDefault="00B010A2" w:rsidP="00B010A2">
            <w:pPr>
              <w:rPr>
                <w:rFonts w:ascii="Times New Roman" w:hAnsi="Times New Roman"/>
                <w:lang w:val="uk-UA"/>
              </w:rPr>
            </w:pPr>
            <w:r w:rsidRPr="00B010A2">
              <w:rPr>
                <w:rFonts w:ascii="Times New Roman" w:hAnsi="Times New Roman"/>
                <w:lang w:val="uk-UA"/>
              </w:rPr>
              <w:t>Для ведення товарного сільськогосподарського виробництва  </w:t>
            </w: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1,0</w:t>
            </w: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1,0</w:t>
            </w: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1,0</w:t>
            </w: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1,0</w:t>
            </w:r>
          </w:p>
        </w:tc>
      </w:tr>
      <w:tr w:rsidR="00B010A2" w:rsidRPr="00B010A2" w:rsidTr="00B010A2">
        <w:tc>
          <w:tcPr>
            <w:tcW w:w="715" w:type="dxa"/>
            <w:tcBorders>
              <w:top w:val="single" w:sz="4" w:space="0" w:color="auto"/>
              <w:left w:val="single" w:sz="4" w:space="0" w:color="auto"/>
              <w:bottom w:val="single" w:sz="4" w:space="0" w:color="auto"/>
              <w:right w:val="single" w:sz="4" w:space="0" w:color="auto"/>
            </w:tcBorders>
            <w:hideMark/>
          </w:tcPr>
          <w:p w:rsidR="00B010A2" w:rsidRPr="00B010A2" w:rsidRDefault="00B010A2" w:rsidP="00B010A2">
            <w:pPr>
              <w:jc w:val="center"/>
              <w:rPr>
                <w:rFonts w:ascii="Times New Roman" w:hAnsi="Times New Roman"/>
                <w:lang w:val="uk-UA"/>
              </w:rPr>
            </w:pPr>
            <w:r w:rsidRPr="00B010A2">
              <w:rPr>
                <w:rFonts w:ascii="Times New Roman" w:hAnsi="Times New Roman"/>
                <w:lang w:val="uk-UA"/>
              </w:rPr>
              <w:lastRenderedPageBreak/>
              <w:t>01.02</w:t>
            </w:r>
          </w:p>
        </w:tc>
        <w:tc>
          <w:tcPr>
            <w:tcW w:w="4966" w:type="dxa"/>
            <w:tcBorders>
              <w:top w:val="single" w:sz="4" w:space="0" w:color="auto"/>
              <w:left w:val="single" w:sz="4" w:space="0" w:color="auto"/>
              <w:bottom w:val="single" w:sz="4" w:space="0" w:color="auto"/>
              <w:right w:val="single" w:sz="4" w:space="0" w:color="auto"/>
            </w:tcBorders>
            <w:hideMark/>
          </w:tcPr>
          <w:p w:rsidR="00B010A2" w:rsidRPr="00B010A2" w:rsidRDefault="00B010A2" w:rsidP="00B010A2">
            <w:pPr>
              <w:rPr>
                <w:rFonts w:ascii="Times New Roman" w:hAnsi="Times New Roman"/>
                <w:lang w:val="uk-UA"/>
              </w:rPr>
            </w:pPr>
            <w:r w:rsidRPr="00B010A2">
              <w:rPr>
                <w:rFonts w:ascii="Times New Roman" w:hAnsi="Times New Roman"/>
                <w:lang w:val="uk-UA"/>
              </w:rPr>
              <w:t>Для ведення фермерського господарства </w:t>
            </w: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1,0</w:t>
            </w: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1,0</w:t>
            </w: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1,0</w:t>
            </w: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1,0</w:t>
            </w:r>
          </w:p>
        </w:tc>
      </w:tr>
      <w:tr w:rsidR="00B010A2" w:rsidRPr="00B010A2" w:rsidTr="00B010A2">
        <w:tc>
          <w:tcPr>
            <w:tcW w:w="715" w:type="dxa"/>
            <w:tcBorders>
              <w:top w:val="single" w:sz="4" w:space="0" w:color="auto"/>
              <w:left w:val="single" w:sz="4" w:space="0" w:color="auto"/>
              <w:bottom w:val="single" w:sz="4" w:space="0" w:color="auto"/>
              <w:right w:val="single" w:sz="4" w:space="0" w:color="auto"/>
            </w:tcBorders>
            <w:hideMark/>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01.03</w:t>
            </w:r>
          </w:p>
        </w:tc>
        <w:tc>
          <w:tcPr>
            <w:tcW w:w="4966" w:type="dxa"/>
            <w:tcBorders>
              <w:top w:val="single" w:sz="4" w:space="0" w:color="auto"/>
              <w:left w:val="single" w:sz="4" w:space="0" w:color="auto"/>
              <w:bottom w:val="single" w:sz="4" w:space="0" w:color="auto"/>
              <w:right w:val="single" w:sz="4" w:space="0" w:color="auto"/>
            </w:tcBorders>
            <w:hideMark/>
          </w:tcPr>
          <w:p w:rsidR="00B010A2" w:rsidRPr="00B010A2" w:rsidRDefault="00B010A2" w:rsidP="00B010A2">
            <w:pPr>
              <w:rPr>
                <w:rFonts w:ascii="Times New Roman" w:hAnsi="Times New Roman"/>
                <w:lang w:val="uk-UA"/>
              </w:rPr>
            </w:pPr>
            <w:r w:rsidRPr="00B010A2">
              <w:rPr>
                <w:rFonts w:ascii="Times New Roman" w:hAnsi="Times New Roman"/>
                <w:lang w:val="uk-UA"/>
              </w:rPr>
              <w:t>Для ведення особистого селянського господарства </w:t>
            </w: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1,0</w:t>
            </w: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0,3</w:t>
            </w: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1,0</w:t>
            </w: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0,3</w:t>
            </w:r>
          </w:p>
        </w:tc>
      </w:tr>
      <w:tr w:rsidR="00B010A2" w:rsidRPr="00B010A2" w:rsidTr="00B010A2">
        <w:tc>
          <w:tcPr>
            <w:tcW w:w="715" w:type="dxa"/>
            <w:tcBorders>
              <w:top w:val="single" w:sz="4" w:space="0" w:color="auto"/>
              <w:left w:val="single" w:sz="4" w:space="0" w:color="auto"/>
              <w:bottom w:val="single" w:sz="4" w:space="0" w:color="auto"/>
              <w:right w:val="single" w:sz="4" w:space="0" w:color="auto"/>
            </w:tcBorders>
            <w:hideMark/>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01.04</w:t>
            </w:r>
          </w:p>
        </w:tc>
        <w:tc>
          <w:tcPr>
            <w:tcW w:w="4966" w:type="dxa"/>
            <w:tcBorders>
              <w:top w:val="single" w:sz="4" w:space="0" w:color="auto"/>
              <w:left w:val="single" w:sz="4" w:space="0" w:color="auto"/>
              <w:bottom w:val="single" w:sz="4" w:space="0" w:color="auto"/>
              <w:right w:val="single" w:sz="4" w:space="0" w:color="auto"/>
            </w:tcBorders>
            <w:hideMark/>
          </w:tcPr>
          <w:p w:rsidR="00B010A2" w:rsidRPr="00B010A2" w:rsidRDefault="00B010A2" w:rsidP="00B010A2">
            <w:pPr>
              <w:rPr>
                <w:rFonts w:ascii="Times New Roman" w:hAnsi="Times New Roman"/>
                <w:lang w:val="uk-UA"/>
              </w:rPr>
            </w:pPr>
            <w:r w:rsidRPr="00B010A2">
              <w:rPr>
                <w:rFonts w:ascii="Times New Roman" w:hAnsi="Times New Roman"/>
                <w:lang w:val="uk-UA"/>
              </w:rPr>
              <w:t>Для ведення підсобного сільського господарства </w:t>
            </w: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1,0</w:t>
            </w: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0,3</w:t>
            </w: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1,0</w:t>
            </w: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0,3</w:t>
            </w:r>
          </w:p>
        </w:tc>
      </w:tr>
      <w:tr w:rsidR="00B010A2" w:rsidRPr="00B010A2" w:rsidTr="00B010A2">
        <w:tc>
          <w:tcPr>
            <w:tcW w:w="715" w:type="dxa"/>
            <w:tcBorders>
              <w:top w:val="single" w:sz="4" w:space="0" w:color="auto"/>
              <w:left w:val="single" w:sz="4" w:space="0" w:color="auto"/>
              <w:bottom w:val="single" w:sz="4" w:space="0" w:color="auto"/>
              <w:right w:val="single" w:sz="4" w:space="0" w:color="auto"/>
            </w:tcBorders>
            <w:hideMark/>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01.05</w:t>
            </w:r>
          </w:p>
        </w:tc>
        <w:tc>
          <w:tcPr>
            <w:tcW w:w="4966" w:type="dxa"/>
            <w:tcBorders>
              <w:top w:val="single" w:sz="4" w:space="0" w:color="auto"/>
              <w:left w:val="single" w:sz="4" w:space="0" w:color="auto"/>
              <w:bottom w:val="single" w:sz="4" w:space="0" w:color="auto"/>
              <w:right w:val="single" w:sz="4" w:space="0" w:color="auto"/>
            </w:tcBorders>
            <w:hideMark/>
          </w:tcPr>
          <w:p w:rsidR="00B010A2" w:rsidRPr="00B010A2" w:rsidRDefault="00B010A2" w:rsidP="00B010A2">
            <w:pPr>
              <w:rPr>
                <w:rFonts w:ascii="Times New Roman" w:hAnsi="Times New Roman"/>
                <w:lang w:val="uk-UA"/>
              </w:rPr>
            </w:pPr>
            <w:r w:rsidRPr="00B010A2">
              <w:rPr>
                <w:rFonts w:ascii="Times New Roman" w:hAnsi="Times New Roman"/>
                <w:lang w:val="uk-UA"/>
              </w:rPr>
              <w:t>Для індивідуального садівництва </w:t>
            </w: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1,0</w:t>
            </w: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0,3</w:t>
            </w: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1,0</w:t>
            </w: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0,3</w:t>
            </w:r>
          </w:p>
        </w:tc>
      </w:tr>
      <w:tr w:rsidR="00B010A2" w:rsidRPr="00B010A2" w:rsidTr="00B010A2">
        <w:tc>
          <w:tcPr>
            <w:tcW w:w="715" w:type="dxa"/>
            <w:tcBorders>
              <w:top w:val="single" w:sz="4" w:space="0" w:color="auto"/>
              <w:left w:val="single" w:sz="4" w:space="0" w:color="auto"/>
              <w:bottom w:val="single" w:sz="4" w:space="0" w:color="auto"/>
              <w:right w:val="single" w:sz="4" w:space="0" w:color="auto"/>
            </w:tcBorders>
            <w:hideMark/>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01.06</w:t>
            </w:r>
          </w:p>
        </w:tc>
        <w:tc>
          <w:tcPr>
            <w:tcW w:w="4966" w:type="dxa"/>
            <w:tcBorders>
              <w:top w:val="single" w:sz="4" w:space="0" w:color="auto"/>
              <w:left w:val="single" w:sz="4" w:space="0" w:color="auto"/>
              <w:bottom w:val="single" w:sz="4" w:space="0" w:color="auto"/>
              <w:right w:val="single" w:sz="4" w:space="0" w:color="auto"/>
            </w:tcBorders>
            <w:hideMark/>
          </w:tcPr>
          <w:p w:rsidR="00B010A2" w:rsidRPr="00B010A2" w:rsidRDefault="00B010A2" w:rsidP="00B010A2">
            <w:pPr>
              <w:rPr>
                <w:rFonts w:ascii="Times New Roman" w:hAnsi="Times New Roman"/>
                <w:lang w:val="uk-UA"/>
              </w:rPr>
            </w:pPr>
            <w:r w:rsidRPr="00B010A2">
              <w:rPr>
                <w:rFonts w:ascii="Times New Roman" w:hAnsi="Times New Roman"/>
                <w:lang w:val="uk-UA"/>
              </w:rPr>
              <w:t>Для колективного садівництва </w:t>
            </w: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1,0</w:t>
            </w: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0,3</w:t>
            </w: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1,0</w:t>
            </w: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0,3</w:t>
            </w:r>
          </w:p>
        </w:tc>
      </w:tr>
      <w:tr w:rsidR="00B010A2" w:rsidRPr="00B010A2" w:rsidTr="00B010A2">
        <w:tc>
          <w:tcPr>
            <w:tcW w:w="715" w:type="dxa"/>
            <w:tcBorders>
              <w:top w:val="single" w:sz="4" w:space="0" w:color="auto"/>
              <w:left w:val="single" w:sz="4" w:space="0" w:color="auto"/>
              <w:bottom w:val="single" w:sz="4" w:space="0" w:color="auto"/>
              <w:right w:val="single" w:sz="4" w:space="0" w:color="auto"/>
            </w:tcBorders>
            <w:hideMark/>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01.07</w:t>
            </w:r>
          </w:p>
        </w:tc>
        <w:tc>
          <w:tcPr>
            <w:tcW w:w="4966" w:type="dxa"/>
            <w:tcBorders>
              <w:top w:val="single" w:sz="4" w:space="0" w:color="auto"/>
              <w:left w:val="single" w:sz="4" w:space="0" w:color="auto"/>
              <w:bottom w:val="single" w:sz="4" w:space="0" w:color="auto"/>
              <w:right w:val="single" w:sz="4" w:space="0" w:color="auto"/>
            </w:tcBorders>
            <w:hideMark/>
          </w:tcPr>
          <w:p w:rsidR="00B010A2" w:rsidRPr="00B010A2" w:rsidRDefault="00B010A2" w:rsidP="00B010A2">
            <w:pPr>
              <w:rPr>
                <w:rFonts w:ascii="Times New Roman" w:hAnsi="Times New Roman"/>
                <w:lang w:val="uk-UA"/>
              </w:rPr>
            </w:pPr>
            <w:r w:rsidRPr="00B010A2">
              <w:rPr>
                <w:rFonts w:ascii="Times New Roman" w:hAnsi="Times New Roman"/>
                <w:lang w:val="uk-UA"/>
              </w:rPr>
              <w:t>Для городництва </w:t>
            </w: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1,0</w:t>
            </w: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0,3</w:t>
            </w: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1,0</w:t>
            </w: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0,3</w:t>
            </w:r>
          </w:p>
        </w:tc>
      </w:tr>
      <w:tr w:rsidR="00B010A2" w:rsidRPr="00B010A2" w:rsidTr="00B010A2">
        <w:tc>
          <w:tcPr>
            <w:tcW w:w="715" w:type="dxa"/>
            <w:tcBorders>
              <w:top w:val="single" w:sz="4" w:space="0" w:color="auto"/>
              <w:left w:val="single" w:sz="4" w:space="0" w:color="auto"/>
              <w:bottom w:val="single" w:sz="4" w:space="0" w:color="auto"/>
              <w:right w:val="single" w:sz="4" w:space="0" w:color="auto"/>
            </w:tcBorders>
            <w:hideMark/>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01.08</w:t>
            </w:r>
          </w:p>
        </w:tc>
        <w:tc>
          <w:tcPr>
            <w:tcW w:w="4966" w:type="dxa"/>
            <w:tcBorders>
              <w:top w:val="single" w:sz="4" w:space="0" w:color="auto"/>
              <w:left w:val="single" w:sz="4" w:space="0" w:color="auto"/>
              <w:bottom w:val="single" w:sz="4" w:space="0" w:color="auto"/>
              <w:right w:val="single" w:sz="4" w:space="0" w:color="auto"/>
            </w:tcBorders>
            <w:hideMark/>
          </w:tcPr>
          <w:p w:rsidR="00B010A2" w:rsidRPr="00B010A2" w:rsidRDefault="00B010A2" w:rsidP="00B010A2">
            <w:pPr>
              <w:rPr>
                <w:rFonts w:ascii="Times New Roman" w:hAnsi="Times New Roman"/>
                <w:lang w:val="uk-UA"/>
              </w:rPr>
            </w:pPr>
            <w:r w:rsidRPr="00B010A2">
              <w:rPr>
                <w:rFonts w:ascii="Times New Roman" w:hAnsi="Times New Roman"/>
                <w:lang w:val="uk-UA"/>
              </w:rPr>
              <w:t>Для сінокосіння і випасання худоби </w:t>
            </w: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1,0</w:t>
            </w: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0,3</w:t>
            </w: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1,0</w:t>
            </w: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0,3</w:t>
            </w:r>
          </w:p>
        </w:tc>
      </w:tr>
      <w:tr w:rsidR="00B010A2" w:rsidRPr="00B010A2" w:rsidTr="00B010A2">
        <w:tc>
          <w:tcPr>
            <w:tcW w:w="715" w:type="dxa"/>
            <w:tcBorders>
              <w:top w:val="single" w:sz="4" w:space="0" w:color="auto"/>
              <w:left w:val="single" w:sz="4" w:space="0" w:color="auto"/>
              <w:bottom w:val="single" w:sz="4" w:space="0" w:color="auto"/>
              <w:right w:val="single" w:sz="4" w:space="0" w:color="auto"/>
            </w:tcBorders>
            <w:hideMark/>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01.09</w:t>
            </w:r>
          </w:p>
        </w:tc>
        <w:tc>
          <w:tcPr>
            <w:tcW w:w="4966" w:type="dxa"/>
            <w:tcBorders>
              <w:top w:val="single" w:sz="4" w:space="0" w:color="auto"/>
              <w:left w:val="single" w:sz="4" w:space="0" w:color="auto"/>
              <w:bottom w:val="single" w:sz="4" w:space="0" w:color="auto"/>
              <w:right w:val="single" w:sz="4" w:space="0" w:color="auto"/>
            </w:tcBorders>
            <w:hideMark/>
          </w:tcPr>
          <w:p w:rsidR="00B010A2" w:rsidRPr="00B010A2" w:rsidRDefault="00B010A2" w:rsidP="00B010A2">
            <w:pPr>
              <w:rPr>
                <w:rFonts w:ascii="Times New Roman" w:hAnsi="Times New Roman"/>
                <w:lang w:val="uk-UA"/>
              </w:rPr>
            </w:pPr>
            <w:r w:rsidRPr="00B010A2">
              <w:rPr>
                <w:rFonts w:ascii="Times New Roman" w:hAnsi="Times New Roman"/>
                <w:lang w:val="uk-UA"/>
              </w:rPr>
              <w:t>Для дослідних і навчальних цілей </w:t>
            </w: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1,0</w:t>
            </w: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0,3</w:t>
            </w: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1,0</w:t>
            </w: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0,3</w:t>
            </w:r>
          </w:p>
        </w:tc>
      </w:tr>
      <w:tr w:rsidR="00B010A2" w:rsidRPr="00B010A2" w:rsidTr="00B010A2">
        <w:tc>
          <w:tcPr>
            <w:tcW w:w="715" w:type="dxa"/>
            <w:tcBorders>
              <w:top w:val="single" w:sz="4" w:space="0" w:color="auto"/>
              <w:left w:val="single" w:sz="4" w:space="0" w:color="auto"/>
              <w:bottom w:val="single" w:sz="4" w:space="0" w:color="auto"/>
              <w:right w:val="single" w:sz="4" w:space="0" w:color="auto"/>
            </w:tcBorders>
            <w:hideMark/>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01.10</w:t>
            </w:r>
          </w:p>
        </w:tc>
        <w:tc>
          <w:tcPr>
            <w:tcW w:w="4966" w:type="dxa"/>
            <w:tcBorders>
              <w:top w:val="single" w:sz="4" w:space="0" w:color="auto"/>
              <w:left w:val="single" w:sz="4" w:space="0" w:color="auto"/>
              <w:bottom w:val="single" w:sz="4" w:space="0" w:color="auto"/>
              <w:right w:val="single" w:sz="4" w:space="0" w:color="auto"/>
            </w:tcBorders>
            <w:hideMark/>
          </w:tcPr>
          <w:p w:rsidR="00B010A2" w:rsidRPr="00B010A2" w:rsidRDefault="00B010A2" w:rsidP="00B010A2">
            <w:pPr>
              <w:rPr>
                <w:rFonts w:ascii="Times New Roman" w:hAnsi="Times New Roman"/>
                <w:lang w:val="uk-UA"/>
              </w:rPr>
            </w:pPr>
            <w:r w:rsidRPr="00B010A2">
              <w:rPr>
                <w:rFonts w:ascii="Times New Roman" w:hAnsi="Times New Roman"/>
                <w:lang w:val="uk-UA"/>
              </w:rPr>
              <w:t>Для пропаганди передового досвіду ведення сільського господарства </w:t>
            </w: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1,0</w:t>
            </w: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0,3</w:t>
            </w: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1,0</w:t>
            </w: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0,3</w:t>
            </w:r>
          </w:p>
        </w:tc>
      </w:tr>
      <w:tr w:rsidR="00B010A2" w:rsidRPr="00B010A2" w:rsidTr="00B010A2">
        <w:tc>
          <w:tcPr>
            <w:tcW w:w="715" w:type="dxa"/>
            <w:tcBorders>
              <w:top w:val="single" w:sz="4" w:space="0" w:color="auto"/>
              <w:left w:val="single" w:sz="4" w:space="0" w:color="auto"/>
              <w:bottom w:val="single" w:sz="4" w:space="0" w:color="auto"/>
              <w:right w:val="single" w:sz="4" w:space="0" w:color="auto"/>
            </w:tcBorders>
            <w:hideMark/>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01.11</w:t>
            </w:r>
          </w:p>
        </w:tc>
        <w:tc>
          <w:tcPr>
            <w:tcW w:w="4966" w:type="dxa"/>
            <w:tcBorders>
              <w:top w:val="single" w:sz="4" w:space="0" w:color="auto"/>
              <w:left w:val="single" w:sz="4" w:space="0" w:color="auto"/>
              <w:bottom w:val="single" w:sz="4" w:space="0" w:color="auto"/>
              <w:right w:val="single" w:sz="4" w:space="0" w:color="auto"/>
            </w:tcBorders>
            <w:hideMark/>
          </w:tcPr>
          <w:p w:rsidR="00B010A2" w:rsidRPr="00B010A2" w:rsidRDefault="00B010A2" w:rsidP="00B010A2">
            <w:pPr>
              <w:rPr>
                <w:rFonts w:ascii="Times New Roman" w:hAnsi="Times New Roman"/>
                <w:lang w:val="uk-UA"/>
              </w:rPr>
            </w:pPr>
            <w:r w:rsidRPr="00B010A2">
              <w:rPr>
                <w:rFonts w:ascii="Times New Roman" w:hAnsi="Times New Roman"/>
                <w:lang w:val="uk-UA"/>
              </w:rPr>
              <w:t>Для надання послуг у сільському господарстві </w:t>
            </w: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1,0</w:t>
            </w: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0,3</w:t>
            </w: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1,0</w:t>
            </w: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0,3</w:t>
            </w:r>
          </w:p>
        </w:tc>
      </w:tr>
      <w:tr w:rsidR="00B010A2" w:rsidRPr="00B010A2" w:rsidTr="00B010A2">
        <w:tc>
          <w:tcPr>
            <w:tcW w:w="715" w:type="dxa"/>
            <w:tcBorders>
              <w:top w:val="single" w:sz="4" w:space="0" w:color="auto"/>
              <w:left w:val="single" w:sz="4" w:space="0" w:color="auto"/>
              <w:bottom w:val="single" w:sz="4" w:space="0" w:color="auto"/>
              <w:right w:val="single" w:sz="4" w:space="0" w:color="auto"/>
            </w:tcBorders>
            <w:hideMark/>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01.12</w:t>
            </w:r>
          </w:p>
        </w:tc>
        <w:tc>
          <w:tcPr>
            <w:tcW w:w="4966" w:type="dxa"/>
            <w:tcBorders>
              <w:top w:val="single" w:sz="4" w:space="0" w:color="auto"/>
              <w:left w:val="single" w:sz="4" w:space="0" w:color="auto"/>
              <w:bottom w:val="single" w:sz="4" w:space="0" w:color="auto"/>
              <w:right w:val="single" w:sz="4" w:space="0" w:color="auto"/>
            </w:tcBorders>
            <w:hideMark/>
          </w:tcPr>
          <w:p w:rsidR="00B010A2" w:rsidRPr="00B010A2" w:rsidRDefault="00B010A2" w:rsidP="00B010A2">
            <w:pPr>
              <w:rPr>
                <w:rFonts w:ascii="Times New Roman" w:hAnsi="Times New Roman"/>
                <w:lang w:val="uk-UA"/>
              </w:rPr>
            </w:pPr>
            <w:r w:rsidRPr="00B010A2">
              <w:rPr>
                <w:rFonts w:ascii="Times New Roman" w:hAnsi="Times New Roman"/>
                <w:lang w:val="uk-UA"/>
              </w:rPr>
              <w:t>Для розміщення інфраструктури оптових ринків сільськогосподарської продукції </w:t>
            </w: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1,0</w:t>
            </w: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0,3</w:t>
            </w: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1,0</w:t>
            </w: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0,3</w:t>
            </w:r>
          </w:p>
        </w:tc>
      </w:tr>
      <w:tr w:rsidR="00B010A2" w:rsidRPr="00B010A2" w:rsidTr="00B010A2">
        <w:tc>
          <w:tcPr>
            <w:tcW w:w="715" w:type="dxa"/>
            <w:tcBorders>
              <w:top w:val="single" w:sz="4" w:space="0" w:color="auto"/>
              <w:left w:val="single" w:sz="4" w:space="0" w:color="auto"/>
              <w:bottom w:val="single" w:sz="4" w:space="0" w:color="auto"/>
              <w:right w:val="single" w:sz="4" w:space="0" w:color="auto"/>
            </w:tcBorders>
            <w:hideMark/>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01.13</w:t>
            </w:r>
          </w:p>
        </w:tc>
        <w:tc>
          <w:tcPr>
            <w:tcW w:w="4966" w:type="dxa"/>
            <w:tcBorders>
              <w:top w:val="single" w:sz="4" w:space="0" w:color="auto"/>
              <w:left w:val="single" w:sz="4" w:space="0" w:color="auto"/>
              <w:bottom w:val="single" w:sz="4" w:space="0" w:color="auto"/>
              <w:right w:val="single" w:sz="4" w:space="0" w:color="auto"/>
            </w:tcBorders>
            <w:hideMark/>
          </w:tcPr>
          <w:p w:rsidR="00B010A2" w:rsidRPr="00B010A2" w:rsidRDefault="00B010A2" w:rsidP="00B010A2">
            <w:pPr>
              <w:rPr>
                <w:rFonts w:ascii="Times New Roman" w:hAnsi="Times New Roman"/>
                <w:lang w:val="uk-UA"/>
              </w:rPr>
            </w:pPr>
            <w:r w:rsidRPr="00B010A2">
              <w:rPr>
                <w:rFonts w:ascii="Times New Roman" w:hAnsi="Times New Roman"/>
                <w:lang w:val="uk-UA"/>
              </w:rPr>
              <w:t>Для іншого сільськогосподарського призначення  </w:t>
            </w: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1,0</w:t>
            </w: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0,3</w:t>
            </w: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1,0</w:t>
            </w: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0,3</w:t>
            </w:r>
          </w:p>
        </w:tc>
      </w:tr>
      <w:tr w:rsidR="00B010A2" w:rsidRPr="00B010A2" w:rsidTr="00B010A2">
        <w:tc>
          <w:tcPr>
            <w:tcW w:w="715" w:type="dxa"/>
            <w:tcBorders>
              <w:top w:val="single" w:sz="4" w:space="0" w:color="auto"/>
              <w:left w:val="single" w:sz="4" w:space="0" w:color="auto"/>
              <w:bottom w:val="single" w:sz="4" w:space="0" w:color="auto"/>
              <w:right w:val="single" w:sz="4" w:space="0" w:color="auto"/>
            </w:tcBorders>
            <w:hideMark/>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01.14</w:t>
            </w:r>
          </w:p>
        </w:tc>
        <w:tc>
          <w:tcPr>
            <w:tcW w:w="4966" w:type="dxa"/>
            <w:tcBorders>
              <w:top w:val="single" w:sz="4" w:space="0" w:color="auto"/>
              <w:left w:val="single" w:sz="4" w:space="0" w:color="auto"/>
              <w:bottom w:val="single" w:sz="4" w:space="0" w:color="auto"/>
              <w:right w:val="single" w:sz="4" w:space="0" w:color="auto"/>
            </w:tcBorders>
            <w:hideMark/>
          </w:tcPr>
          <w:p w:rsidR="00B010A2" w:rsidRPr="00B010A2" w:rsidRDefault="00B010A2" w:rsidP="00B010A2">
            <w:pPr>
              <w:rPr>
                <w:rFonts w:ascii="Times New Roman" w:hAnsi="Times New Roman"/>
                <w:lang w:val="uk-UA"/>
              </w:rPr>
            </w:pPr>
            <w:r w:rsidRPr="00B010A2">
              <w:rPr>
                <w:rFonts w:ascii="Times New Roman" w:hAnsi="Times New Roman"/>
                <w:lang w:val="uk-UA"/>
              </w:rPr>
              <w:t>Для цілей підрозділів 01.01 - 01.13 та для збереження та використання земель природно-заповідного фонду </w:t>
            </w: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lang w:val="uk-UA"/>
              </w:rPr>
            </w:pP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lang w:val="uk-UA"/>
              </w:rPr>
            </w:pP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lang w:val="uk-UA"/>
              </w:rPr>
            </w:pP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lang w:val="uk-UA"/>
              </w:rPr>
            </w:pPr>
          </w:p>
        </w:tc>
      </w:tr>
      <w:tr w:rsidR="00B010A2" w:rsidRPr="00B010A2" w:rsidTr="00B010A2">
        <w:tc>
          <w:tcPr>
            <w:tcW w:w="715" w:type="dxa"/>
            <w:tcBorders>
              <w:top w:val="single" w:sz="4" w:space="0" w:color="auto"/>
              <w:left w:val="single" w:sz="4" w:space="0" w:color="auto"/>
              <w:bottom w:val="single" w:sz="4" w:space="0" w:color="auto"/>
              <w:right w:val="single" w:sz="4" w:space="0" w:color="auto"/>
            </w:tcBorders>
            <w:hideMark/>
          </w:tcPr>
          <w:p w:rsidR="00B010A2" w:rsidRPr="00B010A2" w:rsidRDefault="00B010A2" w:rsidP="00B010A2">
            <w:pPr>
              <w:pStyle w:val="ab"/>
              <w:ind w:right="-108"/>
              <w:jc w:val="center"/>
              <w:rPr>
                <w:b/>
                <w:lang w:val="uk-UA"/>
              </w:rPr>
            </w:pPr>
            <w:r w:rsidRPr="00B010A2">
              <w:rPr>
                <w:b/>
                <w:lang w:val="uk-UA"/>
              </w:rPr>
              <w:t>02</w:t>
            </w:r>
          </w:p>
        </w:tc>
        <w:tc>
          <w:tcPr>
            <w:tcW w:w="4966" w:type="dxa"/>
            <w:tcBorders>
              <w:top w:val="single" w:sz="4" w:space="0" w:color="auto"/>
              <w:left w:val="single" w:sz="4" w:space="0" w:color="auto"/>
              <w:bottom w:val="single" w:sz="4" w:space="0" w:color="auto"/>
              <w:right w:val="single" w:sz="4" w:space="0" w:color="auto"/>
            </w:tcBorders>
            <w:hideMark/>
          </w:tcPr>
          <w:p w:rsidR="00B010A2" w:rsidRPr="00B010A2" w:rsidRDefault="00B010A2" w:rsidP="00B010A2">
            <w:pPr>
              <w:pStyle w:val="ab"/>
              <w:rPr>
                <w:lang w:val="uk-UA"/>
              </w:rPr>
            </w:pPr>
            <w:r w:rsidRPr="00B010A2">
              <w:rPr>
                <w:b/>
                <w:bCs/>
                <w:lang w:val="uk-UA"/>
              </w:rPr>
              <w:t xml:space="preserve">Землі житлової забудови </w:t>
            </w: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lang w:val="uk-UA"/>
              </w:rPr>
            </w:pP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lang w:val="uk-UA"/>
              </w:rPr>
            </w:pP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lang w:val="uk-UA"/>
              </w:rPr>
            </w:pP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lang w:val="uk-UA"/>
              </w:rPr>
            </w:pPr>
          </w:p>
        </w:tc>
      </w:tr>
      <w:tr w:rsidR="00B010A2" w:rsidRPr="00B010A2" w:rsidTr="00B010A2">
        <w:tc>
          <w:tcPr>
            <w:tcW w:w="715" w:type="dxa"/>
            <w:tcBorders>
              <w:top w:val="single" w:sz="4" w:space="0" w:color="auto"/>
              <w:left w:val="single" w:sz="4" w:space="0" w:color="auto"/>
              <w:bottom w:val="single" w:sz="4" w:space="0" w:color="auto"/>
              <w:right w:val="single" w:sz="4" w:space="0" w:color="auto"/>
            </w:tcBorders>
            <w:hideMark/>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02.01</w:t>
            </w:r>
          </w:p>
        </w:tc>
        <w:tc>
          <w:tcPr>
            <w:tcW w:w="4966" w:type="dxa"/>
            <w:tcBorders>
              <w:top w:val="single" w:sz="4" w:space="0" w:color="auto"/>
              <w:left w:val="single" w:sz="4" w:space="0" w:color="auto"/>
              <w:bottom w:val="single" w:sz="4" w:space="0" w:color="auto"/>
              <w:right w:val="single" w:sz="4" w:space="0" w:color="auto"/>
            </w:tcBorders>
            <w:hideMark/>
          </w:tcPr>
          <w:p w:rsidR="00B010A2" w:rsidRPr="00B010A2" w:rsidRDefault="00B010A2" w:rsidP="00B010A2">
            <w:pPr>
              <w:rPr>
                <w:rFonts w:ascii="Times New Roman" w:hAnsi="Times New Roman"/>
                <w:lang w:val="uk-UA"/>
              </w:rPr>
            </w:pPr>
            <w:r w:rsidRPr="00B010A2">
              <w:rPr>
                <w:rFonts w:ascii="Times New Roman" w:hAnsi="Times New Roman"/>
                <w:lang w:val="uk-UA"/>
              </w:rPr>
              <w:t>Для будівництва і обслуговування житлового будинку, господарських будівель і споруд (присадибна ділянка)  </w:t>
            </w: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1,0</w:t>
            </w: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0,03</w:t>
            </w: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rPr>
                <w:rFonts w:ascii="Times New Roman" w:hAnsi="Times New Roman"/>
              </w:rPr>
            </w:pPr>
            <w:r w:rsidRPr="00B010A2">
              <w:rPr>
                <w:rFonts w:ascii="Times New Roman" w:hAnsi="Times New Roman"/>
                <w:lang w:val="uk-UA"/>
              </w:rPr>
              <w:t>1,0</w:t>
            </w: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rPr>
                <w:rFonts w:ascii="Times New Roman" w:hAnsi="Times New Roman"/>
              </w:rPr>
            </w:pPr>
            <w:r w:rsidRPr="00B010A2">
              <w:rPr>
                <w:rFonts w:ascii="Times New Roman" w:hAnsi="Times New Roman"/>
                <w:lang w:val="uk-UA"/>
              </w:rPr>
              <w:t>0,03</w:t>
            </w:r>
          </w:p>
        </w:tc>
      </w:tr>
      <w:tr w:rsidR="00B010A2" w:rsidRPr="00B010A2" w:rsidTr="00B010A2">
        <w:tc>
          <w:tcPr>
            <w:tcW w:w="715" w:type="dxa"/>
            <w:tcBorders>
              <w:top w:val="single" w:sz="4" w:space="0" w:color="auto"/>
              <w:left w:val="single" w:sz="4" w:space="0" w:color="auto"/>
              <w:bottom w:val="single" w:sz="4" w:space="0" w:color="auto"/>
              <w:right w:val="single" w:sz="4" w:space="0" w:color="auto"/>
            </w:tcBorders>
            <w:hideMark/>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02.02</w:t>
            </w:r>
          </w:p>
        </w:tc>
        <w:tc>
          <w:tcPr>
            <w:tcW w:w="4966" w:type="dxa"/>
            <w:tcBorders>
              <w:top w:val="single" w:sz="4" w:space="0" w:color="auto"/>
              <w:left w:val="single" w:sz="4" w:space="0" w:color="auto"/>
              <w:bottom w:val="single" w:sz="4" w:space="0" w:color="auto"/>
              <w:right w:val="single" w:sz="4" w:space="0" w:color="auto"/>
            </w:tcBorders>
            <w:hideMark/>
          </w:tcPr>
          <w:p w:rsidR="00B010A2" w:rsidRPr="00B010A2" w:rsidRDefault="00B010A2" w:rsidP="00B010A2">
            <w:pPr>
              <w:rPr>
                <w:rFonts w:ascii="Times New Roman" w:hAnsi="Times New Roman"/>
                <w:lang w:val="uk-UA"/>
              </w:rPr>
            </w:pPr>
            <w:r w:rsidRPr="00B010A2">
              <w:rPr>
                <w:rFonts w:ascii="Times New Roman" w:hAnsi="Times New Roman"/>
                <w:lang w:val="uk-UA"/>
              </w:rPr>
              <w:t>Для колективного житлового будівництва </w:t>
            </w: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1,0</w:t>
            </w: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0,03</w:t>
            </w: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rPr>
                <w:rFonts w:ascii="Times New Roman" w:hAnsi="Times New Roman"/>
              </w:rPr>
            </w:pPr>
            <w:r w:rsidRPr="00B010A2">
              <w:rPr>
                <w:rFonts w:ascii="Times New Roman" w:hAnsi="Times New Roman"/>
                <w:lang w:val="uk-UA"/>
              </w:rPr>
              <w:t>1,0</w:t>
            </w: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rPr>
                <w:rFonts w:ascii="Times New Roman" w:hAnsi="Times New Roman"/>
              </w:rPr>
            </w:pPr>
            <w:r w:rsidRPr="00B010A2">
              <w:rPr>
                <w:rFonts w:ascii="Times New Roman" w:hAnsi="Times New Roman"/>
                <w:lang w:val="uk-UA"/>
              </w:rPr>
              <w:t>0,03</w:t>
            </w:r>
          </w:p>
        </w:tc>
      </w:tr>
      <w:tr w:rsidR="00B010A2" w:rsidRPr="00B010A2" w:rsidTr="00B010A2">
        <w:tc>
          <w:tcPr>
            <w:tcW w:w="715" w:type="dxa"/>
            <w:tcBorders>
              <w:top w:val="single" w:sz="4" w:space="0" w:color="auto"/>
              <w:left w:val="single" w:sz="4" w:space="0" w:color="auto"/>
              <w:bottom w:val="single" w:sz="4" w:space="0" w:color="auto"/>
              <w:right w:val="single" w:sz="4" w:space="0" w:color="auto"/>
            </w:tcBorders>
            <w:hideMark/>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02.03</w:t>
            </w:r>
          </w:p>
        </w:tc>
        <w:tc>
          <w:tcPr>
            <w:tcW w:w="4966" w:type="dxa"/>
            <w:tcBorders>
              <w:top w:val="single" w:sz="4" w:space="0" w:color="auto"/>
              <w:left w:val="single" w:sz="4" w:space="0" w:color="auto"/>
              <w:bottom w:val="single" w:sz="4" w:space="0" w:color="auto"/>
              <w:right w:val="single" w:sz="4" w:space="0" w:color="auto"/>
            </w:tcBorders>
            <w:hideMark/>
          </w:tcPr>
          <w:p w:rsidR="00B010A2" w:rsidRPr="00B010A2" w:rsidRDefault="00B010A2" w:rsidP="00B010A2">
            <w:pPr>
              <w:rPr>
                <w:rFonts w:ascii="Times New Roman" w:hAnsi="Times New Roman"/>
                <w:lang w:val="uk-UA"/>
              </w:rPr>
            </w:pPr>
            <w:r w:rsidRPr="00B010A2">
              <w:rPr>
                <w:rFonts w:ascii="Times New Roman" w:hAnsi="Times New Roman"/>
                <w:lang w:val="uk-UA"/>
              </w:rPr>
              <w:t>Для будівництва і обслуговування багатоквартирного житлового будинку </w:t>
            </w: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1,0</w:t>
            </w: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0,03</w:t>
            </w: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rPr>
                <w:rFonts w:ascii="Times New Roman" w:hAnsi="Times New Roman"/>
              </w:rPr>
            </w:pPr>
            <w:r w:rsidRPr="00B010A2">
              <w:rPr>
                <w:rFonts w:ascii="Times New Roman" w:hAnsi="Times New Roman"/>
                <w:lang w:val="uk-UA"/>
              </w:rPr>
              <w:t>1,0</w:t>
            </w: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rPr>
                <w:rFonts w:ascii="Times New Roman" w:hAnsi="Times New Roman"/>
              </w:rPr>
            </w:pPr>
            <w:r w:rsidRPr="00B010A2">
              <w:rPr>
                <w:rFonts w:ascii="Times New Roman" w:hAnsi="Times New Roman"/>
                <w:lang w:val="uk-UA"/>
              </w:rPr>
              <w:t>0,03</w:t>
            </w:r>
          </w:p>
        </w:tc>
      </w:tr>
      <w:tr w:rsidR="00B010A2" w:rsidRPr="00B010A2" w:rsidTr="00B010A2">
        <w:tc>
          <w:tcPr>
            <w:tcW w:w="715" w:type="dxa"/>
            <w:tcBorders>
              <w:top w:val="single" w:sz="4" w:space="0" w:color="auto"/>
              <w:left w:val="single" w:sz="4" w:space="0" w:color="auto"/>
              <w:bottom w:val="single" w:sz="4" w:space="0" w:color="auto"/>
              <w:right w:val="single" w:sz="4" w:space="0" w:color="auto"/>
            </w:tcBorders>
            <w:hideMark/>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02.04</w:t>
            </w:r>
          </w:p>
        </w:tc>
        <w:tc>
          <w:tcPr>
            <w:tcW w:w="4966" w:type="dxa"/>
            <w:tcBorders>
              <w:top w:val="single" w:sz="4" w:space="0" w:color="auto"/>
              <w:left w:val="single" w:sz="4" w:space="0" w:color="auto"/>
              <w:bottom w:val="single" w:sz="4" w:space="0" w:color="auto"/>
              <w:right w:val="single" w:sz="4" w:space="0" w:color="auto"/>
            </w:tcBorders>
            <w:hideMark/>
          </w:tcPr>
          <w:p w:rsidR="00B010A2" w:rsidRPr="00B010A2" w:rsidRDefault="00B010A2" w:rsidP="00B010A2">
            <w:pPr>
              <w:rPr>
                <w:rFonts w:ascii="Times New Roman" w:hAnsi="Times New Roman"/>
                <w:lang w:val="uk-UA"/>
              </w:rPr>
            </w:pPr>
            <w:r w:rsidRPr="00B010A2">
              <w:rPr>
                <w:rFonts w:ascii="Times New Roman" w:hAnsi="Times New Roman"/>
                <w:lang w:val="uk-UA"/>
              </w:rPr>
              <w:t>Для будівництва і обслуговування будівель тимчасового проживання </w:t>
            </w: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1,0</w:t>
            </w: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0,03</w:t>
            </w: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rPr>
                <w:rFonts w:ascii="Times New Roman" w:hAnsi="Times New Roman"/>
              </w:rPr>
            </w:pPr>
            <w:r w:rsidRPr="00B010A2">
              <w:rPr>
                <w:rFonts w:ascii="Times New Roman" w:hAnsi="Times New Roman"/>
                <w:lang w:val="uk-UA"/>
              </w:rPr>
              <w:t>1,0</w:t>
            </w: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rPr>
                <w:rFonts w:ascii="Times New Roman" w:hAnsi="Times New Roman"/>
              </w:rPr>
            </w:pPr>
            <w:r w:rsidRPr="00B010A2">
              <w:rPr>
                <w:rFonts w:ascii="Times New Roman" w:hAnsi="Times New Roman"/>
                <w:lang w:val="uk-UA"/>
              </w:rPr>
              <w:t>0,03</w:t>
            </w:r>
          </w:p>
        </w:tc>
      </w:tr>
      <w:tr w:rsidR="00B010A2" w:rsidRPr="00B010A2" w:rsidTr="00B010A2">
        <w:tc>
          <w:tcPr>
            <w:tcW w:w="715" w:type="dxa"/>
            <w:tcBorders>
              <w:top w:val="single" w:sz="4" w:space="0" w:color="auto"/>
              <w:left w:val="single" w:sz="4" w:space="0" w:color="auto"/>
              <w:bottom w:val="single" w:sz="4" w:space="0" w:color="auto"/>
              <w:right w:val="single" w:sz="4" w:space="0" w:color="auto"/>
            </w:tcBorders>
            <w:hideMark/>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02.05</w:t>
            </w:r>
          </w:p>
        </w:tc>
        <w:tc>
          <w:tcPr>
            <w:tcW w:w="4966" w:type="dxa"/>
            <w:tcBorders>
              <w:top w:val="single" w:sz="4" w:space="0" w:color="auto"/>
              <w:left w:val="single" w:sz="4" w:space="0" w:color="auto"/>
              <w:bottom w:val="single" w:sz="4" w:space="0" w:color="auto"/>
              <w:right w:val="single" w:sz="4" w:space="0" w:color="auto"/>
            </w:tcBorders>
            <w:hideMark/>
          </w:tcPr>
          <w:p w:rsidR="00B010A2" w:rsidRPr="00B010A2" w:rsidRDefault="00B010A2" w:rsidP="00B010A2">
            <w:pPr>
              <w:rPr>
                <w:rFonts w:ascii="Times New Roman" w:hAnsi="Times New Roman"/>
                <w:lang w:val="uk-UA"/>
              </w:rPr>
            </w:pPr>
            <w:r w:rsidRPr="00B010A2">
              <w:rPr>
                <w:rFonts w:ascii="Times New Roman" w:hAnsi="Times New Roman"/>
                <w:lang w:val="uk-UA"/>
              </w:rPr>
              <w:t>Для будівництва індивідуальних гаражів  </w:t>
            </w: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1,0</w:t>
            </w: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0,03</w:t>
            </w: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rPr>
                <w:rFonts w:ascii="Times New Roman" w:hAnsi="Times New Roman"/>
              </w:rPr>
            </w:pPr>
            <w:r w:rsidRPr="00B010A2">
              <w:rPr>
                <w:rFonts w:ascii="Times New Roman" w:hAnsi="Times New Roman"/>
                <w:lang w:val="uk-UA"/>
              </w:rPr>
              <w:t>1,0</w:t>
            </w: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rPr>
                <w:rFonts w:ascii="Times New Roman" w:hAnsi="Times New Roman"/>
              </w:rPr>
            </w:pPr>
            <w:r w:rsidRPr="00B010A2">
              <w:rPr>
                <w:rFonts w:ascii="Times New Roman" w:hAnsi="Times New Roman"/>
                <w:lang w:val="uk-UA"/>
              </w:rPr>
              <w:t>0,03</w:t>
            </w:r>
          </w:p>
        </w:tc>
      </w:tr>
      <w:tr w:rsidR="00B010A2" w:rsidRPr="00B010A2" w:rsidTr="00B010A2">
        <w:tc>
          <w:tcPr>
            <w:tcW w:w="715" w:type="dxa"/>
            <w:tcBorders>
              <w:top w:val="single" w:sz="4" w:space="0" w:color="auto"/>
              <w:left w:val="single" w:sz="4" w:space="0" w:color="auto"/>
              <w:bottom w:val="single" w:sz="4" w:space="0" w:color="auto"/>
              <w:right w:val="single" w:sz="4" w:space="0" w:color="auto"/>
            </w:tcBorders>
            <w:hideMark/>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02.06</w:t>
            </w:r>
          </w:p>
        </w:tc>
        <w:tc>
          <w:tcPr>
            <w:tcW w:w="4966" w:type="dxa"/>
            <w:tcBorders>
              <w:top w:val="single" w:sz="4" w:space="0" w:color="auto"/>
              <w:left w:val="single" w:sz="4" w:space="0" w:color="auto"/>
              <w:bottom w:val="single" w:sz="4" w:space="0" w:color="auto"/>
              <w:right w:val="single" w:sz="4" w:space="0" w:color="auto"/>
            </w:tcBorders>
            <w:hideMark/>
          </w:tcPr>
          <w:p w:rsidR="00B010A2" w:rsidRPr="00B010A2" w:rsidRDefault="00B010A2" w:rsidP="00B010A2">
            <w:pPr>
              <w:rPr>
                <w:rFonts w:ascii="Times New Roman" w:hAnsi="Times New Roman"/>
                <w:lang w:val="uk-UA"/>
              </w:rPr>
            </w:pPr>
            <w:r w:rsidRPr="00B010A2">
              <w:rPr>
                <w:rFonts w:ascii="Times New Roman" w:hAnsi="Times New Roman"/>
                <w:lang w:val="uk-UA"/>
              </w:rPr>
              <w:t>Для колективного гаражного будівництва </w:t>
            </w: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1,0</w:t>
            </w: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0,3</w:t>
            </w: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rPr>
                <w:rFonts w:ascii="Times New Roman" w:hAnsi="Times New Roman"/>
              </w:rPr>
            </w:pPr>
            <w:r w:rsidRPr="00B010A2">
              <w:rPr>
                <w:rFonts w:ascii="Times New Roman" w:hAnsi="Times New Roman"/>
                <w:lang w:val="uk-UA"/>
              </w:rPr>
              <w:t>1,0</w:t>
            </w: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rPr>
                <w:rFonts w:ascii="Times New Roman" w:hAnsi="Times New Roman"/>
              </w:rPr>
            </w:pPr>
            <w:r w:rsidRPr="00B010A2">
              <w:rPr>
                <w:rFonts w:ascii="Times New Roman" w:hAnsi="Times New Roman"/>
                <w:lang w:val="uk-UA"/>
              </w:rPr>
              <w:t>0,3</w:t>
            </w:r>
          </w:p>
        </w:tc>
      </w:tr>
      <w:tr w:rsidR="00B010A2" w:rsidRPr="00B010A2" w:rsidTr="00B010A2">
        <w:tc>
          <w:tcPr>
            <w:tcW w:w="715" w:type="dxa"/>
            <w:tcBorders>
              <w:top w:val="single" w:sz="4" w:space="0" w:color="auto"/>
              <w:left w:val="single" w:sz="4" w:space="0" w:color="auto"/>
              <w:bottom w:val="single" w:sz="4" w:space="0" w:color="auto"/>
              <w:right w:val="single" w:sz="4" w:space="0" w:color="auto"/>
            </w:tcBorders>
            <w:hideMark/>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02.07</w:t>
            </w:r>
          </w:p>
        </w:tc>
        <w:tc>
          <w:tcPr>
            <w:tcW w:w="4966" w:type="dxa"/>
            <w:tcBorders>
              <w:top w:val="single" w:sz="4" w:space="0" w:color="auto"/>
              <w:left w:val="single" w:sz="4" w:space="0" w:color="auto"/>
              <w:bottom w:val="single" w:sz="4" w:space="0" w:color="auto"/>
              <w:right w:val="single" w:sz="4" w:space="0" w:color="auto"/>
            </w:tcBorders>
            <w:hideMark/>
          </w:tcPr>
          <w:p w:rsidR="00B010A2" w:rsidRPr="00B010A2" w:rsidRDefault="00B010A2" w:rsidP="00B010A2">
            <w:pPr>
              <w:rPr>
                <w:rFonts w:ascii="Times New Roman" w:hAnsi="Times New Roman"/>
                <w:lang w:val="uk-UA"/>
              </w:rPr>
            </w:pPr>
            <w:r w:rsidRPr="00B010A2">
              <w:rPr>
                <w:rFonts w:ascii="Times New Roman" w:hAnsi="Times New Roman"/>
                <w:lang w:val="uk-UA"/>
              </w:rPr>
              <w:t>Для іншої житлової забудови  </w:t>
            </w: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1,0</w:t>
            </w: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0,03</w:t>
            </w: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rPr>
                <w:rFonts w:ascii="Times New Roman" w:hAnsi="Times New Roman"/>
              </w:rPr>
            </w:pPr>
            <w:r w:rsidRPr="00B010A2">
              <w:rPr>
                <w:rFonts w:ascii="Times New Roman" w:hAnsi="Times New Roman"/>
                <w:lang w:val="uk-UA"/>
              </w:rPr>
              <w:t>1,0</w:t>
            </w: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rPr>
                <w:rFonts w:ascii="Times New Roman" w:hAnsi="Times New Roman"/>
              </w:rPr>
            </w:pPr>
            <w:r w:rsidRPr="00B010A2">
              <w:rPr>
                <w:rFonts w:ascii="Times New Roman" w:hAnsi="Times New Roman"/>
                <w:lang w:val="uk-UA"/>
              </w:rPr>
              <w:t>0,03</w:t>
            </w:r>
          </w:p>
        </w:tc>
      </w:tr>
      <w:tr w:rsidR="00B010A2" w:rsidRPr="00B010A2" w:rsidTr="00B010A2">
        <w:tc>
          <w:tcPr>
            <w:tcW w:w="715" w:type="dxa"/>
            <w:tcBorders>
              <w:top w:val="single" w:sz="4" w:space="0" w:color="auto"/>
              <w:left w:val="single" w:sz="4" w:space="0" w:color="auto"/>
              <w:bottom w:val="single" w:sz="4" w:space="0" w:color="auto"/>
              <w:right w:val="single" w:sz="4" w:space="0" w:color="auto"/>
            </w:tcBorders>
            <w:hideMark/>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02.08</w:t>
            </w:r>
          </w:p>
        </w:tc>
        <w:tc>
          <w:tcPr>
            <w:tcW w:w="4966" w:type="dxa"/>
            <w:tcBorders>
              <w:top w:val="single" w:sz="4" w:space="0" w:color="auto"/>
              <w:left w:val="single" w:sz="4" w:space="0" w:color="auto"/>
              <w:bottom w:val="single" w:sz="4" w:space="0" w:color="auto"/>
              <w:right w:val="single" w:sz="4" w:space="0" w:color="auto"/>
            </w:tcBorders>
            <w:hideMark/>
          </w:tcPr>
          <w:p w:rsidR="00B010A2" w:rsidRPr="00B010A2" w:rsidRDefault="00B010A2" w:rsidP="00B010A2">
            <w:pPr>
              <w:rPr>
                <w:rFonts w:ascii="Times New Roman" w:hAnsi="Times New Roman"/>
                <w:lang w:val="uk-UA"/>
              </w:rPr>
            </w:pPr>
            <w:r w:rsidRPr="00B010A2">
              <w:rPr>
                <w:rFonts w:ascii="Times New Roman" w:hAnsi="Times New Roman"/>
                <w:lang w:val="uk-UA"/>
              </w:rPr>
              <w:t>Для цілей підрозділів 02.01 - 02.07 та для збереження та використання земель природно-заповідного фонду </w:t>
            </w: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lang w:val="uk-UA"/>
              </w:rPr>
            </w:pP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lang w:val="uk-UA"/>
              </w:rPr>
            </w:pP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rPr>
                <w:rFonts w:ascii="Times New Roman" w:hAnsi="Times New Roman"/>
              </w:rPr>
            </w:pP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rPr>
                <w:rFonts w:ascii="Times New Roman" w:hAnsi="Times New Roman"/>
              </w:rPr>
            </w:pPr>
          </w:p>
        </w:tc>
      </w:tr>
      <w:tr w:rsidR="00B010A2" w:rsidRPr="00B010A2" w:rsidTr="00B010A2">
        <w:tc>
          <w:tcPr>
            <w:tcW w:w="715" w:type="dxa"/>
            <w:tcBorders>
              <w:top w:val="single" w:sz="4" w:space="0" w:color="auto"/>
              <w:left w:val="single" w:sz="4" w:space="0" w:color="auto"/>
              <w:bottom w:val="single" w:sz="4" w:space="0" w:color="auto"/>
              <w:right w:val="single" w:sz="4" w:space="0" w:color="auto"/>
            </w:tcBorders>
            <w:hideMark/>
          </w:tcPr>
          <w:p w:rsidR="00B010A2" w:rsidRPr="00B010A2" w:rsidRDefault="00B010A2" w:rsidP="00B010A2">
            <w:pPr>
              <w:pStyle w:val="ab"/>
              <w:ind w:right="-108"/>
              <w:jc w:val="center"/>
              <w:rPr>
                <w:b/>
                <w:lang w:val="uk-UA"/>
              </w:rPr>
            </w:pPr>
            <w:r w:rsidRPr="00B010A2">
              <w:rPr>
                <w:b/>
                <w:lang w:val="uk-UA"/>
              </w:rPr>
              <w:t>03</w:t>
            </w:r>
          </w:p>
        </w:tc>
        <w:tc>
          <w:tcPr>
            <w:tcW w:w="4966" w:type="dxa"/>
            <w:tcBorders>
              <w:top w:val="single" w:sz="4" w:space="0" w:color="auto"/>
              <w:left w:val="single" w:sz="4" w:space="0" w:color="auto"/>
              <w:bottom w:val="single" w:sz="4" w:space="0" w:color="auto"/>
              <w:right w:val="single" w:sz="4" w:space="0" w:color="auto"/>
            </w:tcBorders>
            <w:hideMark/>
          </w:tcPr>
          <w:p w:rsidR="00B010A2" w:rsidRPr="00B010A2" w:rsidRDefault="00B010A2" w:rsidP="00B010A2">
            <w:pPr>
              <w:pStyle w:val="ab"/>
              <w:rPr>
                <w:lang w:val="uk-UA"/>
              </w:rPr>
            </w:pPr>
            <w:r w:rsidRPr="00B010A2">
              <w:rPr>
                <w:b/>
                <w:bCs/>
                <w:lang w:val="uk-UA"/>
              </w:rPr>
              <w:t xml:space="preserve">Землі громадської забудови </w:t>
            </w: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lang w:val="uk-UA"/>
              </w:rPr>
            </w:pP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lang w:val="uk-UA"/>
              </w:rPr>
            </w:pP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lang w:val="uk-UA"/>
              </w:rPr>
            </w:pP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lang w:val="uk-UA"/>
              </w:rPr>
            </w:pPr>
          </w:p>
        </w:tc>
      </w:tr>
      <w:tr w:rsidR="00B010A2" w:rsidRPr="00B010A2" w:rsidTr="00B010A2">
        <w:tc>
          <w:tcPr>
            <w:tcW w:w="715" w:type="dxa"/>
            <w:tcBorders>
              <w:top w:val="single" w:sz="4" w:space="0" w:color="auto"/>
              <w:left w:val="single" w:sz="4" w:space="0" w:color="auto"/>
              <w:bottom w:val="single" w:sz="4" w:space="0" w:color="auto"/>
              <w:right w:val="single" w:sz="4" w:space="0" w:color="auto"/>
            </w:tcBorders>
            <w:hideMark/>
          </w:tcPr>
          <w:p w:rsidR="00B010A2" w:rsidRPr="00B010A2" w:rsidRDefault="00B010A2" w:rsidP="00B010A2">
            <w:pPr>
              <w:jc w:val="center"/>
              <w:rPr>
                <w:rFonts w:ascii="Times New Roman" w:hAnsi="Times New Roman"/>
                <w:lang w:val="uk-UA"/>
              </w:rPr>
            </w:pPr>
            <w:r w:rsidRPr="00B010A2">
              <w:rPr>
                <w:rFonts w:ascii="Times New Roman" w:hAnsi="Times New Roman"/>
                <w:lang w:val="uk-UA"/>
              </w:rPr>
              <w:lastRenderedPageBreak/>
              <w:t>03.01</w:t>
            </w:r>
          </w:p>
        </w:tc>
        <w:tc>
          <w:tcPr>
            <w:tcW w:w="4966" w:type="dxa"/>
            <w:tcBorders>
              <w:top w:val="single" w:sz="4" w:space="0" w:color="auto"/>
              <w:left w:val="single" w:sz="4" w:space="0" w:color="auto"/>
              <w:bottom w:val="single" w:sz="4" w:space="0" w:color="auto"/>
              <w:right w:val="single" w:sz="4" w:space="0" w:color="auto"/>
            </w:tcBorders>
            <w:hideMark/>
          </w:tcPr>
          <w:p w:rsidR="00B010A2" w:rsidRPr="00B010A2" w:rsidRDefault="00B010A2" w:rsidP="00B010A2">
            <w:pPr>
              <w:rPr>
                <w:rFonts w:ascii="Times New Roman" w:hAnsi="Times New Roman"/>
                <w:lang w:val="uk-UA"/>
              </w:rPr>
            </w:pPr>
            <w:r w:rsidRPr="00B010A2">
              <w:rPr>
                <w:rFonts w:ascii="Times New Roman" w:hAnsi="Times New Roman"/>
                <w:lang w:val="uk-UA"/>
              </w:rPr>
              <w:t>Для будівництва та обслуговування будівель органів державної влади та місцевого самоврядування  </w:t>
            </w: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1,0</w:t>
            </w: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w:t>
            </w: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1,0</w:t>
            </w: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w:t>
            </w:r>
          </w:p>
        </w:tc>
      </w:tr>
      <w:tr w:rsidR="00B010A2" w:rsidRPr="00B010A2" w:rsidTr="00B010A2">
        <w:tc>
          <w:tcPr>
            <w:tcW w:w="715" w:type="dxa"/>
            <w:tcBorders>
              <w:top w:val="single" w:sz="4" w:space="0" w:color="auto"/>
              <w:left w:val="single" w:sz="4" w:space="0" w:color="auto"/>
              <w:bottom w:val="single" w:sz="4" w:space="0" w:color="auto"/>
              <w:right w:val="single" w:sz="4" w:space="0" w:color="auto"/>
            </w:tcBorders>
            <w:hideMark/>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03.02</w:t>
            </w:r>
          </w:p>
        </w:tc>
        <w:tc>
          <w:tcPr>
            <w:tcW w:w="4966" w:type="dxa"/>
            <w:tcBorders>
              <w:top w:val="single" w:sz="4" w:space="0" w:color="auto"/>
              <w:left w:val="single" w:sz="4" w:space="0" w:color="auto"/>
              <w:bottom w:val="single" w:sz="4" w:space="0" w:color="auto"/>
              <w:right w:val="single" w:sz="4" w:space="0" w:color="auto"/>
            </w:tcBorders>
            <w:hideMark/>
          </w:tcPr>
          <w:p w:rsidR="00B010A2" w:rsidRPr="00B010A2" w:rsidRDefault="00B010A2" w:rsidP="00B010A2">
            <w:pPr>
              <w:rPr>
                <w:rFonts w:ascii="Times New Roman" w:hAnsi="Times New Roman"/>
                <w:lang w:val="uk-UA"/>
              </w:rPr>
            </w:pPr>
            <w:r w:rsidRPr="00B010A2">
              <w:rPr>
                <w:rFonts w:ascii="Times New Roman" w:hAnsi="Times New Roman"/>
                <w:lang w:val="uk-UA"/>
              </w:rPr>
              <w:t>Для будівництва та обслуговування будівель закладів</w:t>
            </w:r>
            <w:r w:rsidRPr="00B010A2">
              <w:rPr>
                <w:rFonts w:ascii="Times New Roman" w:hAnsi="Times New Roman"/>
                <w:b/>
                <w:bCs/>
                <w:lang w:val="uk-UA"/>
              </w:rPr>
              <w:t xml:space="preserve"> </w:t>
            </w:r>
            <w:r w:rsidRPr="00B010A2">
              <w:rPr>
                <w:rFonts w:ascii="Times New Roman" w:hAnsi="Times New Roman"/>
                <w:lang w:val="uk-UA"/>
              </w:rPr>
              <w:t>освіти </w:t>
            </w: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1,0</w:t>
            </w: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w:t>
            </w: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1,0</w:t>
            </w: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w:t>
            </w:r>
          </w:p>
        </w:tc>
      </w:tr>
      <w:tr w:rsidR="00B010A2" w:rsidRPr="00B010A2" w:rsidTr="00B010A2">
        <w:tc>
          <w:tcPr>
            <w:tcW w:w="715" w:type="dxa"/>
            <w:tcBorders>
              <w:top w:val="single" w:sz="4" w:space="0" w:color="auto"/>
              <w:left w:val="single" w:sz="4" w:space="0" w:color="auto"/>
              <w:bottom w:val="single" w:sz="4" w:space="0" w:color="auto"/>
              <w:right w:val="single" w:sz="4" w:space="0" w:color="auto"/>
            </w:tcBorders>
            <w:hideMark/>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03.03</w:t>
            </w:r>
          </w:p>
        </w:tc>
        <w:tc>
          <w:tcPr>
            <w:tcW w:w="4966" w:type="dxa"/>
            <w:tcBorders>
              <w:top w:val="single" w:sz="4" w:space="0" w:color="auto"/>
              <w:left w:val="single" w:sz="4" w:space="0" w:color="auto"/>
              <w:bottom w:val="single" w:sz="4" w:space="0" w:color="auto"/>
              <w:right w:val="single" w:sz="4" w:space="0" w:color="auto"/>
            </w:tcBorders>
            <w:hideMark/>
          </w:tcPr>
          <w:p w:rsidR="00B010A2" w:rsidRPr="00B010A2" w:rsidRDefault="00B010A2" w:rsidP="00B010A2">
            <w:pPr>
              <w:rPr>
                <w:rFonts w:ascii="Times New Roman" w:hAnsi="Times New Roman"/>
                <w:lang w:val="uk-UA"/>
              </w:rPr>
            </w:pPr>
            <w:r w:rsidRPr="00B010A2">
              <w:rPr>
                <w:rFonts w:ascii="Times New Roman" w:hAnsi="Times New Roman"/>
                <w:lang w:val="uk-UA"/>
              </w:rPr>
              <w:t>Для будівництва та обслуговування будівель закладів охорони здоров'я та соціальної допомоги </w:t>
            </w: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1,0</w:t>
            </w: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w:t>
            </w: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1,0</w:t>
            </w: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w:t>
            </w:r>
          </w:p>
        </w:tc>
      </w:tr>
      <w:tr w:rsidR="00B010A2" w:rsidRPr="00B010A2" w:rsidTr="00B010A2">
        <w:tc>
          <w:tcPr>
            <w:tcW w:w="715" w:type="dxa"/>
            <w:tcBorders>
              <w:top w:val="single" w:sz="4" w:space="0" w:color="auto"/>
              <w:left w:val="single" w:sz="4" w:space="0" w:color="auto"/>
              <w:bottom w:val="single" w:sz="4" w:space="0" w:color="auto"/>
              <w:right w:val="single" w:sz="4" w:space="0" w:color="auto"/>
            </w:tcBorders>
            <w:hideMark/>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03.04</w:t>
            </w:r>
          </w:p>
        </w:tc>
        <w:tc>
          <w:tcPr>
            <w:tcW w:w="4966" w:type="dxa"/>
            <w:tcBorders>
              <w:top w:val="single" w:sz="4" w:space="0" w:color="auto"/>
              <w:left w:val="single" w:sz="4" w:space="0" w:color="auto"/>
              <w:bottom w:val="single" w:sz="4" w:space="0" w:color="auto"/>
              <w:right w:val="single" w:sz="4" w:space="0" w:color="auto"/>
            </w:tcBorders>
            <w:hideMark/>
          </w:tcPr>
          <w:p w:rsidR="00B010A2" w:rsidRPr="00B010A2" w:rsidRDefault="00B010A2" w:rsidP="00B010A2">
            <w:pPr>
              <w:rPr>
                <w:rFonts w:ascii="Times New Roman" w:hAnsi="Times New Roman"/>
                <w:lang w:val="uk-UA"/>
              </w:rPr>
            </w:pPr>
            <w:r w:rsidRPr="00B010A2">
              <w:rPr>
                <w:rFonts w:ascii="Times New Roman" w:hAnsi="Times New Roman"/>
                <w:lang w:val="uk-UA"/>
              </w:rPr>
              <w:t>Для будівництва та обслуговування будівель громадських та релігійних організацій </w:t>
            </w: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1,0</w:t>
            </w: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w:t>
            </w: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1,0</w:t>
            </w: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w:t>
            </w:r>
          </w:p>
        </w:tc>
      </w:tr>
      <w:tr w:rsidR="00B010A2" w:rsidRPr="00B010A2" w:rsidTr="00B010A2">
        <w:tc>
          <w:tcPr>
            <w:tcW w:w="715" w:type="dxa"/>
            <w:tcBorders>
              <w:top w:val="single" w:sz="4" w:space="0" w:color="auto"/>
              <w:left w:val="single" w:sz="4" w:space="0" w:color="auto"/>
              <w:bottom w:val="single" w:sz="4" w:space="0" w:color="auto"/>
              <w:right w:val="single" w:sz="4" w:space="0" w:color="auto"/>
            </w:tcBorders>
            <w:hideMark/>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03.05</w:t>
            </w:r>
          </w:p>
        </w:tc>
        <w:tc>
          <w:tcPr>
            <w:tcW w:w="4966" w:type="dxa"/>
            <w:tcBorders>
              <w:top w:val="single" w:sz="4" w:space="0" w:color="auto"/>
              <w:left w:val="single" w:sz="4" w:space="0" w:color="auto"/>
              <w:bottom w:val="single" w:sz="4" w:space="0" w:color="auto"/>
              <w:right w:val="single" w:sz="4" w:space="0" w:color="auto"/>
            </w:tcBorders>
            <w:hideMark/>
          </w:tcPr>
          <w:p w:rsidR="00B010A2" w:rsidRPr="00B010A2" w:rsidRDefault="00B010A2" w:rsidP="00B010A2">
            <w:pPr>
              <w:rPr>
                <w:rFonts w:ascii="Times New Roman" w:hAnsi="Times New Roman"/>
                <w:lang w:val="uk-UA"/>
              </w:rPr>
            </w:pPr>
            <w:r w:rsidRPr="00B010A2">
              <w:rPr>
                <w:rFonts w:ascii="Times New Roman" w:hAnsi="Times New Roman"/>
                <w:lang w:val="uk-UA"/>
              </w:rPr>
              <w:t>Для будівництва та обслуговування будівель закладів культурно-просвітницького обслуговування  </w:t>
            </w: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1,0</w:t>
            </w: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0,03</w:t>
            </w: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1,0</w:t>
            </w: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0,03</w:t>
            </w:r>
          </w:p>
        </w:tc>
      </w:tr>
      <w:tr w:rsidR="00B010A2" w:rsidRPr="00B010A2" w:rsidTr="00B010A2">
        <w:tc>
          <w:tcPr>
            <w:tcW w:w="715" w:type="dxa"/>
            <w:tcBorders>
              <w:top w:val="single" w:sz="4" w:space="0" w:color="auto"/>
              <w:left w:val="single" w:sz="4" w:space="0" w:color="auto"/>
              <w:bottom w:val="single" w:sz="4" w:space="0" w:color="auto"/>
              <w:right w:val="single" w:sz="4" w:space="0" w:color="auto"/>
            </w:tcBorders>
            <w:hideMark/>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03.06</w:t>
            </w:r>
          </w:p>
        </w:tc>
        <w:tc>
          <w:tcPr>
            <w:tcW w:w="4966" w:type="dxa"/>
            <w:tcBorders>
              <w:top w:val="single" w:sz="4" w:space="0" w:color="auto"/>
              <w:left w:val="single" w:sz="4" w:space="0" w:color="auto"/>
              <w:bottom w:val="single" w:sz="4" w:space="0" w:color="auto"/>
              <w:right w:val="single" w:sz="4" w:space="0" w:color="auto"/>
            </w:tcBorders>
            <w:hideMark/>
          </w:tcPr>
          <w:p w:rsidR="00B010A2" w:rsidRPr="00B010A2" w:rsidRDefault="00B010A2" w:rsidP="00B010A2">
            <w:pPr>
              <w:rPr>
                <w:rFonts w:ascii="Times New Roman" w:hAnsi="Times New Roman"/>
                <w:lang w:val="uk-UA"/>
              </w:rPr>
            </w:pPr>
            <w:r w:rsidRPr="00B010A2">
              <w:rPr>
                <w:rFonts w:ascii="Times New Roman" w:hAnsi="Times New Roman"/>
                <w:lang w:val="uk-UA"/>
              </w:rPr>
              <w:t>Для будівництва та обслуговування будівель екстериторіальних організацій та органів </w:t>
            </w: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1,0</w:t>
            </w: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0,03</w:t>
            </w: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1,0</w:t>
            </w: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0,3</w:t>
            </w:r>
          </w:p>
        </w:tc>
      </w:tr>
      <w:tr w:rsidR="00B010A2" w:rsidRPr="00B010A2" w:rsidTr="00B010A2">
        <w:tc>
          <w:tcPr>
            <w:tcW w:w="715" w:type="dxa"/>
            <w:tcBorders>
              <w:top w:val="single" w:sz="4" w:space="0" w:color="auto"/>
              <w:left w:val="single" w:sz="4" w:space="0" w:color="auto"/>
              <w:bottom w:val="single" w:sz="4" w:space="0" w:color="auto"/>
              <w:right w:val="single" w:sz="4" w:space="0" w:color="auto"/>
            </w:tcBorders>
            <w:hideMark/>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03.07</w:t>
            </w:r>
          </w:p>
        </w:tc>
        <w:tc>
          <w:tcPr>
            <w:tcW w:w="4966" w:type="dxa"/>
            <w:tcBorders>
              <w:top w:val="single" w:sz="4" w:space="0" w:color="auto"/>
              <w:left w:val="single" w:sz="4" w:space="0" w:color="auto"/>
              <w:bottom w:val="single" w:sz="4" w:space="0" w:color="auto"/>
              <w:right w:val="single" w:sz="4" w:space="0" w:color="auto"/>
            </w:tcBorders>
            <w:hideMark/>
          </w:tcPr>
          <w:p w:rsidR="00B010A2" w:rsidRPr="00B010A2" w:rsidRDefault="00B010A2" w:rsidP="00B010A2">
            <w:pPr>
              <w:rPr>
                <w:rFonts w:ascii="Times New Roman" w:hAnsi="Times New Roman"/>
                <w:lang w:val="uk-UA"/>
              </w:rPr>
            </w:pPr>
            <w:r w:rsidRPr="00B010A2">
              <w:rPr>
                <w:rFonts w:ascii="Times New Roman" w:hAnsi="Times New Roman"/>
                <w:lang w:val="uk-UA"/>
              </w:rPr>
              <w:t>Для будівництва та обслуговування будівель торгівлі </w:t>
            </w: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0,3</w:t>
            </w: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0,3</w:t>
            </w: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0,3</w:t>
            </w: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0,03</w:t>
            </w:r>
          </w:p>
        </w:tc>
      </w:tr>
      <w:tr w:rsidR="00B010A2" w:rsidRPr="00B010A2" w:rsidTr="00B010A2">
        <w:tc>
          <w:tcPr>
            <w:tcW w:w="715" w:type="dxa"/>
            <w:tcBorders>
              <w:top w:val="single" w:sz="4" w:space="0" w:color="auto"/>
              <w:left w:val="single" w:sz="4" w:space="0" w:color="auto"/>
              <w:bottom w:val="single" w:sz="4" w:space="0" w:color="auto"/>
              <w:right w:val="single" w:sz="4" w:space="0" w:color="auto"/>
            </w:tcBorders>
            <w:hideMark/>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03.08</w:t>
            </w:r>
          </w:p>
        </w:tc>
        <w:tc>
          <w:tcPr>
            <w:tcW w:w="4966" w:type="dxa"/>
            <w:tcBorders>
              <w:top w:val="single" w:sz="4" w:space="0" w:color="auto"/>
              <w:left w:val="single" w:sz="4" w:space="0" w:color="auto"/>
              <w:bottom w:val="single" w:sz="4" w:space="0" w:color="auto"/>
              <w:right w:val="single" w:sz="4" w:space="0" w:color="auto"/>
            </w:tcBorders>
            <w:hideMark/>
          </w:tcPr>
          <w:p w:rsidR="00B010A2" w:rsidRPr="00B010A2" w:rsidRDefault="00B010A2" w:rsidP="00B010A2">
            <w:pPr>
              <w:rPr>
                <w:rFonts w:ascii="Times New Roman" w:hAnsi="Times New Roman"/>
                <w:lang w:val="uk-UA"/>
              </w:rPr>
            </w:pPr>
            <w:r w:rsidRPr="00B010A2">
              <w:rPr>
                <w:rFonts w:ascii="Times New Roman" w:hAnsi="Times New Roman"/>
                <w:lang w:val="uk-UA"/>
              </w:rPr>
              <w:t>Для будівництва та обслуговування об'єктів туристичної інфраструктури та закладів громадського харчування </w:t>
            </w: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0,3</w:t>
            </w: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0,03</w:t>
            </w: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0,3</w:t>
            </w: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0,03</w:t>
            </w:r>
          </w:p>
        </w:tc>
      </w:tr>
      <w:tr w:rsidR="00B010A2" w:rsidRPr="00B010A2" w:rsidTr="00B010A2">
        <w:tc>
          <w:tcPr>
            <w:tcW w:w="715" w:type="dxa"/>
            <w:tcBorders>
              <w:top w:val="single" w:sz="4" w:space="0" w:color="auto"/>
              <w:left w:val="single" w:sz="4" w:space="0" w:color="auto"/>
              <w:bottom w:val="single" w:sz="4" w:space="0" w:color="auto"/>
              <w:right w:val="single" w:sz="4" w:space="0" w:color="auto"/>
            </w:tcBorders>
            <w:hideMark/>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03.09</w:t>
            </w:r>
          </w:p>
        </w:tc>
        <w:tc>
          <w:tcPr>
            <w:tcW w:w="4966" w:type="dxa"/>
            <w:tcBorders>
              <w:top w:val="single" w:sz="4" w:space="0" w:color="auto"/>
              <w:left w:val="single" w:sz="4" w:space="0" w:color="auto"/>
              <w:bottom w:val="single" w:sz="4" w:space="0" w:color="auto"/>
              <w:right w:val="single" w:sz="4" w:space="0" w:color="auto"/>
            </w:tcBorders>
            <w:hideMark/>
          </w:tcPr>
          <w:p w:rsidR="00B010A2" w:rsidRPr="00B010A2" w:rsidRDefault="00B010A2" w:rsidP="00B010A2">
            <w:pPr>
              <w:rPr>
                <w:rFonts w:ascii="Times New Roman" w:hAnsi="Times New Roman"/>
                <w:lang w:val="uk-UA"/>
              </w:rPr>
            </w:pPr>
            <w:r w:rsidRPr="00B010A2">
              <w:rPr>
                <w:rFonts w:ascii="Times New Roman" w:hAnsi="Times New Roman"/>
                <w:lang w:val="uk-UA"/>
              </w:rPr>
              <w:t>Для будівництва та обслуговування будівель кредитно-фінансових установ </w:t>
            </w: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1,0</w:t>
            </w: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1,0</w:t>
            </w: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1,0</w:t>
            </w: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1,0</w:t>
            </w:r>
          </w:p>
        </w:tc>
      </w:tr>
      <w:tr w:rsidR="00B010A2" w:rsidRPr="00B010A2" w:rsidTr="00B010A2">
        <w:tc>
          <w:tcPr>
            <w:tcW w:w="715" w:type="dxa"/>
            <w:tcBorders>
              <w:top w:val="single" w:sz="4" w:space="0" w:color="auto"/>
              <w:left w:val="single" w:sz="4" w:space="0" w:color="auto"/>
              <w:bottom w:val="single" w:sz="4" w:space="0" w:color="auto"/>
              <w:right w:val="single" w:sz="4" w:space="0" w:color="auto"/>
            </w:tcBorders>
            <w:hideMark/>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03.10</w:t>
            </w:r>
          </w:p>
        </w:tc>
        <w:tc>
          <w:tcPr>
            <w:tcW w:w="4966" w:type="dxa"/>
            <w:tcBorders>
              <w:top w:val="single" w:sz="4" w:space="0" w:color="auto"/>
              <w:left w:val="single" w:sz="4" w:space="0" w:color="auto"/>
              <w:bottom w:val="single" w:sz="4" w:space="0" w:color="auto"/>
              <w:right w:val="single" w:sz="4" w:space="0" w:color="auto"/>
            </w:tcBorders>
            <w:hideMark/>
          </w:tcPr>
          <w:p w:rsidR="00B010A2" w:rsidRPr="00B010A2" w:rsidRDefault="00B010A2" w:rsidP="00B010A2">
            <w:pPr>
              <w:rPr>
                <w:rFonts w:ascii="Times New Roman" w:hAnsi="Times New Roman"/>
                <w:lang w:val="uk-UA"/>
              </w:rPr>
            </w:pPr>
            <w:r w:rsidRPr="00B010A2">
              <w:rPr>
                <w:rFonts w:ascii="Times New Roman" w:hAnsi="Times New Roman"/>
                <w:lang w:val="uk-UA"/>
              </w:rPr>
              <w:t>Для будівництва та обслуговування будівель ринкової інфраструктури </w:t>
            </w: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1,0</w:t>
            </w: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1,0</w:t>
            </w: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1,0</w:t>
            </w: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1,0</w:t>
            </w:r>
          </w:p>
        </w:tc>
      </w:tr>
      <w:tr w:rsidR="00B010A2" w:rsidRPr="00B010A2" w:rsidTr="00B010A2">
        <w:tc>
          <w:tcPr>
            <w:tcW w:w="715" w:type="dxa"/>
            <w:tcBorders>
              <w:top w:val="single" w:sz="4" w:space="0" w:color="auto"/>
              <w:left w:val="single" w:sz="4" w:space="0" w:color="auto"/>
              <w:bottom w:val="single" w:sz="4" w:space="0" w:color="auto"/>
              <w:right w:val="single" w:sz="4" w:space="0" w:color="auto"/>
            </w:tcBorders>
            <w:hideMark/>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03.11</w:t>
            </w:r>
          </w:p>
        </w:tc>
        <w:tc>
          <w:tcPr>
            <w:tcW w:w="4966" w:type="dxa"/>
            <w:tcBorders>
              <w:top w:val="single" w:sz="4" w:space="0" w:color="auto"/>
              <w:left w:val="single" w:sz="4" w:space="0" w:color="auto"/>
              <w:bottom w:val="single" w:sz="4" w:space="0" w:color="auto"/>
              <w:right w:val="single" w:sz="4" w:space="0" w:color="auto"/>
            </w:tcBorders>
            <w:hideMark/>
          </w:tcPr>
          <w:p w:rsidR="00B010A2" w:rsidRPr="00B010A2" w:rsidRDefault="00B010A2" w:rsidP="00B010A2">
            <w:pPr>
              <w:rPr>
                <w:rFonts w:ascii="Times New Roman" w:hAnsi="Times New Roman"/>
                <w:lang w:val="uk-UA"/>
              </w:rPr>
            </w:pPr>
            <w:r w:rsidRPr="00B010A2">
              <w:rPr>
                <w:rFonts w:ascii="Times New Roman" w:hAnsi="Times New Roman"/>
                <w:lang w:val="uk-UA"/>
              </w:rPr>
              <w:t>Для будівництва та обслуговування будівель і споруд закладів науки </w:t>
            </w: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0,1</w:t>
            </w: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0,1</w:t>
            </w: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0,1</w:t>
            </w: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0,1</w:t>
            </w:r>
          </w:p>
        </w:tc>
      </w:tr>
      <w:tr w:rsidR="00B010A2" w:rsidRPr="00B010A2" w:rsidTr="00B010A2">
        <w:tc>
          <w:tcPr>
            <w:tcW w:w="715" w:type="dxa"/>
            <w:tcBorders>
              <w:top w:val="single" w:sz="4" w:space="0" w:color="auto"/>
              <w:left w:val="single" w:sz="4" w:space="0" w:color="auto"/>
              <w:bottom w:val="single" w:sz="4" w:space="0" w:color="auto"/>
              <w:right w:val="single" w:sz="4" w:space="0" w:color="auto"/>
            </w:tcBorders>
            <w:hideMark/>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03.12</w:t>
            </w:r>
          </w:p>
        </w:tc>
        <w:tc>
          <w:tcPr>
            <w:tcW w:w="4966" w:type="dxa"/>
            <w:tcBorders>
              <w:top w:val="single" w:sz="4" w:space="0" w:color="auto"/>
              <w:left w:val="single" w:sz="4" w:space="0" w:color="auto"/>
              <w:bottom w:val="single" w:sz="4" w:space="0" w:color="auto"/>
              <w:right w:val="single" w:sz="4" w:space="0" w:color="auto"/>
            </w:tcBorders>
            <w:hideMark/>
          </w:tcPr>
          <w:p w:rsidR="00B010A2" w:rsidRPr="00B010A2" w:rsidRDefault="00B010A2" w:rsidP="00B010A2">
            <w:pPr>
              <w:rPr>
                <w:rFonts w:ascii="Times New Roman" w:hAnsi="Times New Roman"/>
                <w:lang w:val="uk-UA"/>
              </w:rPr>
            </w:pPr>
            <w:r w:rsidRPr="00B010A2">
              <w:rPr>
                <w:rFonts w:ascii="Times New Roman" w:hAnsi="Times New Roman"/>
                <w:lang w:val="uk-UA"/>
              </w:rPr>
              <w:t>Для будівництва та обслуговування будівель закладів комунального обслуговування </w:t>
            </w: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0,5</w:t>
            </w: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0,5</w:t>
            </w: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0,5</w:t>
            </w: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0,5</w:t>
            </w:r>
          </w:p>
        </w:tc>
      </w:tr>
      <w:tr w:rsidR="00B010A2" w:rsidRPr="00B010A2" w:rsidTr="00B010A2">
        <w:tc>
          <w:tcPr>
            <w:tcW w:w="715" w:type="dxa"/>
            <w:tcBorders>
              <w:top w:val="single" w:sz="4" w:space="0" w:color="auto"/>
              <w:left w:val="single" w:sz="4" w:space="0" w:color="auto"/>
              <w:bottom w:val="single" w:sz="4" w:space="0" w:color="auto"/>
              <w:right w:val="single" w:sz="4" w:space="0" w:color="auto"/>
            </w:tcBorders>
            <w:hideMark/>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03.13</w:t>
            </w:r>
          </w:p>
        </w:tc>
        <w:tc>
          <w:tcPr>
            <w:tcW w:w="4966" w:type="dxa"/>
            <w:tcBorders>
              <w:top w:val="single" w:sz="4" w:space="0" w:color="auto"/>
              <w:left w:val="single" w:sz="4" w:space="0" w:color="auto"/>
              <w:bottom w:val="single" w:sz="4" w:space="0" w:color="auto"/>
              <w:right w:val="single" w:sz="4" w:space="0" w:color="auto"/>
            </w:tcBorders>
            <w:hideMark/>
          </w:tcPr>
          <w:p w:rsidR="00B010A2" w:rsidRPr="00B010A2" w:rsidRDefault="00B010A2" w:rsidP="00B010A2">
            <w:pPr>
              <w:rPr>
                <w:rFonts w:ascii="Times New Roman" w:hAnsi="Times New Roman"/>
                <w:lang w:val="uk-UA"/>
              </w:rPr>
            </w:pPr>
            <w:r w:rsidRPr="00B010A2">
              <w:rPr>
                <w:rFonts w:ascii="Times New Roman" w:hAnsi="Times New Roman"/>
                <w:lang w:val="uk-UA"/>
              </w:rPr>
              <w:t>Для будівництва та обслуговування будівель закладів побутового обслуговування  </w:t>
            </w: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1,0</w:t>
            </w: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1,0</w:t>
            </w: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1,0</w:t>
            </w: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1,0</w:t>
            </w:r>
          </w:p>
        </w:tc>
      </w:tr>
      <w:tr w:rsidR="00B010A2" w:rsidRPr="00B010A2" w:rsidTr="00B010A2">
        <w:tc>
          <w:tcPr>
            <w:tcW w:w="715" w:type="dxa"/>
            <w:tcBorders>
              <w:top w:val="single" w:sz="4" w:space="0" w:color="auto"/>
              <w:left w:val="single" w:sz="4" w:space="0" w:color="auto"/>
              <w:bottom w:val="single" w:sz="4" w:space="0" w:color="auto"/>
              <w:right w:val="single" w:sz="4" w:space="0" w:color="auto"/>
            </w:tcBorders>
            <w:hideMark/>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03.14</w:t>
            </w:r>
          </w:p>
        </w:tc>
        <w:tc>
          <w:tcPr>
            <w:tcW w:w="4966" w:type="dxa"/>
            <w:tcBorders>
              <w:top w:val="single" w:sz="4" w:space="0" w:color="auto"/>
              <w:left w:val="single" w:sz="4" w:space="0" w:color="auto"/>
              <w:bottom w:val="single" w:sz="4" w:space="0" w:color="auto"/>
              <w:right w:val="single" w:sz="4" w:space="0" w:color="auto"/>
            </w:tcBorders>
            <w:hideMark/>
          </w:tcPr>
          <w:p w:rsidR="00B010A2" w:rsidRPr="00B010A2" w:rsidRDefault="00B010A2" w:rsidP="00B010A2">
            <w:pPr>
              <w:rPr>
                <w:rFonts w:ascii="Times New Roman" w:hAnsi="Times New Roman"/>
                <w:lang w:val="uk-UA"/>
              </w:rPr>
            </w:pPr>
            <w:r w:rsidRPr="00B010A2">
              <w:rPr>
                <w:rFonts w:ascii="Times New Roman" w:hAnsi="Times New Roman"/>
                <w:lang w:val="uk-UA"/>
              </w:rPr>
              <w:t>Для розміщення та постійної діяльності органів МНС</w:t>
            </w: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0,3</w:t>
            </w: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0,3</w:t>
            </w: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0,3</w:t>
            </w: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0,3</w:t>
            </w:r>
          </w:p>
        </w:tc>
      </w:tr>
      <w:tr w:rsidR="00B010A2" w:rsidRPr="00B010A2" w:rsidTr="00B010A2">
        <w:tc>
          <w:tcPr>
            <w:tcW w:w="715" w:type="dxa"/>
            <w:tcBorders>
              <w:top w:val="single" w:sz="4" w:space="0" w:color="auto"/>
              <w:left w:val="single" w:sz="4" w:space="0" w:color="auto"/>
              <w:bottom w:val="single" w:sz="4" w:space="0" w:color="auto"/>
              <w:right w:val="single" w:sz="4" w:space="0" w:color="auto"/>
            </w:tcBorders>
            <w:hideMark/>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03.15</w:t>
            </w:r>
          </w:p>
        </w:tc>
        <w:tc>
          <w:tcPr>
            <w:tcW w:w="4966" w:type="dxa"/>
            <w:tcBorders>
              <w:top w:val="single" w:sz="4" w:space="0" w:color="auto"/>
              <w:left w:val="single" w:sz="4" w:space="0" w:color="auto"/>
              <w:bottom w:val="single" w:sz="4" w:space="0" w:color="auto"/>
              <w:right w:val="single" w:sz="4" w:space="0" w:color="auto"/>
            </w:tcBorders>
            <w:hideMark/>
          </w:tcPr>
          <w:p w:rsidR="00B010A2" w:rsidRPr="00B010A2" w:rsidRDefault="00B010A2" w:rsidP="00B010A2">
            <w:pPr>
              <w:rPr>
                <w:rFonts w:ascii="Times New Roman" w:hAnsi="Times New Roman"/>
                <w:lang w:val="uk-UA"/>
              </w:rPr>
            </w:pPr>
            <w:r w:rsidRPr="00B010A2">
              <w:rPr>
                <w:rFonts w:ascii="Times New Roman" w:hAnsi="Times New Roman"/>
                <w:lang w:val="uk-UA"/>
              </w:rPr>
              <w:t>Для будівництва та обслуговування інших будівель громадської забудови  </w:t>
            </w: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0,03</w:t>
            </w: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0,03</w:t>
            </w: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0,03</w:t>
            </w: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0,03</w:t>
            </w:r>
          </w:p>
        </w:tc>
      </w:tr>
      <w:tr w:rsidR="00B010A2" w:rsidRPr="00B010A2" w:rsidTr="00B010A2">
        <w:tc>
          <w:tcPr>
            <w:tcW w:w="715" w:type="dxa"/>
            <w:tcBorders>
              <w:top w:val="single" w:sz="4" w:space="0" w:color="auto"/>
              <w:left w:val="single" w:sz="4" w:space="0" w:color="auto"/>
              <w:bottom w:val="single" w:sz="4" w:space="0" w:color="auto"/>
              <w:right w:val="single" w:sz="4" w:space="0" w:color="auto"/>
            </w:tcBorders>
            <w:hideMark/>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03.16</w:t>
            </w:r>
          </w:p>
        </w:tc>
        <w:tc>
          <w:tcPr>
            <w:tcW w:w="4966" w:type="dxa"/>
            <w:tcBorders>
              <w:top w:val="single" w:sz="4" w:space="0" w:color="auto"/>
              <w:left w:val="single" w:sz="4" w:space="0" w:color="auto"/>
              <w:bottom w:val="single" w:sz="4" w:space="0" w:color="auto"/>
              <w:right w:val="single" w:sz="4" w:space="0" w:color="auto"/>
            </w:tcBorders>
            <w:hideMark/>
          </w:tcPr>
          <w:p w:rsidR="00B010A2" w:rsidRPr="00B010A2" w:rsidRDefault="00B010A2" w:rsidP="00B010A2">
            <w:pPr>
              <w:rPr>
                <w:rFonts w:ascii="Times New Roman" w:hAnsi="Times New Roman"/>
                <w:lang w:val="uk-UA"/>
              </w:rPr>
            </w:pPr>
            <w:r w:rsidRPr="00B010A2">
              <w:rPr>
                <w:rFonts w:ascii="Times New Roman" w:hAnsi="Times New Roman"/>
                <w:lang w:val="uk-UA"/>
              </w:rPr>
              <w:t>Для цілей підрозділів 03.01 - 03.15 та для збереження та використання земель природно-заповідного фонду</w:t>
            </w: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w:t>
            </w: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w:t>
            </w: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w:t>
            </w: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w:t>
            </w:r>
          </w:p>
        </w:tc>
      </w:tr>
      <w:tr w:rsidR="00B010A2" w:rsidRPr="00B010A2" w:rsidTr="00B010A2">
        <w:tc>
          <w:tcPr>
            <w:tcW w:w="715" w:type="dxa"/>
            <w:tcBorders>
              <w:top w:val="single" w:sz="4" w:space="0" w:color="auto"/>
              <w:left w:val="single" w:sz="4" w:space="0" w:color="auto"/>
              <w:bottom w:val="single" w:sz="4" w:space="0" w:color="auto"/>
              <w:right w:val="single" w:sz="4" w:space="0" w:color="auto"/>
            </w:tcBorders>
            <w:hideMark/>
          </w:tcPr>
          <w:p w:rsidR="00B010A2" w:rsidRPr="00B010A2" w:rsidRDefault="00B010A2" w:rsidP="00B010A2">
            <w:pPr>
              <w:pStyle w:val="ab"/>
              <w:ind w:right="-108"/>
              <w:jc w:val="center"/>
              <w:rPr>
                <w:b/>
                <w:lang w:val="uk-UA"/>
              </w:rPr>
            </w:pPr>
            <w:r w:rsidRPr="00B010A2">
              <w:rPr>
                <w:b/>
                <w:lang w:val="uk-UA"/>
              </w:rPr>
              <w:t>04</w:t>
            </w:r>
          </w:p>
        </w:tc>
        <w:tc>
          <w:tcPr>
            <w:tcW w:w="4966" w:type="dxa"/>
            <w:tcBorders>
              <w:top w:val="single" w:sz="4" w:space="0" w:color="auto"/>
              <w:left w:val="single" w:sz="4" w:space="0" w:color="auto"/>
              <w:bottom w:val="single" w:sz="4" w:space="0" w:color="auto"/>
              <w:right w:val="single" w:sz="4" w:space="0" w:color="auto"/>
            </w:tcBorders>
            <w:hideMark/>
          </w:tcPr>
          <w:p w:rsidR="00B010A2" w:rsidRPr="00B010A2" w:rsidRDefault="00B010A2" w:rsidP="00B010A2">
            <w:pPr>
              <w:pStyle w:val="ab"/>
              <w:rPr>
                <w:lang w:val="uk-UA"/>
              </w:rPr>
            </w:pPr>
            <w:r w:rsidRPr="00B010A2">
              <w:rPr>
                <w:b/>
                <w:bCs/>
                <w:lang w:val="uk-UA"/>
              </w:rPr>
              <w:t xml:space="preserve">Землі природно-заповідного фонду </w:t>
            </w: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х</w:t>
            </w: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х</w:t>
            </w: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х</w:t>
            </w: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х</w:t>
            </w:r>
          </w:p>
        </w:tc>
      </w:tr>
      <w:tr w:rsidR="00B010A2" w:rsidRPr="00B010A2" w:rsidTr="00B010A2">
        <w:tc>
          <w:tcPr>
            <w:tcW w:w="715" w:type="dxa"/>
            <w:tcBorders>
              <w:top w:val="single" w:sz="4" w:space="0" w:color="auto"/>
              <w:left w:val="single" w:sz="4" w:space="0" w:color="auto"/>
              <w:bottom w:val="single" w:sz="4" w:space="0" w:color="auto"/>
              <w:right w:val="single" w:sz="4" w:space="0" w:color="auto"/>
            </w:tcBorders>
            <w:hideMark/>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04.01</w:t>
            </w:r>
          </w:p>
        </w:tc>
        <w:tc>
          <w:tcPr>
            <w:tcW w:w="4966" w:type="dxa"/>
            <w:tcBorders>
              <w:top w:val="single" w:sz="4" w:space="0" w:color="auto"/>
              <w:left w:val="single" w:sz="4" w:space="0" w:color="auto"/>
              <w:bottom w:val="single" w:sz="4" w:space="0" w:color="auto"/>
              <w:right w:val="single" w:sz="4" w:space="0" w:color="auto"/>
            </w:tcBorders>
            <w:hideMark/>
          </w:tcPr>
          <w:p w:rsidR="00B010A2" w:rsidRPr="00B010A2" w:rsidRDefault="00B010A2" w:rsidP="00B010A2">
            <w:pPr>
              <w:rPr>
                <w:rFonts w:ascii="Times New Roman" w:hAnsi="Times New Roman"/>
                <w:lang w:val="uk-UA"/>
              </w:rPr>
            </w:pPr>
            <w:r w:rsidRPr="00B010A2">
              <w:rPr>
                <w:rFonts w:ascii="Times New Roman" w:hAnsi="Times New Roman"/>
                <w:lang w:val="uk-UA"/>
              </w:rPr>
              <w:t xml:space="preserve">Для збереження та використання біосферних </w:t>
            </w:r>
            <w:r w:rsidRPr="00B010A2">
              <w:rPr>
                <w:rFonts w:ascii="Times New Roman" w:hAnsi="Times New Roman"/>
                <w:lang w:val="uk-UA"/>
              </w:rPr>
              <w:lastRenderedPageBreak/>
              <w:t>заповідників </w:t>
            </w: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lang w:val="uk-UA"/>
              </w:rPr>
            </w:pPr>
            <w:r w:rsidRPr="00B010A2">
              <w:rPr>
                <w:rFonts w:ascii="Times New Roman" w:hAnsi="Times New Roman"/>
                <w:lang w:val="uk-UA"/>
              </w:rPr>
              <w:lastRenderedPageBreak/>
              <w:t>0,1</w:t>
            </w: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0,1</w:t>
            </w: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0,1</w:t>
            </w: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0,1</w:t>
            </w:r>
          </w:p>
        </w:tc>
      </w:tr>
      <w:tr w:rsidR="00B010A2" w:rsidRPr="00B010A2" w:rsidTr="00B010A2">
        <w:tc>
          <w:tcPr>
            <w:tcW w:w="715" w:type="dxa"/>
            <w:tcBorders>
              <w:top w:val="single" w:sz="4" w:space="0" w:color="auto"/>
              <w:left w:val="single" w:sz="4" w:space="0" w:color="auto"/>
              <w:bottom w:val="single" w:sz="4" w:space="0" w:color="auto"/>
              <w:right w:val="single" w:sz="4" w:space="0" w:color="auto"/>
            </w:tcBorders>
            <w:hideMark/>
          </w:tcPr>
          <w:p w:rsidR="00B010A2" w:rsidRPr="00B010A2" w:rsidRDefault="00B010A2" w:rsidP="00B010A2">
            <w:pPr>
              <w:jc w:val="center"/>
              <w:rPr>
                <w:rFonts w:ascii="Times New Roman" w:hAnsi="Times New Roman"/>
                <w:lang w:val="uk-UA"/>
              </w:rPr>
            </w:pPr>
            <w:r w:rsidRPr="00B010A2">
              <w:rPr>
                <w:rFonts w:ascii="Times New Roman" w:hAnsi="Times New Roman"/>
                <w:lang w:val="uk-UA"/>
              </w:rPr>
              <w:lastRenderedPageBreak/>
              <w:t>04.02</w:t>
            </w:r>
          </w:p>
        </w:tc>
        <w:tc>
          <w:tcPr>
            <w:tcW w:w="4966" w:type="dxa"/>
            <w:tcBorders>
              <w:top w:val="single" w:sz="4" w:space="0" w:color="auto"/>
              <w:left w:val="single" w:sz="4" w:space="0" w:color="auto"/>
              <w:bottom w:val="single" w:sz="4" w:space="0" w:color="auto"/>
              <w:right w:val="single" w:sz="4" w:space="0" w:color="auto"/>
            </w:tcBorders>
            <w:hideMark/>
          </w:tcPr>
          <w:p w:rsidR="00B010A2" w:rsidRPr="00B010A2" w:rsidRDefault="00B010A2" w:rsidP="00B010A2">
            <w:pPr>
              <w:rPr>
                <w:rFonts w:ascii="Times New Roman" w:hAnsi="Times New Roman"/>
                <w:lang w:val="uk-UA"/>
              </w:rPr>
            </w:pPr>
            <w:r w:rsidRPr="00B010A2">
              <w:rPr>
                <w:rFonts w:ascii="Times New Roman" w:hAnsi="Times New Roman"/>
                <w:lang w:val="uk-UA"/>
              </w:rPr>
              <w:t>Для збереження та використання природних заповідників </w:t>
            </w: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0,1</w:t>
            </w: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0,1</w:t>
            </w: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0,1</w:t>
            </w: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0,1</w:t>
            </w:r>
          </w:p>
        </w:tc>
      </w:tr>
      <w:tr w:rsidR="00B010A2" w:rsidRPr="00B010A2" w:rsidTr="00B010A2">
        <w:tc>
          <w:tcPr>
            <w:tcW w:w="715" w:type="dxa"/>
            <w:tcBorders>
              <w:top w:val="single" w:sz="4" w:space="0" w:color="auto"/>
              <w:left w:val="single" w:sz="4" w:space="0" w:color="auto"/>
              <w:bottom w:val="single" w:sz="4" w:space="0" w:color="auto"/>
              <w:right w:val="single" w:sz="4" w:space="0" w:color="auto"/>
            </w:tcBorders>
            <w:hideMark/>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04.03</w:t>
            </w:r>
          </w:p>
        </w:tc>
        <w:tc>
          <w:tcPr>
            <w:tcW w:w="4966" w:type="dxa"/>
            <w:tcBorders>
              <w:top w:val="single" w:sz="4" w:space="0" w:color="auto"/>
              <w:left w:val="single" w:sz="4" w:space="0" w:color="auto"/>
              <w:bottom w:val="single" w:sz="4" w:space="0" w:color="auto"/>
              <w:right w:val="single" w:sz="4" w:space="0" w:color="auto"/>
            </w:tcBorders>
            <w:hideMark/>
          </w:tcPr>
          <w:p w:rsidR="00B010A2" w:rsidRPr="00B010A2" w:rsidRDefault="00B010A2" w:rsidP="00B010A2">
            <w:pPr>
              <w:rPr>
                <w:rFonts w:ascii="Times New Roman" w:hAnsi="Times New Roman"/>
                <w:lang w:val="uk-UA"/>
              </w:rPr>
            </w:pPr>
            <w:r w:rsidRPr="00B010A2">
              <w:rPr>
                <w:rFonts w:ascii="Times New Roman" w:hAnsi="Times New Roman"/>
                <w:lang w:val="uk-UA"/>
              </w:rPr>
              <w:t>Для збереження та використання національних природних парків </w:t>
            </w: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0,1</w:t>
            </w: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0,1</w:t>
            </w: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0,1</w:t>
            </w: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0,1</w:t>
            </w:r>
          </w:p>
        </w:tc>
      </w:tr>
      <w:tr w:rsidR="00B010A2" w:rsidRPr="00B010A2" w:rsidTr="00B010A2">
        <w:tc>
          <w:tcPr>
            <w:tcW w:w="715" w:type="dxa"/>
            <w:tcBorders>
              <w:top w:val="single" w:sz="4" w:space="0" w:color="auto"/>
              <w:left w:val="single" w:sz="4" w:space="0" w:color="auto"/>
              <w:bottom w:val="single" w:sz="4" w:space="0" w:color="auto"/>
              <w:right w:val="single" w:sz="4" w:space="0" w:color="auto"/>
            </w:tcBorders>
            <w:hideMark/>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04.04</w:t>
            </w:r>
          </w:p>
        </w:tc>
        <w:tc>
          <w:tcPr>
            <w:tcW w:w="4966" w:type="dxa"/>
            <w:tcBorders>
              <w:top w:val="single" w:sz="4" w:space="0" w:color="auto"/>
              <w:left w:val="single" w:sz="4" w:space="0" w:color="auto"/>
              <w:bottom w:val="single" w:sz="4" w:space="0" w:color="auto"/>
              <w:right w:val="single" w:sz="4" w:space="0" w:color="auto"/>
            </w:tcBorders>
            <w:hideMark/>
          </w:tcPr>
          <w:p w:rsidR="00B010A2" w:rsidRPr="00B010A2" w:rsidRDefault="00B010A2" w:rsidP="00B010A2">
            <w:pPr>
              <w:rPr>
                <w:rFonts w:ascii="Times New Roman" w:hAnsi="Times New Roman"/>
                <w:lang w:val="uk-UA"/>
              </w:rPr>
            </w:pPr>
            <w:r w:rsidRPr="00B010A2">
              <w:rPr>
                <w:rFonts w:ascii="Times New Roman" w:hAnsi="Times New Roman"/>
                <w:lang w:val="uk-UA"/>
              </w:rPr>
              <w:t>Для збереження та використання ботанічних садів </w:t>
            </w: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0,1</w:t>
            </w: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0,1</w:t>
            </w: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0,1</w:t>
            </w: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0,1</w:t>
            </w:r>
          </w:p>
        </w:tc>
      </w:tr>
      <w:tr w:rsidR="00B010A2" w:rsidRPr="00B010A2" w:rsidTr="00B010A2">
        <w:tc>
          <w:tcPr>
            <w:tcW w:w="715" w:type="dxa"/>
            <w:tcBorders>
              <w:top w:val="single" w:sz="4" w:space="0" w:color="auto"/>
              <w:left w:val="single" w:sz="4" w:space="0" w:color="auto"/>
              <w:bottom w:val="single" w:sz="4" w:space="0" w:color="auto"/>
              <w:right w:val="single" w:sz="4" w:space="0" w:color="auto"/>
            </w:tcBorders>
            <w:hideMark/>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04.05</w:t>
            </w:r>
          </w:p>
        </w:tc>
        <w:tc>
          <w:tcPr>
            <w:tcW w:w="4966" w:type="dxa"/>
            <w:tcBorders>
              <w:top w:val="single" w:sz="4" w:space="0" w:color="auto"/>
              <w:left w:val="single" w:sz="4" w:space="0" w:color="auto"/>
              <w:bottom w:val="single" w:sz="4" w:space="0" w:color="auto"/>
              <w:right w:val="single" w:sz="4" w:space="0" w:color="auto"/>
            </w:tcBorders>
            <w:hideMark/>
          </w:tcPr>
          <w:p w:rsidR="00B010A2" w:rsidRPr="00B010A2" w:rsidRDefault="00B010A2" w:rsidP="00B010A2">
            <w:pPr>
              <w:rPr>
                <w:rFonts w:ascii="Times New Roman" w:hAnsi="Times New Roman"/>
                <w:lang w:val="uk-UA"/>
              </w:rPr>
            </w:pPr>
            <w:r w:rsidRPr="00B010A2">
              <w:rPr>
                <w:rFonts w:ascii="Times New Roman" w:hAnsi="Times New Roman"/>
                <w:lang w:val="uk-UA"/>
              </w:rPr>
              <w:t>Для збереження та використання зоологічних парків </w:t>
            </w: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0,1</w:t>
            </w: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0,1</w:t>
            </w: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0,1</w:t>
            </w: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0,1</w:t>
            </w:r>
          </w:p>
        </w:tc>
      </w:tr>
      <w:tr w:rsidR="00B010A2" w:rsidRPr="00B010A2" w:rsidTr="00B010A2">
        <w:tc>
          <w:tcPr>
            <w:tcW w:w="715" w:type="dxa"/>
            <w:tcBorders>
              <w:top w:val="single" w:sz="4" w:space="0" w:color="auto"/>
              <w:left w:val="single" w:sz="4" w:space="0" w:color="auto"/>
              <w:bottom w:val="single" w:sz="4" w:space="0" w:color="auto"/>
              <w:right w:val="single" w:sz="4" w:space="0" w:color="auto"/>
            </w:tcBorders>
            <w:hideMark/>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04.06</w:t>
            </w:r>
          </w:p>
        </w:tc>
        <w:tc>
          <w:tcPr>
            <w:tcW w:w="4966" w:type="dxa"/>
            <w:tcBorders>
              <w:top w:val="single" w:sz="4" w:space="0" w:color="auto"/>
              <w:left w:val="single" w:sz="4" w:space="0" w:color="auto"/>
              <w:bottom w:val="single" w:sz="4" w:space="0" w:color="auto"/>
              <w:right w:val="single" w:sz="4" w:space="0" w:color="auto"/>
            </w:tcBorders>
            <w:hideMark/>
          </w:tcPr>
          <w:p w:rsidR="00B010A2" w:rsidRPr="00B010A2" w:rsidRDefault="00B010A2" w:rsidP="00B010A2">
            <w:pPr>
              <w:rPr>
                <w:rFonts w:ascii="Times New Roman" w:hAnsi="Times New Roman"/>
                <w:lang w:val="uk-UA"/>
              </w:rPr>
            </w:pPr>
            <w:r w:rsidRPr="00B010A2">
              <w:rPr>
                <w:rFonts w:ascii="Times New Roman" w:hAnsi="Times New Roman"/>
                <w:lang w:val="uk-UA"/>
              </w:rPr>
              <w:t>Для збереження та використання дендрологічних парків </w:t>
            </w: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0,1</w:t>
            </w: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0,1</w:t>
            </w: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0,1</w:t>
            </w: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0,1</w:t>
            </w:r>
          </w:p>
        </w:tc>
      </w:tr>
      <w:tr w:rsidR="00B010A2" w:rsidRPr="00B010A2" w:rsidTr="00B010A2">
        <w:tc>
          <w:tcPr>
            <w:tcW w:w="715" w:type="dxa"/>
            <w:tcBorders>
              <w:top w:val="single" w:sz="4" w:space="0" w:color="auto"/>
              <w:left w:val="single" w:sz="4" w:space="0" w:color="auto"/>
              <w:bottom w:val="single" w:sz="4" w:space="0" w:color="auto"/>
              <w:right w:val="single" w:sz="4" w:space="0" w:color="auto"/>
            </w:tcBorders>
            <w:hideMark/>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04.07</w:t>
            </w:r>
          </w:p>
        </w:tc>
        <w:tc>
          <w:tcPr>
            <w:tcW w:w="4966" w:type="dxa"/>
            <w:tcBorders>
              <w:top w:val="single" w:sz="4" w:space="0" w:color="auto"/>
              <w:left w:val="single" w:sz="4" w:space="0" w:color="auto"/>
              <w:bottom w:val="single" w:sz="4" w:space="0" w:color="auto"/>
              <w:right w:val="single" w:sz="4" w:space="0" w:color="auto"/>
            </w:tcBorders>
            <w:hideMark/>
          </w:tcPr>
          <w:p w:rsidR="00B010A2" w:rsidRPr="00B010A2" w:rsidRDefault="00B010A2" w:rsidP="00B010A2">
            <w:pPr>
              <w:rPr>
                <w:rFonts w:ascii="Times New Roman" w:hAnsi="Times New Roman"/>
                <w:lang w:val="uk-UA"/>
              </w:rPr>
            </w:pPr>
            <w:r w:rsidRPr="00B010A2">
              <w:rPr>
                <w:rFonts w:ascii="Times New Roman" w:hAnsi="Times New Roman"/>
                <w:lang w:val="uk-UA"/>
              </w:rPr>
              <w:t>Для збереження та використання парків-пам'яток садово-паркового мистецтва </w:t>
            </w: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0,1</w:t>
            </w: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0,1</w:t>
            </w: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0,1</w:t>
            </w: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0,1</w:t>
            </w:r>
          </w:p>
        </w:tc>
      </w:tr>
      <w:tr w:rsidR="00B010A2" w:rsidRPr="00B010A2" w:rsidTr="00B010A2">
        <w:tc>
          <w:tcPr>
            <w:tcW w:w="715" w:type="dxa"/>
            <w:tcBorders>
              <w:top w:val="single" w:sz="4" w:space="0" w:color="auto"/>
              <w:left w:val="single" w:sz="4" w:space="0" w:color="auto"/>
              <w:bottom w:val="single" w:sz="4" w:space="0" w:color="auto"/>
              <w:right w:val="single" w:sz="4" w:space="0" w:color="auto"/>
            </w:tcBorders>
            <w:hideMark/>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04.08</w:t>
            </w:r>
          </w:p>
        </w:tc>
        <w:tc>
          <w:tcPr>
            <w:tcW w:w="4966" w:type="dxa"/>
            <w:tcBorders>
              <w:top w:val="single" w:sz="4" w:space="0" w:color="auto"/>
              <w:left w:val="single" w:sz="4" w:space="0" w:color="auto"/>
              <w:bottom w:val="single" w:sz="4" w:space="0" w:color="auto"/>
              <w:right w:val="single" w:sz="4" w:space="0" w:color="auto"/>
            </w:tcBorders>
            <w:hideMark/>
          </w:tcPr>
          <w:p w:rsidR="00B010A2" w:rsidRPr="00B010A2" w:rsidRDefault="00B010A2" w:rsidP="00B010A2">
            <w:pPr>
              <w:rPr>
                <w:rFonts w:ascii="Times New Roman" w:hAnsi="Times New Roman"/>
                <w:lang w:val="uk-UA"/>
              </w:rPr>
            </w:pPr>
            <w:r w:rsidRPr="00B010A2">
              <w:rPr>
                <w:rFonts w:ascii="Times New Roman" w:hAnsi="Times New Roman"/>
                <w:lang w:val="uk-UA"/>
              </w:rPr>
              <w:t>Для збереження та використання заказників </w:t>
            </w: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0,1</w:t>
            </w: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0,1</w:t>
            </w: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0,1</w:t>
            </w: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0,1</w:t>
            </w:r>
          </w:p>
        </w:tc>
      </w:tr>
      <w:tr w:rsidR="00B010A2" w:rsidRPr="00B010A2" w:rsidTr="00B010A2">
        <w:tc>
          <w:tcPr>
            <w:tcW w:w="715" w:type="dxa"/>
            <w:tcBorders>
              <w:top w:val="single" w:sz="4" w:space="0" w:color="auto"/>
              <w:left w:val="single" w:sz="4" w:space="0" w:color="auto"/>
              <w:bottom w:val="single" w:sz="4" w:space="0" w:color="auto"/>
              <w:right w:val="single" w:sz="4" w:space="0" w:color="auto"/>
            </w:tcBorders>
            <w:hideMark/>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04.09</w:t>
            </w:r>
          </w:p>
        </w:tc>
        <w:tc>
          <w:tcPr>
            <w:tcW w:w="4966" w:type="dxa"/>
            <w:tcBorders>
              <w:top w:val="single" w:sz="4" w:space="0" w:color="auto"/>
              <w:left w:val="single" w:sz="4" w:space="0" w:color="auto"/>
              <w:bottom w:val="single" w:sz="4" w:space="0" w:color="auto"/>
              <w:right w:val="single" w:sz="4" w:space="0" w:color="auto"/>
            </w:tcBorders>
            <w:hideMark/>
          </w:tcPr>
          <w:p w:rsidR="00B010A2" w:rsidRPr="00B010A2" w:rsidRDefault="00B010A2" w:rsidP="00B010A2">
            <w:pPr>
              <w:rPr>
                <w:rFonts w:ascii="Times New Roman" w:hAnsi="Times New Roman"/>
                <w:lang w:val="uk-UA"/>
              </w:rPr>
            </w:pPr>
            <w:r w:rsidRPr="00B010A2">
              <w:rPr>
                <w:rFonts w:ascii="Times New Roman" w:hAnsi="Times New Roman"/>
                <w:lang w:val="uk-UA"/>
              </w:rPr>
              <w:t>Для збереження та використання заповідних урочищ </w:t>
            </w: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0,1</w:t>
            </w: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0,1</w:t>
            </w: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0,1</w:t>
            </w: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0,1</w:t>
            </w:r>
          </w:p>
        </w:tc>
      </w:tr>
      <w:tr w:rsidR="00B010A2" w:rsidRPr="00B010A2" w:rsidTr="00B010A2">
        <w:tc>
          <w:tcPr>
            <w:tcW w:w="715" w:type="dxa"/>
            <w:tcBorders>
              <w:top w:val="single" w:sz="4" w:space="0" w:color="auto"/>
              <w:left w:val="single" w:sz="4" w:space="0" w:color="auto"/>
              <w:bottom w:val="single" w:sz="4" w:space="0" w:color="auto"/>
              <w:right w:val="single" w:sz="4" w:space="0" w:color="auto"/>
            </w:tcBorders>
            <w:hideMark/>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04.10</w:t>
            </w:r>
          </w:p>
        </w:tc>
        <w:tc>
          <w:tcPr>
            <w:tcW w:w="4966" w:type="dxa"/>
            <w:tcBorders>
              <w:top w:val="single" w:sz="4" w:space="0" w:color="auto"/>
              <w:left w:val="single" w:sz="4" w:space="0" w:color="auto"/>
              <w:bottom w:val="single" w:sz="4" w:space="0" w:color="auto"/>
              <w:right w:val="single" w:sz="4" w:space="0" w:color="auto"/>
            </w:tcBorders>
            <w:hideMark/>
          </w:tcPr>
          <w:p w:rsidR="00B010A2" w:rsidRPr="00B010A2" w:rsidRDefault="00B010A2" w:rsidP="00B010A2">
            <w:pPr>
              <w:rPr>
                <w:rFonts w:ascii="Times New Roman" w:hAnsi="Times New Roman"/>
                <w:lang w:val="uk-UA"/>
              </w:rPr>
            </w:pPr>
            <w:r w:rsidRPr="00B010A2">
              <w:rPr>
                <w:rFonts w:ascii="Times New Roman" w:hAnsi="Times New Roman"/>
                <w:lang w:val="uk-UA"/>
              </w:rPr>
              <w:t>Для збереження та використання пам'яток природи </w:t>
            </w: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0,1</w:t>
            </w: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0,1</w:t>
            </w: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0,1</w:t>
            </w: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0,1</w:t>
            </w:r>
          </w:p>
        </w:tc>
      </w:tr>
      <w:tr w:rsidR="00B010A2" w:rsidRPr="00B010A2" w:rsidTr="00B010A2">
        <w:tc>
          <w:tcPr>
            <w:tcW w:w="715" w:type="dxa"/>
            <w:tcBorders>
              <w:top w:val="single" w:sz="4" w:space="0" w:color="auto"/>
              <w:left w:val="single" w:sz="4" w:space="0" w:color="auto"/>
              <w:bottom w:val="single" w:sz="4" w:space="0" w:color="auto"/>
              <w:right w:val="single" w:sz="4" w:space="0" w:color="auto"/>
            </w:tcBorders>
            <w:hideMark/>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04.11</w:t>
            </w:r>
          </w:p>
        </w:tc>
        <w:tc>
          <w:tcPr>
            <w:tcW w:w="4966" w:type="dxa"/>
            <w:tcBorders>
              <w:top w:val="single" w:sz="4" w:space="0" w:color="auto"/>
              <w:left w:val="single" w:sz="4" w:space="0" w:color="auto"/>
              <w:bottom w:val="single" w:sz="4" w:space="0" w:color="auto"/>
              <w:right w:val="single" w:sz="4" w:space="0" w:color="auto"/>
            </w:tcBorders>
            <w:hideMark/>
          </w:tcPr>
          <w:p w:rsidR="00B010A2" w:rsidRPr="00B010A2" w:rsidRDefault="00B010A2" w:rsidP="00B010A2">
            <w:pPr>
              <w:rPr>
                <w:rFonts w:ascii="Times New Roman" w:hAnsi="Times New Roman"/>
                <w:lang w:val="uk-UA"/>
              </w:rPr>
            </w:pPr>
            <w:r w:rsidRPr="00B010A2">
              <w:rPr>
                <w:rFonts w:ascii="Times New Roman" w:hAnsi="Times New Roman"/>
                <w:lang w:val="uk-UA"/>
              </w:rPr>
              <w:t>Для збереження та використання регіональних ландшафтних парків </w:t>
            </w: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0,1</w:t>
            </w: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0,1</w:t>
            </w: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0,1</w:t>
            </w: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0,1</w:t>
            </w:r>
          </w:p>
        </w:tc>
      </w:tr>
      <w:tr w:rsidR="00B010A2" w:rsidRPr="00B010A2" w:rsidTr="00B010A2">
        <w:tc>
          <w:tcPr>
            <w:tcW w:w="715" w:type="dxa"/>
            <w:tcBorders>
              <w:top w:val="single" w:sz="4" w:space="0" w:color="auto"/>
              <w:left w:val="single" w:sz="4" w:space="0" w:color="auto"/>
              <w:bottom w:val="single" w:sz="4" w:space="0" w:color="auto"/>
              <w:right w:val="single" w:sz="4" w:space="0" w:color="auto"/>
            </w:tcBorders>
            <w:hideMark/>
          </w:tcPr>
          <w:p w:rsidR="00B010A2" w:rsidRPr="00B010A2" w:rsidRDefault="00B010A2" w:rsidP="00B010A2">
            <w:pPr>
              <w:pStyle w:val="ab"/>
              <w:ind w:right="-108"/>
              <w:jc w:val="center"/>
              <w:rPr>
                <w:b/>
                <w:lang w:val="uk-UA"/>
              </w:rPr>
            </w:pPr>
            <w:r w:rsidRPr="00B010A2">
              <w:rPr>
                <w:b/>
                <w:lang w:val="uk-UA"/>
              </w:rPr>
              <w:t>05</w:t>
            </w:r>
          </w:p>
        </w:tc>
        <w:tc>
          <w:tcPr>
            <w:tcW w:w="4966" w:type="dxa"/>
            <w:tcBorders>
              <w:top w:val="single" w:sz="4" w:space="0" w:color="auto"/>
              <w:left w:val="single" w:sz="4" w:space="0" w:color="auto"/>
              <w:bottom w:val="single" w:sz="4" w:space="0" w:color="auto"/>
              <w:right w:val="single" w:sz="4" w:space="0" w:color="auto"/>
            </w:tcBorders>
            <w:hideMark/>
          </w:tcPr>
          <w:p w:rsidR="00B010A2" w:rsidRPr="00B010A2" w:rsidRDefault="00B010A2" w:rsidP="00B010A2">
            <w:pPr>
              <w:pStyle w:val="ab"/>
              <w:rPr>
                <w:lang w:val="uk-UA"/>
              </w:rPr>
            </w:pPr>
            <w:r w:rsidRPr="00B010A2">
              <w:rPr>
                <w:b/>
                <w:bCs/>
                <w:lang w:val="uk-UA"/>
              </w:rPr>
              <w:t>Землі іншого природоохоронного призначення</w:t>
            </w:r>
            <w:r w:rsidRPr="00B010A2">
              <w:rPr>
                <w:lang w:val="uk-UA"/>
              </w:rPr>
              <w:t xml:space="preserve"> </w:t>
            </w: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0,1</w:t>
            </w: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0,1</w:t>
            </w: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0,1</w:t>
            </w: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0,1</w:t>
            </w:r>
          </w:p>
        </w:tc>
      </w:tr>
      <w:tr w:rsidR="00B010A2" w:rsidRPr="00B010A2" w:rsidTr="00B010A2">
        <w:tc>
          <w:tcPr>
            <w:tcW w:w="715" w:type="dxa"/>
            <w:tcBorders>
              <w:top w:val="single" w:sz="4" w:space="0" w:color="auto"/>
              <w:left w:val="single" w:sz="4" w:space="0" w:color="auto"/>
              <w:bottom w:val="single" w:sz="4" w:space="0" w:color="auto"/>
              <w:right w:val="single" w:sz="4" w:space="0" w:color="auto"/>
            </w:tcBorders>
            <w:hideMark/>
          </w:tcPr>
          <w:p w:rsidR="00B010A2" w:rsidRPr="00B010A2" w:rsidRDefault="00B010A2" w:rsidP="00B010A2">
            <w:pPr>
              <w:pStyle w:val="ab"/>
              <w:ind w:right="-108"/>
              <w:jc w:val="center"/>
              <w:rPr>
                <w:b/>
                <w:lang w:val="uk-UA"/>
              </w:rPr>
            </w:pPr>
            <w:r w:rsidRPr="00B010A2">
              <w:rPr>
                <w:b/>
                <w:lang w:val="uk-UA"/>
              </w:rPr>
              <w:t>06</w:t>
            </w:r>
          </w:p>
        </w:tc>
        <w:tc>
          <w:tcPr>
            <w:tcW w:w="4966" w:type="dxa"/>
            <w:tcBorders>
              <w:top w:val="single" w:sz="4" w:space="0" w:color="auto"/>
              <w:left w:val="single" w:sz="4" w:space="0" w:color="auto"/>
              <w:bottom w:val="single" w:sz="4" w:space="0" w:color="auto"/>
              <w:right w:val="single" w:sz="4" w:space="0" w:color="auto"/>
            </w:tcBorders>
            <w:hideMark/>
          </w:tcPr>
          <w:p w:rsidR="00B010A2" w:rsidRPr="00B010A2" w:rsidRDefault="00B010A2" w:rsidP="00B010A2">
            <w:pPr>
              <w:pStyle w:val="ab"/>
              <w:rPr>
                <w:lang w:val="uk-UA"/>
              </w:rPr>
            </w:pPr>
            <w:r w:rsidRPr="00B010A2">
              <w:rPr>
                <w:b/>
                <w:bCs/>
                <w:lang w:val="uk-UA"/>
              </w:rPr>
              <w:t xml:space="preserve">Землі оздоровчого призначення </w:t>
            </w:r>
            <w:r w:rsidRPr="00B010A2">
              <w:rPr>
                <w:lang w:val="uk-UA"/>
              </w:rPr>
              <w:t>(землі, що мають природні лікувальні властивості, які використовуються або можуть використовуватися для профілактики захворювань і лікування людей)  </w:t>
            </w: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lang w:val="uk-UA"/>
              </w:rPr>
            </w:pP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lang w:val="uk-UA"/>
              </w:rPr>
            </w:pP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lang w:val="uk-UA"/>
              </w:rPr>
            </w:pP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lang w:val="uk-UA"/>
              </w:rPr>
            </w:pPr>
          </w:p>
        </w:tc>
      </w:tr>
      <w:tr w:rsidR="00B010A2" w:rsidRPr="00B010A2" w:rsidTr="00B010A2">
        <w:tc>
          <w:tcPr>
            <w:tcW w:w="715" w:type="dxa"/>
            <w:tcBorders>
              <w:top w:val="single" w:sz="4" w:space="0" w:color="auto"/>
              <w:left w:val="single" w:sz="4" w:space="0" w:color="auto"/>
              <w:bottom w:val="single" w:sz="4" w:space="0" w:color="auto"/>
              <w:right w:val="single" w:sz="4" w:space="0" w:color="auto"/>
            </w:tcBorders>
            <w:hideMark/>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06.01</w:t>
            </w:r>
          </w:p>
        </w:tc>
        <w:tc>
          <w:tcPr>
            <w:tcW w:w="4966" w:type="dxa"/>
            <w:tcBorders>
              <w:top w:val="single" w:sz="4" w:space="0" w:color="auto"/>
              <w:left w:val="single" w:sz="4" w:space="0" w:color="auto"/>
              <w:bottom w:val="single" w:sz="4" w:space="0" w:color="auto"/>
              <w:right w:val="single" w:sz="4" w:space="0" w:color="auto"/>
            </w:tcBorders>
            <w:hideMark/>
          </w:tcPr>
          <w:p w:rsidR="00B010A2" w:rsidRPr="00B010A2" w:rsidRDefault="00B010A2" w:rsidP="00B010A2">
            <w:pPr>
              <w:rPr>
                <w:rFonts w:ascii="Times New Roman" w:hAnsi="Times New Roman"/>
                <w:lang w:val="uk-UA"/>
              </w:rPr>
            </w:pPr>
            <w:r w:rsidRPr="00B010A2">
              <w:rPr>
                <w:rFonts w:ascii="Times New Roman" w:hAnsi="Times New Roman"/>
                <w:lang w:val="uk-UA"/>
              </w:rPr>
              <w:t>Для будівництва і обслуговування санаторно-оздоровчих закладів </w:t>
            </w: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0,5</w:t>
            </w: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0,5</w:t>
            </w: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0,5</w:t>
            </w: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0,5</w:t>
            </w:r>
          </w:p>
        </w:tc>
      </w:tr>
      <w:tr w:rsidR="00B010A2" w:rsidRPr="00B010A2" w:rsidTr="00B010A2">
        <w:tc>
          <w:tcPr>
            <w:tcW w:w="715" w:type="dxa"/>
            <w:tcBorders>
              <w:top w:val="single" w:sz="4" w:space="0" w:color="auto"/>
              <w:left w:val="single" w:sz="4" w:space="0" w:color="auto"/>
              <w:bottom w:val="single" w:sz="4" w:space="0" w:color="auto"/>
              <w:right w:val="single" w:sz="4" w:space="0" w:color="auto"/>
            </w:tcBorders>
            <w:hideMark/>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06.02</w:t>
            </w:r>
          </w:p>
        </w:tc>
        <w:tc>
          <w:tcPr>
            <w:tcW w:w="4966" w:type="dxa"/>
            <w:tcBorders>
              <w:top w:val="single" w:sz="4" w:space="0" w:color="auto"/>
              <w:left w:val="single" w:sz="4" w:space="0" w:color="auto"/>
              <w:bottom w:val="single" w:sz="4" w:space="0" w:color="auto"/>
              <w:right w:val="single" w:sz="4" w:space="0" w:color="auto"/>
            </w:tcBorders>
            <w:hideMark/>
          </w:tcPr>
          <w:p w:rsidR="00B010A2" w:rsidRPr="00B010A2" w:rsidRDefault="00B010A2" w:rsidP="00B010A2">
            <w:pPr>
              <w:rPr>
                <w:rFonts w:ascii="Times New Roman" w:hAnsi="Times New Roman"/>
                <w:lang w:val="uk-UA"/>
              </w:rPr>
            </w:pPr>
            <w:r w:rsidRPr="00B010A2">
              <w:rPr>
                <w:rFonts w:ascii="Times New Roman" w:hAnsi="Times New Roman"/>
                <w:lang w:val="uk-UA"/>
              </w:rPr>
              <w:t>Для розробки родовищ природних лікувальних ресурсів </w:t>
            </w: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5</w:t>
            </w: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5</w:t>
            </w: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5</w:t>
            </w: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5</w:t>
            </w:r>
          </w:p>
        </w:tc>
      </w:tr>
      <w:tr w:rsidR="00B010A2" w:rsidRPr="00B010A2" w:rsidTr="00B010A2">
        <w:tc>
          <w:tcPr>
            <w:tcW w:w="715" w:type="dxa"/>
            <w:tcBorders>
              <w:top w:val="single" w:sz="4" w:space="0" w:color="auto"/>
              <w:left w:val="single" w:sz="4" w:space="0" w:color="auto"/>
              <w:bottom w:val="single" w:sz="4" w:space="0" w:color="auto"/>
              <w:right w:val="single" w:sz="4" w:space="0" w:color="auto"/>
            </w:tcBorders>
            <w:hideMark/>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06.03</w:t>
            </w:r>
          </w:p>
        </w:tc>
        <w:tc>
          <w:tcPr>
            <w:tcW w:w="4966" w:type="dxa"/>
            <w:tcBorders>
              <w:top w:val="single" w:sz="4" w:space="0" w:color="auto"/>
              <w:left w:val="single" w:sz="4" w:space="0" w:color="auto"/>
              <w:bottom w:val="single" w:sz="4" w:space="0" w:color="auto"/>
              <w:right w:val="single" w:sz="4" w:space="0" w:color="auto"/>
            </w:tcBorders>
            <w:hideMark/>
          </w:tcPr>
          <w:p w:rsidR="00B010A2" w:rsidRPr="00B010A2" w:rsidRDefault="00B010A2" w:rsidP="00B010A2">
            <w:pPr>
              <w:rPr>
                <w:rFonts w:ascii="Times New Roman" w:hAnsi="Times New Roman"/>
                <w:lang w:val="uk-UA"/>
              </w:rPr>
            </w:pPr>
            <w:r w:rsidRPr="00B010A2">
              <w:rPr>
                <w:rFonts w:ascii="Times New Roman" w:hAnsi="Times New Roman"/>
                <w:lang w:val="uk-UA"/>
              </w:rPr>
              <w:t>Для інших оздоровчих цілей </w:t>
            </w: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0,5</w:t>
            </w: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0,5</w:t>
            </w: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0,5</w:t>
            </w: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0,5</w:t>
            </w:r>
          </w:p>
        </w:tc>
      </w:tr>
      <w:tr w:rsidR="00B010A2" w:rsidRPr="00B010A2" w:rsidTr="00B010A2">
        <w:tc>
          <w:tcPr>
            <w:tcW w:w="715" w:type="dxa"/>
            <w:tcBorders>
              <w:top w:val="single" w:sz="4" w:space="0" w:color="auto"/>
              <w:left w:val="single" w:sz="4" w:space="0" w:color="auto"/>
              <w:bottom w:val="single" w:sz="4" w:space="0" w:color="auto"/>
              <w:right w:val="single" w:sz="4" w:space="0" w:color="auto"/>
            </w:tcBorders>
            <w:hideMark/>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06.04</w:t>
            </w:r>
          </w:p>
        </w:tc>
        <w:tc>
          <w:tcPr>
            <w:tcW w:w="4966" w:type="dxa"/>
            <w:tcBorders>
              <w:top w:val="single" w:sz="4" w:space="0" w:color="auto"/>
              <w:left w:val="single" w:sz="4" w:space="0" w:color="auto"/>
              <w:bottom w:val="single" w:sz="4" w:space="0" w:color="auto"/>
              <w:right w:val="single" w:sz="4" w:space="0" w:color="auto"/>
            </w:tcBorders>
            <w:hideMark/>
          </w:tcPr>
          <w:p w:rsidR="00B010A2" w:rsidRPr="00B010A2" w:rsidRDefault="00B010A2" w:rsidP="00B010A2">
            <w:pPr>
              <w:rPr>
                <w:rFonts w:ascii="Times New Roman" w:hAnsi="Times New Roman"/>
                <w:lang w:val="uk-UA"/>
              </w:rPr>
            </w:pPr>
            <w:r w:rsidRPr="00B010A2">
              <w:rPr>
                <w:rFonts w:ascii="Times New Roman" w:hAnsi="Times New Roman"/>
                <w:lang w:val="uk-UA"/>
              </w:rPr>
              <w:t>Для цілей підрозділів 06.01 - 06.03 та для збереження та використання земель природно-заповідного фонду </w:t>
            </w: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w:t>
            </w: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w:t>
            </w: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w:t>
            </w: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w:t>
            </w:r>
          </w:p>
        </w:tc>
      </w:tr>
      <w:tr w:rsidR="00B010A2" w:rsidRPr="00B010A2" w:rsidTr="00B010A2">
        <w:tc>
          <w:tcPr>
            <w:tcW w:w="715" w:type="dxa"/>
            <w:tcBorders>
              <w:top w:val="single" w:sz="4" w:space="0" w:color="auto"/>
              <w:left w:val="single" w:sz="4" w:space="0" w:color="auto"/>
              <w:bottom w:val="single" w:sz="4" w:space="0" w:color="auto"/>
              <w:right w:val="single" w:sz="4" w:space="0" w:color="auto"/>
            </w:tcBorders>
            <w:hideMark/>
          </w:tcPr>
          <w:p w:rsidR="00B010A2" w:rsidRPr="00B010A2" w:rsidRDefault="00B010A2" w:rsidP="00B010A2">
            <w:pPr>
              <w:pStyle w:val="ab"/>
              <w:ind w:right="-108"/>
              <w:jc w:val="center"/>
              <w:rPr>
                <w:b/>
                <w:bCs/>
                <w:lang w:val="uk-UA"/>
              </w:rPr>
            </w:pPr>
            <w:r w:rsidRPr="00B010A2">
              <w:rPr>
                <w:b/>
                <w:bCs/>
                <w:lang w:val="uk-UA"/>
              </w:rPr>
              <w:t>07</w:t>
            </w:r>
          </w:p>
        </w:tc>
        <w:tc>
          <w:tcPr>
            <w:tcW w:w="4966" w:type="dxa"/>
            <w:tcBorders>
              <w:top w:val="single" w:sz="4" w:space="0" w:color="auto"/>
              <w:left w:val="single" w:sz="4" w:space="0" w:color="auto"/>
              <w:bottom w:val="single" w:sz="4" w:space="0" w:color="auto"/>
              <w:right w:val="single" w:sz="4" w:space="0" w:color="auto"/>
            </w:tcBorders>
            <w:hideMark/>
          </w:tcPr>
          <w:p w:rsidR="00B010A2" w:rsidRPr="00B010A2" w:rsidRDefault="00B010A2" w:rsidP="00B010A2">
            <w:pPr>
              <w:pStyle w:val="ab"/>
              <w:rPr>
                <w:bCs/>
                <w:lang w:val="uk-UA"/>
              </w:rPr>
            </w:pPr>
            <w:r w:rsidRPr="00B010A2">
              <w:rPr>
                <w:b/>
                <w:bCs/>
                <w:lang w:val="uk-UA"/>
              </w:rPr>
              <w:t xml:space="preserve">Землі рекреаційного призначення </w:t>
            </w: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lang w:val="uk-UA"/>
              </w:rPr>
            </w:pP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lang w:val="uk-UA"/>
              </w:rPr>
            </w:pP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lang w:val="uk-UA"/>
              </w:rPr>
            </w:pP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lang w:val="uk-UA"/>
              </w:rPr>
            </w:pPr>
          </w:p>
        </w:tc>
      </w:tr>
      <w:tr w:rsidR="00B010A2" w:rsidRPr="00B010A2" w:rsidTr="00B010A2">
        <w:tc>
          <w:tcPr>
            <w:tcW w:w="715" w:type="dxa"/>
            <w:tcBorders>
              <w:top w:val="single" w:sz="4" w:space="0" w:color="auto"/>
              <w:left w:val="single" w:sz="4" w:space="0" w:color="auto"/>
              <w:bottom w:val="single" w:sz="4" w:space="0" w:color="auto"/>
              <w:right w:val="single" w:sz="4" w:space="0" w:color="auto"/>
            </w:tcBorders>
            <w:hideMark/>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07.01</w:t>
            </w:r>
          </w:p>
        </w:tc>
        <w:tc>
          <w:tcPr>
            <w:tcW w:w="4966" w:type="dxa"/>
            <w:tcBorders>
              <w:top w:val="single" w:sz="4" w:space="0" w:color="auto"/>
              <w:left w:val="single" w:sz="4" w:space="0" w:color="auto"/>
              <w:bottom w:val="single" w:sz="4" w:space="0" w:color="auto"/>
              <w:right w:val="single" w:sz="4" w:space="0" w:color="auto"/>
            </w:tcBorders>
            <w:hideMark/>
          </w:tcPr>
          <w:p w:rsidR="00B010A2" w:rsidRPr="00B010A2" w:rsidRDefault="00B010A2" w:rsidP="00B010A2">
            <w:pPr>
              <w:rPr>
                <w:rFonts w:ascii="Times New Roman" w:hAnsi="Times New Roman"/>
                <w:lang w:val="uk-UA"/>
              </w:rPr>
            </w:pPr>
            <w:r w:rsidRPr="00B010A2">
              <w:rPr>
                <w:rFonts w:ascii="Times New Roman" w:hAnsi="Times New Roman"/>
                <w:lang w:val="uk-UA"/>
              </w:rPr>
              <w:t>Для будівництва та обслуговування об'єктів рекреаційного призначення  </w:t>
            </w: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1,0</w:t>
            </w: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0,03</w:t>
            </w: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1,0</w:t>
            </w: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0,03</w:t>
            </w:r>
          </w:p>
        </w:tc>
      </w:tr>
      <w:tr w:rsidR="00B010A2" w:rsidRPr="00B010A2" w:rsidTr="00B010A2">
        <w:tc>
          <w:tcPr>
            <w:tcW w:w="715" w:type="dxa"/>
            <w:tcBorders>
              <w:top w:val="single" w:sz="4" w:space="0" w:color="auto"/>
              <w:left w:val="single" w:sz="4" w:space="0" w:color="auto"/>
              <w:bottom w:val="single" w:sz="4" w:space="0" w:color="auto"/>
              <w:right w:val="single" w:sz="4" w:space="0" w:color="auto"/>
            </w:tcBorders>
            <w:hideMark/>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07.02</w:t>
            </w:r>
          </w:p>
        </w:tc>
        <w:tc>
          <w:tcPr>
            <w:tcW w:w="4966" w:type="dxa"/>
            <w:tcBorders>
              <w:top w:val="single" w:sz="4" w:space="0" w:color="auto"/>
              <w:left w:val="single" w:sz="4" w:space="0" w:color="auto"/>
              <w:bottom w:val="single" w:sz="4" w:space="0" w:color="auto"/>
              <w:right w:val="single" w:sz="4" w:space="0" w:color="auto"/>
            </w:tcBorders>
            <w:hideMark/>
          </w:tcPr>
          <w:p w:rsidR="00B010A2" w:rsidRPr="00B010A2" w:rsidRDefault="00B010A2" w:rsidP="00B010A2">
            <w:pPr>
              <w:rPr>
                <w:rFonts w:ascii="Times New Roman" w:hAnsi="Times New Roman"/>
                <w:lang w:val="uk-UA"/>
              </w:rPr>
            </w:pPr>
            <w:r w:rsidRPr="00B010A2">
              <w:rPr>
                <w:rFonts w:ascii="Times New Roman" w:hAnsi="Times New Roman"/>
                <w:lang w:val="uk-UA"/>
              </w:rPr>
              <w:t>Для будівництва та обслуговування об'єктів фізичної культури і спорту </w:t>
            </w: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1,0</w:t>
            </w: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0,03</w:t>
            </w: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1,0</w:t>
            </w: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0,03</w:t>
            </w:r>
          </w:p>
        </w:tc>
      </w:tr>
      <w:tr w:rsidR="00B010A2" w:rsidRPr="00B010A2" w:rsidTr="00B010A2">
        <w:tc>
          <w:tcPr>
            <w:tcW w:w="715" w:type="dxa"/>
            <w:tcBorders>
              <w:top w:val="single" w:sz="4" w:space="0" w:color="auto"/>
              <w:left w:val="single" w:sz="4" w:space="0" w:color="auto"/>
              <w:bottom w:val="single" w:sz="4" w:space="0" w:color="auto"/>
              <w:right w:val="single" w:sz="4" w:space="0" w:color="auto"/>
            </w:tcBorders>
            <w:hideMark/>
          </w:tcPr>
          <w:p w:rsidR="00B010A2" w:rsidRPr="00B010A2" w:rsidRDefault="00B010A2" w:rsidP="00B010A2">
            <w:pPr>
              <w:jc w:val="center"/>
              <w:rPr>
                <w:rFonts w:ascii="Times New Roman" w:hAnsi="Times New Roman"/>
                <w:lang w:val="uk-UA"/>
              </w:rPr>
            </w:pPr>
            <w:r w:rsidRPr="00B010A2">
              <w:rPr>
                <w:rFonts w:ascii="Times New Roman" w:hAnsi="Times New Roman"/>
                <w:lang w:val="uk-UA"/>
              </w:rPr>
              <w:lastRenderedPageBreak/>
              <w:t>07.03</w:t>
            </w:r>
          </w:p>
        </w:tc>
        <w:tc>
          <w:tcPr>
            <w:tcW w:w="4966" w:type="dxa"/>
            <w:tcBorders>
              <w:top w:val="single" w:sz="4" w:space="0" w:color="auto"/>
              <w:left w:val="single" w:sz="4" w:space="0" w:color="auto"/>
              <w:bottom w:val="single" w:sz="4" w:space="0" w:color="auto"/>
              <w:right w:val="single" w:sz="4" w:space="0" w:color="auto"/>
            </w:tcBorders>
            <w:hideMark/>
          </w:tcPr>
          <w:p w:rsidR="00B010A2" w:rsidRPr="00B010A2" w:rsidRDefault="00B010A2" w:rsidP="00B010A2">
            <w:pPr>
              <w:rPr>
                <w:rFonts w:ascii="Times New Roman" w:hAnsi="Times New Roman"/>
                <w:lang w:val="uk-UA"/>
              </w:rPr>
            </w:pPr>
            <w:r w:rsidRPr="00B010A2">
              <w:rPr>
                <w:rFonts w:ascii="Times New Roman" w:hAnsi="Times New Roman"/>
                <w:lang w:val="uk-UA"/>
              </w:rPr>
              <w:t>Для індивідуального дачного будівництва </w:t>
            </w: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3,0</w:t>
            </w: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0,3</w:t>
            </w: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3,0</w:t>
            </w: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0,3</w:t>
            </w:r>
          </w:p>
        </w:tc>
      </w:tr>
      <w:tr w:rsidR="00B010A2" w:rsidRPr="00B010A2" w:rsidTr="00B010A2">
        <w:tc>
          <w:tcPr>
            <w:tcW w:w="715" w:type="dxa"/>
            <w:tcBorders>
              <w:top w:val="single" w:sz="4" w:space="0" w:color="auto"/>
              <w:left w:val="single" w:sz="4" w:space="0" w:color="auto"/>
              <w:bottom w:val="single" w:sz="4" w:space="0" w:color="auto"/>
              <w:right w:val="single" w:sz="4" w:space="0" w:color="auto"/>
            </w:tcBorders>
            <w:hideMark/>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07.04</w:t>
            </w:r>
          </w:p>
        </w:tc>
        <w:tc>
          <w:tcPr>
            <w:tcW w:w="4966" w:type="dxa"/>
            <w:tcBorders>
              <w:top w:val="single" w:sz="4" w:space="0" w:color="auto"/>
              <w:left w:val="single" w:sz="4" w:space="0" w:color="auto"/>
              <w:bottom w:val="single" w:sz="4" w:space="0" w:color="auto"/>
              <w:right w:val="single" w:sz="4" w:space="0" w:color="auto"/>
            </w:tcBorders>
            <w:hideMark/>
          </w:tcPr>
          <w:p w:rsidR="00B010A2" w:rsidRPr="00B010A2" w:rsidRDefault="00B010A2" w:rsidP="00B010A2">
            <w:pPr>
              <w:rPr>
                <w:rFonts w:ascii="Times New Roman" w:hAnsi="Times New Roman"/>
                <w:lang w:val="uk-UA"/>
              </w:rPr>
            </w:pPr>
            <w:r w:rsidRPr="00B010A2">
              <w:rPr>
                <w:rFonts w:ascii="Times New Roman" w:hAnsi="Times New Roman"/>
                <w:lang w:val="uk-UA"/>
              </w:rPr>
              <w:t>Для колективного дачного будівництва  </w:t>
            </w: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1,0</w:t>
            </w: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0,03</w:t>
            </w: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1,0</w:t>
            </w: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0,03</w:t>
            </w:r>
          </w:p>
        </w:tc>
      </w:tr>
      <w:tr w:rsidR="00B010A2" w:rsidRPr="00B010A2" w:rsidTr="00B010A2">
        <w:tc>
          <w:tcPr>
            <w:tcW w:w="715" w:type="dxa"/>
            <w:tcBorders>
              <w:top w:val="single" w:sz="4" w:space="0" w:color="auto"/>
              <w:left w:val="single" w:sz="4" w:space="0" w:color="auto"/>
              <w:bottom w:val="single" w:sz="4" w:space="0" w:color="auto"/>
              <w:right w:val="single" w:sz="4" w:space="0" w:color="auto"/>
            </w:tcBorders>
            <w:hideMark/>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07.05</w:t>
            </w:r>
          </w:p>
        </w:tc>
        <w:tc>
          <w:tcPr>
            <w:tcW w:w="4966" w:type="dxa"/>
            <w:tcBorders>
              <w:top w:val="single" w:sz="4" w:space="0" w:color="auto"/>
              <w:left w:val="single" w:sz="4" w:space="0" w:color="auto"/>
              <w:bottom w:val="single" w:sz="4" w:space="0" w:color="auto"/>
              <w:right w:val="single" w:sz="4" w:space="0" w:color="auto"/>
            </w:tcBorders>
            <w:hideMark/>
          </w:tcPr>
          <w:p w:rsidR="00B010A2" w:rsidRPr="00B010A2" w:rsidRDefault="00B010A2" w:rsidP="00B010A2">
            <w:pPr>
              <w:rPr>
                <w:rFonts w:ascii="Times New Roman" w:hAnsi="Times New Roman"/>
                <w:lang w:val="uk-UA"/>
              </w:rPr>
            </w:pPr>
            <w:r w:rsidRPr="00B010A2">
              <w:rPr>
                <w:rFonts w:ascii="Times New Roman" w:hAnsi="Times New Roman"/>
                <w:lang w:val="uk-UA"/>
              </w:rPr>
              <w:t>Для цілей підрозділів 07.01 - 07.04 та для збереження та використання земель природно-заповідного фонду </w:t>
            </w: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w:t>
            </w: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w:t>
            </w: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w:t>
            </w: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w:t>
            </w:r>
          </w:p>
        </w:tc>
      </w:tr>
      <w:tr w:rsidR="00B010A2" w:rsidRPr="00B010A2" w:rsidTr="00B010A2">
        <w:tc>
          <w:tcPr>
            <w:tcW w:w="715" w:type="dxa"/>
            <w:tcBorders>
              <w:top w:val="single" w:sz="4" w:space="0" w:color="auto"/>
              <w:left w:val="single" w:sz="4" w:space="0" w:color="auto"/>
              <w:bottom w:val="single" w:sz="4" w:space="0" w:color="auto"/>
              <w:right w:val="single" w:sz="4" w:space="0" w:color="auto"/>
            </w:tcBorders>
            <w:hideMark/>
          </w:tcPr>
          <w:p w:rsidR="00B010A2" w:rsidRPr="00B010A2" w:rsidRDefault="00B010A2" w:rsidP="00B010A2">
            <w:pPr>
              <w:pStyle w:val="ab"/>
              <w:ind w:right="-108"/>
              <w:jc w:val="center"/>
              <w:rPr>
                <w:b/>
                <w:bCs/>
                <w:lang w:val="uk-UA"/>
              </w:rPr>
            </w:pPr>
            <w:r w:rsidRPr="00B010A2">
              <w:rPr>
                <w:b/>
                <w:bCs/>
                <w:lang w:val="uk-UA"/>
              </w:rPr>
              <w:t>08</w:t>
            </w:r>
          </w:p>
        </w:tc>
        <w:tc>
          <w:tcPr>
            <w:tcW w:w="4966" w:type="dxa"/>
            <w:tcBorders>
              <w:top w:val="single" w:sz="4" w:space="0" w:color="auto"/>
              <w:left w:val="single" w:sz="4" w:space="0" w:color="auto"/>
              <w:bottom w:val="single" w:sz="4" w:space="0" w:color="auto"/>
              <w:right w:val="single" w:sz="4" w:space="0" w:color="auto"/>
            </w:tcBorders>
            <w:hideMark/>
          </w:tcPr>
          <w:p w:rsidR="00B010A2" w:rsidRPr="00B010A2" w:rsidRDefault="00B010A2" w:rsidP="00B010A2">
            <w:pPr>
              <w:pStyle w:val="ab"/>
              <w:rPr>
                <w:bCs/>
                <w:lang w:val="uk-UA"/>
              </w:rPr>
            </w:pPr>
            <w:r w:rsidRPr="00B010A2">
              <w:rPr>
                <w:b/>
                <w:bCs/>
                <w:lang w:val="uk-UA"/>
              </w:rPr>
              <w:t xml:space="preserve">Землі історико-культурного призначення </w:t>
            </w: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lang w:val="uk-UA"/>
              </w:rPr>
            </w:pP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lang w:val="uk-UA"/>
              </w:rPr>
            </w:pP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lang w:val="uk-UA"/>
              </w:rPr>
            </w:pP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lang w:val="uk-UA"/>
              </w:rPr>
            </w:pPr>
          </w:p>
        </w:tc>
      </w:tr>
      <w:tr w:rsidR="00B010A2" w:rsidRPr="00B010A2" w:rsidTr="00B010A2">
        <w:tc>
          <w:tcPr>
            <w:tcW w:w="715" w:type="dxa"/>
            <w:tcBorders>
              <w:top w:val="single" w:sz="4" w:space="0" w:color="auto"/>
              <w:left w:val="single" w:sz="4" w:space="0" w:color="auto"/>
              <w:bottom w:val="single" w:sz="4" w:space="0" w:color="auto"/>
              <w:right w:val="single" w:sz="4" w:space="0" w:color="auto"/>
            </w:tcBorders>
            <w:hideMark/>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08.01</w:t>
            </w:r>
          </w:p>
        </w:tc>
        <w:tc>
          <w:tcPr>
            <w:tcW w:w="4966" w:type="dxa"/>
            <w:tcBorders>
              <w:top w:val="single" w:sz="4" w:space="0" w:color="auto"/>
              <w:left w:val="single" w:sz="4" w:space="0" w:color="auto"/>
              <w:bottom w:val="single" w:sz="4" w:space="0" w:color="auto"/>
              <w:right w:val="single" w:sz="4" w:space="0" w:color="auto"/>
            </w:tcBorders>
            <w:hideMark/>
          </w:tcPr>
          <w:p w:rsidR="00B010A2" w:rsidRPr="00B010A2" w:rsidRDefault="00B010A2" w:rsidP="00B010A2">
            <w:pPr>
              <w:rPr>
                <w:rFonts w:ascii="Times New Roman" w:hAnsi="Times New Roman"/>
                <w:lang w:val="uk-UA"/>
              </w:rPr>
            </w:pPr>
            <w:r w:rsidRPr="00B010A2">
              <w:rPr>
                <w:rFonts w:ascii="Times New Roman" w:hAnsi="Times New Roman"/>
                <w:lang w:val="uk-UA"/>
              </w:rPr>
              <w:t>Для забезпечення охорони об'єктів культурної спадщини  </w:t>
            </w: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0,01</w:t>
            </w: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0,01</w:t>
            </w: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0,01</w:t>
            </w: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0,01</w:t>
            </w:r>
          </w:p>
        </w:tc>
      </w:tr>
      <w:tr w:rsidR="00B010A2" w:rsidRPr="00B010A2" w:rsidTr="00B010A2">
        <w:tc>
          <w:tcPr>
            <w:tcW w:w="715" w:type="dxa"/>
            <w:tcBorders>
              <w:top w:val="single" w:sz="4" w:space="0" w:color="auto"/>
              <w:left w:val="single" w:sz="4" w:space="0" w:color="auto"/>
              <w:bottom w:val="single" w:sz="4" w:space="0" w:color="auto"/>
              <w:right w:val="single" w:sz="4" w:space="0" w:color="auto"/>
            </w:tcBorders>
            <w:hideMark/>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08.02</w:t>
            </w:r>
          </w:p>
        </w:tc>
        <w:tc>
          <w:tcPr>
            <w:tcW w:w="4966" w:type="dxa"/>
            <w:tcBorders>
              <w:top w:val="single" w:sz="4" w:space="0" w:color="auto"/>
              <w:left w:val="single" w:sz="4" w:space="0" w:color="auto"/>
              <w:bottom w:val="single" w:sz="4" w:space="0" w:color="auto"/>
              <w:right w:val="single" w:sz="4" w:space="0" w:color="auto"/>
            </w:tcBorders>
            <w:hideMark/>
          </w:tcPr>
          <w:p w:rsidR="00B010A2" w:rsidRPr="00B010A2" w:rsidRDefault="00B010A2" w:rsidP="00B010A2">
            <w:pPr>
              <w:rPr>
                <w:rFonts w:ascii="Times New Roman" w:hAnsi="Times New Roman"/>
                <w:lang w:val="uk-UA"/>
              </w:rPr>
            </w:pPr>
            <w:r w:rsidRPr="00B010A2">
              <w:rPr>
                <w:rFonts w:ascii="Times New Roman" w:hAnsi="Times New Roman"/>
                <w:lang w:val="uk-UA"/>
              </w:rPr>
              <w:t>Для розміщення та обслуговування музейних закладів </w:t>
            </w: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0,03</w:t>
            </w: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0,03</w:t>
            </w: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0,03</w:t>
            </w: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0,03</w:t>
            </w:r>
          </w:p>
        </w:tc>
      </w:tr>
      <w:tr w:rsidR="00B010A2" w:rsidRPr="00B010A2" w:rsidTr="00B010A2">
        <w:tc>
          <w:tcPr>
            <w:tcW w:w="715" w:type="dxa"/>
            <w:tcBorders>
              <w:top w:val="single" w:sz="4" w:space="0" w:color="auto"/>
              <w:left w:val="single" w:sz="4" w:space="0" w:color="auto"/>
              <w:bottom w:val="single" w:sz="4" w:space="0" w:color="auto"/>
              <w:right w:val="single" w:sz="4" w:space="0" w:color="auto"/>
            </w:tcBorders>
            <w:hideMark/>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08.03</w:t>
            </w:r>
          </w:p>
        </w:tc>
        <w:tc>
          <w:tcPr>
            <w:tcW w:w="4966" w:type="dxa"/>
            <w:tcBorders>
              <w:top w:val="single" w:sz="4" w:space="0" w:color="auto"/>
              <w:left w:val="single" w:sz="4" w:space="0" w:color="auto"/>
              <w:bottom w:val="single" w:sz="4" w:space="0" w:color="auto"/>
              <w:right w:val="single" w:sz="4" w:space="0" w:color="auto"/>
            </w:tcBorders>
            <w:hideMark/>
          </w:tcPr>
          <w:p w:rsidR="00B010A2" w:rsidRPr="00B010A2" w:rsidRDefault="00B010A2" w:rsidP="00B010A2">
            <w:pPr>
              <w:rPr>
                <w:rFonts w:ascii="Times New Roman" w:hAnsi="Times New Roman"/>
                <w:lang w:val="uk-UA"/>
              </w:rPr>
            </w:pPr>
            <w:r w:rsidRPr="00B010A2">
              <w:rPr>
                <w:rFonts w:ascii="Times New Roman" w:hAnsi="Times New Roman"/>
                <w:lang w:val="uk-UA"/>
              </w:rPr>
              <w:t>Для іншого історико-культурного призначення </w:t>
            </w: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0,03</w:t>
            </w: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0,03</w:t>
            </w: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0,03</w:t>
            </w: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0,03</w:t>
            </w:r>
          </w:p>
        </w:tc>
      </w:tr>
      <w:tr w:rsidR="00B010A2" w:rsidRPr="00B010A2" w:rsidTr="00B010A2">
        <w:tc>
          <w:tcPr>
            <w:tcW w:w="715" w:type="dxa"/>
            <w:tcBorders>
              <w:top w:val="single" w:sz="4" w:space="0" w:color="auto"/>
              <w:left w:val="single" w:sz="4" w:space="0" w:color="auto"/>
              <w:bottom w:val="single" w:sz="4" w:space="0" w:color="auto"/>
              <w:right w:val="single" w:sz="4" w:space="0" w:color="auto"/>
            </w:tcBorders>
            <w:hideMark/>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08.04</w:t>
            </w:r>
          </w:p>
        </w:tc>
        <w:tc>
          <w:tcPr>
            <w:tcW w:w="4966" w:type="dxa"/>
            <w:tcBorders>
              <w:top w:val="single" w:sz="4" w:space="0" w:color="auto"/>
              <w:left w:val="single" w:sz="4" w:space="0" w:color="auto"/>
              <w:bottom w:val="single" w:sz="4" w:space="0" w:color="auto"/>
              <w:right w:val="single" w:sz="4" w:space="0" w:color="auto"/>
            </w:tcBorders>
            <w:hideMark/>
          </w:tcPr>
          <w:p w:rsidR="00B010A2" w:rsidRPr="00B010A2" w:rsidRDefault="00B010A2" w:rsidP="00B010A2">
            <w:pPr>
              <w:rPr>
                <w:rFonts w:ascii="Times New Roman" w:hAnsi="Times New Roman"/>
                <w:lang w:val="uk-UA"/>
              </w:rPr>
            </w:pPr>
            <w:r w:rsidRPr="00B010A2">
              <w:rPr>
                <w:rFonts w:ascii="Times New Roman" w:hAnsi="Times New Roman"/>
                <w:lang w:val="uk-UA"/>
              </w:rPr>
              <w:t>Для цілей підрозділів 08.01 - 08.03 та для збереження та використання земель природно-заповідного фонду </w:t>
            </w: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w:t>
            </w: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w:t>
            </w: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w:t>
            </w: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w:t>
            </w:r>
          </w:p>
        </w:tc>
      </w:tr>
      <w:tr w:rsidR="00B010A2" w:rsidRPr="00B010A2" w:rsidTr="00B010A2">
        <w:tc>
          <w:tcPr>
            <w:tcW w:w="715" w:type="dxa"/>
            <w:tcBorders>
              <w:top w:val="single" w:sz="4" w:space="0" w:color="auto"/>
              <w:left w:val="single" w:sz="4" w:space="0" w:color="auto"/>
              <w:bottom w:val="single" w:sz="4" w:space="0" w:color="auto"/>
              <w:right w:val="single" w:sz="4" w:space="0" w:color="auto"/>
            </w:tcBorders>
            <w:hideMark/>
          </w:tcPr>
          <w:p w:rsidR="00B010A2" w:rsidRPr="00B010A2" w:rsidRDefault="00B010A2" w:rsidP="00B010A2">
            <w:pPr>
              <w:pStyle w:val="ab"/>
              <w:ind w:right="-108"/>
              <w:jc w:val="center"/>
              <w:rPr>
                <w:b/>
                <w:bCs/>
                <w:lang w:val="uk-UA"/>
              </w:rPr>
            </w:pPr>
            <w:r w:rsidRPr="00B010A2">
              <w:rPr>
                <w:b/>
                <w:bCs/>
                <w:lang w:val="uk-UA"/>
              </w:rPr>
              <w:t>09</w:t>
            </w:r>
          </w:p>
        </w:tc>
        <w:tc>
          <w:tcPr>
            <w:tcW w:w="4966" w:type="dxa"/>
            <w:tcBorders>
              <w:top w:val="single" w:sz="4" w:space="0" w:color="auto"/>
              <w:left w:val="single" w:sz="4" w:space="0" w:color="auto"/>
              <w:bottom w:val="single" w:sz="4" w:space="0" w:color="auto"/>
              <w:right w:val="single" w:sz="4" w:space="0" w:color="auto"/>
            </w:tcBorders>
            <w:hideMark/>
          </w:tcPr>
          <w:p w:rsidR="00B010A2" w:rsidRPr="00B010A2" w:rsidRDefault="00B010A2" w:rsidP="00B010A2">
            <w:pPr>
              <w:rPr>
                <w:rFonts w:ascii="Times New Roman" w:hAnsi="Times New Roman"/>
                <w:b/>
                <w:bCs/>
                <w:lang w:val="uk-UA"/>
              </w:rPr>
            </w:pPr>
            <w:r w:rsidRPr="00B010A2">
              <w:rPr>
                <w:rFonts w:ascii="Times New Roman" w:hAnsi="Times New Roman"/>
                <w:b/>
                <w:bCs/>
                <w:lang w:val="uk-UA"/>
              </w:rPr>
              <w:t>Землі лісогосподарського призначення</w:t>
            </w:r>
            <w:r w:rsidRPr="00B010A2">
              <w:rPr>
                <w:rFonts w:ascii="Times New Roman" w:hAnsi="Times New Roman"/>
                <w:lang w:val="uk-UA"/>
              </w:rPr>
              <w:t xml:space="preserve"> </w:t>
            </w: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lang w:val="uk-UA"/>
              </w:rPr>
            </w:pP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lang w:val="uk-UA"/>
              </w:rPr>
            </w:pP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lang w:val="uk-UA"/>
              </w:rPr>
            </w:pP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lang w:val="uk-UA"/>
              </w:rPr>
            </w:pPr>
          </w:p>
        </w:tc>
      </w:tr>
      <w:tr w:rsidR="00B010A2" w:rsidRPr="00B010A2" w:rsidTr="00B010A2">
        <w:tc>
          <w:tcPr>
            <w:tcW w:w="715" w:type="dxa"/>
            <w:tcBorders>
              <w:top w:val="single" w:sz="4" w:space="0" w:color="auto"/>
              <w:left w:val="single" w:sz="4" w:space="0" w:color="auto"/>
              <w:bottom w:val="single" w:sz="4" w:space="0" w:color="auto"/>
              <w:right w:val="single" w:sz="4" w:space="0" w:color="auto"/>
            </w:tcBorders>
            <w:hideMark/>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09.01</w:t>
            </w:r>
          </w:p>
        </w:tc>
        <w:tc>
          <w:tcPr>
            <w:tcW w:w="4966" w:type="dxa"/>
            <w:tcBorders>
              <w:top w:val="single" w:sz="4" w:space="0" w:color="auto"/>
              <w:left w:val="single" w:sz="4" w:space="0" w:color="auto"/>
              <w:bottom w:val="single" w:sz="4" w:space="0" w:color="auto"/>
              <w:right w:val="single" w:sz="4" w:space="0" w:color="auto"/>
            </w:tcBorders>
            <w:hideMark/>
          </w:tcPr>
          <w:p w:rsidR="00B010A2" w:rsidRPr="00B010A2" w:rsidRDefault="00B010A2" w:rsidP="00B010A2">
            <w:pPr>
              <w:rPr>
                <w:rFonts w:ascii="Times New Roman" w:hAnsi="Times New Roman"/>
                <w:lang w:val="uk-UA"/>
              </w:rPr>
            </w:pPr>
            <w:r w:rsidRPr="00B010A2">
              <w:rPr>
                <w:rFonts w:ascii="Times New Roman" w:hAnsi="Times New Roman"/>
                <w:lang w:val="uk-UA"/>
              </w:rPr>
              <w:t>Для ведення лісового господарства і пов'язаних з ним послуг  </w:t>
            </w: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1,0</w:t>
            </w: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0,5</w:t>
            </w: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3,0</w:t>
            </w: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1,5</w:t>
            </w:r>
          </w:p>
        </w:tc>
      </w:tr>
      <w:tr w:rsidR="00B010A2" w:rsidRPr="00B010A2" w:rsidTr="00B010A2">
        <w:tc>
          <w:tcPr>
            <w:tcW w:w="715" w:type="dxa"/>
            <w:tcBorders>
              <w:top w:val="single" w:sz="4" w:space="0" w:color="auto"/>
              <w:left w:val="single" w:sz="4" w:space="0" w:color="auto"/>
              <w:bottom w:val="single" w:sz="4" w:space="0" w:color="auto"/>
              <w:right w:val="single" w:sz="4" w:space="0" w:color="auto"/>
            </w:tcBorders>
            <w:hideMark/>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09.02</w:t>
            </w:r>
          </w:p>
        </w:tc>
        <w:tc>
          <w:tcPr>
            <w:tcW w:w="4966" w:type="dxa"/>
            <w:tcBorders>
              <w:top w:val="single" w:sz="4" w:space="0" w:color="auto"/>
              <w:left w:val="single" w:sz="4" w:space="0" w:color="auto"/>
              <w:bottom w:val="single" w:sz="4" w:space="0" w:color="auto"/>
              <w:right w:val="single" w:sz="4" w:space="0" w:color="auto"/>
            </w:tcBorders>
            <w:hideMark/>
          </w:tcPr>
          <w:p w:rsidR="00B010A2" w:rsidRPr="00B010A2" w:rsidRDefault="00B010A2" w:rsidP="00B010A2">
            <w:pPr>
              <w:rPr>
                <w:rFonts w:ascii="Times New Roman" w:hAnsi="Times New Roman"/>
                <w:lang w:val="uk-UA"/>
              </w:rPr>
            </w:pPr>
            <w:r w:rsidRPr="00B010A2">
              <w:rPr>
                <w:rFonts w:ascii="Times New Roman" w:hAnsi="Times New Roman"/>
                <w:lang w:val="uk-UA"/>
              </w:rPr>
              <w:t>Для іншого лісогосподарського призначення  </w:t>
            </w: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1,0</w:t>
            </w: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0,5</w:t>
            </w: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3,0</w:t>
            </w: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1,5</w:t>
            </w:r>
          </w:p>
        </w:tc>
      </w:tr>
      <w:tr w:rsidR="00B010A2" w:rsidRPr="00B010A2" w:rsidTr="00B010A2">
        <w:tc>
          <w:tcPr>
            <w:tcW w:w="715" w:type="dxa"/>
            <w:tcBorders>
              <w:top w:val="single" w:sz="4" w:space="0" w:color="auto"/>
              <w:left w:val="single" w:sz="4" w:space="0" w:color="auto"/>
              <w:bottom w:val="single" w:sz="4" w:space="0" w:color="auto"/>
              <w:right w:val="single" w:sz="4" w:space="0" w:color="auto"/>
            </w:tcBorders>
            <w:hideMark/>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09.03</w:t>
            </w:r>
          </w:p>
        </w:tc>
        <w:tc>
          <w:tcPr>
            <w:tcW w:w="4966" w:type="dxa"/>
            <w:tcBorders>
              <w:top w:val="single" w:sz="4" w:space="0" w:color="auto"/>
              <w:left w:val="single" w:sz="4" w:space="0" w:color="auto"/>
              <w:bottom w:val="single" w:sz="4" w:space="0" w:color="auto"/>
              <w:right w:val="single" w:sz="4" w:space="0" w:color="auto"/>
            </w:tcBorders>
            <w:hideMark/>
          </w:tcPr>
          <w:p w:rsidR="00B010A2" w:rsidRPr="00B010A2" w:rsidRDefault="00B010A2" w:rsidP="00B010A2">
            <w:pPr>
              <w:rPr>
                <w:rFonts w:ascii="Times New Roman" w:hAnsi="Times New Roman"/>
                <w:lang w:val="uk-UA"/>
              </w:rPr>
            </w:pPr>
            <w:r w:rsidRPr="00B010A2">
              <w:rPr>
                <w:rFonts w:ascii="Times New Roman" w:hAnsi="Times New Roman"/>
                <w:lang w:val="uk-UA"/>
              </w:rPr>
              <w:t>Для цілей підрозділів 09.01 - 09.02 та для збереження та використання земель природно-заповідного фонду </w:t>
            </w: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w:t>
            </w: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w:t>
            </w: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w:t>
            </w: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w:t>
            </w:r>
          </w:p>
        </w:tc>
      </w:tr>
      <w:tr w:rsidR="00B010A2" w:rsidRPr="00B010A2" w:rsidTr="00B010A2">
        <w:tc>
          <w:tcPr>
            <w:tcW w:w="715" w:type="dxa"/>
            <w:tcBorders>
              <w:top w:val="single" w:sz="4" w:space="0" w:color="auto"/>
              <w:left w:val="single" w:sz="4" w:space="0" w:color="auto"/>
              <w:bottom w:val="single" w:sz="4" w:space="0" w:color="auto"/>
              <w:right w:val="single" w:sz="4" w:space="0" w:color="auto"/>
            </w:tcBorders>
            <w:hideMark/>
          </w:tcPr>
          <w:p w:rsidR="00B010A2" w:rsidRPr="00B010A2" w:rsidRDefault="00B010A2" w:rsidP="00B010A2">
            <w:pPr>
              <w:pStyle w:val="ab"/>
              <w:ind w:right="-108"/>
              <w:jc w:val="center"/>
              <w:rPr>
                <w:b/>
                <w:bCs/>
                <w:lang w:val="uk-UA"/>
              </w:rPr>
            </w:pPr>
            <w:r w:rsidRPr="00B010A2">
              <w:rPr>
                <w:b/>
                <w:bCs/>
                <w:lang w:val="uk-UA"/>
              </w:rPr>
              <w:t>10</w:t>
            </w:r>
          </w:p>
        </w:tc>
        <w:tc>
          <w:tcPr>
            <w:tcW w:w="4966" w:type="dxa"/>
            <w:tcBorders>
              <w:top w:val="single" w:sz="4" w:space="0" w:color="auto"/>
              <w:left w:val="single" w:sz="4" w:space="0" w:color="auto"/>
              <w:bottom w:val="single" w:sz="4" w:space="0" w:color="auto"/>
              <w:right w:val="single" w:sz="4" w:space="0" w:color="auto"/>
            </w:tcBorders>
            <w:hideMark/>
          </w:tcPr>
          <w:p w:rsidR="00B010A2" w:rsidRPr="00B010A2" w:rsidRDefault="00B010A2" w:rsidP="00B010A2">
            <w:pPr>
              <w:pStyle w:val="ab"/>
              <w:rPr>
                <w:bCs/>
                <w:lang w:val="uk-UA"/>
              </w:rPr>
            </w:pPr>
            <w:r w:rsidRPr="00B010A2">
              <w:rPr>
                <w:b/>
                <w:bCs/>
                <w:lang w:val="uk-UA"/>
              </w:rPr>
              <w:t>Землі водного фонду</w:t>
            </w:r>
            <w:r w:rsidRPr="00B010A2">
              <w:rPr>
                <w:lang w:val="uk-UA"/>
              </w:rPr>
              <w:t xml:space="preserve"> </w:t>
            </w: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lang w:val="uk-UA"/>
              </w:rPr>
            </w:pP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lang w:val="uk-UA"/>
              </w:rPr>
            </w:pP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lang w:val="uk-UA"/>
              </w:rPr>
            </w:pP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lang w:val="uk-UA"/>
              </w:rPr>
            </w:pPr>
          </w:p>
        </w:tc>
      </w:tr>
      <w:tr w:rsidR="00B010A2" w:rsidRPr="00B010A2" w:rsidTr="00B010A2">
        <w:tc>
          <w:tcPr>
            <w:tcW w:w="715" w:type="dxa"/>
            <w:tcBorders>
              <w:top w:val="single" w:sz="4" w:space="0" w:color="auto"/>
              <w:left w:val="single" w:sz="4" w:space="0" w:color="auto"/>
              <w:bottom w:val="single" w:sz="4" w:space="0" w:color="auto"/>
              <w:right w:val="single" w:sz="4" w:space="0" w:color="auto"/>
            </w:tcBorders>
            <w:hideMark/>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10.01</w:t>
            </w:r>
          </w:p>
        </w:tc>
        <w:tc>
          <w:tcPr>
            <w:tcW w:w="4966" w:type="dxa"/>
            <w:tcBorders>
              <w:top w:val="single" w:sz="4" w:space="0" w:color="auto"/>
              <w:left w:val="single" w:sz="4" w:space="0" w:color="auto"/>
              <w:bottom w:val="single" w:sz="4" w:space="0" w:color="auto"/>
              <w:right w:val="single" w:sz="4" w:space="0" w:color="auto"/>
            </w:tcBorders>
            <w:hideMark/>
          </w:tcPr>
          <w:p w:rsidR="00B010A2" w:rsidRPr="00B010A2" w:rsidRDefault="00B010A2" w:rsidP="00B010A2">
            <w:pPr>
              <w:rPr>
                <w:rFonts w:ascii="Times New Roman" w:hAnsi="Times New Roman"/>
                <w:lang w:val="uk-UA"/>
              </w:rPr>
            </w:pPr>
            <w:r w:rsidRPr="00B010A2">
              <w:rPr>
                <w:rFonts w:ascii="Times New Roman" w:hAnsi="Times New Roman"/>
                <w:lang w:val="uk-UA"/>
              </w:rPr>
              <w:t>Для експлуатації та догляду за водними об'єктами </w:t>
            </w: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1,0</w:t>
            </w: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0,5</w:t>
            </w: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2,0</w:t>
            </w: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1,0</w:t>
            </w:r>
          </w:p>
        </w:tc>
      </w:tr>
      <w:tr w:rsidR="00B010A2" w:rsidRPr="00B010A2" w:rsidTr="00B010A2">
        <w:tc>
          <w:tcPr>
            <w:tcW w:w="715" w:type="dxa"/>
            <w:tcBorders>
              <w:top w:val="single" w:sz="4" w:space="0" w:color="auto"/>
              <w:left w:val="single" w:sz="4" w:space="0" w:color="auto"/>
              <w:bottom w:val="single" w:sz="4" w:space="0" w:color="auto"/>
              <w:right w:val="single" w:sz="4" w:space="0" w:color="auto"/>
            </w:tcBorders>
            <w:hideMark/>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10.02</w:t>
            </w:r>
          </w:p>
        </w:tc>
        <w:tc>
          <w:tcPr>
            <w:tcW w:w="4966" w:type="dxa"/>
            <w:tcBorders>
              <w:top w:val="single" w:sz="4" w:space="0" w:color="auto"/>
              <w:left w:val="single" w:sz="4" w:space="0" w:color="auto"/>
              <w:bottom w:val="single" w:sz="4" w:space="0" w:color="auto"/>
              <w:right w:val="single" w:sz="4" w:space="0" w:color="auto"/>
            </w:tcBorders>
            <w:hideMark/>
          </w:tcPr>
          <w:p w:rsidR="00B010A2" w:rsidRPr="00B010A2" w:rsidRDefault="00B010A2" w:rsidP="00B010A2">
            <w:pPr>
              <w:rPr>
                <w:rFonts w:ascii="Times New Roman" w:hAnsi="Times New Roman"/>
                <w:lang w:val="uk-UA"/>
              </w:rPr>
            </w:pPr>
            <w:r w:rsidRPr="00B010A2">
              <w:rPr>
                <w:rFonts w:ascii="Times New Roman" w:hAnsi="Times New Roman"/>
                <w:lang w:val="uk-UA"/>
              </w:rPr>
              <w:t>Для облаштування та догляду за прибережними захисними смугами </w:t>
            </w: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1,0</w:t>
            </w: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0,5</w:t>
            </w: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2,0</w:t>
            </w: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1,0</w:t>
            </w:r>
          </w:p>
        </w:tc>
      </w:tr>
      <w:tr w:rsidR="00B010A2" w:rsidRPr="00B010A2" w:rsidTr="00B010A2">
        <w:tc>
          <w:tcPr>
            <w:tcW w:w="715" w:type="dxa"/>
            <w:tcBorders>
              <w:top w:val="single" w:sz="4" w:space="0" w:color="auto"/>
              <w:left w:val="single" w:sz="4" w:space="0" w:color="auto"/>
              <w:bottom w:val="single" w:sz="4" w:space="0" w:color="auto"/>
              <w:right w:val="single" w:sz="4" w:space="0" w:color="auto"/>
            </w:tcBorders>
            <w:hideMark/>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10.03</w:t>
            </w:r>
          </w:p>
        </w:tc>
        <w:tc>
          <w:tcPr>
            <w:tcW w:w="4966" w:type="dxa"/>
            <w:tcBorders>
              <w:top w:val="single" w:sz="4" w:space="0" w:color="auto"/>
              <w:left w:val="single" w:sz="4" w:space="0" w:color="auto"/>
              <w:bottom w:val="single" w:sz="4" w:space="0" w:color="auto"/>
              <w:right w:val="single" w:sz="4" w:space="0" w:color="auto"/>
            </w:tcBorders>
            <w:hideMark/>
          </w:tcPr>
          <w:p w:rsidR="00B010A2" w:rsidRPr="00B010A2" w:rsidRDefault="00B010A2" w:rsidP="00B010A2">
            <w:pPr>
              <w:rPr>
                <w:rFonts w:ascii="Times New Roman" w:hAnsi="Times New Roman"/>
                <w:lang w:val="uk-UA"/>
              </w:rPr>
            </w:pPr>
            <w:r w:rsidRPr="00B010A2">
              <w:rPr>
                <w:rFonts w:ascii="Times New Roman" w:hAnsi="Times New Roman"/>
                <w:lang w:val="uk-UA"/>
              </w:rPr>
              <w:t>Для експлуатації та догляду за смугами відведення </w:t>
            </w: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1,0</w:t>
            </w: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0,5</w:t>
            </w: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2,0</w:t>
            </w: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1,0</w:t>
            </w:r>
          </w:p>
        </w:tc>
      </w:tr>
      <w:tr w:rsidR="00B010A2" w:rsidRPr="00B010A2" w:rsidTr="00B010A2">
        <w:tc>
          <w:tcPr>
            <w:tcW w:w="715" w:type="dxa"/>
            <w:tcBorders>
              <w:top w:val="single" w:sz="4" w:space="0" w:color="auto"/>
              <w:left w:val="single" w:sz="4" w:space="0" w:color="auto"/>
              <w:bottom w:val="single" w:sz="4" w:space="0" w:color="auto"/>
              <w:right w:val="single" w:sz="4" w:space="0" w:color="auto"/>
            </w:tcBorders>
            <w:hideMark/>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10.04</w:t>
            </w:r>
          </w:p>
        </w:tc>
        <w:tc>
          <w:tcPr>
            <w:tcW w:w="4966" w:type="dxa"/>
            <w:tcBorders>
              <w:top w:val="single" w:sz="4" w:space="0" w:color="auto"/>
              <w:left w:val="single" w:sz="4" w:space="0" w:color="auto"/>
              <w:bottom w:val="single" w:sz="4" w:space="0" w:color="auto"/>
              <w:right w:val="single" w:sz="4" w:space="0" w:color="auto"/>
            </w:tcBorders>
            <w:hideMark/>
          </w:tcPr>
          <w:p w:rsidR="00B010A2" w:rsidRPr="00B010A2" w:rsidRDefault="00B010A2" w:rsidP="00B010A2">
            <w:pPr>
              <w:rPr>
                <w:rFonts w:ascii="Times New Roman" w:hAnsi="Times New Roman"/>
                <w:lang w:val="uk-UA"/>
              </w:rPr>
            </w:pPr>
            <w:r w:rsidRPr="00B010A2">
              <w:rPr>
                <w:rFonts w:ascii="Times New Roman" w:hAnsi="Times New Roman"/>
                <w:lang w:val="uk-UA"/>
              </w:rPr>
              <w:t>Для експлуатації та догляду за гідротехнічними, іншими водогосподарськими спорудами і каналами </w:t>
            </w: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1,0</w:t>
            </w: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0,5</w:t>
            </w: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2,0</w:t>
            </w: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1,0</w:t>
            </w:r>
          </w:p>
        </w:tc>
      </w:tr>
      <w:tr w:rsidR="00B010A2" w:rsidRPr="00B010A2" w:rsidTr="00B010A2">
        <w:tc>
          <w:tcPr>
            <w:tcW w:w="715" w:type="dxa"/>
            <w:tcBorders>
              <w:top w:val="single" w:sz="4" w:space="0" w:color="auto"/>
              <w:left w:val="single" w:sz="4" w:space="0" w:color="auto"/>
              <w:bottom w:val="single" w:sz="4" w:space="0" w:color="auto"/>
              <w:right w:val="single" w:sz="4" w:space="0" w:color="auto"/>
            </w:tcBorders>
            <w:hideMark/>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10.05</w:t>
            </w:r>
          </w:p>
        </w:tc>
        <w:tc>
          <w:tcPr>
            <w:tcW w:w="4966" w:type="dxa"/>
            <w:tcBorders>
              <w:top w:val="single" w:sz="4" w:space="0" w:color="auto"/>
              <w:left w:val="single" w:sz="4" w:space="0" w:color="auto"/>
              <w:bottom w:val="single" w:sz="4" w:space="0" w:color="auto"/>
              <w:right w:val="single" w:sz="4" w:space="0" w:color="auto"/>
            </w:tcBorders>
            <w:hideMark/>
          </w:tcPr>
          <w:p w:rsidR="00B010A2" w:rsidRPr="00B010A2" w:rsidRDefault="00B010A2" w:rsidP="00B010A2">
            <w:pPr>
              <w:rPr>
                <w:rFonts w:ascii="Times New Roman" w:hAnsi="Times New Roman"/>
                <w:lang w:val="uk-UA"/>
              </w:rPr>
            </w:pPr>
            <w:r w:rsidRPr="00B010A2">
              <w:rPr>
                <w:rFonts w:ascii="Times New Roman" w:hAnsi="Times New Roman"/>
                <w:lang w:val="uk-UA"/>
              </w:rPr>
              <w:t>Для догляду за береговими смугами водних шляхів </w:t>
            </w: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1,0</w:t>
            </w: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0,5</w:t>
            </w: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2,0</w:t>
            </w: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1,0</w:t>
            </w:r>
          </w:p>
        </w:tc>
      </w:tr>
      <w:tr w:rsidR="00B010A2" w:rsidRPr="00B010A2" w:rsidTr="00B010A2">
        <w:tc>
          <w:tcPr>
            <w:tcW w:w="715" w:type="dxa"/>
            <w:tcBorders>
              <w:top w:val="single" w:sz="4" w:space="0" w:color="auto"/>
              <w:left w:val="single" w:sz="4" w:space="0" w:color="auto"/>
              <w:bottom w:val="single" w:sz="4" w:space="0" w:color="auto"/>
              <w:right w:val="single" w:sz="4" w:space="0" w:color="auto"/>
            </w:tcBorders>
            <w:hideMark/>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10.06</w:t>
            </w:r>
          </w:p>
        </w:tc>
        <w:tc>
          <w:tcPr>
            <w:tcW w:w="4966" w:type="dxa"/>
            <w:tcBorders>
              <w:top w:val="single" w:sz="4" w:space="0" w:color="auto"/>
              <w:left w:val="single" w:sz="4" w:space="0" w:color="auto"/>
              <w:bottom w:val="single" w:sz="4" w:space="0" w:color="auto"/>
              <w:right w:val="single" w:sz="4" w:space="0" w:color="auto"/>
            </w:tcBorders>
            <w:hideMark/>
          </w:tcPr>
          <w:p w:rsidR="00B010A2" w:rsidRPr="00B010A2" w:rsidRDefault="00B010A2" w:rsidP="00B010A2">
            <w:pPr>
              <w:rPr>
                <w:rFonts w:ascii="Times New Roman" w:hAnsi="Times New Roman"/>
                <w:lang w:val="uk-UA"/>
              </w:rPr>
            </w:pPr>
            <w:r w:rsidRPr="00B010A2">
              <w:rPr>
                <w:rFonts w:ascii="Times New Roman" w:hAnsi="Times New Roman"/>
                <w:lang w:val="uk-UA"/>
              </w:rPr>
              <w:t>Для сінокосіння </w:t>
            </w: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1,0</w:t>
            </w: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0,5</w:t>
            </w: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2,0</w:t>
            </w: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1,0</w:t>
            </w:r>
          </w:p>
        </w:tc>
      </w:tr>
      <w:tr w:rsidR="00B010A2" w:rsidRPr="00B010A2" w:rsidTr="00B010A2">
        <w:tc>
          <w:tcPr>
            <w:tcW w:w="715" w:type="dxa"/>
            <w:tcBorders>
              <w:top w:val="single" w:sz="4" w:space="0" w:color="auto"/>
              <w:left w:val="single" w:sz="4" w:space="0" w:color="auto"/>
              <w:bottom w:val="single" w:sz="4" w:space="0" w:color="auto"/>
              <w:right w:val="single" w:sz="4" w:space="0" w:color="auto"/>
            </w:tcBorders>
            <w:hideMark/>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10.07</w:t>
            </w:r>
          </w:p>
        </w:tc>
        <w:tc>
          <w:tcPr>
            <w:tcW w:w="4966" w:type="dxa"/>
            <w:tcBorders>
              <w:top w:val="single" w:sz="4" w:space="0" w:color="auto"/>
              <w:left w:val="single" w:sz="4" w:space="0" w:color="auto"/>
              <w:bottom w:val="single" w:sz="4" w:space="0" w:color="auto"/>
              <w:right w:val="single" w:sz="4" w:space="0" w:color="auto"/>
            </w:tcBorders>
            <w:hideMark/>
          </w:tcPr>
          <w:p w:rsidR="00B010A2" w:rsidRPr="00B010A2" w:rsidRDefault="00B010A2" w:rsidP="00B010A2">
            <w:pPr>
              <w:rPr>
                <w:rFonts w:ascii="Times New Roman" w:hAnsi="Times New Roman"/>
                <w:lang w:val="uk-UA"/>
              </w:rPr>
            </w:pPr>
            <w:r w:rsidRPr="00B010A2">
              <w:rPr>
                <w:rFonts w:ascii="Times New Roman" w:hAnsi="Times New Roman"/>
                <w:lang w:val="uk-UA"/>
              </w:rPr>
              <w:t>Для рибогосподарських потреб </w:t>
            </w: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1,0</w:t>
            </w: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0,5</w:t>
            </w: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2,0</w:t>
            </w: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1,0</w:t>
            </w:r>
          </w:p>
        </w:tc>
      </w:tr>
      <w:tr w:rsidR="00B010A2" w:rsidRPr="00B010A2" w:rsidTr="00B010A2">
        <w:tc>
          <w:tcPr>
            <w:tcW w:w="715" w:type="dxa"/>
            <w:tcBorders>
              <w:top w:val="single" w:sz="4" w:space="0" w:color="auto"/>
              <w:left w:val="single" w:sz="4" w:space="0" w:color="auto"/>
              <w:bottom w:val="single" w:sz="4" w:space="0" w:color="auto"/>
              <w:right w:val="single" w:sz="4" w:space="0" w:color="auto"/>
            </w:tcBorders>
            <w:hideMark/>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10.08</w:t>
            </w:r>
          </w:p>
        </w:tc>
        <w:tc>
          <w:tcPr>
            <w:tcW w:w="4966" w:type="dxa"/>
            <w:tcBorders>
              <w:top w:val="single" w:sz="4" w:space="0" w:color="auto"/>
              <w:left w:val="single" w:sz="4" w:space="0" w:color="auto"/>
              <w:bottom w:val="single" w:sz="4" w:space="0" w:color="auto"/>
              <w:right w:val="single" w:sz="4" w:space="0" w:color="auto"/>
            </w:tcBorders>
            <w:hideMark/>
          </w:tcPr>
          <w:p w:rsidR="00B010A2" w:rsidRPr="00B010A2" w:rsidRDefault="00B010A2" w:rsidP="00B010A2">
            <w:pPr>
              <w:rPr>
                <w:rFonts w:ascii="Times New Roman" w:hAnsi="Times New Roman"/>
                <w:lang w:val="uk-UA"/>
              </w:rPr>
            </w:pPr>
            <w:r w:rsidRPr="00B010A2">
              <w:rPr>
                <w:rFonts w:ascii="Times New Roman" w:hAnsi="Times New Roman"/>
                <w:lang w:val="uk-UA"/>
              </w:rPr>
              <w:t>Для культурно-оздоровчих потреб, рекреаційних, спортивних і туристичних цілей </w:t>
            </w: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1,0</w:t>
            </w: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0,5</w:t>
            </w: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2,0</w:t>
            </w: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1,0</w:t>
            </w:r>
          </w:p>
        </w:tc>
      </w:tr>
      <w:tr w:rsidR="00B010A2" w:rsidRPr="00B010A2" w:rsidTr="00B010A2">
        <w:tc>
          <w:tcPr>
            <w:tcW w:w="715" w:type="dxa"/>
            <w:tcBorders>
              <w:top w:val="single" w:sz="4" w:space="0" w:color="auto"/>
              <w:left w:val="single" w:sz="4" w:space="0" w:color="auto"/>
              <w:bottom w:val="single" w:sz="4" w:space="0" w:color="auto"/>
              <w:right w:val="single" w:sz="4" w:space="0" w:color="auto"/>
            </w:tcBorders>
            <w:hideMark/>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10.09</w:t>
            </w:r>
          </w:p>
        </w:tc>
        <w:tc>
          <w:tcPr>
            <w:tcW w:w="4966" w:type="dxa"/>
            <w:tcBorders>
              <w:top w:val="single" w:sz="4" w:space="0" w:color="auto"/>
              <w:left w:val="single" w:sz="4" w:space="0" w:color="auto"/>
              <w:bottom w:val="single" w:sz="4" w:space="0" w:color="auto"/>
              <w:right w:val="single" w:sz="4" w:space="0" w:color="auto"/>
            </w:tcBorders>
            <w:hideMark/>
          </w:tcPr>
          <w:p w:rsidR="00B010A2" w:rsidRPr="00B010A2" w:rsidRDefault="00B010A2" w:rsidP="00B010A2">
            <w:pPr>
              <w:rPr>
                <w:rFonts w:ascii="Times New Roman" w:hAnsi="Times New Roman"/>
                <w:lang w:val="uk-UA"/>
              </w:rPr>
            </w:pPr>
            <w:r w:rsidRPr="00B010A2">
              <w:rPr>
                <w:rFonts w:ascii="Times New Roman" w:hAnsi="Times New Roman"/>
                <w:lang w:val="uk-UA"/>
              </w:rPr>
              <w:t>Для проведення науково-дослідних робіт </w:t>
            </w: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1,0</w:t>
            </w: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0,5</w:t>
            </w: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2,0</w:t>
            </w: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1,0</w:t>
            </w:r>
          </w:p>
        </w:tc>
      </w:tr>
      <w:tr w:rsidR="00B010A2" w:rsidRPr="00B010A2" w:rsidTr="00B010A2">
        <w:tc>
          <w:tcPr>
            <w:tcW w:w="715" w:type="dxa"/>
            <w:tcBorders>
              <w:top w:val="single" w:sz="4" w:space="0" w:color="auto"/>
              <w:left w:val="single" w:sz="4" w:space="0" w:color="auto"/>
              <w:bottom w:val="single" w:sz="4" w:space="0" w:color="auto"/>
              <w:right w:val="single" w:sz="4" w:space="0" w:color="auto"/>
            </w:tcBorders>
            <w:hideMark/>
          </w:tcPr>
          <w:p w:rsidR="00B010A2" w:rsidRPr="00B010A2" w:rsidRDefault="00B010A2" w:rsidP="00B010A2">
            <w:pPr>
              <w:jc w:val="center"/>
              <w:rPr>
                <w:rFonts w:ascii="Times New Roman" w:hAnsi="Times New Roman"/>
                <w:lang w:val="uk-UA"/>
              </w:rPr>
            </w:pPr>
            <w:r w:rsidRPr="00B010A2">
              <w:rPr>
                <w:rFonts w:ascii="Times New Roman" w:hAnsi="Times New Roman"/>
                <w:lang w:val="uk-UA"/>
              </w:rPr>
              <w:lastRenderedPageBreak/>
              <w:t>10.10</w:t>
            </w:r>
          </w:p>
        </w:tc>
        <w:tc>
          <w:tcPr>
            <w:tcW w:w="4966" w:type="dxa"/>
            <w:tcBorders>
              <w:top w:val="single" w:sz="4" w:space="0" w:color="auto"/>
              <w:left w:val="single" w:sz="4" w:space="0" w:color="auto"/>
              <w:bottom w:val="single" w:sz="4" w:space="0" w:color="auto"/>
              <w:right w:val="single" w:sz="4" w:space="0" w:color="auto"/>
            </w:tcBorders>
            <w:hideMark/>
          </w:tcPr>
          <w:p w:rsidR="00B010A2" w:rsidRPr="00B010A2" w:rsidRDefault="00B010A2" w:rsidP="00B010A2">
            <w:pPr>
              <w:rPr>
                <w:rFonts w:ascii="Times New Roman" w:hAnsi="Times New Roman"/>
                <w:lang w:val="uk-UA"/>
              </w:rPr>
            </w:pPr>
            <w:r w:rsidRPr="00B010A2">
              <w:rPr>
                <w:rFonts w:ascii="Times New Roman" w:hAnsi="Times New Roman"/>
                <w:lang w:val="uk-UA"/>
              </w:rPr>
              <w:t>Для будівництва та експлуатації гідротехнічних, гідрометричних та лінійних споруд </w:t>
            </w: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1,0</w:t>
            </w: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0,5</w:t>
            </w: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2,0</w:t>
            </w: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1,0</w:t>
            </w:r>
          </w:p>
        </w:tc>
      </w:tr>
      <w:tr w:rsidR="00B010A2" w:rsidRPr="00B010A2" w:rsidTr="00B010A2">
        <w:tc>
          <w:tcPr>
            <w:tcW w:w="715" w:type="dxa"/>
            <w:tcBorders>
              <w:top w:val="single" w:sz="4" w:space="0" w:color="auto"/>
              <w:left w:val="single" w:sz="4" w:space="0" w:color="auto"/>
              <w:bottom w:val="single" w:sz="4" w:space="0" w:color="auto"/>
              <w:right w:val="single" w:sz="4" w:space="0" w:color="auto"/>
            </w:tcBorders>
            <w:hideMark/>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10.11</w:t>
            </w:r>
          </w:p>
        </w:tc>
        <w:tc>
          <w:tcPr>
            <w:tcW w:w="4966" w:type="dxa"/>
            <w:tcBorders>
              <w:top w:val="single" w:sz="4" w:space="0" w:color="auto"/>
              <w:left w:val="single" w:sz="4" w:space="0" w:color="auto"/>
              <w:bottom w:val="single" w:sz="4" w:space="0" w:color="auto"/>
              <w:right w:val="single" w:sz="4" w:space="0" w:color="auto"/>
            </w:tcBorders>
            <w:hideMark/>
          </w:tcPr>
          <w:p w:rsidR="00B010A2" w:rsidRPr="00B010A2" w:rsidRDefault="00B010A2" w:rsidP="00B010A2">
            <w:pPr>
              <w:rPr>
                <w:rFonts w:ascii="Times New Roman" w:hAnsi="Times New Roman"/>
                <w:lang w:val="uk-UA"/>
              </w:rPr>
            </w:pPr>
            <w:r w:rsidRPr="00B010A2">
              <w:rPr>
                <w:rFonts w:ascii="Times New Roman" w:hAnsi="Times New Roman"/>
                <w:lang w:val="uk-UA"/>
              </w:rPr>
              <w:t>Для будівництва та експлуатації санаторіїв та інших лікувально-оздоровчих закладів у межах прибережних захисних смуг морів, морських заток і лиманів </w:t>
            </w: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1,0</w:t>
            </w: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0,5</w:t>
            </w: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2,0</w:t>
            </w: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1,0</w:t>
            </w:r>
          </w:p>
        </w:tc>
      </w:tr>
      <w:tr w:rsidR="00B010A2" w:rsidRPr="00B010A2" w:rsidTr="00B010A2">
        <w:tc>
          <w:tcPr>
            <w:tcW w:w="715" w:type="dxa"/>
            <w:tcBorders>
              <w:top w:val="single" w:sz="4" w:space="0" w:color="auto"/>
              <w:left w:val="single" w:sz="4" w:space="0" w:color="auto"/>
              <w:bottom w:val="single" w:sz="4" w:space="0" w:color="auto"/>
              <w:right w:val="single" w:sz="4" w:space="0" w:color="auto"/>
            </w:tcBorders>
            <w:hideMark/>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10.12</w:t>
            </w:r>
          </w:p>
        </w:tc>
        <w:tc>
          <w:tcPr>
            <w:tcW w:w="4966" w:type="dxa"/>
            <w:tcBorders>
              <w:top w:val="single" w:sz="4" w:space="0" w:color="auto"/>
              <w:left w:val="single" w:sz="4" w:space="0" w:color="auto"/>
              <w:bottom w:val="single" w:sz="4" w:space="0" w:color="auto"/>
              <w:right w:val="single" w:sz="4" w:space="0" w:color="auto"/>
            </w:tcBorders>
            <w:hideMark/>
          </w:tcPr>
          <w:p w:rsidR="00B010A2" w:rsidRPr="00B010A2" w:rsidRDefault="00B010A2" w:rsidP="00B010A2">
            <w:pPr>
              <w:rPr>
                <w:rFonts w:ascii="Times New Roman" w:hAnsi="Times New Roman"/>
                <w:lang w:val="uk-UA"/>
              </w:rPr>
            </w:pPr>
            <w:r w:rsidRPr="00B010A2">
              <w:rPr>
                <w:rFonts w:ascii="Times New Roman" w:hAnsi="Times New Roman"/>
                <w:lang w:val="uk-UA"/>
              </w:rPr>
              <w:t>Для цілей підрозділів 10.01 - 10.11 та для збереження та використання земель природно-заповідного фонду </w:t>
            </w: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w:t>
            </w: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w:t>
            </w: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w:t>
            </w: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w:t>
            </w:r>
          </w:p>
        </w:tc>
      </w:tr>
      <w:tr w:rsidR="00B010A2" w:rsidRPr="00B010A2" w:rsidTr="00B010A2">
        <w:tc>
          <w:tcPr>
            <w:tcW w:w="715" w:type="dxa"/>
            <w:tcBorders>
              <w:top w:val="single" w:sz="4" w:space="0" w:color="auto"/>
              <w:left w:val="single" w:sz="4" w:space="0" w:color="auto"/>
              <w:bottom w:val="single" w:sz="4" w:space="0" w:color="auto"/>
              <w:right w:val="single" w:sz="4" w:space="0" w:color="auto"/>
            </w:tcBorders>
            <w:hideMark/>
          </w:tcPr>
          <w:p w:rsidR="00B010A2" w:rsidRPr="00B010A2" w:rsidRDefault="00B010A2" w:rsidP="00B010A2">
            <w:pPr>
              <w:pStyle w:val="ab"/>
              <w:ind w:right="-108"/>
              <w:jc w:val="center"/>
              <w:rPr>
                <w:b/>
                <w:bCs/>
                <w:lang w:val="uk-UA"/>
              </w:rPr>
            </w:pPr>
            <w:r w:rsidRPr="00B010A2">
              <w:rPr>
                <w:b/>
                <w:bCs/>
                <w:lang w:val="uk-UA"/>
              </w:rPr>
              <w:t>11</w:t>
            </w:r>
          </w:p>
        </w:tc>
        <w:tc>
          <w:tcPr>
            <w:tcW w:w="4966" w:type="dxa"/>
            <w:tcBorders>
              <w:top w:val="single" w:sz="4" w:space="0" w:color="auto"/>
              <w:left w:val="single" w:sz="4" w:space="0" w:color="auto"/>
              <w:bottom w:val="single" w:sz="4" w:space="0" w:color="auto"/>
              <w:right w:val="single" w:sz="4" w:space="0" w:color="auto"/>
            </w:tcBorders>
            <w:hideMark/>
          </w:tcPr>
          <w:p w:rsidR="00B010A2" w:rsidRPr="00B010A2" w:rsidRDefault="00B010A2" w:rsidP="00B010A2">
            <w:pPr>
              <w:pStyle w:val="ab"/>
              <w:rPr>
                <w:bCs/>
                <w:lang w:val="uk-UA"/>
              </w:rPr>
            </w:pPr>
            <w:r w:rsidRPr="00B010A2">
              <w:rPr>
                <w:b/>
                <w:bCs/>
                <w:lang w:val="uk-UA"/>
              </w:rPr>
              <w:t xml:space="preserve">Землі промисловості </w:t>
            </w: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lang w:val="uk-UA"/>
              </w:rPr>
            </w:pP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lang w:val="uk-UA"/>
              </w:rPr>
            </w:pP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lang w:val="uk-UA"/>
              </w:rPr>
            </w:pP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lang w:val="uk-UA"/>
              </w:rPr>
            </w:pPr>
          </w:p>
        </w:tc>
      </w:tr>
      <w:tr w:rsidR="00B010A2" w:rsidRPr="00B010A2" w:rsidTr="00B010A2">
        <w:tc>
          <w:tcPr>
            <w:tcW w:w="715" w:type="dxa"/>
            <w:tcBorders>
              <w:top w:val="single" w:sz="4" w:space="0" w:color="auto"/>
              <w:left w:val="single" w:sz="4" w:space="0" w:color="auto"/>
              <w:bottom w:val="single" w:sz="4" w:space="0" w:color="auto"/>
              <w:right w:val="single" w:sz="4" w:space="0" w:color="auto"/>
            </w:tcBorders>
            <w:hideMark/>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11.01</w:t>
            </w:r>
          </w:p>
        </w:tc>
        <w:tc>
          <w:tcPr>
            <w:tcW w:w="4966" w:type="dxa"/>
            <w:tcBorders>
              <w:top w:val="single" w:sz="4" w:space="0" w:color="auto"/>
              <w:left w:val="single" w:sz="4" w:space="0" w:color="auto"/>
              <w:bottom w:val="single" w:sz="4" w:space="0" w:color="auto"/>
              <w:right w:val="single" w:sz="4" w:space="0" w:color="auto"/>
            </w:tcBorders>
            <w:hideMark/>
          </w:tcPr>
          <w:p w:rsidR="00B010A2" w:rsidRPr="00B010A2" w:rsidRDefault="00B010A2" w:rsidP="00B010A2">
            <w:pPr>
              <w:rPr>
                <w:rFonts w:ascii="Times New Roman" w:hAnsi="Times New Roman"/>
                <w:lang w:val="uk-UA"/>
              </w:rPr>
            </w:pPr>
            <w:r w:rsidRPr="00B010A2">
              <w:rPr>
                <w:rFonts w:ascii="Times New Roman" w:hAnsi="Times New Roman"/>
                <w:lang w:val="uk-UA"/>
              </w:rPr>
              <w:t>Для розміщення та експлуатації основних, підсобних і допоміжних будівель та споруд підприємствами, що пов'язані з користуванням надрами  </w:t>
            </w: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1,5</w:t>
            </w: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w:t>
            </w: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5,0</w:t>
            </w: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w:t>
            </w:r>
          </w:p>
        </w:tc>
      </w:tr>
      <w:tr w:rsidR="00B010A2" w:rsidRPr="00B010A2" w:rsidTr="00B010A2">
        <w:tc>
          <w:tcPr>
            <w:tcW w:w="715" w:type="dxa"/>
            <w:tcBorders>
              <w:top w:val="single" w:sz="4" w:space="0" w:color="auto"/>
              <w:left w:val="single" w:sz="4" w:space="0" w:color="auto"/>
              <w:bottom w:val="single" w:sz="4" w:space="0" w:color="auto"/>
              <w:right w:val="single" w:sz="4" w:space="0" w:color="auto"/>
            </w:tcBorders>
            <w:hideMark/>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11.02</w:t>
            </w:r>
          </w:p>
        </w:tc>
        <w:tc>
          <w:tcPr>
            <w:tcW w:w="4966" w:type="dxa"/>
            <w:tcBorders>
              <w:top w:val="single" w:sz="4" w:space="0" w:color="auto"/>
              <w:left w:val="single" w:sz="4" w:space="0" w:color="auto"/>
              <w:bottom w:val="single" w:sz="4" w:space="0" w:color="auto"/>
              <w:right w:val="single" w:sz="4" w:space="0" w:color="auto"/>
            </w:tcBorders>
            <w:hideMark/>
          </w:tcPr>
          <w:p w:rsidR="00B010A2" w:rsidRPr="00B010A2" w:rsidRDefault="00B010A2" w:rsidP="00B010A2">
            <w:pPr>
              <w:rPr>
                <w:rFonts w:ascii="Times New Roman" w:hAnsi="Times New Roman"/>
                <w:lang w:val="uk-UA"/>
              </w:rPr>
            </w:pPr>
            <w:r w:rsidRPr="00B010A2">
              <w:rPr>
                <w:rFonts w:ascii="Times New Roman" w:hAnsi="Times New Roman"/>
                <w:lang w:val="uk-UA"/>
              </w:rPr>
              <w:t>Для розміщення та експлуатації основних, підсобних і допоміжних будівель та споруд підприємств переробної, машинобудівної та іншої промисловості </w:t>
            </w: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1,0</w:t>
            </w: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0,5</w:t>
            </w: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1,0</w:t>
            </w: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0,5</w:t>
            </w:r>
          </w:p>
        </w:tc>
      </w:tr>
      <w:tr w:rsidR="00B010A2" w:rsidRPr="00B010A2" w:rsidTr="00B010A2">
        <w:tc>
          <w:tcPr>
            <w:tcW w:w="715" w:type="dxa"/>
            <w:tcBorders>
              <w:top w:val="single" w:sz="4" w:space="0" w:color="auto"/>
              <w:left w:val="single" w:sz="4" w:space="0" w:color="auto"/>
              <w:bottom w:val="single" w:sz="4" w:space="0" w:color="auto"/>
              <w:right w:val="single" w:sz="4" w:space="0" w:color="auto"/>
            </w:tcBorders>
            <w:hideMark/>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11.03</w:t>
            </w:r>
          </w:p>
        </w:tc>
        <w:tc>
          <w:tcPr>
            <w:tcW w:w="4966" w:type="dxa"/>
            <w:tcBorders>
              <w:top w:val="single" w:sz="4" w:space="0" w:color="auto"/>
              <w:left w:val="single" w:sz="4" w:space="0" w:color="auto"/>
              <w:bottom w:val="single" w:sz="4" w:space="0" w:color="auto"/>
              <w:right w:val="single" w:sz="4" w:space="0" w:color="auto"/>
            </w:tcBorders>
            <w:hideMark/>
          </w:tcPr>
          <w:p w:rsidR="00B010A2" w:rsidRPr="00B010A2" w:rsidRDefault="00B010A2" w:rsidP="00B010A2">
            <w:pPr>
              <w:rPr>
                <w:rFonts w:ascii="Times New Roman" w:hAnsi="Times New Roman"/>
                <w:lang w:val="uk-UA"/>
              </w:rPr>
            </w:pPr>
            <w:r w:rsidRPr="00B010A2">
              <w:rPr>
                <w:rFonts w:ascii="Times New Roman" w:hAnsi="Times New Roman"/>
                <w:lang w:val="uk-UA"/>
              </w:rPr>
              <w:t>Для розміщення та експлуатації основних, підсобних і допоміжних будівель та споруд будівельних організацій та підприємств </w:t>
            </w: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1,0</w:t>
            </w: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0,5</w:t>
            </w: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1,0</w:t>
            </w: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0,5</w:t>
            </w:r>
          </w:p>
        </w:tc>
      </w:tr>
      <w:tr w:rsidR="00B010A2" w:rsidRPr="00B010A2" w:rsidTr="00B010A2">
        <w:tc>
          <w:tcPr>
            <w:tcW w:w="715" w:type="dxa"/>
            <w:tcBorders>
              <w:top w:val="single" w:sz="4" w:space="0" w:color="auto"/>
              <w:left w:val="single" w:sz="4" w:space="0" w:color="auto"/>
              <w:bottom w:val="single" w:sz="4" w:space="0" w:color="auto"/>
              <w:right w:val="single" w:sz="4" w:space="0" w:color="auto"/>
            </w:tcBorders>
            <w:hideMark/>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11.04</w:t>
            </w:r>
          </w:p>
        </w:tc>
        <w:tc>
          <w:tcPr>
            <w:tcW w:w="4966" w:type="dxa"/>
            <w:tcBorders>
              <w:top w:val="single" w:sz="4" w:space="0" w:color="auto"/>
              <w:left w:val="single" w:sz="4" w:space="0" w:color="auto"/>
              <w:bottom w:val="single" w:sz="4" w:space="0" w:color="auto"/>
              <w:right w:val="single" w:sz="4" w:space="0" w:color="auto"/>
            </w:tcBorders>
            <w:hideMark/>
          </w:tcPr>
          <w:p w:rsidR="00B010A2" w:rsidRPr="00B010A2" w:rsidRDefault="00B010A2" w:rsidP="00B010A2">
            <w:pPr>
              <w:rPr>
                <w:rFonts w:ascii="Times New Roman" w:hAnsi="Times New Roman"/>
                <w:lang w:val="uk-UA"/>
              </w:rPr>
            </w:pPr>
            <w:r w:rsidRPr="00B010A2">
              <w:rPr>
                <w:rFonts w:ascii="Times New Roman" w:hAnsi="Times New Roman"/>
                <w:lang w:val="uk-UA"/>
              </w:rPr>
              <w:t>Для розміщення та експлуатації основних, підсобних і допоміжних будівель та споруд технічної інфраструктури (виробництва та розподілення газу, постачання пари та гарячої води, збирання, очищення та розподілення води) </w:t>
            </w: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1,5</w:t>
            </w: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w:t>
            </w: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5,0</w:t>
            </w: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w:t>
            </w:r>
          </w:p>
        </w:tc>
      </w:tr>
      <w:tr w:rsidR="00B010A2" w:rsidRPr="00B010A2" w:rsidTr="00B010A2">
        <w:tc>
          <w:tcPr>
            <w:tcW w:w="715" w:type="dxa"/>
            <w:tcBorders>
              <w:top w:val="single" w:sz="4" w:space="0" w:color="auto"/>
              <w:left w:val="single" w:sz="4" w:space="0" w:color="auto"/>
              <w:bottom w:val="single" w:sz="4" w:space="0" w:color="auto"/>
              <w:right w:val="single" w:sz="4" w:space="0" w:color="auto"/>
            </w:tcBorders>
            <w:hideMark/>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11.05</w:t>
            </w:r>
          </w:p>
        </w:tc>
        <w:tc>
          <w:tcPr>
            <w:tcW w:w="4966" w:type="dxa"/>
            <w:tcBorders>
              <w:top w:val="single" w:sz="4" w:space="0" w:color="auto"/>
              <w:left w:val="single" w:sz="4" w:space="0" w:color="auto"/>
              <w:bottom w:val="single" w:sz="4" w:space="0" w:color="auto"/>
              <w:right w:val="single" w:sz="4" w:space="0" w:color="auto"/>
            </w:tcBorders>
            <w:hideMark/>
          </w:tcPr>
          <w:p w:rsidR="00B010A2" w:rsidRPr="00B010A2" w:rsidRDefault="00B010A2" w:rsidP="00B010A2">
            <w:pPr>
              <w:rPr>
                <w:rFonts w:ascii="Times New Roman" w:hAnsi="Times New Roman"/>
                <w:lang w:val="uk-UA"/>
              </w:rPr>
            </w:pPr>
            <w:r w:rsidRPr="00B010A2">
              <w:rPr>
                <w:rFonts w:ascii="Times New Roman" w:hAnsi="Times New Roman"/>
                <w:lang w:val="uk-UA"/>
              </w:rPr>
              <w:t>Для цілей підрозділів 11.01 - 11.04 та для збереження та використання земель природно-заповідного фонду </w:t>
            </w: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w:t>
            </w: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w:t>
            </w: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w:t>
            </w: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w:t>
            </w:r>
          </w:p>
        </w:tc>
      </w:tr>
      <w:tr w:rsidR="00B010A2" w:rsidRPr="00B010A2" w:rsidTr="00B010A2">
        <w:tc>
          <w:tcPr>
            <w:tcW w:w="715" w:type="dxa"/>
            <w:tcBorders>
              <w:top w:val="single" w:sz="4" w:space="0" w:color="auto"/>
              <w:left w:val="single" w:sz="4" w:space="0" w:color="auto"/>
              <w:bottom w:val="single" w:sz="4" w:space="0" w:color="auto"/>
              <w:right w:val="single" w:sz="4" w:space="0" w:color="auto"/>
            </w:tcBorders>
            <w:hideMark/>
          </w:tcPr>
          <w:p w:rsidR="00B010A2" w:rsidRPr="00B010A2" w:rsidRDefault="00B010A2" w:rsidP="00B010A2">
            <w:pPr>
              <w:jc w:val="center"/>
              <w:rPr>
                <w:rFonts w:ascii="Times New Roman" w:hAnsi="Times New Roman"/>
                <w:b/>
                <w:lang w:val="uk-UA"/>
              </w:rPr>
            </w:pPr>
            <w:r w:rsidRPr="00B010A2">
              <w:rPr>
                <w:rFonts w:ascii="Times New Roman" w:hAnsi="Times New Roman"/>
                <w:b/>
                <w:lang w:val="uk-UA"/>
              </w:rPr>
              <w:t>12</w:t>
            </w:r>
          </w:p>
        </w:tc>
        <w:tc>
          <w:tcPr>
            <w:tcW w:w="4966" w:type="dxa"/>
            <w:tcBorders>
              <w:top w:val="single" w:sz="4" w:space="0" w:color="auto"/>
              <w:left w:val="single" w:sz="4" w:space="0" w:color="auto"/>
              <w:bottom w:val="single" w:sz="4" w:space="0" w:color="auto"/>
              <w:right w:val="single" w:sz="4" w:space="0" w:color="auto"/>
            </w:tcBorders>
            <w:hideMark/>
          </w:tcPr>
          <w:p w:rsidR="00B010A2" w:rsidRPr="00B010A2" w:rsidRDefault="00B010A2" w:rsidP="00B010A2">
            <w:pPr>
              <w:rPr>
                <w:rFonts w:ascii="Times New Roman" w:hAnsi="Times New Roman"/>
                <w:lang w:val="uk-UA"/>
              </w:rPr>
            </w:pPr>
            <w:r w:rsidRPr="00B010A2">
              <w:rPr>
                <w:rFonts w:ascii="Times New Roman" w:hAnsi="Times New Roman"/>
                <w:b/>
                <w:bCs/>
                <w:lang w:val="uk-UA"/>
              </w:rPr>
              <w:t xml:space="preserve">Землі транспорту </w:t>
            </w: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lang w:val="uk-UA"/>
              </w:rPr>
            </w:pP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lang w:val="uk-UA"/>
              </w:rPr>
            </w:pP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lang w:val="uk-UA"/>
              </w:rPr>
            </w:pP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lang w:val="uk-UA"/>
              </w:rPr>
            </w:pPr>
          </w:p>
        </w:tc>
      </w:tr>
      <w:tr w:rsidR="00B010A2" w:rsidRPr="00B010A2" w:rsidTr="00B010A2">
        <w:tc>
          <w:tcPr>
            <w:tcW w:w="715" w:type="dxa"/>
            <w:tcBorders>
              <w:top w:val="single" w:sz="4" w:space="0" w:color="auto"/>
              <w:left w:val="single" w:sz="4" w:space="0" w:color="auto"/>
              <w:bottom w:val="single" w:sz="4" w:space="0" w:color="auto"/>
              <w:right w:val="single" w:sz="4" w:space="0" w:color="auto"/>
            </w:tcBorders>
            <w:hideMark/>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12.01</w:t>
            </w:r>
          </w:p>
        </w:tc>
        <w:tc>
          <w:tcPr>
            <w:tcW w:w="4966" w:type="dxa"/>
            <w:tcBorders>
              <w:top w:val="single" w:sz="4" w:space="0" w:color="auto"/>
              <w:left w:val="single" w:sz="4" w:space="0" w:color="auto"/>
              <w:bottom w:val="single" w:sz="4" w:space="0" w:color="auto"/>
              <w:right w:val="single" w:sz="4" w:space="0" w:color="auto"/>
            </w:tcBorders>
            <w:hideMark/>
          </w:tcPr>
          <w:p w:rsidR="00B010A2" w:rsidRPr="00B010A2" w:rsidRDefault="00B010A2" w:rsidP="00B010A2">
            <w:pPr>
              <w:rPr>
                <w:rFonts w:ascii="Times New Roman" w:hAnsi="Times New Roman"/>
                <w:lang w:val="uk-UA"/>
              </w:rPr>
            </w:pPr>
            <w:r w:rsidRPr="00B010A2">
              <w:rPr>
                <w:rFonts w:ascii="Times New Roman" w:hAnsi="Times New Roman"/>
                <w:lang w:val="uk-UA"/>
              </w:rPr>
              <w:t>Для розміщення та експлуатації будівель і споруд залізничного транспорту </w:t>
            </w: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1,0</w:t>
            </w: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w:t>
            </w: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3,0</w:t>
            </w: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w:t>
            </w:r>
          </w:p>
        </w:tc>
      </w:tr>
      <w:tr w:rsidR="00B010A2" w:rsidRPr="00B010A2" w:rsidTr="00B010A2">
        <w:tc>
          <w:tcPr>
            <w:tcW w:w="715" w:type="dxa"/>
            <w:tcBorders>
              <w:top w:val="single" w:sz="4" w:space="0" w:color="auto"/>
              <w:left w:val="single" w:sz="4" w:space="0" w:color="auto"/>
              <w:bottom w:val="single" w:sz="4" w:space="0" w:color="auto"/>
              <w:right w:val="single" w:sz="4" w:space="0" w:color="auto"/>
            </w:tcBorders>
            <w:hideMark/>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12.02</w:t>
            </w:r>
          </w:p>
        </w:tc>
        <w:tc>
          <w:tcPr>
            <w:tcW w:w="4966" w:type="dxa"/>
            <w:tcBorders>
              <w:top w:val="single" w:sz="4" w:space="0" w:color="auto"/>
              <w:left w:val="single" w:sz="4" w:space="0" w:color="auto"/>
              <w:bottom w:val="single" w:sz="4" w:space="0" w:color="auto"/>
              <w:right w:val="single" w:sz="4" w:space="0" w:color="auto"/>
            </w:tcBorders>
            <w:hideMark/>
          </w:tcPr>
          <w:p w:rsidR="00B010A2" w:rsidRPr="00B010A2" w:rsidRDefault="00B010A2" w:rsidP="00B010A2">
            <w:pPr>
              <w:rPr>
                <w:rFonts w:ascii="Times New Roman" w:hAnsi="Times New Roman"/>
                <w:lang w:val="uk-UA"/>
              </w:rPr>
            </w:pPr>
            <w:r w:rsidRPr="00B010A2">
              <w:rPr>
                <w:rFonts w:ascii="Times New Roman" w:hAnsi="Times New Roman"/>
                <w:lang w:val="uk-UA"/>
              </w:rPr>
              <w:t>Для розміщення та експлуатації будівель і споруд морського транспорту  </w:t>
            </w: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1,0</w:t>
            </w: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w:t>
            </w: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3,0</w:t>
            </w: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w:t>
            </w:r>
          </w:p>
        </w:tc>
      </w:tr>
      <w:tr w:rsidR="00B010A2" w:rsidRPr="00B010A2" w:rsidTr="00B010A2">
        <w:tc>
          <w:tcPr>
            <w:tcW w:w="715" w:type="dxa"/>
            <w:tcBorders>
              <w:top w:val="single" w:sz="4" w:space="0" w:color="auto"/>
              <w:left w:val="single" w:sz="4" w:space="0" w:color="auto"/>
              <w:bottom w:val="single" w:sz="4" w:space="0" w:color="auto"/>
              <w:right w:val="single" w:sz="4" w:space="0" w:color="auto"/>
            </w:tcBorders>
            <w:hideMark/>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12.03</w:t>
            </w:r>
          </w:p>
        </w:tc>
        <w:tc>
          <w:tcPr>
            <w:tcW w:w="4966" w:type="dxa"/>
            <w:tcBorders>
              <w:top w:val="single" w:sz="4" w:space="0" w:color="auto"/>
              <w:left w:val="single" w:sz="4" w:space="0" w:color="auto"/>
              <w:bottom w:val="single" w:sz="4" w:space="0" w:color="auto"/>
              <w:right w:val="single" w:sz="4" w:space="0" w:color="auto"/>
            </w:tcBorders>
            <w:hideMark/>
          </w:tcPr>
          <w:p w:rsidR="00B010A2" w:rsidRPr="00B010A2" w:rsidRDefault="00B010A2" w:rsidP="00B010A2">
            <w:pPr>
              <w:rPr>
                <w:rFonts w:ascii="Times New Roman" w:hAnsi="Times New Roman"/>
                <w:lang w:val="uk-UA"/>
              </w:rPr>
            </w:pPr>
            <w:r w:rsidRPr="00B010A2">
              <w:rPr>
                <w:rFonts w:ascii="Times New Roman" w:hAnsi="Times New Roman"/>
                <w:lang w:val="uk-UA"/>
              </w:rPr>
              <w:t>Для розміщення та експлуатації будівель і споруд річкового транспорту  </w:t>
            </w: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1,0</w:t>
            </w: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w:t>
            </w: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3,0</w:t>
            </w: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w:t>
            </w:r>
          </w:p>
        </w:tc>
      </w:tr>
      <w:tr w:rsidR="00B010A2" w:rsidRPr="00B010A2" w:rsidTr="00B010A2">
        <w:tc>
          <w:tcPr>
            <w:tcW w:w="715" w:type="dxa"/>
            <w:tcBorders>
              <w:top w:val="single" w:sz="4" w:space="0" w:color="auto"/>
              <w:left w:val="single" w:sz="4" w:space="0" w:color="auto"/>
              <w:bottom w:val="single" w:sz="4" w:space="0" w:color="auto"/>
              <w:right w:val="single" w:sz="4" w:space="0" w:color="auto"/>
            </w:tcBorders>
            <w:hideMark/>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12.04</w:t>
            </w:r>
          </w:p>
        </w:tc>
        <w:tc>
          <w:tcPr>
            <w:tcW w:w="4966" w:type="dxa"/>
            <w:tcBorders>
              <w:top w:val="single" w:sz="4" w:space="0" w:color="auto"/>
              <w:left w:val="single" w:sz="4" w:space="0" w:color="auto"/>
              <w:bottom w:val="single" w:sz="4" w:space="0" w:color="auto"/>
              <w:right w:val="single" w:sz="4" w:space="0" w:color="auto"/>
            </w:tcBorders>
            <w:hideMark/>
          </w:tcPr>
          <w:p w:rsidR="00B010A2" w:rsidRPr="00B010A2" w:rsidRDefault="00B010A2" w:rsidP="00B010A2">
            <w:pPr>
              <w:rPr>
                <w:rFonts w:ascii="Times New Roman" w:hAnsi="Times New Roman"/>
                <w:lang w:val="uk-UA"/>
              </w:rPr>
            </w:pPr>
            <w:r w:rsidRPr="00B010A2">
              <w:rPr>
                <w:rFonts w:ascii="Times New Roman" w:hAnsi="Times New Roman"/>
                <w:lang w:val="uk-UA"/>
              </w:rPr>
              <w:t>Для розміщення та експлуатації будівель і споруд автомобільного транспорту та дорожнього господарства </w:t>
            </w: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1,0</w:t>
            </w: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w:t>
            </w: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3,0</w:t>
            </w: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w:t>
            </w:r>
          </w:p>
        </w:tc>
      </w:tr>
      <w:tr w:rsidR="00B010A2" w:rsidRPr="00B010A2" w:rsidTr="00B010A2">
        <w:tc>
          <w:tcPr>
            <w:tcW w:w="715" w:type="dxa"/>
            <w:tcBorders>
              <w:top w:val="single" w:sz="4" w:space="0" w:color="auto"/>
              <w:left w:val="single" w:sz="4" w:space="0" w:color="auto"/>
              <w:bottom w:val="single" w:sz="4" w:space="0" w:color="auto"/>
              <w:right w:val="single" w:sz="4" w:space="0" w:color="auto"/>
            </w:tcBorders>
            <w:hideMark/>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12.05</w:t>
            </w:r>
          </w:p>
        </w:tc>
        <w:tc>
          <w:tcPr>
            <w:tcW w:w="4966" w:type="dxa"/>
            <w:tcBorders>
              <w:top w:val="single" w:sz="4" w:space="0" w:color="auto"/>
              <w:left w:val="single" w:sz="4" w:space="0" w:color="auto"/>
              <w:bottom w:val="single" w:sz="4" w:space="0" w:color="auto"/>
              <w:right w:val="single" w:sz="4" w:space="0" w:color="auto"/>
            </w:tcBorders>
            <w:hideMark/>
          </w:tcPr>
          <w:p w:rsidR="00B010A2" w:rsidRPr="00B010A2" w:rsidRDefault="00B010A2" w:rsidP="00B010A2">
            <w:pPr>
              <w:rPr>
                <w:rFonts w:ascii="Times New Roman" w:hAnsi="Times New Roman"/>
                <w:lang w:val="uk-UA"/>
              </w:rPr>
            </w:pPr>
            <w:r w:rsidRPr="00B010A2">
              <w:rPr>
                <w:rFonts w:ascii="Times New Roman" w:hAnsi="Times New Roman"/>
                <w:lang w:val="uk-UA"/>
              </w:rPr>
              <w:t xml:space="preserve">Для розміщення та експлуатації будівель і споруд </w:t>
            </w:r>
            <w:r w:rsidRPr="00B010A2">
              <w:rPr>
                <w:rFonts w:ascii="Times New Roman" w:hAnsi="Times New Roman"/>
                <w:lang w:val="uk-UA"/>
              </w:rPr>
              <w:lastRenderedPageBreak/>
              <w:t>авіаційного транспорту </w:t>
            </w: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lang w:val="uk-UA"/>
              </w:rPr>
            </w:pPr>
            <w:r w:rsidRPr="00B010A2">
              <w:rPr>
                <w:rFonts w:ascii="Times New Roman" w:hAnsi="Times New Roman"/>
                <w:lang w:val="uk-UA"/>
              </w:rPr>
              <w:lastRenderedPageBreak/>
              <w:t>1,0</w:t>
            </w: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w:t>
            </w: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3,0</w:t>
            </w: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w:t>
            </w:r>
          </w:p>
        </w:tc>
      </w:tr>
      <w:tr w:rsidR="00B010A2" w:rsidRPr="00B010A2" w:rsidTr="00B010A2">
        <w:tc>
          <w:tcPr>
            <w:tcW w:w="715" w:type="dxa"/>
            <w:tcBorders>
              <w:top w:val="single" w:sz="4" w:space="0" w:color="auto"/>
              <w:left w:val="single" w:sz="4" w:space="0" w:color="auto"/>
              <w:bottom w:val="single" w:sz="4" w:space="0" w:color="auto"/>
              <w:right w:val="single" w:sz="4" w:space="0" w:color="auto"/>
            </w:tcBorders>
            <w:hideMark/>
          </w:tcPr>
          <w:p w:rsidR="00B010A2" w:rsidRPr="00B010A2" w:rsidRDefault="00B010A2" w:rsidP="00B010A2">
            <w:pPr>
              <w:jc w:val="center"/>
              <w:rPr>
                <w:rFonts w:ascii="Times New Roman" w:hAnsi="Times New Roman"/>
                <w:lang w:val="uk-UA"/>
              </w:rPr>
            </w:pPr>
            <w:r w:rsidRPr="00B010A2">
              <w:rPr>
                <w:rFonts w:ascii="Times New Roman" w:hAnsi="Times New Roman"/>
                <w:lang w:val="uk-UA"/>
              </w:rPr>
              <w:lastRenderedPageBreak/>
              <w:t>12.06</w:t>
            </w:r>
          </w:p>
        </w:tc>
        <w:tc>
          <w:tcPr>
            <w:tcW w:w="4966" w:type="dxa"/>
            <w:tcBorders>
              <w:top w:val="single" w:sz="4" w:space="0" w:color="auto"/>
              <w:left w:val="single" w:sz="4" w:space="0" w:color="auto"/>
              <w:bottom w:val="single" w:sz="4" w:space="0" w:color="auto"/>
              <w:right w:val="single" w:sz="4" w:space="0" w:color="auto"/>
            </w:tcBorders>
            <w:hideMark/>
          </w:tcPr>
          <w:p w:rsidR="00B010A2" w:rsidRPr="00B010A2" w:rsidRDefault="00B010A2" w:rsidP="00B010A2">
            <w:pPr>
              <w:rPr>
                <w:rFonts w:ascii="Times New Roman" w:hAnsi="Times New Roman"/>
                <w:lang w:val="uk-UA"/>
              </w:rPr>
            </w:pPr>
            <w:r w:rsidRPr="00B010A2">
              <w:rPr>
                <w:rFonts w:ascii="Times New Roman" w:hAnsi="Times New Roman"/>
                <w:lang w:val="uk-UA"/>
              </w:rPr>
              <w:t>Для розміщення та експлуатації об'єктів трубопровідного транспорту </w:t>
            </w: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1,0</w:t>
            </w: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w:t>
            </w: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3,0</w:t>
            </w: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w:t>
            </w:r>
          </w:p>
        </w:tc>
      </w:tr>
      <w:tr w:rsidR="00B010A2" w:rsidRPr="00B010A2" w:rsidTr="00B010A2">
        <w:tc>
          <w:tcPr>
            <w:tcW w:w="715" w:type="dxa"/>
            <w:tcBorders>
              <w:top w:val="single" w:sz="4" w:space="0" w:color="auto"/>
              <w:left w:val="single" w:sz="4" w:space="0" w:color="auto"/>
              <w:bottom w:val="single" w:sz="4" w:space="0" w:color="auto"/>
              <w:right w:val="single" w:sz="4" w:space="0" w:color="auto"/>
            </w:tcBorders>
            <w:hideMark/>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12.07</w:t>
            </w:r>
          </w:p>
        </w:tc>
        <w:tc>
          <w:tcPr>
            <w:tcW w:w="4966" w:type="dxa"/>
            <w:tcBorders>
              <w:top w:val="single" w:sz="4" w:space="0" w:color="auto"/>
              <w:left w:val="single" w:sz="4" w:space="0" w:color="auto"/>
              <w:bottom w:val="single" w:sz="4" w:space="0" w:color="auto"/>
              <w:right w:val="single" w:sz="4" w:space="0" w:color="auto"/>
            </w:tcBorders>
            <w:hideMark/>
          </w:tcPr>
          <w:p w:rsidR="00B010A2" w:rsidRPr="00B010A2" w:rsidRDefault="00B010A2" w:rsidP="00B010A2">
            <w:pPr>
              <w:rPr>
                <w:rFonts w:ascii="Times New Roman" w:hAnsi="Times New Roman"/>
                <w:lang w:val="uk-UA"/>
              </w:rPr>
            </w:pPr>
            <w:r w:rsidRPr="00B010A2">
              <w:rPr>
                <w:rFonts w:ascii="Times New Roman" w:hAnsi="Times New Roman"/>
                <w:lang w:val="uk-UA"/>
              </w:rPr>
              <w:t>Для розміщення та експлуатації будівель і споруд міського електротранспорту </w:t>
            </w: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1,0</w:t>
            </w: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w:t>
            </w: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3,0</w:t>
            </w: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w:t>
            </w:r>
          </w:p>
        </w:tc>
      </w:tr>
      <w:tr w:rsidR="00B010A2" w:rsidRPr="00B010A2" w:rsidTr="00B010A2">
        <w:tc>
          <w:tcPr>
            <w:tcW w:w="715" w:type="dxa"/>
            <w:tcBorders>
              <w:top w:val="single" w:sz="4" w:space="0" w:color="auto"/>
              <w:left w:val="single" w:sz="4" w:space="0" w:color="auto"/>
              <w:bottom w:val="single" w:sz="4" w:space="0" w:color="auto"/>
              <w:right w:val="single" w:sz="4" w:space="0" w:color="auto"/>
            </w:tcBorders>
            <w:hideMark/>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12.08</w:t>
            </w:r>
          </w:p>
        </w:tc>
        <w:tc>
          <w:tcPr>
            <w:tcW w:w="4966" w:type="dxa"/>
            <w:tcBorders>
              <w:top w:val="single" w:sz="4" w:space="0" w:color="auto"/>
              <w:left w:val="single" w:sz="4" w:space="0" w:color="auto"/>
              <w:bottom w:val="single" w:sz="4" w:space="0" w:color="auto"/>
              <w:right w:val="single" w:sz="4" w:space="0" w:color="auto"/>
            </w:tcBorders>
            <w:hideMark/>
          </w:tcPr>
          <w:p w:rsidR="00B010A2" w:rsidRPr="00B010A2" w:rsidRDefault="00B010A2" w:rsidP="00B010A2">
            <w:pPr>
              <w:rPr>
                <w:rFonts w:ascii="Times New Roman" w:hAnsi="Times New Roman"/>
                <w:lang w:val="uk-UA"/>
              </w:rPr>
            </w:pPr>
            <w:r w:rsidRPr="00B010A2">
              <w:rPr>
                <w:rFonts w:ascii="Times New Roman" w:hAnsi="Times New Roman"/>
                <w:lang w:val="uk-UA"/>
              </w:rPr>
              <w:t>Для розміщення та експлуатації будівель і споруд додаткових транспортних послуг та допоміжних операцій </w:t>
            </w: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1,0</w:t>
            </w: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0,5</w:t>
            </w: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3,0</w:t>
            </w: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1,5</w:t>
            </w:r>
          </w:p>
        </w:tc>
      </w:tr>
      <w:tr w:rsidR="00B010A2" w:rsidRPr="00B010A2" w:rsidTr="00B010A2">
        <w:tc>
          <w:tcPr>
            <w:tcW w:w="715" w:type="dxa"/>
            <w:tcBorders>
              <w:top w:val="single" w:sz="4" w:space="0" w:color="auto"/>
              <w:left w:val="single" w:sz="4" w:space="0" w:color="auto"/>
              <w:bottom w:val="single" w:sz="4" w:space="0" w:color="auto"/>
              <w:right w:val="single" w:sz="4" w:space="0" w:color="auto"/>
            </w:tcBorders>
            <w:hideMark/>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12.09</w:t>
            </w:r>
          </w:p>
        </w:tc>
        <w:tc>
          <w:tcPr>
            <w:tcW w:w="4966" w:type="dxa"/>
            <w:tcBorders>
              <w:top w:val="single" w:sz="4" w:space="0" w:color="auto"/>
              <w:left w:val="single" w:sz="4" w:space="0" w:color="auto"/>
              <w:bottom w:val="single" w:sz="4" w:space="0" w:color="auto"/>
              <w:right w:val="single" w:sz="4" w:space="0" w:color="auto"/>
            </w:tcBorders>
            <w:hideMark/>
          </w:tcPr>
          <w:p w:rsidR="00B010A2" w:rsidRPr="00B010A2" w:rsidRDefault="00B010A2" w:rsidP="00B010A2">
            <w:pPr>
              <w:rPr>
                <w:rFonts w:ascii="Times New Roman" w:hAnsi="Times New Roman"/>
                <w:lang w:val="uk-UA"/>
              </w:rPr>
            </w:pPr>
            <w:r w:rsidRPr="00B010A2">
              <w:rPr>
                <w:rFonts w:ascii="Times New Roman" w:hAnsi="Times New Roman"/>
                <w:lang w:val="uk-UA"/>
              </w:rPr>
              <w:t>Для розміщення та експлуатації будівель і споруд іншого наземного транспорту </w:t>
            </w: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1,0</w:t>
            </w: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0,5</w:t>
            </w: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3,0</w:t>
            </w: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1,5</w:t>
            </w:r>
          </w:p>
        </w:tc>
      </w:tr>
      <w:tr w:rsidR="00B010A2" w:rsidRPr="00B010A2" w:rsidTr="00B010A2">
        <w:tc>
          <w:tcPr>
            <w:tcW w:w="715" w:type="dxa"/>
            <w:tcBorders>
              <w:top w:val="single" w:sz="4" w:space="0" w:color="auto"/>
              <w:left w:val="single" w:sz="4" w:space="0" w:color="auto"/>
              <w:bottom w:val="single" w:sz="4" w:space="0" w:color="auto"/>
              <w:right w:val="single" w:sz="4" w:space="0" w:color="auto"/>
            </w:tcBorders>
            <w:hideMark/>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12.10</w:t>
            </w:r>
          </w:p>
        </w:tc>
        <w:tc>
          <w:tcPr>
            <w:tcW w:w="4966" w:type="dxa"/>
            <w:tcBorders>
              <w:top w:val="single" w:sz="4" w:space="0" w:color="auto"/>
              <w:left w:val="single" w:sz="4" w:space="0" w:color="auto"/>
              <w:bottom w:val="single" w:sz="4" w:space="0" w:color="auto"/>
              <w:right w:val="single" w:sz="4" w:space="0" w:color="auto"/>
            </w:tcBorders>
            <w:hideMark/>
          </w:tcPr>
          <w:p w:rsidR="00B010A2" w:rsidRPr="00B010A2" w:rsidRDefault="00B010A2" w:rsidP="00B010A2">
            <w:pPr>
              <w:rPr>
                <w:rFonts w:ascii="Times New Roman" w:hAnsi="Times New Roman"/>
                <w:lang w:val="uk-UA"/>
              </w:rPr>
            </w:pPr>
            <w:r w:rsidRPr="00B010A2">
              <w:rPr>
                <w:rFonts w:ascii="Times New Roman" w:hAnsi="Times New Roman"/>
                <w:lang w:val="uk-UA"/>
              </w:rPr>
              <w:t>Для цілей підрозділів 12.01 - 12.09 та для збереження та використання земель природно-заповідного фонду </w:t>
            </w: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w:t>
            </w: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w:t>
            </w: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w:t>
            </w: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w:t>
            </w:r>
          </w:p>
        </w:tc>
      </w:tr>
      <w:tr w:rsidR="00B010A2" w:rsidRPr="00B010A2" w:rsidTr="00B010A2">
        <w:tc>
          <w:tcPr>
            <w:tcW w:w="715" w:type="dxa"/>
            <w:tcBorders>
              <w:top w:val="single" w:sz="4" w:space="0" w:color="auto"/>
              <w:left w:val="single" w:sz="4" w:space="0" w:color="auto"/>
              <w:bottom w:val="single" w:sz="4" w:space="0" w:color="auto"/>
              <w:right w:val="single" w:sz="4" w:space="0" w:color="auto"/>
            </w:tcBorders>
            <w:hideMark/>
          </w:tcPr>
          <w:p w:rsidR="00B010A2" w:rsidRPr="00B010A2" w:rsidRDefault="00B010A2" w:rsidP="00B010A2">
            <w:pPr>
              <w:jc w:val="center"/>
              <w:rPr>
                <w:rFonts w:ascii="Times New Roman" w:hAnsi="Times New Roman"/>
                <w:b/>
                <w:lang w:val="uk-UA"/>
              </w:rPr>
            </w:pPr>
            <w:r w:rsidRPr="00B010A2">
              <w:rPr>
                <w:rFonts w:ascii="Times New Roman" w:hAnsi="Times New Roman"/>
                <w:b/>
                <w:lang w:val="uk-UA"/>
              </w:rPr>
              <w:t>13</w:t>
            </w:r>
          </w:p>
        </w:tc>
        <w:tc>
          <w:tcPr>
            <w:tcW w:w="4966" w:type="dxa"/>
            <w:tcBorders>
              <w:top w:val="single" w:sz="4" w:space="0" w:color="auto"/>
              <w:left w:val="single" w:sz="4" w:space="0" w:color="auto"/>
              <w:bottom w:val="single" w:sz="4" w:space="0" w:color="auto"/>
              <w:right w:val="single" w:sz="4" w:space="0" w:color="auto"/>
            </w:tcBorders>
            <w:hideMark/>
          </w:tcPr>
          <w:p w:rsidR="00B010A2" w:rsidRPr="00B010A2" w:rsidRDefault="00B010A2" w:rsidP="00B010A2">
            <w:pPr>
              <w:rPr>
                <w:rFonts w:ascii="Times New Roman" w:hAnsi="Times New Roman"/>
                <w:lang w:val="uk-UA"/>
              </w:rPr>
            </w:pPr>
            <w:r w:rsidRPr="00B010A2">
              <w:rPr>
                <w:rFonts w:ascii="Times New Roman" w:hAnsi="Times New Roman"/>
                <w:b/>
                <w:bCs/>
                <w:lang w:val="uk-UA"/>
              </w:rPr>
              <w:t>Землі зв'язку</w:t>
            </w:r>
            <w:r w:rsidRPr="00B010A2">
              <w:rPr>
                <w:rFonts w:ascii="Times New Roman" w:hAnsi="Times New Roman"/>
                <w:lang w:val="uk-UA"/>
              </w:rPr>
              <w:t xml:space="preserve"> </w:t>
            </w: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lang w:val="uk-UA"/>
              </w:rPr>
            </w:pP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lang w:val="uk-UA"/>
              </w:rPr>
            </w:pP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lang w:val="uk-UA"/>
              </w:rPr>
            </w:pP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lang w:val="uk-UA"/>
              </w:rPr>
            </w:pPr>
          </w:p>
        </w:tc>
      </w:tr>
      <w:tr w:rsidR="00B010A2" w:rsidRPr="00B010A2" w:rsidTr="00B010A2">
        <w:tc>
          <w:tcPr>
            <w:tcW w:w="715" w:type="dxa"/>
            <w:tcBorders>
              <w:top w:val="single" w:sz="4" w:space="0" w:color="auto"/>
              <w:left w:val="single" w:sz="4" w:space="0" w:color="auto"/>
              <w:bottom w:val="single" w:sz="4" w:space="0" w:color="auto"/>
              <w:right w:val="single" w:sz="4" w:space="0" w:color="auto"/>
            </w:tcBorders>
            <w:hideMark/>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13.01</w:t>
            </w:r>
          </w:p>
        </w:tc>
        <w:tc>
          <w:tcPr>
            <w:tcW w:w="4966" w:type="dxa"/>
            <w:tcBorders>
              <w:top w:val="single" w:sz="4" w:space="0" w:color="auto"/>
              <w:left w:val="single" w:sz="4" w:space="0" w:color="auto"/>
              <w:bottom w:val="single" w:sz="4" w:space="0" w:color="auto"/>
              <w:right w:val="single" w:sz="4" w:space="0" w:color="auto"/>
            </w:tcBorders>
            <w:hideMark/>
          </w:tcPr>
          <w:p w:rsidR="00B010A2" w:rsidRPr="00B010A2" w:rsidRDefault="00B010A2" w:rsidP="00B010A2">
            <w:pPr>
              <w:rPr>
                <w:rFonts w:ascii="Times New Roman" w:hAnsi="Times New Roman"/>
                <w:lang w:val="uk-UA"/>
              </w:rPr>
            </w:pPr>
            <w:r w:rsidRPr="00B010A2">
              <w:rPr>
                <w:rFonts w:ascii="Times New Roman" w:hAnsi="Times New Roman"/>
                <w:lang w:val="uk-UA"/>
              </w:rPr>
              <w:t>Для розміщення та експлуатації об'єктів і споруд телекомунікацій </w:t>
            </w: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3,0</w:t>
            </w: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w:t>
            </w: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5,0</w:t>
            </w: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w:t>
            </w:r>
          </w:p>
        </w:tc>
      </w:tr>
      <w:tr w:rsidR="00B010A2" w:rsidRPr="00B010A2" w:rsidTr="00B010A2">
        <w:tc>
          <w:tcPr>
            <w:tcW w:w="715" w:type="dxa"/>
            <w:tcBorders>
              <w:top w:val="single" w:sz="4" w:space="0" w:color="auto"/>
              <w:left w:val="single" w:sz="4" w:space="0" w:color="auto"/>
              <w:bottom w:val="single" w:sz="4" w:space="0" w:color="auto"/>
              <w:right w:val="single" w:sz="4" w:space="0" w:color="auto"/>
            </w:tcBorders>
            <w:hideMark/>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13.02</w:t>
            </w:r>
          </w:p>
        </w:tc>
        <w:tc>
          <w:tcPr>
            <w:tcW w:w="4966" w:type="dxa"/>
            <w:tcBorders>
              <w:top w:val="single" w:sz="4" w:space="0" w:color="auto"/>
              <w:left w:val="single" w:sz="4" w:space="0" w:color="auto"/>
              <w:bottom w:val="single" w:sz="4" w:space="0" w:color="auto"/>
              <w:right w:val="single" w:sz="4" w:space="0" w:color="auto"/>
            </w:tcBorders>
            <w:hideMark/>
          </w:tcPr>
          <w:p w:rsidR="00B010A2" w:rsidRPr="00B010A2" w:rsidRDefault="00B010A2" w:rsidP="00B010A2">
            <w:pPr>
              <w:rPr>
                <w:rFonts w:ascii="Times New Roman" w:hAnsi="Times New Roman"/>
                <w:lang w:val="uk-UA"/>
              </w:rPr>
            </w:pPr>
            <w:r w:rsidRPr="00B010A2">
              <w:rPr>
                <w:rFonts w:ascii="Times New Roman" w:hAnsi="Times New Roman"/>
                <w:lang w:val="uk-UA"/>
              </w:rPr>
              <w:t>Для розміщення та</w:t>
            </w:r>
            <w:r w:rsidRPr="00B010A2">
              <w:rPr>
                <w:rFonts w:ascii="Times New Roman" w:hAnsi="Times New Roman"/>
                <w:b/>
                <w:bCs/>
                <w:lang w:val="uk-UA"/>
              </w:rPr>
              <w:t xml:space="preserve"> </w:t>
            </w:r>
            <w:r w:rsidRPr="00B010A2">
              <w:rPr>
                <w:rFonts w:ascii="Times New Roman" w:hAnsi="Times New Roman"/>
                <w:lang w:val="uk-UA"/>
              </w:rPr>
              <w:t>експлуатації будівель та споруд об'єктів поштового зв'язку </w:t>
            </w: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1,0</w:t>
            </w: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w:t>
            </w: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1,0</w:t>
            </w: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w:t>
            </w:r>
          </w:p>
        </w:tc>
      </w:tr>
      <w:tr w:rsidR="00B010A2" w:rsidRPr="00B010A2" w:rsidTr="00B010A2">
        <w:tc>
          <w:tcPr>
            <w:tcW w:w="715" w:type="dxa"/>
            <w:tcBorders>
              <w:top w:val="single" w:sz="4" w:space="0" w:color="auto"/>
              <w:left w:val="single" w:sz="4" w:space="0" w:color="auto"/>
              <w:bottom w:val="single" w:sz="4" w:space="0" w:color="auto"/>
              <w:right w:val="single" w:sz="4" w:space="0" w:color="auto"/>
            </w:tcBorders>
            <w:hideMark/>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13.03</w:t>
            </w:r>
          </w:p>
        </w:tc>
        <w:tc>
          <w:tcPr>
            <w:tcW w:w="4966" w:type="dxa"/>
            <w:tcBorders>
              <w:top w:val="single" w:sz="4" w:space="0" w:color="auto"/>
              <w:left w:val="single" w:sz="4" w:space="0" w:color="auto"/>
              <w:bottom w:val="single" w:sz="4" w:space="0" w:color="auto"/>
              <w:right w:val="single" w:sz="4" w:space="0" w:color="auto"/>
            </w:tcBorders>
            <w:hideMark/>
          </w:tcPr>
          <w:p w:rsidR="00B010A2" w:rsidRPr="00B010A2" w:rsidRDefault="00B010A2" w:rsidP="00B010A2">
            <w:pPr>
              <w:rPr>
                <w:rFonts w:ascii="Times New Roman" w:hAnsi="Times New Roman"/>
                <w:lang w:val="uk-UA"/>
              </w:rPr>
            </w:pPr>
            <w:r w:rsidRPr="00B010A2">
              <w:rPr>
                <w:rFonts w:ascii="Times New Roman" w:hAnsi="Times New Roman"/>
                <w:lang w:val="uk-UA"/>
              </w:rPr>
              <w:t>Для розміщення та</w:t>
            </w:r>
            <w:r w:rsidRPr="00B010A2">
              <w:rPr>
                <w:rFonts w:ascii="Times New Roman" w:hAnsi="Times New Roman"/>
                <w:b/>
                <w:bCs/>
                <w:lang w:val="uk-UA"/>
              </w:rPr>
              <w:t xml:space="preserve"> </w:t>
            </w:r>
            <w:r w:rsidRPr="00B010A2">
              <w:rPr>
                <w:rFonts w:ascii="Times New Roman" w:hAnsi="Times New Roman"/>
                <w:lang w:val="uk-UA"/>
              </w:rPr>
              <w:t>експлуатації інших технічних засобів зв'язку </w:t>
            </w: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1,0</w:t>
            </w: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w:t>
            </w: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1,0</w:t>
            </w: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w:t>
            </w:r>
          </w:p>
        </w:tc>
      </w:tr>
      <w:tr w:rsidR="00B010A2" w:rsidRPr="00B010A2" w:rsidTr="00B010A2">
        <w:tc>
          <w:tcPr>
            <w:tcW w:w="715" w:type="dxa"/>
            <w:tcBorders>
              <w:top w:val="single" w:sz="4" w:space="0" w:color="auto"/>
              <w:left w:val="single" w:sz="4" w:space="0" w:color="auto"/>
              <w:bottom w:val="single" w:sz="4" w:space="0" w:color="auto"/>
              <w:right w:val="single" w:sz="4" w:space="0" w:color="auto"/>
            </w:tcBorders>
            <w:hideMark/>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13.04</w:t>
            </w:r>
          </w:p>
        </w:tc>
        <w:tc>
          <w:tcPr>
            <w:tcW w:w="4966" w:type="dxa"/>
            <w:tcBorders>
              <w:top w:val="single" w:sz="4" w:space="0" w:color="auto"/>
              <w:left w:val="single" w:sz="4" w:space="0" w:color="auto"/>
              <w:bottom w:val="single" w:sz="4" w:space="0" w:color="auto"/>
              <w:right w:val="single" w:sz="4" w:space="0" w:color="auto"/>
            </w:tcBorders>
            <w:hideMark/>
          </w:tcPr>
          <w:p w:rsidR="00B010A2" w:rsidRPr="00B010A2" w:rsidRDefault="00B010A2" w:rsidP="00B010A2">
            <w:pPr>
              <w:rPr>
                <w:rFonts w:ascii="Times New Roman" w:hAnsi="Times New Roman"/>
                <w:lang w:val="uk-UA"/>
              </w:rPr>
            </w:pPr>
            <w:r w:rsidRPr="00B010A2">
              <w:rPr>
                <w:rFonts w:ascii="Times New Roman" w:hAnsi="Times New Roman"/>
                <w:lang w:val="uk-UA"/>
              </w:rPr>
              <w:t>Для цілей підрозділів 13.01 - 13.03, 13.05 та для збереження і використання земель природно-заповідного фонду</w:t>
            </w: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w:t>
            </w: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w:t>
            </w: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w:t>
            </w: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w:t>
            </w:r>
          </w:p>
        </w:tc>
      </w:tr>
      <w:tr w:rsidR="00B010A2" w:rsidRPr="00B010A2" w:rsidTr="00B010A2">
        <w:tc>
          <w:tcPr>
            <w:tcW w:w="715" w:type="dxa"/>
            <w:tcBorders>
              <w:top w:val="single" w:sz="4" w:space="0" w:color="auto"/>
              <w:left w:val="single" w:sz="4" w:space="0" w:color="auto"/>
              <w:bottom w:val="single" w:sz="4" w:space="0" w:color="auto"/>
              <w:right w:val="single" w:sz="4" w:space="0" w:color="auto"/>
            </w:tcBorders>
            <w:hideMark/>
          </w:tcPr>
          <w:p w:rsidR="00B010A2" w:rsidRPr="00B010A2" w:rsidRDefault="00B010A2" w:rsidP="00B010A2">
            <w:pPr>
              <w:jc w:val="center"/>
              <w:rPr>
                <w:rFonts w:ascii="Times New Roman" w:hAnsi="Times New Roman"/>
                <w:b/>
                <w:lang w:val="uk-UA"/>
              </w:rPr>
            </w:pPr>
            <w:r w:rsidRPr="00B010A2">
              <w:rPr>
                <w:rFonts w:ascii="Times New Roman" w:hAnsi="Times New Roman"/>
                <w:b/>
                <w:lang w:val="uk-UA"/>
              </w:rPr>
              <w:t>14</w:t>
            </w:r>
          </w:p>
        </w:tc>
        <w:tc>
          <w:tcPr>
            <w:tcW w:w="4966" w:type="dxa"/>
            <w:tcBorders>
              <w:top w:val="single" w:sz="4" w:space="0" w:color="auto"/>
              <w:left w:val="single" w:sz="4" w:space="0" w:color="auto"/>
              <w:bottom w:val="single" w:sz="4" w:space="0" w:color="auto"/>
              <w:right w:val="single" w:sz="4" w:space="0" w:color="auto"/>
            </w:tcBorders>
            <w:hideMark/>
          </w:tcPr>
          <w:p w:rsidR="00B010A2" w:rsidRPr="00B010A2" w:rsidRDefault="00B010A2" w:rsidP="00B010A2">
            <w:pPr>
              <w:rPr>
                <w:rFonts w:ascii="Times New Roman" w:hAnsi="Times New Roman"/>
                <w:lang w:val="uk-UA"/>
              </w:rPr>
            </w:pPr>
            <w:r w:rsidRPr="00B010A2">
              <w:rPr>
                <w:rFonts w:ascii="Times New Roman" w:hAnsi="Times New Roman"/>
                <w:b/>
                <w:bCs/>
                <w:lang w:val="uk-UA"/>
              </w:rPr>
              <w:t xml:space="preserve">Землі енергетики </w:t>
            </w: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lang w:val="uk-UA"/>
              </w:rPr>
            </w:pP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lang w:val="uk-UA"/>
              </w:rPr>
            </w:pP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lang w:val="uk-UA"/>
              </w:rPr>
            </w:pP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lang w:val="uk-UA"/>
              </w:rPr>
            </w:pPr>
          </w:p>
        </w:tc>
      </w:tr>
      <w:tr w:rsidR="00B010A2" w:rsidRPr="00B010A2" w:rsidTr="00B010A2">
        <w:tc>
          <w:tcPr>
            <w:tcW w:w="715" w:type="dxa"/>
            <w:tcBorders>
              <w:top w:val="single" w:sz="4" w:space="0" w:color="auto"/>
              <w:left w:val="single" w:sz="4" w:space="0" w:color="auto"/>
              <w:bottom w:val="single" w:sz="4" w:space="0" w:color="auto"/>
              <w:right w:val="single" w:sz="4" w:space="0" w:color="auto"/>
            </w:tcBorders>
            <w:hideMark/>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14.01</w:t>
            </w:r>
          </w:p>
        </w:tc>
        <w:tc>
          <w:tcPr>
            <w:tcW w:w="4966" w:type="dxa"/>
            <w:tcBorders>
              <w:top w:val="single" w:sz="4" w:space="0" w:color="auto"/>
              <w:left w:val="single" w:sz="4" w:space="0" w:color="auto"/>
              <w:bottom w:val="single" w:sz="4" w:space="0" w:color="auto"/>
              <w:right w:val="single" w:sz="4" w:space="0" w:color="auto"/>
            </w:tcBorders>
            <w:hideMark/>
          </w:tcPr>
          <w:p w:rsidR="00B010A2" w:rsidRPr="00B010A2" w:rsidRDefault="00B010A2" w:rsidP="00B010A2">
            <w:pPr>
              <w:rPr>
                <w:rFonts w:ascii="Times New Roman" w:hAnsi="Times New Roman"/>
                <w:lang w:val="uk-UA"/>
              </w:rPr>
            </w:pPr>
            <w:r w:rsidRPr="00B010A2">
              <w:rPr>
                <w:rFonts w:ascii="Times New Roman" w:hAnsi="Times New Roman"/>
                <w:lang w:val="uk-UA"/>
              </w:rPr>
              <w:t>Для розміщення, будівництва, експлуатації та обслуговування будівель і споруд об'єктів енергогенеруючих підприємств, установ і організацій  </w:t>
            </w: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1,0</w:t>
            </w: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w:t>
            </w: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1,0</w:t>
            </w: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w:t>
            </w:r>
          </w:p>
        </w:tc>
      </w:tr>
      <w:tr w:rsidR="00B010A2" w:rsidRPr="00B010A2" w:rsidTr="00B010A2">
        <w:tc>
          <w:tcPr>
            <w:tcW w:w="715" w:type="dxa"/>
            <w:tcBorders>
              <w:top w:val="single" w:sz="4" w:space="0" w:color="auto"/>
              <w:left w:val="single" w:sz="4" w:space="0" w:color="auto"/>
              <w:bottom w:val="single" w:sz="4" w:space="0" w:color="auto"/>
              <w:right w:val="single" w:sz="4" w:space="0" w:color="auto"/>
            </w:tcBorders>
            <w:hideMark/>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14.02</w:t>
            </w:r>
          </w:p>
        </w:tc>
        <w:tc>
          <w:tcPr>
            <w:tcW w:w="4966" w:type="dxa"/>
            <w:tcBorders>
              <w:top w:val="single" w:sz="4" w:space="0" w:color="auto"/>
              <w:left w:val="single" w:sz="4" w:space="0" w:color="auto"/>
              <w:bottom w:val="single" w:sz="4" w:space="0" w:color="auto"/>
              <w:right w:val="single" w:sz="4" w:space="0" w:color="auto"/>
            </w:tcBorders>
            <w:hideMark/>
          </w:tcPr>
          <w:p w:rsidR="00B010A2" w:rsidRPr="00B010A2" w:rsidRDefault="00B010A2" w:rsidP="00B010A2">
            <w:pPr>
              <w:rPr>
                <w:rFonts w:ascii="Times New Roman" w:hAnsi="Times New Roman"/>
                <w:lang w:val="uk-UA"/>
              </w:rPr>
            </w:pPr>
            <w:r w:rsidRPr="00B010A2">
              <w:rPr>
                <w:rFonts w:ascii="Times New Roman" w:hAnsi="Times New Roman"/>
                <w:lang w:val="uk-UA"/>
              </w:rPr>
              <w:t>Для розміщення, будівництва, експлуатації та обслуговування будівель і споруд об'єктів передачі електричної та теплової енергії </w:t>
            </w: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1,0</w:t>
            </w: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0,3</w:t>
            </w: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1,0</w:t>
            </w: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0,3</w:t>
            </w:r>
          </w:p>
        </w:tc>
      </w:tr>
      <w:tr w:rsidR="00B010A2" w:rsidRPr="00B010A2" w:rsidTr="00B010A2">
        <w:tc>
          <w:tcPr>
            <w:tcW w:w="715" w:type="dxa"/>
            <w:tcBorders>
              <w:top w:val="single" w:sz="4" w:space="0" w:color="auto"/>
              <w:left w:val="single" w:sz="4" w:space="0" w:color="auto"/>
              <w:bottom w:val="single" w:sz="4" w:space="0" w:color="auto"/>
              <w:right w:val="single" w:sz="4" w:space="0" w:color="auto"/>
            </w:tcBorders>
            <w:hideMark/>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14.03</w:t>
            </w:r>
          </w:p>
        </w:tc>
        <w:tc>
          <w:tcPr>
            <w:tcW w:w="4966" w:type="dxa"/>
            <w:tcBorders>
              <w:top w:val="single" w:sz="4" w:space="0" w:color="auto"/>
              <w:left w:val="single" w:sz="4" w:space="0" w:color="auto"/>
              <w:bottom w:val="single" w:sz="4" w:space="0" w:color="auto"/>
              <w:right w:val="single" w:sz="4" w:space="0" w:color="auto"/>
            </w:tcBorders>
            <w:hideMark/>
          </w:tcPr>
          <w:p w:rsidR="00B010A2" w:rsidRPr="00B010A2" w:rsidRDefault="00B010A2" w:rsidP="00B010A2">
            <w:pPr>
              <w:rPr>
                <w:rFonts w:ascii="Times New Roman" w:hAnsi="Times New Roman"/>
                <w:lang w:val="uk-UA"/>
              </w:rPr>
            </w:pPr>
            <w:r w:rsidRPr="00B010A2">
              <w:rPr>
                <w:rFonts w:ascii="Times New Roman" w:hAnsi="Times New Roman"/>
                <w:lang w:val="uk-UA"/>
              </w:rPr>
              <w:t>Для цілей підрозділів 14.01 - 14.02 та для збереження та використання земель природно-заповідного фонду </w:t>
            </w: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w:t>
            </w: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w:t>
            </w: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w:t>
            </w: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w:t>
            </w:r>
          </w:p>
        </w:tc>
      </w:tr>
      <w:tr w:rsidR="00B010A2" w:rsidRPr="00B010A2" w:rsidTr="00B010A2">
        <w:tc>
          <w:tcPr>
            <w:tcW w:w="715" w:type="dxa"/>
            <w:tcBorders>
              <w:top w:val="single" w:sz="4" w:space="0" w:color="auto"/>
              <w:left w:val="single" w:sz="4" w:space="0" w:color="auto"/>
              <w:bottom w:val="single" w:sz="4" w:space="0" w:color="auto"/>
              <w:right w:val="single" w:sz="4" w:space="0" w:color="auto"/>
            </w:tcBorders>
            <w:hideMark/>
          </w:tcPr>
          <w:p w:rsidR="00B010A2" w:rsidRPr="00B010A2" w:rsidRDefault="00B010A2" w:rsidP="00B010A2">
            <w:pPr>
              <w:jc w:val="center"/>
              <w:rPr>
                <w:rFonts w:ascii="Times New Roman" w:hAnsi="Times New Roman"/>
                <w:b/>
                <w:lang w:val="uk-UA"/>
              </w:rPr>
            </w:pPr>
            <w:r w:rsidRPr="00B010A2">
              <w:rPr>
                <w:rFonts w:ascii="Times New Roman" w:hAnsi="Times New Roman"/>
                <w:b/>
                <w:lang w:val="uk-UA"/>
              </w:rPr>
              <w:t>15</w:t>
            </w:r>
          </w:p>
        </w:tc>
        <w:tc>
          <w:tcPr>
            <w:tcW w:w="4966" w:type="dxa"/>
            <w:tcBorders>
              <w:top w:val="single" w:sz="4" w:space="0" w:color="auto"/>
              <w:left w:val="single" w:sz="4" w:space="0" w:color="auto"/>
              <w:bottom w:val="single" w:sz="4" w:space="0" w:color="auto"/>
              <w:right w:val="single" w:sz="4" w:space="0" w:color="auto"/>
            </w:tcBorders>
            <w:hideMark/>
          </w:tcPr>
          <w:p w:rsidR="00B010A2" w:rsidRPr="00B010A2" w:rsidRDefault="00B010A2" w:rsidP="00B010A2">
            <w:pPr>
              <w:rPr>
                <w:rFonts w:ascii="Times New Roman" w:hAnsi="Times New Roman"/>
                <w:b/>
                <w:lang w:val="uk-UA"/>
              </w:rPr>
            </w:pPr>
            <w:r w:rsidRPr="00B010A2">
              <w:rPr>
                <w:rFonts w:ascii="Times New Roman" w:hAnsi="Times New Roman"/>
                <w:b/>
                <w:lang w:val="uk-UA"/>
              </w:rPr>
              <w:t xml:space="preserve">Землі оборони </w:t>
            </w: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lang w:val="uk-UA"/>
              </w:rPr>
            </w:pP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lang w:val="uk-UA"/>
              </w:rPr>
            </w:pP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lang w:val="uk-UA"/>
              </w:rPr>
            </w:pP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lang w:val="uk-UA"/>
              </w:rPr>
            </w:pPr>
          </w:p>
        </w:tc>
      </w:tr>
      <w:tr w:rsidR="00B010A2" w:rsidRPr="00B010A2" w:rsidTr="00B010A2">
        <w:tc>
          <w:tcPr>
            <w:tcW w:w="715" w:type="dxa"/>
            <w:tcBorders>
              <w:top w:val="single" w:sz="4" w:space="0" w:color="auto"/>
              <w:left w:val="single" w:sz="4" w:space="0" w:color="auto"/>
              <w:bottom w:val="single" w:sz="4" w:space="0" w:color="auto"/>
              <w:right w:val="single" w:sz="4" w:space="0" w:color="auto"/>
            </w:tcBorders>
            <w:hideMark/>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15.01</w:t>
            </w:r>
          </w:p>
        </w:tc>
        <w:tc>
          <w:tcPr>
            <w:tcW w:w="4966" w:type="dxa"/>
            <w:tcBorders>
              <w:top w:val="single" w:sz="4" w:space="0" w:color="auto"/>
              <w:left w:val="single" w:sz="4" w:space="0" w:color="auto"/>
              <w:bottom w:val="single" w:sz="4" w:space="0" w:color="auto"/>
              <w:right w:val="single" w:sz="4" w:space="0" w:color="auto"/>
            </w:tcBorders>
            <w:hideMark/>
          </w:tcPr>
          <w:p w:rsidR="00B010A2" w:rsidRPr="00B010A2" w:rsidRDefault="00B010A2" w:rsidP="00B010A2">
            <w:pPr>
              <w:rPr>
                <w:rFonts w:ascii="Times New Roman" w:hAnsi="Times New Roman"/>
                <w:lang w:val="uk-UA"/>
              </w:rPr>
            </w:pPr>
            <w:r w:rsidRPr="00B010A2">
              <w:rPr>
                <w:rFonts w:ascii="Times New Roman" w:hAnsi="Times New Roman"/>
                <w:lang w:val="uk-UA"/>
              </w:rPr>
              <w:t>Для розміщення та постійної діяльності Збройних Сил України</w:t>
            </w: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1,0</w:t>
            </w: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w:t>
            </w: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3,0</w:t>
            </w: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w:t>
            </w:r>
          </w:p>
        </w:tc>
      </w:tr>
      <w:tr w:rsidR="00B010A2" w:rsidRPr="00B010A2" w:rsidTr="00B010A2">
        <w:tc>
          <w:tcPr>
            <w:tcW w:w="715" w:type="dxa"/>
            <w:tcBorders>
              <w:top w:val="single" w:sz="4" w:space="0" w:color="auto"/>
              <w:left w:val="single" w:sz="4" w:space="0" w:color="auto"/>
              <w:bottom w:val="single" w:sz="4" w:space="0" w:color="auto"/>
              <w:right w:val="single" w:sz="4" w:space="0" w:color="auto"/>
            </w:tcBorders>
            <w:hideMark/>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15.02</w:t>
            </w:r>
          </w:p>
        </w:tc>
        <w:tc>
          <w:tcPr>
            <w:tcW w:w="4966" w:type="dxa"/>
            <w:tcBorders>
              <w:top w:val="single" w:sz="4" w:space="0" w:color="auto"/>
              <w:left w:val="single" w:sz="4" w:space="0" w:color="auto"/>
              <w:bottom w:val="single" w:sz="4" w:space="0" w:color="auto"/>
              <w:right w:val="single" w:sz="4" w:space="0" w:color="auto"/>
            </w:tcBorders>
            <w:hideMark/>
          </w:tcPr>
          <w:p w:rsidR="00B010A2" w:rsidRPr="00B010A2" w:rsidRDefault="00B010A2" w:rsidP="00B010A2">
            <w:pPr>
              <w:rPr>
                <w:rFonts w:ascii="Times New Roman" w:hAnsi="Times New Roman"/>
                <w:lang w:val="uk-UA"/>
              </w:rPr>
            </w:pPr>
            <w:r w:rsidRPr="00B010A2">
              <w:rPr>
                <w:rFonts w:ascii="Times New Roman" w:hAnsi="Times New Roman"/>
                <w:lang w:val="uk-UA"/>
              </w:rPr>
              <w:t xml:space="preserve">Для розміщення та постійної діяльності внутрішніх </w:t>
            </w:r>
            <w:r w:rsidRPr="00B010A2">
              <w:rPr>
                <w:rFonts w:ascii="Times New Roman" w:hAnsi="Times New Roman"/>
                <w:lang w:val="uk-UA"/>
              </w:rPr>
              <w:lastRenderedPageBreak/>
              <w:t>військ МВС</w:t>
            </w: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lang w:val="uk-UA"/>
              </w:rPr>
            </w:pP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w:t>
            </w: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3,0</w:t>
            </w: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w:t>
            </w:r>
          </w:p>
        </w:tc>
      </w:tr>
      <w:tr w:rsidR="00B010A2" w:rsidRPr="00B010A2" w:rsidTr="00B010A2">
        <w:tc>
          <w:tcPr>
            <w:tcW w:w="715" w:type="dxa"/>
            <w:tcBorders>
              <w:top w:val="single" w:sz="4" w:space="0" w:color="auto"/>
              <w:left w:val="single" w:sz="4" w:space="0" w:color="auto"/>
              <w:bottom w:val="single" w:sz="4" w:space="0" w:color="auto"/>
              <w:right w:val="single" w:sz="4" w:space="0" w:color="auto"/>
            </w:tcBorders>
            <w:hideMark/>
          </w:tcPr>
          <w:p w:rsidR="00B010A2" w:rsidRPr="00B010A2" w:rsidRDefault="00B010A2" w:rsidP="00B010A2">
            <w:pPr>
              <w:jc w:val="center"/>
              <w:rPr>
                <w:rFonts w:ascii="Times New Roman" w:hAnsi="Times New Roman"/>
                <w:lang w:val="uk-UA"/>
              </w:rPr>
            </w:pPr>
            <w:r w:rsidRPr="00B010A2">
              <w:rPr>
                <w:rFonts w:ascii="Times New Roman" w:hAnsi="Times New Roman"/>
                <w:lang w:val="uk-UA"/>
              </w:rPr>
              <w:lastRenderedPageBreak/>
              <w:t>15.03</w:t>
            </w:r>
          </w:p>
        </w:tc>
        <w:tc>
          <w:tcPr>
            <w:tcW w:w="4966" w:type="dxa"/>
            <w:tcBorders>
              <w:top w:val="single" w:sz="4" w:space="0" w:color="auto"/>
              <w:left w:val="single" w:sz="4" w:space="0" w:color="auto"/>
              <w:bottom w:val="single" w:sz="4" w:space="0" w:color="auto"/>
              <w:right w:val="single" w:sz="4" w:space="0" w:color="auto"/>
            </w:tcBorders>
            <w:hideMark/>
          </w:tcPr>
          <w:p w:rsidR="00B010A2" w:rsidRPr="00B010A2" w:rsidRDefault="00B010A2" w:rsidP="00B010A2">
            <w:pPr>
              <w:rPr>
                <w:rFonts w:ascii="Times New Roman" w:hAnsi="Times New Roman"/>
                <w:lang w:val="uk-UA"/>
              </w:rPr>
            </w:pPr>
            <w:r w:rsidRPr="00B010A2">
              <w:rPr>
                <w:rFonts w:ascii="Times New Roman" w:hAnsi="Times New Roman"/>
                <w:lang w:val="uk-UA"/>
              </w:rPr>
              <w:t>Для розміщення та постійної діяльності Державної прикордонної служби України</w:t>
            </w: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rPr>
            </w:pPr>
            <w:r w:rsidRPr="00B010A2">
              <w:rPr>
                <w:rFonts w:ascii="Times New Roman" w:hAnsi="Times New Roman"/>
                <w:lang w:val="uk-UA"/>
              </w:rPr>
              <w:t>1,0</w:t>
            </w: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w:t>
            </w: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3,0</w:t>
            </w: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w:t>
            </w:r>
          </w:p>
        </w:tc>
      </w:tr>
      <w:tr w:rsidR="00B010A2" w:rsidRPr="00B010A2" w:rsidTr="00B010A2">
        <w:tc>
          <w:tcPr>
            <w:tcW w:w="715" w:type="dxa"/>
            <w:tcBorders>
              <w:top w:val="single" w:sz="4" w:space="0" w:color="auto"/>
              <w:left w:val="single" w:sz="4" w:space="0" w:color="auto"/>
              <w:bottom w:val="single" w:sz="4" w:space="0" w:color="auto"/>
              <w:right w:val="single" w:sz="4" w:space="0" w:color="auto"/>
            </w:tcBorders>
            <w:hideMark/>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15.04</w:t>
            </w:r>
          </w:p>
        </w:tc>
        <w:tc>
          <w:tcPr>
            <w:tcW w:w="4966" w:type="dxa"/>
            <w:tcBorders>
              <w:top w:val="single" w:sz="4" w:space="0" w:color="auto"/>
              <w:left w:val="single" w:sz="4" w:space="0" w:color="auto"/>
              <w:bottom w:val="single" w:sz="4" w:space="0" w:color="auto"/>
              <w:right w:val="single" w:sz="4" w:space="0" w:color="auto"/>
            </w:tcBorders>
            <w:hideMark/>
          </w:tcPr>
          <w:p w:rsidR="00B010A2" w:rsidRPr="00B010A2" w:rsidRDefault="00B010A2" w:rsidP="00B010A2">
            <w:pPr>
              <w:rPr>
                <w:rFonts w:ascii="Times New Roman" w:hAnsi="Times New Roman"/>
                <w:lang w:val="uk-UA"/>
              </w:rPr>
            </w:pPr>
            <w:r w:rsidRPr="00B010A2">
              <w:rPr>
                <w:rFonts w:ascii="Times New Roman" w:hAnsi="Times New Roman"/>
                <w:lang w:val="uk-UA"/>
              </w:rPr>
              <w:t>Для розміщення та постійної діяльності Служби безпеки України</w:t>
            </w: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rPr>
            </w:pPr>
            <w:r w:rsidRPr="00B010A2">
              <w:rPr>
                <w:rFonts w:ascii="Times New Roman" w:hAnsi="Times New Roman"/>
                <w:lang w:val="uk-UA"/>
              </w:rPr>
              <w:t>1,0</w:t>
            </w: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w:t>
            </w: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3,0</w:t>
            </w: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w:t>
            </w:r>
          </w:p>
        </w:tc>
      </w:tr>
      <w:tr w:rsidR="00B010A2" w:rsidRPr="00B010A2" w:rsidTr="00B010A2">
        <w:tc>
          <w:tcPr>
            <w:tcW w:w="715" w:type="dxa"/>
            <w:tcBorders>
              <w:top w:val="single" w:sz="4" w:space="0" w:color="auto"/>
              <w:left w:val="single" w:sz="4" w:space="0" w:color="auto"/>
              <w:bottom w:val="single" w:sz="4" w:space="0" w:color="auto"/>
              <w:right w:val="single" w:sz="4" w:space="0" w:color="auto"/>
            </w:tcBorders>
            <w:hideMark/>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15.05</w:t>
            </w:r>
          </w:p>
        </w:tc>
        <w:tc>
          <w:tcPr>
            <w:tcW w:w="4966" w:type="dxa"/>
            <w:tcBorders>
              <w:top w:val="single" w:sz="4" w:space="0" w:color="auto"/>
              <w:left w:val="single" w:sz="4" w:space="0" w:color="auto"/>
              <w:bottom w:val="single" w:sz="4" w:space="0" w:color="auto"/>
              <w:right w:val="single" w:sz="4" w:space="0" w:color="auto"/>
            </w:tcBorders>
            <w:hideMark/>
          </w:tcPr>
          <w:p w:rsidR="00B010A2" w:rsidRPr="00B010A2" w:rsidRDefault="00B010A2" w:rsidP="00B010A2">
            <w:pPr>
              <w:rPr>
                <w:rFonts w:ascii="Times New Roman" w:hAnsi="Times New Roman"/>
                <w:lang w:val="uk-UA"/>
              </w:rPr>
            </w:pPr>
            <w:r w:rsidRPr="00B010A2">
              <w:rPr>
                <w:rFonts w:ascii="Times New Roman" w:hAnsi="Times New Roman"/>
                <w:lang w:val="uk-UA"/>
              </w:rPr>
              <w:t>Для розміщення та постійної діяльності Державної спеціальної служби транспорту</w:t>
            </w: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rPr>
            </w:pPr>
            <w:r w:rsidRPr="00B010A2">
              <w:rPr>
                <w:rFonts w:ascii="Times New Roman" w:hAnsi="Times New Roman"/>
                <w:lang w:val="uk-UA"/>
              </w:rPr>
              <w:t>1,0</w:t>
            </w: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w:t>
            </w: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3,0</w:t>
            </w: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w:t>
            </w:r>
          </w:p>
        </w:tc>
      </w:tr>
      <w:tr w:rsidR="00B010A2" w:rsidRPr="00B010A2" w:rsidTr="00B010A2">
        <w:tc>
          <w:tcPr>
            <w:tcW w:w="715" w:type="dxa"/>
            <w:tcBorders>
              <w:top w:val="single" w:sz="4" w:space="0" w:color="auto"/>
              <w:left w:val="single" w:sz="4" w:space="0" w:color="auto"/>
              <w:bottom w:val="single" w:sz="4" w:space="0" w:color="auto"/>
              <w:right w:val="single" w:sz="4" w:space="0" w:color="auto"/>
            </w:tcBorders>
            <w:hideMark/>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15.06</w:t>
            </w:r>
          </w:p>
        </w:tc>
        <w:tc>
          <w:tcPr>
            <w:tcW w:w="4966" w:type="dxa"/>
            <w:tcBorders>
              <w:top w:val="single" w:sz="4" w:space="0" w:color="auto"/>
              <w:left w:val="single" w:sz="4" w:space="0" w:color="auto"/>
              <w:bottom w:val="single" w:sz="4" w:space="0" w:color="auto"/>
              <w:right w:val="single" w:sz="4" w:space="0" w:color="auto"/>
            </w:tcBorders>
            <w:hideMark/>
          </w:tcPr>
          <w:p w:rsidR="00B010A2" w:rsidRPr="00B010A2" w:rsidRDefault="00B010A2" w:rsidP="00B010A2">
            <w:pPr>
              <w:rPr>
                <w:rFonts w:ascii="Times New Roman" w:hAnsi="Times New Roman"/>
                <w:lang w:val="uk-UA"/>
              </w:rPr>
            </w:pPr>
            <w:r w:rsidRPr="00B010A2">
              <w:rPr>
                <w:rFonts w:ascii="Times New Roman" w:hAnsi="Times New Roman"/>
                <w:lang w:val="uk-UA"/>
              </w:rPr>
              <w:t>Для розміщення та постійної діяльності Служби зовнішньої розвідки України</w:t>
            </w: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rPr>
            </w:pPr>
            <w:r w:rsidRPr="00B010A2">
              <w:rPr>
                <w:rFonts w:ascii="Times New Roman" w:hAnsi="Times New Roman"/>
                <w:lang w:val="uk-UA"/>
              </w:rPr>
              <w:t>1,0</w:t>
            </w: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w:t>
            </w: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3,0</w:t>
            </w: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w:t>
            </w:r>
          </w:p>
        </w:tc>
      </w:tr>
      <w:tr w:rsidR="00B010A2" w:rsidRPr="00B010A2" w:rsidTr="00B010A2">
        <w:tc>
          <w:tcPr>
            <w:tcW w:w="715" w:type="dxa"/>
            <w:tcBorders>
              <w:top w:val="single" w:sz="4" w:space="0" w:color="auto"/>
              <w:left w:val="single" w:sz="4" w:space="0" w:color="auto"/>
              <w:bottom w:val="single" w:sz="4" w:space="0" w:color="auto"/>
              <w:right w:val="single" w:sz="4" w:space="0" w:color="auto"/>
            </w:tcBorders>
            <w:hideMark/>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15.07</w:t>
            </w:r>
          </w:p>
        </w:tc>
        <w:tc>
          <w:tcPr>
            <w:tcW w:w="4966" w:type="dxa"/>
            <w:tcBorders>
              <w:top w:val="single" w:sz="4" w:space="0" w:color="auto"/>
              <w:left w:val="single" w:sz="4" w:space="0" w:color="auto"/>
              <w:bottom w:val="single" w:sz="4" w:space="0" w:color="auto"/>
              <w:right w:val="single" w:sz="4" w:space="0" w:color="auto"/>
            </w:tcBorders>
            <w:hideMark/>
          </w:tcPr>
          <w:p w:rsidR="00B010A2" w:rsidRPr="00B010A2" w:rsidRDefault="00B010A2" w:rsidP="00B010A2">
            <w:pPr>
              <w:rPr>
                <w:rFonts w:ascii="Times New Roman" w:hAnsi="Times New Roman"/>
                <w:lang w:val="uk-UA"/>
              </w:rPr>
            </w:pPr>
            <w:r w:rsidRPr="00B010A2">
              <w:rPr>
                <w:rFonts w:ascii="Times New Roman" w:hAnsi="Times New Roman"/>
                <w:lang w:val="uk-UA"/>
              </w:rPr>
              <w:t>Для розміщення та постійної діяльності інших, створених відповідно до законів України, військових формувань</w:t>
            </w: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rPr>
            </w:pPr>
            <w:r w:rsidRPr="00B010A2">
              <w:rPr>
                <w:rFonts w:ascii="Times New Roman" w:hAnsi="Times New Roman"/>
                <w:lang w:val="uk-UA"/>
              </w:rPr>
              <w:t>1,0</w:t>
            </w: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w:t>
            </w: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3,0</w:t>
            </w: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w:t>
            </w:r>
          </w:p>
        </w:tc>
      </w:tr>
      <w:tr w:rsidR="00B010A2" w:rsidRPr="00B010A2" w:rsidTr="00B010A2">
        <w:trPr>
          <w:trHeight w:val="933"/>
        </w:trPr>
        <w:tc>
          <w:tcPr>
            <w:tcW w:w="715" w:type="dxa"/>
            <w:tcBorders>
              <w:top w:val="single" w:sz="4" w:space="0" w:color="auto"/>
              <w:left w:val="single" w:sz="4" w:space="0" w:color="auto"/>
              <w:bottom w:val="single" w:sz="4" w:space="0" w:color="auto"/>
              <w:right w:val="single" w:sz="4" w:space="0" w:color="auto"/>
            </w:tcBorders>
            <w:hideMark/>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15.08</w:t>
            </w:r>
          </w:p>
        </w:tc>
        <w:tc>
          <w:tcPr>
            <w:tcW w:w="4966" w:type="dxa"/>
            <w:tcBorders>
              <w:top w:val="single" w:sz="4" w:space="0" w:color="auto"/>
              <w:left w:val="single" w:sz="4" w:space="0" w:color="auto"/>
              <w:bottom w:val="single" w:sz="4" w:space="0" w:color="auto"/>
              <w:right w:val="single" w:sz="4" w:space="0" w:color="auto"/>
            </w:tcBorders>
            <w:hideMark/>
          </w:tcPr>
          <w:p w:rsidR="00B010A2" w:rsidRPr="00B010A2" w:rsidRDefault="00B010A2" w:rsidP="00B010A2">
            <w:pPr>
              <w:rPr>
                <w:rFonts w:ascii="Times New Roman" w:hAnsi="Times New Roman"/>
                <w:lang w:val="uk-UA"/>
              </w:rPr>
            </w:pPr>
            <w:r w:rsidRPr="00B010A2">
              <w:rPr>
                <w:rFonts w:ascii="Times New Roman" w:hAnsi="Times New Roman"/>
                <w:lang w:val="uk-UA"/>
              </w:rPr>
              <w:t>Для цілей підрозділів 15.01 - 15.07 та для збереження та використання земель природно-заповідного фонду</w:t>
            </w: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w:t>
            </w: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w:t>
            </w: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w:t>
            </w: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w:t>
            </w:r>
          </w:p>
        </w:tc>
      </w:tr>
      <w:tr w:rsidR="00B010A2" w:rsidRPr="00B010A2" w:rsidTr="00B010A2">
        <w:tc>
          <w:tcPr>
            <w:tcW w:w="715" w:type="dxa"/>
            <w:tcBorders>
              <w:top w:val="single" w:sz="4" w:space="0" w:color="auto"/>
              <w:left w:val="single" w:sz="4" w:space="0" w:color="auto"/>
              <w:bottom w:val="single" w:sz="4" w:space="0" w:color="auto"/>
              <w:right w:val="single" w:sz="4" w:space="0" w:color="auto"/>
            </w:tcBorders>
            <w:hideMark/>
          </w:tcPr>
          <w:p w:rsidR="00B010A2" w:rsidRPr="00B010A2" w:rsidRDefault="00B010A2" w:rsidP="00B010A2">
            <w:pPr>
              <w:jc w:val="center"/>
              <w:rPr>
                <w:rFonts w:ascii="Times New Roman" w:hAnsi="Times New Roman"/>
                <w:b/>
                <w:lang w:val="uk-UA"/>
              </w:rPr>
            </w:pPr>
            <w:r w:rsidRPr="00B010A2">
              <w:rPr>
                <w:rFonts w:ascii="Times New Roman" w:hAnsi="Times New Roman"/>
                <w:b/>
                <w:lang w:val="uk-UA"/>
              </w:rPr>
              <w:t>16</w:t>
            </w:r>
          </w:p>
        </w:tc>
        <w:tc>
          <w:tcPr>
            <w:tcW w:w="4966" w:type="dxa"/>
            <w:tcBorders>
              <w:top w:val="single" w:sz="4" w:space="0" w:color="auto"/>
              <w:left w:val="single" w:sz="4" w:space="0" w:color="auto"/>
              <w:bottom w:val="single" w:sz="4" w:space="0" w:color="auto"/>
              <w:right w:val="single" w:sz="4" w:space="0" w:color="auto"/>
            </w:tcBorders>
            <w:hideMark/>
          </w:tcPr>
          <w:p w:rsidR="00B010A2" w:rsidRPr="00B010A2" w:rsidRDefault="00B010A2" w:rsidP="00B010A2">
            <w:pPr>
              <w:rPr>
                <w:rFonts w:ascii="Times New Roman" w:hAnsi="Times New Roman"/>
                <w:lang w:val="uk-UA"/>
              </w:rPr>
            </w:pPr>
            <w:r w:rsidRPr="00B010A2">
              <w:rPr>
                <w:rFonts w:ascii="Times New Roman" w:hAnsi="Times New Roman"/>
                <w:b/>
                <w:bCs/>
                <w:lang w:val="uk-UA"/>
              </w:rPr>
              <w:t xml:space="preserve">Землі запасу </w:t>
            </w: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0,1</w:t>
            </w: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0,05</w:t>
            </w: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0,2</w:t>
            </w: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0,1</w:t>
            </w:r>
          </w:p>
        </w:tc>
      </w:tr>
      <w:tr w:rsidR="00B010A2" w:rsidRPr="00B010A2" w:rsidTr="00B010A2">
        <w:tc>
          <w:tcPr>
            <w:tcW w:w="715" w:type="dxa"/>
            <w:tcBorders>
              <w:top w:val="single" w:sz="4" w:space="0" w:color="auto"/>
              <w:left w:val="single" w:sz="4" w:space="0" w:color="auto"/>
              <w:bottom w:val="single" w:sz="4" w:space="0" w:color="auto"/>
              <w:right w:val="single" w:sz="4" w:space="0" w:color="auto"/>
            </w:tcBorders>
            <w:hideMark/>
          </w:tcPr>
          <w:p w:rsidR="00B010A2" w:rsidRPr="00B010A2" w:rsidRDefault="00B010A2" w:rsidP="00B010A2">
            <w:pPr>
              <w:jc w:val="center"/>
              <w:rPr>
                <w:rFonts w:ascii="Times New Roman" w:hAnsi="Times New Roman"/>
                <w:b/>
                <w:lang w:val="uk-UA"/>
              </w:rPr>
            </w:pPr>
            <w:r w:rsidRPr="00B010A2">
              <w:rPr>
                <w:rFonts w:ascii="Times New Roman" w:hAnsi="Times New Roman"/>
                <w:b/>
                <w:lang w:val="uk-UA"/>
              </w:rPr>
              <w:t>17</w:t>
            </w:r>
          </w:p>
        </w:tc>
        <w:tc>
          <w:tcPr>
            <w:tcW w:w="4966" w:type="dxa"/>
            <w:tcBorders>
              <w:top w:val="single" w:sz="4" w:space="0" w:color="auto"/>
              <w:left w:val="single" w:sz="4" w:space="0" w:color="auto"/>
              <w:bottom w:val="single" w:sz="4" w:space="0" w:color="auto"/>
              <w:right w:val="single" w:sz="4" w:space="0" w:color="auto"/>
            </w:tcBorders>
            <w:hideMark/>
          </w:tcPr>
          <w:p w:rsidR="00B010A2" w:rsidRPr="00B010A2" w:rsidRDefault="00B010A2" w:rsidP="00B010A2">
            <w:pPr>
              <w:rPr>
                <w:rFonts w:ascii="Times New Roman" w:hAnsi="Times New Roman"/>
                <w:b/>
                <w:bCs/>
                <w:lang w:val="uk-UA"/>
              </w:rPr>
            </w:pPr>
            <w:r w:rsidRPr="00B010A2">
              <w:rPr>
                <w:rFonts w:ascii="Times New Roman" w:hAnsi="Times New Roman"/>
                <w:b/>
                <w:bCs/>
                <w:lang w:val="uk-UA"/>
              </w:rPr>
              <w:t>Землі резервного фонду</w:t>
            </w:r>
            <w:r w:rsidRPr="00B010A2">
              <w:rPr>
                <w:rFonts w:ascii="Times New Roman" w:hAnsi="Times New Roman"/>
                <w:lang w:val="uk-UA"/>
              </w:rPr>
              <w:t xml:space="preserve"> </w:t>
            </w: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0,1</w:t>
            </w: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0,05</w:t>
            </w: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0,2</w:t>
            </w: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0,1</w:t>
            </w:r>
          </w:p>
        </w:tc>
      </w:tr>
      <w:tr w:rsidR="00B010A2" w:rsidRPr="00B010A2" w:rsidTr="00B010A2">
        <w:tc>
          <w:tcPr>
            <w:tcW w:w="715" w:type="dxa"/>
            <w:tcBorders>
              <w:top w:val="single" w:sz="4" w:space="0" w:color="auto"/>
              <w:left w:val="single" w:sz="4" w:space="0" w:color="auto"/>
              <w:bottom w:val="single" w:sz="4" w:space="0" w:color="auto"/>
              <w:right w:val="single" w:sz="4" w:space="0" w:color="auto"/>
            </w:tcBorders>
            <w:hideMark/>
          </w:tcPr>
          <w:p w:rsidR="00B010A2" w:rsidRPr="00B010A2" w:rsidRDefault="00B010A2" w:rsidP="00B010A2">
            <w:pPr>
              <w:jc w:val="center"/>
              <w:rPr>
                <w:rFonts w:ascii="Times New Roman" w:hAnsi="Times New Roman"/>
                <w:b/>
                <w:lang w:val="uk-UA"/>
              </w:rPr>
            </w:pPr>
            <w:r w:rsidRPr="00B010A2">
              <w:rPr>
                <w:rFonts w:ascii="Times New Roman" w:hAnsi="Times New Roman"/>
                <w:b/>
                <w:lang w:val="uk-UA"/>
              </w:rPr>
              <w:t>18</w:t>
            </w:r>
          </w:p>
        </w:tc>
        <w:tc>
          <w:tcPr>
            <w:tcW w:w="4966" w:type="dxa"/>
            <w:tcBorders>
              <w:top w:val="single" w:sz="4" w:space="0" w:color="auto"/>
              <w:left w:val="single" w:sz="4" w:space="0" w:color="auto"/>
              <w:bottom w:val="single" w:sz="4" w:space="0" w:color="auto"/>
              <w:right w:val="single" w:sz="4" w:space="0" w:color="auto"/>
            </w:tcBorders>
            <w:hideMark/>
          </w:tcPr>
          <w:p w:rsidR="00B010A2" w:rsidRPr="00B010A2" w:rsidRDefault="00B010A2" w:rsidP="00B010A2">
            <w:pPr>
              <w:rPr>
                <w:rFonts w:ascii="Times New Roman" w:hAnsi="Times New Roman"/>
                <w:b/>
                <w:bCs/>
                <w:lang w:val="uk-UA"/>
              </w:rPr>
            </w:pPr>
            <w:r w:rsidRPr="00B010A2">
              <w:rPr>
                <w:rFonts w:ascii="Times New Roman" w:hAnsi="Times New Roman"/>
                <w:b/>
                <w:bCs/>
                <w:lang w:val="uk-UA"/>
              </w:rPr>
              <w:t xml:space="preserve">Землі загального користування </w:t>
            </w: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0,1</w:t>
            </w: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0,05</w:t>
            </w: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0,2</w:t>
            </w: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0,1</w:t>
            </w:r>
          </w:p>
        </w:tc>
      </w:tr>
      <w:tr w:rsidR="00B010A2" w:rsidRPr="00B010A2" w:rsidTr="00B010A2">
        <w:tc>
          <w:tcPr>
            <w:tcW w:w="715" w:type="dxa"/>
            <w:tcBorders>
              <w:top w:val="single" w:sz="4" w:space="0" w:color="auto"/>
              <w:left w:val="single" w:sz="4" w:space="0" w:color="auto"/>
              <w:bottom w:val="single" w:sz="4" w:space="0" w:color="auto"/>
              <w:right w:val="single" w:sz="4" w:space="0" w:color="auto"/>
            </w:tcBorders>
            <w:hideMark/>
          </w:tcPr>
          <w:p w:rsidR="00B010A2" w:rsidRPr="00B010A2" w:rsidRDefault="00B010A2" w:rsidP="00B010A2">
            <w:pPr>
              <w:jc w:val="center"/>
              <w:rPr>
                <w:rFonts w:ascii="Times New Roman" w:hAnsi="Times New Roman"/>
                <w:b/>
                <w:lang w:val="uk-UA"/>
              </w:rPr>
            </w:pPr>
            <w:r w:rsidRPr="00B010A2">
              <w:rPr>
                <w:rFonts w:ascii="Times New Roman" w:hAnsi="Times New Roman"/>
                <w:b/>
                <w:lang w:val="uk-UA"/>
              </w:rPr>
              <w:t>19</w:t>
            </w:r>
          </w:p>
        </w:tc>
        <w:tc>
          <w:tcPr>
            <w:tcW w:w="4966" w:type="dxa"/>
            <w:tcBorders>
              <w:top w:val="single" w:sz="4" w:space="0" w:color="auto"/>
              <w:left w:val="single" w:sz="4" w:space="0" w:color="auto"/>
              <w:bottom w:val="single" w:sz="4" w:space="0" w:color="auto"/>
              <w:right w:val="single" w:sz="4" w:space="0" w:color="auto"/>
            </w:tcBorders>
            <w:hideMark/>
          </w:tcPr>
          <w:p w:rsidR="00B010A2" w:rsidRPr="00B010A2" w:rsidRDefault="00B010A2" w:rsidP="00B010A2">
            <w:pPr>
              <w:rPr>
                <w:rFonts w:ascii="Times New Roman" w:hAnsi="Times New Roman"/>
                <w:b/>
                <w:bCs/>
                <w:lang w:val="uk-UA"/>
              </w:rPr>
            </w:pPr>
            <w:r w:rsidRPr="00B010A2">
              <w:rPr>
                <w:rFonts w:ascii="Times New Roman" w:hAnsi="Times New Roman"/>
                <w:lang w:val="uk-UA"/>
              </w:rPr>
              <w:t>Для цілей підрозділів 16 - 18 та для збереження та використання земель природно-заповідного фонду </w:t>
            </w: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w:t>
            </w: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w:t>
            </w: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w:t>
            </w:r>
          </w:p>
        </w:tc>
        <w:tc>
          <w:tcPr>
            <w:tcW w:w="1081"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center"/>
              <w:rPr>
                <w:rFonts w:ascii="Times New Roman" w:hAnsi="Times New Roman"/>
                <w:lang w:val="uk-UA"/>
              </w:rPr>
            </w:pPr>
            <w:r w:rsidRPr="00B010A2">
              <w:rPr>
                <w:rFonts w:ascii="Times New Roman" w:hAnsi="Times New Roman"/>
                <w:lang w:val="uk-UA"/>
              </w:rPr>
              <w:t>-</w:t>
            </w:r>
          </w:p>
        </w:tc>
      </w:tr>
    </w:tbl>
    <w:p w:rsidR="00B010A2" w:rsidRPr="00B010A2" w:rsidRDefault="00B010A2" w:rsidP="00B010A2">
      <w:pPr>
        <w:pStyle w:val="a5"/>
        <w:jc w:val="center"/>
        <w:rPr>
          <w:rFonts w:ascii="Times New Roman" w:hAnsi="Times New Roman"/>
          <w:b/>
          <w:sz w:val="24"/>
          <w:szCs w:val="24"/>
        </w:rPr>
      </w:pPr>
    </w:p>
    <w:p w:rsidR="00B010A2" w:rsidRPr="00B010A2" w:rsidRDefault="00B010A2" w:rsidP="00B010A2">
      <w:pPr>
        <w:pStyle w:val="a5"/>
        <w:jc w:val="center"/>
        <w:rPr>
          <w:rFonts w:ascii="Times New Roman" w:hAnsi="Times New Roman"/>
          <w:b/>
          <w:sz w:val="24"/>
          <w:szCs w:val="24"/>
        </w:rPr>
      </w:pPr>
    </w:p>
    <w:p w:rsidR="00B010A2" w:rsidRPr="00B010A2" w:rsidRDefault="00B010A2" w:rsidP="00B010A2">
      <w:pPr>
        <w:pStyle w:val="a5"/>
        <w:rPr>
          <w:rFonts w:ascii="Times New Roman" w:hAnsi="Times New Roman"/>
          <w:sz w:val="24"/>
          <w:szCs w:val="24"/>
        </w:rPr>
      </w:pPr>
      <w:r w:rsidRPr="00B010A2">
        <w:rPr>
          <w:rFonts w:ascii="Times New Roman" w:hAnsi="Times New Roman"/>
          <w:sz w:val="24"/>
          <w:szCs w:val="24"/>
        </w:rPr>
        <w:t xml:space="preserve">        Сільський голова                                                      М.О.</w:t>
      </w:r>
      <w:r>
        <w:rPr>
          <w:rFonts w:ascii="Times New Roman" w:hAnsi="Times New Roman"/>
          <w:sz w:val="24"/>
          <w:szCs w:val="24"/>
        </w:rPr>
        <w:t xml:space="preserve"> </w:t>
      </w:r>
      <w:r w:rsidRPr="00B010A2">
        <w:rPr>
          <w:rFonts w:ascii="Times New Roman" w:hAnsi="Times New Roman"/>
          <w:sz w:val="24"/>
          <w:szCs w:val="24"/>
        </w:rPr>
        <w:t>Лях</w:t>
      </w:r>
    </w:p>
    <w:p w:rsidR="00B010A2" w:rsidRPr="00B010A2" w:rsidRDefault="00B010A2" w:rsidP="00B010A2">
      <w:pPr>
        <w:pStyle w:val="a5"/>
        <w:jc w:val="center"/>
        <w:rPr>
          <w:rFonts w:ascii="Times New Roman" w:hAnsi="Times New Roman"/>
          <w:sz w:val="24"/>
          <w:szCs w:val="24"/>
        </w:rPr>
      </w:pPr>
    </w:p>
    <w:p w:rsidR="00B010A2" w:rsidRPr="00B010A2" w:rsidRDefault="00B010A2" w:rsidP="00B010A2">
      <w:pPr>
        <w:pStyle w:val="a5"/>
        <w:jc w:val="center"/>
        <w:rPr>
          <w:rFonts w:ascii="Times New Roman" w:hAnsi="Times New Roman"/>
          <w:b/>
          <w:sz w:val="24"/>
          <w:szCs w:val="24"/>
        </w:rPr>
      </w:pPr>
    </w:p>
    <w:p w:rsidR="00B010A2" w:rsidRPr="00B010A2" w:rsidRDefault="00B010A2" w:rsidP="00B010A2">
      <w:pPr>
        <w:pStyle w:val="a5"/>
        <w:jc w:val="center"/>
        <w:rPr>
          <w:rFonts w:ascii="Times New Roman" w:hAnsi="Times New Roman"/>
          <w:b/>
          <w:sz w:val="24"/>
          <w:szCs w:val="24"/>
        </w:rPr>
      </w:pPr>
    </w:p>
    <w:p w:rsidR="00B010A2" w:rsidRPr="00B010A2" w:rsidRDefault="00B010A2" w:rsidP="00B010A2">
      <w:pPr>
        <w:pStyle w:val="a5"/>
        <w:jc w:val="center"/>
        <w:rPr>
          <w:rFonts w:ascii="Times New Roman" w:hAnsi="Times New Roman"/>
          <w:b/>
          <w:sz w:val="24"/>
          <w:szCs w:val="24"/>
        </w:rPr>
      </w:pPr>
    </w:p>
    <w:p w:rsidR="00B010A2" w:rsidRPr="00B010A2" w:rsidRDefault="00B010A2" w:rsidP="00B010A2">
      <w:pPr>
        <w:pStyle w:val="a5"/>
        <w:jc w:val="center"/>
        <w:rPr>
          <w:rFonts w:ascii="Times New Roman" w:hAnsi="Times New Roman"/>
          <w:b/>
          <w:sz w:val="24"/>
          <w:szCs w:val="24"/>
        </w:rPr>
      </w:pPr>
    </w:p>
    <w:p w:rsidR="00B010A2" w:rsidRPr="00B010A2" w:rsidRDefault="00B010A2" w:rsidP="00B010A2">
      <w:pPr>
        <w:pStyle w:val="a5"/>
        <w:jc w:val="center"/>
        <w:rPr>
          <w:rFonts w:ascii="Times New Roman" w:hAnsi="Times New Roman"/>
          <w:b/>
          <w:sz w:val="24"/>
          <w:szCs w:val="24"/>
        </w:rPr>
      </w:pPr>
    </w:p>
    <w:p w:rsidR="00B010A2" w:rsidRDefault="00B010A2" w:rsidP="003E7D6C">
      <w:pPr>
        <w:widowControl w:val="0"/>
        <w:rPr>
          <w:rFonts w:ascii="Times New Roman" w:hAnsi="Times New Roman"/>
          <w:bCs/>
          <w:sz w:val="20"/>
          <w:szCs w:val="20"/>
          <w:lang w:val="uk-UA"/>
        </w:rPr>
      </w:pPr>
    </w:p>
    <w:p w:rsidR="00B010A2" w:rsidRDefault="00B010A2" w:rsidP="003E7D6C">
      <w:pPr>
        <w:widowControl w:val="0"/>
        <w:rPr>
          <w:rFonts w:ascii="Times New Roman" w:hAnsi="Times New Roman"/>
          <w:bCs/>
          <w:sz w:val="20"/>
          <w:szCs w:val="20"/>
          <w:lang w:val="uk-UA"/>
        </w:rPr>
      </w:pPr>
    </w:p>
    <w:p w:rsidR="00437C39" w:rsidRDefault="00437C39" w:rsidP="003E7D6C">
      <w:pPr>
        <w:widowControl w:val="0"/>
        <w:rPr>
          <w:rFonts w:ascii="Times New Roman" w:hAnsi="Times New Roman"/>
          <w:bCs/>
          <w:sz w:val="20"/>
          <w:szCs w:val="20"/>
          <w:lang w:val="uk-UA"/>
        </w:rPr>
      </w:pPr>
    </w:p>
    <w:p w:rsidR="00437C39" w:rsidRDefault="00437C39" w:rsidP="003E7D6C">
      <w:pPr>
        <w:widowControl w:val="0"/>
        <w:rPr>
          <w:rFonts w:ascii="Times New Roman" w:hAnsi="Times New Roman"/>
          <w:bCs/>
          <w:sz w:val="20"/>
          <w:szCs w:val="20"/>
          <w:lang w:val="uk-UA"/>
        </w:rPr>
      </w:pPr>
    </w:p>
    <w:p w:rsidR="00437C39" w:rsidRDefault="00437C39" w:rsidP="003E7D6C">
      <w:pPr>
        <w:widowControl w:val="0"/>
        <w:rPr>
          <w:rFonts w:ascii="Times New Roman" w:hAnsi="Times New Roman"/>
          <w:bCs/>
          <w:sz w:val="20"/>
          <w:szCs w:val="20"/>
          <w:lang w:val="uk-UA"/>
        </w:rPr>
      </w:pPr>
    </w:p>
    <w:p w:rsidR="00437C39" w:rsidRPr="00B010A2" w:rsidRDefault="00437C39" w:rsidP="003E7D6C">
      <w:pPr>
        <w:widowControl w:val="0"/>
        <w:rPr>
          <w:rFonts w:ascii="Times New Roman" w:hAnsi="Times New Roman"/>
          <w:bCs/>
          <w:sz w:val="20"/>
          <w:szCs w:val="20"/>
          <w:lang w:val="uk-UA"/>
        </w:rPr>
      </w:pPr>
    </w:p>
    <w:p w:rsidR="00B010A2" w:rsidRPr="00B010A2" w:rsidRDefault="00B010A2" w:rsidP="00B010A2">
      <w:pPr>
        <w:widowControl w:val="0"/>
        <w:ind w:left="5398"/>
        <w:rPr>
          <w:rFonts w:ascii="Times New Roman" w:hAnsi="Times New Roman"/>
          <w:bCs/>
          <w:sz w:val="20"/>
          <w:szCs w:val="20"/>
          <w:lang w:val="uk-UA"/>
        </w:rPr>
      </w:pPr>
    </w:p>
    <w:p w:rsidR="00B010A2" w:rsidRPr="00B010A2" w:rsidRDefault="00B010A2" w:rsidP="00B010A2">
      <w:pPr>
        <w:widowControl w:val="0"/>
        <w:ind w:left="5398"/>
        <w:rPr>
          <w:rFonts w:ascii="Times New Roman" w:hAnsi="Times New Roman"/>
          <w:bCs/>
          <w:sz w:val="20"/>
          <w:szCs w:val="20"/>
          <w:lang w:val="uk-UA"/>
        </w:rPr>
      </w:pPr>
    </w:p>
    <w:p w:rsidR="00ED609B" w:rsidRDefault="00B010A2" w:rsidP="00B010A2">
      <w:pPr>
        <w:pStyle w:val="ShapkaDocumentu"/>
        <w:spacing w:after="0"/>
        <w:jc w:val="right"/>
        <w:rPr>
          <w:rFonts w:ascii="Times New Roman" w:hAnsi="Times New Roman"/>
          <w:sz w:val="18"/>
          <w:szCs w:val="18"/>
        </w:rPr>
      </w:pPr>
      <w:r w:rsidRPr="00B010A2">
        <w:rPr>
          <w:rFonts w:ascii="Times New Roman" w:hAnsi="Times New Roman"/>
          <w:sz w:val="18"/>
          <w:szCs w:val="18"/>
        </w:rPr>
        <w:t>Додаток 2</w:t>
      </w:r>
      <w:r w:rsidRPr="00B010A2">
        <w:rPr>
          <w:rFonts w:ascii="Times New Roman" w:hAnsi="Times New Roman"/>
          <w:sz w:val="18"/>
          <w:szCs w:val="18"/>
        </w:rPr>
        <w:br/>
        <w:t>до рішення Студениківської сільської ради УІІ скликання</w:t>
      </w:r>
      <w:r w:rsidR="00ED609B">
        <w:rPr>
          <w:rFonts w:ascii="Times New Roman" w:hAnsi="Times New Roman"/>
          <w:sz w:val="18"/>
          <w:szCs w:val="18"/>
        </w:rPr>
        <w:t xml:space="preserve"> </w:t>
      </w:r>
    </w:p>
    <w:p w:rsidR="00B010A2" w:rsidRPr="00B010A2" w:rsidRDefault="00ED609B" w:rsidP="00B010A2">
      <w:pPr>
        <w:pStyle w:val="ShapkaDocumentu"/>
        <w:spacing w:after="0"/>
        <w:jc w:val="right"/>
        <w:rPr>
          <w:rFonts w:ascii="Times New Roman" w:hAnsi="Times New Roman"/>
          <w:sz w:val="18"/>
          <w:szCs w:val="18"/>
        </w:rPr>
      </w:pPr>
      <w:r>
        <w:rPr>
          <w:rFonts w:ascii="Times New Roman" w:hAnsi="Times New Roman"/>
          <w:sz w:val="18"/>
          <w:szCs w:val="18"/>
        </w:rPr>
        <w:t>№ 686 від 04.06.2019</w:t>
      </w:r>
      <w:r w:rsidR="00B010A2" w:rsidRPr="00B010A2">
        <w:rPr>
          <w:rFonts w:ascii="Times New Roman" w:hAnsi="Times New Roman"/>
          <w:sz w:val="18"/>
          <w:szCs w:val="18"/>
        </w:rPr>
        <w:t xml:space="preserve"> </w:t>
      </w:r>
    </w:p>
    <w:p w:rsidR="00B010A2" w:rsidRPr="00B010A2" w:rsidRDefault="00B010A2" w:rsidP="00B010A2">
      <w:pPr>
        <w:pStyle w:val="ShapkaDocumentu"/>
        <w:spacing w:after="0"/>
        <w:jc w:val="right"/>
        <w:rPr>
          <w:rFonts w:ascii="Times New Roman" w:hAnsi="Times New Roman"/>
          <w:sz w:val="18"/>
          <w:szCs w:val="18"/>
        </w:rPr>
      </w:pPr>
    </w:p>
    <w:p w:rsidR="00B010A2" w:rsidRPr="00B010A2" w:rsidRDefault="00B010A2" w:rsidP="00B010A2">
      <w:pPr>
        <w:pStyle w:val="a8"/>
        <w:rPr>
          <w:rFonts w:ascii="Times New Roman" w:hAnsi="Times New Roman"/>
          <w:sz w:val="24"/>
          <w:szCs w:val="24"/>
        </w:rPr>
      </w:pPr>
      <w:r w:rsidRPr="00B010A2">
        <w:rPr>
          <w:rFonts w:ascii="Times New Roman" w:hAnsi="Times New Roman"/>
          <w:sz w:val="24"/>
          <w:szCs w:val="24"/>
        </w:rPr>
        <w:t>ПЕРЕЛІК</w:t>
      </w:r>
      <w:r w:rsidRPr="00B010A2">
        <w:rPr>
          <w:rFonts w:ascii="Times New Roman" w:hAnsi="Times New Roman"/>
          <w:sz w:val="24"/>
          <w:szCs w:val="24"/>
        </w:rPr>
        <w:br/>
        <w:t xml:space="preserve">пільг для фізичних та юридичних осіб, наданих </w:t>
      </w:r>
      <w:r w:rsidRPr="00B010A2">
        <w:rPr>
          <w:rFonts w:ascii="Times New Roman" w:hAnsi="Times New Roman"/>
          <w:sz w:val="24"/>
          <w:szCs w:val="24"/>
        </w:rPr>
        <w:br/>
        <w:t xml:space="preserve">відповідно до пункту 284.1 статті 284 Податкового </w:t>
      </w:r>
      <w:r w:rsidRPr="00B010A2">
        <w:rPr>
          <w:rFonts w:ascii="Times New Roman" w:hAnsi="Times New Roman"/>
          <w:sz w:val="24"/>
          <w:szCs w:val="24"/>
        </w:rPr>
        <w:br/>
        <w:t>кодексу України, із сплати земельного податку</w:t>
      </w:r>
      <w:r w:rsidRPr="00B010A2">
        <w:rPr>
          <w:rFonts w:ascii="Times New Roman" w:hAnsi="Times New Roman"/>
          <w:sz w:val="24"/>
          <w:szCs w:val="24"/>
          <w:vertAlign w:val="superscript"/>
        </w:rPr>
        <w:t>1</w:t>
      </w:r>
    </w:p>
    <w:p w:rsidR="00B010A2" w:rsidRPr="00B010A2" w:rsidRDefault="00B010A2" w:rsidP="00B010A2">
      <w:pPr>
        <w:pStyle w:val="a5"/>
        <w:jc w:val="both"/>
        <w:rPr>
          <w:rFonts w:ascii="Times New Roman" w:hAnsi="Times New Roman"/>
          <w:sz w:val="24"/>
          <w:szCs w:val="24"/>
        </w:rPr>
      </w:pPr>
      <w:r>
        <w:rPr>
          <w:rFonts w:ascii="Times New Roman" w:hAnsi="Times New Roman"/>
          <w:sz w:val="24"/>
          <w:szCs w:val="24"/>
        </w:rPr>
        <w:t>Пільги встановлюються на 2020</w:t>
      </w:r>
      <w:r w:rsidRPr="00B010A2">
        <w:rPr>
          <w:rFonts w:ascii="Times New Roman" w:hAnsi="Times New Roman"/>
          <w:sz w:val="24"/>
          <w:szCs w:val="24"/>
        </w:rPr>
        <w:t xml:space="preserve"> рік </w:t>
      </w:r>
      <w:r>
        <w:rPr>
          <w:rFonts w:ascii="Times New Roman" w:hAnsi="Times New Roman"/>
          <w:sz w:val="24"/>
          <w:szCs w:val="24"/>
        </w:rPr>
        <w:t>та вводяться в дію</w:t>
      </w:r>
      <w:r>
        <w:rPr>
          <w:rFonts w:ascii="Times New Roman" w:hAnsi="Times New Roman"/>
          <w:sz w:val="24"/>
          <w:szCs w:val="24"/>
        </w:rPr>
        <w:br/>
        <w:t xml:space="preserve"> з 01.01.2020</w:t>
      </w:r>
      <w:r w:rsidRPr="00B010A2">
        <w:rPr>
          <w:rFonts w:ascii="Times New Roman" w:hAnsi="Times New Roman"/>
          <w:sz w:val="24"/>
          <w:szCs w:val="24"/>
        </w:rPr>
        <w:t xml:space="preserve"> року.</w:t>
      </w:r>
    </w:p>
    <w:p w:rsidR="00B010A2" w:rsidRPr="00B010A2" w:rsidRDefault="00B010A2" w:rsidP="00B010A2">
      <w:pPr>
        <w:pStyle w:val="a5"/>
        <w:spacing w:before="0"/>
        <w:ind w:firstLine="1276"/>
        <w:rPr>
          <w:rFonts w:ascii="Times New Roman" w:hAnsi="Times New Roman"/>
          <w:sz w:val="24"/>
          <w:szCs w:val="24"/>
        </w:rPr>
      </w:pPr>
    </w:p>
    <w:p w:rsidR="00B010A2" w:rsidRPr="00B010A2" w:rsidRDefault="00B010A2" w:rsidP="00B010A2">
      <w:pPr>
        <w:pStyle w:val="a5"/>
        <w:spacing w:after="120"/>
        <w:jc w:val="both"/>
        <w:rPr>
          <w:rFonts w:ascii="Times New Roman" w:hAnsi="Times New Roman"/>
          <w:sz w:val="24"/>
          <w:szCs w:val="24"/>
        </w:rPr>
      </w:pPr>
      <w:r w:rsidRPr="00B010A2">
        <w:rPr>
          <w:rFonts w:ascii="Times New Roman" w:hAnsi="Times New Roman"/>
          <w:sz w:val="24"/>
          <w:szCs w:val="24"/>
        </w:rPr>
        <w:t>Адміністративно-територіальні одиниці або населені пункти, або території об’єднаних територіальних громад, на які поширюється дія рішення ради:</w:t>
      </w:r>
    </w:p>
    <w:tbl>
      <w:tblPr>
        <w:tblW w:w="10095"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98"/>
        <w:gridCol w:w="1095"/>
        <w:gridCol w:w="4000"/>
        <w:gridCol w:w="3802"/>
      </w:tblGrid>
      <w:tr w:rsidR="00B010A2" w:rsidRPr="00B010A2" w:rsidTr="00B010A2">
        <w:trPr>
          <w:trHeight w:val="584"/>
        </w:trPr>
        <w:tc>
          <w:tcPr>
            <w:tcW w:w="1198" w:type="dxa"/>
            <w:tcBorders>
              <w:top w:val="single" w:sz="4" w:space="0" w:color="auto"/>
              <w:left w:val="single" w:sz="4" w:space="0" w:color="auto"/>
              <w:bottom w:val="single" w:sz="4" w:space="0" w:color="auto"/>
              <w:right w:val="single" w:sz="4" w:space="0" w:color="auto"/>
            </w:tcBorders>
            <w:hideMark/>
          </w:tcPr>
          <w:p w:rsidR="00B010A2" w:rsidRPr="00B010A2" w:rsidRDefault="00B010A2" w:rsidP="00B010A2">
            <w:pPr>
              <w:jc w:val="center"/>
              <w:rPr>
                <w:rFonts w:ascii="Times New Roman" w:hAnsi="Times New Roman"/>
                <w:b/>
                <w:bCs/>
                <w:lang w:val="uk-UA"/>
              </w:rPr>
            </w:pPr>
            <w:r w:rsidRPr="00B010A2">
              <w:rPr>
                <w:rFonts w:ascii="Times New Roman" w:hAnsi="Times New Roman"/>
                <w:b/>
                <w:bCs/>
                <w:lang w:val="uk-UA"/>
              </w:rPr>
              <w:t>Код області</w:t>
            </w:r>
            <w:r w:rsidRPr="00B010A2">
              <w:rPr>
                <w:rFonts w:ascii="Times New Roman" w:hAnsi="Times New Roman"/>
                <w:b/>
                <w:bCs/>
                <w:vertAlign w:val="superscript"/>
                <w:lang w:val="uk-UA"/>
              </w:rPr>
              <w:t>2</w:t>
            </w:r>
          </w:p>
        </w:tc>
        <w:tc>
          <w:tcPr>
            <w:tcW w:w="1095" w:type="dxa"/>
            <w:tcBorders>
              <w:top w:val="single" w:sz="4" w:space="0" w:color="auto"/>
              <w:left w:val="single" w:sz="4" w:space="0" w:color="auto"/>
              <w:bottom w:val="single" w:sz="4" w:space="0" w:color="auto"/>
              <w:right w:val="single" w:sz="4" w:space="0" w:color="auto"/>
            </w:tcBorders>
            <w:hideMark/>
          </w:tcPr>
          <w:p w:rsidR="00B010A2" w:rsidRPr="00B010A2" w:rsidRDefault="00B010A2" w:rsidP="00B010A2">
            <w:pPr>
              <w:jc w:val="center"/>
              <w:rPr>
                <w:rFonts w:ascii="Times New Roman" w:hAnsi="Times New Roman"/>
                <w:b/>
                <w:bCs/>
                <w:lang w:val="uk-UA"/>
              </w:rPr>
            </w:pPr>
            <w:r w:rsidRPr="00B010A2">
              <w:rPr>
                <w:rFonts w:ascii="Times New Roman" w:hAnsi="Times New Roman"/>
                <w:b/>
                <w:bCs/>
                <w:lang w:val="uk-UA"/>
              </w:rPr>
              <w:t>Код району</w:t>
            </w:r>
            <w:r w:rsidRPr="00B010A2">
              <w:rPr>
                <w:rFonts w:ascii="Times New Roman" w:hAnsi="Times New Roman"/>
                <w:b/>
                <w:bCs/>
                <w:vertAlign w:val="superscript"/>
                <w:lang w:val="uk-UA"/>
              </w:rPr>
              <w:t>2</w:t>
            </w:r>
          </w:p>
        </w:tc>
        <w:tc>
          <w:tcPr>
            <w:tcW w:w="4000" w:type="dxa"/>
            <w:tcBorders>
              <w:top w:val="single" w:sz="4" w:space="0" w:color="auto"/>
              <w:left w:val="single" w:sz="4" w:space="0" w:color="auto"/>
              <w:bottom w:val="single" w:sz="4" w:space="0" w:color="auto"/>
              <w:right w:val="single" w:sz="4" w:space="0" w:color="auto"/>
            </w:tcBorders>
            <w:hideMark/>
          </w:tcPr>
          <w:p w:rsidR="00B010A2" w:rsidRPr="00B010A2" w:rsidRDefault="00B010A2" w:rsidP="00B010A2">
            <w:pPr>
              <w:jc w:val="center"/>
              <w:rPr>
                <w:rFonts w:ascii="Times New Roman" w:hAnsi="Times New Roman"/>
                <w:b/>
                <w:bCs/>
                <w:lang w:val="uk-UA"/>
              </w:rPr>
            </w:pPr>
            <w:r w:rsidRPr="00B010A2">
              <w:rPr>
                <w:rFonts w:ascii="Times New Roman" w:hAnsi="Times New Roman"/>
                <w:b/>
                <w:bCs/>
                <w:lang w:val="uk-UA"/>
              </w:rPr>
              <w:t>Код КОАТУУ</w:t>
            </w:r>
            <w:r w:rsidRPr="00B010A2">
              <w:rPr>
                <w:rFonts w:ascii="Times New Roman" w:hAnsi="Times New Roman"/>
                <w:b/>
                <w:bCs/>
                <w:vertAlign w:val="superscript"/>
                <w:lang w:val="uk-UA"/>
              </w:rPr>
              <w:t>2</w:t>
            </w:r>
          </w:p>
        </w:tc>
        <w:tc>
          <w:tcPr>
            <w:tcW w:w="3802" w:type="dxa"/>
            <w:tcBorders>
              <w:top w:val="single" w:sz="4" w:space="0" w:color="auto"/>
              <w:left w:val="single" w:sz="4" w:space="0" w:color="auto"/>
              <w:bottom w:val="single" w:sz="4" w:space="0" w:color="auto"/>
              <w:right w:val="single" w:sz="4" w:space="0" w:color="auto"/>
            </w:tcBorders>
            <w:hideMark/>
          </w:tcPr>
          <w:p w:rsidR="00B010A2" w:rsidRPr="00B010A2" w:rsidRDefault="00B010A2" w:rsidP="00B010A2">
            <w:pPr>
              <w:jc w:val="center"/>
              <w:rPr>
                <w:rFonts w:ascii="Times New Roman" w:hAnsi="Times New Roman"/>
                <w:b/>
                <w:bCs/>
                <w:lang w:val="uk-UA"/>
              </w:rPr>
            </w:pPr>
            <w:r w:rsidRPr="00B010A2">
              <w:rPr>
                <w:rFonts w:ascii="Times New Roman" w:hAnsi="Times New Roman"/>
                <w:b/>
                <w:bCs/>
                <w:lang w:val="uk-UA"/>
              </w:rPr>
              <w:t>Назва</w:t>
            </w:r>
            <w:r w:rsidRPr="00B010A2">
              <w:rPr>
                <w:rFonts w:ascii="Times New Roman" w:hAnsi="Times New Roman"/>
                <w:b/>
                <w:bCs/>
                <w:vertAlign w:val="superscript"/>
                <w:lang w:val="uk-UA"/>
              </w:rPr>
              <w:t>2</w:t>
            </w:r>
          </w:p>
        </w:tc>
      </w:tr>
      <w:tr w:rsidR="00B010A2" w:rsidRPr="00B010A2" w:rsidTr="00B010A2">
        <w:trPr>
          <w:trHeight w:val="300"/>
        </w:trPr>
        <w:tc>
          <w:tcPr>
            <w:tcW w:w="1198"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both"/>
              <w:rPr>
                <w:rFonts w:ascii="Times New Roman" w:hAnsi="Times New Roman"/>
                <w:bCs/>
                <w:lang w:val="uk-UA"/>
              </w:rPr>
            </w:pPr>
            <w:r w:rsidRPr="00B010A2">
              <w:rPr>
                <w:rFonts w:ascii="Times New Roman" w:hAnsi="Times New Roman"/>
                <w:bCs/>
                <w:lang w:val="uk-UA"/>
              </w:rPr>
              <w:t>32</w:t>
            </w:r>
          </w:p>
        </w:tc>
        <w:tc>
          <w:tcPr>
            <w:tcW w:w="1095"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jc w:val="both"/>
              <w:rPr>
                <w:rFonts w:ascii="Times New Roman" w:hAnsi="Times New Roman"/>
                <w:bCs/>
                <w:lang w:val="uk-UA"/>
              </w:rPr>
            </w:pPr>
            <w:r w:rsidRPr="00B010A2">
              <w:rPr>
                <w:rFonts w:ascii="Times New Roman" w:hAnsi="Times New Roman"/>
                <w:bCs/>
                <w:lang w:val="uk-UA"/>
              </w:rPr>
              <w:t>233</w:t>
            </w:r>
          </w:p>
        </w:tc>
        <w:tc>
          <w:tcPr>
            <w:tcW w:w="4000" w:type="dxa"/>
            <w:tcBorders>
              <w:top w:val="single" w:sz="4" w:space="0" w:color="auto"/>
              <w:left w:val="single" w:sz="4" w:space="0" w:color="auto"/>
              <w:bottom w:val="single" w:sz="4" w:space="0" w:color="auto"/>
              <w:right w:val="single" w:sz="4" w:space="0" w:color="auto"/>
            </w:tcBorders>
          </w:tcPr>
          <w:p w:rsidR="00B010A2" w:rsidRPr="00B010A2" w:rsidRDefault="00B010A2" w:rsidP="00B010A2">
            <w:pPr>
              <w:ind w:right="-2699"/>
              <w:jc w:val="both"/>
              <w:rPr>
                <w:rFonts w:ascii="Times New Roman" w:hAnsi="Times New Roman"/>
                <w:bCs/>
                <w:lang w:val="uk-UA"/>
              </w:rPr>
            </w:pPr>
            <w:r w:rsidRPr="00B010A2">
              <w:rPr>
                <w:rFonts w:ascii="Times New Roman" w:hAnsi="Times New Roman"/>
                <w:bCs/>
                <w:lang w:val="uk-UA"/>
              </w:rPr>
              <w:t>3223383700, 3223384000, 3223385000,</w:t>
            </w:r>
          </w:p>
          <w:p w:rsidR="00B010A2" w:rsidRPr="00B010A2" w:rsidRDefault="00B010A2" w:rsidP="00B010A2">
            <w:pPr>
              <w:ind w:right="-2699"/>
              <w:jc w:val="both"/>
              <w:rPr>
                <w:rFonts w:ascii="Times New Roman" w:hAnsi="Times New Roman"/>
                <w:bCs/>
                <w:lang w:val="uk-UA"/>
              </w:rPr>
            </w:pPr>
            <w:r w:rsidRPr="00B010A2">
              <w:rPr>
                <w:rFonts w:ascii="Times New Roman" w:hAnsi="Times New Roman"/>
                <w:bCs/>
                <w:lang w:val="uk-UA"/>
              </w:rPr>
              <w:t>3223386600, 3223386800</w:t>
            </w:r>
          </w:p>
          <w:p w:rsidR="00B010A2" w:rsidRPr="00B010A2" w:rsidRDefault="00B010A2" w:rsidP="00B010A2">
            <w:pPr>
              <w:ind w:right="-2699"/>
              <w:jc w:val="both"/>
              <w:rPr>
                <w:rFonts w:ascii="Times New Roman" w:hAnsi="Times New Roman"/>
                <w:bCs/>
                <w:lang w:val="uk-UA"/>
              </w:rPr>
            </w:pPr>
          </w:p>
        </w:tc>
        <w:tc>
          <w:tcPr>
            <w:tcW w:w="3802" w:type="dxa"/>
            <w:tcBorders>
              <w:top w:val="single" w:sz="4" w:space="0" w:color="auto"/>
              <w:left w:val="single" w:sz="4" w:space="0" w:color="auto"/>
              <w:bottom w:val="single" w:sz="4" w:space="0" w:color="auto"/>
              <w:right w:val="single" w:sz="4" w:space="0" w:color="auto"/>
            </w:tcBorders>
            <w:hideMark/>
          </w:tcPr>
          <w:p w:rsidR="00B010A2" w:rsidRPr="00B010A2" w:rsidRDefault="00B010A2" w:rsidP="00B010A2">
            <w:pPr>
              <w:jc w:val="both"/>
              <w:rPr>
                <w:rFonts w:ascii="Times New Roman" w:hAnsi="Times New Roman"/>
                <w:bCs/>
                <w:lang w:val="uk-UA"/>
              </w:rPr>
            </w:pPr>
            <w:r w:rsidRPr="00B010A2">
              <w:rPr>
                <w:rFonts w:ascii="Times New Roman" w:hAnsi="Times New Roman"/>
                <w:bCs/>
                <w:lang w:val="uk-UA"/>
              </w:rPr>
              <w:t>Студениківська сільська рада</w:t>
            </w:r>
          </w:p>
        </w:tc>
      </w:tr>
    </w:tbl>
    <w:p w:rsidR="00B010A2" w:rsidRPr="00B010A2" w:rsidRDefault="00B010A2" w:rsidP="00B010A2">
      <w:pPr>
        <w:pStyle w:val="a5"/>
        <w:jc w:val="both"/>
        <w:rPr>
          <w:rFonts w:ascii="Times New Roman" w:hAnsi="Times New Roman"/>
          <w:sz w:val="24"/>
          <w:szCs w:val="24"/>
        </w:rPr>
      </w:pPr>
    </w:p>
    <w:p w:rsidR="00B010A2" w:rsidRPr="00B010A2" w:rsidRDefault="00B010A2" w:rsidP="00B010A2">
      <w:pPr>
        <w:pStyle w:val="a5"/>
        <w:jc w:val="both"/>
        <w:rPr>
          <w:rFonts w:ascii="Times New Roman" w:hAnsi="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686"/>
        <w:gridCol w:w="2885"/>
      </w:tblGrid>
      <w:tr w:rsidR="00B010A2" w:rsidRPr="00B010A2" w:rsidTr="00B010A2">
        <w:tc>
          <w:tcPr>
            <w:tcW w:w="3493" w:type="pct"/>
            <w:tcBorders>
              <w:top w:val="single" w:sz="4" w:space="0" w:color="auto"/>
              <w:left w:val="single" w:sz="4" w:space="0" w:color="auto"/>
              <w:bottom w:val="single" w:sz="4" w:space="0" w:color="auto"/>
              <w:right w:val="single" w:sz="4" w:space="0" w:color="auto"/>
            </w:tcBorders>
            <w:vAlign w:val="center"/>
            <w:hideMark/>
          </w:tcPr>
          <w:p w:rsidR="00B010A2" w:rsidRPr="00B010A2" w:rsidRDefault="00B010A2" w:rsidP="00B010A2">
            <w:pPr>
              <w:pStyle w:val="a5"/>
              <w:spacing w:after="120"/>
              <w:ind w:firstLine="0"/>
              <w:jc w:val="center"/>
              <w:rPr>
                <w:rFonts w:ascii="Times New Roman" w:hAnsi="Times New Roman"/>
                <w:sz w:val="24"/>
                <w:szCs w:val="24"/>
              </w:rPr>
            </w:pPr>
            <w:r w:rsidRPr="00B010A2">
              <w:rPr>
                <w:rFonts w:ascii="Times New Roman" w:hAnsi="Times New Roman"/>
                <w:sz w:val="24"/>
                <w:szCs w:val="24"/>
              </w:rPr>
              <w:t xml:space="preserve">Група платників, категорія/цільове призначення </w:t>
            </w:r>
            <w:r w:rsidRPr="00B010A2">
              <w:rPr>
                <w:rFonts w:ascii="Times New Roman" w:hAnsi="Times New Roman"/>
                <w:sz w:val="24"/>
                <w:szCs w:val="24"/>
              </w:rPr>
              <w:br/>
              <w:t>земельних ділянок</w:t>
            </w:r>
          </w:p>
        </w:tc>
        <w:tc>
          <w:tcPr>
            <w:tcW w:w="1507" w:type="pct"/>
            <w:tcBorders>
              <w:top w:val="single" w:sz="4" w:space="0" w:color="auto"/>
              <w:left w:val="single" w:sz="4" w:space="0" w:color="auto"/>
              <w:bottom w:val="single" w:sz="4" w:space="0" w:color="auto"/>
              <w:right w:val="single" w:sz="4" w:space="0" w:color="auto"/>
            </w:tcBorders>
            <w:vAlign w:val="center"/>
            <w:hideMark/>
          </w:tcPr>
          <w:p w:rsidR="00B010A2" w:rsidRPr="00B010A2" w:rsidRDefault="00B010A2" w:rsidP="00B010A2">
            <w:pPr>
              <w:pStyle w:val="a5"/>
              <w:spacing w:after="120"/>
              <w:ind w:firstLine="0"/>
              <w:jc w:val="center"/>
              <w:rPr>
                <w:rFonts w:ascii="Times New Roman" w:hAnsi="Times New Roman"/>
                <w:sz w:val="24"/>
                <w:szCs w:val="24"/>
              </w:rPr>
            </w:pPr>
            <w:r w:rsidRPr="00B010A2">
              <w:rPr>
                <w:rFonts w:ascii="Times New Roman" w:hAnsi="Times New Roman"/>
                <w:sz w:val="24"/>
                <w:szCs w:val="24"/>
              </w:rPr>
              <w:t xml:space="preserve">Розмір пільги </w:t>
            </w:r>
            <w:r w:rsidRPr="00B010A2">
              <w:rPr>
                <w:rFonts w:ascii="Times New Roman" w:hAnsi="Times New Roman"/>
                <w:sz w:val="24"/>
                <w:szCs w:val="24"/>
              </w:rPr>
              <w:br/>
              <w:t>(відсотків суми податкового зобов’язання за рік)</w:t>
            </w:r>
          </w:p>
        </w:tc>
      </w:tr>
      <w:tr w:rsidR="00B010A2" w:rsidRPr="00B010A2" w:rsidTr="00B010A2">
        <w:tc>
          <w:tcPr>
            <w:tcW w:w="3493" w:type="pct"/>
            <w:tcBorders>
              <w:top w:val="single" w:sz="4" w:space="0" w:color="auto"/>
              <w:left w:val="single" w:sz="4" w:space="0" w:color="auto"/>
              <w:bottom w:val="single" w:sz="4" w:space="0" w:color="auto"/>
              <w:right w:val="single" w:sz="4" w:space="0" w:color="auto"/>
            </w:tcBorders>
            <w:vAlign w:val="center"/>
            <w:hideMark/>
          </w:tcPr>
          <w:p w:rsidR="00B010A2" w:rsidRPr="00B010A2" w:rsidRDefault="00B010A2" w:rsidP="00B010A2">
            <w:pPr>
              <w:pStyle w:val="a5"/>
              <w:spacing w:after="120"/>
              <w:ind w:firstLine="0"/>
              <w:rPr>
                <w:rFonts w:ascii="Times New Roman" w:hAnsi="Times New Roman"/>
                <w:b/>
                <w:sz w:val="24"/>
                <w:szCs w:val="24"/>
              </w:rPr>
            </w:pPr>
            <w:r w:rsidRPr="00B010A2">
              <w:rPr>
                <w:rFonts w:ascii="Times New Roman" w:hAnsi="Times New Roman"/>
                <w:sz w:val="24"/>
                <w:szCs w:val="24"/>
              </w:rPr>
              <w:t>Група платників</w:t>
            </w:r>
            <w:r w:rsidRPr="00B010A2">
              <w:rPr>
                <w:rFonts w:ascii="Times New Roman" w:hAnsi="Times New Roman"/>
                <w:b/>
                <w:sz w:val="24"/>
                <w:szCs w:val="24"/>
              </w:rPr>
              <w:t xml:space="preserve">: органи державної влади та місцевого самоврядування. </w:t>
            </w:r>
          </w:p>
          <w:p w:rsidR="00B010A2" w:rsidRPr="00B010A2" w:rsidRDefault="00B010A2" w:rsidP="00B010A2">
            <w:pPr>
              <w:pStyle w:val="a5"/>
              <w:spacing w:after="120"/>
              <w:ind w:firstLine="0"/>
              <w:rPr>
                <w:rFonts w:ascii="Times New Roman" w:hAnsi="Times New Roman"/>
                <w:b/>
                <w:sz w:val="24"/>
                <w:szCs w:val="24"/>
              </w:rPr>
            </w:pPr>
            <w:r w:rsidRPr="00B010A2">
              <w:rPr>
                <w:rFonts w:ascii="Times New Roman" w:hAnsi="Times New Roman"/>
                <w:sz w:val="24"/>
                <w:szCs w:val="24"/>
              </w:rPr>
              <w:t xml:space="preserve">Категорія </w:t>
            </w:r>
            <w:r w:rsidRPr="00B010A2">
              <w:rPr>
                <w:rFonts w:ascii="Times New Roman" w:hAnsi="Times New Roman"/>
                <w:b/>
                <w:sz w:val="24"/>
                <w:szCs w:val="24"/>
              </w:rPr>
              <w:t>- землі громадської забудови .</w:t>
            </w:r>
          </w:p>
          <w:p w:rsidR="00B010A2" w:rsidRPr="00B010A2" w:rsidRDefault="00B010A2" w:rsidP="00B010A2">
            <w:pPr>
              <w:pStyle w:val="a5"/>
              <w:spacing w:after="120"/>
              <w:ind w:firstLine="0"/>
              <w:rPr>
                <w:rFonts w:ascii="Times New Roman" w:hAnsi="Times New Roman"/>
                <w:sz w:val="24"/>
                <w:szCs w:val="24"/>
              </w:rPr>
            </w:pPr>
            <w:r w:rsidRPr="00B010A2">
              <w:rPr>
                <w:rFonts w:ascii="Times New Roman" w:hAnsi="Times New Roman"/>
                <w:sz w:val="24"/>
                <w:szCs w:val="24"/>
              </w:rPr>
              <w:t xml:space="preserve">Цільове призначення - </w:t>
            </w:r>
            <w:r w:rsidRPr="00B010A2">
              <w:rPr>
                <w:rFonts w:ascii="Times New Roman" w:hAnsi="Times New Roman"/>
                <w:b/>
                <w:sz w:val="24"/>
                <w:szCs w:val="24"/>
              </w:rPr>
              <w:t xml:space="preserve">03.01 для будівництва та обслуговування будівель органів державної влади та місцевого самоврядування </w:t>
            </w:r>
          </w:p>
        </w:tc>
        <w:tc>
          <w:tcPr>
            <w:tcW w:w="1507" w:type="pct"/>
            <w:tcBorders>
              <w:top w:val="single" w:sz="4" w:space="0" w:color="auto"/>
              <w:left w:val="single" w:sz="4" w:space="0" w:color="auto"/>
              <w:bottom w:val="single" w:sz="4" w:space="0" w:color="auto"/>
              <w:right w:val="single" w:sz="4" w:space="0" w:color="auto"/>
            </w:tcBorders>
            <w:vAlign w:val="center"/>
            <w:hideMark/>
          </w:tcPr>
          <w:p w:rsidR="00B010A2" w:rsidRPr="00B010A2" w:rsidRDefault="00B010A2" w:rsidP="00B010A2">
            <w:pPr>
              <w:pStyle w:val="a5"/>
              <w:spacing w:after="120"/>
              <w:ind w:firstLine="0"/>
              <w:jc w:val="center"/>
              <w:rPr>
                <w:rFonts w:ascii="Times New Roman" w:hAnsi="Times New Roman"/>
                <w:sz w:val="24"/>
                <w:szCs w:val="24"/>
              </w:rPr>
            </w:pPr>
            <w:r w:rsidRPr="00B010A2">
              <w:rPr>
                <w:rFonts w:ascii="Times New Roman" w:hAnsi="Times New Roman"/>
                <w:sz w:val="24"/>
                <w:szCs w:val="24"/>
              </w:rPr>
              <w:t>100</w:t>
            </w:r>
          </w:p>
        </w:tc>
      </w:tr>
      <w:tr w:rsidR="00B010A2" w:rsidRPr="00B010A2" w:rsidTr="00B010A2">
        <w:tc>
          <w:tcPr>
            <w:tcW w:w="3493" w:type="pct"/>
            <w:tcBorders>
              <w:top w:val="single" w:sz="4" w:space="0" w:color="auto"/>
              <w:left w:val="single" w:sz="4" w:space="0" w:color="auto"/>
              <w:bottom w:val="single" w:sz="4" w:space="0" w:color="auto"/>
              <w:right w:val="single" w:sz="4" w:space="0" w:color="auto"/>
            </w:tcBorders>
          </w:tcPr>
          <w:p w:rsidR="00B010A2" w:rsidRPr="00B010A2" w:rsidRDefault="00B010A2" w:rsidP="00B010A2">
            <w:pPr>
              <w:rPr>
                <w:rFonts w:ascii="Times New Roman" w:hAnsi="Times New Roman"/>
                <w:b/>
                <w:lang w:val="uk-UA"/>
              </w:rPr>
            </w:pPr>
            <w:r w:rsidRPr="00B010A2">
              <w:rPr>
                <w:rFonts w:ascii="Times New Roman" w:hAnsi="Times New Roman"/>
                <w:lang w:val="uk-UA"/>
              </w:rPr>
              <w:t xml:space="preserve">Група платників: </w:t>
            </w:r>
            <w:r w:rsidRPr="00B010A2">
              <w:rPr>
                <w:rFonts w:ascii="Times New Roman" w:hAnsi="Times New Roman"/>
                <w:b/>
                <w:lang w:val="uk-UA"/>
              </w:rPr>
              <w:t>Для будівництва та обслуговування будівель закладів</w:t>
            </w:r>
            <w:r w:rsidRPr="00B010A2">
              <w:rPr>
                <w:rFonts w:ascii="Times New Roman" w:hAnsi="Times New Roman"/>
                <w:b/>
                <w:bCs/>
                <w:lang w:val="uk-UA"/>
              </w:rPr>
              <w:t xml:space="preserve"> </w:t>
            </w:r>
            <w:r w:rsidRPr="00B010A2">
              <w:rPr>
                <w:rFonts w:ascii="Times New Roman" w:hAnsi="Times New Roman"/>
                <w:b/>
                <w:lang w:val="uk-UA"/>
              </w:rPr>
              <w:t>освіти</w:t>
            </w:r>
          </w:p>
          <w:p w:rsidR="00B010A2" w:rsidRPr="00B010A2" w:rsidRDefault="00B010A2" w:rsidP="00B010A2">
            <w:pPr>
              <w:pStyle w:val="a5"/>
              <w:spacing w:after="120"/>
              <w:ind w:firstLine="0"/>
              <w:rPr>
                <w:rFonts w:ascii="Times New Roman" w:hAnsi="Times New Roman"/>
                <w:b/>
                <w:sz w:val="24"/>
                <w:szCs w:val="24"/>
              </w:rPr>
            </w:pPr>
            <w:r w:rsidRPr="00B010A2">
              <w:rPr>
                <w:rFonts w:ascii="Times New Roman" w:hAnsi="Times New Roman"/>
                <w:b/>
              </w:rPr>
              <w:t> </w:t>
            </w:r>
            <w:r w:rsidRPr="00B010A2">
              <w:rPr>
                <w:rFonts w:ascii="Times New Roman" w:hAnsi="Times New Roman"/>
                <w:sz w:val="24"/>
                <w:szCs w:val="24"/>
              </w:rPr>
              <w:t xml:space="preserve">Категорія </w:t>
            </w:r>
            <w:r w:rsidRPr="00B010A2">
              <w:rPr>
                <w:rFonts w:ascii="Times New Roman" w:hAnsi="Times New Roman"/>
                <w:b/>
                <w:sz w:val="24"/>
                <w:szCs w:val="24"/>
              </w:rPr>
              <w:t>- землі громадської забудови .</w:t>
            </w:r>
          </w:p>
          <w:p w:rsidR="00B010A2" w:rsidRPr="00B010A2" w:rsidRDefault="00B010A2" w:rsidP="00B010A2">
            <w:pPr>
              <w:rPr>
                <w:rFonts w:ascii="Times New Roman" w:hAnsi="Times New Roman"/>
                <w:b/>
                <w:lang w:val="uk-UA"/>
              </w:rPr>
            </w:pPr>
            <w:r w:rsidRPr="00B010A2">
              <w:rPr>
                <w:rFonts w:ascii="Times New Roman" w:hAnsi="Times New Roman"/>
              </w:rPr>
              <w:t xml:space="preserve">Цільове призначення - </w:t>
            </w:r>
            <w:r w:rsidRPr="00B010A2">
              <w:rPr>
                <w:rFonts w:ascii="Times New Roman" w:hAnsi="Times New Roman"/>
                <w:b/>
              </w:rPr>
              <w:t>03.0</w:t>
            </w:r>
            <w:r w:rsidRPr="00B010A2">
              <w:rPr>
                <w:rFonts w:ascii="Times New Roman" w:hAnsi="Times New Roman"/>
                <w:b/>
                <w:lang w:val="uk-UA"/>
              </w:rPr>
              <w:t>2</w:t>
            </w:r>
            <w:r w:rsidRPr="00B010A2">
              <w:rPr>
                <w:rFonts w:ascii="Times New Roman" w:hAnsi="Times New Roman"/>
                <w:b/>
              </w:rPr>
              <w:t xml:space="preserve"> для будівництва та обслуговування будівель </w:t>
            </w:r>
            <w:r w:rsidRPr="00B010A2">
              <w:rPr>
                <w:rFonts w:ascii="Times New Roman" w:hAnsi="Times New Roman"/>
                <w:b/>
                <w:lang w:val="uk-UA"/>
              </w:rPr>
              <w:t>закладів освіти</w:t>
            </w:r>
          </w:p>
        </w:tc>
        <w:tc>
          <w:tcPr>
            <w:tcW w:w="1507" w:type="pct"/>
            <w:tcBorders>
              <w:top w:val="single" w:sz="4" w:space="0" w:color="auto"/>
              <w:left w:val="single" w:sz="4" w:space="0" w:color="auto"/>
              <w:bottom w:val="single" w:sz="4" w:space="0" w:color="auto"/>
              <w:right w:val="single" w:sz="4" w:space="0" w:color="auto"/>
            </w:tcBorders>
            <w:vAlign w:val="center"/>
          </w:tcPr>
          <w:p w:rsidR="00B010A2" w:rsidRPr="00B010A2" w:rsidRDefault="00B010A2" w:rsidP="00B010A2">
            <w:pPr>
              <w:pStyle w:val="a5"/>
              <w:spacing w:after="120"/>
              <w:ind w:firstLine="0"/>
              <w:jc w:val="center"/>
              <w:rPr>
                <w:rFonts w:ascii="Times New Roman" w:hAnsi="Times New Roman"/>
                <w:sz w:val="24"/>
                <w:szCs w:val="24"/>
              </w:rPr>
            </w:pPr>
            <w:r w:rsidRPr="00B010A2">
              <w:rPr>
                <w:rFonts w:ascii="Times New Roman" w:hAnsi="Times New Roman"/>
                <w:sz w:val="24"/>
                <w:szCs w:val="24"/>
              </w:rPr>
              <w:t>100</w:t>
            </w:r>
          </w:p>
        </w:tc>
      </w:tr>
      <w:tr w:rsidR="00B010A2" w:rsidRPr="00B010A2" w:rsidTr="00B010A2">
        <w:tc>
          <w:tcPr>
            <w:tcW w:w="3493" w:type="pct"/>
            <w:tcBorders>
              <w:top w:val="single" w:sz="4" w:space="0" w:color="auto"/>
              <w:left w:val="single" w:sz="4" w:space="0" w:color="auto"/>
              <w:bottom w:val="single" w:sz="4" w:space="0" w:color="auto"/>
              <w:right w:val="single" w:sz="4" w:space="0" w:color="auto"/>
            </w:tcBorders>
          </w:tcPr>
          <w:p w:rsidR="00B010A2" w:rsidRPr="00B010A2" w:rsidRDefault="00B010A2" w:rsidP="00B010A2">
            <w:pPr>
              <w:rPr>
                <w:rFonts w:ascii="Times New Roman" w:hAnsi="Times New Roman"/>
                <w:b/>
                <w:lang w:val="uk-UA"/>
              </w:rPr>
            </w:pPr>
            <w:r w:rsidRPr="00B010A2">
              <w:rPr>
                <w:rFonts w:ascii="Times New Roman" w:hAnsi="Times New Roman"/>
                <w:lang w:val="uk-UA"/>
              </w:rPr>
              <w:t xml:space="preserve">Група платників: </w:t>
            </w:r>
            <w:r w:rsidRPr="00B010A2">
              <w:rPr>
                <w:rFonts w:ascii="Times New Roman" w:hAnsi="Times New Roman"/>
                <w:b/>
                <w:lang w:val="uk-UA"/>
              </w:rPr>
              <w:t>Для будівництва та обслуговування будівель закладів</w:t>
            </w:r>
            <w:r w:rsidRPr="00B010A2">
              <w:rPr>
                <w:rFonts w:ascii="Times New Roman" w:hAnsi="Times New Roman"/>
                <w:b/>
                <w:bCs/>
                <w:lang w:val="uk-UA"/>
              </w:rPr>
              <w:t xml:space="preserve"> </w:t>
            </w:r>
            <w:r w:rsidRPr="00B010A2">
              <w:rPr>
                <w:rFonts w:ascii="Times New Roman" w:hAnsi="Times New Roman"/>
                <w:b/>
                <w:lang w:val="uk-UA"/>
              </w:rPr>
              <w:t xml:space="preserve">охорони здоров’я та соціальної допомоги </w:t>
            </w:r>
          </w:p>
          <w:p w:rsidR="00B010A2" w:rsidRPr="00B010A2" w:rsidRDefault="00B010A2" w:rsidP="00B010A2">
            <w:pPr>
              <w:pStyle w:val="a5"/>
              <w:spacing w:after="120"/>
              <w:ind w:firstLine="0"/>
              <w:rPr>
                <w:rFonts w:ascii="Times New Roman" w:hAnsi="Times New Roman"/>
                <w:b/>
                <w:sz w:val="24"/>
                <w:szCs w:val="24"/>
              </w:rPr>
            </w:pPr>
            <w:r w:rsidRPr="00B010A2">
              <w:rPr>
                <w:rFonts w:ascii="Times New Roman" w:hAnsi="Times New Roman"/>
                <w:b/>
              </w:rPr>
              <w:t> </w:t>
            </w:r>
            <w:r w:rsidRPr="00B010A2">
              <w:rPr>
                <w:rFonts w:ascii="Times New Roman" w:hAnsi="Times New Roman"/>
                <w:sz w:val="24"/>
                <w:szCs w:val="24"/>
              </w:rPr>
              <w:t xml:space="preserve">Категорія </w:t>
            </w:r>
            <w:r w:rsidRPr="00B010A2">
              <w:rPr>
                <w:rFonts w:ascii="Times New Roman" w:hAnsi="Times New Roman"/>
                <w:b/>
                <w:sz w:val="24"/>
                <w:szCs w:val="24"/>
              </w:rPr>
              <w:t>- землі громадської забудови .</w:t>
            </w:r>
          </w:p>
          <w:p w:rsidR="00B010A2" w:rsidRPr="00B010A2" w:rsidRDefault="00B010A2" w:rsidP="00B010A2">
            <w:pPr>
              <w:rPr>
                <w:rFonts w:ascii="Times New Roman" w:hAnsi="Times New Roman"/>
                <w:lang w:val="uk-UA"/>
              </w:rPr>
            </w:pPr>
            <w:r w:rsidRPr="00B010A2">
              <w:rPr>
                <w:rFonts w:ascii="Times New Roman" w:hAnsi="Times New Roman"/>
              </w:rPr>
              <w:t xml:space="preserve">Цільове призначення - </w:t>
            </w:r>
            <w:r w:rsidRPr="00B010A2">
              <w:rPr>
                <w:rFonts w:ascii="Times New Roman" w:hAnsi="Times New Roman"/>
                <w:b/>
              </w:rPr>
              <w:t>03.0</w:t>
            </w:r>
            <w:r w:rsidRPr="00B010A2">
              <w:rPr>
                <w:rFonts w:ascii="Times New Roman" w:hAnsi="Times New Roman"/>
                <w:b/>
                <w:lang w:val="uk-UA"/>
              </w:rPr>
              <w:t>3</w:t>
            </w:r>
            <w:r w:rsidRPr="00B010A2">
              <w:rPr>
                <w:rFonts w:ascii="Times New Roman" w:hAnsi="Times New Roman"/>
                <w:b/>
              </w:rPr>
              <w:t xml:space="preserve"> для будівництва та обслуговування </w:t>
            </w:r>
            <w:r w:rsidRPr="00B010A2">
              <w:rPr>
                <w:rFonts w:ascii="Times New Roman" w:hAnsi="Times New Roman"/>
                <w:b/>
              </w:rPr>
              <w:lastRenderedPageBreak/>
              <w:t xml:space="preserve">будівель </w:t>
            </w:r>
            <w:r w:rsidRPr="00B010A2">
              <w:rPr>
                <w:rFonts w:ascii="Times New Roman" w:hAnsi="Times New Roman"/>
                <w:b/>
                <w:lang w:val="uk-UA"/>
              </w:rPr>
              <w:t>закладів охорони здоров’я та соціальної допомоги</w:t>
            </w:r>
          </w:p>
        </w:tc>
        <w:tc>
          <w:tcPr>
            <w:tcW w:w="1507" w:type="pct"/>
            <w:tcBorders>
              <w:top w:val="single" w:sz="4" w:space="0" w:color="auto"/>
              <w:left w:val="single" w:sz="4" w:space="0" w:color="auto"/>
              <w:bottom w:val="single" w:sz="4" w:space="0" w:color="auto"/>
              <w:right w:val="single" w:sz="4" w:space="0" w:color="auto"/>
            </w:tcBorders>
            <w:vAlign w:val="center"/>
          </w:tcPr>
          <w:p w:rsidR="00B010A2" w:rsidRPr="00B010A2" w:rsidRDefault="00B010A2" w:rsidP="00B010A2">
            <w:pPr>
              <w:pStyle w:val="a5"/>
              <w:spacing w:after="120"/>
              <w:ind w:firstLine="0"/>
              <w:jc w:val="center"/>
              <w:rPr>
                <w:rFonts w:ascii="Times New Roman" w:hAnsi="Times New Roman"/>
                <w:sz w:val="24"/>
                <w:szCs w:val="24"/>
              </w:rPr>
            </w:pPr>
            <w:r w:rsidRPr="00B010A2">
              <w:rPr>
                <w:rFonts w:ascii="Times New Roman" w:hAnsi="Times New Roman"/>
                <w:sz w:val="24"/>
                <w:szCs w:val="24"/>
              </w:rPr>
              <w:lastRenderedPageBreak/>
              <w:t>100</w:t>
            </w:r>
          </w:p>
        </w:tc>
      </w:tr>
      <w:tr w:rsidR="00B010A2" w:rsidRPr="00B010A2" w:rsidTr="00B010A2">
        <w:tc>
          <w:tcPr>
            <w:tcW w:w="3493" w:type="pct"/>
            <w:tcBorders>
              <w:top w:val="single" w:sz="4" w:space="0" w:color="auto"/>
              <w:left w:val="single" w:sz="4" w:space="0" w:color="auto"/>
              <w:bottom w:val="single" w:sz="4" w:space="0" w:color="auto"/>
              <w:right w:val="single" w:sz="4" w:space="0" w:color="auto"/>
            </w:tcBorders>
          </w:tcPr>
          <w:p w:rsidR="00B010A2" w:rsidRPr="00B010A2" w:rsidRDefault="00B010A2" w:rsidP="00B010A2">
            <w:pPr>
              <w:rPr>
                <w:rFonts w:ascii="Times New Roman" w:hAnsi="Times New Roman"/>
                <w:b/>
                <w:lang w:val="uk-UA"/>
              </w:rPr>
            </w:pPr>
            <w:r w:rsidRPr="00B010A2">
              <w:rPr>
                <w:rFonts w:ascii="Times New Roman" w:hAnsi="Times New Roman"/>
                <w:lang w:val="uk-UA"/>
              </w:rPr>
              <w:lastRenderedPageBreak/>
              <w:t xml:space="preserve">Група платників: </w:t>
            </w:r>
            <w:r w:rsidRPr="00B010A2">
              <w:rPr>
                <w:rFonts w:ascii="Times New Roman" w:hAnsi="Times New Roman"/>
                <w:b/>
                <w:lang w:val="uk-UA"/>
              </w:rPr>
              <w:t>Для будівництва та обслуговування будівель громадських та релігійних організацій</w:t>
            </w:r>
            <w:r w:rsidRPr="00B010A2">
              <w:rPr>
                <w:rFonts w:ascii="Times New Roman" w:hAnsi="Times New Roman"/>
                <w:lang w:val="uk-UA"/>
              </w:rPr>
              <w:t> </w:t>
            </w:r>
            <w:r w:rsidRPr="00B010A2">
              <w:rPr>
                <w:rFonts w:ascii="Times New Roman" w:hAnsi="Times New Roman"/>
                <w:b/>
                <w:lang w:val="uk-UA"/>
              </w:rPr>
              <w:t xml:space="preserve"> </w:t>
            </w:r>
          </w:p>
          <w:p w:rsidR="00B010A2" w:rsidRPr="00B010A2" w:rsidRDefault="00B010A2" w:rsidP="00B010A2">
            <w:pPr>
              <w:pStyle w:val="a5"/>
              <w:spacing w:after="120"/>
              <w:ind w:firstLine="0"/>
              <w:rPr>
                <w:rFonts w:ascii="Times New Roman" w:hAnsi="Times New Roman"/>
                <w:b/>
                <w:sz w:val="24"/>
                <w:szCs w:val="24"/>
              </w:rPr>
            </w:pPr>
            <w:r w:rsidRPr="00B010A2">
              <w:rPr>
                <w:rFonts w:ascii="Times New Roman" w:hAnsi="Times New Roman"/>
                <w:b/>
              </w:rPr>
              <w:t> </w:t>
            </w:r>
            <w:r w:rsidRPr="00B010A2">
              <w:rPr>
                <w:rFonts w:ascii="Times New Roman" w:hAnsi="Times New Roman"/>
                <w:sz w:val="24"/>
                <w:szCs w:val="24"/>
              </w:rPr>
              <w:t xml:space="preserve">Категорія </w:t>
            </w:r>
            <w:r w:rsidRPr="00B010A2">
              <w:rPr>
                <w:rFonts w:ascii="Times New Roman" w:hAnsi="Times New Roman"/>
                <w:b/>
                <w:sz w:val="24"/>
                <w:szCs w:val="24"/>
              </w:rPr>
              <w:t>- землі громадської забудови .</w:t>
            </w:r>
          </w:p>
          <w:p w:rsidR="00B010A2" w:rsidRPr="00B010A2" w:rsidRDefault="00B010A2" w:rsidP="00B010A2">
            <w:pPr>
              <w:rPr>
                <w:rFonts w:ascii="Times New Roman" w:hAnsi="Times New Roman"/>
                <w:lang w:val="uk-UA"/>
              </w:rPr>
            </w:pPr>
            <w:r w:rsidRPr="00B010A2">
              <w:rPr>
                <w:rFonts w:ascii="Times New Roman" w:hAnsi="Times New Roman"/>
                <w:lang w:val="uk-UA"/>
              </w:rPr>
              <w:t xml:space="preserve">Цільове призначення - </w:t>
            </w:r>
            <w:r w:rsidRPr="00B010A2">
              <w:rPr>
                <w:rFonts w:ascii="Times New Roman" w:hAnsi="Times New Roman"/>
                <w:b/>
                <w:lang w:val="uk-UA"/>
              </w:rPr>
              <w:t>03.04 для будівництва та обслуговування будівель закладів громадських та релігійних організацій</w:t>
            </w:r>
            <w:r w:rsidRPr="00B010A2">
              <w:rPr>
                <w:rFonts w:ascii="Times New Roman" w:hAnsi="Times New Roman"/>
                <w:lang w:val="uk-UA"/>
              </w:rPr>
              <w:t> </w:t>
            </w:r>
          </w:p>
        </w:tc>
        <w:tc>
          <w:tcPr>
            <w:tcW w:w="1507" w:type="pct"/>
            <w:tcBorders>
              <w:top w:val="single" w:sz="4" w:space="0" w:color="auto"/>
              <w:left w:val="single" w:sz="4" w:space="0" w:color="auto"/>
              <w:bottom w:val="single" w:sz="4" w:space="0" w:color="auto"/>
              <w:right w:val="single" w:sz="4" w:space="0" w:color="auto"/>
            </w:tcBorders>
            <w:vAlign w:val="center"/>
          </w:tcPr>
          <w:p w:rsidR="00B010A2" w:rsidRPr="00B010A2" w:rsidRDefault="00B010A2" w:rsidP="00B010A2">
            <w:pPr>
              <w:pStyle w:val="a5"/>
              <w:spacing w:after="120"/>
              <w:ind w:firstLine="0"/>
              <w:jc w:val="center"/>
              <w:rPr>
                <w:rFonts w:ascii="Times New Roman" w:hAnsi="Times New Roman"/>
                <w:sz w:val="24"/>
                <w:szCs w:val="24"/>
              </w:rPr>
            </w:pPr>
            <w:r w:rsidRPr="00B010A2">
              <w:rPr>
                <w:rFonts w:ascii="Times New Roman" w:hAnsi="Times New Roman"/>
                <w:sz w:val="24"/>
                <w:szCs w:val="24"/>
              </w:rPr>
              <w:t>100</w:t>
            </w:r>
          </w:p>
        </w:tc>
      </w:tr>
      <w:tr w:rsidR="00B010A2" w:rsidRPr="00B010A2" w:rsidTr="00B010A2">
        <w:tc>
          <w:tcPr>
            <w:tcW w:w="3493" w:type="pct"/>
            <w:tcBorders>
              <w:top w:val="single" w:sz="4" w:space="0" w:color="auto"/>
              <w:left w:val="single" w:sz="4" w:space="0" w:color="auto"/>
              <w:bottom w:val="single" w:sz="4" w:space="0" w:color="auto"/>
              <w:right w:val="single" w:sz="4" w:space="0" w:color="auto"/>
            </w:tcBorders>
          </w:tcPr>
          <w:p w:rsidR="00B010A2" w:rsidRPr="00B010A2" w:rsidRDefault="00B010A2" w:rsidP="00B010A2">
            <w:pPr>
              <w:rPr>
                <w:rFonts w:ascii="Times New Roman" w:hAnsi="Times New Roman"/>
                <w:b/>
                <w:lang w:val="uk-UA"/>
              </w:rPr>
            </w:pPr>
            <w:r w:rsidRPr="00B010A2">
              <w:rPr>
                <w:rFonts w:ascii="Times New Roman" w:hAnsi="Times New Roman"/>
                <w:lang w:val="uk-UA"/>
              </w:rPr>
              <w:t xml:space="preserve">Група платників: </w:t>
            </w:r>
            <w:r w:rsidRPr="00B010A2">
              <w:rPr>
                <w:rFonts w:ascii="Times New Roman" w:hAnsi="Times New Roman"/>
                <w:b/>
                <w:lang w:val="uk-UA"/>
              </w:rPr>
              <w:t>Для будівництва та обслуговування будівель закладів  культурно-просвітницького обслуговування</w:t>
            </w:r>
            <w:r w:rsidRPr="00B010A2">
              <w:rPr>
                <w:rFonts w:ascii="Times New Roman" w:hAnsi="Times New Roman"/>
                <w:lang w:val="uk-UA"/>
              </w:rPr>
              <w:t xml:space="preserve">  </w:t>
            </w:r>
            <w:r w:rsidRPr="00B010A2">
              <w:rPr>
                <w:rFonts w:ascii="Times New Roman" w:hAnsi="Times New Roman"/>
                <w:b/>
                <w:lang w:val="uk-UA"/>
              </w:rPr>
              <w:t xml:space="preserve"> </w:t>
            </w:r>
          </w:p>
          <w:p w:rsidR="00B010A2" w:rsidRPr="00B010A2" w:rsidRDefault="00B010A2" w:rsidP="00B010A2">
            <w:pPr>
              <w:pStyle w:val="a5"/>
              <w:spacing w:after="120"/>
              <w:ind w:firstLine="0"/>
              <w:rPr>
                <w:rFonts w:ascii="Times New Roman" w:hAnsi="Times New Roman"/>
                <w:b/>
                <w:sz w:val="24"/>
                <w:szCs w:val="24"/>
              </w:rPr>
            </w:pPr>
            <w:r w:rsidRPr="00B010A2">
              <w:rPr>
                <w:rFonts w:ascii="Times New Roman" w:hAnsi="Times New Roman"/>
                <w:b/>
              </w:rPr>
              <w:t> </w:t>
            </w:r>
            <w:r w:rsidRPr="00B010A2">
              <w:rPr>
                <w:rFonts w:ascii="Times New Roman" w:hAnsi="Times New Roman"/>
                <w:sz w:val="24"/>
                <w:szCs w:val="24"/>
              </w:rPr>
              <w:t xml:space="preserve">Категорія </w:t>
            </w:r>
            <w:r w:rsidRPr="00B010A2">
              <w:rPr>
                <w:rFonts w:ascii="Times New Roman" w:hAnsi="Times New Roman"/>
                <w:b/>
                <w:sz w:val="24"/>
                <w:szCs w:val="24"/>
              </w:rPr>
              <w:t>- землі громадської забудови .</w:t>
            </w:r>
          </w:p>
          <w:p w:rsidR="00B010A2" w:rsidRPr="00B010A2" w:rsidRDefault="00B010A2" w:rsidP="00B010A2">
            <w:pPr>
              <w:rPr>
                <w:rFonts w:ascii="Times New Roman" w:hAnsi="Times New Roman"/>
                <w:b/>
                <w:lang w:val="uk-UA"/>
              </w:rPr>
            </w:pPr>
            <w:r w:rsidRPr="00B010A2">
              <w:rPr>
                <w:rFonts w:ascii="Times New Roman" w:hAnsi="Times New Roman"/>
              </w:rPr>
              <w:t xml:space="preserve">Цільове призначення - </w:t>
            </w:r>
            <w:r w:rsidRPr="00B010A2">
              <w:rPr>
                <w:rFonts w:ascii="Times New Roman" w:hAnsi="Times New Roman"/>
                <w:b/>
              </w:rPr>
              <w:t>03.0</w:t>
            </w:r>
            <w:r w:rsidRPr="00B010A2">
              <w:rPr>
                <w:rFonts w:ascii="Times New Roman" w:hAnsi="Times New Roman"/>
                <w:b/>
                <w:lang w:val="uk-UA"/>
              </w:rPr>
              <w:t>5</w:t>
            </w:r>
            <w:r w:rsidRPr="00B010A2">
              <w:rPr>
                <w:rFonts w:ascii="Times New Roman" w:hAnsi="Times New Roman"/>
                <w:b/>
              </w:rPr>
              <w:t xml:space="preserve"> для будівництва та обслуговування будівель </w:t>
            </w:r>
            <w:r w:rsidRPr="00B010A2">
              <w:rPr>
                <w:rFonts w:ascii="Times New Roman" w:hAnsi="Times New Roman"/>
                <w:b/>
                <w:lang w:val="uk-UA"/>
              </w:rPr>
              <w:t>закладів культурно-просвітницького обслуговування</w:t>
            </w:r>
            <w:r w:rsidRPr="00B010A2">
              <w:rPr>
                <w:rFonts w:ascii="Times New Roman" w:hAnsi="Times New Roman"/>
                <w:lang w:val="uk-UA"/>
              </w:rPr>
              <w:t xml:space="preserve">  </w:t>
            </w:r>
            <w:r w:rsidRPr="00B010A2">
              <w:rPr>
                <w:rFonts w:ascii="Times New Roman" w:hAnsi="Times New Roman"/>
                <w:b/>
                <w:lang w:val="uk-UA"/>
              </w:rPr>
              <w:t xml:space="preserve"> </w:t>
            </w:r>
          </w:p>
          <w:p w:rsidR="00B010A2" w:rsidRPr="00B010A2" w:rsidRDefault="00B010A2" w:rsidP="00B010A2">
            <w:pPr>
              <w:rPr>
                <w:rFonts w:ascii="Times New Roman" w:hAnsi="Times New Roman"/>
                <w:lang w:val="uk-UA"/>
              </w:rPr>
            </w:pPr>
          </w:p>
        </w:tc>
        <w:tc>
          <w:tcPr>
            <w:tcW w:w="1507" w:type="pct"/>
            <w:tcBorders>
              <w:top w:val="single" w:sz="4" w:space="0" w:color="auto"/>
              <w:left w:val="single" w:sz="4" w:space="0" w:color="auto"/>
              <w:bottom w:val="single" w:sz="4" w:space="0" w:color="auto"/>
              <w:right w:val="single" w:sz="4" w:space="0" w:color="auto"/>
            </w:tcBorders>
            <w:vAlign w:val="center"/>
          </w:tcPr>
          <w:p w:rsidR="00B010A2" w:rsidRPr="00B010A2" w:rsidRDefault="00B010A2" w:rsidP="00B010A2">
            <w:pPr>
              <w:pStyle w:val="a5"/>
              <w:spacing w:after="120"/>
              <w:ind w:firstLine="0"/>
              <w:jc w:val="center"/>
              <w:rPr>
                <w:rFonts w:ascii="Times New Roman" w:hAnsi="Times New Roman"/>
                <w:sz w:val="24"/>
                <w:szCs w:val="24"/>
              </w:rPr>
            </w:pPr>
            <w:r w:rsidRPr="00B010A2">
              <w:rPr>
                <w:rFonts w:ascii="Times New Roman" w:hAnsi="Times New Roman"/>
                <w:sz w:val="24"/>
                <w:szCs w:val="24"/>
              </w:rPr>
              <w:t>100</w:t>
            </w:r>
          </w:p>
        </w:tc>
      </w:tr>
      <w:tr w:rsidR="00B010A2" w:rsidRPr="00B010A2" w:rsidTr="00B010A2">
        <w:tc>
          <w:tcPr>
            <w:tcW w:w="3493" w:type="pct"/>
            <w:tcBorders>
              <w:top w:val="single" w:sz="4" w:space="0" w:color="auto"/>
              <w:left w:val="single" w:sz="4" w:space="0" w:color="auto"/>
              <w:bottom w:val="single" w:sz="4" w:space="0" w:color="auto"/>
              <w:right w:val="single" w:sz="4" w:space="0" w:color="auto"/>
            </w:tcBorders>
          </w:tcPr>
          <w:p w:rsidR="00B010A2" w:rsidRPr="00B010A2" w:rsidRDefault="00B010A2" w:rsidP="00B010A2">
            <w:pPr>
              <w:rPr>
                <w:rFonts w:ascii="Times New Roman" w:hAnsi="Times New Roman"/>
                <w:b/>
                <w:lang w:val="uk-UA"/>
              </w:rPr>
            </w:pPr>
            <w:r w:rsidRPr="00B010A2">
              <w:rPr>
                <w:rFonts w:ascii="Times New Roman" w:hAnsi="Times New Roman"/>
                <w:lang w:val="uk-UA"/>
              </w:rPr>
              <w:t xml:space="preserve">Група платників: </w:t>
            </w:r>
            <w:r w:rsidRPr="00B010A2">
              <w:rPr>
                <w:rFonts w:ascii="Times New Roman" w:hAnsi="Times New Roman"/>
                <w:b/>
                <w:lang w:val="uk-UA"/>
              </w:rPr>
              <w:t>Для будівництва та обслуговування будівель</w:t>
            </w:r>
            <w:r w:rsidRPr="00B010A2">
              <w:rPr>
                <w:rFonts w:ascii="Times New Roman" w:hAnsi="Times New Roman"/>
                <w:lang w:val="uk-UA"/>
              </w:rPr>
              <w:t xml:space="preserve"> </w:t>
            </w:r>
            <w:r w:rsidRPr="00B010A2">
              <w:rPr>
                <w:rFonts w:ascii="Times New Roman" w:hAnsi="Times New Roman"/>
                <w:b/>
                <w:lang w:val="uk-UA"/>
              </w:rPr>
              <w:t>екстериторіальних організацій та органів</w:t>
            </w:r>
            <w:r w:rsidRPr="00B010A2">
              <w:rPr>
                <w:rFonts w:ascii="Times New Roman" w:hAnsi="Times New Roman"/>
                <w:lang w:val="uk-UA"/>
              </w:rPr>
              <w:t> </w:t>
            </w:r>
            <w:r w:rsidRPr="00B010A2">
              <w:rPr>
                <w:rFonts w:ascii="Times New Roman" w:hAnsi="Times New Roman"/>
                <w:b/>
                <w:lang w:val="uk-UA"/>
              </w:rPr>
              <w:t xml:space="preserve"> </w:t>
            </w:r>
          </w:p>
          <w:p w:rsidR="00B010A2" w:rsidRPr="00B010A2" w:rsidRDefault="00B010A2" w:rsidP="00B010A2">
            <w:pPr>
              <w:pStyle w:val="a5"/>
              <w:spacing w:after="120"/>
              <w:ind w:firstLine="0"/>
              <w:rPr>
                <w:rFonts w:ascii="Times New Roman" w:hAnsi="Times New Roman"/>
                <w:b/>
                <w:sz w:val="24"/>
                <w:szCs w:val="24"/>
              </w:rPr>
            </w:pPr>
            <w:r w:rsidRPr="00B010A2">
              <w:rPr>
                <w:rFonts w:ascii="Times New Roman" w:hAnsi="Times New Roman"/>
                <w:b/>
              </w:rPr>
              <w:t> </w:t>
            </w:r>
            <w:r w:rsidRPr="00B010A2">
              <w:rPr>
                <w:rFonts w:ascii="Times New Roman" w:hAnsi="Times New Roman"/>
                <w:sz w:val="24"/>
                <w:szCs w:val="24"/>
              </w:rPr>
              <w:t xml:space="preserve">Категорія </w:t>
            </w:r>
            <w:r w:rsidRPr="00B010A2">
              <w:rPr>
                <w:rFonts w:ascii="Times New Roman" w:hAnsi="Times New Roman"/>
                <w:b/>
                <w:sz w:val="24"/>
                <w:szCs w:val="24"/>
              </w:rPr>
              <w:t>- землі громадської забудови .</w:t>
            </w:r>
          </w:p>
          <w:p w:rsidR="00B010A2" w:rsidRPr="00B010A2" w:rsidRDefault="00B010A2" w:rsidP="00B010A2">
            <w:pPr>
              <w:rPr>
                <w:rFonts w:ascii="Times New Roman" w:hAnsi="Times New Roman"/>
                <w:b/>
                <w:lang w:val="uk-UA"/>
              </w:rPr>
            </w:pPr>
            <w:r w:rsidRPr="00B010A2">
              <w:rPr>
                <w:rFonts w:ascii="Times New Roman" w:hAnsi="Times New Roman"/>
              </w:rPr>
              <w:t xml:space="preserve">Цільове призначення - </w:t>
            </w:r>
            <w:r w:rsidRPr="00B010A2">
              <w:rPr>
                <w:rFonts w:ascii="Times New Roman" w:hAnsi="Times New Roman"/>
                <w:b/>
              </w:rPr>
              <w:t>03.0</w:t>
            </w:r>
            <w:r w:rsidRPr="00B010A2">
              <w:rPr>
                <w:rFonts w:ascii="Times New Roman" w:hAnsi="Times New Roman"/>
                <w:b/>
                <w:lang w:val="uk-UA"/>
              </w:rPr>
              <w:t>6</w:t>
            </w:r>
            <w:r w:rsidRPr="00B010A2">
              <w:rPr>
                <w:rFonts w:ascii="Times New Roman" w:hAnsi="Times New Roman"/>
                <w:b/>
              </w:rPr>
              <w:t xml:space="preserve"> для будівництва та обслуговування будівель</w:t>
            </w:r>
            <w:r w:rsidRPr="00B010A2">
              <w:rPr>
                <w:rFonts w:ascii="Times New Roman" w:hAnsi="Times New Roman"/>
                <w:b/>
                <w:lang w:val="uk-UA"/>
              </w:rPr>
              <w:t xml:space="preserve"> екстериторіальних організацій та органів</w:t>
            </w:r>
            <w:r w:rsidRPr="00B010A2">
              <w:rPr>
                <w:rFonts w:ascii="Times New Roman" w:hAnsi="Times New Roman"/>
                <w:lang w:val="uk-UA"/>
              </w:rPr>
              <w:t> </w:t>
            </w:r>
            <w:r w:rsidRPr="00B010A2">
              <w:rPr>
                <w:rFonts w:ascii="Times New Roman" w:hAnsi="Times New Roman"/>
                <w:b/>
              </w:rPr>
              <w:t xml:space="preserve"> </w:t>
            </w:r>
          </w:p>
          <w:p w:rsidR="00B010A2" w:rsidRPr="00B010A2" w:rsidRDefault="00B010A2" w:rsidP="00B010A2">
            <w:pPr>
              <w:rPr>
                <w:rFonts w:ascii="Times New Roman" w:hAnsi="Times New Roman"/>
                <w:lang w:val="uk-UA"/>
              </w:rPr>
            </w:pPr>
          </w:p>
        </w:tc>
        <w:tc>
          <w:tcPr>
            <w:tcW w:w="1507" w:type="pct"/>
            <w:tcBorders>
              <w:top w:val="single" w:sz="4" w:space="0" w:color="auto"/>
              <w:left w:val="single" w:sz="4" w:space="0" w:color="auto"/>
              <w:bottom w:val="single" w:sz="4" w:space="0" w:color="auto"/>
              <w:right w:val="single" w:sz="4" w:space="0" w:color="auto"/>
            </w:tcBorders>
            <w:vAlign w:val="center"/>
          </w:tcPr>
          <w:p w:rsidR="00B010A2" w:rsidRPr="00B010A2" w:rsidRDefault="00B010A2" w:rsidP="00B010A2">
            <w:pPr>
              <w:pStyle w:val="a5"/>
              <w:spacing w:after="120"/>
              <w:ind w:firstLine="0"/>
              <w:jc w:val="center"/>
              <w:rPr>
                <w:rFonts w:ascii="Times New Roman" w:hAnsi="Times New Roman"/>
                <w:sz w:val="24"/>
                <w:szCs w:val="24"/>
              </w:rPr>
            </w:pPr>
            <w:r w:rsidRPr="00B010A2">
              <w:rPr>
                <w:rFonts w:ascii="Times New Roman" w:hAnsi="Times New Roman"/>
                <w:sz w:val="24"/>
                <w:szCs w:val="24"/>
              </w:rPr>
              <w:t>100</w:t>
            </w:r>
          </w:p>
        </w:tc>
      </w:tr>
      <w:tr w:rsidR="00B010A2" w:rsidRPr="00B010A2" w:rsidTr="00B010A2">
        <w:tc>
          <w:tcPr>
            <w:tcW w:w="3493" w:type="pct"/>
            <w:tcBorders>
              <w:top w:val="single" w:sz="4" w:space="0" w:color="auto"/>
              <w:left w:val="single" w:sz="4" w:space="0" w:color="auto"/>
              <w:bottom w:val="single" w:sz="4" w:space="0" w:color="auto"/>
              <w:right w:val="single" w:sz="4" w:space="0" w:color="auto"/>
            </w:tcBorders>
          </w:tcPr>
          <w:p w:rsidR="00B010A2" w:rsidRPr="00B010A2" w:rsidRDefault="00B010A2" w:rsidP="00B010A2">
            <w:pPr>
              <w:rPr>
                <w:rFonts w:ascii="Times New Roman" w:hAnsi="Times New Roman"/>
                <w:b/>
                <w:lang w:val="uk-UA"/>
              </w:rPr>
            </w:pPr>
            <w:r w:rsidRPr="00B010A2">
              <w:rPr>
                <w:rFonts w:ascii="Times New Roman" w:hAnsi="Times New Roman"/>
                <w:lang w:val="uk-UA"/>
              </w:rPr>
              <w:t xml:space="preserve">Група платників: </w:t>
            </w:r>
            <w:r w:rsidRPr="00B010A2">
              <w:rPr>
                <w:rFonts w:ascii="Times New Roman" w:hAnsi="Times New Roman"/>
                <w:b/>
                <w:lang w:val="uk-UA"/>
              </w:rPr>
              <w:t>Для будівництва та обслуговування будівель</w:t>
            </w:r>
            <w:r w:rsidRPr="00B010A2">
              <w:rPr>
                <w:rFonts w:ascii="Times New Roman" w:hAnsi="Times New Roman"/>
                <w:lang w:val="uk-UA"/>
              </w:rPr>
              <w:t xml:space="preserve"> </w:t>
            </w:r>
            <w:r w:rsidRPr="00B010A2">
              <w:rPr>
                <w:rFonts w:ascii="Times New Roman" w:hAnsi="Times New Roman"/>
                <w:b/>
                <w:lang w:val="uk-UA"/>
              </w:rPr>
              <w:t>закладів комунального обслуговування</w:t>
            </w:r>
            <w:r w:rsidRPr="00B010A2">
              <w:rPr>
                <w:rFonts w:ascii="Times New Roman" w:hAnsi="Times New Roman"/>
                <w:lang w:val="uk-UA"/>
              </w:rPr>
              <w:t> </w:t>
            </w:r>
            <w:r w:rsidRPr="00B010A2">
              <w:rPr>
                <w:rFonts w:ascii="Times New Roman" w:hAnsi="Times New Roman"/>
                <w:b/>
                <w:lang w:val="uk-UA"/>
              </w:rPr>
              <w:t xml:space="preserve"> </w:t>
            </w:r>
            <w:r w:rsidRPr="00B010A2">
              <w:rPr>
                <w:rFonts w:ascii="Times New Roman" w:hAnsi="Times New Roman"/>
                <w:lang w:val="uk-UA"/>
              </w:rPr>
              <w:t> </w:t>
            </w:r>
            <w:r w:rsidRPr="00B010A2">
              <w:rPr>
                <w:rFonts w:ascii="Times New Roman" w:hAnsi="Times New Roman"/>
                <w:b/>
                <w:lang w:val="uk-UA"/>
              </w:rPr>
              <w:t xml:space="preserve"> </w:t>
            </w:r>
          </w:p>
          <w:p w:rsidR="00B010A2" w:rsidRPr="00B010A2" w:rsidRDefault="00B010A2" w:rsidP="00B010A2">
            <w:pPr>
              <w:pStyle w:val="a5"/>
              <w:spacing w:after="120"/>
              <w:ind w:firstLine="0"/>
              <w:rPr>
                <w:rFonts w:ascii="Times New Roman" w:hAnsi="Times New Roman"/>
                <w:b/>
                <w:sz w:val="24"/>
                <w:szCs w:val="24"/>
              </w:rPr>
            </w:pPr>
            <w:r w:rsidRPr="00B010A2">
              <w:rPr>
                <w:rFonts w:ascii="Times New Roman" w:hAnsi="Times New Roman"/>
                <w:b/>
              </w:rPr>
              <w:t> </w:t>
            </w:r>
            <w:r w:rsidRPr="00B010A2">
              <w:rPr>
                <w:rFonts w:ascii="Times New Roman" w:hAnsi="Times New Roman"/>
                <w:sz w:val="24"/>
                <w:szCs w:val="24"/>
              </w:rPr>
              <w:t xml:space="preserve">Категорія </w:t>
            </w:r>
            <w:r w:rsidRPr="00B010A2">
              <w:rPr>
                <w:rFonts w:ascii="Times New Roman" w:hAnsi="Times New Roman"/>
                <w:b/>
                <w:sz w:val="24"/>
                <w:szCs w:val="24"/>
              </w:rPr>
              <w:t>- землі громадської забудови .</w:t>
            </w:r>
          </w:p>
          <w:p w:rsidR="00B010A2" w:rsidRPr="00B010A2" w:rsidRDefault="00B010A2" w:rsidP="00B010A2">
            <w:pPr>
              <w:rPr>
                <w:rFonts w:ascii="Times New Roman" w:hAnsi="Times New Roman"/>
                <w:lang w:val="uk-UA"/>
              </w:rPr>
            </w:pPr>
            <w:r w:rsidRPr="00B010A2">
              <w:rPr>
                <w:rFonts w:ascii="Times New Roman" w:hAnsi="Times New Roman"/>
              </w:rPr>
              <w:t xml:space="preserve">Цільове призначення - </w:t>
            </w:r>
            <w:r w:rsidRPr="00B010A2">
              <w:rPr>
                <w:rFonts w:ascii="Times New Roman" w:hAnsi="Times New Roman"/>
                <w:b/>
              </w:rPr>
              <w:t>03.</w:t>
            </w:r>
            <w:r w:rsidRPr="00B010A2">
              <w:rPr>
                <w:rFonts w:ascii="Times New Roman" w:hAnsi="Times New Roman"/>
                <w:b/>
                <w:lang w:val="uk-UA"/>
              </w:rPr>
              <w:t>12</w:t>
            </w:r>
            <w:r w:rsidRPr="00B010A2">
              <w:rPr>
                <w:rFonts w:ascii="Times New Roman" w:hAnsi="Times New Roman"/>
                <w:b/>
              </w:rPr>
              <w:t xml:space="preserve"> для будівництва та обслуговування будівель</w:t>
            </w:r>
            <w:r w:rsidRPr="00B010A2">
              <w:rPr>
                <w:rFonts w:ascii="Times New Roman" w:hAnsi="Times New Roman"/>
                <w:b/>
                <w:lang w:val="uk-UA"/>
              </w:rPr>
              <w:t xml:space="preserve"> закладів комунального обслуговування</w:t>
            </w:r>
            <w:r w:rsidRPr="00B010A2">
              <w:rPr>
                <w:rFonts w:ascii="Times New Roman" w:hAnsi="Times New Roman"/>
                <w:lang w:val="uk-UA"/>
              </w:rPr>
              <w:t> </w:t>
            </w:r>
            <w:r w:rsidRPr="00B010A2">
              <w:rPr>
                <w:rFonts w:ascii="Times New Roman" w:hAnsi="Times New Roman"/>
                <w:b/>
                <w:lang w:val="uk-UA"/>
              </w:rPr>
              <w:t xml:space="preserve"> </w:t>
            </w:r>
            <w:r w:rsidRPr="00B010A2">
              <w:rPr>
                <w:rFonts w:ascii="Times New Roman" w:hAnsi="Times New Roman"/>
                <w:lang w:val="uk-UA"/>
              </w:rPr>
              <w:t> </w:t>
            </w:r>
          </w:p>
        </w:tc>
        <w:tc>
          <w:tcPr>
            <w:tcW w:w="1507" w:type="pct"/>
            <w:tcBorders>
              <w:top w:val="single" w:sz="4" w:space="0" w:color="auto"/>
              <w:left w:val="single" w:sz="4" w:space="0" w:color="auto"/>
              <w:bottom w:val="single" w:sz="4" w:space="0" w:color="auto"/>
              <w:right w:val="single" w:sz="4" w:space="0" w:color="auto"/>
            </w:tcBorders>
            <w:vAlign w:val="center"/>
          </w:tcPr>
          <w:p w:rsidR="00B010A2" w:rsidRPr="00B010A2" w:rsidRDefault="00B010A2" w:rsidP="00B010A2">
            <w:pPr>
              <w:pStyle w:val="a5"/>
              <w:spacing w:after="120"/>
              <w:ind w:firstLine="0"/>
              <w:jc w:val="center"/>
              <w:rPr>
                <w:rFonts w:ascii="Times New Roman" w:hAnsi="Times New Roman"/>
                <w:sz w:val="24"/>
                <w:szCs w:val="24"/>
              </w:rPr>
            </w:pPr>
            <w:r w:rsidRPr="00B010A2">
              <w:rPr>
                <w:rFonts w:ascii="Times New Roman" w:hAnsi="Times New Roman"/>
                <w:sz w:val="24"/>
                <w:szCs w:val="24"/>
              </w:rPr>
              <w:t>100</w:t>
            </w:r>
          </w:p>
        </w:tc>
      </w:tr>
      <w:tr w:rsidR="00B010A2" w:rsidRPr="00B010A2" w:rsidTr="00B010A2">
        <w:tc>
          <w:tcPr>
            <w:tcW w:w="3493" w:type="pct"/>
            <w:tcBorders>
              <w:top w:val="single" w:sz="4" w:space="0" w:color="auto"/>
              <w:left w:val="single" w:sz="4" w:space="0" w:color="auto"/>
              <w:bottom w:val="single" w:sz="4" w:space="0" w:color="auto"/>
              <w:right w:val="single" w:sz="4" w:space="0" w:color="auto"/>
            </w:tcBorders>
          </w:tcPr>
          <w:p w:rsidR="00B010A2" w:rsidRPr="00B010A2" w:rsidRDefault="00B010A2" w:rsidP="00B010A2">
            <w:pPr>
              <w:rPr>
                <w:rFonts w:ascii="Times New Roman" w:hAnsi="Times New Roman"/>
                <w:b/>
                <w:lang w:val="uk-UA"/>
              </w:rPr>
            </w:pPr>
            <w:r w:rsidRPr="00B010A2">
              <w:rPr>
                <w:rFonts w:ascii="Times New Roman" w:hAnsi="Times New Roman"/>
                <w:lang w:val="uk-UA"/>
              </w:rPr>
              <w:t>Група латників :</w:t>
            </w:r>
            <w:r w:rsidRPr="00B010A2">
              <w:rPr>
                <w:rFonts w:ascii="Times New Roman" w:hAnsi="Times New Roman"/>
                <w:b/>
                <w:lang w:val="uk-UA"/>
              </w:rPr>
              <w:t>Для розміщення та постійної діяльності органів МНС</w:t>
            </w:r>
          </w:p>
          <w:p w:rsidR="00B010A2" w:rsidRPr="00B010A2" w:rsidRDefault="00B010A2" w:rsidP="00B010A2">
            <w:pPr>
              <w:pStyle w:val="a5"/>
              <w:spacing w:after="120"/>
              <w:ind w:firstLine="0"/>
              <w:rPr>
                <w:rFonts w:ascii="Times New Roman" w:hAnsi="Times New Roman"/>
                <w:b/>
                <w:sz w:val="24"/>
                <w:szCs w:val="24"/>
              </w:rPr>
            </w:pPr>
            <w:r w:rsidRPr="00B010A2">
              <w:rPr>
                <w:rFonts w:ascii="Times New Roman" w:hAnsi="Times New Roman"/>
                <w:sz w:val="24"/>
                <w:szCs w:val="24"/>
              </w:rPr>
              <w:t xml:space="preserve">Категорія </w:t>
            </w:r>
            <w:r w:rsidRPr="00B010A2">
              <w:rPr>
                <w:rFonts w:ascii="Times New Roman" w:hAnsi="Times New Roman"/>
                <w:b/>
                <w:sz w:val="24"/>
                <w:szCs w:val="24"/>
              </w:rPr>
              <w:t>- землі громадської забудови .</w:t>
            </w:r>
          </w:p>
          <w:p w:rsidR="00B010A2" w:rsidRPr="00B010A2" w:rsidRDefault="00B010A2" w:rsidP="00B010A2">
            <w:pPr>
              <w:rPr>
                <w:rFonts w:ascii="Times New Roman" w:hAnsi="Times New Roman"/>
                <w:b/>
                <w:lang w:val="uk-UA"/>
              </w:rPr>
            </w:pPr>
            <w:r w:rsidRPr="00B010A2">
              <w:rPr>
                <w:rFonts w:ascii="Times New Roman" w:hAnsi="Times New Roman"/>
              </w:rPr>
              <w:t xml:space="preserve">Цільове призначення - </w:t>
            </w:r>
            <w:r w:rsidRPr="00B010A2">
              <w:rPr>
                <w:rFonts w:ascii="Times New Roman" w:hAnsi="Times New Roman"/>
                <w:b/>
              </w:rPr>
              <w:t>03.</w:t>
            </w:r>
            <w:r w:rsidRPr="00B010A2">
              <w:rPr>
                <w:rFonts w:ascii="Times New Roman" w:hAnsi="Times New Roman"/>
                <w:b/>
                <w:lang w:val="uk-UA"/>
              </w:rPr>
              <w:t>14</w:t>
            </w:r>
            <w:r w:rsidRPr="00B010A2">
              <w:rPr>
                <w:rFonts w:ascii="Times New Roman" w:hAnsi="Times New Roman"/>
                <w:b/>
              </w:rPr>
              <w:t xml:space="preserve"> для </w:t>
            </w:r>
            <w:r w:rsidRPr="00B010A2">
              <w:rPr>
                <w:rFonts w:ascii="Times New Roman" w:hAnsi="Times New Roman"/>
                <w:b/>
                <w:lang w:val="uk-UA"/>
              </w:rPr>
              <w:t>розміщення та постійної діяльності органів МНС</w:t>
            </w:r>
          </w:p>
          <w:p w:rsidR="00B010A2" w:rsidRPr="00B010A2" w:rsidRDefault="00B010A2" w:rsidP="00B010A2">
            <w:pPr>
              <w:rPr>
                <w:rFonts w:ascii="Times New Roman" w:hAnsi="Times New Roman"/>
                <w:lang w:val="uk-UA"/>
              </w:rPr>
            </w:pPr>
          </w:p>
        </w:tc>
        <w:tc>
          <w:tcPr>
            <w:tcW w:w="1507" w:type="pct"/>
            <w:tcBorders>
              <w:top w:val="single" w:sz="4" w:space="0" w:color="auto"/>
              <w:left w:val="single" w:sz="4" w:space="0" w:color="auto"/>
              <w:bottom w:val="single" w:sz="4" w:space="0" w:color="auto"/>
              <w:right w:val="single" w:sz="4" w:space="0" w:color="auto"/>
            </w:tcBorders>
            <w:vAlign w:val="center"/>
          </w:tcPr>
          <w:p w:rsidR="00B010A2" w:rsidRPr="00B010A2" w:rsidRDefault="00B010A2" w:rsidP="00B010A2">
            <w:pPr>
              <w:pStyle w:val="a5"/>
              <w:spacing w:after="120"/>
              <w:ind w:firstLine="0"/>
              <w:jc w:val="center"/>
              <w:rPr>
                <w:rFonts w:ascii="Times New Roman" w:hAnsi="Times New Roman"/>
                <w:sz w:val="24"/>
                <w:szCs w:val="24"/>
              </w:rPr>
            </w:pPr>
            <w:r w:rsidRPr="00B010A2">
              <w:rPr>
                <w:rFonts w:ascii="Times New Roman" w:hAnsi="Times New Roman"/>
                <w:sz w:val="24"/>
                <w:szCs w:val="24"/>
              </w:rPr>
              <w:t>100</w:t>
            </w:r>
          </w:p>
        </w:tc>
      </w:tr>
    </w:tbl>
    <w:p w:rsidR="00B010A2" w:rsidRPr="00B010A2" w:rsidRDefault="00B010A2" w:rsidP="00B010A2">
      <w:pPr>
        <w:ind w:firstLine="720"/>
        <w:jc w:val="center"/>
        <w:textAlignment w:val="baseline"/>
        <w:rPr>
          <w:rFonts w:ascii="Times New Roman" w:hAnsi="Times New Roman"/>
          <w:bCs/>
          <w:lang w:val="uk-UA"/>
        </w:rPr>
      </w:pPr>
    </w:p>
    <w:p w:rsidR="00B010A2" w:rsidRPr="00B010A2" w:rsidRDefault="00B010A2" w:rsidP="00B010A2">
      <w:pPr>
        <w:spacing w:line="228" w:lineRule="auto"/>
        <w:ind w:left="181" w:hanging="181"/>
        <w:jc w:val="both"/>
        <w:rPr>
          <w:rFonts w:ascii="Times New Roman" w:hAnsi="Times New Roman"/>
          <w:spacing w:val="-4"/>
          <w:lang w:val="uk-UA"/>
        </w:rPr>
      </w:pPr>
    </w:p>
    <w:p w:rsidR="00B010A2" w:rsidRPr="00B010A2" w:rsidRDefault="00B010A2" w:rsidP="00B010A2">
      <w:pPr>
        <w:spacing w:line="228" w:lineRule="auto"/>
        <w:ind w:left="181" w:hanging="181"/>
        <w:jc w:val="both"/>
        <w:rPr>
          <w:rFonts w:ascii="Times New Roman" w:hAnsi="Times New Roman"/>
          <w:spacing w:val="-4"/>
          <w:lang w:val="uk-UA"/>
        </w:rPr>
      </w:pPr>
    </w:p>
    <w:p w:rsidR="00B010A2" w:rsidRPr="00B010A2" w:rsidRDefault="00B010A2" w:rsidP="00B010A2">
      <w:pPr>
        <w:spacing w:line="228" w:lineRule="auto"/>
        <w:ind w:left="181" w:hanging="181"/>
        <w:jc w:val="both"/>
        <w:rPr>
          <w:rFonts w:ascii="Times New Roman" w:hAnsi="Times New Roman"/>
          <w:spacing w:val="-4"/>
          <w:lang w:val="uk-UA"/>
        </w:rPr>
      </w:pPr>
    </w:p>
    <w:p w:rsidR="00B010A2" w:rsidRPr="003E7D6C" w:rsidRDefault="00B010A2" w:rsidP="003E7D6C">
      <w:pPr>
        <w:spacing w:line="228" w:lineRule="auto"/>
        <w:ind w:left="181" w:hanging="181"/>
        <w:jc w:val="both"/>
        <w:rPr>
          <w:rFonts w:ascii="Times New Roman" w:hAnsi="Times New Roman"/>
          <w:spacing w:val="-4"/>
          <w:lang w:val="uk-UA"/>
        </w:rPr>
      </w:pPr>
      <w:r w:rsidRPr="00B010A2">
        <w:rPr>
          <w:rFonts w:ascii="Times New Roman" w:hAnsi="Times New Roman"/>
          <w:spacing w:val="-4"/>
          <w:lang w:val="uk-UA"/>
        </w:rPr>
        <w:tab/>
      </w:r>
      <w:r w:rsidRPr="00B010A2">
        <w:rPr>
          <w:rFonts w:ascii="Times New Roman" w:hAnsi="Times New Roman"/>
          <w:spacing w:val="-4"/>
          <w:lang w:val="uk-UA"/>
        </w:rPr>
        <w:tab/>
        <w:t>Сільський голова                                                       М.О.</w:t>
      </w:r>
      <w:r>
        <w:rPr>
          <w:rFonts w:ascii="Times New Roman" w:hAnsi="Times New Roman"/>
          <w:spacing w:val="-4"/>
          <w:lang w:val="uk-UA"/>
        </w:rPr>
        <w:t xml:space="preserve"> </w:t>
      </w:r>
      <w:r w:rsidRPr="00B010A2">
        <w:rPr>
          <w:rFonts w:ascii="Times New Roman" w:hAnsi="Times New Roman"/>
          <w:spacing w:val="-4"/>
          <w:lang w:val="uk-UA"/>
        </w:rPr>
        <w:t>Лях</w:t>
      </w:r>
    </w:p>
    <w:p w:rsidR="00B010A2" w:rsidRDefault="00B010A2" w:rsidP="003E7D6C">
      <w:pPr>
        <w:pStyle w:val="2"/>
        <w:spacing w:before="0" w:beforeAutospacing="0" w:after="0" w:afterAutospacing="0" w:line="228" w:lineRule="auto"/>
        <w:jc w:val="both"/>
        <w:rPr>
          <w:b w:val="0"/>
          <w:spacing w:val="-4"/>
          <w:sz w:val="24"/>
          <w:szCs w:val="24"/>
          <w:lang w:val="uk-UA"/>
        </w:rPr>
      </w:pPr>
    </w:p>
    <w:p w:rsidR="00B010A2" w:rsidRDefault="00B010A2" w:rsidP="00B010A2">
      <w:pPr>
        <w:pStyle w:val="2"/>
        <w:spacing w:before="0" w:beforeAutospacing="0" w:after="0" w:afterAutospacing="0" w:line="228" w:lineRule="auto"/>
        <w:ind w:left="181" w:hanging="181"/>
        <w:jc w:val="both"/>
        <w:rPr>
          <w:b w:val="0"/>
          <w:spacing w:val="-4"/>
          <w:sz w:val="24"/>
          <w:szCs w:val="24"/>
          <w:lang w:val="uk-UA"/>
        </w:rPr>
      </w:pPr>
    </w:p>
    <w:p w:rsidR="00B010A2" w:rsidRDefault="00B010A2" w:rsidP="00B010A2">
      <w:pPr>
        <w:pStyle w:val="2"/>
        <w:spacing w:before="0" w:beforeAutospacing="0" w:after="0" w:afterAutospacing="0" w:line="228" w:lineRule="auto"/>
        <w:ind w:left="181" w:hanging="181"/>
        <w:jc w:val="both"/>
        <w:rPr>
          <w:b w:val="0"/>
          <w:spacing w:val="-4"/>
          <w:sz w:val="24"/>
          <w:szCs w:val="24"/>
          <w:lang w:val="uk-UA"/>
        </w:rPr>
      </w:pPr>
    </w:p>
    <w:p w:rsidR="00B010A2" w:rsidRDefault="00B010A2" w:rsidP="00B010A2">
      <w:pPr>
        <w:pStyle w:val="2"/>
        <w:spacing w:before="0" w:beforeAutospacing="0" w:after="0" w:afterAutospacing="0" w:line="228" w:lineRule="auto"/>
        <w:ind w:left="181" w:hanging="181"/>
        <w:jc w:val="both"/>
        <w:rPr>
          <w:b w:val="0"/>
          <w:spacing w:val="-4"/>
          <w:sz w:val="24"/>
          <w:szCs w:val="24"/>
          <w:lang w:val="uk-UA"/>
        </w:rPr>
      </w:pPr>
    </w:p>
    <w:p w:rsidR="00B010A2" w:rsidRDefault="00B010A2" w:rsidP="00B010A2">
      <w:pPr>
        <w:pStyle w:val="2"/>
        <w:spacing w:before="0" w:beforeAutospacing="0" w:after="0" w:afterAutospacing="0" w:line="228" w:lineRule="auto"/>
        <w:ind w:left="181" w:hanging="181"/>
        <w:jc w:val="both"/>
        <w:rPr>
          <w:b w:val="0"/>
          <w:spacing w:val="-4"/>
          <w:sz w:val="24"/>
          <w:szCs w:val="24"/>
          <w:lang w:val="uk-UA"/>
        </w:rPr>
      </w:pPr>
    </w:p>
    <w:p w:rsidR="00B010A2" w:rsidRPr="00EC2D4F" w:rsidRDefault="00B010A2" w:rsidP="00B010A2">
      <w:pPr>
        <w:jc w:val="center"/>
        <w:rPr>
          <w:rFonts w:asciiTheme="minorHAnsi" w:hAnsiTheme="minorHAnsi"/>
        </w:rPr>
      </w:pPr>
      <w:r>
        <w:rPr>
          <w:noProof/>
          <w:lang w:val="uk-UA" w:eastAsia="uk-UA"/>
        </w:rPr>
        <w:drawing>
          <wp:inline distT="0" distB="0" distL="0" distR="0">
            <wp:extent cx="542925" cy="685800"/>
            <wp:effectExtent l="0" t="0" r="9525" b="0"/>
            <wp:docPr id="3" name="Рисунок 3"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1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542925" cy="685800"/>
                    </a:xfrm>
                    <a:prstGeom prst="rect">
                      <a:avLst/>
                    </a:prstGeom>
                    <a:noFill/>
                    <a:ln>
                      <a:noFill/>
                    </a:ln>
                  </pic:spPr>
                </pic:pic>
              </a:graphicData>
            </a:graphic>
          </wp:inline>
        </w:drawing>
      </w:r>
    </w:p>
    <w:p w:rsidR="00B010A2" w:rsidRDefault="00B010A2" w:rsidP="00B010A2">
      <w:pPr>
        <w:pStyle w:val="a8"/>
        <w:spacing w:after="0"/>
        <w:rPr>
          <w:rFonts w:ascii="Times New Roman" w:hAnsi="Times New Roman"/>
          <w:noProof/>
          <w:sz w:val="24"/>
          <w:szCs w:val="24"/>
          <w:lang w:val="ru-RU"/>
        </w:rPr>
      </w:pPr>
      <w:r>
        <w:rPr>
          <w:rFonts w:ascii="Times New Roman" w:hAnsi="Times New Roman"/>
          <w:noProof/>
          <w:sz w:val="24"/>
          <w:szCs w:val="24"/>
          <w:lang w:val="ru-RU"/>
        </w:rPr>
        <w:t>СТУДЕНИКІВСЬКА СІЛЬСЬКА</w:t>
      </w:r>
      <w:r w:rsidRPr="00B365D7">
        <w:rPr>
          <w:rFonts w:ascii="Times New Roman" w:hAnsi="Times New Roman"/>
          <w:noProof/>
          <w:sz w:val="24"/>
          <w:szCs w:val="24"/>
          <w:lang w:val="ru-RU"/>
        </w:rPr>
        <w:t xml:space="preserve"> РАДА</w:t>
      </w:r>
    </w:p>
    <w:p w:rsidR="00B010A2" w:rsidRDefault="00B010A2" w:rsidP="00B010A2">
      <w:pPr>
        <w:pStyle w:val="a5"/>
        <w:jc w:val="center"/>
        <w:rPr>
          <w:rFonts w:ascii="Times New Roman" w:hAnsi="Times New Roman"/>
          <w:b/>
          <w:lang w:val="ru-RU"/>
        </w:rPr>
      </w:pPr>
      <w:r w:rsidRPr="00BD56F3">
        <w:rPr>
          <w:rFonts w:ascii="Times New Roman" w:hAnsi="Times New Roman"/>
          <w:b/>
          <w:lang w:val="ru-RU"/>
        </w:rPr>
        <w:t>ПЕРЕЯСЛАВ-ХМЕЛЬНИЦЬКОГО РАЙОНУ</w:t>
      </w:r>
    </w:p>
    <w:p w:rsidR="00B010A2" w:rsidRPr="00BD56F3" w:rsidRDefault="00B010A2" w:rsidP="00B010A2">
      <w:pPr>
        <w:pStyle w:val="a5"/>
        <w:jc w:val="center"/>
        <w:rPr>
          <w:rFonts w:ascii="Times New Roman" w:hAnsi="Times New Roman"/>
          <w:b/>
          <w:lang w:val="ru-RU"/>
        </w:rPr>
      </w:pPr>
      <w:r>
        <w:rPr>
          <w:rFonts w:ascii="Times New Roman" w:hAnsi="Times New Roman"/>
          <w:b/>
          <w:lang w:val="ru-RU"/>
        </w:rPr>
        <w:t>КИЇВСЬКОЇ  ОБЛАСТІ</w:t>
      </w:r>
      <w:r w:rsidRPr="00BD56F3">
        <w:rPr>
          <w:rFonts w:ascii="Times New Roman" w:hAnsi="Times New Roman"/>
          <w:b/>
          <w:lang w:val="ru-RU"/>
        </w:rPr>
        <w:t xml:space="preserve"> </w:t>
      </w:r>
    </w:p>
    <w:p w:rsidR="00B010A2" w:rsidRPr="00B365D7" w:rsidRDefault="00B010A2" w:rsidP="00B010A2">
      <w:pPr>
        <w:pStyle w:val="a8"/>
        <w:spacing w:after="0"/>
        <w:rPr>
          <w:rFonts w:ascii="Times New Roman" w:hAnsi="Times New Roman"/>
          <w:noProof/>
          <w:sz w:val="24"/>
          <w:szCs w:val="24"/>
          <w:lang w:val="ru-RU"/>
        </w:rPr>
      </w:pPr>
      <w:r w:rsidRPr="00B365D7">
        <w:rPr>
          <w:rFonts w:ascii="Times New Roman" w:hAnsi="Times New Roman"/>
          <w:noProof/>
          <w:sz w:val="24"/>
          <w:szCs w:val="24"/>
          <w:lang w:val="ru-RU"/>
        </w:rPr>
        <w:t>СЬОМОГО СКЛИКАННЯ</w:t>
      </w:r>
    </w:p>
    <w:p w:rsidR="00B010A2" w:rsidRPr="00CC1523" w:rsidRDefault="00B010A2" w:rsidP="00B010A2">
      <w:pPr>
        <w:pStyle w:val="a8"/>
        <w:spacing w:after="0"/>
        <w:jc w:val="left"/>
        <w:rPr>
          <w:rFonts w:ascii="Times New Roman" w:hAnsi="Times New Roman"/>
          <w:noProof/>
          <w:sz w:val="24"/>
          <w:szCs w:val="24"/>
          <w:lang w:val="ru-RU"/>
        </w:rPr>
      </w:pPr>
      <w:r>
        <w:rPr>
          <w:rFonts w:ascii="Times New Roman" w:hAnsi="Times New Roman"/>
          <w:noProof/>
          <w:sz w:val="24"/>
          <w:szCs w:val="24"/>
          <w:lang w:val="ru-RU"/>
        </w:rPr>
        <w:t>П</w:t>
      </w:r>
      <w:r w:rsidRPr="00CC1523">
        <w:rPr>
          <w:rFonts w:ascii="Times New Roman" w:hAnsi="Times New Roman"/>
          <w:noProof/>
          <w:sz w:val="24"/>
          <w:szCs w:val="24"/>
          <w:lang w:val="ru-RU"/>
        </w:rPr>
        <w:t xml:space="preserve">ро встановлення ставок та пільг із сплати податку на </w:t>
      </w:r>
      <w:r w:rsidRPr="00CC1523">
        <w:rPr>
          <w:rFonts w:ascii="Times New Roman" w:hAnsi="Times New Roman"/>
          <w:noProof/>
          <w:sz w:val="24"/>
          <w:szCs w:val="24"/>
          <w:lang w:val="ru-RU"/>
        </w:rPr>
        <w:br/>
        <w:t>нерухоме майно, відмінне від земельної ділянки,</w:t>
      </w:r>
    </w:p>
    <w:p w:rsidR="00B010A2" w:rsidRPr="00CC1523" w:rsidRDefault="00B010A2" w:rsidP="00B010A2">
      <w:pPr>
        <w:pStyle w:val="a8"/>
        <w:spacing w:before="0" w:after="120"/>
        <w:jc w:val="left"/>
        <w:rPr>
          <w:rFonts w:ascii="Times New Roman" w:hAnsi="Times New Roman"/>
          <w:noProof/>
          <w:sz w:val="24"/>
          <w:szCs w:val="24"/>
          <w:lang w:val="ru-RU"/>
        </w:rPr>
      </w:pPr>
      <w:r w:rsidRPr="00CC1523">
        <w:rPr>
          <w:rFonts w:ascii="Times New Roman" w:hAnsi="Times New Roman"/>
          <w:noProof/>
          <w:sz w:val="24"/>
          <w:szCs w:val="24"/>
          <w:lang w:val="ru-RU"/>
        </w:rPr>
        <w:t>на</w:t>
      </w:r>
      <w:r>
        <w:rPr>
          <w:rFonts w:ascii="Times New Roman" w:hAnsi="Times New Roman"/>
          <w:noProof/>
          <w:sz w:val="24"/>
          <w:szCs w:val="24"/>
          <w:lang w:val="ru-RU"/>
        </w:rPr>
        <w:t xml:space="preserve"> 2020</w:t>
      </w:r>
      <w:r w:rsidRPr="00CC1523">
        <w:rPr>
          <w:rFonts w:ascii="Times New Roman" w:hAnsi="Times New Roman"/>
          <w:noProof/>
          <w:sz w:val="24"/>
          <w:szCs w:val="24"/>
          <w:lang w:val="ru-RU"/>
        </w:rPr>
        <w:t xml:space="preserve"> рік</w:t>
      </w:r>
      <w:r>
        <w:rPr>
          <w:rFonts w:ascii="Times New Roman" w:hAnsi="Times New Roman"/>
          <w:noProof/>
          <w:sz w:val="24"/>
          <w:szCs w:val="24"/>
          <w:lang w:val="ru-RU"/>
        </w:rPr>
        <w:t xml:space="preserve"> </w:t>
      </w:r>
    </w:p>
    <w:p w:rsidR="00B010A2" w:rsidRDefault="00B010A2" w:rsidP="00B010A2">
      <w:pPr>
        <w:pStyle w:val="a5"/>
        <w:jc w:val="both"/>
        <w:rPr>
          <w:rFonts w:ascii="Times New Roman" w:hAnsi="Times New Roman"/>
          <w:noProof/>
          <w:sz w:val="24"/>
          <w:szCs w:val="24"/>
          <w:lang w:val="ru-RU"/>
        </w:rPr>
      </w:pPr>
    </w:p>
    <w:p w:rsidR="00B010A2" w:rsidRDefault="00B010A2" w:rsidP="00B010A2">
      <w:pPr>
        <w:pStyle w:val="a5"/>
        <w:jc w:val="both"/>
        <w:rPr>
          <w:rFonts w:ascii="Times New Roman" w:hAnsi="Times New Roman"/>
          <w:noProof/>
          <w:sz w:val="24"/>
          <w:szCs w:val="24"/>
          <w:lang w:val="ru-RU"/>
        </w:rPr>
      </w:pPr>
    </w:p>
    <w:p w:rsidR="00B010A2" w:rsidRDefault="00B010A2" w:rsidP="00B010A2">
      <w:pPr>
        <w:pStyle w:val="a5"/>
        <w:jc w:val="both"/>
        <w:rPr>
          <w:rFonts w:ascii="Times New Roman" w:hAnsi="Times New Roman"/>
          <w:noProof/>
          <w:sz w:val="24"/>
          <w:szCs w:val="24"/>
          <w:lang w:val="ru-RU"/>
        </w:rPr>
      </w:pPr>
      <w:r w:rsidRPr="004A6089">
        <w:rPr>
          <w:rFonts w:ascii="Times New Roman" w:hAnsi="Times New Roman"/>
          <w:noProof/>
          <w:sz w:val="24"/>
          <w:szCs w:val="24"/>
          <w:lang w:val="ru-RU"/>
        </w:rPr>
        <w:t>Керуючися статтею 266 Податкового кодексу України, пунктом 24 частини першої статті 26 Закону України “Про місцеве самоврядування в Україні”,</w:t>
      </w:r>
      <w:r>
        <w:rPr>
          <w:rFonts w:ascii="Times New Roman" w:hAnsi="Times New Roman"/>
          <w:noProof/>
          <w:sz w:val="24"/>
          <w:szCs w:val="24"/>
          <w:lang w:val="ru-RU"/>
        </w:rPr>
        <w:t xml:space="preserve"> постановою КМУ від 24.05.2017 р. № 483, </w:t>
      </w:r>
      <w:r w:rsidRPr="004A6089">
        <w:rPr>
          <w:rFonts w:ascii="Times New Roman" w:hAnsi="Times New Roman"/>
          <w:noProof/>
          <w:sz w:val="24"/>
          <w:szCs w:val="24"/>
          <w:lang w:val="ru-RU"/>
        </w:rPr>
        <w:t xml:space="preserve"> </w:t>
      </w:r>
      <w:r>
        <w:rPr>
          <w:rFonts w:ascii="Times New Roman" w:hAnsi="Times New Roman"/>
          <w:noProof/>
          <w:sz w:val="24"/>
          <w:szCs w:val="24"/>
          <w:lang w:val="ru-RU"/>
        </w:rPr>
        <w:t>Студениківська сільська рада</w:t>
      </w:r>
    </w:p>
    <w:p w:rsidR="00B010A2" w:rsidRPr="004A6089" w:rsidRDefault="00B010A2" w:rsidP="00B010A2">
      <w:pPr>
        <w:pStyle w:val="a5"/>
        <w:jc w:val="both"/>
        <w:rPr>
          <w:rFonts w:ascii="Times New Roman" w:hAnsi="Times New Roman"/>
          <w:noProof/>
          <w:sz w:val="20"/>
          <w:lang w:val="ru-RU"/>
        </w:rPr>
      </w:pPr>
    </w:p>
    <w:p w:rsidR="00B010A2" w:rsidRDefault="00B010A2" w:rsidP="00B010A2">
      <w:pPr>
        <w:pStyle w:val="a5"/>
        <w:ind w:firstLine="0"/>
        <w:jc w:val="center"/>
        <w:rPr>
          <w:rFonts w:ascii="Times New Roman" w:hAnsi="Times New Roman"/>
          <w:b/>
          <w:noProof/>
          <w:sz w:val="24"/>
          <w:szCs w:val="24"/>
          <w:lang w:val="ru-RU"/>
        </w:rPr>
      </w:pPr>
      <w:r w:rsidRPr="00CC1523">
        <w:rPr>
          <w:rFonts w:ascii="Times New Roman" w:hAnsi="Times New Roman"/>
          <w:b/>
          <w:noProof/>
          <w:sz w:val="24"/>
          <w:szCs w:val="24"/>
          <w:lang w:val="ru-RU"/>
        </w:rPr>
        <w:t>ВИРІШИЛА:</w:t>
      </w:r>
    </w:p>
    <w:p w:rsidR="00B010A2" w:rsidRPr="00CC1523" w:rsidRDefault="00B010A2" w:rsidP="00B010A2">
      <w:pPr>
        <w:pStyle w:val="a5"/>
        <w:ind w:firstLine="0"/>
        <w:jc w:val="center"/>
        <w:rPr>
          <w:rFonts w:ascii="Times New Roman" w:hAnsi="Times New Roman"/>
          <w:b/>
          <w:noProof/>
          <w:sz w:val="24"/>
          <w:szCs w:val="24"/>
          <w:lang w:val="ru-RU"/>
        </w:rPr>
      </w:pPr>
    </w:p>
    <w:p w:rsidR="00B010A2" w:rsidRPr="004A6089" w:rsidRDefault="00B010A2" w:rsidP="00B010A2">
      <w:pPr>
        <w:pStyle w:val="a5"/>
        <w:spacing w:before="0"/>
        <w:jc w:val="both"/>
        <w:rPr>
          <w:rFonts w:ascii="Times New Roman" w:hAnsi="Times New Roman"/>
          <w:noProof/>
          <w:sz w:val="24"/>
          <w:szCs w:val="24"/>
          <w:lang w:val="ru-RU"/>
        </w:rPr>
      </w:pPr>
      <w:r w:rsidRPr="004A6089">
        <w:rPr>
          <w:rFonts w:ascii="Times New Roman" w:hAnsi="Times New Roman"/>
          <w:noProof/>
          <w:sz w:val="24"/>
          <w:szCs w:val="24"/>
          <w:lang w:val="ru-RU"/>
        </w:rPr>
        <w:t xml:space="preserve">1. Установити на території </w:t>
      </w:r>
      <w:r>
        <w:rPr>
          <w:rFonts w:ascii="Times New Roman" w:hAnsi="Times New Roman"/>
          <w:noProof/>
          <w:sz w:val="24"/>
          <w:szCs w:val="24"/>
          <w:lang w:val="ru-RU"/>
        </w:rPr>
        <w:t xml:space="preserve"> Студениківської сільської </w:t>
      </w:r>
      <w:r w:rsidRPr="004A6089">
        <w:rPr>
          <w:rFonts w:ascii="Times New Roman" w:hAnsi="Times New Roman"/>
          <w:noProof/>
          <w:sz w:val="24"/>
          <w:szCs w:val="24"/>
          <w:lang w:val="ru-RU"/>
        </w:rPr>
        <w:t>ради</w:t>
      </w:r>
      <w:r>
        <w:rPr>
          <w:rFonts w:ascii="Times New Roman" w:hAnsi="Times New Roman"/>
          <w:noProof/>
          <w:sz w:val="24"/>
          <w:szCs w:val="24"/>
          <w:lang w:val="ru-RU"/>
        </w:rPr>
        <w:t xml:space="preserve"> Переяслав-Хмельницького району Київської області</w:t>
      </w:r>
      <w:r w:rsidRPr="004A6089">
        <w:rPr>
          <w:rFonts w:ascii="Times New Roman" w:hAnsi="Times New Roman"/>
          <w:noProof/>
          <w:sz w:val="24"/>
          <w:szCs w:val="24"/>
          <w:lang w:val="ru-RU"/>
        </w:rPr>
        <w:t>:</w:t>
      </w:r>
    </w:p>
    <w:p w:rsidR="00B010A2" w:rsidRPr="004A6089" w:rsidRDefault="00B010A2" w:rsidP="00B010A2">
      <w:pPr>
        <w:pStyle w:val="a5"/>
        <w:spacing w:before="0"/>
        <w:jc w:val="both"/>
        <w:rPr>
          <w:rFonts w:ascii="Times New Roman" w:hAnsi="Times New Roman"/>
          <w:noProof/>
          <w:sz w:val="24"/>
          <w:szCs w:val="24"/>
          <w:lang w:val="ru-RU"/>
        </w:rPr>
      </w:pPr>
      <w:r w:rsidRPr="004A6089">
        <w:rPr>
          <w:rFonts w:ascii="Times New Roman" w:hAnsi="Times New Roman"/>
          <w:noProof/>
          <w:sz w:val="24"/>
          <w:szCs w:val="24"/>
          <w:lang w:val="ru-RU"/>
        </w:rPr>
        <w:t>1) ставки податку на нерухоме майно, відмінне від земельної ділянки, згідно з додатком 1;</w:t>
      </w:r>
    </w:p>
    <w:p w:rsidR="00B010A2" w:rsidRDefault="00B010A2" w:rsidP="00B010A2">
      <w:pPr>
        <w:pStyle w:val="a5"/>
        <w:spacing w:before="0"/>
        <w:jc w:val="both"/>
        <w:rPr>
          <w:rFonts w:ascii="Times New Roman" w:hAnsi="Times New Roman"/>
          <w:noProof/>
          <w:sz w:val="24"/>
          <w:szCs w:val="24"/>
          <w:lang w:val="ru-RU"/>
        </w:rPr>
      </w:pPr>
      <w:r w:rsidRPr="004A6089">
        <w:rPr>
          <w:rFonts w:ascii="Times New Roman" w:hAnsi="Times New Roman"/>
          <w:noProof/>
          <w:sz w:val="24"/>
          <w:szCs w:val="24"/>
          <w:lang w:val="ru-RU"/>
        </w:rPr>
        <w:t>2) пільги для фізичних та юридичних осіб, надані відповідно до підпункту 266.4.2 пункту 266.4 статті 266 Податкового кодексу України, за переліком згідно з додатком 2.</w:t>
      </w:r>
    </w:p>
    <w:p w:rsidR="00B010A2" w:rsidRPr="00D04768" w:rsidRDefault="00B010A2" w:rsidP="00B010A2">
      <w:pPr>
        <w:pStyle w:val="a5"/>
        <w:spacing w:before="0"/>
        <w:jc w:val="both"/>
        <w:rPr>
          <w:rFonts w:ascii="Times New Roman" w:hAnsi="Times New Roman"/>
          <w:noProof/>
          <w:sz w:val="24"/>
          <w:szCs w:val="24"/>
          <w:lang w:val="ru-RU"/>
        </w:rPr>
      </w:pPr>
      <w:r w:rsidRPr="00F925C9">
        <w:rPr>
          <w:rFonts w:ascii="Times New Roman" w:hAnsi="Times New Roman"/>
          <w:noProof/>
          <w:sz w:val="24"/>
          <w:szCs w:val="24"/>
          <w:lang w:val="ru-RU"/>
        </w:rPr>
        <w:t xml:space="preserve">2. </w:t>
      </w:r>
      <w:r w:rsidRPr="00F925C9">
        <w:rPr>
          <w:rFonts w:ascii="Times New Roman" w:hAnsi="Times New Roman"/>
          <w:color w:val="000000"/>
          <w:sz w:val="24"/>
          <w:szCs w:val="24"/>
        </w:rPr>
        <w:t xml:space="preserve">Оприлюднити це рішення на офіційному сайті </w:t>
      </w:r>
      <w:r>
        <w:rPr>
          <w:rFonts w:ascii="Times New Roman" w:hAnsi="Times New Roman"/>
          <w:color w:val="000000"/>
          <w:sz w:val="24"/>
          <w:szCs w:val="24"/>
        </w:rPr>
        <w:t>Студениківської</w:t>
      </w:r>
      <w:r w:rsidRPr="00F925C9">
        <w:rPr>
          <w:rFonts w:ascii="Times New Roman" w:hAnsi="Times New Roman"/>
          <w:color w:val="000000"/>
          <w:sz w:val="24"/>
          <w:szCs w:val="24"/>
        </w:rPr>
        <w:t xml:space="preserve"> </w:t>
      </w:r>
      <w:r>
        <w:rPr>
          <w:rFonts w:ascii="Times New Roman" w:hAnsi="Times New Roman"/>
          <w:color w:val="000000"/>
          <w:sz w:val="24"/>
          <w:szCs w:val="24"/>
        </w:rPr>
        <w:t>сільської</w:t>
      </w:r>
      <w:r w:rsidRPr="00F925C9">
        <w:rPr>
          <w:rFonts w:ascii="Times New Roman" w:hAnsi="Times New Roman"/>
          <w:color w:val="000000"/>
          <w:sz w:val="24"/>
          <w:szCs w:val="24"/>
        </w:rPr>
        <w:t xml:space="preserve"> ради.</w:t>
      </w:r>
    </w:p>
    <w:p w:rsidR="00B010A2" w:rsidRPr="00841C0C" w:rsidRDefault="00B010A2" w:rsidP="00B010A2">
      <w:pPr>
        <w:pStyle w:val="a5"/>
        <w:spacing w:before="0"/>
        <w:jc w:val="both"/>
        <w:rPr>
          <w:rFonts w:ascii="Times New Roman" w:hAnsi="Times New Roman"/>
          <w:noProof/>
          <w:sz w:val="24"/>
          <w:szCs w:val="24"/>
        </w:rPr>
      </w:pPr>
      <w:r w:rsidRPr="00284834">
        <w:rPr>
          <w:rFonts w:ascii="Times New Roman" w:hAnsi="Times New Roman"/>
          <w:noProof/>
          <w:sz w:val="24"/>
          <w:szCs w:val="24"/>
          <w:lang w:val="ru-RU"/>
        </w:rPr>
        <w:t xml:space="preserve">3. </w:t>
      </w:r>
      <w:r w:rsidRPr="00841C0C">
        <w:rPr>
          <w:rFonts w:ascii="Times New Roman" w:hAnsi="Times New Roman"/>
          <w:noProof/>
          <w:sz w:val="24"/>
          <w:szCs w:val="24"/>
          <w:lang w:val="ru-RU"/>
        </w:rPr>
        <w:t xml:space="preserve">Рішення набирає чинності з </w:t>
      </w:r>
      <w:r>
        <w:rPr>
          <w:rFonts w:ascii="Times New Roman" w:hAnsi="Times New Roman"/>
          <w:noProof/>
          <w:sz w:val="24"/>
          <w:szCs w:val="24"/>
        </w:rPr>
        <w:t>01.01.2020 року.</w:t>
      </w:r>
    </w:p>
    <w:p w:rsidR="00B010A2" w:rsidRPr="00284834" w:rsidRDefault="00B010A2" w:rsidP="00B010A2">
      <w:pPr>
        <w:pStyle w:val="a5"/>
        <w:spacing w:before="0"/>
        <w:jc w:val="both"/>
        <w:rPr>
          <w:rFonts w:ascii="Times New Roman" w:hAnsi="Times New Roman"/>
          <w:noProof/>
          <w:sz w:val="24"/>
          <w:szCs w:val="24"/>
          <w:lang w:val="ru-RU"/>
        </w:rPr>
      </w:pPr>
      <w:r w:rsidRPr="00284834">
        <w:rPr>
          <w:rFonts w:ascii="Times New Roman" w:hAnsi="Times New Roman"/>
          <w:noProof/>
          <w:sz w:val="24"/>
          <w:szCs w:val="24"/>
          <w:lang w:val="ru-RU"/>
        </w:rPr>
        <w:t xml:space="preserve">4. Контроль за виконанням рішення покласти на постійну комісію з </w:t>
      </w:r>
      <w:r>
        <w:rPr>
          <w:rFonts w:ascii="Times New Roman" w:hAnsi="Times New Roman"/>
          <w:noProof/>
          <w:sz w:val="24"/>
          <w:szCs w:val="24"/>
          <w:lang w:val="ru-RU"/>
        </w:rPr>
        <w:t xml:space="preserve">питнь </w:t>
      </w:r>
      <w:r w:rsidRPr="00284834">
        <w:rPr>
          <w:rFonts w:ascii="Times New Roman" w:hAnsi="Times New Roman"/>
          <w:color w:val="000000"/>
          <w:sz w:val="24"/>
          <w:szCs w:val="24"/>
        </w:rPr>
        <w:t xml:space="preserve">фінансів, бюджету та </w:t>
      </w:r>
      <w:r>
        <w:rPr>
          <w:rFonts w:ascii="Times New Roman" w:hAnsi="Times New Roman"/>
          <w:color w:val="000000"/>
          <w:sz w:val="24"/>
          <w:szCs w:val="24"/>
        </w:rPr>
        <w:t>планування</w:t>
      </w:r>
      <w:r w:rsidRPr="00284834">
        <w:rPr>
          <w:rFonts w:ascii="Times New Roman" w:hAnsi="Times New Roman"/>
          <w:color w:val="000000"/>
          <w:sz w:val="24"/>
          <w:szCs w:val="24"/>
        </w:rPr>
        <w:t xml:space="preserve"> соціально – економічного розвитку</w:t>
      </w:r>
      <w:r>
        <w:rPr>
          <w:rFonts w:ascii="Times New Roman" w:hAnsi="Times New Roman"/>
          <w:color w:val="000000"/>
          <w:sz w:val="24"/>
          <w:szCs w:val="24"/>
        </w:rPr>
        <w:t>.</w:t>
      </w:r>
    </w:p>
    <w:p w:rsidR="00B010A2" w:rsidRDefault="00B010A2" w:rsidP="00B010A2">
      <w:pPr>
        <w:pStyle w:val="a5"/>
        <w:spacing w:before="0"/>
        <w:jc w:val="both"/>
        <w:rPr>
          <w:rFonts w:ascii="Times New Roman" w:hAnsi="Times New Roman"/>
          <w:noProof/>
          <w:sz w:val="24"/>
          <w:szCs w:val="24"/>
        </w:rPr>
      </w:pPr>
    </w:p>
    <w:p w:rsidR="00B010A2" w:rsidRDefault="00B010A2" w:rsidP="00B010A2">
      <w:pPr>
        <w:pStyle w:val="a5"/>
        <w:jc w:val="both"/>
        <w:rPr>
          <w:rFonts w:ascii="Times New Roman" w:hAnsi="Times New Roman"/>
          <w:noProof/>
          <w:sz w:val="24"/>
          <w:szCs w:val="24"/>
        </w:rPr>
      </w:pPr>
    </w:p>
    <w:p w:rsidR="00B010A2" w:rsidRPr="0028789A" w:rsidRDefault="00B010A2" w:rsidP="00B010A2">
      <w:pPr>
        <w:pStyle w:val="a5"/>
        <w:jc w:val="both"/>
        <w:rPr>
          <w:rFonts w:ascii="Times New Roman" w:hAnsi="Times New Roman"/>
          <w:noProof/>
          <w:sz w:val="24"/>
          <w:szCs w:val="24"/>
        </w:rPr>
      </w:pPr>
      <w:r>
        <w:rPr>
          <w:rFonts w:ascii="Times New Roman" w:hAnsi="Times New Roman"/>
          <w:noProof/>
          <w:sz w:val="24"/>
          <w:szCs w:val="24"/>
        </w:rPr>
        <w:t xml:space="preserve">                 Сільський голова                                                 М.О.Лях</w:t>
      </w:r>
    </w:p>
    <w:p w:rsidR="00B010A2" w:rsidRDefault="00B010A2" w:rsidP="00ED609B">
      <w:pPr>
        <w:pStyle w:val="ShapkaDocumentu"/>
        <w:spacing w:before="360"/>
        <w:jc w:val="left"/>
        <w:rPr>
          <w:rFonts w:ascii="Times New Roman" w:hAnsi="Times New Roman"/>
          <w:sz w:val="24"/>
          <w:szCs w:val="24"/>
        </w:rPr>
      </w:pPr>
    </w:p>
    <w:p w:rsidR="00ED609B" w:rsidRPr="00ED609B" w:rsidRDefault="00ED609B" w:rsidP="00ED609B">
      <w:pPr>
        <w:pStyle w:val="af1"/>
        <w:rPr>
          <w:rFonts w:ascii="Times New Roman" w:hAnsi="Times New Roman"/>
          <w:b/>
          <w:lang w:val="uk-UA"/>
        </w:rPr>
      </w:pPr>
      <w:r w:rsidRPr="00ED609B">
        <w:rPr>
          <w:rFonts w:ascii="Times New Roman" w:hAnsi="Times New Roman"/>
          <w:b/>
          <w:lang w:val="uk-UA"/>
        </w:rPr>
        <w:t>с. Студеники</w:t>
      </w:r>
    </w:p>
    <w:p w:rsidR="00ED609B" w:rsidRPr="00ED609B" w:rsidRDefault="00ED609B" w:rsidP="00ED609B">
      <w:pPr>
        <w:pStyle w:val="af1"/>
        <w:rPr>
          <w:rFonts w:ascii="Times New Roman" w:hAnsi="Times New Roman"/>
          <w:b/>
          <w:lang w:val="uk-UA"/>
        </w:rPr>
      </w:pPr>
      <w:r w:rsidRPr="00ED609B">
        <w:rPr>
          <w:rFonts w:ascii="Times New Roman" w:hAnsi="Times New Roman"/>
          <w:b/>
          <w:lang w:val="uk-UA"/>
        </w:rPr>
        <w:t>№687-ХХУІІІ-УІІ</w:t>
      </w:r>
    </w:p>
    <w:p w:rsidR="00ED609B" w:rsidRPr="00ED609B" w:rsidRDefault="00ED609B" w:rsidP="00ED609B">
      <w:pPr>
        <w:pStyle w:val="af1"/>
        <w:rPr>
          <w:rFonts w:ascii="Times New Roman" w:hAnsi="Times New Roman"/>
          <w:b/>
          <w:lang w:val="uk-UA"/>
        </w:rPr>
      </w:pPr>
      <w:r w:rsidRPr="00ED609B">
        <w:rPr>
          <w:rFonts w:ascii="Times New Roman" w:hAnsi="Times New Roman"/>
          <w:b/>
          <w:lang w:val="uk-UA"/>
        </w:rPr>
        <w:t>04.06.2019</w:t>
      </w:r>
    </w:p>
    <w:p w:rsidR="00ED609B" w:rsidRDefault="00ED609B" w:rsidP="00ED609B">
      <w:pPr>
        <w:pStyle w:val="ShapkaDocumentu"/>
        <w:spacing w:before="360"/>
        <w:ind w:hanging="3969"/>
        <w:jc w:val="left"/>
        <w:rPr>
          <w:rFonts w:ascii="Times New Roman" w:hAnsi="Times New Roman"/>
          <w:sz w:val="24"/>
          <w:szCs w:val="24"/>
        </w:rPr>
      </w:pPr>
    </w:p>
    <w:p w:rsidR="00B010A2" w:rsidRDefault="00B010A2" w:rsidP="00B010A2">
      <w:pPr>
        <w:pStyle w:val="a8"/>
        <w:rPr>
          <w:rFonts w:ascii="Times New Roman" w:hAnsi="Times New Roman"/>
          <w:sz w:val="28"/>
          <w:szCs w:val="28"/>
        </w:rPr>
      </w:pPr>
    </w:p>
    <w:p w:rsidR="00B010A2" w:rsidRDefault="00B010A2" w:rsidP="00B010A2">
      <w:pPr>
        <w:pStyle w:val="a8"/>
        <w:rPr>
          <w:rFonts w:ascii="Times New Roman" w:hAnsi="Times New Roman"/>
          <w:sz w:val="28"/>
          <w:szCs w:val="28"/>
        </w:rPr>
      </w:pPr>
    </w:p>
    <w:p w:rsidR="00B010A2" w:rsidRPr="00B010A2" w:rsidRDefault="00B010A2" w:rsidP="00B010A2">
      <w:pPr>
        <w:rPr>
          <w:rFonts w:ascii="Times New Roman" w:hAnsi="Times New Roman"/>
          <w:sz w:val="24"/>
          <w:szCs w:val="24"/>
          <w:lang w:val="uk-UA"/>
        </w:rPr>
      </w:pPr>
    </w:p>
    <w:p w:rsidR="00B010A2" w:rsidRPr="00B010A2" w:rsidRDefault="00B010A2" w:rsidP="00B010A2">
      <w:pPr>
        <w:rPr>
          <w:rFonts w:asciiTheme="minorHAnsi" w:hAnsiTheme="minorHAnsi"/>
          <w:lang w:val="uk-UA"/>
        </w:rPr>
        <w:sectPr w:rsidR="00B010A2" w:rsidRPr="00B010A2" w:rsidSect="001C030B">
          <w:pgSz w:w="11906" w:h="16838"/>
          <w:pgMar w:top="851" w:right="850" w:bottom="1134" w:left="1701" w:header="708" w:footer="708" w:gutter="0"/>
          <w:cols w:space="708"/>
          <w:docGrid w:linePitch="360"/>
        </w:sectPr>
      </w:pPr>
    </w:p>
    <w:p w:rsidR="00B010A2" w:rsidRPr="00B010A2" w:rsidRDefault="00B010A2" w:rsidP="00B010A2">
      <w:pPr>
        <w:pStyle w:val="ShapkaDocumentu"/>
        <w:spacing w:after="0"/>
        <w:ind w:left="7938"/>
        <w:rPr>
          <w:rFonts w:ascii="Times New Roman" w:hAnsi="Times New Roman"/>
          <w:b/>
          <w:noProof/>
          <w:sz w:val="18"/>
          <w:szCs w:val="18"/>
        </w:rPr>
      </w:pPr>
      <w:r w:rsidRPr="00B010A2">
        <w:rPr>
          <w:rFonts w:ascii="Times New Roman" w:hAnsi="Times New Roman"/>
          <w:noProof/>
          <w:sz w:val="18"/>
          <w:szCs w:val="18"/>
        </w:rPr>
        <w:lastRenderedPageBreak/>
        <w:t xml:space="preserve">Додаток </w:t>
      </w:r>
      <w:r w:rsidRPr="00B010A2">
        <w:rPr>
          <w:rFonts w:ascii="Times New Roman" w:hAnsi="Times New Roman"/>
          <w:noProof/>
          <w:sz w:val="18"/>
          <w:szCs w:val="18"/>
        </w:rPr>
        <w:br/>
        <w:t xml:space="preserve">до рішення Студениківської сільської ради УІІ скликання </w:t>
      </w:r>
      <w:r w:rsidR="00ED609B">
        <w:rPr>
          <w:rFonts w:ascii="Times New Roman" w:hAnsi="Times New Roman"/>
          <w:noProof/>
          <w:sz w:val="18"/>
          <w:szCs w:val="18"/>
        </w:rPr>
        <w:t>№ 687 від 04.06.2019р.</w:t>
      </w:r>
    </w:p>
    <w:p w:rsidR="00B010A2" w:rsidRPr="006E60FD" w:rsidRDefault="00B010A2" w:rsidP="00B010A2">
      <w:pPr>
        <w:pStyle w:val="a8"/>
        <w:spacing w:before="120" w:after="120"/>
        <w:rPr>
          <w:rFonts w:ascii="Times New Roman" w:hAnsi="Times New Roman"/>
          <w:noProof/>
          <w:sz w:val="28"/>
          <w:szCs w:val="28"/>
          <w:lang w:val="ru-RU"/>
        </w:rPr>
      </w:pPr>
      <w:r w:rsidRPr="006E60FD">
        <w:rPr>
          <w:rFonts w:ascii="Times New Roman" w:hAnsi="Times New Roman"/>
          <w:noProof/>
          <w:sz w:val="28"/>
          <w:szCs w:val="28"/>
          <w:lang w:val="ru-RU"/>
        </w:rPr>
        <w:t>СТАВКИ</w:t>
      </w:r>
      <w:r w:rsidRPr="006E60FD">
        <w:rPr>
          <w:rFonts w:ascii="Times New Roman" w:hAnsi="Times New Roman"/>
          <w:noProof/>
          <w:sz w:val="28"/>
          <w:szCs w:val="28"/>
          <w:vertAlign w:val="superscript"/>
          <w:lang w:val="ru-RU"/>
        </w:rPr>
        <w:br/>
      </w:r>
      <w:r w:rsidRPr="006E60FD">
        <w:rPr>
          <w:rFonts w:ascii="Times New Roman" w:hAnsi="Times New Roman"/>
          <w:noProof/>
          <w:sz w:val="28"/>
          <w:szCs w:val="28"/>
          <w:lang w:val="ru-RU"/>
        </w:rPr>
        <w:t>податку на нерухоме майно, відмінне від земельної ділянки</w:t>
      </w:r>
      <w:r w:rsidRPr="006E60FD">
        <w:rPr>
          <w:rFonts w:ascii="Times New Roman" w:hAnsi="Times New Roman"/>
          <w:noProof/>
          <w:sz w:val="28"/>
          <w:szCs w:val="28"/>
          <w:vertAlign w:val="superscript"/>
          <w:lang w:val="ru-RU"/>
        </w:rPr>
        <w:t>1</w:t>
      </w:r>
    </w:p>
    <w:p w:rsidR="00B010A2" w:rsidRPr="006E60FD" w:rsidRDefault="00B010A2" w:rsidP="00B010A2">
      <w:pPr>
        <w:pStyle w:val="a5"/>
        <w:jc w:val="both"/>
        <w:rPr>
          <w:rFonts w:ascii="Times New Roman" w:hAnsi="Times New Roman"/>
          <w:noProof/>
          <w:sz w:val="24"/>
          <w:szCs w:val="24"/>
          <w:lang w:val="ru-RU"/>
        </w:rPr>
      </w:pPr>
      <w:r w:rsidRPr="006E60FD">
        <w:rPr>
          <w:rFonts w:ascii="Times New Roman" w:hAnsi="Times New Roman"/>
          <w:noProof/>
          <w:sz w:val="24"/>
          <w:szCs w:val="24"/>
          <w:lang w:val="ru-RU"/>
        </w:rPr>
        <w:t xml:space="preserve">Ставки встановлюються на </w:t>
      </w:r>
      <w:r>
        <w:rPr>
          <w:rFonts w:ascii="Times New Roman" w:hAnsi="Times New Roman"/>
          <w:noProof/>
          <w:sz w:val="24"/>
          <w:szCs w:val="24"/>
          <w:lang w:val="ru-RU"/>
        </w:rPr>
        <w:t>2020</w:t>
      </w:r>
      <w:r w:rsidRPr="006E60FD">
        <w:rPr>
          <w:rFonts w:ascii="Times New Roman" w:hAnsi="Times New Roman"/>
          <w:noProof/>
          <w:sz w:val="24"/>
          <w:szCs w:val="24"/>
          <w:lang w:val="ru-RU"/>
        </w:rPr>
        <w:t xml:space="preserve"> рік та вводяться в дію з </w:t>
      </w:r>
      <w:r>
        <w:rPr>
          <w:rFonts w:ascii="Times New Roman" w:hAnsi="Times New Roman"/>
          <w:noProof/>
          <w:sz w:val="24"/>
          <w:szCs w:val="24"/>
          <w:lang w:val="ru-RU"/>
        </w:rPr>
        <w:t xml:space="preserve">01 січня </w:t>
      </w:r>
      <w:r w:rsidRPr="006E60FD">
        <w:rPr>
          <w:rFonts w:ascii="Times New Roman" w:hAnsi="Times New Roman"/>
          <w:noProof/>
          <w:sz w:val="24"/>
          <w:szCs w:val="24"/>
          <w:lang w:val="ru-RU"/>
        </w:rPr>
        <w:t xml:space="preserve"> 20</w:t>
      </w:r>
      <w:r>
        <w:rPr>
          <w:rFonts w:ascii="Times New Roman" w:hAnsi="Times New Roman"/>
          <w:noProof/>
          <w:sz w:val="24"/>
          <w:szCs w:val="24"/>
          <w:lang w:val="ru-RU"/>
        </w:rPr>
        <w:t>20</w:t>
      </w:r>
      <w:r w:rsidRPr="006E60FD">
        <w:rPr>
          <w:rFonts w:ascii="Times New Roman" w:hAnsi="Times New Roman"/>
          <w:noProof/>
          <w:sz w:val="24"/>
          <w:szCs w:val="24"/>
          <w:lang w:val="ru-RU"/>
        </w:rPr>
        <w:t xml:space="preserve"> року.</w:t>
      </w:r>
    </w:p>
    <w:p w:rsidR="00B010A2" w:rsidRPr="006E60FD" w:rsidRDefault="00B010A2" w:rsidP="00B010A2">
      <w:pPr>
        <w:pStyle w:val="a5"/>
        <w:spacing w:after="120"/>
        <w:jc w:val="both"/>
        <w:rPr>
          <w:rFonts w:ascii="Times New Roman" w:hAnsi="Times New Roman"/>
          <w:noProof/>
          <w:sz w:val="24"/>
          <w:szCs w:val="24"/>
          <w:lang w:val="ru-RU"/>
        </w:rPr>
      </w:pPr>
      <w:r w:rsidRPr="006E60FD">
        <w:rPr>
          <w:rFonts w:ascii="Times New Roman" w:hAnsi="Times New Roman"/>
          <w:noProof/>
          <w:sz w:val="24"/>
          <w:szCs w:val="24"/>
          <w:lang w:val="ru-RU"/>
        </w:rPr>
        <w:t>Адміністративно-територіальні одиниці або населені пункти, або території об’єднаних територіальних громад, на які поширюється дія рішення ради:</w:t>
      </w:r>
    </w:p>
    <w:tbl>
      <w:tblPr>
        <w:tblW w:w="15244"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920"/>
        <w:gridCol w:w="1984"/>
        <w:gridCol w:w="5245"/>
        <w:gridCol w:w="6095"/>
      </w:tblGrid>
      <w:tr w:rsidR="00B010A2" w:rsidTr="00B010A2">
        <w:trPr>
          <w:trHeight w:val="584"/>
        </w:trPr>
        <w:tc>
          <w:tcPr>
            <w:tcW w:w="1920" w:type="dxa"/>
            <w:tcBorders>
              <w:top w:val="single" w:sz="4" w:space="0" w:color="auto"/>
              <w:left w:val="single" w:sz="4" w:space="0" w:color="auto"/>
              <w:bottom w:val="single" w:sz="4" w:space="0" w:color="auto"/>
              <w:right w:val="single" w:sz="4" w:space="0" w:color="auto"/>
            </w:tcBorders>
            <w:hideMark/>
          </w:tcPr>
          <w:p w:rsidR="00B010A2" w:rsidRPr="0028789A" w:rsidRDefault="00B010A2" w:rsidP="00B010A2">
            <w:pPr>
              <w:jc w:val="center"/>
              <w:rPr>
                <w:rFonts w:ascii="Times New Roman" w:hAnsi="Times New Roman"/>
                <w:b/>
                <w:bCs/>
                <w:sz w:val="24"/>
                <w:szCs w:val="24"/>
              </w:rPr>
            </w:pPr>
            <w:r w:rsidRPr="0028789A">
              <w:rPr>
                <w:rFonts w:ascii="Times New Roman" w:hAnsi="Times New Roman"/>
                <w:b/>
                <w:bCs/>
                <w:sz w:val="24"/>
                <w:szCs w:val="24"/>
              </w:rPr>
              <w:t>Код області</w:t>
            </w:r>
            <w:r w:rsidRPr="0028789A">
              <w:rPr>
                <w:rFonts w:ascii="Times New Roman" w:hAnsi="Times New Roman"/>
                <w:b/>
                <w:bCs/>
                <w:sz w:val="24"/>
                <w:szCs w:val="24"/>
                <w:vertAlign w:val="superscript"/>
              </w:rPr>
              <w:t>2</w:t>
            </w:r>
          </w:p>
        </w:tc>
        <w:tc>
          <w:tcPr>
            <w:tcW w:w="1984" w:type="dxa"/>
            <w:tcBorders>
              <w:top w:val="single" w:sz="4" w:space="0" w:color="auto"/>
              <w:left w:val="single" w:sz="4" w:space="0" w:color="auto"/>
              <w:bottom w:val="single" w:sz="4" w:space="0" w:color="auto"/>
              <w:right w:val="single" w:sz="4" w:space="0" w:color="auto"/>
            </w:tcBorders>
            <w:hideMark/>
          </w:tcPr>
          <w:p w:rsidR="00B010A2" w:rsidRPr="0028789A" w:rsidRDefault="00B010A2" w:rsidP="00B010A2">
            <w:pPr>
              <w:jc w:val="center"/>
              <w:rPr>
                <w:rFonts w:ascii="Times New Roman" w:hAnsi="Times New Roman"/>
                <w:b/>
                <w:bCs/>
                <w:sz w:val="24"/>
                <w:szCs w:val="24"/>
              </w:rPr>
            </w:pPr>
            <w:r w:rsidRPr="0028789A">
              <w:rPr>
                <w:rFonts w:ascii="Times New Roman" w:hAnsi="Times New Roman"/>
                <w:b/>
                <w:bCs/>
                <w:sz w:val="24"/>
                <w:szCs w:val="24"/>
              </w:rPr>
              <w:t>Код району</w:t>
            </w:r>
            <w:r w:rsidRPr="0028789A">
              <w:rPr>
                <w:rFonts w:ascii="Times New Roman" w:hAnsi="Times New Roman"/>
                <w:b/>
                <w:bCs/>
                <w:sz w:val="24"/>
                <w:szCs w:val="24"/>
                <w:vertAlign w:val="superscript"/>
              </w:rPr>
              <w:t>2</w:t>
            </w:r>
          </w:p>
        </w:tc>
        <w:tc>
          <w:tcPr>
            <w:tcW w:w="5245" w:type="dxa"/>
            <w:tcBorders>
              <w:top w:val="single" w:sz="4" w:space="0" w:color="auto"/>
              <w:left w:val="single" w:sz="4" w:space="0" w:color="auto"/>
              <w:bottom w:val="single" w:sz="4" w:space="0" w:color="auto"/>
              <w:right w:val="single" w:sz="4" w:space="0" w:color="auto"/>
            </w:tcBorders>
            <w:hideMark/>
          </w:tcPr>
          <w:p w:rsidR="00B010A2" w:rsidRPr="0028789A" w:rsidRDefault="00B010A2" w:rsidP="00B010A2">
            <w:pPr>
              <w:jc w:val="center"/>
              <w:rPr>
                <w:rFonts w:ascii="Times New Roman" w:hAnsi="Times New Roman"/>
                <w:b/>
                <w:bCs/>
                <w:sz w:val="24"/>
                <w:szCs w:val="24"/>
              </w:rPr>
            </w:pPr>
            <w:r w:rsidRPr="0028789A">
              <w:rPr>
                <w:rFonts w:ascii="Times New Roman" w:hAnsi="Times New Roman"/>
                <w:b/>
                <w:bCs/>
                <w:sz w:val="24"/>
                <w:szCs w:val="24"/>
              </w:rPr>
              <w:t>Код КОАТУУ</w:t>
            </w:r>
            <w:r w:rsidRPr="0028789A">
              <w:rPr>
                <w:rFonts w:ascii="Times New Roman" w:hAnsi="Times New Roman"/>
                <w:b/>
                <w:bCs/>
                <w:sz w:val="24"/>
                <w:szCs w:val="24"/>
                <w:vertAlign w:val="superscript"/>
              </w:rPr>
              <w:t>2</w:t>
            </w:r>
          </w:p>
        </w:tc>
        <w:tc>
          <w:tcPr>
            <w:tcW w:w="6095" w:type="dxa"/>
            <w:tcBorders>
              <w:top w:val="single" w:sz="4" w:space="0" w:color="auto"/>
              <w:left w:val="single" w:sz="4" w:space="0" w:color="auto"/>
              <w:bottom w:val="single" w:sz="4" w:space="0" w:color="auto"/>
              <w:right w:val="single" w:sz="4" w:space="0" w:color="auto"/>
            </w:tcBorders>
            <w:hideMark/>
          </w:tcPr>
          <w:p w:rsidR="00B010A2" w:rsidRPr="0028789A" w:rsidRDefault="00B010A2" w:rsidP="00B010A2">
            <w:pPr>
              <w:jc w:val="center"/>
              <w:rPr>
                <w:rFonts w:ascii="Times New Roman" w:hAnsi="Times New Roman"/>
                <w:b/>
                <w:bCs/>
                <w:sz w:val="24"/>
                <w:szCs w:val="24"/>
              </w:rPr>
            </w:pPr>
            <w:r w:rsidRPr="0028789A">
              <w:rPr>
                <w:rFonts w:ascii="Times New Roman" w:hAnsi="Times New Roman"/>
                <w:b/>
                <w:bCs/>
                <w:sz w:val="24"/>
                <w:szCs w:val="24"/>
              </w:rPr>
              <w:t>Назва</w:t>
            </w:r>
            <w:r w:rsidRPr="0028789A">
              <w:rPr>
                <w:rFonts w:ascii="Times New Roman" w:hAnsi="Times New Roman"/>
                <w:b/>
                <w:bCs/>
                <w:sz w:val="24"/>
                <w:szCs w:val="24"/>
                <w:vertAlign w:val="superscript"/>
              </w:rPr>
              <w:t>2</w:t>
            </w:r>
          </w:p>
        </w:tc>
      </w:tr>
      <w:tr w:rsidR="00B010A2" w:rsidTr="00B010A2">
        <w:trPr>
          <w:trHeight w:val="300"/>
        </w:trPr>
        <w:tc>
          <w:tcPr>
            <w:tcW w:w="1920" w:type="dxa"/>
            <w:tcBorders>
              <w:top w:val="single" w:sz="4" w:space="0" w:color="auto"/>
              <w:left w:val="single" w:sz="4" w:space="0" w:color="auto"/>
              <w:bottom w:val="single" w:sz="4" w:space="0" w:color="auto"/>
              <w:right w:val="single" w:sz="4" w:space="0" w:color="auto"/>
            </w:tcBorders>
          </w:tcPr>
          <w:p w:rsidR="00B010A2" w:rsidRPr="0028789A" w:rsidRDefault="00B010A2" w:rsidP="00B010A2">
            <w:pPr>
              <w:jc w:val="both"/>
              <w:rPr>
                <w:rFonts w:ascii="Times New Roman" w:hAnsi="Times New Roman"/>
                <w:bCs/>
                <w:sz w:val="24"/>
                <w:szCs w:val="24"/>
              </w:rPr>
            </w:pPr>
            <w:r>
              <w:rPr>
                <w:rFonts w:ascii="Times New Roman" w:hAnsi="Times New Roman"/>
                <w:bCs/>
                <w:sz w:val="24"/>
                <w:szCs w:val="24"/>
              </w:rPr>
              <w:t>32</w:t>
            </w:r>
          </w:p>
        </w:tc>
        <w:tc>
          <w:tcPr>
            <w:tcW w:w="1984" w:type="dxa"/>
            <w:tcBorders>
              <w:top w:val="single" w:sz="4" w:space="0" w:color="auto"/>
              <w:left w:val="single" w:sz="4" w:space="0" w:color="auto"/>
              <w:bottom w:val="single" w:sz="4" w:space="0" w:color="auto"/>
              <w:right w:val="single" w:sz="4" w:space="0" w:color="auto"/>
            </w:tcBorders>
          </w:tcPr>
          <w:p w:rsidR="00B010A2" w:rsidRPr="0028789A" w:rsidRDefault="00B010A2" w:rsidP="00B010A2">
            <w:pPr>
              <w:jc w:val="both"/>
              <w:rPr>
                <w:rFonts w:ascii="Times New Roman" w:hAnsi="Times New Roman"/>
                <w:bCs/>
                <w:sz w:val="24"/>
                <w:szCs w:val="24"/>
              </w:rPr>
            </w:pPr>
            <w:r w:rsidRPr="0028789A">
              <w:rPr>
                <w:rFonts w:ascii="Times New Roman" w:hAnsi="Times New Roman"/>
                <w:bCs/>
                <w:sz w:val="24"/>
                <w:szCs w:val="24"/>
              </w:rPr>
              <w:t>2</w:t>
            </w:r>
            <w:r>
              <w:rPr>
                <w:rFonts w:ascii="Times New Roman" w:hAnsi="Times New Roman"/>
                <w:bCs/>
                <w:sz w:val="24"/>
                <w:szCs w:val="24"/>
              </w:rPr>
              <w:t>33</w:t>
            </w:r>
          </w:p>
        </w:tc>
        <w:tc>
          <w:tcPr>
            <w:tcW w:w="5245" w:type="dxa"/>
            <w:tcBorders>
              <w:top w:val="single" w:sz="4" w:space="0" w:color="auto"/>
              <w:left w:val="single" w:sz="4" w:space="0" w:color="auto"/>
              <w:bottom w:val="single" w:sz="4" w:space="0" w:color="auto"/>
              <w:right w:val="single" w:sz="4" w:space="0" w:color="auto"/>
            </w:tcBorders>
          </w:tcPr>
          <w:p w:rsidR="00B010A2" w:rsidRDefault="00B010A2" w:rsidP="00B010A2">
            <w:pPr>
              <w:ind w:right="-2699"/>
              <w:jc w:val="both"/>
              <w:rPr>
                <w:bCs/>
              </w:rPr>
            </w:pPr>
            <w:r>
              <w:rPr>
                <w:bCs/>
              </w:rPr>
              <w:t>3223383700, 3223384000, 3223385000,</w:t>
            </w:r>
          </w:p>
          <w:p w:rsidR="00B010A2" w:rsidRDefault="00B010A2" w:rsidP="00B010A2">
            <w:pPr>
              <w:ind w:right="-2699"/>
              <w:jc w:val="both"/>
              <w:rPr>
                <w:bCs/>
              </w:rPr>
            </w:pPr>
            <w:r>
              <w:rPr>
                <w:bCs/>
              </w:rPr>
              <w:t>3223386600, 3223386800</w:t>
            </w:r>
          </w:p>
          <w:p w:rsidR="00B010A2" w:rsidRDefault="00B010A2" w:rsidP="00B010A2">
            <w:pPr>
              <w:ind w:right="-2699"/>
              <w:jc w:val="both"/>
              <w:rPr>
                <w:bCs/>
              </w:rPr>
            </w:pPr>
          </w:p>
        </w:tc>
        <w:tc>
          <w:tcPr>
            <w:tcW w:w="6095" w:type="dxa"/>
            <w:tcBorders>
              <w:top w:val="single" w:sz="4" w:space="0" w:color="auto"/>
              <w:left w:val="single" w:sz="4" w:space="0" w:color="auto"/>
              <w:bottom w:val="single" w:sz="4" w:space="0" w:color="auto"/>
              <w:right w:val="single" w:sz="4" w:space="0" w:color="auto"/>
            </w:tcBorders>
            <w:hideMark/>
          </w:tcPr>
          <w:p w:rsidR="00B010A2" w:rsidRPr="0028789A" w:rsidRDefault="00B010A2" w:rsidP="00B010A2">
            <w:pPr>
              <w:jc w:val="both"/>
              <w:rPr>
                <w:rFonts w:ascii="Times New Roman" w:hAnsi="Times New Roman"/>
                <w:bCs/>
                <w:sz w:val="24"/>
                <w:szCs w:val="24"/>
              </w:rPr>
            </w:pPr>
            <w:r>
              <w:rPr>
                <w:rFonts w:ascii="Times New Roman" w:hAnsi="Times New Roman"/>
                <w:bCs/>
                <w:sz w:val="24"/>
                <w:szCs w:val="24"/>
              </w:rPr>
              <w:t>Студениківська</w:t>
            </w:r>
            <w:r w:rsidRPr="0028789A">
              <w:rPr>
                <w:rFonts w:ascii="Times New Roman" w:hAnsi="Times New Roman"/>
                <w:bCs/>
                <w:sz w:val="24"/>
                <w:szCs w:val="24"/>
              </w:rPr>
              <w:t xml:space="preserve"> </w:t>
            </w:r>
            <w:r>
              <w:rPr>
                <w:rFonts w:ascii="Times New Roman" w:hAnsi="Times New Roman"/>
                <w:bCs/>
                <w:sz w:val="24"/>
                <w:szCs w:val="24"/>
              </w:rPr>
              <w:t>сільська</w:t>
            </w:r>
            <w:r w:rsidRPr="0028789A">
              <w:rPr>
                <w:rFonts w:ascii="Times New Roman" w:hAnsi="Times New Roman"/>
                <w:bCs/>
                <w:sz w:val="24"/>
                <w:szCs w:val="24"/>
              </w:rPr>
              <w:t xml:space="preserve"> рада</w:t>
            </w:r>
          </w:p>
        </w:tc>
      </w:tr>
    </w:tbl>
    <w:p w:rsidR="00B010A2" w:rsidRPr="006E60FD" w:rsidRDefault="00B010A2" w:rsidP="00B010A2">
      <w:pPr>
        <w:widowControl w:val="0"/>
        <w:rPr>
          <w:rFonts w:ascii="Times New Roman" w:hAnsi="Times New Roman"/>
          <w:noProof/>
          <w:sz w:val="24"/>
          <w:szCs w:val="24"/>
        </w:rPr>
      </w:pPr>
    </w:p>
    <w:p w:rsidR="00B010A2" w:rsidRPr="006E60FD" w:rsidRDefault="00B010A2" w:rsidP="00B010A2">
      <w:pPr>
        <w:widowControl w:val="0"/>
        <w:rPr>
          <w:rFonts w:ascii="Times New Roman" w:hAnsi="Times New Roman"/>
          <w:noProof/>
          <w:sz w:val="24"/>
          <w:szCs w:val="24"/>
        </w:rPr>
      </w:pPr>
    </w:p>
    <w:tbl>
      <w:tblPr>
        <w:tblW w:w="50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tblPr>
      <w:tblGrid>
        <w:gridCol w:w="1038"/>
        <w:gridCol w:w="7640"/>
        <w:gridCol w:w="1025"/>
        <w:gridCol w:w="1010"/>
        <w:gridCol w:w="1052"/>
        <w:gridCol w:w="1078"/>
        <w:gridCol w:w="945"/>
        <w:gridCol w:w="984"/>
      </w:tblGrid>
      <w:tr w:rsidR="00B010A2" w:rsidTr="00B010A2">
        <w:trPr>
          <w:trHeight w:val="20"/>
          <w:tblHeader/>
        </w:trPr>
        <w:tc>
          <w:tcPr>
            <w:tcW w:w="2937" w:type="pct"/>
            <w:gridSpan w:val="2"/>
            <w:tcBorders>
              <w:top w:val="single" w:sz="4" w:space="0" w:color="auto"/>
              <w:left w:val="single" w:sz="4" w:space="0" w:color="auto"/>
              <w:bottom w:val="single" w:sz="4" w:space="0" w:color="auto"/>
              <w:right w:val="single" w:sz="4" w:space="0" w:color="auto"/>
            </w:tcBorders>
            <w:vAlign w:val="center"/>
            <w:hideMark/>
          </w:tcPr>
          <w:p w:rsidR="00B010A2" w:rsidRDefault="00B010A2" w:rsidP="00B010A2">
            <w:pPr>
              <w:pStyle w:val="a5"/>
              <w:ind w:firstLine="0"/>
              <w:jc w:val="center"/>
              <w:rPr>
                <w:rFonts w:ascii="Times New Roman" w:hAnsi="Times New Roman"/>
                <w:noProof/>
                <w:sz w:val="24"/>
                <w:szCs w:val="24"/>
                <w:lang w:val="en-US"/>
              </w:rPr>
            </w:pPr>
            <w:r>
              <w:rPr>
                <w:rFonts w:ascii="Times New Roman" w:hAnsi="Times New Roman"/>
                <w:noProof/>
                <w:sz w:val="24"/>
                <w:szCs w:val="24"/>
                <w:lang w:val="en-US"/>
              </w:rPr>
              <w:t>Класифікація будівель та споруд</w:t>
            </w:r>
            <w:r>
              <w:rPr>
                <w:rFonts w:ascii="Times New Roman" w:hAnsi="Times New Roman"/>
                <w:noProof/>
                <w:sz w:val="24"/>
                <w:szCs w:val="24"/>
                <w:vertAlign w:val="superscript"/>
                <w:lang w:val="en-US"/>
              </w:rPr>
              <w:t>2</w:t>
            </w:r>
          </w:p>
        </w:tc>
        <w:tc>
          <w:tcPr>
            <w:tcW w:w="2063" w:type="pct"/>
            <w:gridSpan w:val="6"/>
            <w:tcBorders>
              <w:top w:val="single" w:sz="4" w:space="0" w:color="auto"/>
              <w:left w:val="single" w:sz="4" w:space="0" w:color="auto"/>
              <w:bottom w:val="single" w:sz="4" w:space="0" w:color="auto"/>
              <w:right w:val="single" w:sz="4" w:space="0" w:color="auto"/>
            </w:tcBorders>
            <w:vAlign w:val="center"/>
            <w:hideMark/>
          </w:tcPr>
          <w:p w:rsidR="00B010A2" w:rsidRPr="006E60FD" w:rsidRDefault="00B010A2" w:rsidP="00B010A2">
            <w:pPr>
              <w:pStyle w:val="a5"/>
              <w:ind w:firstLine="0"/>
              <w:jc w:val="center"/>
              <w:rPr>
                <w:rFonts w:ascii="Times New Roman" w:hAnsi="Times New Roman"/>
                <w:noProof/>
                <w:sz w:val="24"/>
                <w:szCs w:val="24"/>
                <w:lang w:val="ru-RU"/>
              </w:rPr>
            </w:pPr>
            <w:r w:rsidRPr="006E60FD">
              <w:rPr>
                <w:rFonts w:ascii="Times New Roman" w:hAnsi="Times New Roman"/>
                <w:noProof/>
                <w:sz w:val="24"/>
                <w:szCs w:val="24"/>
                <w:lang w:val="ru-RU"/>
              </w:rPr>
              <w:t>Ставки податку</w:t>
            </w:r>
            <w:r w:rsidRPr="006E60FD">
              <w:rPr>
                <w:rFonts w:ascii="Times New Roman" w:hAnsi="Times New Roman"/>
                <w:noProof/>
                <w:sz w:val="24"/>
                <w:szCs w:val="24"/>
                <w:vertAlign w:val="superscript"/>
                <w:lang w:val="ru-RU"/>
              </w:rPr>
              <w:t>3</w:t>
            </w:r>
            <w:r w:rsidRPr="006E60FD">
              <w:rPr>
                <w:rFonts w:ascii="Times New Roman" w:hAnsi="Times New Roman"/>
                <w:noProof/>
                <w:sz w:val="24"/>
                <w:szCs w:val="24"/>
                <w:lang w:val="ru-RU"/>
              </w:rPr>
              <w:t xml:space="preserve"> за 1 кв. метр</w:t>
            </w:r>
            <w:r w:rsidRPr="006E60FD">
              <w:rPr>
                <w:rFonts w:ascii="Times New Roman" w:hAnsi="Times New Roman"/>
                <w:noProof/>
                <w:sz w:val="24"/>
                <w:szCs w:val="24"/>
                <w:lang w:val="ru-RU"/>
              </w:rPr>
              <w:br/>
              <w:t>(відсотків розміру мінімальної заробітної плати)</w:t>
            </w:r>
          </w:p>
        </w:tc>
      </w:tr>
      <w:tr w:rsidR="00B010A2" w:rsidTr="00B010A2">
        <w:trPr>
          <w:trHeight w:val="20"/>
          <w:tblHeader/>
        </w:trPr>
        <w:tc>
          <w:tcPr>
            <w:tcW w:w="351" w:type="pct"/>
            <w:vMerge w:val="restart"/>
            <w:tcBorders>
              <w:top w:val="single" w:sz="4" w:space="0" w:color="auto"/>
              <w:left w:val="single" w:sz="4" w:space="0" w:color="auto"/>
              <w:bottom w:val="single" w:sz="4" w:space="0" w:color="auto"/>
              <w:right w:val="single" w:sz="4" w:space="0" w:color="auto"/>
            </w:tcBorders>
            <w:vAlign w:val="center"/>
            <w:hideMark/>
          </w:tcPr>
          <w:p w:rsidR="00B010A2" w:rsidRDefault="00B010A2" w:rsidP="00B010A2">
            <w:pPr>
              <w:pStyle w:val="a5"/>
              <w:ind w:firstLine="0"/>
              <w:jc w:val="center"/>
              <w:rPr>
                <w:rFonts w:ascii="Times New Roman" w:hAnsi="Times New Roman"/>
                <w:noProof/>
                <w:sz w:val="24"/>
                <w:szCs w:val="24"/>
                <w:lang w:val="en-US"/>
              </w:rPr>
            </w:pPr>
            <w:r>
              <w:rPr>
                <w:rFonts w:ascii="Times New Roman" w:hAnsi="Times New Roman"/>
                <w:noProof/>
                <w:sz w:val="24"/>
                <w:szCs w:val="24"/>
                <w:lang w:val="en-US"/>
              </w:rPr>
              <w:t>код</w:t>
            </w:r>
            <w:r>
              <w:rPr>
                <w:rFonts w:ascii="Times New Roman" w:hAnsi="Times New Roman"/>
                <w:noProof/>
                <w:sz w:val="24"/>
                <w:szCs w:val="24"/>
                <w:vertAlign w:val="superscript"/>
                <w:lang w:val="en-US"/>
              </w:rPr>
              <w:t>2</w:t>
            </w:r>
          </w:p>
        </w:tc>
        <w:tc>
          <w:tcPr>
            <w:tcW w:w="2586" w:type="pct"/>
            <w:vMerge w:val="restart"/>
            <w:tcBorders>
              <w:top w:val="single" w:sz="4" w:space="0" w:color="auto"/>
              <w:left w:val="single" w:sz="4" w:space="0" w:color="auto"/>
              <w:bottom w:val="single" w:sz="4" w:space="0" w:color="auto"/>
              <w:right w:val="single" w:sz="4" w:space="0" w:color="auto"/>
            </w:tcBorders>
            <w:vAlign w:val="center"/>
            <w:hideMark/>
          </w:tcPr>
          <w:p w:rsidR="00B010A2" w:rsidRDefault="00B010A2" w:rsidP="00B010A2">
            <w:pPr>
              <w:pStyle w:val="a5"/>
              <w:ind w:firstLine="0"/>
              <w:jc w:val="center"/>
              <w:rPr>
                <w:rFonts w:ascii="Times New Roman" w:hAnsi="Times New Roman"/>
                <w:noProof/>
                <w:sz w:val="24"/>
                <w:szCs w:val="24"/>
                <w:lang w:val="en-US"/>
              </w:rPr>
            </w:pPr>
            <w:r>
              <w:rPr>
                <w:rFonts w:ascii="Times New Roman" w:hAnsi="Times New Roman"/>
                <w:noProof/>
                <w:sz w:val="24"/>
                <w:szCs w:val="24"/>
                <w:lang w:val="en-US"/>
              </w:rPr>
              <w:t>найменування</w:t>
            </w:r>
            <w:r>
              <w:rPr>
                <w:rFonts w:ascii="Times New Roman" w:hAnsi="Times New Roman"/>
                <w:noProof/>
                <w:sz w:val="24"/>
                <w:szCs w:val="24"/>
                <w:vertAlign w:val="superscript"/>
                <w:lang w:val="en-US"/>
              </w:rPr>
              <w:t>2</w:t>
            </w:r>
          </w:p>
        </w:tc>
        <w:tc>
          <w:tcPr>
            <w:tcW w:w="1045" w:type="pct"/>
            <w:gridSpan w:val="3"/>
            <w:tcBorders>
              <w:top w:val="single" w:sz="4" w:space="0" w:color="auto"/>
              <w:left w:val="single" w:sz="4" w:space="0" w:color="auto"/>
              <w:bottom w:val="single" w:sz="4" w:space="0" w:color="auto"/>
              <w:right w:val="single" w:sz="4" w:space="0" w:color="auto"/>
            </w:tcBorders>
            <w:vAlign w:val="center"/>
            <w:hideMark/>
          </w:tcPr>
          <w:p w:rsidR="00B010A2" w:rsidRDefault="00B010A2" w:rsidP="00B010A2">
            <w:pPr>
              <w:pStyle w:val="a5"/>
              <w:ind w:firstLine="0"/>
              <w:jc w:val="center"/>
              <w:rPr>
                <w:rFonts w:ascii="Times New Roman" w:hAnsi="Times New Roman"/>
                <w:noProof/>
                <w:sz w:val="24"/>
                <w:szCs w:val="24"/>
                <w:lang w:val="en-US"/>
              </w:rPr>
            </w:pPr>
            <w:r>
              <w:rPr>
                <w:rFonts w:ascii="Times New Roman" w:hAnsi="Times New Roman"/>
                <w:noProof/>
                <w:sz w:val="24"/>
                <w:szCs w:val="24"/>
                <w:lang w:val="en-US"/>
              </w:rPr>
              <w:t>для юридичних осіб</w:t>
            </w:r>
          </w:p>
        </w:tc>
        <w:tc>
          <w:tcPr>
            <w:tcW w:w="1018" w:type="pct"/>
            <w:gridSpan w:val="3"/>
            <w:tcBorders>
              <w:top w:val="single" w:sz="4" w:space="0" w:color="auto"/>
              <w:left w:val="single" w:sz="4" w:space="0" w:color="auto"/>
              <w:bottom w:val="single" w:sz="4" w:space="0" w:color="auto"/>
              <w:right w:val="single" w:sz="4" w:space="0" w:color="auto"/>
            </w:tcBorders>
            <w:vAlign w:val="center"/>
            <w:hideMark/>
          </w:tcPr>
          <w:p w:rsidR="00B010A2" w:rsidRDefault="00B010A2" w:rsidP="00B010A2">
            <w:pPr>
              <w:pStyle w:val="a5"/>
              <w:ind w:firstLine="0"/>
              <w:jc w:val="center"/>
              <w:rPr>
                <w:rFonts w:ascii="Times New Roman" w:hAnsi="Times New Roman"/>
                <w:noProof/>
                <w:sz w:val="24"/>
                <w:szCs w:val="24"/>
                <w:lang w:val="en-US"/>
              </w:rPr>
            </w:pPr>
            <w:r>
              <w:rPr>
                <w:rFonts w:ascii="Times New Roman" w:hAnsi="Times New Roman"/>
                <w:noProof/>
                <w:sz w:val="24"/>
                <w:szCs w:val="24"/>
                <w:lang w:val="en-US"/>
              </w:rPr>
              <w:t>для фізичних осіб</w:t>
            </w:r>
          </w:p>
        </w:tc>
      </w:tr>
      <w:tr w:rsidR="00B010A2" w:rsidTr="00B010A2">
        <w:trPr>
          <w:trHeight w:val="20"/>
          <w:tblHead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B010A2" w:rsidRDefault="00B010A2" w:rsidP="00B010A2">
            <w:pPr>
              <w:rPr>
                <w:rFonts w:ascii="Times New Roman" w:hAnsi="Times New Roman"/>
                <w:noProof/>
                <w:sz w:val="24"/>
                <w:szCs w:val="24"/>
                <w:lang w:val="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010A2" w:rsidRDefault="00B010A2" w:rsidP="00B010A2">
            <w:pPr>
              <w:rPr>
                <w:rFonts w:ascii="Times New Roman" w:hAnsi="Times New Roman"/>
                <w:noProof/>
                <w:sz w:val="24"/>
                <w:szCs w:val="24"/>
                <w:lang w:val="en-US"/>
              </w:rPr>
            </w:pPr>
          </w:p>
        </w:tc>
        <w:tc>
          <w:tcPr>
            <w:tcW w:w="347" w:type="pct"/>
            <w:tcBorders>
              <w:top w:val="single" w:sz="4" w:space="0" w:color="auto"/>
              <w:left w:val="single" w:sz="4" w:space="0" w:color="auto"/>
              <w:bottom w:val="single" w:sz="4" w:space="0" w:color="auto"/>
              <w:right w:val="single" w:sz="4" w:space="0" w:color="auto"/>
            </w:tcBorders>
            <w:vAlign w:val="center"/>
            <w:hideMark/>
          </w:tcPr>
          <w:p w:rsidR="00B010A2" w:rsidRDefault="00B010A2" w:rsidP="00B010A2">
            <w:pPr>
              <w:pStyle w:val="a5"/>
              <w:ind w:firstLine="0"/>
              <w:jc w:val="center"/>
              <w:rPr>
                <w:rFonts w:ascii="Times New Roman" w:hAnsi="Times New Roman"/>
                <w:noProof/>
                <w:sz w:val="24"/>
                <w:szCs w:val="24"/>
                <w:lang w:val="en-US"/>
              </w:rPr>
            </w:pPr>
            <w:r>
              <w:rPr>
                <w:rFonts w:ascii="Times New Roman" w:hAnsi="Times New Roman"/>
                <w:noProof/>
                <w:sz w:val="24"/>
                <w:szCs w:val="24"/>
                <w:lang w:val="en-US"/>
              </w:rPr>
              <w:t>1 зона</w:t>
            </w:r>
            <w:r>
              <w:rPr>
                <w:rFonts w:ascii="Times New Roman" w:hAnsi="Times New Roman"/>
                <w:noProof/>
                <w:sz w:val="24"/>
                <w:szCs w:val="24"/>
                <w:vertAlign w:val="superscript"/>
                <w:lang w:val="en-US"/>
              </w:rPr>
              <w:t>4</w:t>
            </w:r>
          </w:p>
        </w:tc>
        <w:tc>
          <w:tcPr>
            <w:tcW w:w="342" w:type="pct"/>
            <w:tcBorders>
              <w:top w:val="single" w:sz="4" w:space="0" w:color="auto"/>
              <w:left w:val="single" w:sz="4" w:space="0" w:color="auto"/>
              <w:bottom w:val="single" w:sz="4" w:space="0" w:color="auto"/>
              <w:right w:val="single" w:sz="4" w:space="0" w:color="auto"/>
            </w:tcBorders>
            <w:vAlign w:val="center"/>
            <w:hideMark/>
          </w:tcPr>
          <w:p w:rsidR="00B010A2" w:rsidRDefault="00B010A2" w:rsidP="00B010A2">
            <w:pPr>
              <w:pStyle w:val="a5"/>
              <w:ind w:firstLine="0"/>
              <w:jc w:val="center"/>
              <w:rPr>
                <w:rFonts w:ascii="Times New Roman" w:hAnsi="Times New Roman"/>
                <w:noProof/>
                <w:sz w:val="24"/>
                <w:szCs w:val="24"/>
                <w:lang w:val="en-US"/>
              </w:rPr>
            </w:pPr>
            <w:r>
              <w:rPr>
                <w:rFonts w:ascii="Times New Roman" w:hAnsi="Times New Roman"/>
                <w:noProof/>
                <w:sz w:val="24"/>
                <w:szCs w:val="24"/>
                <w:lang w:val="en-US"/>
              </w:rPr>
              <w:t>2 зона</w:t>
            </w:r>
            <w:r>
              <w:rPr>
                <w:rFonts w:ascii="Times New Roman" w:hAnsi="Times New Roman"/>
                <w:noProof/>
                <w:sz w:val="24"/>
                <w:szCs w:val="24"/>
                <w:vertAlign w:val="superscript"/>
                <w:lang w:val="en-US"/>
              </w:rPr>
              <w:t>4</w:t>
            </w:r>
          </w:p>
        </w:tc>
        <w:tc>
          <w:tcPr>
            <w:tcW w:w="356" w:type="pct"/>
            <w:tcBorders>
              <w:top w:val="single" w:sz="4" w:space="0" w:color="auto"/>
              <w:left w:val="single" w:sz="4" w:space="0" w:color="auto"/>
              <w:bottom w:val="single" w:sz="4" w:space="0" w:color="auto"/>
              <w:right w:val="single" w:sz="4" w:space="0" w:color="auto"/>
            </w:tcBorders>
            <w:vAlign w:val="center"/>
            <w:hideMark/>
          </w:tcPr>
          <w:p w:rsidR="00B010A2" w:rsidRDefault="00B010A2" w:rsidP="00B010A2">
            <w:pPr>
              <w:pStyle w:val="a5"/>
              <w:ind w:firstLine="0"/>
              <w:jc w:val="center"/>
              <w:rPr>
                <w:rFonts w:ascii="Times New Roman" w:hAnsi="Times New Roman"/>
                <w:noProof/>
                <w:sz w:val="24"/>
                <w:szCs w:val="24"/>
                <w:lang w:val="en-US"/>
              </w:rPr>
            </w:pPr>
            <w:r>
              <w:rPr>
                <w:rFonts w:ascii="Times New Roman" w:hAnsi="Times New Roman"/>
                <w:noProof/>
                <w:sz w:val="24"/>
                <w:szCs w:val="24"/>
                <w:lang w:val="en-US"/>
              </w:rPr>
              <w:t>3 зона</w:t>
            </w:r>
            <w:r>
              <w:rPr>
                <w:rFonts w:ascii="Times New Roman" w:hAnsi="Times New Roman"/>
                <w:noProof/>
                <w:sz w:val="24"/>
                <w:szCs w:val="24"/>
                <w:vertAlign w:val="superscript"/>
                <w:lang w:val="en-US"/>
              </w:rPr>
              <w:t>4</w:t>
            </w:r>
          </w:p>
        </w:tc>
        <w:tc>
          <w:tcPr>
            <w:tcW w:w="365" w:type="pct"/>
            <w:tcBorders>
              <w:top w:val="single" w:sz="4" w:space="0" w:color="auto"/>
              <w:left w:val="single" w:sz="4" w:space="0" w:color="auto"/>
              <w:bottom w:val="single" w:sz="4" w:space="0" w:color="auto"/>
              <w:right w:val="single" w:sz="4" w:space="0" w:color="auto"/>
            </w:tcBorders>
            <w:vAlign w:val="center"/>
            <w:hideMark/>
          </w:tcPr>
          <w:p w:rsidR="00B010A2" w:rsidRDefault="00B010A2" w:rsidP="00B010A2">
            <w:pPr>
              <w:pStyle w:val="a5"/>
              <w:ind w:firstLine="0"/>
              <w:jc w:val="center"/>
              <w:rPr>
                <w:rFonts w:ascii="Times New Roman" w:hAnsi="Times New Roman"/>
                <w:noProof/>
                <w:sz w:val="24"/>
                <w:szCs w:val="24"/>
                <w:lang w:val="en-US"/>
              </w:rPr>
            </w:pPr>
            <w:r>
              <w:rPr>
                <w:rFonts w:ascii="Times New Roman" w:hAnsi="Times New Roman"/>
                <w:noProof/>
                <w:sz w:val="24"/>
                <w:szCs w:val="24"/>
                <w:lang w:val="en-US"/>
              </w:rPr>
              <w:t>1 зона</w:t>
            </w:r>
            <w:r>
              <w:rPr>
                <w:rFonts w:ascii="Times New Roman" w:hAnsi="Times New Roman"/>
                <w:noProof/>
                <w:sz w:val="24"/>
                <w:szCs w:val="24"/>
                <w:vertAlign w:val="superscript"/>
                <w:lang w:val="en-US"/>
              </w:rPr>
              <w:t>4</w:t>
            </w:r>
          </w:p>
        </w:tc>
        <w:tc>
          <w:tcPr>
            <w:tcW w:w="320" w:type="pct"/>
            <w:tcBorders>
              <w:top w:val="single" w:sz="4" w:space="0" w:color="auto"/>
              <w:left w:val="single" w:sz="4" w:space="0" w:color="auto"/>
              <w:bottom w:val="single" w:sz="4" w:space="0" w:color="auto"/>
              <w:right w:val="single" w:sz="4" w:space="0" w:color="auto"/>
            </w:tcBorders>
            <w:vAlign w:val="center"/>
            <w:hideMark/>
          </w:tcPr>
          <w:p w:rsidR="00B010A2" w:rsidRDefault="00B010A2" w:rsidP="00B010A2">
            <w:pPr>
              <w:pStyle w:val="a5"/>
              <w:ind w:firstLine="0"/>
              <w:jc w:val="center"/>
              <w:rPr>
                <w:rFonts w:ascii="Times New Roman" w:hAnsi="Times New Roman"/>
                <w:noProof/>
                <w:sz w:val="24"/>
                <w:szCs w:val="24"/>
                <w:lang w:val="en-US"/>
              </w:rPr>
            </w:pPr>
            <w:r>
              <w:rPr>
                <w:rFonts w:ascii="Times New Roman" w:hAnsi="Times New Roman"/>
                <w:noProof/>
                <w:sz w:val="24"/>
                <w:szCs w:val="24"/>
                <w:lang w:val="en-US"/>
              </w:rPr>
              <w:t>2 зона</w:t>
            </w:r>
            <w:r>
              <w:rPr>
                <w:rFonts w:ascii="Times New Roman" w:hAnsi="Times New Roman"/>
                <w:noProof/>
                <w:sz w:val="24"/>
                <w:szCs w:val="24"/>
                <w:vertAlign w:val="superscript"/>
                <w:lang w:val="en-US"/>
              </w:rPr>
              <w:t>4</w:t>
            </w:r>
          </w:p>
        </w:tc>
        <w:tc>
          <w:tcPr>
            <w:tcW w:w="333" w:type="pct"/>
            <w:tcBorders>
              <w:top w:val="single" w:sz="4" w:space="0" w:color="auto"/>
              <w:left w:val="single" w:sz="4" w:space="0" w:color="auto"/>
              <w:bottom w:val="single" w:sz="4" w:space="0" w:color="auto"/>
              <w:right w:val="single" w:sz="4" w:space="0" w:color="auto"/>
            </w:tcBorders>
            <w:vAlign w:val="center"/>
            <w:hideMark/>
          </w:tcPr>
          <w:p w:rsidR="00B010A2" w:rsidRDefault="00B010A2" w:rsidP="00B010A2">
            <w:pPr>
              <w:pStyle w:val="a5"/>
              <w:ind w:firstLine="0"/>
              <w:jc w:val="center"/>
              <w:rPr>
                <w:rFonts w:ascii="Times New Roman" w:hAnsi="Times New Roman"/>
                <w:noProof/>
                <w:sz w:val="24"/>
                <w:szCs w:val="24"/>
                <w:lang w:val="en-US"/>
              </w:rPr>
            </w:pPr>
            <w:r>
              <w:rPr>
                <w:rFonts w:ascii="Times New Roman" w:hAnsi="Times New Roman"/>
                <w:noProof/>
                <w:sz w:val="24"/>
                <w:szCs w:val="24"/>
                <w:lang w:val="en-US"/>
              </w:rPr>
              <w:t>3 зона</w:t>
            </w:r>
            <w:r>
              <w:rPr>
                <w:rFonts w:ascii="Times New Roman" w:hAnsi="Times New Roman"/>
                <w:noProof/>
                <w:sz w:val="24"/>
                <w:szCs w:val="24"/>
                <w:vertAlign w:val="superscript"/>
                <w:lang w:val="en-US"/>
              </w:rPr>
              <w:t>4</w:t>
            </w:r>
          </w:p>
        </w:tc>
      </w:tr>
      <w:tr w:rsidR="00B010A2" w:rsidTr="00B010A2">
        <w:trPr>
          <w:trHeight w:val="20"/>
        </w:trPr>
        <w:tc>
          <w:tcPr>
            <w:tcW w:w="351" w:type="pct"/>
            <w:tcBorders>
              <w:top w:val="single" w:sz="4" w:space="0" w:color="auto"/>
              <w:left w:val="single" w:sz="4" w:space="0" w:color="auto"/>
              <w:bottom w:val="single" w:sz="4" w:space="0" w:color="auto"/>
              <w:right w:val="single" w:sz="4" w:space="0" w:color="auto"/>
            </w:tcBorders>
            <w:hideMark/>
          </w:tcPr>
          <w:p w:rsidR="00B010A2" w:rsidRDefault="00B010A2" w:rsidP="00B010A2">
            <w:pPr>
              <w:pStyle w:val="a5"/>
              <w:spacing w:before="100"/>
              <w:ind w:firstLine="0"/>
              <w:rPr>
                <w:rFonts w:ascii="Times New Roman" w:hAnsi="Times New Roman"/>
                <w:noProof/>
                <w:sz w:val="24"/>
                <w:szCs w:val="24"/>
                <w:lang w:val="en-US"/>
              </w:rPr>
            </w:pPr>
            <w:r>
              <w:rPr>
                <w:rFonts w:ascii="Times New Roman" w:hAnsi="Times New Roman"/>
                <w:noProof/>
                <w:sz w:val="24"/>
                <w:szCs w:val="24"/>
                <w:lang w:val="en-US"/>
              </w:rPr>
              <w:t>11</w:t>
            </w:r>
          </w:p>
        </w:tc>
        <w:tc>
          <w:tcPr>
            <w:tcW w:w="4649" w:type="pct"/>
            <w:gridSpan w:val="7"/>
            <w:tcBorders>
              <w:top w:val="single" w:sz="4" w:space="0" w:color="auto"/>
              <w:left w:val="single" w:sz="4" w:space="0" w:color="auto"/>
              <w:bottom w:val="single" w:sz="4" w:space="0" w:color="auto"/>
              <w:right w:val="single" w:sz="4" w:space="0" w:color="auto"/>
            </w:tcBorders>
            <w:vAlign w:val="center"/>
            <w:hideMark/>
          </w:tcPr>
          <w:p w:rsidR="00B010A2" w:rsidRDefault="00B010A2" w:rsidP="00B010A2">
            <w:pPr>
              <w:pStyle w:val="a5"/>
              <w:spacing w:before="100"/>
              <w:ind w:hanging="45"/>
              <w:jc w:val="center"/>
              <w:rPr>
                <w:rFonts w:ascii="Times New Roman" w:hAnsi="Times New Roman"/>
                <w:noProof/>
                <w:sz w:val="24"/>
                <w:szCs w:val="24"/>
                <w:lang w:val="en-US"/>
              </w:rPr>
            </w:pPr>
            <w:r>
              <w:rPr>
                <w:rFonts w:ascii="Times New Roman" w:hAnsi="Times New Roman"/>
                <w:noProof/>
                <w:sz w:val="24"/>
                <w:szCs w:val="24"/>
                <w:lang w:val="en-US"/>
              </w:rPr>
              <w:t>Будівлі житлові</w:t>
            </w:r>
          </w:p>
        </w:tc>
      </w:tr>
      <w:tr w:rsidR="00B010A2" w:rsidTr="00B010A2">
        <w:trPr>
          <w:trHeight w:val="20"/>
        </w:trPr>
        <w:tc>
          <w:tcPr>
            <w:tcW w:w="351" w:type="pct"/>
            <w:tcBorders>
              <w:top w:val="single" w:sz="4" w:space="0" w:color="auto"/>
              <w:left w:val="single" w:sz="4" w:space="0" w:color="auto"/>
              <w:bottom w:val="single" w:sz="4" w:space="0" w:color="auto"/>
              <w:right w:val="single" w:sz="4" w:space="0" w:color="auto"/>
            </w:tcBorders>
            <w:hideMark/>
          </w:tcPr>
          <w:p w:rsidR="00B010A2" w:rsidRDefault="00B010A2" w:rsidP="00B010A2">
            <w:pPr>
              <w:pStyle w:val="a5"/>
              <w:spacing w:before="100"/>
              <w:ind w:firstLine="0"/>
              <w:rPr>
                <w:rFonts w:ascii="Times New Roman" w:hAnsi="Times New Roman"/>
                <w:noProof/>
                <w:sz w:val="24"/>
                <w:szCs w:val="24"/>
                <w:lang w:val="en-US"/>
              </w:rPr>
            </w:pPr>
            <w:r>
              <w:rPr>
                <w:rFonts w:ascii="Times New Roman" w:hAnsi="Times New Roman"/>
                <w:noProof/>
                <w:sz w:val="24"/>
                <w:szCs w:val="24"/>
                <w:lang w:val="en-US"/>
              </w:rPr>
              <w:t>111</w:t>
            </w:r>
          </w:p>
        </w:tc>
        <w:tc>
          <w:tcPr>
            <w:tcW w:w="4649" w:type="pct"/>
            <w:gridSpan w:val="7"/>
            <w:tcBorders>
              <w:top w:val="single" w:sz="4" w:space="0" w:color="auto"/>
              <w:left w:val="single" w:sz="4" w:space="0" w:color="auto"/>
              <w:bottom w:val="single" w:sz="4" w:space="0" w:color="auto"/>
              <w:right w:val="single" w:sz="4" w:space="0" w:color="auto"/>
            </w:tcBorders>
            <w:vAlign w:val="center"/>
            <w:hideMark/>
          </w:tcPr>
          <w:p w:rsidR="00B010A2" w:rsidRDefault="00B010A2" w:rsidP="00B010A2">
            <w:pPr>
              <w:pStyle w:val="a5"/>
              <w:spacing w:before="100"/>
              <w:ind w:hanging="45"/>
              <w:jc w:val="center"/>
              <w:rPr>
                <w:rFonts w:ascii="Times New Roman" w:hAnsi="Times New Roman"/>
                <w:noProof/>
                <w:sz w:val="24"/>
                <w:szCs w:val="24"/>
                <w:lang w:val="en-US"/>
              </w:rPr>
            </w:pPr>
            <w:r>
              <w:rPr>
                <w:rFonts w:ascii="Times New Roman" w:hAnsi="Times New Roman"/>
                <w:noProof/>
                <w:sz w:val="24"/>
                <w:szCs w:val="24"/>
                <w:lang w:val="en-US"/>
              </w:rPr>
              <w:t>Будинки одноквартирні</w:t>
            </w:r>
          </w:p>
        </w:tc>
      </w:tr>
      <w:tr w:rsidR="00B010A2" w:rsidTr="00B010A2">
        <w:trPr>
          <w:trHeight w:val="20"/>
        </w:trPr>
        <w:tc>
          <w:tcPr>
            <w:tcW w:w="351" w:type="pct"/>
            <w:tcBorders>
              <w:top w:val="single" w:sz="4" w:space="0" w:color="auto"/>
              <w:left w:val="single" w:sz="4" w:space="0" w:color="auto"/>
              <w:bottom w:val="single" w:sz="4" w:space="0" w:color="auto"/>
              <w:right w:val="single" w:sz="4" w:space="0" w:color="auto"/>
            </w:tcBorders>
            <w:hideMark/>
          </w:tcPr>
          <w:p w:rsidR="00B010A2" w:rsidRDefault="00B010A2" w:rsidP="00B010A2">
            <w:pPr>
              <w:pStyle w:val="a5"/>
              <w:spacing w:before="100"/>
              <w:ind w:firstLine="0"/>
              <w:rPr>
                <w:rFonts w:ascii="Times New Roman" w:hAnsi="Times New Roman"/>
                <w:noProof/>
                <w:sz w:val="24"/>
                <w:szCs w:val="24"/>
                <w:lang w:val="en-US"/>
              </w:rPr>
            </w:pPr>
            <w:r>
              <w:rPr>
                <w:rFonts w:ascii="Times New Roman" w:hAnsi="Times New Roman"/>
                <w:noProof/>
                <w:sz w:val="24"/>
                <w:szCs w:val="24"/>
                <w:lang w:val="en-US"/>
              </w:rPr>
              <w:t>1110</w:t>
            </w:r>
          </w:p>
        </w:tc>
        <w:tc>
          <w:tcPr>
            <w:tcW w:w="4649" w:type="pct"/>
            <w:gridSpan w:val="7"/>
            <w:tcBorders>
              <w:top w:val="single" w:sz="4" w:space="0" w:color="auto"/>
              <w:left w:val="single" w:sz="4" w:space="0" w:color="auto"/>
              <w:bottom w:val="single" w:sz="4" w:space="0" w:color="auto"/>
              <w:right w:val="single" w:sz="4" w:space="0" w:color="auto"/>
            </w:tcBorders>
            <w:vAlign w:val="center"/>
            <w:hideMark/>
          </w:tcPr>
          <w:p w:rsidR="00B010A2" w:rsidRDefault="00B010A2" w:rsidP="00B010A2">
            <w:pPr>
              <w:pStyle w:val="a5"/>
              <w:spacing w:before="100"/>
              <w:ind w:hanging="45"/>
              <w:jc w:val="center"/>
              <w:rPr>
                <w:rFonts w:ascii="Times New Roman" w:hAnsi="Times New Roman"/>
                <w:noProof/>
                <w:sz w:val="24"/>
                <w:szCs w:val="24"/>
                <w:lang w:val="en-US"/>
              </w:rPr>
            </w:pPr>
            <w:r>
              <w:rPr>
                <w:rFonts w:ascii="Times New Roman" w:hAnsi="Times New Roman"/>
                <w:noProof/>
                <w:sz w:val="24"/>
                <w:szCs w:val="24"/>
                <w:lang w:val="en-US"/>
              </w:rPr>
              <w:t>Будинки одноквартирні</w:t>
            </w:r>
            <w:r>
              <w:rPr>
                <w:rFonts w:ascii="Times New Roman" w:hAnsi="Times New Roman"/>
                <w:noProof/>
                <w:sz w:val="24"/>
                <w:szCs w:val="24"/>
                <w:vertAlign w:val="superscript"/>
                <w:lang w:val="en-US"/>
              </w:rPr>
              <w:t>5</w:t>
            </w:r>
          </w:p>
        </w:tc>
      </w:tr>
      <w:tr w:rsidR="00B010A2" w:rsidTr="00B010A2">
        <w:trPr>
          <w:trHeight w:val="20"/>
        </w:trPr>
        <w:tc>
          <w:tcPr>
            <w:tcW w:w="351" w:type="pct"/>
            <w:tcBorders>
              <w:top w:val="single" w:sz="4" w:space="0" w:color="auto"/>
              <w:left w:val="single" w:sz="4" w:space="0" w:color="auto"/>
              <w:bottom w:val="single" w:sz="4" w:space="0" w:color="auto"/>
              <w:right w:val="single" w:sz="4" w:space="0" w:color="auto"/>
            </w:tcBorders>
            <w:hideMark/>
          </w:tcPr>
          <w:p w:rsidR="00B010A2" w:rsidRDefault="00B010A2" w:rsidP="00B010A2">
            <w:pPr>
              <w:pStyle w:val="a5"/>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1110.1 </w:t>
            </w:r>
          </w:p>
        </w:tc>
        <w:tc>
          <w:tcPr>
            <w:tcW w:w="2586" w:type="pct"/>
            <w:tcBorders>
              <w:top w:val="single" w:sz="4" w:space="0" w:color="auto"/>
              <w:left w:val="single" w:sz="4" w:space="0" w:color="auto"/>
              <w:bottom w:val="single" w:sz="4" w:space="0" w:color="auto"/>
              <w:right w:val="single" w:sz="4" w:space="0" w:color="auto"/>
            </w:tcBorders>
            <w:vAlign w:val="center"/>
            <w:hideMark/>
          </w:tcPr>
          <w:p w:rsidR="00B010A2" w:rsidRDefault="00B010A2" w:rsidP="00B010A2">
            <w:pPr>
              <w:pStyle w:val="a5"/>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Будинки одноквартирні масової забудови </w:t>
            </w:r>
          </w:p>
        </w:tc>
        <w:tc>
          <w:tcPr>
            <w:tcW w:w="347" w:type="pct"/>
            <w:tcBorders>
              <w:top w:val="single" w:sz="4" w:space="0" w:color="auto"/>
              <w:left w:val="single" w:sz="4" w:space="0" w:color="auto"/>
              <w:bottom w:val="single" w:sz="4" w:space="0" w:color="auto"/>
              <w:right w:val="single" w:sz="4" w:space="0" w:color="auto"/>
            </w:tcBorders>
          </w:tcPr>
          <w:p w:rsidR="00B010A2" w:rsidRPr="0028789A" w:rsidRDefault="00B010A2" w:rsidP="00B010A2">
            <w:pPr>
              <w:pStyle w:val="a5"/>
              <w:spacing w:before="100"/>
              <w:ind w:firstLine="0"/>
              <w:jc w:val="center"/>
              <w:rPr>
                <w:rFonts w:ascii="Times New Roman" w:hAnsi="Times New Roman"/>
                <w:noProof/>
                <w:sz w:val="24"/>
                <w:szCs w:val="24"/>
              </w:rPr>
            </w:pPr>
            <w:r>
              <w:rPr>
                <w:rFonts w:ascii="Times New Roman" w:hAnsi="Times New Roman"/>
                <w:noProof/>
                <w:sz w:val="24"/>
                <w:szCs w:val="24"/>
              </w:rPr>
              <w:t>0,10</w:t>
            </w:r>
          </w:p>
        </w:tc>
        <w:tc>
          <w:tcPr>
            <w:tcW w:w="342" w:type="pct"/>
            <w:tcBorders>
              <w:top w:val="single" w:sz="4" w:space="0" w:color="auto"/>
              <w:left w:val="single" w:sz="4" w:space="0" w:color="auto"/>
              <w:bottom w:val="single" w:sz="4" w:space="0" w:color="auto"/>
              <w:right w:val="single" w:sz="4" w:space="0" w:color="auto"/>
            </w:tcBorders>
          </w:tcPr>
          <w:p w:rsidR="00B010A2" w:rsidRPr="001118BE" w:rsidRDefault="00B010A2" w:rsidP="00B010A2">
            <w:pPr>
              <w:pStyle w:val="a5"/>
              <w:spacing w:before="100"/>
              <w:ind w:firstLine="0"/>
              <w:jc w:val="center"/>
              <w:rPr>
                <w:rFonts w:ascii="Times New Roman" w:hAnsi="Times New Roman"/>
                <w:noProof/>
                <w:sz w:val="24"/>
                <w:szCs w:val="24"/>
              </w:rPr>
            </w:pPr>
          </w:p>
        </w:tc>
        <w:tc>
          <w:tcPr>
            <w:tcW w:w="356" w:type="pct"/>
            <w:tcBorders>
              <w:top w:val="single" w:sz="4" w:space="0" w:color="auto"/>
              <w:left w:val="single" w:sz="4" w:space="0" w:color="auto"/>
              <w:bottom w:val="single" w:sz="4" w:space="0" w:color="auto"/>
              <w:right w:val="single" w:sz="4" w:space="0" w:color="auto"/>
            </w:tcBorders>
          </w:tcPr>
          <w:p w:rsidR="00B010A2" w:rsidRPr="001118BE" w:rsidRDefault="00B010A2" w:rsidP="00B010A2">
            <w:pPr>
              <w:pStyle w:val="a5"/>
              <w:spacing w:before="100"/>
              <w:ind w:firstLine="0"/>
              <w:jc w:val="center"/>
              <w:rPr>
                <w:rFonts w:ascii="Times New Roman" w:hAnsi="Times New Roman"/>
                <w:noProof/>
                <w:sz w:val="24"/>
                <w:szCs w:val="24"/>
              </w:rPr>
            </w:pPr>
          </w:p>
        </w:tc>
        <w:tc>
          <w:tcPr>
            <w:tcW w:w="365" w:type="pct"/>
            <w:tcBorders>
              <w:top w:val="single" w:sz="4" w:space="0" w:color="auto"/>
              <w:left w:val="single" w:sz="4" w:space="0" w:color="auto"/>
              <w:bottom w:val="single" w:sz="4" w:space="0" w:color="auto"/>
              <w:right w:val="single" w:sz="4" w:space="0" w:color="auto"/>
            </w:tcBorders>
          </w:tcPr>
          <w:p w:rsidR="00B010A2" w:rsidRPr="0028789A" w:rsidRDefault="00B010A2" w:rsidP="00B010A2">
            <w:pPr>
              <w:pStyle w:val="a5"/>
              <w:spacing w:before="100"/>
              <w:ind w:firstLine="0"/>
              <w:jc w:val="center"/>
              <w:rPr>
                <w:rFonts w:ascii="Times New Roman" w:hAnsi="Times New Roman"/>
                <w:noProof/>
                <w:sz w:val="24"/>
                <w:szCs w:val="24"/>
              </w:rPr>
            </w:pPr>
            <w:r>
              <w:rPr>
                <w:rFonts w:ascii="Times New Roman" w:hAnsi="Times New Roman"/>
                <w:noProof/>
                <w:sz w:val="24"/>
                <w:szCs w:val="24"/>
              </w:rPr>
              <w:t>0,10</w:t>
            </w:r>
          </w:p>
        </w:tc>
        <w:tc>
          <w:tcPr>
            <w:tcW w:w="320" w:type="pct"/>
            <w:tcBorders>
              <w:top w:val="single" w:sz="4" w:space="0" w:color="auto"/>
              <w:left w:val="single" w:sz="4" w:space="0" w:color="auto"/>
              <w:bottom w:val="single" w:sz="4" w:space="0" w:color="auto"/>
              <w:right w:val="single" w:sz="4" w:space="0" w:color="auto"/>
            </w:tcBorders>
          </w:tcPr>
          <w:p w:rsidR="00B010A2" w:rsidRDefault="00B010A2" w:rsidP="00B010A2">
            <w:pPr>
              <w:pStyle w:val="a5"/>
              <w:spacing w:before="100"/>
              <w:ind w:firstLine="0"/>
              <w:jc w:val="center"/>
              <w:rPr>
                <w:rFonts w:ascii="Times New Roman" w:hAnsi="Times New Roman"/>
                <w:noProof/>
                <w:sz w:val="24"/>
                <w:szCs w:val="24"/>
                <w:lang w:val="en-US"/>
              </w:rPr>
            </w:pPr>
          </w:p>
        </w:tc>
        <w:tc>
          <w:tcPr>
            <w:tcW w:w="333" w:type="pct"/>
            <w:tcBorders>
              <w:top w:val="single" w:sz="4" w:space="0" w:color="auto"/>
              <w:left w:val="single" w:sz="4" w:space="0" w:color="auto"/>
              <w:bottom w:val="single" w:sz="4" w:space="0" w:color="auto"/>
              <w:right w:val="single" w:sz="4" w:space="0" w:color="auto"/>
            </w:tcBorders>
          </w:tcPr>
          <w:p w:rsidR="00B010A2" w:rsidRDefault="00B010A2" w:rsidP="00B010A2">
            <w:pPr>
              <w:pStyle w:val="a5"/>
              <w:spacing w:before="100"/>
              <w:ind w:firstLine="0"/>
              <w:jc w:val="center"/>
              <w:rPr>
                <w:rFonts w:ascii="Times New Roman" w:hAnsi="Times New Roman"/>
                <w:noProof/>
                <w:sz w:val="24"/>
                <w:szCs w:val="24"/>
                <w:lang w:val="en-US"/>
              </w:rPr>
            </w:pPr>
          </w:p>
        </w:tc>
      </w:tr>
      <w:tr w:rsidR="00B010A2" w:rsidTr="00B010A2">
        <w:trPr>
          <w:trHeight w:val="20"/>
        </w:trPr>
        <w:tc>
          <w:tcPr>
            <w:tcW w:w="351" w:type="pct"/>
            <w:tcBorders>
              <w:top w:val="single" w:sz="4" w:space="0" w:color="auto"/>
              <w:left w:val="single" w:sz="4" w:space="0" w:color="auto"/>
              <w:bottom w:val="single" w:sz="4" w:space="0" w:color="auto"/>
              <w:right w:val="single" w:sz="4" w:space="0" w:color="auto"/>
            </w:tcBorders>
            <w:hideMark/>
          </w:tcPr>
          <w:p w:rsidR="00B010A2" w:rsidRDefault="00B010A2" w:rsidP="00B010A2">
            <w:pPr>
              <w:pStyle w:val="a5"/>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1110.2 </w:t>
            </w:r>
          </w:p>
        </w:tc>
        <w:tc>
          <w:tcPr>
            <w:tcW w:w="2586" w:type="pct"/>
            <w:tcBorders>
              <w:top w:val="single" w:sz="4" w:space="0" w:color="auto"/>
              <w:left w:val="single" w:sz="4" w:space="0" w:color="auto"/>
              <w:bottom w:val="single" w:sz="4" w:space="0" w:color="auto"/>
              <w:right w:val="single" w:sz="4" w:space="0" w:color="auto"/>
            </w:tcBorders>
            <w:vAlign w:val="center"/>
            <w:hideMark/>
          </w:tcPr>
          <w:p w:rsidR="00B010A2" w:rsidRPr="006E60FD" w:rsidRDefault="00B010A2" w:rsidP="00B010A2">
            <w:pPr>
              <w:pStyle w:val="a5"/>
              <w:spacing w:before="100"/>
              <w:ind w:firstLine="0"/>
              <w:rPr>
                <w:rFonts w:ascii="Times New Roman" w:hAnsi="Times New Roman"/>
                <w:noProof/>
                <w:sz w:val="24"/>
                <w:szCs w:val="24"/>
                <w:lang w:val="ru-RU"/>
              </w:rPr>
            </w:pPr>
            <w:r w:rsidRPr="006E60FD">
              <w:rPr>
                <w:rFonts w:ascii="Times New Roman" w:hAnsi="Times New Roman"/>
                <w:noProof/>
                <w:sz w:val="24"/>
                <w:szCs w:val="24"/>
                <w:lang w:val="ru-RU"/>
              </w:rPr>
              <w:t xml:space="preserve">Котеджі та будинки одноквартирні підвищеної комфортності </w:t>
            </w:r>
          </w:p>
        </w:tc>
        <w:tc>
          <w:tcPr>
            <w:tcW w:w="347" w:type="pct"/>
            <w:tcBorders>
              <w:top w:val="single" w:sz="4" w:space="0" w:color="auto"/>
              <w:left w:val="single" w:sz="4" w:space="0" w:color="auto"/>
              <w:bottom w:val="single" w:sz="4" w:space="0" w:color="auto"/>
              <w:right w:val="single" w:sz="4" w:space="0" w:color="auto"/>
            </w:tcBorders>
          </w:tcPr>
          <w:p w:rsidR="00B010A2" w:rsidRPr="006E60FD" w:rsidRDefault="00B010A2" w:rsidP="00B010A2">
            <w:pPr>
              <w:pStyle w:val="a5"/>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0,10</w:t>
            </w:r>
          </w:p>
        </w:tc>
        <w:tc>
          <w:tcPr>
            <w:tcW w:w="342" w:type="pct"/>
            <w:tcBorders>
              <w:top w:val="single" w:sz="4" w:space="0" w:color="auto"/>
              <w:left w:val="single" w:sz="4" w:space="0" w:color="auto"/>
              <w:bottom w:val="single" w:sz="4" w:space="0" w:color="auto"/>
              <w:right w:val="single" w:sz="4" w:space="0" w:color="auto"/>
            </w:tcBorders>
          </w:tcPr>
          <w:p w:rsidR="00B010A2" w:rsidRPr="006E60FD" w:rsidRDefault="00B010A2" w:rsidP="00B010A2">
            <w:pPr>
              <w:pStyle w:val="a5"/>
              <w:spacing w:before="100"/>
              <w:ind w:firstLine="0"/>
              <w:jc w:val="center"/>
              <w:rPr>
                <w:rFonts w:ascii="Times New Roman" w:hAnsi="Times New Roman"/>
                <w:noProof/>
                <w:sz w:val="24"/>
                <w:szCs w:val="24"/>
                <w:lang w:val="ru-RU"/>
              </w:rPr>
            </w:pPr>
          </w:p>
        </w:tc>
        <w:tc>
          <w:tcPr>
            <w:tcW w:w="356" w:type="pct"/>
            <w:tcBorders>
              <w:top w:val="single" w:sz="4" w:space="0" w:color="auto"/>
              <w:left w:val="single" w:sz="4" w:space="0" w:color="auto"/>
              <w:bottom w:val="single" w:sz="4" w:space="0" w:color="auto"/>
              <w:right w:val="single" w:sz="4" w:space="0" w:color="auto"/>
            </w:tcBorders>
          </w:tcPr>
          <w:p w:rsidR="00B010A2" w:rsidRPr="006E60FD" w:rsidRDefault="00B010A2" w:rsidP="00B010A2">
            <w:pPr>
              <w:pStyle w:val="a5"/>
              <w:spacing w:before="100"/>
              <w:ind w:firstLine="0"/>
              <w:jc w:val="center"/>
              <w:rPr>
                <w:rFonts w:ascii="Times New Roman" w:hAnsi="Times New Roman"/>
                <w:noProof/>
                <w:sz w:val="24"/>
                <w:szCs w:val="24"/>
                <w:lang w:val="ru-RU"/>
              </w:rPr>
            </w:pPr>
          </w:p>
        </w:tc>
        <w:tc>
          <w:tcPr>
            <w:tcW w:w="365" w:type="pct"/>
            <w:tcBorders>
              <w:top w:val="single" w:sz="4" w:space="0" w:color="auto"/>
              <w:left w:val="single" w:sz="4" w:space="0" w:color="auto"/>
              <w:bottom w:val="single" w:sz="4" w:space="0" w:color="auto"/>
              <w:right w:val="single" w:sz="4" w:space="0" w:color="auto"/>
            </w:tcBorders>
          </w:tcPr>
          <w:p w:rsidR="00B010A2" w:rsidRPr="006E60FD" w:rsidRDefault="00B010A2" w:rsidP="00B010A2">
            <w:pPr>
              <w:pStyle w:val="a5"/>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0,10</w:t>
            </w:r>
          </w:p>
        </w:tc>
        <w:tc>
          <w:tcPr>
            <w:tcW w:w="320" w:type="pct"/>
            <w:tcBorders>
              <w:top w:val="single" w:sz="4" w:space="0" w:color="auto"/>
              <w:left w:val="single" w:sz="4" w:space="0" w:color="auto"/>
              <w:bottom w:val="single" w:sz="4" w:space="0" w:color="auto"/>
              <w:right w:val="single" w:sz="4" w:space="0" w:color="auto"/>
            </w:tcBorders>
          </w:tcPr>
          <w:p w:rsidR="00B010A2" w:rsidRPr="006E60FD" w:rsidRDefault="00B010A2" w:rsidP="00B010A2">
            <w:pPr>
              <w:pStyle w:val="a5"/>
              <w:spacing w:before="100"/>
              <w:ind w:firstLine="0"/>
              <w:jc w:val="center"/>
              <w:rPr>
                <w:rFonts w:ascii="Times New Roman" w:hAnsi="Times New Roman"/>
                <w:noProof/>
                <w:sz w:val="24"/>
                <w:szCs w:val="24"/>
                <w:lang w:val="ru-RU"/>
              </w:rPr>
            </w:pPr>
          </w:p>
        </w:tc>
        <w:tc>
          <w:tcPr>
            <w:tcW w:w="333" w:type="pct"/>
            <w:tcBorders>
              <w:top w:val="single" w:sz="4" w:space="0" w:color="auto"/>
              <w:left w:val="single" w:sz="4" w:space="0" w:color="auto"/>
              <w:bottom w:val="single" w:sz="4" w:space="0" w:color="auto"/>
              <w:right w:val="single" w:sz="4" w:space="0" w:color="auto"/>
            </w:tcBorders>
          </w:tcPr>
          <w:p w:rsidR="00B010A2" w:rsidRPr="006E60FD" w:rsidRDefault="00B010A2" w:rsidP="00B010A2">
            <w:pPr>
              <w:pStyle w:val="a5"/>
              <w:spacing w:before="100"/>
              <w:ind w:firstLine="0"/>
              <w:jc w:val="center"/>
              <w:rPr>
                <w:rFonts w:ascii="Times New Roman" w:hAnsi="Times New Roman"/>
                <w:noProof/>
                <w:sz w:val="24"/>
                <w:szCs w:val="24"/>
                <w:lang w:val="ru-RU"/>
              </w:rPr>
            </w:pPr>
          </w:p>
        </w:tc>
      </w:tr>
      <w:tr w:rsidR="00B010A2" w:rsidTr="00B010A2">
        <w:trPr>
          <w:trHeight w:val="20"/>
        </w:trPr>
        <w:tc>
          <w:tcPr>
            <w:tcW w:w="351" w:type="pct"/>
            <w:tcBorders>
              <w:top w:val="single" w:sz="4" w:space="0" w:color="auto"/>
              <w:left w:val="single" w:sz="4" w:space="0" w:color="auto"/>
              <w:bottom w:val="single" w:sz="4" w:space="0" w:color="auto"/>
              <w:right w:val="single" w:sz="4" w:space="0" w:color="auto"/>
            </w:tcBorders>
            <w:hideMark/>
          </w:tcPr>
          <w:p w:rsidR="00B010A2" w:rsidRDefault="00B010A2" w:rsidP="00B010A2">
            <w:pPr>
              <w:pStyle w:val="a5"/>
              <w:spacing w:before="100"/>
              <w:ind w:firstLine="0"/>
              <w:rPr>
                <w:rFonts w:ascii="Times New Roman" w:hAnsi="Times New Roman"/>
                <w:noProof/>
                <w:sz w:val="24"/>
                <w:szCs w:val="24"/>
                <w:lang w:val="en-US"/>
              </w:rPr>
            </w:pPr>
            <w:r>
              <w:rPr>
                <w:rFonts w:ascii="Times New Roman" w:hAnsi="Times New Roman"/>
                <w:noProof/>
                <w:sz w:val="24"/>
                <w:szCs w:val="24"/>
                <w:lang w:val="en-US"/>
              </w:rPr>
              <w:lastRenderedPageBreak/>
              <w:t xml:space="preserve">1110.3 </w:t>
            </w:r>
          </w:p>
        </w:tc>
        <w:tc>
          <w:tcPr>
            <w:tcW w:w="2586" w:type="pct"/>
            <w:tcBorders>
              <w:top w:val="single" w:sz="4" w:space="0" w:color="auto"/>
              <w:left w:val="single" w:sz="4" w:space="0" w:color="auto"/>
              <w:bottom w:val="single" w:sz="4" w:space="0" w:color="auto"/>
              <w:right w:val="single" w:sz="4" w:space="0" w:color="auto"/>
            </w:tcBorders>
            <w:vAlign w:val="center"/>
            <w:hideMark/>
          </w:tcPr>
          <w:p w:rsidR="00B010A2" w:rsidRDefault="00B010A2" w:rsidP="00B010A2">
            <w:pPr>
              <w:pStyle w:val="a5"/>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Будинки садибного типу </w:t>
            </w:r>
          </w:p>
        </w:tc>
        <w:tc>
          <w:tcPr>
            <w:tcW w:w="347" w:type="pct"/>
            <w:tcBorders>
              <w:top w:val="single" w:sz="4" w:space="0" w:color="auto"/>
              <w:left w:val="single" w:sz="4" w:space="0" w:color="auto"/>
              <w:bottom w:val="single" w:sz="4" w:space="0" w:color="auto"/>
              <w:right w:val="single" w:sz="4" w:space="0" w:color="auto"/>
            </w:tcBorders>
          </w:tcPr>
          <w:p w:rsidR="00B010A2" w:rsidRPr="00511FFD" w:rsidRDefault="00B010A2" w:rsidP="00B010A2">
            <w:pPr>
              <w:pStyle w:val="a5"/>
              <w:spacing w:before="100"/>
              <w:ind w:firstLine="0"/>
              <w:jc w:val="center"/>
              <w:rPr>
                <w:rFonts w:ascii="Times New Roman" w:hAnsi="Times New Roman"/>
                <w:noProof/>
                <w:sz w:val="24"/>
                <w:szCs w:val="24"/>
              </w:rPr>
            </w:pPr>
            <w:r>
              <w:rPr>
                <w:rFonts w:ascii="Times New Roman" w:hAnsi="Times New Roman"/>
                <w:noProof/>
                <w:sz w:val="24"/>
                <w:szCs w:val="24"/>
              </w:rPr>
              <w:t>0,10</w:t>
            </w:r>
          </w:p>
        </w:tc>
        <w:tc>
          <w:tcPr>
            <w:tcW w:w="342" w:type="pct"/>
            <w:tcBorders>
              <w:top w:val="single" w:sz="4" w:space="0" w:color="auto"/>
              <w:left w:val="single" w:sz="4" w:space="0" w:color="auto"/>
              <w:bottom w:val="single" w:sz="4" w:space="0" w:color="auto"/>
              <w:right w:val="single" w:sz="4" w:space="0" w:color="auto"/>
            </w:tcBorders>
          </w:tcPr>
          <w:p w:rsidR="00B010A2" w:rsidRDefault="00B010A2" w:rsidP="00B010A2">
            <w:pPr>
              <w:pStyle w:val="a5"/>
              <w:spacing w:before="100"/>
              <w:ind w:firstLine="0"/>
              <w:jc w:val="center"/>
              <w:rPr>
                <w:rFonts w:ascii="Times New Roman" w:hAnsi="Times New Roman"/>
                <w:noProof/>
                <w:sz w:val="24"/>
                <w:szCs w:val="24"/>
                <w:lang w:val="en-US"/>
              </w:rPr>
            </w:pPr>
          </w:p>
        </w:tc>
        <w:tc>
          <w:tcPr>
            <w:tcW w:w="356" w:type="pct"/>
            <w:tcBorders>
              <w:top w:val="single" w:sz="4" w:space="0" w:color="auto"/>
              <w:left w:val="single" w:sz="4" w:space="0" w:color="auto"/>
              <w:bottom w:val="single" w:sz="4" w:space="0" w:color="auto"/>
              <w:right w:val="single" w:sz="4" w:space="0" w:color="auto"/>
            </w:tcBorders>
          </w:tcPr>
          <w:p w:rsidR="00B010A2" w:rsidRDefault="00B010A2" w:rsidP="00B010A2">
            <w:pPr>
              <w:pStyle w:val="a5"/>
              <w:spacing w:before="100"/>
              <w:ind w:firstLine="0"/>
              <w:jc w:val="center"/>
              <w:rPr>
                <w:rFonts w:ascii="Times New Roman" w:hAnsi="Times New Roman"/>
                <w:noProof/>
                <w:sz w:val="24"/>
                <w:szCs w:val="24"/>
                <w:lang w:val="en-US"/>
              </w:rPr>
            </w:pPr>
          </w:p>
        </w:tc>
        <w:tc>
          <w:tcPr>
            <w:tcW w:w="365" w:type="pct"/>
            <w:tcBorders>
              <w:top w:val="single" w:sz="4" w:space="0" w:color="auto"/>
              <w:left w:val="single" w:sz="4" w:space="0" w:color="auto"/>
              <w:bottom w:val="single" w:sz="4" w:space="0" w:color="auto"/>
              <w:right w:val="single" w:sz="4" w:space="0" w:color="auto"/>
            </w:tcBorders>
          </w:tcPr>
          <w:p w:rsidR="00B010A2" w:rsidRPr="00511FFD" w:rsidRDefault="00B010A2" w:rsidP="00B010A2">
            <w:pPr>
              <w:pStyle w:val="a5"/>
              <w:spacing w:before="100"/>
              <w:ind w:firstLine="0"/>
              <w:jc w:val="center"/>
              <w:rPr>
                <w:rFonts w:ascii="Times New Roman" w:hAnsi="Times New Roman"/>
                <w:noProof/>
                <w:sz w:val="24"/>
                <w:szCs w:val="24"/>
              </w:rPr>
            </w:pPr>
            <w:r>
              <w:rPr>
                <w:rFonts w:ascii="Times New Roman" w:hAnsi="Times New Roman"/>
                <w:noProof/>
                <w:sz w:val="24"/>
                <w:szCs w:val="24"/>
              </w:rPr>
              <w:t>0,10</w:t>
            </w:r>
          </w:p>
        </w:tc>
        <w:tc>
          <w:tcPr>
            <w:tcW w:w="320" w:type="pct"/>
            <w:tcBorders>
              <w:top w:val="single" w:sz="4" w:space="0" w:color="auto"/>
              <w:left w:val="single" w:sz="4" w:space="0" w:color="auto"/>
              <w:bottom w:val="single" w:sz="4" w:space="0" w:color="auto"/>
              <w:right w:val="single" w:sz="4" w:space="0" w:color="auto"/>
            </w:tcBorders>
          </w:tcPr>
          <w:p w:rsidR="00B010A2" w:rsidRDefault="00B010A2" w:rsidP="00B010A2">
            <w:pPr>
              <w:pStyle w:val="a5"/>
              <w:spacing w:before="100"/>
              <w:ind w:firstLine="0"/>
              <w:jc w:val="center"/>
              <w:rPr>
                <w:rFonts w:ascii="Times New Roman" w:hAnsi="Times New Roman"/>
                <w:noProof/>
                <w:sz w:val="24"/>
                <w:szCs w:val="24"/>
                <w:lang w:val="en-US"/>
              </w:rPr>
            </w:pPr>
          </w:p>
        </w:tc>
        <w:tc>
          <w:tcPr>
            <w:tcW w:w="333" w:type="pct"/>
            <w:tcBorders>
              <w:top w:val="single" w:sz="4" w:space="0" w:color="auto"/>
              <w:left w:val="single" w:sz="4" w:space="0" w:color="auto"/>
              <w:bottom w:val="single" w:sz="4" w:space="0" w:color="auto"/>
              <w:right w:val="single" w:sz="4" w:space="0" w:color="auto"/>
            </w:tcBorders>
          </w:tcPr>
          <w:p w:rsidR="00B010A2" w:rsidRDefault="00B010A2" w:rsidP="00B010A2">
            <w:pPr>
              <w:pStyle w:val="a5"/>
              <w:spacing w:before="100"/>
              <w:ind w:firstLine="0"/>
              <w:jc w:val="center"/>
              <w:rPr>
                <w:rFonts w:ascii="Times New Roman" w:hAnsi="Times New Roman"/>
                <w:noProof/>
                <w:sz w:val="24"/>
                <w:szCs w:val="24"/>
                <w:lang w:val="en-US"/>
              </w:rPr>
            </w:pPr>
          </w:p>
        </w:tc>
      </w:tr>
      <w:tr w:rsidR="00B010A2" w:rsidTr="00B010A2">
        <w:trPr>
          <w:trHeight w:val="20"/>
        </w:trPr>
        <w:tc>
          <w:tcPr>
            <w:tcW w:w="351" w:type="pct"/>
            <w:tcBorders>
              <w:top w:val="single" w:sz="4" w:space="0" w:color="auto"/>
              <w:left w:val="single" w:sz="4" w:space="0" w:color="auto"/>
              <w:bottom w:val="single" w:sz="4" w:space="0" w:color="auto"/>
              <w:right w:val="single" w:sz="4" w:space="0" w:color="auto"/>
            </w:tcBorders>
            <w:hideMark/>
          </w:tcPr>
          <w:p w:rsidR="00B010A2" w:rsidRDefault="00B010A2" w:rsidP="00B010A2">
            <w:pPr>
              <w:pStyle w:val="a5"/>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1110.4 </w:t>
            </w:r>
          </w:p>
        </w:tc>
        <w:tc>
          <w:tcPr>
            <w:tcW w:w="2586" w:type="pct"/>
            <w:tcBorders>
              <w:top w:val="single" w:sz="4" w:space="0" w:color="auto"/>
              <w:left w:val="single" w:sz="4" w:space="0" w:color="auto"/>
              <w:bottom w:val="single" w:sz="4" w:space="0" w:color="auto"/>
              <w:right w:val="single" w:sz="4" w:space="0" w:color="auto"/>
            </w:tcBorders>
            <w:vAlign w:val="center"/>
            <w:hideMark/>
          </w:tcPr>
          <w:p w:rsidR="00B010A2" w:rsidRDefault="00B010A2" w:rsidP="00B010A2">
            <w:pPr>
              <w:pStyle w:val="a5"/>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Будинки дачні та садові </w:t>
            </w:r>
          </w:p>
        </w:tc>
        <w:tc>
          <w:tcPr>
            <w:tcW w:w="347" w:type="pct"/>
            <w:tcBorders>
              <w:top w:val="single" w:sz="4" w:space="0" w:color="auto"/>
              <w:left w:val="single" w:sz="4" w:space="0" w:color="auto"/>
              <w:bottom w:val="single" w:sz="4" w:space="0" w:color="auto"/>
              <w:right w:val="single" w:sz="4" w:space="0" w:color="auto"/>
            </w:tcBorders>
          </w:tcPr>
          <w:p w:rsidR="00B010A2" w:rsidRPr="00511FFD" w:rsidRDefault="00B010A2" w:rsidP="00B010A2">
            <w:pPr>
              <w:pStyle w:val="a5"/>
              <w:spacing w:before="100"/>
              <w:ind w:firstLine="0"/>
              <w:jc w:val="center"/>
              <w:rPr>
                <w:rFonts w:ascii="Times New Roman" w:hAnsi="Times New Roman"/>
                <w:noProof/>
                <w:sz w:val="24"/>
                <w:szCs w:val="24"/>
              </w:rPr>
            </w:pPr>
            <w:r>
              <w:rPr>
                <w:rFonts w:ascii="Times New Roman" w:hAnsi="Times New Roman"/>
                <w:noProof/>
                <w:sz w:val="24"/>
                <w:szCs w:val="24"/>
              </w:rPr>
              <w:t>0,10</w:t>
            </w:r>
          </w:p>
        </w:tc>
        <w:tc>
          <w:tcPr>
            <w:tcW w:w="342" w:type="pct"/>
            <w:tcBorders>
              <w:top w:val="single" w:sz="4" w:space="0" w:color="auto"/>
              <w:left w:val="single" w:sz="4" w:space="0" w:color="auto"/>
              <w:bottom w:val="single" w:sz="4" w:space="0" w:color="auto"/>
              <w:right w:val="single" w:sz="4" w:space="0" w:color="auto"/>
            </w:tcBorders>
          </w:tcPr>
          <w:p w:rsidR="00B010A2" w:rsidRDefault="00B010A2" w:rsidP="00B010A2">
            <w:pPr>
              <w:pStyle w:val="a5"/>
              <w:spacing w:before="100"/>
              <w:ind w:firstLine="0"/>
              <w:jc w:val="center"/>
              <w:rPr>
                <w:rFonts w:ascii="Times New Roman" w:hAnsi="Times New Roman"/>
                <w:noProof/>
                <w:sz w:val="24"/>
                <w:szCs w:val="24"/>
                <w:lang w:val="en-US"/>
              </w:rPr>
            </w:pPr>
          </w:p>
        </w:tc>
        <w:tc>
          <w:tcPr>
            <w:tcW w:w="356" w:type="pct"/>
            <w:tcBorders>
              <w:top w:val="single" w:sz="4" w:space="0" w:color="auto"/>
              <w:left w:val="single" w:sz="4" w:space="0" w:color="auto"/>
              <w:bottom w:val="single" w:sz="4" w:space="0" w:color="auto"/>
              <w:right w:val="single" w:sz="4" w:space="0" w:color="auto"/>
            </w:tcBorders>
          </w:tcPr>
          <w:p w:rsidR="00B010A2" w:rsidRDefault="00B010A2" w:rsidP="00B010A2">
            <w:pPr>
              <w:pStyle w:val="a5"/>
              <w:spacing w:before="100"/>
              <w:ind w:firstLine="0"/>
              <w:jc w:val="center"/>
              <w:rPr>
                <w:rFonts w:ascii="Times New Roman" w:hAnsi="Times New Roman"/>
                <w:noProof/>
                <w:sz w:val="24"/>
                <w:szCs w:val="24"/>
                <w:lang w:val="en-US"/>
              </w:rPr>
            </w:pPr>
          </w:p>
        </w:tc>
        <w:tc>
          <w:tcPr>
            <w:tcW w:w="365" w:type="pct"/>
            <w:tcBorders>
              <w:top w:val="single" w:sz="4" w:space="0" w:color="auto"/>
              <w:left w:val="single" w:sz="4" w:space="0" w:color="auto"/>
              <w:bottom w:val="single" w:sz="4" w:space="0" w:color="auto"/>
              <w:right w:val="single" w:sz="4" w:space="0" w:color="auto"/>
            </w:tcBorders>
          </w:tcPr>
          <w:p w:rsidR="00B010A2" w:rsidRPr="00511FFD" w:rsidRDefault="00B010A2" w:rsidP="00B010A2">
            <w:pPr>
              <w:pStyle w:val="a5"/>
              <w:spacing w:before="100"/>
              <w:ind w:firstLine="0"/>
              <w:jc w:val="center"/>
              <w:rPr>
                <w:rFonts w:ascii="Times New Roman" w:hAnsi="Times New Roman"/>
                <w:noProof/>
                <w:sz w:val="24"/>
                <w:szCs w:val="24"/>
              </w:rPr>
            </w:pPr>
            <w:r>
              <w:rPr>
                <w:rFonts w:ascii="Times New Roman" w:hAnsi="Times New Roman"/>
                <w:noProof/>
                <w:sz w:val="24"/>
                <w:szCs w:val="24"/>
              </w:rPr>
              <w:t>0,10</w:t>
            </w:r>
          </w:p>
        </w:tc>
        <w:tc>
          <w:tcPr>
            <w:tcW w:w="320" w:type="pct"/>
            <w:tcBorders>
              <w:top w:val="single" w:sz="4" w:space="0" w:color="auto"/>
              <w:left w:val="single" w:sz="4" w:space="0" w:color="auto"/>
              <w:bottom w:val="single" w:sz="4" w:space="0" w:color="auto"/>
              <w:right w:val="single" w:sz="4" w:space="0" w:color="auto"/>
            </w:tcBorders>
          </w:tcPr>
          <w:p w:rsidR="00B010A2" w:rsidRDefault="00B010A2" w:rsidP="00B010A2">
            <w:pPr>
              <w:pStyle w:val="a5"/>
              <w:spacing w:before="100"/>
              <w:ind w:firstLine="0"/>
              <w:jc w:val="center"/>
              <w:rPr>
                <w:rFonts w:ascii="Times New Roman" w:hAnsi="Times New Roman"/>
                <w:noProof/>
                <w:sz w:val="24"/>
                <w:szCs w:val="24"/>
                <w:lang w:val="en-US"/>
              </w:rPr>
            </w:pPr>
          </w:p>
        </w:tc>
        <w:tc>
          <w:tcPr>
            <w:tcW w:w="333" w:type="pct"/>
            <w:tcBorders>
              <w:top w:val="single" w:sz="4" w:space="0" w:color="auto"/>
              <w:left w:val="single" w:sz="4" w:space="0" w:color="auto"/>
              <w:bottom w:val="single" w:sz="4" w:space="0" w:color="auto"/>
              <w:right w:val="single" w:sz="4" w:space="0" w:color="auto"/>
            </w:tcBorders>
          </w:tcPr>
          <w:p w:rsidR="00B010A2" w:rsidRDefault="00B010A2" w:rsidP="00B010A2">
            <w:pPr>
              <w:pStyle w:val="a5"/>
              <w:spacing w:before="100"/>
              <w:ind w:firstLine="0"/>
              <w:jc w:val="center"/>
              <w:rPr>
                <w:rFonts w:ascii="Times New Roman" w:hAnsi="Times New Roman"/>
                <w:noProof/>
                <w:sz w:val="24"/>
                <w:szCs w:val="24"/>
                <w:lang w:val="en-US"/>
              </w:rPr>
            </w:pPr>
          </w:p>
        </w:tc>
      </w:tr>
      <w:tr w:rsidR="00B010A2" w:rsidTr="00B010A2">
        <w:trPr>
          <w:trHeight w:val="20"/>
        </w:trPr>
        <w:tc>
          <w:tcPr>
            <w:tcW w:w="351" w:type="pct"/>
            <w:tcBorders>
              <w:top w:val="single" w:sz="4" w:space="0" w:color="auto"/>
              <w:left w:val="single" w:sz="4" w:space="0" w:color="auto"/>
              <w:bottom w:val="single" w:sz="4" w:space="0" w:color="auto"/>
              <w:right w:val="single" w:sz="4" w:space="0" w:color="auto"/>
            </w:tcBorders>
            <w:hideMark/>
          </w:tcPr>
          <w:p w:rsidR="00B010A2" w:rsidRDefault="00B010A2" w:rsidP="00B010A2">
            <w:pPr>
              <w:pStyle w:val="a5"/>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112 </w:t>
            </w:r>
          </w:p>
        </w:tc>
        <w:tc>
          <w:tcPr>
            <w:tcW w:w="4649" w:type="pct"/>
            <w:gridSpan w:val="7"/>
            <w:tcBorders>
              <w:top w:val="single" w:sz="4" w:space="0" w:color="auto"/>
              <w:left w:val="single" w:sz="4" w:space="0" w:color="auto"/>
              <w:bottom w:val="single" w:sz="4" w:space="0" w:color="auto"/>
              <w:right w:val="single" w:sz="4" w:space="0" w:color="auto"/>
            </w:tcBorders>
            <w:vAlign w:val="center"/>
            <w:hideMark/>
          </w:tcPr>
          <w:p w:rsidR="00B010A2" w:rsidRPr="006E60FD" w:rsidRDefault="00B010A2" w:rsidP="00B010A2">
            <w:pPr>
              <w:pStyle w:val="a5"/>
              <w:spacing w:before="100"/>
              <w:ind w:firstLine="0"/>
              <w:jc w:val="center"/>
              <w:rPr>
                <w:rFonts w:ascii="Times New Roman" w:hAnsi="Times New Roman"/>
                <w:noProof/>
                <w:sz w:val="24"/>
                <w:szCs w:val="24"/>
                <w:lang w:val="ru-RU"/>
              </w:rPr>
            </w:pPr>
            <w:r w:rsidRPr="006E60FD">
              <w:rPr>
                <w:rFonts w:ascii="Times New Roman" w:hAnsi="Times New Roman"/>
                <w:noProof/>
                <w:sz w:val="24"/>
                <w:szCs w:val="24"/>
                <w:lang w:val="ru-RU"/>
              </w:rPr>
              <w:t>Будинки з двома та більше квартирами</w:t>
            </w:r>
          </w:p>
        </w:tc>
      </w:tr>
      <w:tr w:rsidR="00B010A2" w:rsidTr="00B010A2">
        <w:trPr>
          <w:trHeight w:val="20"/>
        </w:trPr>
        <w:tc>
          <w:tcPr>
            <w:tcW w:w="351" w:type="pct"/>
            <w:tcBorders>
              <w:top w:val="single" w:sz="4" w:space="0" w:color="auto"/>
              <w:left w:val="single" w:sz="4" w:space="0" w:color="auto"/>
              <w:bottom w:val="single" w:sz="4" w:space="0" w:color="auto"/>
              <w:right w:val="single" w:sz="4" w:space="0" w:color="auto"/>
            </w:tcBorders>
            <w:hideMark/>
          </w:tcPr>
          <w:p w:rsidR="00B010A2" w:rsidRDefault="00B010A2" w:rsidP="00B010A2">
            <w:pPr>
              <w:pStyle w:val="a5"/>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1121 </w:t>
            </w:r>
          </w:p>
        </w:tc>
        <w:tc>
          <w:tcPr>
            <w:tcW w:w="4649" w:type="pct"/>
            <w:gridSpan w:val="7"/>
            <w:tcBorders>
              <w:top w:val="single" w:sz="4" w:space="0" w:color="auto"/>
              <w:left w:val="single" w:sz="4" w:space="0" w:color="auto"/>
              <w:bottom w:val="single" w:sz="4" w:space="0" w:color="auto"/>
              <w:right w:val="single" w:sz="4" w:space="0" w:color="auto"/>
            </w:tcBorders>
            <w:vAlign w:val="center"/>
            <w:hideMark/>
          </w:tcPr>
          <w:p w:rsidR="00B010A2" w:rsidRDefault="00B010A2" w:rsidP="00B010A2">
            <w:pPr>
              <w:pStyle w:val="a5"/>
              <w:spacing w:before="100"/>
              <w:ind w:firstLine="0"/>
              <w:jc w:val="center"/>
              <w:rPr>
                <w:rFonts w:ascii="Times New Roman" w:hAnsi="Times New Roman"/>
                <w:noProof/>
                <w:sz w:val="24"/>
                <w:szCs w:val="24"/>
                <w:lang w:val="en-US"/>
              </w:rPr>
            </w:pPr>
            <w:r>
              <w:rPr>
                <w:rFonts w:ascii="Times New Roman" w:hAnsi="Times New Roman"/>
                <w:noProof/>
                <w:sz w:val="24"/>
                <w:szCs w:val="24"/>
                <w:lang w:val="en-US"/>
              </w:rPr>
              <w:t>Будинки з двома квартирами</w:t>
            </w:r>
            <w:r>
              <w:rPr>
                <w:rFonts w:ascii="Times New Roman" w:hAnsi="Times New Roman"/>
                <w:noProof/>
                <w:sz w:val="24"/>
                <w:szCs w:val="24"/>
                <w:vertAlign w:val="superscript"/>
                <w:lang w:val="en-US"/>
              </w:rPr>
              <w:t>5</w:t>
            </w:r>
          </w:p>
        </w:tc>
      </w:tr>
      <w:tr w:rsidR="00B010A2" w:rsidTr="00B010A2">
        <w:trPr>
          <w:trHeight w:val="20"/>
        </w:trPr>
        <w:tc>
          <w:tcPr>
            <w:tcW w:w="351" w:type="pct"/>
            <w:tcBorders>
              <w:top w:val="single" w:sz="4" w:space="0" w:color="auto"/>
              <w:left w:val="single" w:sz="4" w:space="0" w:color="auto"/>
              <w:bottom w:val="single" w:sz="4" w:space="0" w:color="auto"/>
              <w:right w:val="single" w:sz="4" w:space="0" w:color="auto"/>
            </w:tcBorders>
            <w:hideMark/>
          </w:tcPr>
          <w:p w:rsidR="00B010A2" w:rsidRDefault="00B010A2" w:rsidP="00B010A2">
            <w:pPr>
              <w:pStyle w:val="a5"/>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1121.1 </w:t>
            </w:r>
          </w:p>
        </w:tc>
        <w:tc>
          <w:tcPr>
            <w:tcW w:w="2586" w:type="pct"/>
            <w:tcBorders>
              <w:top w:val="single" w:sz="4" w:space="0" w:color="auto"/>
              <w:left w:val="single" w:sz="4" w:space="0" w:color="auto"/>
              <w:bottom w:val="single" w:sz="4" w:space="0" w:color="auto"/>
              <w:right w:val="single" w:sz="4" w:space="0" w:color="auto"/>
            </w:tcBorders>
            <w:vAlign w:val="center"/>
            <w:hideMark/>
          </w:tcPr>
          <w:p w:rsidR="00B010A2" w:rsidRDefault="00B010A2" w:rsidP="00B010A2">
            <w:pPr>
              <w:pStyle w:val="a5"/>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Будинки двоквартирні масової забудови </w:t>
            </w:r>
          </w:p>
        </w:tc>
        <w:tc>
          <w:tcPr>
            <w:tcW w:w="347" w:type="pct"/>
            <w:tcBorders>
              <w:top w:val="single" w:sz="4" w:space="0" w:color="auto"/>
              <w:left w:val="single" w:sz="4" w:space="0" w:color="auto"/>
              <w:bottom w:val="single" w:sz="4" w:space="0" w:color="auto"/>
              <w:right w:val="single" w:sz="4" w:space="0" w:color="auto"/>
            </w:tcBorders>
          </w:tcPr>
          <w:p w:rsidR="00B010A2" w:rsidRPr="00511FFD" w:rsidRDefault="00B010A2" w:rsidP="00B010A2">
            <w:pPr>
              <w:pStyle w:val="a5"/>
              <w:spacing w:before="100"/>
              <w:ind w:firstLine="0"/>
              <w:jc w:val="center"/>
              <w:rPr>
                <w:rFonts w:ascii="Times New Roman" w:hAnsi="Times New Roman"/>
                <w:noProof/>
                <w:sz w:val="24"/>
                <w:szCs w:val="24"/>
              </w:rPr>
            </w:pPr>
            <w:r>
              <w:rPr>
                <w:rFonts w:ascii="Times New Roman" w:hAnsi="Times New Roman"/>
                <w:noProof/>
                <w:sz w:val="24"/>
                <w:szCs w:val="24"/>
              </w:rPr>
              <w:t>0,10</w:t>
            </w:r>
          </w:p>
        </w:tc>
        <w:tc>
          <w:tcPr>
            <w:tcW w:w="342" w:type="pct"/>
            <w:tcBorders>
              <w:top w:val="single" w:sz="4" w:space="0" w:color="auto"/>
              <w:left w:val="single" w:sz="4" w:space="0" w:color="auto"/>
              <w:bottom w:val="single" w:sz="4" w:space="0" w:color="auto"/>
              <w:right w:val="single" w:sz="4" w:space="0" w:color="auto"/>
            </w:tcBorders>
          </w:tcPr>
          <w:p w:rsidR="00B010A2" w:rsidRDefault="00B010A2" w:rsidP="00B010A2">
            <w:pPr>
              <w:pStyle w:val="a5"/>
              <w:spacing w:before="100"/>
              <w:ind w:firstLine="0"/>
              <w:jc w:val="center"/>
              <w:rPr>
                <w:rFonts w:ascii="Times New Roman" w:hAnsi="Times New Roman"/>
                <w:noProof/>
                <w:sz w:val="24"/>
                <w:szCs w:val="24"/>
                <w:lang w:val="en-US"/>
              </w:rPr>
            </w:pPr>
          </w:p>
        </w:tc>
        <w:tc>
          <w:tcPr>
            <w:tcW w:w="356" w:type="pct"/>
            <w:tcBorders>
              <w:top w:val="single" w:sz="4" w:space="0" w:color="auto"/>
              <w:left w:val="single" w:sz="4" w:space="0" w:color="auto"/>
              <w:bottom w:val="single" w:sz="4" w:space="0" w:color="auto"/>
              <w:right w:val="single" w:sz="4" w:space="0" w:color="auto"/>
            </w:tcBorders>
          </w:tcPr>
          <w:p w:rsidR="00B010A2" w:rsidRDefault="00B010A2" w:rsidP="00B010A2">
            <w:pPr>
              <w:pStyle w:val="a5"/>
              <w:spacing w:before="100"/>
              <w:ind w:firstLine="0"/>
              <w:jc w:val="center"/>
              <w:rPr>
                <w:rFonts w:ascii="Times New Roman" w:hAnsi="Times New Roman"/>
                <w:noProof/>
                <w:sz w:val="24"/>
                <w:szCs w:val="24"/>
                <w:lang w:val="en-US"/>
              </w:rPr>
            </w:pPr>
          </w:p>
        </w:tc>
        <w:tc>
          <w:tcPr>
            <w:tcW w:w="365" w:type="pct"/>
            <w:tcBorders>
              <w:top w:val="single" w:sz="4" w:space="0" w:color="auto"/>
              <w:left w:val="single" w:sz="4" w:space="0" w:color="auto"/>
              <w:bottom w:val="single" w:sz="4" w:space="0" w:color="auto"/>
              <w:right w:val="single" w:sz="4" w:space="0" w:color="auto"/>
            </w:tcBorders>
          </w:tcPr>
          <w:p w:rsidR="00B010A2" w:rsidRPr="00511FFD" w:rsidRDefault="00B010A2" w:rsidP="00B010A2">
            <w:pPr>
              <w:pStyle w:val="a5"/>
              <w:spacing w:before="100"/>
              <w:ind w:firstLine="0"/>
              <w:jc w:val="center"/>
              <w:rPr>
                <w:rFonts w:ascii="Times New Roman" w:hAnsi="Times New Roman"/>
                <w:noProof/>
                <w:sz w:val="24"/>
                <w:szCs w:val="24"/>
              </w:rPr>
            </w:pPr>
            <w:r>
              <w:rPr>
                <w:rFonts w:ascii="Times New Roman" w:hAnsi="Times New Roman"/>
                <w:noProof/>
                <w:sz w:val="24"/>
                <w:szCs w:val="24"/>
              </w:rPr>
              <w:t>0,10</w:t>
            </w:r>
          </w:p>
        </w:tc>
        <w:tc>
          <w:tcPr>
            <w:tcW w:w="320" w:type="pct"/>
            <w:tcBorders>
              <w:top w:val="single" w:sz="4" w:space="0" w:color="auto"/>
              <w:left w:val="single" w:sz="4" w:space="0" w:color="auto"/>
              <w:bottom w:val="single" w:sz="4" w:space="0" w:color="auto"/>
              <w:right w:val="single" w:sz="4" w:space="0" w:color="auto"/>
            </w:tcBorders>
          </w:tcPr>
          <w:p w:rsidR="00B010A2" w:rsidRDefault="00B010A2" w:rsidP="00B010A2">
            <w:pPr>
              <w:pStyle w:val="a5"/>
              <w:spacing w:before="100"/>
              <w:ind w:firstLine="0"/>
              <w:jc w:val="center"/>
              <w:rPr>
                <w:rFonts w:ascii="Times New Roman" w:hAnsi="Times New Roman"/>
                <w:noProof/>
                <w:sz w:val="24"/>
                <w:szCs w:val="24"/>
                <w:lang w:val="en-US"/>
              </w:rPr>
            </w:pPr>
          </w:p>
        </w:tc>
        <w:tc>
          <w:tcPr>
            <w:tcW w:w="333" w:type="pct"/>
            <w:tcBorders>
              <w:top w:val="single" w:sz="4" w:space="0" w:color="auto"/>
              <w:left w:val="single" w:sz="4" w:space="0" w:color="auto"/>
              <w:bottom w:val="single" w:sz="4" w:space="0" w:color="auto"/>
              <w:right w:val="single" w:sz="4" w:space="0" w:color="auto"/>
            </w:tcBorders>
          </w:tcPr>
          <w:p w:rsidR="00B010A2" w:rsidRDefault="00B010A2" w:rsidP="00B010A2">
            <w:pPr>
              <w:pStyle w:val="a5"/>
              <w:spacing w:before="100"/>
              <w:ind w:firstLine="0"/>
              <w:jc w:val="center"/>
              <w:rPr>
                <w:rFonts w:ascii="Times New Roman" w:hAnsi="Times New Roman"/>
                <w:noProof/>
                <w:sz w:val="24"/>
                <w:szCs w:val="24"/>
                <w:lang w:val="en-US"/>
              </w:rPr>
            </w:pPr>
          </w:p>
        </w:tc>
      </w:tr>
      <w:tr w:rsidR="00B010A2" w:rsidTr="00B010A2">
        <w:trPr>
          <w:trHeight w:val="20"/>
        </w:trPr>
        <w:tc>
          <w:tcPr>
            <w:tcW w:w="351" w:type="pct"/>
            <w:tcBorders>
              <w:top w:val="single" w:sz="4" w:space="0" w:color="auto"/>
              <w:left w:val="single" w:sz="4" w:space="0" w:color="auto"/>
              <w:bottom w:val="single" w:sz="4" w:space="0" w:color="auto"/>
              <w:right w:val="single" w:sz="4" w:space="0" w:color="auto"/>
            </w:tcBorders>
            <w:hideMark/>
          </w:tcPr>
          <w:p w:rsidR="00B010A2" w:rsidRDefault="00B010A2" w:rsidP="00B010A2">
            <w:pPr>
              <w:pStyle w:val="a5"/>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1121.2 </w:t>
            </w:r>
          </w:p>
        </w:tc>
        <w:tc>
          <w:tcPr>
            <w:tcW w:w="2586" w:type="pct"/>
            <w:tcBorders>
              <w:top w:val="single" w:sz="4" w:space="0" w:color="auto"/>
              <w:left w:val="single" w:sz="4" w:space="0" w:color="auto"/>
              <w:bottom w:val="single" w:sz="4" w:space="0" w:color="auto"/>
              <w:right w:val="single" w:sz="4" w:space="0" w:color="auto"/>
            </w:tcBorders>
            <w:vAlign w:val="center"/>
            <w:hideMark/>
          </w:tcPr>
          <w:p w:rsidR="00B010A2" w:rsidRPr="006E60FD" w:rsidRDefault="00B010A2" w:rsidP="00B010A2">
            <w:pPr>
              <w:pStyle w:val="a5"/>
              <w:spacing w:before="100"/>
              <w:ind w:firstLine="0"/>
              <w:rPr>
                <w:rFonts w:ascii="Times New Roman" w:hAnsi="Times New Roman"/>
                <w:noProof/>
                <w:sz w:val="24"/>
                <w:szCs w:val="24"/>
                <w:lang w:val="ru-RU"/>
              </w:rPr>
            </w:pPr>
            <w:r w:rsidRPr="006E60FD">
              <w:rPr>
                <w:rFonts w:ascii="Times New Roman" w:hAnsi="Times New Roman"/>
                <w:noProof/>
                <w:sz w:val="24"/>
                <w:szCs w:val="24"/>
                <w:lang w:val="ru-RU"/>
              </w:rPr>
              <w:t xml:space="preserve">Котеджі та будинки двоквартирні підвищеної комфортності </w:t>
            </w:r>
          </w:p>
        </w:tc>
        <w:tc>
          <w:tcPr>
            <w:tcW w:w="347" w:type="pct"/>
            <w:tcBorders>
              <w:top w:val="single" w:sz="4" w:space="0" w:color="auto"/>
              <w:left w:val="single" w:sz="4" w:space="0" w:color="auto"/>
              <w:bottom w:val="single" w:sz="4" w:space="0" w:color="auto"/>
              <w:right w:val="single" w:sz="4" w:space="0" w:color="auto"/>
            </w:tcBorders>
          </w:tcPr>
          <w:p w:rsidR="00B010A2" w:rsidRPr="006E60FD" w:rsidRDefault="00B010A2" w:rsidP="00B010A2">
            <w:pPr>
              <w:pStyle w:val="a5"/>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0,10</w:t>
            </w:r>
          </w:p>
        </w:tc>
        <w:tc>
          <w:tcPr>
            <w:tcW w:w="342" w:type="pct"/>
            <w:tcBorders>
              <w:top w:val="single" w:sz="4" w:space="0" w:color="auto"/>
              <w:left w:val="single" w:sz="4" w:space="0" w:color="auto"/>
              <w:bottom w:val="single" w:sz="4" w:space="0" w:color="auto"/>
              <w:right w:val="single" w:sz="4" w:space="0" w:color="auto"/>
            </w:tcBorders>
          </w:tcPr>
          <w:p w:rsidR="00B010A2" w:rsidRPr="006E60FD" w:rsidRDefault="00B010A2" w:rsidP="00B010A2">
            <w:pPr>
              <w:pStyle w:val="a5"/>
              <w:spacing w:before="100"/>
              <w:ind w:firstLine="0"/>
              <w:jc w:val="center"/>
              <w:rPr>
                <w:rFonts w:ascii="Times New Roman" w:hAnsi="Times New Roman"/>
                <w:noProof/>
                <w:sz w:val="24"/>
                <w:szCs w:val="24"/>
                <w:lang w:val="ru-RU"/>
              </w:rPr>
            </w:pPr>
          </w:p>
        </w:tc>
        <w:tc>
          <w:tcPr>
            <w:tcW w:w="356" w:type="pct"/>
            <w:tcBorders>
              <w:top w:val="single" w:sz="4" w:space="0" w:color="auto"/>
              <w:left w:val="single" w:sz="4" w:space="0" w:color="auto"/>
              <w:bottom w:val="single" w:sz="4" w:space="0" w:color="auto"/>
              <w:right w:val="single" w:sz="4" w:space="0" w:color="auto"/>
            </w:tcBorders>
          </w:tcPr>
          <w:p w:rsidR="00B010A2" w:rsidRPr="006E60FD" w:rsidRDefault="00B010A2" w:rsidP="00B010A2">
            <w:pPr>
              <w:pStyle w:val="a5"/>
              <w:spacing w:before="100"/>
              <w:ind w:firstLine="0"/>
              <w:jc w:val="center"/>
              <w:rPr>
                <w:rFonts w:ascii="Times New Roman" w:hAnsi="Times New Roman"/>
                <w:noProof/>
                <w:sz w:val="24"/>
                <w:szCs w:val="24"/>
                <w:lang w:val="ru-RU"/>
              </w:rPr>
            </w:pPr>
          </w:p>
        </w:tc>
        <w:tc>
          <w:tcPr>
            <w:tcW w:w="365" w:type="pct"/>
            <w:tcBorders>
              <w:top w:val="single" w:sz="4" w:space="0" w:color="auto"/>
              <w:left w:val="single" w:sz="4" w:space="0" w:color="auto"/>
              <w:bottom w:val="single" w:sz="4" w:space="0" w:color="auto"/>
              <w:right w:val="single" w:sz="4" w:space="0" w:color="auto"/>
            </w:tcBorders>
          </w:tcPr>
          <w:p w:rsidR="00B010A2" w:rsidRPr="006E60FD" w:rsidRDefault="00B010A2" w:rsidP="00B010A2">
            <w:pPr>
              <w:pStyle w:val="a5"/>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0,10</w:t>
            </w:r>
          </w:p>
        </w:tc>
        <w:tc>
          <w:tcPr>
            <w:tcW w:w="320" w:type="pct"/>
            <w:tcBorders>
              <w:top w:val="single" w:sz="4" w:space="0" w:color="auto"/>
              <w:left w:val="single" w:sz="4" w:space="0" w:color="auto"/>
              <w:bottom w:val="single" w:sz="4" w:space="0" w:color="auto"/>
              <w:right w:val="single" w:sz="4" w:space="0" w:color="auto"/>
            </w:tcBorders>
          </w:tcPr>
          <w:p w:rsidR="00B010A2" w:rsidRPr="006E60FD" w:rsidRDefault="00B010A2" w:rsidP="00B010A2">
            <w:pPr>
              <w:pStyle w:val="a5"/>
              <w:spacing w:before="100"/>
              <w:ind w:firstLine="0"/>
              <w:jc w:val="center"/>
              <w:rPr>
                <w:rFonts w:ascii="Times New Roman" w:hAnsi="Times New Roman"/>
                <w:noProof/>
                <w:sz w:val="24"/>
                <w:szCs w:val="24"/>
                <w:lang w:val="ru-RU"/>
              </w:rPr>
            </w:pPr>
          </w:p>
        </w:tc>
        <w:tc>
          <w:tcPr>
            <w:tcW w:w="333" w:type="pct"/>
            <w:tcBorders>
              <w:top w:val="single" w:sz="4" w:space="0" w:color="auto"/>
              <w:left w:val="single" w:sz="4" w:space="0" w:color="auto"/>
              <w:bottom w:val="single" w:sz="4" w:space="0" w:color="auto"/>
              <w:right w:val="single" w:sz="4" w:space="0" w:color="auto"/>
            </w:tcBorders>
          </w:tcPr>
          <w:p w:rsidR="00B010A2" w:rsidRPr="006E60FD" w:rsidRDefault="00B010A2" w:rsidP="00B010A2">
            <w:pPr>
              <w:pStyle w:val="a5"/>
              <w:spacing w:before="100"/>
              <w:ind w:firstLine="0"/>
              <w:jc w:val="center"/>
              <w:rPr>
                <w:rFonts w:ascii="Times New Roman" w:hAnsi="Times New Roman"/>
                <w:noProof/>
                <w:sz w:val="24"/>
                <w:szCs w:val="24"/>
                <w:lang w:val="ru-RU"/>
              </w:rPr>
            </w:pPr>
          </w:p>
        </w:tc>
      </w:tr>
      <w:tr w:rsidR="00B010A2" w:rsidTr="00B010A2">
        <w:trPr>
          <w:trHeight w:val="20"/>
        </w:trPr>
        <w:tc>
          <w:tcPr>
            <w:tcW w:w="351" w:type="pct"/>
            <w:tcBorders>
              <w:top w:val="single" w:sz="4" w:space="0" w:color="auto"/>
              <w:left w:val="single" w:sz="4" w:space="0" w:color="auto"/>
              <w:bottom w:val="single" w:sz="4" w:space="0" w:color="auto"/>
              <w:right w:val="single" w:sz="4" w:space="0" w:color="auto"/>
            </w:tcBorders>
            <w:hideMark/>
          </w:tcPr>
          <w:p w:rsidR="00B010A2" w:rsidRDefault="00B010A2" w:rsidP="00B010A2">
            <w:pPr>
              <w:pStyle w:val="a5"/>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1122 </w:t>
            </w:r>
          </w:p>
        </w:tc>
        <w:tc>
          <w:tcPr>
            <w:tcW w:w="4649" w:type="pct"/>
            <w:gridSpan w:val="7"/>
            <w:tcBorders>
              <w:top w:val="single" w:sz="4" w:space="0" w:color="auto"/>
              <w:left w:val="single" w:sz="4" w:space="0" w:color="auto"/>
              <w:bottom w:val="single" w:sz="4" w:space="0" w:color="auto"/>
              <w:right w:val="single" w:sz="4" w:space="0" w:color="auto"/>
            </w:tcBorders>
            <w:vAlign w:val="center"/>
            <w:hideMark/>
          </w:tcPr>
          <w:p w:rsidR="00B010A2" w:rsidRPr="006E60FD" w:rsidRDefault="00B010A2" w:rsidP="00B010A2">
            <w:pPr>
              <w:pStyle w:val="a5"/>
              <w:spacing w:before="100"/>
              <w:ind w:firstLine="0"/>
              <w:jc w:val="center"/>
              <w:rPr>
                <w:rFonts w:ascii="Times New Roman" w:hAnsi="Times New Roman"/>
                <w:noProof/>
                <w:sz w:val="24"/>
                <w:szCs w:val="24"/>
                <w:lang w:val="ru-RU"/>
              </w:rPr>
            </w:pPr>
            <w:r w:rsidRPr="006E60FD">
              <w:rPr>
                <w:rFonts w:ascii="Times New Roman" w:hAnsi="Times New Roman"/>
                <w:noProof/>
                <w:sz w:val="24"/>
                <w:szCs w:val="24"/>
                <w:lang w:val="ru-RU"/>
              </w:rPr>
              <w:t>Будинки з трьома та більше квартирами</w:t>
            </w:r>
            <w:r w:rsidRPr="006E60FD">
              <w:rPr>
                <w:rFonts w:ascii="Times New Roman" w:hAnsi="Times New Roman"/>
                <w:noProof/>
                <w:sz w:val="24"/>
                <w:szCs w:val="24"/>
                <w:vertAlign w:val="superscript"/>
                <w:lang w:val="ru-RU"/>
              </w:rPr>
              <w:t>5</w:t>
            </w:r>
          </w:p>
        </w:tc>
      </w:tr>
      <w:tr w:rsidR="00B010A2" w:rsidTr="00B010A2">
        <w:trPr>
          <w:trHeight w:val="20"/>
        </w:trPr>
        <w:tc>
          <w:tcPr>
            <w:tcW w:w="351" w:type="pct"/>
            <w:tcBorders>
              <w:top w:val="single" w:sz="4" w:space="0" w:color="auto"/>
              <w:left w:val="single" w:sz="4" w:space="0" w:color="auto"/>
              <w:bottom w:val="single" w:sz="4" w:space="0" w:color="auto"/>
              <w:right w:val="single" w:sz="4" w:space="0" w:color="auto"/>
            </w:tcBorders>
            <w:hideMark/>
          </w:tcPr>
          <w:p w:rsidR="00B010A2" w:rsidRDefault="00B010A2" w:rsidP="00B010A2">
            <w:pPr>
              <w:pStyle w:val="a5"/>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1122.1 </w:t>
            </w:r>
          </w:p>
        </w:tc>
        <w:tc>
          <w:tcPr>
            <w:tcW w:w="2586" w:type="pct"/>
            <w:tcBorders>
              <w:top w:val="single" w:sz="4" w:space="0" w:color="auto"/>
              <w:left w:val="single" w:sz="4" w:space="0" w:color="auto"/>
              <w:bottom w:val="single" w:sz="4" w:space="0" w:color="auto"/>
              <w:right w:val="single" w:sz="4" w:space="0" w:color="auto"/>
            </w:tcBorders>
            <w:vAlign w:val="center"/>
            <w:hideMark/>
          </w:tcPr>
          <w:p w:rsidR="00B010A2" w:rsidRDefault="00B010A2" w:rsidP="00B010A2">
            <w:pPr>
              <w:pStyle w:val="a5"/>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Будинки багатоквартирні масової забудови </w:t>
            </w:r>
          </w:p>
        </w:tc>
        <w:tc>
          <w:tcPr>
            <w:tcW w:w="347" w:type="pct"/>
            <w:tcBorders>
              <w:top w:val="single" w:sz="4" w:space="0" w:color="auto"/>
              <w:left w:val="single" w:sz="4" w:space="0" w:color="auto"/>
              <w:bottom w:val="single" w:sz="4" w:space="0" w:color="auto"/>
              <w:right w:val="single" w:sz="4" w:space="0" w:color="auto"/>
            </w:tcBorders>
          </w:tcPr>
          <w:p w:rsidR="00B010A2" w:rsidRPr="00511FFD" w:rsidRDefault="00B010A2" w:rsidP="00B010A2">
            <w:pPr>
              <w:pStyle w:val="a5"/>
              <w:spacing w:before="100"/>
              <w:ind w:firstLine="0"/>
              <w:jc w:val="center"/>
              <w:rPr>
                <w:rFonts w:ascii="Times New Roman" w:hAnsi="Times New Roman"/>
                <w:noProof/>
                <w:sz w:val="24"/>
                <w:szCs w:val="24"/>
              </w:rPr>
            </w:pPr>
            <w:r>
              <w:rPr>
                <w:rFonts w:ascii="Times New Roman" w:hAnsi="Times New Roman"/>
                <w:noProof/>
                <w:sz w:val="24"/>
                <w:szCs w:val="24"/>
              </w:rPr>
              <w:t>0,10</w:t>
            </w:r>
          </w:p>
        </w:tc>
        <w:tc>
          <w:tcPr>
            <w:tcW w:w="342" w:type="pct"/>
            <w:tcBorders>
              <w:top w:val="single" w:sz="4" w:space="0" w:color="auto"/>
              <w:left w:val="single" w:sz="4" w:space="0" w:color="auto"/>
              <w:bottom w:val="single" w:sz="4" w:space="0" w:color="auto"/>
              <w:right w:val="single" w:sz="4" w:space="0" w:color="auto"/>
            </w:tcBorders>
          </w:tcPr>
          <w:p w:rsidR="00B010A2" w:rsidRDefault="00B010A2" w:rsidP="00B010A2">
            <w:pPr>
              <w:pStyle w:val="a5"/>
              <w:spacing w:before="100"/>
              <w:ind w:firstLine="0"/>
              <w:jc w:val="center"/>
              <w:rPr>
                <w:rFonts w:ascii="Times New Roman" w:hAnsi="Times New Roman"/>
                <w:noProof/>
                <w:sz w:val="24"/>
                <w:szCs w:val="24"/>
                <w:lang w:val="en-US"/>
              </w:rPr>
            </w:pPr>
          </w:p>
        </w:tc>
        <w:tc>
          <w:tcPr>
            <w:tcW w:w="356" w:type="pct"/>
            <w:tcBorders>
              <w:top w:val="single" w:sz="4" w:space="0" w:color="auto"/>
              <w:left w:val="single" w:sz="4" w:space="0" w:color="auto"/>
              <w:bottom w:val="single" w:sz="4" w:space="0" w:color="auto"/>
              <w:right w:val="single" w:sz="4" w:space="0" w:color="auto"/>
            </w:tcBorders>
          </w:tcPr>
          <w:p w:rsidR="00B010A2" w:rsidRDefault="00B010A2" w:rsidP="00B010A2">
            <w:pPr>
              <w:pStyle w:val="a5"/>
              <w:spacing w:before="100"/>
              <w:ind w:firstLine="0"/>
              <w:jc w:val="center"/>
              <w:rPr>
                <w:rFonts w:ascii="Times New Roman" w:hAnsi="Times New Roman"/>
                <w:noProof/>
                <w:sz w:val="24"/>
                <w:szCs w:val="24"/>
                <w:lang w:val="en-US"/>
              </w:rPr>
            </w:pPr>
          </w:p>
        </w:tc>
        <w:tc>
          <w:tcPr>
            <w:tcW w:w="365" w:type="pct"/>
            <w:tcBorders>
              <w:top w:val="single" w:sz="4" w:space="0" w:color="auto"/>
              <w:left w:val="single" w:sz="4" w:space="0" w:color="auto"/>
              <w:bottom w:val="single" w:sz="4" w:space="0" w:color="auto"/>
              <w:right w:val="single" w:sz="4" w:space="0" w:color="auto"/>
            </w:tcBorders>
          </w:tcPr>
          <w:p w:rsidR="00B010A2" w:rsidRPr="00511FFD" w:rsidRDefault="00B010A2" w:rsidP="00B010A2">
            <w:pPr>
              <w:pStyle w:val="a5"/>
              <w:spacing w:before="100"/>
              <w:ind w:firstLine="0"/>
              <w:jc w:val="center"/>
              <w:rPr>
                <w:rFonts w:ascii="Times New Roman" w:hAnsi="Times New Roman"/>
                <w:noProof/>
                <w:sz w:val="24"/>
                <w:szCs w:val="24"/>
              </w:rPr>
            </w:pPr>
            <w:r>
              <w:rPr>
                <w:rFonts w:ascii="Times New Roman" w:hAnsi="Times New Roman"/>
                <w:noProof/>
                <w:sz w:val="24"/>
                <w:szCs w:val="24"/>
              </w:rPr>
              <w:t>0,10</w:t>
            </w:r>
          </w:p>
        </w:tc>
        <w:tc>
          <w:tcPr>
            <w:tcW w:w="320" w:type="pct"/>
            <w:tcBorders>
              <w:top w:val="single" w:sz="4" w:space="0" w:color="auto"/>
              <w:left w:val="single" w:sz="4" w:space="0" w:color="auto"/>
              <w:bottom w:val="single" w:sz="4" w:space="0" w:color="auto"/>
              <w:right w:val="single" w:sz="4" w:space="0" w:color="auto"/>
            </w:tcBorders>
          </w:tcPr>
          <w:p w:rsidR="00B010A2" w:rsidRDefault="00B010A2" w:rsidP="00B010A2">
            <w:pPr>
              <w:pStyle w:val="a5"/>
              <w:spacing w:before="100"/>
              <w:ind w:firstLine="0"/>
              <w:jc w:val="center"/>
              <w:rPr>
                <w:rFonts w:ascii="Times New Roman" w:hAnsi="Times New Roman"/>
                <w:noProof/>
                <w:sz w:val="24"/>
                <w:szCs w:val="24"/>
                <w:lang w:val="en-US"/>
              </w:rPr>
            </w:pPr>
          </w:p>
        </w:tc>
        <w:tc>
          <w:tcPr>
            <w:tcW w:w="333" w:type="pct"/>
            <w:tcBorders>
              <w:top w:val="single" w:sz="4" w:space="0" w:color="auto"/>
              <w:left w:val="single" w:sz="4" w:space="0" w:color="auto"/>
              <w:bottom w:val="single" w:sz="4" w:space="0" w:color="auto"/>
              <w:right w:val="single" w:sz="4" w:space="0" w:color="auto"/>
            </w:tcBorders>
          </w:tcPr>
          <w:p w:rsidR="00B010A2" w:rsidRDefault="00B010A2" w:rsidP="00B010A2">
            <w:pPr>
              <w:pStyle w:val="a5"/>
              <w:spacing w:before="100"/>
              <w:ind w:firstLine="0"/>
              <w:jc w:val="center"/>
              <w:rPr>
                <w:rFonts w:ascii="Times New Roman" w:hAnsi="Times New Roman"/>
                <w:noProof/>
                <w:sz w:val="24"/>
                <w:szCs w:val="24"/>
                <w:lang w:val="en-US"/>
              </w:rPr>
            </w:pPr>
          </w:p>
        </w:tc>
      </w:tr>
      <w:tr w:rsidR="00B010A2" w:rsidRPr="006E60FD" w:rsidTr="00B010A2">
        <w:trPr>
          <w:trHeight w:val="20"/>
        </w:trPr>
        <w:tc>
          <w:tcPr>
            <w:tcW w:w="351" w:type="pct"/>
            <w:tcBorders>
              <w:top w:val="single" w:sz="4" w:space="0" w:color="auto"/>
              <w:left w:val="single" w:sz="4" w:space="0" w:color="auto"/>
              <w:bottom w:val="single" w:sz="4" w:space="0" w:color="auto"/>
              <w:right w:val="single" w:sz="4" w:space="0" w:color="auto"/>
            </w:tcBorders>
            <w:hideMark/>
          </w:tcPr>
          <w:p w:rsidR="00B010A2" w:rsidRDefault="00B010A2" w:rsidP="00B010A2">
            <w:pPr>
              <w:pStyle w:val="a5"/>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1122.2 </w:t>
            </w:r>
          </w:p>
        </w:tc>
        <w:tc>
          <w:tcPr>
            <w:tcW w:w="2586" w:type="pct"/>
            <w:tcBorders>
              <w:top w:val="single" w:sz="4" w:space="0" w:color="auto"/>
              <w:left w:val="single" w:sz="4" w:space="0" w:color="auto"/>
              <w:bottom w:val="single" w:sz="4" w:space="0" w:color="auto"/>
              <w:right w:val="single" w:sz="4" w:space="0" w:color="auto"/>
            </w:tcBorders>
            <w:vAlign w:val="center"/>
            <w:hideMark/>
          </w:tcPr>
          <w:p w:rsidR="00B010A2" w:rsidRDefault="00B010A2" w:rsidP="00B010A2">
            <w:pPr>
              <w:pStyle w:val="a5"/>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Будинки багатоквартирні підвищеної комфортності, індивідуальні </w:t>
            </w:r>
          </w:p>
        </w:tc>
        <w:tc>
          <w:tcPr>
            <w:tcW w:w="347" w:type="pct"/>
            <w:tcBorders>
              <w:top w:val="single" w:sz="4" w:space="0" w:color="auto"/>
              <w:left w:val="single" w:sz="4" w:space="0" w:color="auto"/>
              <w:bottom w:val="single" w:sz="4" w:space="0" w:color="auto"/>
              <w:right w:val="single" w:sz="4" w:space="0" w:color="auto"/>
            </w:tcBorders>
          </w:tcPr>
          <w:p w:rsidR="00B010A2" w:rsidRPr="00511FFD" w:rsidRDefault="00B010A2" w:rsidP="00B010A2">
            <w:pPr>
              <w:pStyle w:val="a5"/>
              <w:spacing w:before="100"/>
              <w:ind w:firstLine="0"/>
              <w:jc w:val="center"/>
              <w:rPr>
                <w:rFonts w:ascii="Times New Roman" w:hAnsi="Times New Roman"/>
                <w:noProof/>
                <w:sz w:val="24"/>
                <w:szCs w:val="24"/>
              </w:rPr>
            </w:pPr>
            <w:r>
              <w:rPr>
                <w:rFonts w:ascii="Times New Roman" w:hAnsi="Times New Roman"/>
                <w:noProof/>
                <w:sz w:val="24"/>
                <w:szCs w:val="24"/>
              </w:rPr>
              <w:t>0,10</w:t>
            </w:r>
          </w:p>
        </w:tc>
        <w:tc>
          <w:tcPr>
            <w:tcW w:w="342" w:type="pct"/>
            <w:tcBorders>
              <w:top w:val="single" w:sz="4" w:space="0" w:color="auto"/>
              <w:left w:val="single" w:sz="4" w:space="0" w:color="auto"/>
              <w:bottom w:val="single" w:sz="4" w:space="0" w:color="auto"/>
              <w:right w:val="single" w:sz="4" w:space="0" w:color="auto"/>
            </w:tcBorders>
          </w:tcPr>
          <w:p w:rsidR="00B010A2" w:rsidRDefault="00B010A2" w:rsidP="00B010A2">
            <w:pPr>
              <w:pStyle w:val="a5"/>
              <w:spacing w:before="100"/>
              <w:ind w:firstLine="0"/>
              <w:jc w:val="center"/>
              <w:rPr>
                <w:rFonts w:ascii="Times New Roman" w:hAnsi="Times New Roman"/>
                <w:noProof/>
                <w:sz w:val="24"/>
                <w:szCs w:val="24"/>
                <w:lang w:val="en-US"/>
              </w:rPr>
            </w:pPr>
          </w:p>
        </w:tc>
        <w:tc>
          <w:tcPr>
            <w:tcW w:w="356" w:type="pct"/>
            <w:tcBorders>
              <w:top w:val="single" w:sz="4" w:space="0" w:color="auto"/>
              <w:left w:val="single" w:sz="4" w:space="0" w:color="auto"/>
              <w:bottom w:val="single" w:sz="4" w:space="0" w:color="auto"/>
              <w:right w:val="single" w:sz="4" w:space="0" w:color="auto"/>
            </w:tcBorders>
          </w:tcPr>
          <w:p w:rsidR="00B010A2" w:rsidRDefault="00B010A2" w:rsidP="00B010A2">
            <w:pPr>
              <w:pStyle w:val="a5"/>
              <w:spacing w:before="100"/>
              <w:ind w:firstLine="0"/>
              <w:jc w:val="center"/>
              <w:rPr>
                <w:rFonts w:ascii="Times New Roman" w:hAnsi="Times New Roman"/>
                <w:noProof/>
                <w:sz w:val="24"/>
                <w:szCs w:val="24"/>
                <w:lang w:val="en-US"/>
              </w:rPr>
            </w:pPr>
          </w:p>
        </w:tc>
        <w:tc>
          <w:tcPr>
            <w:tcW w:w="365" w:type="pct"/>
            <w:tcBorders>
              <w:top w:val="single" w:sz="4" w:space="0" w:color="auto"/>
              <w:left w:val="single" w:sz="4" w:space="0" w:color="auto"/>
              <w:bottom w:val="single" w:sz="4" w:space="0" w:color="auto"/>
              <w:right w:val="single" w:sz="4" w:space="0" w:color="auto"/>
            </w:tcBorders>
          </w:tcPr>
          <w:p w:rsidR="00B010A2" w:rsidRPr="00511FFD" w:rsidRDefault="00B010A2" w:rsidP="00B010A2">
            <w:pPr>
              <w:pStyle w:val="a5"/>
              <w:spacing w:before="100"/>
              <w:ind w:firstLine="0"/>
              <w:jc w:val="center"/>
              <w:rPr>
                <w:rFonts w:ascii="Times New Roman" w:hAnsi="Times New Roman"/>
                <w:noProof/>
                <w:sz w:val="24"/>
                <w:szCs w:val="24"/>
              </w:rPr>
            </w:pPr>
            <w:r>
              <w:rPr>
                <w:rFonts w:ascii="Times New Roman" w:hAnsi="Times New Roman"/>
                <w:noProof/>
                <w:sz w:val="24"/>
                <w:szCs w:val="24"/>
              </w:rPr>
              <w:t>0,10</w:t>
            </w:r>
          </w:p>
        </w:tc>
        <w:tc>
          <w:tcPr>
            <w:tcW w:w="320" w:type="pct"/>
            <w:tcBorders>
              <w:top w:val="single" w:sz="4" w:space="0" w:color="auto"/>
              <w:left w:val="single" w:sz="4" w:space="0" w:color="auto"/>
              <w:bottom w:val="single" w:sz="4" w:space="0" w:color="auto"/>
              <w:right w:val="single" w:sz="4" w:space="0" w:color="auto"/>
            </w:tcBorders>
          </w:tcPr>
          <w:p w:rsidR="00B010A2" w:rsidRDefault="00B010A2" w:rsidP="00B010A2">
            <w:pPr>
              <w:pStyle w:val="a5"/>
              <w:spacing w:before="100"/>
              <w:ind w:firstLine="0"/>
              <w:jc w:val="center"/>
              <w:rPr>
                <w:rFonts w:ascii="Times New Roman" w:hAnsi="Times New Roman"/>
                <w:noProof/>
                <w:sz w:val="24"/>
                <w:szCs w:val="24"/>
                <w:lang w:val="en-US"/>
              </w:rPr>
            </w:pPr>
          </w:p>
        </w:tc>
        <w:tc>
          <w:tcPr>
            <w:tcW w:w="333" w:type="pct"/>
            <w:tcBorders>
              <w:top w:val="single" w:sz="4" w:space="0" w:color="auto"/>
              <w:left w:val="single" w:sz="4" w:space="0" w:color="auto"/>
              <w:bottom w:val="single" w:sz="4" w:space="0" w:color="auto"/>
              <w:right w:val="single" w:sz="4" w:space="0" w:color="auto"/>
            </w:tcBorders>
          </w:tcPr>
          <w:p w:rsidR="00B010A2" w:rsidRDefault="00B010A2" w:rsidP="00B010A2">
            <w:pPr>
              <w:pStyle w:val="a5"/>
              <w:spacing w:before="100"/>
              <w:ind w:firstLine="0"/>
              <w:jc w:val="center"/>
              <w:rPr>
                <w:rFonts w:ascii="Times New Roman" w:hAnsi="Times New Roman"/>
                <w:noProof/>
                <w:sz w:val="24"/>
                <w:szCs w:val="24"/>
                <w:lang w:val="en-US"/>
              </w:rPr>
            </w:pPr>
          </w:p>
        </w:tc>
      </w:tr>
      <w:tr w:rsidR="00B010A2" w:rsidTr="00B010A2">
        <w:trPr>
          <w:trHeight w:val="20"/>
        </w:trPr>
        <w:tc>
          <w:tcPr>
            <w:tcW w:w="351" w:type="pct"/>
            <w:tcBorders>
              <w:top w:val="single" w:sz="4" w:space="0" w:color="auto"/>
              <w:left w:val="single" w:sz="4" w:space="0" w:color="auto"/>
              <w:bottom w:val="single" w:sz="4" w:space="0" w:color="auto"/>
              <w:right w:val="single" w:sz="4" w:space="0" w:color="auto"/>
            </w:tcBorders>
            <w:hideMark/>
          </w:tcPr>
          <w:p w:rsidR="00B010A2" w:rsidRDefault="00B010A2" w:rsidP="00B010A2">
            <w:pPr>
              <w:pStyle w:val="a5"/>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1122.3 </w:t>
            </w:r>
          </w:p>
        </w:tc>
        <w:tc>
          <w:tcPr>
            <w:tcW w:w="2586" w:type="pct"/>
            <w:tcBorders>
              <w:top w:val="single" w:sz="4" w:space="0" w:color="auto"/>
              <w:left w:val="single" w:sz="4" w:space="0" w:color="auto"/>
              <w:bottom w:val="single" w:sz="4" w:space="0" w:color="auto"/>
              <w:right w:val="single" w:sz="4" w:space="0" w:color="auto"/>
            </w:tcBorders>
            <w:vAlign w:val="center"/>
            <w:hideMark/>
          </w:tcPr>
          <w:p w:rsidR="00B010A2" w:rsidRDefault="00B010A2" w:rsidP="00B010A2">
            <w:pPr>
              <w:pStyle w:val="a5"/>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Будинки житлові готельного типу </w:t>
            </w:r>
          </w:p>
        </w:tc>
        <w:tc>
          <w:tcPr>
            <w:tcW w:w="347" w:type="pct"/>
            <w:tcBorders>
              <w:top w:val="single" w:sz="4" w:space="0" w:color="auto"/>
              <w:left w:val="single" w:sz="4" w:space="0" w:color="auto"/>
              <w:bottom w:val="single" w:sz="4" w:space="0" w:color="auto"/>
              <w:right w:val="single" w:sz="4" w:space="0" w:color="auto"/>
            </w:tcBorders>
          </w:tcPr>
          <w:p w:rsidR="00B010A2" w:rsidRPr="00511FFD" w:rsidRDefault="00B010A2" w:rsidP="00B010A2">
            <w:pPr>
              <w:pStyle w:val="a5"/>
              <w:spacing w:before="100"/>
              <w:ind w:firstLine="0"/>
              <w:jc w:val="center"/>
              <w:rPr>
                <w:rFonts w:ascii="Times New Roman" w:hAnsi="Times New Roman"/>
                <w:noProof/>
                <w:sz w:val="24"/>
                <w:szCs w:val="24"/>
              </w:rPr>
            </w:pPr>
            <w:r>
              <w:rPr>
                <w:rFonts w:ascii="Times New Roman" w:hAnsi="Times New Roman"/>
                <w:noProof/>
                <w:sz w:val="24"/>
                <w:szCs w:val="24"/>
              </w:rPr>
              <w:t>0,10</w:t>
            </w:r>
          </w:p>
        </w:tc>
        <w:tc>
          <w:tcPr>
            <w:tcW w:w="342" w:type="pct"/>
            <w:tcBorders>
              <w:top w:val="single" w:sz="4" w:space="0" w:color="auto"/>
              <w:left w:val="single" w:sz="4" w:space="0" w:color="auto"/>
              <w:bottom w:val="single" w:sz="4" w:space="0" w:color="auto"/>
              <w:right w:val="single" w:sz="4" w:space="0" w:color="auto"/>
            </w:tcBorders>
          </w:tcPr>
          <w:p w:rsidR="00B010A2" w:rsidRDefault="00B010A2" w:rsidP="00B010A2">
            <w:pPr>
              <w:pStyle w:val="a5"/>
              <w:spacing w:before="100"/>
              <w:ind w:firstLine="0"/>
              <w:jc w:val="center"/>
              <w:rPr>
                <w:rFonts w:ascii="Times New Roman" w:hAnsi="Times New Roman"/>
                <w:noProof/>
                <w:sz w:val="24"/>
                <w:szCs w:val="24"/>
                <w:lang w:val="en-US"/>
              </w:rPr>
            </w:pPr>
          </w:p>
        </w:tc>
        <w:tc>
          <w:tcPr>
            <w:tcW w:w="356" w:type="pct"/>
            <w:tcBorders>
              <w:top w:val="single" w:sz="4" w:space="0" w:color="auto"/>
              <w:left w:val="single" w:sz="4" w:space="0" w:color="auto"/>
              <w:bottom w:val="single" w:sz="4" w:space="0" w:color="auto"/>
              <w:right w:val="single" w:sz="4" w:space="0" w:color="auto"/>
            </w:tcBorders>
          </w:tcPr>
          <w:p w:rsidR="00B010A2" w:rsidRDefault="00B010A2" w:rsidP="00B010A2">
            <w:pPr>
              <w:pStyle w:val="a5"/>
              <w:spacing w:before="100"/>
              <w:ind w:firstLine="0"/>
              <w:jc w:val="center"/>
              <w:rPr>
                <w:rFonts w:ascii="Times New Roman" w:hAnsi="Times New Roman"/>
                <w:noProof/>
                <w:sz w:val="24"/>
                <w:szCs w:val="24"/>
                <w:lang w:val="en-US"/>
              </w:rPr>
            </w:pPr>
          </w:p>
        </w:tc>
        <w:tc>
          <w:tcPr>
            <w:tcW w:w="365" w:type="pct"/>
            <w:tcBorders>
              <w:top w:val="single" w:sz="4" w:space="0" w:color="auto"/>
              <w:left w:val="single" w:sz="4" w:space="0" w:color="auto"/>
              <w:bottom w:val="single" w:sz="4" w:space="0" w:color="auto"/>
              <w:right w:val="single" w:sz="4" w:space="0" w:color="auto"/>
            </w:tcBorders>
          </w:tcPr>
          <w:p w:rsidR="00B010A2" w:rsidRPr="00511FFD" w:rsidRDefault="00B010A2" w:rsidP="00B010A2">
            <w:pPr>
              <w:pStyle w:val="a5"/>
              <w:spacing w:before="100"/>
              <w:ind w:firstLine="0"/>
              <w:jc w:val="center"/>
              <w:rPr>
                <w:rFonts w:ascii="Times New Roman" w:hAnsi="Times New Roman"/>
                <w:noProof/>
                <w:sz w:val="24"/>
                <w:szCs w:val="24"/>
              </w:rPr>
            </w:pPr>
            <w:r>
              <w:rPr>
                <w:rFonts w:ascii="Times New Roman" w:hAnsi="Times New Roman"/>
                <w:noProof/>
                <w:sz w:val="24"/>
                <w:szCs w:val="24"/>
              </w:rPr>
              <w:t>0,10</w:t>
            </w:r>
          </w:p>
        </w:tc>
        <w:tc>
          <w:tcPr>
            <w:tcW w:w="320" w:type="pct"/>
            <w:tcBorders>
              <w:top w:val="single" w:sz="4" w:space="0" w:color="auto"/>
              <w:left w:val="single" w:sz="4" w:space="0" w:color="auto"/>
              <w:bottom w:val="single" w:sz="4" w:space="0" w:color="auto"/>
              <w:right w:val="single" w:sz="4" w:space="0" w:color="auto"/>
            </w:tcBorders>
          </w:tcPr>
          <w:p w:rsidR="00B010A2" w:rsidRDefault="00B010A2" w:rsidP="00B010A2">
            <w:pPr>
              <w:pStyle w:val="a5"/>
              <w:spacing w:before="100"/>
              <w:ind w:firstLine="0"/>
              <w:jc w:val="center"/>
              <w:rPr>
                <w:rFonts w:ascii="Times New Roman" w:hAnsi="Times New Roman"/>
                <w:noProof/>
                <w:sz w:val="24"/>
                <w:szCs w:val="24"/>
                <w:lang w:val="en-US"/>
              </w:rPr>
            </w:pPr>
          </w:p>
        </w:tc>
        <w:tc>
          <w:tcPr>
            <w:tcW w:w="333" w:type="pct"/>
            <w:tcBorders>
              <w:top w:val="single" w:sz="4" w:space="0" w:color="auto"/>
              <w:left w:val="single" w:sz="4" w:space="0" w:color="auto"/>
              <w:bottom w:val="single" w:sz="4" w:space="0" w:color="auto"/>
              <w:right w:val="single" w:sz="4" w:space="0" w:color="auto"/>
            </w:tcBorders>
          </w:tcPr>
          <w:p w:rsidR="00B010A2" w:rsidRDefault="00B010A2" w:rsidP="00B010A2">
            <w:pPr>
              <w:pStyle w:val="a5"/>
              <w:spacing w:before="100"/>
              <w:ind w:firstLine="0"/>
              <w:jc w:val="center"/>
              <w:rPr>
                <w:rFonts w:ascii="Times New Roman" w:hAnsi="Times New Roman"/>
                <w:noProof/>
                <w:sz w:val="24"/>
                <w:szCs w:val="24"/>
                <w:lang w:val="en-US"/>
              </w:rPr>
            </w:pPr>
          </w:p>
        </w:tc>
      </w:tr>
      <w:tr w:rsidR="00B010A2" w:rsidTr="00B010A2">
        <w:trPr>
          <w:trHeight w:val="20"/>
        </w:trPr>
        <w:tc>
          <w:tcPr>
            <w:tcW w:w="351" w:type="pct"/>
            <w:tcBorders>
              <w:top w:val="single" w:sz="4" w:space="0" w:color="auto"/>
              <w:left w:val="single" w:sz="4" w:space="0" w:color="auto"/>
              <w:bottom w:val="single" w:sz="4" w:space="0" w:color="auto"/>
              <w:right w:val="single" w:sz="4" w:space="0" w:color="auto"/>
            </w:tcBorders>
            <w:hideMark/>
          </w:tcPr>
          <w:p w:rsidR="00B010A2" w:rsidRDefault="00B010A2" w:rsidP="00B010A2">
            <w:pPr>
              <w:pStyle w:val="a5"/>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113 </w:t>
            </w:r>
          </w:p>
        </w:tc>
        <w:tc>
          <w:tcPr>
            <w:tcW w:w="4649" w:type="pct"/>
            <w:gridSpan w:val="7"/>
            <w:tcBorders>
              <w:top w:val="single" w:sz="4" w:space="0" w:color="auto"/>
              <w:left w:val="single" w:sz="4" w:space="0" w:color="auto"/>
              <w:bottom w:val="single" w:sz="4" w:space="0" w:color="auto"/>
              <w:right w:val="single" w:sz="4" w:space="0" w:color="auto"/>
            </w:tcBorders>
            <w:vAlign w:val="center"/>
            <w:hideMark/>
          </w:tcPr>
          <w:p w:rsidR="00B010A2" w:rsidRDefault="00B010A2" w:rsidP="00B010A2">
            <w:pPr>
              <w:pStyle w:val="a5"/>
              <w:spacing w:before="100"/>
              <w:ind w:firstLine="0"/>
              <w:jc w:val="center"/>
              <w:rPr>
                <w:rFonts w:ascii="Times New Roman" w:hAnsi="Times New Roman"/>
                <w:noProof/>
                <w:sz w:val="24"/>
                <w:szCs w:val="24"/>
                <w:lang w:val="en-US"/>
              </w:rPr>
            </w:pPr>
            <w:r>
              <w:rPr>
                <w:rFonts w:ascii="Times New Roman" w:hAnsi="Times New Roman"/>
                <w:noProof/>
                <w:sz w:val="24"/>
                <w:szCs w:val="24"/>
                <w:lang w:val="en-US"/>
              </w:rPr>
              <w:t>Гуртожитки</w:t>
            </w:r>
            <w:r>
              <w:rPr>
                <w:rFonts w:ascii="Times New Roman" w:hAnsi="Times New Roman"/>
                <w:noProof/>
                <w:sz w:val="24"/>
                <w:szCs w:val="24"/>
                <w:vertAlign w:val="superscript"/>
                <w:lang w:val="en-US"/>
              </w:rPr>
              <w:t>5</w:t>
            </w:r>
          </w:p>
        </w:tc>
      </w:tr>
      <w:tr w:rsidR="00B010A2" w:rsidTr="00B010A2">
        <w:trPr>
          <w:trHeight w:val="20"/>
        </w:trPr>
        <w:tc>
          <w:tcPr>
            <w:tcW w:w="351" w:type="pct"/>
            <w:tcBorders>
              <w:top w:val="single" w:sz="4" w:space="0" w:color="auto"/>
              <w:left w:val="single" w:sz="4" w:space="0" w:color="auto"/>
              <w:bottom w:val="single" w:sz="4" w:space="0" w:color="auto"/>
              <w:right w:val="single" w:sz="4" w:space="0" w:color="auto"/>
            </w:tcBorders>
            <w:hideMark/>
          </w:tcPr>
          <w:p w:rsidR="00B010A2" w:rsidRDefault="00B010A2" w:rsidP="00B010A2">
            <w:pPr>
              <w:pStyle w:val="a5"/>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1130.1 </w:t>
            </w:r>
          </w:p>
        </w:tc>
        <w:tc>
          <w:tcPr>
            <w:tcW w:w="2586" w:type="pct"/>
            <w:tcBorders>
              <w:top w:val="single" w:sz="4" w:space="0" w:color="auto"/>
              <w:left w:val="single" w:sz="4" w:space="0" w:color="auto"/>
              <w:bottom w:val="single" w:sz="4" w:space="0" w:color="auto"/>
              <w:right w:val="single" w:sz="4" w:space="0" w:color="auto"/>
            </w:tcBorders>
            <w:vAlign w:val="center"/>
            <w:hideMark/>
          </w:tcPr>
          <w:p w:rsidR="00B010A2" w:rsidRPr="006E60FD" w:rsidRDefault="00B010A2" w:rsidP="00B010A2">
            <w:pPr>
              <w:pStyle w:val="a5"/>
              <w:spacing w:before="100"/>
              <w:ind w:firstLine="0"/>
              <w:rPr>
                <w:rFonts w:ascii="Times New Roman" w:hAnsi="Times New Roman"/>
                <w:noProof/>
                <w:sz w:val="24"/>
                <w:szCs w:val="24"/>
                <w:lang w:val="ru-RU"/>
              </w:rPr>
            </w:pPr>
            <w:r w:rsidRPr="006E60FD">
              <w:rPr>
                <w:rFonts w:ascii="Times New Roman" w:hAnsi="Times New Roman"/>
                <w:noProof/>
                <w:sz w:val="24"/>
                <w:szCs w:val="24"/>
                <w:lang w:val="ru-RU"/>
              </w:rPr>
              <w:t>Гуртожитки для робітників та службовців</w:t>
            </w:r>
          </w:p>
        </w:tc>
        <w:tc>
          <w:tcPr>
            <w:tcW w:w="347" w:type="pct"/>
            <w:tcBorders>
              <w:top w:val="single" w:sz="4" w:space="0" w:color="auto"/>
              <w:left w:val="single" w:sz="4" w:space="0" w:color="auto"/>
              <w:bottom w:val="single" w:sz="4" w:space="0" w:color="auto"/>
              <w:right w:val="single" w:sz="4" w:space="0" w:color="auto"/>
            </w:tcBorders>
          </w:tcPr>
          <w:p w:rsidR="00B010A2" w:rsidRPr="006E60FD" w:rsidRDefault="00B010A2" w:rsidP="00B010A2">
            <w:pPr>
              <w:pStyle w:val="a5"/>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х</w:t>
            </w:r>
          </w:p>
        </w:tc>
        <w:tc>
          <w:tcPr>
            <w:tcW w:w="342" w:type="pct"/>
            <w:tcBorders>
              <w:top w:val="single" w:sz="4" w:space="0" w:color="auto"/>
              <w:left w:val="single" w:sz="4" w:space="0" w:color="auto"/>
              <w:bottom w:val="single" w:sz="4" w:space="0" w:color="auto"/>
              <w:right w:val="single" w:sz="4" w:space="0" w:color="auto"/>
            </w:tcBorders>
          </w:tcPr>
          <w:p w:rsidR="00B010A2" w:rsidRPr="006E60FD" w:rsidRDefault="00B010A2" w:rsidP="00B010A2">
            <w:pPr>
              <w:pStyle w:val="a5"/>
              <w:spacing w:before="100"/>
              <w:ind w:firstLine="0"/>
              <w:jc w:val="center"/>
              <w:rPr>
                <w:rFonts w:ascii="Times New Roman" w:hAnsi="Times New Roman"/>
                <w:noProof/>
                <w:sz w:val="24"/>
                <w:szCs w:val="24"/>
                <w:lang w:val="ru-RU"/>
              </w:rPr>
            </w:pPr>
          </w:p>
        </w:tc>
        <w:tc>
          <w:tcPr>
            <w:tcW w:w="356" w:type="pct"/>
            <w:tcBorders>
              <w:top w:val="single" w:sz="4" w:space="0" w:color="auto"/>
              <w:left w:val="single" w:sz="4" w:space="0" w:color="auto"/>
              <w:bottom w:val="single" w:sz="4" w:space="0" w:color="auto"/>
              <w:right w:val="single" w:sz="4" w:space="0" w:color="auto"/>
            </w:tcBorders>
          </w:tcPr>
          <w:p w:rsidR="00B010A2" w:rsidRPr="006E60FD" w:rsidRDefault="00B010A2" w:rsidP="00B010A2">
            <w:pPr>
              <w:pStyle w:val="a5"/>
              <w:spacing w:before="100"/>
              <w:ind w:firstLine="0"/>
              <w:jc w:val="center"/>
              <w:rPr>
                <w:rFonts w:ascii="Times New Roman" w:hAnsi="Times New Roman"/>
                <w:noProof/>
                <w:sz w:val="24"/>
                <w:szCs w:val="24"/>
                <w:lang w:val="ru-RU"/>
              </w:rPr>
            </w:pPr>
          </w:p>
        </w:tc>
        <w:tc>
          <w:tcPr>
            <w:tcW w:w="365" w:type="pct"/>
            <w:tcBorders>
              <w:top w:val="single" w:sz="4" w:space="0" w:color="auto"/>
              <w:left w:val="single" w:sz="4" w:space="0" w:color="auto"/>
              <w:bottom w:val="single" w:sz="4" w:space="0" w:color="auto"/>
              <w:right w:val="single" w:sz="4" w:space="0" w:color="auto"/>
            </w:tcBorders>
          </w:tcPr>
          <w:p w:rsidR="00B010A2" w:rsidRPr="006E60FD" w:rsidRDefault="00B010A2" w:rsidP="00B010A2">
            <w:pPr>
              <w:pStyle w:val="a5"/>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х</w:t>
            </w:r>
          </w:p>
        </w:tc>
        <w:tc>
          <w:tcPr>
            <w:tcW w:w="320" w:type="pct"/>
            <w:tcBorders>
              <w:top w:val="single" w:sz="4" w:space="0" w:color="auto"/>
              <w:left w:val="single" w:sz="4" w:space="0" w:color="auto"/>
              <w:bottom w:val="single" w:sz="4" w:space="0" w:color="auto"/>
              <w:right w:val="single" w:sz="4" w:space="0" w:color="auto"/>
            </w:tcBorders>
          </w:tcPr>
          <w:p w:rsidR="00B010A2" w:rsidRPr="006E60FD" w:rsidRDefault="00B010A2" w:rsidP="00B010A2">
            <w:pPr>
              <w:pStyle w:val="a5"/>
              <w:spacing w:before="100"/>
              <w:ind w:firstLine="0"/>
              <w:jc w:val="center"/>
              <w:rPr>
                <w:rFonts w:ascii="Times New Roman" w:hAnsi="Times New Roman"/>
                <w:noProof/>
                <w:sz w:val="24"/>
                <w:szCs w:val="24"/>
                <w:lang w:val="ru-RU"/>
              </w:rPr>
            </w:pPr>
          </w:p>
        </w:tc>
        <w:tc>
          <w:tcPr>
            <w:tcW w:w="333" w:type="pct"/>
            <w:tcBorders>
              <w:top w:val="single" w:sz="4" w:space="0" w:color="auto"/>
              <w:left w:val="single" w:sz="4" w:space="0" w:color="auto"/>
              <w:bottom w:val="single" w:sz="4" w:space="0" w:color="auto"/>
              <w:right w:val="single" w:sz="4" w:space="0" w:color="auto"/>
            </w:tcBorders>
          </w:tcPr>
          <w:p w:rsidR="00B010A2" w:rsidRPr="006E60FD" w:rsidRDefault="00B010A2" w:rsidP="00B010A2">
            <w:pPr>
              <w:pStyle w:val="a5"/>
              <w:spacing w:before="100"/>
              <w:ind w:firstLine="0"/>
              <w:jc w:val="center"/>
              <w:rPr>
                <w:rFonts w:ascii="Times New Roman" w:hAnsi="Times New Roman"/>
                <w:noProof/>
                <w:sz w:val="24"/>
                <w:szCs w:val="24"/>
                <w:lang w:val="ru-RU"/>
              </w:rPr>
            </w:pPr>
          </w:p>
        </w:tc>
      </w:tr>
      <w:tr w:rsidR="00B010A2" w:rsidTr="00B010A2">
        <w:trPr>
          <w:trHeight w:val="20"/>
        </w:trPr>
        <w:tc>
          <w:tcPr>
            <w:tcW w:w="351" w:type="pct"/>
            <w:tcBorders>
              <w:top w:val="single" w:sz="4" w:space="0" w:color="auto"/>
              <w:left w:val="single" w:sz="4" w:space="0" w:color="auto"/>
              <w:bottom w:val="single" w:sz="4" w:space="0" w:color="auto"/>
              <w:right w:val="single" w:sz="4" w:space="0" w:color="auto"/>
            </w:tcBorders>
            <w:hideMark/>
          </w:tcPr>
          <w:p w:rsidR="00B010A2" w:rsidRDefault="00B010A2" w:rsidP="00B010A2">
            <w:pPr>
              <w:pStyle w:val="a5"/>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1130.2 </w:t>
            </w:r>
          </w:p>
        </w:tc>
        <w:tc>
          <w:tcPr>
            <w:tcW w:w="2586" w:type="pct"/>
            <w:tcBorders>
              <w:top w:val="single" w:sz="4" w:space="0" w:color="auto"/>
              <w:left w:val="single" w:sz="4" w:space="0" w:color="auto"/>
              <w:bottom w:val="single" w:sz="4" w:space="0" w:color="auto"/>
              <w:right w:val="single" w:sz="4" w:space="0" w:color="auto"/>
            </w:tcBorders>
            <w:vAlign w:val="center"/>
            <w:hideMark/>
          </w:tcPr>
          <w:p w:rsidR="00B010A2" w:rsidRPr="006E60FD" w:rsidRDefault="00B010A2" w:rsidP="00B010A2">
            <w:pPr>
              <w:pStyle w:val="a5"/>
              <w:spacing w:before="100"/>
              <w:ind w:firstLine="0"/>
              <w:rPr>
                <w:rFonts w:ascii="Times New Roman" w:hAnsi="Times New Roman"/>
                <w:noProof/>
                <w:sz w:val="24"/>
                <w:szCs w:val="24"/>
                <w:lang w:val="ru-RU"/>
              </w:rPr>
            </w:pPr>
            <w:r w:rsidRPr="006E60FD">
              <w:rPr>
                <w:rFonts w:ascii="Times New Roman" w:hAnsi="Times New Roman"/>
                <w:noProof/>
                <w:sz w:val="24"/>
                <w:szCs w:val="24"/>
                <w:lang w:val="ru-RU"/>
              </w:rPr>
              <w:t>Гуртожитки для студентів вищих навчальних закладів</w:t>
            </w:r>
            <w:r w:rsidRPr="006E60FD">
              <w:rPr>
                <w:rFonts w:ascii="Times New Roman" w:hAnsi="Times New Roman"/>
                <w:noProof/>
                <w:sz w:val="24"/>
                <w:szCs w:val="24"/>
                <w:vertAlign w:val="superscript"/>
                <w:lang w:val="ru-RU"/>
              </w:rPr>
              <w:t>5</w:t>
            </w:r>
          </w:p>
        </w:tc>
        <w:tc>
          <w:tcPr>
            <w:tcW w:w="347" w:type="pct"/>
            <w:tcBorders>
              <w:top w:val="single" w:sz="4" w:space="0" w:color="auto"/>
              <w:left w:val="single" w:sz="4" w:space="0" w:color="auto"/>
              <w:bottom w:val="single" w:sz="4" w:space="0" w:color="auto"/>
              <w:right w:val="single" w:sz="4" w:space="0" w:color="auto"/>
            </w:tcBorders>
          </w:tcPr>
          <w:p w:rsidR="00B010A2" w:rsidRPr="006E60FD" w:rsidRDefault="00B010A2" w:rsidP="00B010A2">
            <w:pPr>
              <w:pStyle w:val="a5"/>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х</w:t>
            </w:r>
          </w:p>
        </w:tc>
        <w:tc>
          <w:tcPr>
            <w:tcW w:w="342" w:type="pct"/>
            <w:tcBorders>
              <w:top w:val="single" w:sz="4" w:space="0" w:color="auto"/>
              <w:left w:val="single" w:sz="4" w:space="0" w:color="auto"/>
              <w:bottom w:val="single" w:sz="4" w:space="0" w:color="auto"/>
              <w:right w:val="single" w:sz="4" w:space="0" w:color="auto"/>
            </w:tcBorders>
          </w:tcPr>
          <w:p w:rsidR="00B010A2" w:rsidRPr="006E60FD" w:rsidRDefault="00B010A2" w:rsidP="00B010A2">
            <w:pPr>
              <w:pStyle w:val="a5"/>
              <w:spacing w:before="100"/>
              <w:ind w:firstLine="0"/>
              <w:jc w:val="center"/>
              <w:rPr>
                <w:rFonts w:ascii="Times New Roman" w:hAnsi="Times New Roman"/>
                <w:noProof/>
                <w:sz w:val="24"/>
                <w:szCs w:val="24"/>
                <w:lang w:val="ru-RU"/>
              </w:rPr>
            </w:pPr>
          </w:p>
        </w:tc>
        <w:tc>
          <w:tcPr>
            <w:tcW w:w="356" w:type="pct"/>
            <w:tcBorders>
              <w:top w:val="single" w:sz="4" w:space="0" w:color="auto"/>
              <w:left w:val="single" w:sz="4" w:space="0" w:color="auto"/>
              <w:bottom w:val="single" w:sz="4" w:space="0" w:color="auto"/>
              <w:right w:val="single" w:sz="4" w:space="0" w:color="auto"/>
            </w:tcBorders>
          </w:tcPr>
          <w:p w:rsidR="00B010A2" w:rsidRPr="006E60FD" w:rsidRDefault="00B010A2" w:rsidP="00B010A2">
            <w:pPr>
              <w:pStyle w:val="a5"/>
              <w:spacing w:before="100"/>
              <w:ind w:firstLine="0"/>
              <w:jc w:val="center"/>
              <w:rPr>
                <w:rFonts w:ascii="Times New Roman" w:hAnsi="Times New Roman"/>
                <w:noProof/>
                <w:sz w:val="24"/>
                <w:szCs w:val="24"/>
                <w:lang w:val="ru-RU"/>
              </w:rPr>
            </w:pPr>
          </w:p>
        </w:tc>
        <w:tc>
          <w:tcPr>
            <w:tcW w:w="365" w:type="pct"/>
            <w:tcBorders>
              <w:top w:val="single" w:sz="4" w:space="0" w:color="auto"/>
              <w:left w:val="single" w:sz="4" w:space="0" w:color="auto"/>
              <w:bottom w:val="single" w:sz="4" w:space="0" w:color="auto"/>
              <w:right w:val="single" w:sz="4" w:space="0" w:color="auto"/>
            </w:tcBorders>
          </w:tcPr>
          <w:p w:rsidR="00B010A2" w:rsidRPr="006E60FD" w:rsidRDefault="00B010A2" w:rsidP="00B010A2">
            <w:pPr>
              <w:pStyle w:val="a5"/>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х</w:t>
            </w:r>
          </w:p>
        </w:tc>
        <w:tc>
          <w:tcPr>
            <w:tcW w:w="320" w:type="pct"/>
            <w:tcBorders>
              <w:top w:val="single" w:sz="4" w:space="0" w:color="auto"/>
              <w:left w:val="single" w:sz="4" w:space="0" w:color="auto"/>
              <w:bottom w:val="single" w:sz="4" w:space="0" w:color="auto"/>
              <w:right w:val="single" w:sz="4" w:space="0" w:color="auto"/>
            </w:tcBorders>
          </w:tcPr>
          <w:p w:rsidR="00B010A2" w:rsidRPr="006E60FD" w:rsidRDefault="00B010A2" w:rsidP="00B010A2">
            <w:pPr>
              <w:pStyle w:val="a5"/>
              <w:spacing w:before="100"/>
              <w:ind w:firstLine="0"/>
              <w:jc w:val="center"/>
              <w:rPr>
                <w:rFonts w:ascii="Times New Roman" w:hAnsi="Times New Roman"/>
                <w:noProof/>
                <w:sz w:val="24"/>
                <w:szCs w:val="24"/>
                <w:lang w:val="ru-RU"/>
              </w:rPr>
            </w:pPr>
          </w:p>
        </w:tc>
        <w:tc>
          <w:tcPr>
            <w:tcW w:w="333" w:type="pct"/>
            <w:tcBorders>
              <w:top w:val="single" w:sz="4" w:space="0" w:color="auto"/>
              <w:left w:val="single" w:sz="4" w:space="0" w:color="auto"/>
              <w:bottom w:val="single" w:sz="4" w:space="0" w:color="auto"/>
              <w:right w:val="single" w:sz="4" w:space="0" w:color="auto"/>
            </w:tcBorders>
          </w:tcPr>
          <w:p w:rsidR="00B010A2" w:rsidRPr="006E60FD" w:rsidRDefault="00B010A2" w:rsidP="00B010A2">
            <w:pPr>
              <w:pStyle w:val="a5"/>
              <w:spacing w:before="100"/>
              <w:ind w:firstLine="0"/>
              <w:jc w:val="center"/>
              <w:rPr>
                <w:rFonts w:ascii="Times New Roman" w:hAnsi="Times New Roman"/>
                <w:noProof/>
                <w:sz w:val="24"/>
                <w:szCs w:val="24"/>
                <w:lang w:val="ru-RU"/>
              </w:rPr>
            </w:pPr>
          </w:p>
        </w:tc>
      </w:tr>
      <w:tr w:rsidR="00B010A2" w:rsidTr="00B010A2">
        <w:trPr>
          <w:trHeight w:val="20"/>
        </w:trPr>
        <w:tc>
          <w:tcPr>
            <w:tcW w:w="351" w:type="pct"/>
            <w:tcBorders>
              <w:top w:val="single" w:sz="4" w:space="0" w:color="auto"/>
              <w:left w:val="single" w:sz="4" w:space="0" w:color="auto"/>
              <w:bottom w:val="single" w:sz="4" w:space="0" w:color="auto"/>
              <w:right w:val="single" w:sz="4" w:space="0" w:color="auto"/>
            </w:tcBorders>
            <w:hideMark/>
          </w:tcPr>
          <w:p w:rsidR="00B010A2" w:rsidRDefault="00B010A2" w:rsidP="00B010A2">
            <w:pPr>
              <w:pStyle w:val="a5"/>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1130.3 </w:t>
            </w:r>
          </w:p>
        </w:tc>
        <w:tc>
          <w:tcPr>
            <w:tcW w:w="2586" w:type="pct"/>
            <w:tcBorders>
              <w:top w:val="single" w:sz="4" w:space="0" w:color="auto"/>
              <w:left w:val="single" w:sz="4" w:space="0" w:color="auto"/>
              <w:bottom w:val="single" w:sz="4" w:space="0" w:color="auto"/>
              <w:right w:val="single" w:sz="4" w:space="0" w:color="auto"/>
            </w:tcBorders>
            <w:vAlign w:val="center"/>
            <w:hideMark/>
          </w:tcPr>
          <w:p w:rsidR="00B010A2" w:rsidRPr="006E60FD" w:rsidRDefault="00B010A2" w:rsidP="00B010A2">
            <w:pPr>
              <w:pStyle w:val="a5"/>
              <w:spacing w:before="100"/>
              <w:ind w:firstLine="0"/>
              <w:rPr>
                <w:rFonts w:ascii="Times New Roman" w:hAnsi="Times New Roman"/>
                <w:noProof/>
                <w:sz w:val="24"/>
                <w:szCs w:val="24"/>
                <w:lang w:val="ru-RU"/>
              </w:rPr>
            </w:pPr>
            <w:r w:rsidRPr="006E60FD">
              <w:rPr>
                <w:rFonts w:ascii="Times New Roman" w:hAnsi="Times New Roman"/>
                <w:noProof/>
                <w:sz w:val="24"/>
                <w:szCs w:val="24"/>
                <w:lang w:val="ru-RU"/>
              </w:rPr>
              <w:t>Гуртожитки для учнів навчальних закладів</w:t>
            </w:r>
            <w:r w:rsidRPr="006E60FD">
              <w:rPr>
                <w:rFonts w:ascii="Times New Roman" w:hAnsi="Times New Roman"/>
                <w:noProof/>
                <w:sz w:val="24"/>
                <w:szCs w:val="24"/>
                <w:vertAlign w:val="superscript"/>
                <w:lang w:val="ru-RU"/>
              </w:rPr>
              <w:t>5</w:t>
            </w:r>
          </w:p>
        </w:tc>
        <w:tc>
          <w:tcPr>
            <w:tcW w:w="347" w:type="pct"/>
            <w:tcBorders>
              <w:top w:val="single" w:sz="4" w:space="0" w:color="auto"/>
              <w:left w:val="single" w:sz="4" w:space="0" w:color="auto"/>
              <w:bottom w:val="single" w:sz="4" w:space="0" w:color="auto"/>
              <w:right w:val="single" w:sz="4" w:space="0" w:color="auto"/>
            </w:tcBorders>
          </w:tcPr>
          <w:p w:rsidR="00B010A2" w:rsidRPr="006E60FD" w:rsidRDefault="00B010A2" w:rsidP="00B010A2">
            <w:pPr>
              <w:pStyle w:val="a5"/>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х</w:t>
            </w:r>
          </w:p>
        </w:tc>
        <w:tc>
          <w:tcPr>
            <w:tcW w:w="342" w:type="pct"/>
            <w:tcBorders>
              <w:top w:val="single" w:sz="4" w:space="0" w:color="auto"/>
              <w:left w:val="single" w:sz="4" w:space="0" w:color="auto"/>
              <w:bottom w:val="single" w:sz="4" w:space="0" w:color="auto"/>
              <w:right w:val="single" w:sz="4" w:space="0" w:color="auto"/>
            </w:tcBorders>
          </w:tcPr>
          <w:p w:rsidR="00B010A2" w:rsidRPr="006E60FD" w:rsidRDefault="00B010A2" w:rsidP="00B010A2">
            <w:pPr>
              <w:pStyle w:val="a5"/>
              <w:spacing w:before="100"/>
              <w:ind w:firstLine="0"/>
              <w:jc w:val="center"/>
              <w:rPr>
                <w:rFonts w:ascii="Times New Roman" w:hAnsi="Times New Roman"/>
                <w:noProof/>
                <w:sz w:val="24"/>
                <w:szCs w:val="24"/>
                <w:lang w:val="ru-RU"/>
              </w:rPr>
            </w:pPr>
          </w:p>
        </w:tc>
        <w:tc>
          <w:tcPr>
            <w:tcW w:w="356" w:type="pct"/>
            <w:tcBorders>
              <w:top w:val="single" w:sz="4" w:space="0" w:color="auto"/>
              <w:left w:val="single" w:sz="4" w:space="0" w:color="auto"/>
              <w:bottom w:val="single" w:sz="4" w:space="0" w:color="auto"/>
              <w:right w:val="single" w:sz="4" w:space="0" w:color="auto"/>
            </w:tcBorders>
          </w:tcPr>
          <w:p w:rsidR="00B010A2" w:rsidRPr="006E60FD" w:rsidRDefault="00B010A2" w:rsidP="00B010A2">
            <w:pPr>
              <w:pStyle w:val="a5"/>
              <w:spacing w:before="100"/>
              <w:ind w:firstLine="0"/>
              <w:jc w:val="center"/>
              <w:rPr>
                <w:rFonts w:ascii="Times New Roman" w:hAnsi="Times New Roman"/>
                <w:noProof/>
                <w:sz w:val="24"/>
                <w:szCs w:val="24"/>
                <w:lang w:val="ru-RU"/>
              </w:rPr>
            </w:pPr>
          </w:p>
        </w:tc>
        <w:tc>
          <w:tcPr>
            <w:tcW w:w="365" w:type="pct"/>
            <w:tcBorders>
              <w:top w:val="single" w:sz="4" w:space="0" w:color="auto"/>
              <w:left w:val="single" w:sz="4" w:space="0" w:color="auto"/>
              <w:bottom w:val="single" w:sz="4" w:space="0" w:color="auto"/>
              <w:right w:val="single" w:sz="4" w:space="0" w:color="auto"/>
            </w:tcBorders>
          </w:tcPr>
          <w:p w:rsidR="00B010A2" w:rsidRPr="006E60FD" w:rsidRDefault="00B010A2" w:rsidP="00B010A2">
            <w:pPr>
              <w:pStyle w:val="a5"/>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х</w:t>
            </w:r>
          </w:p>
        </w:tc>
        <w:tc>
          <w:tcPr>
            <w:tcW w:w="320" w:type="pct"/>
            <w:tcBorders>
              <w:top w:val="single" w:sz="4" w:space="0" w:color="auto"/>
              <w:left w:val="single" w:sz="4" w:space="0" w:color="auto"/>
              <w:bottom w:val="single" w:sz="4" w:space="0" w:color="auto"/>
              <w:right w:val="single" w:sz="4" w:space="0" w:color="auto"/>
            </w:tcBorders>
          </w:tcPr>
          <w:p w:rsidR="00B010A2" w:rsidRPr="006E60FD" w:rsidRDefault="00B010A2" w:rsidP="00B010A2">
            <w:pPr>
              <w:pStyle w:val="a5"/>
              <w:spacing w:before="100"/>
              <w:ind w:firstLine="0"/>
              <w:jc w:val="center"/>
              <w:rPr>
                <w:rFonts w:ascii="Times New Roman" w:hAnsi="Times New Roman"/>
                <w:noProof/>
                <w:sz w:val="24"/>
                <w:szCs w:val="24"/>
                <w:lang w:val="ru-RU"/>
              </w:rPr>
            </w:pPr>
          </w:p>
        </w:tc>
        <w:tc>
          <w:tcPr>
            <w:tcW w:w="333" w:type="pct"/>
            <w:tcBorders>
              <w:top w:val="single" w:sz="4" w:space="0" w:color="auto"/>
              <w:left w:val="single" w:sz="4" w:space="0" w:color="auto"/>
              <w:bottom w:val="single" w:sz="4" w:space="0" w:color="auto"/>
              <w:right w:val="single" w:sz="4" w:space="0" w:color="auto"/>
            </w:tcBorders>
          </w:tcPr>
          <w:p w:rsidR="00B010A2" w:rsidRPr="006E60FD" w:rsidRDefault="00B010A2" w:rsidP="00B010A2">
            <w:pPr>
              <w:pStyle w:val="a5"/>
              <w:spacing w:before="100"/>
              <w:ind w:firstLine="0"/>
              <w:jc w:val="center"/>
              <w:rPr>
                <w:rFonts w:ascii="Times New Roman" w:hAnsi="Times New Roman"/>
                <w:noProof/>
                <w:sz w:val="24"/>
                <w:szCs w:val="24"/>
                <w:lang w:val="ru-RU"/>
              </w:rPr>
            </w:pPr>
          </w:p>
        </w:tc>
      </w:tr>
      <w:tr w:rsidR="00B010A2" w:rsidTr="00B010A2">
        <w:trPr>
          <w:trHeight w:val="20"/>
        </w:trPr>
        <w:tc>
          <w:tcPr>
            <w:tcW w:w="351" w:type="pct"/>
            <w:tcBorders>
              <w:top w:val="single" w:sz="4" w:space="0" w:color="auto"/>
              <w:left w:val="single" w:sz="4" w:space="0" w:color="auto"/>
              <w:bottom w:val="single" w:sz="4" w:space="0" w:color="auto"/>
              <w:right w:val="single" w:sz="4" w:space="0" w:color="auto"/>
            </w:tcBorders>
            <w:hideMark/>
          </w:tcPr>
          <w:p w:rsidR="00B010A2" w:rsidRDefault="00B010A2" w:rsidP="00B010A2">
            <w:pPr>
              <w:pStyle w:val="a5"/>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1130.4 </w:t>
            </w:r>
          </w:p>
        </w:tc>
        <w:tc>
          <w:tcPr>
            <w:tcW w:w="2586" w:type="pct"/>
            <w:tcBorders>
              <w:top w:val="single" w:sz="4" w:space="0" w:color="auto"/>
              <w:left w:val="single" w:sz="4" w:space="0" w:color="auto"/>
              <w:bottom w:val="single" w:sz="4" w:space="0" w:color="auto"/>
              <w:right w:val="single" w:sz="4" w:space="0" w:color="auto"/>
            </w:tcBorders>
            <w:vAlign w:val="center"/>
            <w:hideMark/>
          </w:tcPr>
          <w:p w:rsidR="00B010A2" w:rsidRPr="006E60FD" w:rsidRDefault="00B010A2" w:rsidP="00B010A2">
            <w:pPr>
              <w:pStyle w:val="a5"/>
              <w:spacing w:before="100"/>
              <w:ind w:firstLine="0"/>
              <w:rPr>
                <w:rFonts w:ascii="Times New Roman" w:hAnsi="Times New Roman"/>
                <w:noProof/>
                <w:sz w:val="24"/>
                <w:szCs w:val="24"/>
                <w:lang w:val="ru-RU"/>
              </w:rPr>
            </w:pPr>
            <w:r w:rsidRPr="006E60FD">
              <w:rPr>
                <w:rFonts w:ascii="Times New Roman" w:hAnsi="Times New Roman"/>
                <w:noProof/>
                <w:sz w:val="24"/>
                <w:szCs w:val="24"/>
                <w:lang w:val="ru-RU"/>
              </w:rPr>
              <w:t>Будинки-інтернати для людей похилого віку та інвалідів</w:t>
            </w:r>
            <w:r w:rsidRPr="006E60FD">
              <w:rPr>
                <w:rFonts w:ascii="Times New Roman" w:hAnsi="Times New Roman"/>
                <w:noProof/>
                <w:sz w:val="24"/>
                <w:szCs w:val="24"/>
                <w:vertAlign w:val="superscript"/>
                <w:lang w:val="ru-RU"/>
              </w:rPr>
              <w:t>5</w:t>
            </w:r>
          </w:p>
        </w:tc>
        <w:tc>
          <w:tcPr>
            <w:tcW w:w="347" w:type="pct"/>
            <w:tcBorders>
              <w:top w:val="single" w:sz="4" w:space="0" w:color="auto"/>
              <w:left w:val="single" w:sz="4" w:space="0" w:color="auto"/>
              <w:bottom w:val="single" w:sz="4" w:space="0" w:color="auto"/>
              <w:right w:val="single" w:sz="4" w:space="0" w:color="auto"/>
            </w:tcBorders>
          </w:tcPr>
          <w:p w:rsidR="00B010A2" w:rsidRPr="006E60FD" w:rsidRDefault="00B010A2" w:rsidP="00B010A2">
            <w:pPr>
              <w:pStyle w:val="a5"/>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0,10</w:t>
            </w:r>
          </w:p>
        </w:tc>
        <w:tc>
          <w:tcPr>
            <w:tcW w:w="342" w:type="pct"/>
            <w:tcBorders>
              <w:top w:val="single" w:sz="4" w:space="0" w:color="auto"/>
              <w:left w:val="single" w:sz="4" w:space="0" w:color="auto"/>
              <w:bottom w:val="single" w:sz="4" w:space="0" w:color="auto"/>
              <w:right w:val="single" w:sz="4" w:space="0" w:color="auto"/>
            </w:tcBorders>
          </w:tcPr>
          <w:p w:rsidR="00B010A2" w:rsidRPr="006E60FD" w:rsidRDefault="00B010A2" w:rsidP="00B010A2">
            <w:pPr>
              <w:pStyle w:val="a5"/>
              <w:spacing w:before="100"/>
              <w:ind w:firstLine="0"/>
              <w:jc w:val="center"/>
              <w:rPr>
                <w:rFonts w:ascii="Times New Roman" w:hAnsi="Times New Roman"/>
                <w:noProof/>
                <w:sz w:val="24"/>
                <w:szCs w:val="24"/>
                <w:lang w:val="ru-RU"/>
              </w:rPr>
            </w:pPr>
          </w:p>
        </w:tc>
        <w:tc>
          <w:tcPr>
            <w:tcW w:w="356" w:type="pct"/>
            <w:tcBorders>
              <w:top w:val="single" w:sz="4" w:space="0" w:color="auto"/>
              <w:left w:val="single" w:sz="4" w:space="0" w:color="auto"/>
              <w:bottom w:val="single" w:sz="4" w:space="0" w:color="auto"/>
              <w:right w:val="single" w:sz="4" w:space="0" w:color="auto"/>
            </w:tcBorders>
          </w:tcPr>
          <w:p w:rsidR="00B010A2" w:rsidRPr="006E60FD" w:rsidRDefault="00B010A2" w:rsidP="00B010A2">
            <w:pPr>
              <w:pStyle w:val="a5"/>
              <w:spacing w:before="100"/>
              <w:ind w:firstLine="0"/>
              <w:jc w:val="center"/>
              <w:rPr>
                <w:rFonts w:ascii="Times New Roman" w:hAnsi="Times New Roman"/>
                <w:noProof/>
                <w:sz w:val="24"/>
                <w:szCs w:val="24"/>
                <w:lang w:val="ru-RU"/>
              </w:rPr>
            </w:pPr>
          </w:p>
        </w:tc>
        <w:tc>
          <w:tcPr>
            <w:tcW w:w="365" w:type="pct"/>
            <w:tcBorders>
              <w:top w:val="single" w:sz="4" w:space="0" w:color="auto"/>
              <w:left w:val="single" w:sz="4" w:space="0" w:color="auto"/>
              <w:bottom w:val="single" w:sz="4" w:space="0" w:color="auto"/>
              <w:right w:val="single" w:sz="4" w:space="0" w:color="auto"/>
            </w:tcBorders>
          </w:tcPr>
          <w:p w:rsidR="00B010A2" w:rsidRPr="006E60FD" w:rsidRDefault="00B010A2" w:rsidP="00B010A2">
            <w:pPr>
              <w:pStyle w:val="a5"/>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0,10</w:t>
            </w:r>
          </w:p>
        </w:tc>
        <w:tc>
          <w:tcPr>
            <w:tcW w:w="320" w:type="pct"/>
            <w:tcBorders>
              <w:top w:val="single" w:sz="4" w:space="0" w:color="auto"/>
              <w:left w:val="single" w:sz="4" w:space="0" w:color="auto"/>
              <w:bottom w:val="single" w:sz="4" w:space="0" w:color="auto"/>
              <w:right w:val="single" w:sz="4" w:space="0" w:color="auto"/>
            </w:tcBorders>
          </w:tcPr>
          <w:p w:rsidR="00B010A2" w:rsidRPr="006E60FD" w:rsidRDefault="00B010A2" w:rsidP="00B010A2">
            <w:pPr>
              <w:pStyle w:val="a5"/>
              <w:spacing w:before="100"/>
              <w:ind w:firstLine="0"/>
              <w:jc w:val="center"/>
              <w:rPr>
                <w:rFonts w:ascii="Times New Roman" w:hAnsi="Times New Roman"/>
                <w:noProof/>
                <w:sz w:val="24"/>
                <w:szCs w:val="24"/>
                <w:lang w:val="ru-RU"/>
              </w:rPr>
            </w:pPr>
          </w:p>
        </w:tc>
        <w:tc>
          <w:tcPr>
            <w:tcW w:w="333" w:type="pct"/>
            <w:tcBorders>
              <w:top w:val="single" w:sz="4" w:space="0" w:color="auto"/>
              <w:left w:val="single" w:sz="4" w:space="0" w:color="auto"/>
              <w:bottom w:val="single" w:sz="4" w:space="0" w:color="auto"/>
              <w:right w:val="single" w:sz="4" w:space="0" w:color="auto"/>
            </w:tcBorders>
          </w:tcPr>
          <w:p w:rsidR="00B010A2" w:rsidRPr="006E60FD" w:rsidRDefault="00B010A2" w:rsidP="00B010A2">
            <w:pPr>
              <w:pStyle w:val="a5"/>
              <w:spacing w:before="100"/>
              <w:ind w:firstLine="0"/>
              <w:jc w:val="center"/>
              <w:rPr>
                <w:rFonts w:ascii="Times New Roman" w:hAnsi="Times New Roman"/>
                <w:noProof/>
                <w:sz w:val="24"/>
                <w:szCs w:val="24"/>
                <w:lang w:val="ru-RU"/>
              </w:rPr>
            </w:pPr>
          </w:p>
        </w:tc>
      </w:tr>
      <w:tr w:rsidR="00B010A2" w:rsidTr="00B010A2">
        <w:trPr>
          <w:trHeight w:val="20"/>
        </w:trPr>
        <w:tc>
          <w:tcPr>
            <w:tcW w:w="351" w:type="pct"/>
            <w:tcBorders>
              <w:top w:val="single" w:sz="4" w:space="0" w:color="auto"/>
              <w:left w:val="single" w:sz="4" w:space="0" w:color="auto"/>
              <w:bottom w:val="single" w:sz="4" w:space="0" w:color="auto"/>
              <w:right w:val="single" w:sz="4" w:space="0" w:color="auto"/>
            </w:tcBorders>
            <w:hideMark/>
          </w:tcPr>
          <w:p w:rsidR="00B010A2" w:rsidRDefault="00B010A2" w:rsidP="00B010A2">
            <w:pPr>
              <w:pStyle w:val="a5"/>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1130.5 </w:t>
            </w:r>
          </w:p>
        </w:tc>
        <w:tc>
          <w:tcPr>
            <w:tcW w:w="2586" w:type="pct"/>
            <w:tcBorders>
              <w:top w:val="single" w:sz="4" w:space="0" w:color="auto"/>
              <w:left w:val="single" w:sz="4" w:space="0" w:color="auto"/>
              <w:bottom w:val="single" w:sz="4" w:space="0" w:color="auto"/>
              <w:right w:val="single" w:sz="4" w:space="0" w:color="auto"/>
            </w:tcBorders>
            <w:vAlign w:val="center"/>
            <w:hideMark/>
          </w:tcPr>
          <w:p w:rsidR="00B010A2" w:rsidRPr="006E60FD" w:rsidRDefault="00B010A2" w:rsidP="00B010A2">
            <w:pPr>
              <w:pStyle w:val="a5"/>
              <w:spacing w:before="100"/>
              <w:ind w:firstLine="0"/>
              <w:rPr>
                <w:rFonts w:ascii="Times New Roman" w:hAnsi="Times New Roman"/>
                <w:noProof/>
                <w:sz w:val="24"/>
                <w:szCs w:val="24"/>
                <w:lang w:val="ru-RU"/>
              </w:rPr>
            </w:pPr>
            <w:r w:rsidRPr="006E60FD">
              <w:rPr>
                <w:rFonts w:ascii="Times New Roman" w:hAnsi="Times New Roman"/>
                <w:noProof/>
                <w:sz w:val="24"/>
                <w:szCs w:val="24"/>
                <w:lang w:val="ru-RU"/>
              </w:rPr>
              <w:t>Будинки дитини та сирітські будинки</w:t>
            </w:r>
            <w:r w:rsidRPr="006E60FD">
              <w:rPr>
                <w:rFonts w:ascii="Times New Roman" w:hAnsi="Times New Roman"/>
                <w:noProof/>
                <w:sz w:val="24"/>
                <w:szCs w:val="24"/>
                <w:vertAlign w:val="superscript"/>
                <w:lang w:val="ru-RU"/>
              </w:rPr>
              <w:t>5</w:t>
            </w:r>
          </w:p>
        </w:tc>
        <w:tc>
          <w:tcPr>
            <w:tcW w:w="347" w:type="pct"/>
            <w:tcBorders>
              <w:top w:val="single" w:sz="4" w:space="0" w:color="auto"/>
              <w:left w:val="single" w:sz="4" w:space="0" w:color="auto"/>
              <w:bottom w:val="single" w:sz="4" w:space="0" w:color="auto"/>
              <w:right w:val="single" w:sz="4" w:space="0" w:color="auto"/>
            </w:tcBorders>
          </w:tcPr>
          <w:p w:rsidR="00B010A2" w:rsidRPr="006E60FD" w:rsidRDefault="00B010A2" w:rsidP="00B010A2">
            <w:pPr>
              <w:pStyle w:val="a5"/>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0,10</w:t>
            </w:r>
          </w:p>
        </w:tc>
        <w:tc>
          <w:tcPr>
            <w:tcW w:w="342" w:type="pct"/>
            <w:tcBorders>
              <w:top w:val="single" w:sz="4" w:space="0" w:color="auto"/>
              <w:left w:val="single" w:sz="4" w:space="0" w:color="auto"/>
              <w:bottom w:val="single" w:sz="4" w:space="0" w:color="auto"/>
              <w:right w:val="single" w:sz="4" w:space="0" w:color="auto"/>
            </w:tcBorders>
          </w:tcPr>
          <w:p w:rsidR="00B010A2" w:rsidRPr="006E60FD" w:rsidRDefault="00B010A2" w:rsidP="00B010A2">
            <w:pPr>
              <w:pStyle w:val="a5"/>
              <w:spacing w:before="100"/>
              <w:ind w:firstLine="0"/>
              <w:jc w:val="center"/>
              <w:rPr>
                <w:rFonts w:ascii="Times New Roman" w:hAnsi="Times New Roman"/>
                <w:noProof/>
                <w:sz w:val="24"/>
                <w:szCs w:val="24"/>
                <w:lang w:val="ru-RU"/>
              </w:rPr>
            </w:pPr>
          </w:p>
        </w:tc>
        <w:tc>
          <w:tcPr>
            <w:tcW w:w="356" w:type="pct"/>
            <w:tcBorders>
              <w:top w:val="single" w:sz="4" w:space="0" w:color="auto"/>
              <w:left w:val="single" w:sz="4" w:space="0" w:color="auto"/>
              <w:bottom w:val="single" w:sz="4" w:space="0" w:color="auto"/>
              <w:right w:val="single" w:sz="4" w:space="0" w:color="auto"/>
            </w:tcBorders>
          </w:tcPr>
          <w:p w:rsidR="00B010A2" w:rsidRPr="006E60FD" w:rsidRDefault="00B010A2" w:rsidP="00B010A2">
            <w:pPr>
              <w:pStyle w:val="a5"/>
              <w:spacing w:before="100"/>
              <w:ind w:firstLine="0"/>
              <w:jc w:val="center"/>
              <w:rPr>
                <w:rFonts w:ascii="Times New Roman" w:hAnsi="Times New Roman"/>
                <w:noProof/>
                <w:sz w:val="24"/>
                <w:szCs w:val="24"/>
                <w:lang w:val="ru-RU"/>
              </w:rPr>
            </w:pPr>
          </w:p>
        </w:tc>
        <w:tc>
          <w:tcPr>
            <w:tcW w:w="365" w:type="pct"/>
            <w:tcBorders>
              <w:top w:val="single" w:sz="4" w:space="0" w:color="auto"/>
              <w:left w:val="single" w:sz="4" w:space="0" w:color="auto"/>
              <w:bottom w:val="single" w:sz="4" w:space="0" w:color="auto"/>
              <w:right w:val="single" w:sz="4" w:space="0" w:color="auto"/>
            </w:tcBorders>
          </w:tcPr>
          <w:p w:rsidR="00B010A2" w:rsidRPr="006E60FD" w:rsidRDefault="00B010A2" w:rsidP="00B010A2">
            <w:pPr>
              <w:pStyle w:val="a5"/>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0,10</w:t>
            </w:r>
          </w:p>
        </w:tc>
        <w:tc>
          <w:tcPr>
            <w:tcW w:w="320" w:type="pct"/>
            <w:tcBorders>
              <w:top w:val="single" w:sz="4" w:space="0" w:color="auto"/>
              <w:left w:val="single" w:sz="4" w:space="0" w:color="auto"/>
              <w:bottom w:val="single" w:sz="4" w:space="0" w:color="auto"/>
              <w:right w:val="single" w:sz="4" w:space="0" w:color="auto"/>
            </w:tcBorders>
          </w:tcPr>
          <w:p w:rsidR="00B010A2" w:rsidRPr="006E60FD" w:rsidRDefault="00B010A2" w:rsidP="00B010A2">
            <w:pPr>
              <w:pStyle w:val="a5"/>
              <w:spacing w:before="100"/>
              <w:ind w:firstLine="0"/>
              <w:jc w:val="center"/>
              <w:rPr>
                <w:rFonts w:ascii="Times New Roman" w:hAnsi="Times New Roman"/>
                <w:noProof/>
                <w:sz w:val="24"/>
                <w:szCs w:val="24"/>
                <w:lang w:val="ru-RU"/>
              </w:rPr>
            </w:pPr>
          </w:p>
        </w:tc>
        <w:tc>
          <w:tcPr>
            <w:tcW w:w="333" w:type="pct"/>
            <w:tcBorders>
              <w:top w:val="single" w:sz="4" w:space="0" w:color="auto"/>
              <w:left w:val="single" w:sz="4" w:space="0" w:color="auto"/>
              <w:bottom w:val="single" w:sz="4" w:space="0" w:color="auto"/>
              <w:right w:val="single" w:sz="4" w:space="0" w:color="auto"/>
            </w:tcBorders>
          </w:tcPr>
          <w:p w:rsidR="00B010A2" w:rsidRPr="006E60FD" w:rsidRDefault="00B010A2" w:rsidP="00B010A2">
            <w:pPr>
              <w:pStyle w:val="a5"/>
              <w:spacing w:before="100"/>
              <w:ind w:firstLine="0"/>
              <w:jc w:val="center"/>
              <w:rPr>
                <w:rFonts w:ascii="Times New Roman" w:hAnsi="Times New Roman"/>
                <w:noProof/>
                <w:sz w:val="24"/>
                <w:szCs w:val="24"/>
                <w:lang w:val="ru-RU"/>
              </w:rPr>
            </w:pPr>
          </w:p>
        </w:tc>
      </w:tr>
      <w:tr w:rsidR="00B010A2" w:rsidTr="00B010A2">
        <w:trPr>
          <w:trHeight w:val="20"/>
        </w:trPr>
        <w:tc>
          <w:tcPr>
            <w:tcW w:w="351" w:type="pct"/>
            <w:tcBorders>
              <w:top w:val="single" w:sz="4" w:space="0" w:color="auto"/>
              <w:left w:val="single" w:sz="4" w:space="0" w:color="auto"/>
              <w:bottom w:val="single" w:sz="4" w:space="0" w:color="auto"/>
              <w:right w:val="single" w:sz="4" w:space="0" w:color="auto"/>
            </w:tcBorders>
            <w:hideMark/>
          </w:tcPr>
          <w:p w:rsidR="00B010A2" w:rsidRDefault="00B010A2" w:rsidP="00B010A2">
            <w:pPr>
              <w:pStyle w:val="a5"/>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1130.6 </w:t>
            </w:r>
          </w:p>
        </w:tc>
        <w:tc>
          <w:tcPr>
            <w:tcW w:w="2586" w:type="pct"/>
            <w:tcBorders>
              <w:top w:val="single" w:sz="4" w:space="0" w:color="auto"/>
              <w:left w:val="single" w:sz="4" w:space="0" w:color="auto"/>
              <w:bottom w:val="single" w:sz="4" w:space="0" w:color="auto"/>
              <w:right w:val="single" w:sz="4" w:space="0" w:color="auto"/>
            </w:tcBorders>
            <w:vAlign w:val="center"/>
            <w:hideMark/>
          </w:tcPr>
          <w:p w:rsidR="00B010A2" w:rsidRPr="006E60FD" w:rsidRDefault="00B010A2" w:rsidP="00B010A2">
            <w:pPr>
              <w:pStyle w:val="a5"/>
              <w:spacing w:before="100"/>
              <w:ind w:firstLine="0"/>
              <w:rPr>
                <w:rFonts w:ascii="Times New Roman" w:hAnsi="Times New Roman"/>
                <w:noProof/>
                <w:sz w:val="24"/>
                <w:szCs w:val="24"/>
                <w:lang w:val="ru-RU"/>
              </w:rPr>
            </w:pPr>
            <w:r w:rsidRPr="006E60FD">
              <w:rPr>
                <w:rFonts w:ascii="Times New Roman" w:hAnsi="Times New Roman"/>
                <w:noProof/>
                <w:sz w:val="24"/>
                <w:szCs w:val="24"/>
                <w:lang w:val="ru-RU"/>
              </w:rPr>
              <w:t>Будинки для біженців, притулки для бездомних</w:t>
            </w:r>
            <w:r w:rsidRPr="006E60FD">
              <w:rPr>
                <w:rFonts w:ascii="Times New Roman" w:hAnsi="Times New Roman"/>
                <w:noProof/>
                <w:sz w:val="24"/>
                <w:szCs w:val="24"/>
                <w:vertAlign w:val="superscript"/>
                <w:lang w:val="ru-RU"/>
              </w:rPr>
              <w:t>5</w:t>
            </w:r>
          </w:p>
        </w:tc>
        <w:tc>
          <w:tcPr>
            <w:tcW w:w="347" w:type="pct"/>
            <w:tcBorders>
              <w:top w:val="single" w:sz="4" w:space="0" w:color="auto"/>
              <w:left w:val="single" w:sz="4" w:space="0" w:color="auto"/>
              <w:bottom w:val="single" w:sz="4" w:space="0" w:color="auto"/>
              <w:right w:val="single" w:sz="4" w:space="0" w:color="auto"/>
            </w:tcBorders>
          </w:tcPr>
          <w:p w:rsidR="00B010A2" w:rsidRPr="006E60FD" w:rsidRDefault="00B010A2" w:rsidP="00B010A2">
            <w:pPr>
              <w:pStyle w:val="a5"/>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х</w:t>
            </w:r>
          </w:p>
        </w:tc>
        <w:tc>
          <w:tcPr>
            <w:tcW w:w="342" w:type="pct"/>
            <w:tcBorders>
              <w:top w:val="single" w:sz="4" w:space="0" w:color="auto"/>
              <w:left w:val="single" w:sz="4" w:space="0" w:color="auto"/>
              <w:bottom w:val="single" w:sz="4" w:space="0" w:color="auto"/>
              <w:right w:val="single" w:sz="4" w:space="0" w:color="auto"/>
            </w:tcBorders>
          </w:tcPr>
          <w:p w:rsidR="00B010A2" w:rsidRPr="006E60FD" w:rsidRDefault="00B010A2" w:rsidP="00B010A2">
            <w:pPr>
              <w:pStyle w:val="a5"/>
              <w:spacing w:before="100"/>
              <w:ind w:firstLine="0"/>
              <w:jc w:val="center"/>
              <w:rPr>
                <w:rFonts w:ascii="Times New Roman" w:hAnsi="Times New Roman"/>
                <w:noProof/>
                <w:sz w:val="24"/>
                <w:szCs w:val="24"/>
                <w:lang w:val="ru-RU"/>
              </w:rPr>
            </w:pPr>
          </w:p>
        </w:tc>
        <w:tc>
          <w:tcPr>
            <w:tcW w:w="356" w:type="pct"/>
            <w:tcBorders>
              <w:top w:val="single" w:sz="4" w:space="0" w:color="auto"/>
              <w:left w:val="single" w:sz="4" w:space="0" w:color="auto"/>
              <w:bottom w:val="single" w:sz="4" w:space="0" w:color="auto"/>
              <w:right w:val="single" w:sz="4" w:space="0" w:color="auto"/>
            </w:tcBorders>
          </w:tcPr>
          <w:p w:rsidR="00B010A2" w:rsidRPr="006E60FD" w:rsidRDefault="00B010A2" w:rsidP="00B010A2">
            <w:pPr>
              <w:pStyle w:val="a5"/>
              <w:spacing w:before="100"/>
              <w:ind w:firstLine="0"/>
              <w:jc w:val="center"/>
              <w:rPr>
                <w:rFonts w:ascii="Times New Roman" w:hAnsi="Times New Roman"/>
                <w:noProof/>
                <w:sz w:val="24"/>
                <w:szCs w:val="24"/>
                <w:lang w:val="ru-RU"/>
              </w:rPr>
            </w:pPr>
          </w:p>
        </w:tc>
        <w:tc>
          <w:tcPr>
            <w:tcW w:w="365" w:type="pct"/>
            <w:tcBorders>
              <w:top w:val="single" w:sz="4" w:space="0" w:color="auto"/>
              <w:left w:val="single" w:sz="4" w:space="0" w:color="auto"/>
              <w:bottom w:val="single" w:sz="4" w:space="0" w:color="auto"/>
              <w:right w:val="single" w:sz="4" w:space="0" w:color="auto"/>
            </w:tcBorders>
          </w:tcPr>
          <w:p w:rsidR="00B010A2" w:rsidRPr="006E60FD" w:rsidRDefault="00B010A2" w:rsidP="00B010A2">
            <w:pPr>
              <w:pStyle w:val="a5"/>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х</w:t>
            </w:r>
          </w:p>
        </w:tc>
        <w:tc>
          <w:tcPr>
            <w:tcW w:w="320" w:type="pct"/>
            <w:tcBorders>
              <w:top w:val="single" w:sz="4" w:space="0" w:color="auto"/>
              <w:left w:val="single" w:sz="4" w:space="0" w:color="auto"/>
              <w:bottom w:val="single" w:sz="4" w:space="0" w:color="auto"/>
              <w:right w:val="single" w:sz="4" w:space="0" w:color="auto"/>
            </w:tcBorders>
          </w:tcPr>
          <w:p w:rsidR="00B010A2" w:rsidRPr="006E60FD" w:rsidRDefault="00B010A2" w:rsidP="00B010A2">
            <w:pPr>
              <w:pStyle w:val="a5"/>
              <w:spacing w:before="100"/>
              <w:ind w:firstLine="0"/>
              <w:jc w:val="center"/>
              <w:rPr>
                <w:rFonts w:ascii="Times New Roman" w:hAnsi="Times New Roman"/>
                <w:noProof/>
                <w:sz w:val="24"/>
                <w:szCs w:val="24"/>
                <w:lang w:val="ru-RU"/>
              </w:rPr>
            </w:pPr>
          </w:p>
        </w:tc>
        <w:tc>
          <w:tcPr>
            <w:tcW w:w="333" w:type="pct"/>
            <w:tcBorders>
              <w:top w:val="single" w:sz="4" w:space="0" w:color="auto"/>
              <w:left w:val="single" w:sz="4" w:space="0" w:color="auto"/>
              <w:bottom w:val="single" w:sz="4" w:space="0" w:color="auto"/>
              <w:right w:val="single" w:sz="4" w:space="0" w:color="auto"/>
            </w:tcBorders>
          </w:tcPr>
          <w:p w:rsidR="00B010A2" w:rsidRPr="006E60FD" w:rsidRDefault="00B010A2" w:rsidP="00B010A2">
            <w:pPr>
              <w:pStyle w:val="a5"/>
              <w:spacing w:before="100"/>
              <w:ind w:firstLine="0"/>
              <w:jc w:val="center"/>
              <w:rPr>
                <w:rFonts w:ascii="Times New Roman" w:hAnsi="Times New Roman"/>
                <w:noProof/>
                <w:sz w:val="24"/>
                <w:szCs w:val="24"/>
                <w:lang w:val="ru-RU"/>
              </w:rPr>
            </w:pPr>
          </w:p>
        </w:tc>
      </w:tr>
      <w:tr w:rsidR="00B010A2" w:rsidTr="00B010A2">
        <w:trPr>
          <w:trHeight w:val="20"/>
        </w:trPr>
        <w:tc>
          <w:tcPr>
            <w:tcW w:w="351" w:type="pct"/>
            <w:tcBorders>
              <w:top w:val="single" w:sz="4" w:space="0" w:color="auto"/>
              <w:left w:val="single" w:sz="4" w:space="0" w:color="auto"/>
              <w:bottom w:val="single" w:sz="4" w:space="0" w:color="auto"/>
              <w:right w:val="single" w:sz="4" w:space="0" w:color="auto"/>
            </w:tcBorders>
            <w:hideMark/>
          </w:tcPr>
          <w:p w:rsidR="00B010A2" w:rsidRDefault="00B010A2" w:rsidP="00B010A2">
            <w:pPr>
              <w:pStyle w:val="a5"/>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1130.9 </w:t>
            </w:r>
          </w:p>
        </w:tc>
        <w:tc>
          <w:tcPr>
            <w:tcW w:w="2586" w:type="pct"/>
            <w:tcBorders>
              <w:top w:val="single" w:sz="4" w:space="0" w:color="auto"/>
              <w:left w:val="single" w:sz="4" w:space="0" w:color="auto"/>
              <w:bottom w:val="single" w:sz="4" w:space="0" w:color="auto"/>
              <w:right w:val="single" w:sz="4" w:space="0" w:color="auto"/>
            </w:tcBorders>
            <w:vAlign w:val="center"/>
            <w:hideMark/>
          </w:tcPr>
          <w:p w:rsidR="00B010A2" w:rsidRPr="006E60FD" w:rsidRDefault="00B010A2" w:rsidP="00B010A2">
            <w:pPr>
              <w:pStyle w:val="a5"/>
              <w:spacing w:before="100"/>
              <w:ind w:firstLine="0"/>
              <w:rPr>
                <w:rFonts w:ascii="Times New Roman" w:hAnsi="Times New Roman"/>
                <w:noProof/>
                <w:sz w:val="24"/>
                <w:szCs w:val="24"/>
                <w:lang w:val="ru-RU"/>
              </w:rPr>
            </w:pPr>
            <w:r w:rsidRPr="006E60FD">
              <w:rPr>
                <w:rFonts w:ascii="Times New Roman" w:hAnsi="Times New Roman"/>
                <w:noProof/>
                <w:sz w:val="24"/>
                <w:szCs w:val="24"/>
                <w:lang w:val="ru-RU"/>
              </w:rPr>
              <w:t xml:space="preserve">Будинки для колективного проживання інші </w:t>
            </w:r>
          </w:p>
        </w:tc>
        <w:tc>
          <w:tcPr>
            <w:tcW w:w="347" w:type="pct"/>
            <w:tcBorders>
              <w:top w:val="single" w:sz="4" w:space="0" w:color="auto"/>
              <w:left w:val="single" w:sz="4" w:space="0" w:color="auto"/>
              <w:bottom w:val="single" w:sz="4" w:space="0" w:color="auto"/>
              <w:right w:val="single" w:sz="4" w:space="0" w:color="auto"/>
            </w:tcBorders>
          </w:tcPr>
          <w:p w:rsidR="00B010A2" w:rsidRPr="006E60FD" w:rsidRDefault="00B010A2" w:rsidP="00B010A2">
            <w:pPr>
              <w:pStyle w:val="a5"/>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х</w:t>
            </w:r>
          </w:p>
        </w:tc>
        <w:tc>
          <w:tcPr>
            <w:tcW w:w="342" w:type="pct"/>
            <w:tcBorders>
              <w:top w:val="single" w:sz="4" w:space="0" w:color="auto"/>
              <w:left w:val="single" w:sz="4" w:space="0" w:color="auto"/>
              <w:bottom w:val="single" w:sz="4" w:space="0" w:color="auto"/>
              <w:right w:val="single" w:sz="4" w:space="0" w:color="auto"/>
            </w:tcBorders>
          </w:tcPr>
          <w:p w:rsidR="00B010A2" w:rsidRPr="006E60FD" w:rsidRDefault="00B010A2" w:rsidP="00B010A2">
            <w:pPr>
              <w:pStyle w:val="a5"/>
              <w:spacing w:before="100"/>
              <w:ind w:firstLine="0"/>
              <w:jc w:val="center"/>
              <w:rPr>
                <w:rFonts w:ascii="Times New Roman" w:hAnsi="Times New Roman"/>
                <w:noProof/>
                <w:sz w:val="24"/>
                <w:szCs w:val="24"/>
                <w:lang w:val="ru-RU"/>
              </w:rPr>
            </w:pPr>
          </w:p>
        </w:tc>
        <w:tc>
          <w:tcPr>
            <w:tcW w:w="356" w:type="pct"/>
            <w:tcBorders>
              <w:top w:val="single" w:sz="4" w:space="0" w:color="auto"/>
              <w:left w:val="single" w:sz="4" w:space="0" w:color="auto"/>
              <w:bottom w:val="single" w:sz="4" w:space="0" w:color="auto"/>
              <w:right w:val="single" w:sz="4" w:space="0" w:color="auto"/>
            </w:tcBorders>
          </w:tcPr>
          <w:p w:rsidR="00B010A2" w:rsidRPr="006E60FD" w:rsidRDefault="00B010A2" w:rsidP="00B010A2">
            <w:pPr>
              <w:pStyle w:val="a5"/>
              <w:spacing w:before="100"/>
              <w:ind w:firstLine="0"/>
              <w:jc w:val="center"/>
              <w:rPr>
                <w:rFonts w:ascii="Times New Roman" w:hAnsi="Times New Roman"/>
                <w:noProof/>
                <w:sz w:val="24"/>
                <w:szCs w:val="24"/>
                <w:lang w:val="ru-RU"/>
              </w:rPr>
            </w:pPr>
          </w:p>
        </w:tc>
        <w:tc>
          <w:tcPr>
            <w:tcW w:w="365" w:type="pct"/>
            <w:tcBorders>
              <w:top w:val="single" w:sz="4" w:space="0" w:color="auto"/>
              <w:left w:val="single" w:sz="4" w:space="0" w:color="auto"/>
              <w:bottom w:val="single" w:sz="4" w:space="0" w:color="auto"/>
              <w:right w:val="single" w:sz="4" w:space="0" w:color="auto"/>
            </w:tcBorders>
          </w:tcPr>
          <w:p w:rsidR="00B010A2" w:rsidRPr="006E60FD" w:rsidRDefault="00B010A2" w:rsidP="00B010A2">
            <w:pPr>
              <w:pStyle w:val="a5"/>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х</w:t>
            </w:r>
          </w:p>
        </w:tc>
        <w:tc>
          <w:tcPr>
            <w:tcW w:w="320" w:type="pct"/>
            <w:tcBorders>
              <w:top w:val="single" w:sz="4" w:space="0" w:color="auto"/>
              <w:left w:val="single" w:sz="4" w:space="0" w:color="auto"/>
              <w:bottom w:val="single" w:sz="4" w:space="0" w:color="auto"/>
              <w:right w:val="single" w:sz="4" w:space="0" w:color="auto"/>
            </w:tcBorders>
          </w:tcPr>
          <w:p w:rsidR="00B010A2" w:rsidRPr="006E60FD" w:rsidRDefault="00B010A2" w:rsidP="00B010A2">
            <w:pPr>
              <w:pStyle w:val="a5"/>
              <w:spacing w:before="100"/>
              <w:ind w:firstLine="0"/>
              <w:jc w:val="center"/>
              <w:rPr>
                <w:rFonts w:ascii="Times New Roman" w:hAnsi="Times New Roman"/>
                <w:noProof/>
                <w:sz w:val="24"/>
                <w:szCs w:val="24"/>
                <w:lang w:val="ru-RU"/>
              </w:rPr>
            </w:pPr>
          </w:p>
        </w:tc>
        <w:tc>
          <w:tcPr>
            <w:tcW w:w="333" w:type="pct"/>
            <w:tcBorders>
              <w:top w:val="single" w:sz="4" w:space="0" w:color="auto"/>
              <w:left w:val="single" w:sz="4" w:space="0" w:color="auto"/>
              <w:bottom w:val="single" w:sz="4" w:space="0" w:color="auto"/>
              <w:right w:val="single" w:sz="4" w:space="0" w:color="auto"/>
            </w:tcBorders>
          </w:tcPr>
          <w:p w:rsidR="00B010A2" w:rsidRPr="006E60FD" w:rsidRDefault="00B010A2" w:rsidP="00B010A2">
            <w:pPr>
              <w:pStyle w:val="a5"/>
              <w:spacing w:before="100"/>
              <w:ind w:firstLine="0"/>
              <w:jc w:val="center"/>
              <w:rPr>
                <w:rFonts w:ascii="Times New Roman" w:hAnsi="Times New Roman"/>
                <w:noProof/>
                <w:sz w:val="24"/>
                <w:szCs w:val="24"/>
                <w:lang w:val="ru-RU"/>
              </w:rPr>
            </w:pPr>
          </w:p>
        </w:tc>
      </w:tr>
      <w:tr w:rsidR="00B010A2" w:rsidTr="00B010A2">
        <w:trPr>
          <w:trHeight w:val="20"/>
        </w:trPr>
        <w:tc>
          <w:tcPr>
            <w:tcW w:w="351" w:type="pct"/>
            <w:tcBorders>
              <w:top w:val="single" w:sz="4" w:space="0" w:color="auto"/>
              <w:left w:val="single" w:sz="4" w:space="0" w:color="auto"/>
              <w:bottom w:val="single" w:sz="4" w:space="0" w:color="auto"/>
              <w:right w:val="single" w:sz="4" w:space="0" w:color="auto"/>
            </w:tcBorders>
            <w:hideMark/>
          </w:tcPr>
          <w:p w:rsidR="00B010A2" w:rsidRDefault="00B010A2" w:rsidP="00B010A2">
            <w:pPr>
              <w:pStyle w:val="a5"/>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12 </w:t>
            </w:r>
          </w:p>
        </w:tc>
        <w:tc>
          <w:tcPr>
            <w:tcW w:w="4649" w:type="pct"/>
            <w:gridSpan w:val="7"/>
            <w:tcBorders>
              <w:top w:val="single" w:sz="4" w:space="0" w:color="auto"/>
              <w:left w:val="single" w:sz="4" w:space="0" w:color="auto"/>
              <w:bottom w:val="single" w:sz="4" w:space="0" w:color="auto"/>
              <w:right w:val="single" w:sz="4" w:space="0" w:color="auto"/>
            </w:tcBorders>
            <w:vAlign w:val="center"/>
            <w:hideMark/>
          </w:tcPr>
          <w:p w:rsidR="00B010A2" w:rsidRDefault="00B010A2" w:rsidP="00B010A2">
            <w:pPr>
              <w:pStyle w:val="a5"/>
              <w:spacing w:before="100"/>
              <w:ind w:firstLine="0"/>
              <w:jc w:val="center"/>
              <w:rPr>
                <w:rFonts w:ascii="Times New Roman" w:hAnsi="Times New Roman"/>
                <w:noProof/>
                <w:sz w:val="24"/>
                <w:szCs w:val="24"/>
                <w:lang w:val="en-US"/>
              </w:rPr>
            </w:pPr>
            <w:r>
              <w:rPr>
                <w:rFonts w:ascii="Times New Roman" w:hAnsi="Times New Roman"/>
                <w:noProof/>
                <w:sz w:val="24"/>
                <w:szCs w:val="24"/>
                <w:lang w:val="en-US"/>
              </w:rPr>
              <w:t>Будівлі нежитлові</w:t>
            </w:r>
          </w:p>
        </w:tc>
      </w:tr>
      <w:tr w:rsidR="00B010A2" w:rsidTr="00B010A2">
        <w:trPr>
          <w:trHeight w:val="20"/>
        </w:trPr>
        <w:tc>
          <w:tcPr>
            <w:tcW w:w="351" w:type="pct"/>
            <w:tcBorders>
              <w:top w:val="single" w:sz="4" w:space="0" w:color="auto"/>
              <w:left w:val="single" w:sz="4" w:space="0" w:color="auto"/>
              <w:bottom w:val="single" w:sz="4" w:space="0" w:color="auto"/>
              <w:right w:val="single" w:sz="4" w:space="0" w:color="auto"/>
            </w:tcBorders>
            <w:hideMark/>
          </w:tcPr>
          <w:p w:rsidR="00B010A2" w:rsidRDefault="00B010A2" w:rsidP="00B010A2">
            <w:pPr>
              <w:pStyle w:val="a5"/>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121 </w:t>
            </w:r>
          </w:p>
        </w:tc>
        <w:tc>
          <w:tcPr>
            <w:tcW w:w="4649" w:type="pct"/>
            <w:gridSpan w:val="7"/>
            <w:tcBorders>
              <w:top w:val="single" w:sz="4" w:space="0" w:color="auto"/>
              <w:left w:val="single" w:sz="4" w:space="0" w:color="auto"/>
              <w:bottom w:val="single" w:sz="4" w:space="0" w:color="auto"/>
              <w:right w:val="single" w:sz="4" w:space="0" w:color="auto"/>
            </w:tcBorders>
            <w:vAlign w:val="center"/>
            <w:hideMark/>
          </w:tcPr>
          <w:p w:rsidR="00B010A2" w:rsidRPr="006E60FD" w:rsidRDefault="00B010A2" w:rsidP="00B010A2">
            <w:pPr>
              <w:pStyle w:val="a5"/>
              <w:spacing w:before="100"/>
              <w:ind w:firstLine="0"/>
              <w:jc w:val="center"/>
              <w:rPr>
                <w:rFonts w:ascii="Times New Roman" w:hAnsi="Times New Roman"/>
                <w:noProof/>
                <w:sz w:val="24"/>
                <w:szCs w:val="24"/>
                <w:lang w:val="ru-RU"/>
              </w:rPr>
            </w:pPr>
            <w:r w:rsidRPr="006E60FD">
              <w:rPr>
                <w:rFonts w:ascii="Times New Roman" w:hAnsi="Times New Roman"/>
                <w:noProof/>
                <w:sz w:val="24"/>
                <w:szCs w:val="24"/>
                <w:lang w:val="ru-RU"/>
              </w:rPr>
              <w:t>Готелі, ресторани та подібні будівлі</w:t>
            </w:r>
          </w:p>
        </w:tc>
      </w:tr>
      <w:tr w:rsidR="00B010A2" w:rsidTr="00B010A2">
        <w:trPr>
          <w:trHeight w:val="20"/>
        </w:trPr>
        <w:tc>
          <w:tcPr>
            <w:tcW w:w="351" w:type="pct"/>
            <w:tcBorders>
              <w:top w:val="single" w:sz="4" w:space="0" w:color="auto"/>
              <w:left w:val="single" w:sz="4" w:space="0" w:color="auto"/>
              <w:bottom w:val="single" w:sz="4" w:space="0" w:color="auto"/>
              <w:right w:val="single" w:sz="4" w:space="0" w:color="auto"/>
            </w:tcBorders>
            <w:hideMark/>
          </w:tcPr>
          <w:p w:rsidR="00B010A2" w:rsidRDefault="00B010A2" w:rsidP="00B010A2">
            <w:pPr>
              <w:pStyle w:val="a5"/>
              <w:spacing w:before="100"/>
              <w:ind w:firstLine="0"/>
              <w:rPr>
                <w:rFonts w:ascii="Times New Roman" w:hAnsi="Times New Roman"/>
                <w:noProof/>
                <w:sz w:val="24"/>
                <w:szCs w:val="24"/>
                <w:lang w:val="en-US"/>
              </w:rPr>
            </w:pPr>
            <w:r>
              <w:rPr>
                <w:rFonts w:ascii="Times New Roman" w:hAnsi="Times New Roman"/>
                <w:noProof/>
                <w:sz w:val="24"/>
                <w:szCs w:val="24"/>
                <w:lang w:val="en-US"/>
              </w:rPr>
              <w:lastRenderedPageBreak/>
              <w:t xml:space="preserve">1211 </w:t>
            </w:r>
          </w:p>
        </w:tc>
        <w:tc>
          <w:tcPr>
            <w:tcW w:w="4649" w:type="pct"/>
            <w:gridSpan w:val="7"/>
            <w:tcBorders>
              <w:top w:val="single" w:sz="4" w:space="0" w:color="auto"/>
              <w:left w:val="single" w:sz="4" w:space="0" w:color="auto"/>
              <w:bottom w:val="single" w:sz="4" w:space="0" w:color="auto"/>
              <w:right w:val="single" w:sz="4" w:space="0" w:color="auto"/>
            </w:tcBorders>
            <w:vAlign w:val="center"/>
            <w:hideMark/>
          </w:tcPr>
          <w:p w:rsidR="00B010A2" w:rsidRDefault="00B010A2" w:rsidP="00B010A2">
            <w:pPr>
              <w:pStyle w:val="a5"/>
              <w:spacing w:before="100"/>
              <w:ind w:firstLine="0"/>
              <w:jc w:val="center"/>
              <w:rPr>
                <w:rFonts w:ascii="Times New Roman" w:hAnsi="Times New Roman"/>
                <w:noProof/>
                <w:sz w:val="24"/>
                <w:szCs w:val="24"/>
                <w:lang w:val="en-US"/>
              </w:rPr>
            </w:pPr>
            <w:r>
              <w:rPr>
                <w:rFonts w:ascii="Times New Roman" w:hAnsi="Times New Roman"/>
                <w:noProof/>
                <w:sz w:val="24"/>
                <w:szCs w:val="24"/>
                <w:lang w:val="en-US"/>
              </w:rPr>
              <w:t>Будівлі готельні</w:t>
            </w:r>
          </w:p>
        </w:tc>
      </w:tr>
      <w:tr w:rsidR="00B010A2" w:rsidTr="00B010A2">
        <w:trPr>
          <w:trHeight w:val="20"/>
        </w:trPr>
        <w:tc>
          <w:tcPr>
            <w:tcW w:w="351" w:type="pct"/>
            <w:tcBorders>
              <w:top w:val="single" w:sz="4" w:space="0" w:color="auto"/>
              <w:left w:val="single" w:sz="4" w:space="0" w:color="auto"/>
              <w:bottom w:val="single" w:sz="4" w:space="0" w:color="auto"/>
              <w:right w:val="single" w:sz="4" w:space="0" w:color="auto"/>
            </w:tcBorders>
            <w:hideMark/>
          </w:tcPr>
          <w:p w:rsidR="00B010A2" w:rsidRDefault="00B010A2" w:rsidP="00B010A2">
            <w:pPr>
              <w:pStyle w:val="a5"/>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1211.1 </w:t>
            </w:r>
          </w:p>
        </w:tc>
        <w:tc>
          <w:tcPr>
            <w:tcW w:w="2586" w:type="pct"/>
            <w:tcBorders>
              <w:top w:val="single" w:sz="4" w:space="0" w:color="auto"/>
              <w:left w:val="single" w:sz="4" w:space="0" w:color="auto"/>
              <w:bottom w:val="single" w:sz="4" w:space="0" w:color="auto"/>
              <w:right w:val="single" w:sz="4" w:space="0" w:color="auto"/>
            </w:tcBorders>
            <w:vAlign w:val="center"/>
            <w:hideMark/>
          </w:tcPr>
          <w:p w:rsidR="00B010A2" w:rsidRDefault="00B010A2" w:rsidP="00B010A2">
            <w:pPr>
              <w:pStyle w:val="a5"/>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Готелі </w:t>
            </w:r>
          </w:p>
        </w:tc>
        <w:tc>
          <w:tcPr>
            <w:tcW w:w="347" w:type="pct"/>
            <w:tcBorders>
              <w:top w:val="single" w:sz="4" w:space="0" w:color="auto"/>
              <w:left w:val="single" w:sz="4" w:space="0" w:color="auto"/>
              <w:bottom w:val="single" w:sz="4" w:space="0" w:color="auto"/>
              <w:right w:val="single" w:sz="4" w:space="0" w:color="auto"/>
            </w:tcBorders>
          </w:tcPr>
          <w:p w:rsidR="00B010A2" w:rsidRPr="0031775A" w:rsidRDefault="00B010A2" w:rsidP="00B010A2">
            <w:pPr>
              <w:pStyle w:val="a5"/>
              <w:spacing w:before="100"/>
              <w:ind w:firstLine="0"/>
              <w:jc w:val="center"/>
              <w:rPr>
                <w:rFonts w:ascii="Times New Roman" w:hAnsi="Times New Roman"/>
                <w:noProof/>
                <w:sz w:val="24"/>
                <w:szCs w:val="24"/>
              </w:rPr>
            </w:pPr>
            <w:r>
              <w:rPr>
                <w:rFonts w:ascii="Times New Roman" w:hAnsi="Times New Roman"/>
                <w:noProof/>
                <w:sz w:val="24"/>
                <w:szCs w:val="24"/>
              </w:rPr>
              <w:t>1,00</w:t>
            </w:r>
          </w:p>
        </w:tc>
        <w:tc>
          <w:tcPr>
            <w:tcW w:w="342" w:type="pct"/>
            <w:tcBorders>
              <w:top w:val="single" w:sz="4" w:space="0" w:color="auto"/>
              <w:left w:val="single" w:sz="4" w:space="0" w:color="auto"/>
              <w:bottom w:val="single" w:sz="4" w:space="0" w:color="auto"/>
              <w:right w:val="single" w:sz="4" w:space="0" w:color="auto"/>
            </w:tcBorders>
          </w:tcPr>
          <w:p w:rsidR="00B010A2" w:rsidRDefault="00B010A2" w:rsidP="00B010A2">
            <w:pPr>
              <w:pStyle w:val="a5"/>
              <w:spacing w:before="100"/>
              <w:ind w:firstLine="0"/>
              <w:jc w:val="center"/>
              <w:rPr>
                <w:rFonts w:ascii="Times New Roman" w:hAnsi="Times New Roman"/>
                <w:noProof/>
                <w:sz w:val="24"/>
                <w:szCs w:val="24"/>
                <w:lang w:val="en-US"/>
              </w:rPr>
            </w:pPr>
          </w:p>
        </w:tc>
        <w:tc>
          <w:tcPr>
            <w:tcW w:w="356" w:type="pct"/>
            <w:tcBorders>
              <w:top w:val="single" w:sz="4" w:space="0" w:color="auto"/>
              <w:left w:val="single" w:sz="4" w:space="0" w:color="auto"/>
              <w:bottom w:val="single" w:sz="4" w:space="0" w:color="auto"/>
              <w:right w:val="single" w:sz="4" w:space="0" w:color="auto"/>
            </w:tcBorders>
          </w:tcPr>
          <w:p w:rsidR="00B010A2" w:rsidRDefault="00B010A2" w:rsidP="00B010A2">
            <w:pPr>
              <w:pStyle w:val="a5"/>
              <w:spacing w:before="100"/>
              <w:ind w:firstLine="0"/>
              <w:jc w:val="center"/>
              <w:rPr>
                <w:rFonts w:ascii="Times New Roman" w:hAnsi="Times New Roman"/>
                <w:noProof/>
                <w:sz w:val="24"/>
                <w:szCs w:val="24"/>
                <w:lang w:val="en-US"/>
              </w:rPr>
            </w:pPr>
          </w:p>
        </w:tc>
        <w:tc>
          <w:tcPr>
            <w:tcW w:w="365" w:type="pct"/>
            <w:tcBorders>
              <w:top w:val="single" w:sz="4" w:space="0" w:color="auto"/>
              <w:left w:val="single" w:sz="4" w:space="0" w:color="auto"/>
              <w:bottom w:val="single" w:sz="4" w:space="0" w:color="auto"/>
              <w:right w:val="single" w:sz="4" w:space="0" w:color="auto"/>
            </w:tcBorders>
          </w:tcPr>
          <w:p w:rsidR="00B010A2" w:rsidRPr="0031775A" w:rsidRDefault="00B010A2" w:rsidP="00B010A2">
            <w:pPr>
              <w:pStyle w:val="a5"/>
              <w:spacing w:before="100"/>
              <w:ind w:firstLine="0"/>
              <w:jc w:val="center"/>
              <w:rPr>
                <w:rFonts w:ascii="Times New Roman" w:hAnsi="Times New Roman"/>
                <w:noProof/>
                <w:sz w:val="24"/>
                <w:szCs w:val="24"/>
              </w:rPr>
            </w:pPr>
            <w:r>
              <w:rPr>
                <w:rFonts w:ascii="Times New Roman" w:hAnsi="Times New Roman"/>
                <w:noProof/>
                <w:sz w:val="24"/>
                <w:szCs w:val="24"/>
              </w:rPr>
              <w:t>1,00</w:t>
            </w:r>
          </w:p>
        </w:tc>
        <w:tc>
          <w:tcPr>
            <w:tcW w:w="320" w:type="pct"/>
            <w:tcBorders>
              <w:top w:val="single" w:sz="4" w:space="0" w:color="auto"/>
              <w:left w:val="single" w:sz="4" w:space="0" w:color="auto"/>
              <w:bottom w:val="single" w:sz="4" w:space="0" w:color="auto"/>
              <w:right w:val="single" w:sz="4" w:space="0" w:color="auto"/>
            </w:tcBorders>
          </w:tcPr>
          <w:p w:rsidR="00B010A2" w:rsidRDefault="00B010A2" w:rsidP="00B010A2">
            <w:pPr>
              <w:pStyle w:val="a5"/>
              <w:spacing w:before="100"/>
              <w:ind w:firstLine="0"/>
              <w:jc w:val="center"/>
              <w:rPr>
                <w:rFonts w:ascii="Times New Roman" w:hAnsi="Times New Roman"/>
                <w:noProof/>
                <w:sz w:val="24"/>
                <w:szCs w:val="24"/>
                <w:lang w:val="en-US"/>
              </w:rPr>
            </w:pPr>
          </w:p>
        </w:tc>
        <w:tc>
          <w:tcPr>
            <w:tcW w:w="333" w:type="pct"/>
            <w:tcBorders>
              <w:top w:val="single" w:sz="4" w:space="0" w:color="auto"/>
              <w:left w:val="single" w:sz="4" w:space="0" w:color="auto"/>
              <w:bottom w:val="single" w:sz="4" w:space="0" w:color="auto"/>
              <w:right w:val="single" w:sz="4" w:space="0" w:color="auto"/>
            </w:tcBorders>
          </w:tcPr>
          <w:p w:rsidR="00B010A2" w:rsidRDefault="00B010A2" w:rsidP="00B010A2">
            <w:pPr>
              <w:pStyle w:val="a5"/>
              <w:spacing w:before="100"/>
              <w:ind w:firstLine="0"/>
              <w:jc w:val="center"/>
              <w:rPr>
                <w:rFonts w:ascii="Times New Roman" w:hAnsi="Times New Roman"/>
                <w:noProof/>
                <w:sz w:val="24"/>
                <w:szCs w:val="24"/>
                <w:lang w:val="en-US"/>
              </w:rPr>
            </w:pPr>
          </w:p>
        </w:tc>
      </w:tr>
      <w:tr w:rsidR="00B010A2" w:rsidTr="00B010A2">
        <w:trPr>
          <w:trHeight w:val="20"/>
        </w:trPr>
        <w:tc>
          <w:tcPr>
            <w:tcW w:w="351" w:type="pct"/>
            <w:tcBorders>
              <w:top w:val="single" w:sz="4" w:space="0" w:color="auto"/>
              <w:left w:val="single" w:sz="4" w:space="0" w:color="auto"/>
              <w:bottom w:val="single" w:sz="4" w:space="0" w:color="auto"/>
              <w:right w:val="single" w:sz="4" w:space="0" w:color="auto"/>
            </w:tcBorders>
            <w:hideMark/>
          </w:tcPr>
          <w:p w:rsidR="00B010A2" w:rsidRDefault="00B010A2" w:rsidP="00B010A2">
            <w:pPr>
              <w:pStyle w:val="a5"/>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1211.2 </w:t>
            </w:r>
          </w:p>
        </w:tc>
        <w:tc>
          <w:tcPr>
            <w:tcW w:w="2586" w:type="pct"/>
            <w:tcBorders>
              <w:top w:val="single" w:sz="4" w:space="0" w:color="auto"/>
              <w:left w:val="single" w:sz="4" w:space="0" w:color="auto"/>
              <w:bottom w:val="single" w:sz="4" w:space="0" w:color="auto"/>
              <w:right w:val="single" w:sz="4" w:space="0" w:color="auto"/>
            </w:tcBorders>
            <w:vAlign w:val="center"/>
            <w:hideMark/>
          </w:tcPr>
          <w:p w:rsidR="00B010A2" w:rsidRDefault="00B010A2" w:rsidP="00B010A2">
            <w:pPr>
              <w:pStyle w:val="a5"/>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Мотелі </w:t>
            </w:r>
          </w:p>
        </w:tc>
        <w:tc>
          <w:tcPr>
            <w:tcW w:w="347" w:type="pct"/>
            <w:tcBorders>
              <w:top w:val="single" w:sz="4" w:space="0" w:color="auto"/>
              <w:left w:val="single" w:sz="4" w:space="0" w:color="auto"/>
              <w:bottom w:val="single" w:sz="4" w:space="0" w:color="auto"/>
              <w:right w:val="single" w:sz="4" w:space="0" w:color="auto"/>
            </w:tcBorders>
          </w:tcPr>
          <w:p w:rsidR="00B010A2" w:rsidRPr="0031775A" w:rsidRDefault="00B010A2" w:rsidP="00B010A2">
            <w:pPr>
              <w:pStyle w:val="a5"/>
              <w:spacing w:before="100"/>
              <w:ind w:firstLine="0"/>
              <w:jc w:val="center"/>
              <w:rPr>
                <w:rFonts w:ascii="Times New Roman" w:hAnsi="Times New Roman"/>
                <w:noProof/>
                <w:sz w:val="24"/>
                <w:szCs w:val="24"/>
              </w:rPr>
            </w:pPr>
            <w:r>
              <w:rPr>
                <w:rFonts w:ascii="Times New Roman" w:hAnsi="Times New Roman"/>
                <w:noProof/>
                <w:sz w:val="24"/>
                <w:szCs w:val="24"/>
              </w:rPr>
              <w:t>1,00</w:t>
            </w:r>
          </w:p>
        </w:tc>
        <w:tc>
          <w:tcPr>
            <w:tcW w:w="342" w:type="pct"/>
            <w:tcBorders>
              <w:top w:val="single" w:sz="4" w:space="0" w:color="auto"/>
              <w:left w:val="single" w:sz="4" w:space="0" w:color="auto"/>
              <w:bottom w:val="single" w:sz="4" w:space="0" w:color="auto"/>
              <w:right w:val="single" w:sz="4" w:space="0" w:color="auto"/>
            </w:tcBorders>
          </w:tcPr>
          <w:p w:rsidR="00B010A2" w:rsidRDefault="00B010A2" w:rsidP="00B010A2">
            <w:pPr>
              <w:pStyle w:val="a5"/>
              <w:spacing w:before="100"/>
              <w:ind w:firstLine="0"/>
              <w:jc w:val="center"/>
              <w:rPr>
                <w:rFonts w:ascii="Times New Roman" w:hAnsi="Times New Roman"/>
                <w:noProof/>
                <w:sz w:val="24"/>
                <w:szCs w:val="24"/>
                <w:lang w:val="en-US"/>
              </w:rPr>
            </w:pPr>
          </w:p>
        </w:tc>
        <w:tc>
          <w:tcPr>
            <w:tcW w:w="356" w:type="pct"/>
            <w:tcBorders>
              <w:top w:val="single" w:sz="4" w:space="0" w:color="auto"/>
              <w:left w:val="single" w:sz="4" w:space="0" w:color="auto"/>
              <w:bottom w:val="single" w:sz="4" w:space="0" w:color="auto"/>
              <w:right w:val="single" w:sz="4" w:space="0" w:color="auto"/>
            </w:tcBorders>
          </w:tcPr>
          <w:p w:rsidR="00B010A2" w:rsidRDefault="00B010A2" w:rsidP="00B010A2">
            <w:pPr>
              <w:pStyle w:val="a5"/>
              <w:spacing w:before="100"/>
              <w:ind w:firstLine="0"/>
              <w:jc w:val="center"/>
              <w:rPr>
                <w:rFonts w:ascii="Times New Roman" w:hAnsi="Times New Roman"/>
                <w:noProof/>
                <w:sz w:val="24"/>
                <w:szCs w:val="24"/>
                <w:lang w:val="en-US"/>
              </w:rPr>
            </w:pPr>
          </w:p>
        </w:tc>
        <w:tc>
          <w:tcPr>
            <w:tcW w:w="365" w:type="pct"/>
            <w:tcBorders>
              <w:top w:val="single" w:sz="4" w:space="0" w:color="auto"/>
              <w:left w:val="single" w:sz="4" w:space="0" w:color="auto"/>
              <w:bottom w:val="single" w:sz="4" w:space="0" w:color="auto"/>
              <w:right w:val="single" w:sz="4" w:space="0" w:color="auto"/>
            </w:tcBorders>
          </w:tcPr>
          <w:p w:rsidR="00B010A2" w:rsidRPr="0031775A" w:rsidRDefault="00B010A2" w:rsidP="00B010A2">
            <w:pPr>
              <w:pStyle w:val="a5"/>
              <w:spacing w:before="100"/>
              <w:ind w:firstLine="0"/>
              <w:jc w:val="center"/>
              <w:rPr>
                <w:rFonts w:ascii="Times New Roman" w:hAnsi="Times New Roman"/>
                <w:noProof/>
                <w:sz w:val="24"/>
                <w:szCs w:val="24"/>
              </w:rPr>
            </w:pPr>
            <w:r>
              <w:rPr>
                <w:rFonts w:ascii="Times New Roman" w:hAnsi="Times New Roman"/>
                <w:noProof/>
                <w:sz w:val="24"/>
                <w:szCs w:val="24"/>
              </w:rPr>
              <w:t>1,00</w:t>
            </w:r>
          </w:p>
        </w:tc>
        <w:tc>
          <w:tcPr>
            <w:tcW w:w="320" w:type="pct"/>
            <w:tcBorders>
              <w:top w:val="single" w:sz="4" w:space="0" w:color="auto"/>
              <w:left w:val="single" w:sz="4" w:space="0" w:color="auto"/>
              <w:bottom w:val="single" w:sz="4" w:space="0" w:color="auto"/>
              <w:right w:val="single" w:sz="4" w:space="0" w:color="auto"/>
            </w:tcBorders>
          </w:tcPr>
          <w:p w:rsidR="00B010A2" w:rsidRDefault="00B010A2" w:rsidP="00B010A2">
            <w:pPr>
              <w:pStyle w:val="a5"/>
              <w:spacing w:before="100"/>
              <w:ind w:firstLine="0"/>
              <w:jc w:val="center"/>
              <w:rPr>
                <w:rFonts w:ascii="Times New Roman" w:hAnsi="Times New Roman"/>
                <w:noProof/>
                <w:sz w:val="24"/>
                <w:szCs w:val="24"/>
                <w:lang w:val="en-US"/>
              </w:rPr>
            </w:pPr>
          </w:p>
        </w:tc>
        <w:tc>
          <w:tcPr>
            <w:tcW w:w="333" w:type="pct"/>
            <w:tcBorders>
              <w:top w:val="single" w:sz="4" w:space="0" w:color="auto"/>
              <w:left w:val="single" w:sz="4" w:space="0" w:color="auto"/>
              <w:bottom w:val="single" w:sz="4" w:space="0" w:color="auto"/>
              <w:right w:val="single" w:sz="4" w:space="0" w:color="auto"/>
            </w:tcBorders>
          </w:tcPr>
          <w:p w:rsidR="00B010A2" w:rsidRDefault="00B010A2" w:rsidP="00B010A2">
            <w:pPr>
              <w:pStyle w:val="a5"/>
              <w:spacing w:before="100"/>
              <w:ind w:firstLine="0"/>
              <w:jc w:val="center"/>
              <w:rPr>
                <w:rFonts w:ascii="Times New Roman" w:hAnsi="Times New Roman"/>
                <w:noProof/>
                <w:sz w:val="24"/>
                <w:szCs w:val="24"/>
                <w:lang w:val="en-US"/>
              </w:rPr>
            </w:pPr>
          </w:p>
        </w:tc>
      </w:tr>
      <w:tr w:rsidR="00B010A2" w:rsidTr="00B010A2">
        <w:trPr>
          <w:trHeight w:val="20"/>
        </w:trPr>
        <w:tc>
          <w:tcPr>
            <w:tcW w:w="351" w:type="pct"/>
            <w:tcBorders>
              <w:top w:val="single" w:sz="4" w:space="0" w:color="auto"/>
              <w:left w:val="single" w:sz="4" w:space="0" w:color="auto"/>
              <w:bottom w:val="single" w:sz="4" w:space="0" w:color="auto"/>
              <w:right w:val="single" w:sz="4" w:space="0" w:color="auto"/>
            </w:tcBorders>
            <w:hideMark/>
          </w:tcPr>
          <w:p w:rsidR="00B010A2" w:rsidRDefault="00B010A2" w:rsidP="00B010A2">
            <w:pPr>
              <w:pStyle w:val="a5"/>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1211.3 </w:t>
            </w:r>
          </w:p>
        </w:tc>
        <w:tc>
          <w:tcPr>
            <w:tcW w:w="2586" w:type="pct"/>
            <w:tcBorders>
              <w:top w:val="single" w:sz="4" w:space="0" w:color="auto"/>
              <w:left w:val="single" w:sz="4" w:space="0" w:color="auto"/>
              <w:bottom w:val="single" w:sz="4" w:space="0" w:color="auto"/>
              <w:right w:val="single" w:sz="4" w:space="0" w:color="auto"/>
            </w:tcBorders>
            <w:vAlign w:val="center"/>
            <w:hideMark/>
          </w:tcPr>
          <w:p w:rsidR="00B010A2" w:rsidRDefault="00B010A2" w:rsidP="00B010A2">
            <w:pPr>
              <w:pStyle w:val="a5"/>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Кемпінги </w:t>
            </w:r>
          </w:p>
        </w:tc>
        <w:tc>
          <w:tcPr>
            <w:tcW w:w="347" w:type="pct"/>
            <w:tcBorders>
              <w:top w:val="single" w:sz="4" w:space="0" w:color="auto"/>
              <w:left w:val="single" w:sz="4" w:space="0" w:color="auto"/>
              <w:bottom w:val="single" w:sz="4" w:space="0" w:color="auto"/>
              <w:right w:val="single" w:sz="4" w:space="0" w:color="auto"/>
            </w:tcBorders>
          </w:tcPr>
          <w:p w:rsidR="00B010A2" w:rsidRPr="0031775A" w:rsidRDefault="00B010A2" w:rsidP="00B010A2">
            <w:pPr>
              <w:pStyle w:val="a5"/>
              <w:spacing w:before="100"/>
              <w:ind w:firstLine="0"/>
              <w:jc w:val="center"/>
              <w:rPr>
                <w:rFonts w:ascii="Times New Roman" w:hAnsi="Times New Roman"/>
                <w:noProof/>
                <w:sz w:val="24"/>
                <w:szCs w:val="24"/>
              </w:rPr>
            </w:pPr>
            <w:r>
              <w:rPr>
                <w:rFonts w:ascii="Times New Roman" w:hAnsi="Times New Roman"/>
                <w:noProof/>
                <w:sz w:val="24"/>
                <w:szCs w:val="24"/>
              </w:rPr>
              <w:t>х</w:t>
            </w:r>
          </w:p>
        </w:tc>
        <w:tc>
          <w:tcPr>
            <w:tcW w:w="342" w:type="pct"/>
            <w:tcBorders>
              <w:top w:val="single" w:sz="4" w:space="0" w:color="auto"/>
              <w:left w:val="single" w:sz="4" w:space="0" w:color="auto"/>
              <w:bottom w:val="single" w:sz="4" w:space="0" w:color="auto"/>
              <w:right w:val="single" w:sz="4" w:space="0" w:color="auto"/>
            </w:tcBorders>
          </w:tcPr>
          <w:p w:rsidR="00B010A2" w:rsidRDefault="00B010A2" w:rsidP="00B010A2">
            <w:pPr>
              <w:pStyle w:val="a5"/>
              <w:spacing w:before="100"/>
              <w:ind w:firstLine="0"/>
              <w:jc w:val="center"/>
              <w:rPr>
                <w:rFonts w:ascii="Times New Roman" w:hAnsi="Times New Roman"/>
                <w:noProof/>
                <w:sz w:val="24"/>
                <w:szCs w:val="24"/>
                <w:lang w:val="en-US"/>
              </w:rPr>
            </w:pPr>
          </w:p>
        </w:tc>
        <w:tc>
          <w:tcPr>
            <w:tcW w:w="356" w:type="pct"/>
            <w:tcBorders>
              <w:top w:val="single" w:sz="4" w:space="0" w:color="auto"/>
              <w:left w:val="single" w:sz="4" w:space="0" w:color="auto"/>
              <w:bottom w:val="single" w:sz="4" w:space="0" w:color="auto"/>
              <w:right w:val="single" w:sz="4" w:space="0" w:color="auto"/>
            </w:tcBorders>
          </w:tcPr>
          <w:p w:rsidR="00B010A2" w:rsidRDefault="00B010A2" w:rsidP="00B010A2">
            <w:pPr>
              <w:pStyle w:val="a5"/>
              <w:spacing w:before="100"/>
              <w:ind w:firstLine="0"/>
              <w:jc w:val="center"/>
              <w:rPr>
                <w:rFonts w:ascii="Times New Roman" w:hAnsi="Times New Roman"/>
                <w:noProof/>
                <w:sz w:val="24"/>
                <w:szCs w:val="24"/>
                <w:lang w:val="en-US"/>
              </w:rPr>
            </w:pPr>
          </w:p>
        </w:tc>
        <w:tc>
          <w:tcPr>
            <w:tcW w:w="365" w:type="pct"/>
            <w:tcBorders>
              <w:top w:val="single" w:sz="4" w:space="0" w:color="auto"/>
              <w:left w:val="single" w:sz="4" w:space="0" w:color="auto"/>
              <w:bottom w:val="single" w:sz="4" w:space="0" w:color="auto"/>
              <w:right w:val="single" w:sz="4" w:space="0" w:color="auto"/>
            </w:tcBorders>
          </w:tcPr>
          <w:p w:rsidR="00B010A2" w:rsidRPr="0031775A" w:rsidRDefault="00B010A2" w:rsidP="00B010A2">
            <w:pPr>
              <w:pStyle w:val="a5"/>
              <w:spacing w:before="100"/>
              <w:ind w:firstLine="0"/>
              <w:jc w:val="center"/>
              <w:rPr>
                <w:rFonts w:ascii="Times New Roman" w:hAnsi="Times New Roman"/>
                <w:noProof/>
                <w:sz w:val="24"/>
                <w:szCs w:val="24"/>
              </w:rPr>
            </w:pPr>
            <w:r>
              <w:rPr>
                <w:rFonts w:ascii="Times New Roman" w:hAnsi="Times New Roman"/>
                <w:noProof/>
                <w:sz w:val="24"/>
                <w:szCs w:val="24"/>
              </w:rPr>
              <w:t>х</w:t>
            </w:r>
          </w:p>
        </w:tc>
        <w:tc>
          <w:tcPr>
            <w:tcW w:w="320" w:type="pct"/>
            <w:tcBorders>
              <w:top w:val="single" w:sz="4" w:space="0" w:color="auto"/>
              <w:left w:val="single" w:sz="4" w:space="0" w:color="auto"/>
              <w:bottom w:val="single" w:sz="4" w:space="0" w:color="auto"/>
              <w:right w:val="single" w:sz="4" w:space="0" w:color="auto"/>
            </w:tcBorders>
          </w:tcPr>
          <w:p w:rsidR="00B010A2" w:rsidRDefault="00B010A2" w:rsidP="00B010A2">
            <w:pPr>
              <w:pStyle w:val="a5"/>
              <w:spacing w:before="100"/>
              <w:ind w:firstLine="0"/>
              <w:jc w:val="center"/>
              <w:rPr>
                <w:rFonts w:ascii="Times New Roman" w:hAnsi="Times New Roman"/>
                <w:noProof/>
                <w:sz w:val="24"/>
                <w:szCs w:val="24"/>
                <w:lang w:val="en-US"/>
              </w:rPr>
            </w:pPr>
          </w:p>
        </w:tc>
        <w:tc>
          <w:tcPr>
            <w:tcW w:w="333" w:type="pct"/>
            <w:tcBorders>
              <w:top w:val="single" w:sz="4" w:space="0" w:color="auto"/>
              <w:left w:val="single" w:sz="4" w:space="0" w:color="auto"/>
              <w:bottom w:val="single" w:sz="4" w:space="0" w:color="auto"/>
              <w:right w:val="single" w:sz="4" w:space="0" w:color="auto"/>
            </w:tcBorders>
          </w:tcPr>
          <w:p w:rsidR="00B010A2" w:rsidRDefault="00B010A2" w:rsidP="00B010A2">
            <w:pPr>
              <w:pStyle w:val="a5"/>
              <w:spacing w:before="100"/>
              <w:ind w:firstLine="0"/>
              <w:jc w:val="center"/>
              <w:rPr>
                <w:rFonts w:ascii="Times New Roman" w:hAnsi="Times New Roman"/>
                <w:noProof/>
                <w:sz w:val="24"/>
                <w:szCs w:val="24"/>
                <w:lang w:val="en-US"/>
              </w:rPr>
            </w:pPr>
          </w:p>
        </w:tc>
      </w:tr>
      <w:tr w:rsidR="00B010A2" w:rsidTr="00B010A2">
        <w:trPr>
          <w:trHeight w:val="20"/>
        </w:trPr>
        <w:tc>
          <w:tcPr>
            <w:tcW w:w="351" w:type="pct"/>
            <w:tcBorders>
              <w:top w:val="single" w:sz="4" w:space="0" w:color="auto"/>
              <w:left w:val="single" w:sz="4" w:space="0" w:color="auto"/>
              <w:bottom w:val="single" w:sz="4" w:space="0" w:color="auto"/>
              <w:right w:val="single" w:sz="4" w:space="0" w:color="auto"/>
            </w:tcBorders>
            <w:hideMark/>
          </w:tcPr>
          <w:p w:rsidR="00B010A2" w:rsidRDefault="00B010A2" w:rsidP="00B010A2">
            <w:pPr>
              <w:pStyle w:val="a5"/>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1211.4 </w:t>
            </w:r>
          </w:p>
        </w:tc>
        <w:tc>
          <w:tcPr>
            <w:tcW w:w="2586" w:type="pct"/>
            <w:tcBorders>
              <w:top w:val="single" w:sz="4" w:space="0" w:color="auto"/>
              <w:left w:val="single" w:sz="4" w:space="0" w:color="auto"/>
              <w:bottom w:val="single" w:sz="4" w:space="0" w:color="auto"/>
              <w:right w:val="single" w:sz="4" w:space="0" w:color="auto"/>
            </w:tcBorders>
            <w:vAlign w:val="center"/>
            <w:hideMark/>
          </w:tcPr>
          <w:p w:rsidR="00B010A2" w:rsidRDefault="00B010A2" w:rsidP="00B010A2">
            <w:pPr>
              <w:pStyle w:val="a5"/>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Пансіонати </w:t>
            </w:r>
          </w:p>
        </w:tc>
        <w:tc>
          <w:tcPr>
            <w:tcW w:w="347" w:type="pct"/>
            <w:tcBorders>
              <w:top w:val="single" w:sz="4" w:space="0" w:color="auto"/>
              <w:left w:val="single" w:sz="4" w:space="0" w:color="auto"/>
              <w:bottom w:val="single" w:sz="4" w:space="0" w:color="auto"/>
              <w:right w:val="single" w:sz="4" w:space="0" w:color="auto"/>
            </w:tcBorders>
          </w:tcPr>
          <w:p w:rsidR="00B010A2" w:rsidRPr="0031775A" w:rsidRDefault="00B010A2" w:rsidP="00B010A2">
            <w:pPr>
              <w:pStyle w:val="a5"/>
              <w:spacing w:before="100"/>
              <w:ind w:firstLine="0"/>
              <w:jc w:val="center"/>
              <w:rPr>
                <w:rFonts w:ascii="Times New Roman" w:hAnsi="Times New Roman"/>
                <w:noProof/>
                <w:sz w:val="24"/>
                <w:szCs w:val="24"/>
              </w:rPr>
            </w:pPr>
            <w:r>
              <w:rPr>
                <w:rFonts w:ascii="Times New Roman" w:hAnsi="Times New Roman"/>
                <w:noProof/>
                <w:sz w:val="24"/>
                <w:szCs w:val="24"/>
              </w:rPr>
              <w:t>х</w:t>
            </w:r>
          </w:p>
        </w:tc>
        <w:tc>
          <w:tcPr>
            <w:tcW w:w="342" w:type="pct"/>
            <w:tcBorders>
              <w:top w:val="single" w:sz="4" w:space="0" w:color="auto"/>
              <w:left w:val="single" w:sz="4" w:space="0" w:color="auto"/>
              <w:bottom w:val="single" w:sz="4" w:space="0" w:color="auto"/>
              <w:right w:val="single" w:sz="4" w:space="0" w:color="auto"/>
            </w:tcBorders>
          </w:tcPr>
          <w:p w:rsidR="00B010A2" w:rsidRDefault="00B010A2" w:rsidP="00B010A2">
            <w:pPr>
              <w:pStyle w:val="a5"/>
              <w:spacing w:before="100"/>
              <w:ind w:firstLine="0"/>
              <w:jc w:val="center"/>
              <w:rPr>
                <w:rFonts w:ascii="Times New Roman" w:hAnsi="Times New Roman"/>
                <w:noProof/>
                <w:sz w:val="24"/>
                <w:szCs w:val="24"/>
                <w:lang w:val="en-US"/>
              </w:rPr>
            </w:pPr>
          </w:p>
        </w:tc>
        <w:tc>
          <w:tcPr>
            <w:tcW w:w="356" w:type="pct"/>
            <w:tcBorders>
              <w:top w:val="single" w:sz="4" w:space="0" w:color="auto"/>
              <w:left w:val="single" w:sz="4" w:space="0" w:color="auto"/>
              <w:bottom w:val="single" w:sz="4" w:space="0" w:color="auto"/>
              <w:right w:val="single" w:sz="4" w:space="0" w:color="auto"/>
            </w:tcBorders>
          </w:tcPr>
          <w:p w:rsidR="00B010A2" w:rsidRDefault="00B010A2" w:rsidP="00B010A2">
            <w:pPr>
              <w:pStyle w:val="a5"/>
              <w:spacing w:before="100"/>
              <w:ind w:firstLine="0"/>
              <w:jc w:val="center"/>
              <w:rPr>
                <w:rFonts w:ascii="Times New Roman" w:hAnsi="Times New Roman"/>
                <w:noProof/>
                <w:sz w:val="24"/>
                <w:szCs w:val="24"/>
                <w:lang w:val="en-US"/>
              </w:rPr>
            </w:pPr>
          </w:p>
        </w:tc>
        <w:tc>
          <w:tcPr>
            <w:tcW w:w="365" w:type="pct"/>
            <w:tcBorders>
              <w:top w:val="single" w:sz="4" w:space="0" w:color="auto"/>
              <w:left w:val="single" w:sz="4" w:space="0" w:color="auto"/>
              <w:bottom w:val="single" w:sz="4" w:space="0" w:color="auto"/>
              <w:right w:val="single" w:sz="4" w:space="0" w:color="auto"/>
            </w:tcBorders>
          </w:tcPr>
          <w:p w:rsidR="00B010A2" w:rsidRPr="0031775A" w:rsidRDefault="00B010A2" w:rsidP="00B010A2">
            <w:pPr>
              <w:pStyle w:val="a5"/>
              <w:spacing w:before="100"/>
              <w:ind w:firstLine="0"/>
              <w:jc w:val="center"/>
              <w:rPr>
                <w:rFonts w:ascii="Times New Roman" w:hAnsi="Times New Roman"/>
                <w:noProof/>
                <w:sz w:val="24"/>
                <w:szCs w:val="24"/>
              </w:rPr>
            </w:pPr>
            <w:r>
              <w:rPr>
                <w:rFonts w:ascii="Times New Roman" w:hAnsi="Times New Roman"/>
                <w:noProof/>
                <w:sz w:val="24"/>
                <w:szCs w:val="24"/>
              </w:rPr>
              <w:t>х</w:t>
            </w:r>
          </w:p>
        </w:tc>
        <w:tc>
          <w:tcPr>
            <w:tcW w:w="320" w:type="pct"/>
            <w:tcBorders>
              <w:top w:val="single" w:sz="4" w:space="0" w:color="auto"/>
              <w:left w:val="single" w:sz="4" w:space="0" w:color="auto"/>
              <w:bottom w:val="single" w:sz="4" w:space="0" w:color="auto"/>
              <w:right w:val="single" w:sz="4" w:space="0" w:color="auto"/>
            </w:tcBorders>
          </w:tcPr>
          <w:p w:rsidR="00B010A2" w:rsidRDefault="00B010A2" w:rsidP="00B010A2">
            <w:pPr>
              <w:pStyle w:val="a5"/>
              <w:spacing w:before="100"/>
              <w:ind w:firstLine="0"/>
              <w:jc w:val="center"/>
              <w:rPr>
                <w:rFonts w:ascii="Times New Roman" w:hAnsi="Times New Roman"/>
                <w:noProof/>
                <w:sz w:val="24"/>
                <w:szCs w:val="24"/>
                <w:lang w:val="en-US"/>
              </w:rPr>
            </w:pPr>
          </w:p>
        </w:tc>
        <w:tc>
          <w:tcPr>
            <w:tcW w:w="333" w:type="pct"/>
            <w:tcBorders>
              <w:top w:val="single" w:sz="4" w:space="0" w:color="auto"/>
              <w:left w:val="single" w:sz="4" w:space="0" w:color="auto"/>
              <w:bottom w:val="single" w:sz="4" w:space="0" w:color="auto"/>
              <w:right w:val="single" w:sz="4" w:space="0" w:color="auto"/>
            </w:tcBorders>
          </w:tcPr>
          <w:p w:rsidR="00B010A2" w:rsidRDefault="00B010A2" w:rsidP="00B010A2">
            <w:pPr>
              <w:pStyle w:val="a5"/>
              <w:spacing w:before="100"/>
              <w:ind w:firstLine="0"/>
              <w:jc w:val="center"/>
              <w:rPr>
                <w:rFonts w:ascii="Times New Roman" w:hAnsi="Times New Roman"/>
                <w:noProof/>
                <w:sz w:val="24"/>
                <w:szCs w:val="24"/>
                <w:lang w:val="en-US"/>
              </w:rPr>
            </w:pPr>
          </w:p>
        </w:tc>
      </w:tr>
      <w:tr w:rsidR="00B010A2" w:rsidTr="00B010A2">
        <w:trPr>
          <w:trHeight w:val="20"/>
        </w:trPr>
        <w:tc>
          <w:tcPr>
            <w:tcW w:w="351" w:type="pct"/>
            <w:tcBorders>
              <w:top w:val="single" w:sz="4" w:space="0" w:color="auto"/>
              <w:left w:val="single" w:sz="4" w:space="0" w:color="auto"/>
              <w:bottom w:val="single" w:sz="4" w:space="0" w:color="auto"/>
              <w:right w:val="single" w:sz="4" w:space="0" w:color="auto"/>
            </w:tcBorders>
            <w:hideMark/>
          </w:tcPr>
          <w:p w:rsidR="00B010A2" w:rsidRDefault="00B010A2" w:rsidP="00B010A2">
            <w:pPr>
              <w:pStyle w:val="a5"/>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1211.5 </w:t>
            </w:r>
          </w:p>
        </w:tc>
        <w:tc>
          <w:tcPr>
            <w:tcW w:w="2586" w:type="pct"/>
            <w:tcBorders>
              <w:top w:val="single" w:sz="4" w:space="0" w:color="auto"/>
              <w:left w:val="single" w:sz="4" w:space="0" w:color="auto"/>
              <w:bottom w:val="single" w:sz="4" w:space="0" w:color="auto"/>
              <w:right w:val="single" w:sz="4" w:space="0" w:color="auto"/>
            </w:tcBorders>
            <w:vAlign w:val="center"/>
            <w:hideMark/>
          </w:tcPr>
          <w:p w:rsidR="00B010A2" w:rsidRDefault="00B010A2" w:rsidP="00B010A2">
            <w:pPr>
              <w:pStyle w:val="a5"/>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Ресторани та бари </w:t>
            </w:r>
          </w:p>
        </w:tc>
        <w:tc>
          <w:tcPr>
            <w:tcW w:w="347" w:type="pct"/>
            <w:tcBorders>
              <w:top w:val="single" w:sz="4" w:space="0" w:color="auto"/>
              <w:left w:val="single" w:sz="4" w:space="0" w:color="auto"/>
              <w:bottom w:val="single" w:sz="4" w:space="0" w:color="auto"/>
              <w:right w:val="single" w:sz="4" w:space="0" w:color="auto"/>
            </w:tcBorders>
          </w:tcPr>
          <w:p w:rsidR="00B010A2" w:rsidRPr="0031775A" w:rsidRDefault="00B010A2" w:rsidP="00B010A2">
            <w:pPr>
              <w:pStyle w:val="a5"/>
              <w:spacing w:before="100"/>
              <w:ind w:firstLine="0"/>
              <w:jc w:val="center"/>
              <w:rPr>
                <w:rFonts w:ascii="Times New Roman" w:hAnsi="Times New Roman"/>
                <w:noProof/>
                <w:sz w:val="24"/>
                <w:szCs w:val="24"/>
              </w:rPr>
            </w:pPr>
            <w:r>
              <w:rPr>
                <w:rFonts w:ascii="Times New Roman" w:hAnsi="Times New Roman"/>
                <w:noProof/>
                <w:sz w:val="24"/>
                <w:szCs w:val="24"/>
              </w:rPr>
              <w:t>0,50</w:t>
            </w:r>
          </w:p>
        </w:tc>
        <w:tc>
          <w:tcPr>
            <w:tcW w:w="342" w:type="pct"/>
            <w:tcBorders>
              <w:top w:val="single" w:sz="4" w:space="0" w:color="auto"/>
              <w:left w:val="single" w:sz="4" w:space="0" w:color="auto"/>
              <w:bottom w:val="single" w:sz="4" w:space="0" w:color="auto"/>
              <w:right w:val="single" w:sz="4" w:space="0" w:color="auto"/>
            </w:tcBorders>
          </w:tcPr>
          <w:p w:rsidR="00B010A2" w:rsidRDefault="00B010A2" w:rsidP="00B010A2">
            <w:pPr>
              <w:pStyle w:val="a5"/>
              <w:spacing w:before="100"/>
              <w:ind w:firstLine="0"/>
              <w:jc w:val="center"/>
              <w:rPr>
                <w:rFonts w:ascii="Times New Roman" w:hAnsi="Times New Roman"/>
                <w:noProof/>
                <w:sz w:val="24"/>
                <w:szCs w:val="24"/>
                <w:lang w:val="en-US"/>
              </w:rPr>
            </w:pPr>
          </w:p>
        </w:tc>
        <w:tc>
          <w:tcPr>
            <w:tcW w:w="356" w:type="pct"/>
            <w:tcBorders>
              <w:top w:val="single" w:sz="4" w:space="0" w:color="auto"/>
              <w:left w:val="single" w:sz="4" w:space="0" w:color="auto"/>
              <w:bottom w:val="single" w:sz="4" w:space="0" w:color="auto"/>
              <w:right w:val="single" w:sz="4" w:space="0" w:color="auto"/>
            </w:tcBorders>
          </w:tcPr>
          <w:p w:rsidR="00B010A2" w:rsidRDefault="00B010A2" w:rsidP="00B010A2">
            <w:pPr>
              <w:pStyle w:val="a5"/>
              <w:spacing w:before="100"/>
              <w:ind w:firstLine="0"/>
              <w:jc w:val="center"/>
              <w:rPr>
                <w:rFonts w:ascii="Times New Roman" w:hAnsi="Times New Roman"/>
                <w:noProof/>
                <w:sz w:val="24"/>
                <w:szCs w:val="24"/>
                <w:lang w:val="en-US"/>
              </w:rPr>
            </w:pPr>
          </w:p>
        </w:tc>
        <w:tc>
          <w:tcPr>
            <w:tcW w:w="365" w:type="pct"/>
            <w:tcBorders>
              <w:top w:val="single" w:sz="4" w:space="0" w:color="auto"/>
              <w:left w:val="single" w:sz="4" w:space="0" w:color="auto"/>
              <w:bottom w:val="single" w:sz="4" w:space="0" w:color="auto"/>
              <w:right w:val="single" w:sz="4" w:space="0" w:color="auto"/>
            </w:tcBorders>
          </w:tcPr>
          <w:p w:rsidR="00B010A2" w:rsidRPr="0031775A" w:rsidRDefault="00B010A2" w:rsidP="00B010A2">
            <w:pPr>
              <w:pStyle w:val="a5"/>
              <w:spacing w:before="100"/>
              <w:ind w:firstLine="0"/>
              <w:jc w:val="center"/>
              <w:rPr>
                <w:rFonts w:ascii="Times New Roman" w:hAnsi="Times New Roman"/>
                <w:noProof/>
                <w:sz w:val="24"/>
                <w:szCs w:val="24"/>
              </w:rPr>
            </w:pPr>
            <w:r>
              <w:rPr>
                <w:rFonts w:ascii="Times New Roman" w:hAnsi="Times New Roman"/>
                <w:noProof/>
                <w:sz w:val="24"/>
                <w:szCs w:val="24"/>
              </w:rPr>
              <w:t>0,50</w:t>
            </w:r>
          </w:p>
        </w:tc>
        <w:tc>
          <w:tcPr>
            <w:tcW w:w="320" w:type="pct"/>
            <w:tcBorders>
              <w:top w:val="single" w:sz="4" w:space="0" w:color="auto"/>
              <w:left w:val="single" w:sz="4" w:space="0" w:color="auto"/>
              <w:bottom w:val="single" w:sz="4" w:space="0" w:color="auto"/>
              <w:right w:val="single" w:sz="4" w:space="0" w:color="auto"/>
            </w:tcBorders>
          </w:tcPr>
          <w:p w:rsidR="00B010A2" w:rsidRDefault="00B010A2" w:rsidP="00B010A2">
            <w:pPr>
              <w:pStyle w:val="a5"/>
              <w:spacing w:before="100"/>
              <w:ind w:firstLine="0"/>
              <w:jc w:val="center"/>
              <w:rPr>
                <w:rFonts w:ascii="Times New Roman" w:hAnsi="Times New Roman"/>
                <w:noProof/>
                <w:sz w:val="24"/>
                <w:szCs w:val="24"/>
                <w:lang w:val="en-US"/>
              </w:rPr>
            </w:pPr>
          </w:p>
        </w:tc>
        <w:tc>
          <w:tcPr>
            <w:tcW w:w="333" w:type="pct"/>
            <w:tcBorders>
              <w:top w:val="single" w:sz="4" w:space="0" w:color="auto"/>
              <w:left w:val="single" w:sz="4" w:space="0" w:color="auto"/>
              <w:bottom w:val="single" w:sz="4" w:space="0" w:color="auto"/>
              <w:right w:val="single" w:sz="4" w:space="0" w:color="auto"/>
            </w:tcBorders>
          </w:tcPr>
          <w:p w:rsidR="00B010A2" w:rsidRDefault="00B010A2" w:rsidP="00B010A2">
            <w:pPr>
              <w:pStyle w:val="a5"/>
              <w:spacing w:before="100"/>
              <w:ind w:firstLine="0"/>
              <w:jc w:val="center"/>
              <w:rPr>
                <w:rFonts w:ascii="Times New Roman" w:hAnsi="Times New Roman"/>
                <w:noProof/>
                <w:sz w:val="24"/>
                <w:szCs w:val="24"/>
                <w:lang w:val="en-US"/>
              </w:rPr>
            </w:pPr>
          </w:p>
        </w:tc>
      </w:tr>
      <w:tr w:rsidR="00B010A2" w:rsidTr="00B010A2">
        <w:trPr>
          <w:trHeight w:val="20"/>
        </w:trPr>
        <w:tc>
          <w:tcPr>
            <w:tcW w:w="351" w:type="pct"/>
            <w:tcBorders>
              <w:top w:val="single" w:sz="4" w:space="0" w:color="auto"/>
              <w:left w:val="single" w:sz="4" w:space="0" w:color="auto"/>
              <w:bottom w:val="single" w:sz="4" w:space="0" w:color="auto"/>
              <w:right w:val="single" w:sz="4" w:space="0" w:color="auto"/>
            </w:tcBorders>
            <w:hideMark/>
          </w:tcPr>
          <w:p w:rsidR="00B010A2" w:rsidRDefault="00B010A2" w:rsidP="00B010A2">
            <w:pPr>
              <w:pStyle w:val="a5"/>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1212 </w:t>
            </w:r>
          </w:p>
        </w:tc>
        <w:tc>
          <w:tcPr>
            <w:tcW w:w="4649" w:type="pct"/>
            <w:gridSpan w:val="7"/>
            <w:tcBorders>
              <w:top w:val="single" w:sz="4" w:space="0" w:color="auto"/>
              <w:left w:val="single" w:sz="4" w:space="0" w:color="auto"/>
              <w:bottom w:val="single" w:sz="4" w:space="0" w:color="auto"/>
              <w:right w:val="single" w:sz="4" w:space="0" w:color="auto"/>
            </w:tcBorders>
            <w:vAlign w:val="center"/>
            <w:hideMark/>
          </w:tcPr>
          <w:p w:rsidR="00B010A2" w:rsidRPr="006E60FD" w:rsidRDefault="00B010A2" w:rsidP="00B010A2">
            <w:pPr>
              <w:pStyle w:val="a5"/>
              <w:spacing w:before="100"/>
              <w:ind w:firstLine="0"/>
              <w:jc w:val="center"/>
              <w:rPr>
                <w:rFonts w:ascii="Times New Roman" w:hAnsi="Times New Roman"/>
                <w:noProof/>
                <w:sz w:val="24"/>
                <w:szCs w:val="24"/>
                <w:lang w:val="ru-RU"/>
              </w:rPr>
            </w:pPr>
            <w:r w:rsidRPr="006E60FD">
              <w:rPr>
                <w:rFonts w:ascii="Times New Roman" w:hAnsi="Times New Roman"/>
                <w:noProof/>
                <w:sz w:val="24"/>
                <w:szCs w:val="24"/>
                <w:lang w:val="ru-RU"/>
              </w:rPr>
              <w:t>Інші будівлі для тимчасового проживання</w:t>
            </w:r>
          </w:p>
        </w:tc>
      </w:tr>
      <w:tr w:rsidR="00B010A2" w:rsidTr="00B010A2">
        <w:trPr>
          <w:trHeight w:val="20"/>
        </w:trPr>
        <w:tc>
          <w:tcPr>
            <w:tcW w:w="351" w:type="pct"/>
            <w:tcBorders>
              <w:top w:val="single" w:sz="4" w:space="0" w:color="auto"/>
              <w:left w:val="single" w:sz="4" w:space="0" w:color="auto"/>
              <w:bottom w:val="single" w:sz="4" w:space="0" w:color="auto"/>
              <w:right w:val="single" w:sz="4" w:space="0" w:color="auto"/>
            </w:tcBorders>
            <w:hideMark/>
          </w:tcPr>
          <w:p w:rsidR="00B010A2" w:rsidRDefault="00B010A2" w:rsidP="00B010A2">
            <w:pPr>
              <w:pStyle w:val="a5"/>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1212.1 </w:t>
            </w:r>
          </w:p>
        </w:tc>
        <w:tc>
          <w:tcPr>
            <w:tcW w:w="2586" w:type="pct"/>
            <w:tcBorders>
              <w:top w:val="single" w:sz="4" w:space="0" w:color="auto"/>
              <w:left w:val="single" w:sz="4" w:space="0" w:color="auto"/>
              <w:bottom w:val="single" w:sz="4" w:space="0" w:color="auto"/>
              <w:right w:val="single" w:sz="4" w:space="0" w:color="auto"/>
            </w:tcBorders>
            <w:vAlign w:val="center"/>
            <w:hideMark/>
          </w:tcPr>
          <w:p w:rsidR="00B010A2" w:rsidRPr="006E60FD" w:rsidRDefault="00B010A2" w:rsidP="00B010A2">
            <w:pPr>
              <w:pStyle w:val="a5"/>
              <w:spacing w:before="100"/>
              <w:ind w:firstLine="0"/>
              <w:rPr>
                <w:rFonts w:ascii="Times New Roman" w:hAnsi="Times New Roman"/>
                <w:noProof/>
                <w:sz w:val="24"/>
                <w:szCs w:val="24"/>
                <w:lang w:val="ru-RU"/>
              </w:rPr>
            </w:pPr>
            <w:r w:rsidRPr="006E60FD">
              <w:rPr>
                <w:rFonts w:ascii="Times New Roman" w:hAnsi="Times New Roman"/>
                <w:noProof/>
                <w:sz w:val="24"/>
                <w:szCs w:val="24"/>
                <w:lang w:val="ru-RU"/>
              </w:rPr>
              <w:t xml:space="preserve">Туристичні бази та гірські притулки </w:t>
            </w:r>
          </w:p>
        </w:tc>
        <w:tc>
          <w:tcPr>
            <w:tcW w:w="347" w:type="pct"/>
            <w:tcBorders>
              <w:top w:val="single" w:sz="4" w:space="0" w:color="auto"/>
              <w:left w:val="single" w:sz="4" w:space="0" w:color="auto"/>
              <w:bottom w:val="single" w:sz="4" w:space="0" w:color="auto"/>
              <w:right w:val="single" w:sz="4" w:space="0" w:color="auto"/>
            </w:tcBorders>
          </w:tcPr>
          <w:p w:rsidR="00B010A2" w:rsidRPr="006E60FD" w:rsidRDefault="00B010A2" w:rsidP="00B010A2">
            <w:pPr>
              <w:pStyle w:val="a5"/>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х</w:t>
            </w:r>
          </w:p>
        </w:tc>
        <w:tc>
          <w:tcPr>
            <w:tcW w:w="342" w:type="pct"/>
            <w:tcBorders>
              <w:top w:val="single" w:sz="4" w:space="0" w:color="auto"/>
              <w:left w:val="single" w:sz="4" w:space="0" w:color="auto"/>
              <w:bottom w:val="single" w:sz="4" w:space="0" w:color="auto"/>
              <w:right w:val="single" w:sz="4" w:space="0" w:color="auto"/>
            </w:tcBorders>
          </w:tcPr>
          <w:p w:rsidR="00B010A2" w:rsidRPr="006E60FD" w:rsidRDefault="00B010A2" w:rsidP="00B010A2">
            <w:pPr>
              <w:pStyle w:val="a5"/>
              <w:spacing w:before="100"/>
              <w:ind w:firstLine="0"/>
              <w:jc w:val="center"/>
              <w:rPr>
                <w:rFonts w:ascii="Times New Roman" w:hAnsi="Times New Roman"/>
                <w:noProof/>
                <w:sz w:val="24"/>
                <w:szCs w:val="24"/>
                <w:lang w:val="ru-RU"/>
              </w:rPr>
            </w:pPr>
          </w:p>
        </w:tc>
        <w:tc>
          <w:tcPr>
            <w:tcW w:w="356" w:type="pct"/>
            <w:tcBorders>
              <w:top w:val="single" w:sz="4" w:space="0" w:color="auto"/>
              <w:left w:val="single" w:sz="4" w:space="0" w:color="auto"/>
              <w:bottom w:val="single" w:sz="4" w:space="0" w:color="auto"/>
              <w:right w:val="single" w:sz="4" w:space="0" w:color="auto"/>
            </w:tcBorders>
          </w:tcPr>
          <w:p w:rsidR="00B010A2" w:rsidRPr="006E60FD" w:rsidRDefault="00B010A2" w:rsidP="00B010A2">
            <w:pPr>
              <w:pStyle w:val="a5"/>
              <w:spacing w:before="100"/>
              <w:ind w:firstLine="0"/>
              <w:jc w:val="center"/>
              <w:rPr>
                <w:rFonts w:ascii="Times New Roman" w:hAnsi="Times New Roman"/>
                <w:noProof/>
                <w:sz w:val="24"/>
                <w:szCs w:val="24"/>
                <w:lang w:val="ru-RU"/>
              </w:rPr>
            </w:pPr>
          </w:p>
        </w:tc>
        <w:tc>
          <w:tcPr>
            <w:tcW w:w="365" w:type="pct"/>
            <w:tcBorders>
              <w:top w:val="single" w:sz="4" w:space="0" w:color="auto"/>
              <w:left w:val="single" w:sz="4" w:space="0" w:color="auto"/>
              <w:bottom w:val="single" w:sz="4" w:space="0" w:color="auto"/>
              <w:right w:val="single" w:sz="4" w:space="0" w:color="auto"/>
            </w:tcBorders>
          </w:tcPr>
          <w:p w:rsidR="00B010A2" w:rsidRPr="006E60FD" w:rsidRDefault="00B010A2" w:rsidP="00B010A2">
            <w:pPr>
              <w:pStyle w:val="a5"/>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х</w:t>
            </w:r>
          </w:p>
        </w:tc>
        <w:tc>
          <w:tcPr>
            <w:tcW w:w="320" w:type="pct"/>
            <w:tcBorders>
              <w:top w:val="single" w:sz="4" w:space="0" w:color="auto"/>
              <w:left w:val="single" w:sz="4" w:space="0" w:color="auto"/>
              <w:bottom w:val="single" w:sz="4" w:space="0" w:color="auto"/>
              <w:right w:val="single" w:sz="4" w:space="0" w:color="auto"/>
            </w:tcBorders>
          </w:tcPr>
          <w:p w:rsidR="00B010A2" w:rsidRPr="006E60FD" w:rsidRDefault="00B010A2" w:rsidP="00B010A2">
            <w:pPr>
              <w:pStyle w:val="a5"/>
              <w:spacing w:before="100"/>
              <w:ind w:firstLine="0"/>
              <w:jc w:val="center"/>
              <w:rPr>
                <w:rFonts w:ascii="Times New Roman" w:hAnsi="Times New Roman"/>
                <w:noProof/>
                <w:sz w:val="24"/>
                <w:szCs w:val="24"/>
                <w:lang w:val="ru-RU"/>
              </w:rPr>
            </w:pPr>
          </w:p>
        </w:tc>
        <w:tc>
          <w:tcPr>
            <w:tcW w:w="333" w:type="pct"/>
            <w:tcBorders>
              <w:top w:val="single" w:sz="4" w:space="0" w:color="auto"/>
              <w:left w:val="single" w:sz="4" w:space="0" w:color="auto"/>
              <w:bottom w:val="single" w:sz="4" w:space="0" w:color="auto"/>
              <w:right w:val="single" w:sz="4" w:space="0" w:color="auto"/>
            </w:tcBorders>
          </w:tcPr>
          <w:p w:rsidR="00B010A2" w:rsidRPr="006E60FD" w:rsidRDefault="00B010A2" w:rsidP="00B010A2">
            <w:pPr>
              <w:pStyle w:val="a5"/>
              <w:spacing w:before="100"/>
              <w:ind w:firstLine="0"/>
              <w:jc w:val="center"/>
              <w:rPr>
                <w:rFonts w:ascii="Times New Roman" w:hAnsi="Times New Roman"/>
                <w:noProof/>
                <w:sz w:val="24"/>
                <w:szCs w:val="24"/>
                <w:lang w:val="ru-RU"/>
              </w:rPr>
            </w:pPr>
          </w:p>
        </w:tc>
      </w:tr>
      <w:tr w:rsidR="00B010A2" w:rsidTr="00B010A2">
        <w:trPr>
          <w:trHeight w:val="20"/>
        </w:trPr>
        <w:tc>
          <w:tcPr>
            <w:tcW w:w="351" w:type="pct"/>
            <w:tcBorders>
              <w:top w:val="single" w:sz="4" w:space="0" w:color="auto"/>
              <w:left w:val="single" w:sz="4" w:space="0" w:color="auto"/>
              <w:bottom w:val="single" w:sz="4" w:space="0" w:color="auto"/>
              <w:right w:val="single" w:sz="4" w:space="0" w:color="auto"/>
            </w:tcBorders>
            <w:hideMark/>
          </w:tcPr>
          <w:p w:rsidR="00B010A2" w:rsidRDefault="00B010A2" w:rsidP="00B010A2">
            <w:pPr>
              <w:pStyle w:val="a5"/>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1212.2 </w:t>
            </w:r>
          </w:p>
        </w:tc>
        <w:tc>
          <w:tcPr>
            <w:tcW w:w="2586" w:type="pct"/>
            <w:tcBorders>
              <w:top w:val="single" w:sz="4" w:space="0" w:color="auto"/>
              <w:left w:val="single" w:sz="4" w:space="0" w:color="auto"/>
              <w:bottom w:val="single" w:sz="4" w:space="0" w:color="auto"/>
              <w:right w:val="single" w:sz="4" w:space="0" w:color="auto"/>
            </w:tcBorders>
            <w:vAlign w:val="center"/>
            <w:hideMark/>
          </w:tcPr>
          <w:p w:rsidR="00B010A2" w:rsidRPr="006E60FD" w:rsidRDefault="00B010A2" w:rsidP="00B010A2">
            <w:pPr>
              <w:pStyle w:val="a5"/>
              <w:spacing w:before="100"/>
              <w:ind w:firstLine="0"/>
              <w:rPr>
                <w:rFonts w:ascii="Times New Roman" w:hAnsi="Times New Roman"/>
                <w:noProof/>
                <w:sz w:val="24"/>
                <w:szCs w:val="24"/>
                <w:lang w:val="ru-RU"/>
              </w:rPr>
            </w:pPr>
            <w:r w:rsidRPr="006E60FD">
              <w:rPr>
                <w:rFonts w:ascii="Times New Roman" w:hAnsi="Times New Roman"/>
                <w:noProof/>
                <w:sz w:val="24"/>
                <w:szCs w:val="24"/>
                <w:lang w:val="ru-RU"/>
              </w:rPr>
              <w:t xml:space="preserve">Дитячі та сімейні табори відпочинку </w:t>
            </w:r>
          </w:p>
        </w:tc>
        <w:tc>
          <w:tcPr>
            <w:tcW w:w="347" w:type="pct"/>
            <w:tcBorders>
              <w:top w:val="single" w:sz="4" w:space="0" w:color="auto"/>
              <w:left w:val="single" w:sz="4" w:space="0" w:color="auto"/>
              <w:bottom w:val="single" w:sz="4" w:space="0" w:color="auto"/>
              <w:right w:val="single" w:sz="4" w:space="0" w:color="auto"/>
            </w:tcBorders>
          </w:tcPr>
          <w:p w:rsidR="00B010A2" w:rsidRPr="006E60FD" w:rsidRDefault="00B010A2" w:rsidP="00B010A2">
            <w:pPr>
              <w:pStyle w:val="a5"/>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х</w:t>
            </w:r>
          </w:p>
        </w:tc>
        <w:tc>
          <w:tcPr>
            <w:tcW w:w="342" w:type="pct"/>
            <w:tcBorders>
              <w:top w:val="single" w:sz="4" w:space="0" w:color="auto"/>
              <w:left w:val="single" w:sz="4" w:space="0" w:color="auto"/>
              <w:bottom w:val="single" w:sz="4" w:space="0" w:color="auto"/>
              <w:right w:val="single" w:sz="4" w:space="0" w:color="auto"/>
            </w:tcBorders>
          </w:tcPr>
          <w:p w:rsidR="00B010A2" w:rsidRPr="006E60FD" w:rsidRDefault="00B010A2" w:rsidP="00B010A2">
            <w:pPr>
              <w:pStyle w:val="a5"/>
              <w:spacing w:before="100"/>
              <w:ind w:firstLine="0"/>
              <w:jc w:val="center"/>
              <w:rPr>
                <w:rFonts w:ascii="Times New Roman" w:hAnsi="Times New Roman"/>
                <w:noProof/>
                <w:sz w:val="24"/>
                <w:szCs w:val="24"/>
                <w:lang w:val="ru-RU"/>
              </w:rPr>
            </w:pPr>
          </w:p>
        </w:tc>
        <w:tc>
          <w:tcPr>
            <w:tcW w:w="356" w:type="pct"/>
            <w:tcBorders>
              <w:top w:val="single" w:sz="4" w:space="0" w:color="auto"/>
              <w:left w:val="single" w:sz="4" w:space="0" w:color="auto"/>
              <w:bottom w:val="single" w:sz="4" w:space="0" w:color="auto"/>
              <w:right w:val="single" w:sz="4" w:space="0" w:color="auto"/>
            </w:tcBorders>
          </w:tcPr>
          <w:p w:rsidR="00B010A2" w:rsidRPr="006E60FD" w:rsidRDefault="00B010A2" w:rsidP="00B010A2">
            <w:pPr>
              <w:pStyle w:val="a5"/>
              <w:spacing w:before="100"/>
              <w:ind w:firstLine="0"/>
              <w:jc w:val="center"/>
              <w:rPr>
                <w:rFonts w:ascii="Times New Roman" w:hAnsi="Times New Roman"/>
                <w:noProof/>
                <w:sz w:val="24"/>
                <w:szCs w:val="24"/>
                <w:lang w:val="ru-RU"/>
              </w:rPr>
            </w:pPr>
          </w:p>
        </w:tc>
        <w:tc>
          <w:tcPr>
            <w:tcW w:w="365" w:type="pct"/>
            <w:tcBorders>
              <w:top w:val="single" w:sz="4" w:space="0" w:color="auto"/>
              <w:left w:val="single" w:sz="4" w:space="0" w:color="auto"/>
              <w:bottom w:val="single" w:sz="4" w:space="0" w:color="auto"/>
              <w:right w:val="single" w:sz="4" w:space="0" w:color="auto"/>
            </w:tcBorders>
          </w:tcPr>
          <w:p w:rsidR="00B010A2" w:rsidRPr="006E60FD" w:rsidRDefault="00B010A2" w:rsidP="00B010A2">
            <w:pPr>
              <w:pStyle w:val="a5"/>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х</w:t>
            </w:r>
          </w:p>
        </w:tc>
        <w:tc>
          <w:tcPr>
            <w:tcW w:w="320" w:type="pct"/>
            <w:tcBorders>
              <w:top w:val="single" w:sz="4" w:space="0" w:color="auto"/>
              <w:left w:val="single" w:sz="4" w:space="0" w:color="auto"/>
              <w:bottom w:val="single" w:sz="4" w:space="0" w:color="auto"/>
              <w:right w:val="single" w:sz="4" w:space="0" w:color="auto"/>
            </w:tcBorders>
          </w:tcPr>
          <w:p w:rsidR="00B010A2" w:rsidRPr="006E60FD" w:rsidRDefault="00B010A2" w:rsidP="00B010A2">
            <w:pPr>
              <w:pStyle w:val="a5"/>
              <w:spacing w:before="100"/>
              <w:ind w:firstLine="0"/>
              <w:jc w:val="center"/>
              <w:rPr>
                <w:rFonts w:ascii="Times New Roman" w:hAnsi="Times New Roman"/>
                <w:noProof/>
                <w:sz w:val="24"/>
                <w:szCs w:val="24"/>
                <w:lang w:val="ru-RU"/>
              </w:rPr>
            </w:pPr>
          </w:p>
        </w:tc>
        <w:tc>
          <w:tcPr>
            <w:tcW w:w="333" w:type="pct"/>
            <w:tcBorders>
              <w:top w:val="single" w:sz="4" w:space="0" w:color="auto"/>
              <w:left w:val="single" w:sz="4" w:space="0" w:color="auto"/>
              <w:bottom w:val="single" w:sz="4" w:space="0" w:color="auto"/>
              <w:right w:val="single" w:sz="4" w:space="0" w:color="auto"/>
            </w:tcBorders>
          </w:tcPr>
          <w:p w:rsidR="00B010A2" w:rsidRPr="006E60FD" w:rsidRDefault="00B010A2" w:rsidP="00B010A2">
            <w:pPr>
              <w:pStyle w:val="a5"/>
              <w:spacing w:before="100"/>
              <w:ind w:firstLine="0"/>
              <w:jc w:val="center"/>
              <w:rPr>
                <w:rFonts w:ascii="Times New Roman" w:hAnsi="Times New Roman"/>
                <w:noProof/>
                <w:sz w:val="24"/>
                <w:szCs w:val="24"/>
                <w:lang w:val="ru-RU"/>
              </w:rPr>
            </w:pPr>
          </w:p>
        </w:tc>
      </w:tr>
      <w:tr w:rsidR="00B010A2" w:rsidTr="00B010A2">
        <w:trPr>
          <w:trHeight w:val="20"/>
        </w:trPr>
        <w:tc>
          <w:tcPr>
            <w:tcW w:w="351" w:type="pct"/>
            <w:tcBorders>
              <w:top w:val="single" w:sz="4" w:space="0" w:color="auto"/>
              <w:left w:val="single" w:sz="4" w:space="0" w:color="auto"/>
              <w:bottom w:val="single" w:sz="4" w:space="0" w:color="auto"/>
              <w:right w:val="single" w:sz="4" w:space="0" w:color="auto"/>
            </w:tcBorders>
            <w:hideMark/>
          </w:tcPr>
          <w:p w:rsidR="00B010A2" w:rsidRDefault="00B010A2" w:rsidP="00B010A2">
            <w:pPr>
              <w:pStyle w:val="a5"/>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1212.3 </w:t>
            </w:r>
          </w:p>
        </w:tc>
        <w:tc>
          <w:tcPr>
            <w:tcW w:w="2586" w:type="pct"/>
            <w:tcBorders>
              <w:top w:val="single" w:sz="4" w:space="0" w:color="auto"/>
              <w:left w:val="single" w:sz="4" w:space="0" w:color="auto"/>
              <w:bottom w:val="single" w:sz="4" w:space="0" w:color="auto"/>
              <w:right w:val="single" w:sz="4" w:space="0" w:color="auto"/>
            </w:tcBorders>
            <w:vAlign w:val="center"/>
            <w:hideMark/>
          </w:tcPr>
          <w:p w:rsidR="00B010A2" w:rsidRDefault="00B010A2" w:rsidP="00B010A2">
            <w:pPr>
              <w:pStyle w:val="a5"/>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Центри та будинки відпочинку </w:t>
            </w:r>
          </w:p>
        </w:tc>
        <w:tc>
          <w:tcPr>
            <w:tcW w:w="347" w:type="pct"/>
            <w:tcBorders>
              <w:top w:val="single" w:sz="4" w:space="0" w:color="auto"/>
              <w:left w:val="single" w:sz="4" w:space="0" w:color="auto"/>
              <w:bottom w:val="single" w:sz="4" w:space="0" w:color="auto"/>
              <w:right w:val="single" w:sz="4" w:space="0" w:color="auto"/>
            </w:tcBorders>
          </w:tcPr>
          <w:p w:rsidR="00B010A2" w:rsidRPr="0031775A" w:rsidRDefault="00B010A2" w:rsidP="00B010A2">
            <w:pPr>
              <w:pStyle w:val="a5"/>
              <w:spacing w:before="100"/>
              <w:ind w:firstLine="0"/>
              <w:jc w:val="center"/>
              <w:rPr>
                <w:rFonts w:ascii="Times New Roman" w:hAnsi="Times New Roman"/>
                <w:noProof/>
                <w:sz w:val="24"/>
                <w:szCs w:val="24"/>
              </w:rPr>
            </w:pPr>
            <w:r>
              <w:rPr>
                <w:rFonts w:ascii="Times New Roman" w:hAnsi="Times New Roman"/>
                <w:noProof/>
                <w:sz w:val="24"/>
                <w:szCs w:val="24"/>
              </w:rPr>
              <w:t>х</w:t>
            </w:r>
          </w:p>
        </w:tc>
        <w:tc>
          <w:tcPr>
            <w:tcW w:w="342" w:type="pct"/>
            <w:tcBorders>
              <w:top w:val="single" w:sz="4" w:space="0" w:color="auto"/>
              <w:left w:val="single" w:sz="4" w:space="0" w:color="auto"/>
              <w:bottom w:val="single" w:sz="4" w:space="0" w:color="auto"/>
              <w:right w:val="single" w:sz="4" w:space="0" w:color="auto"/>
            </w:tcBorders>
          </w:tcPr>
          <w:p w:rsidR="00B010A2" w:rsidRDefault="00B010A2" w:rsidP="00B010A2">
            <w:pPr>
              <w:pStyle w:val="a5"/>
              <w:spacing w:before="100"/>
              <w:ind w:firstLine="0"/>
              <w:jc w:val="center"/>
              <w:rPr>
                <w:rFonts w:ascii="Times New Roman" w:hAnsi="Times New Roman"/>
                <w:noProof/>
                <w:sz w:val="24"/>
                <w:szCs w:val="24"/>
                <w:lang w:val="en-US"/>
              </w:rPr>
            </w:pPr>
          </w:p>
        </w:tc>
        <w:tc>
          <w:tcPr>
            <w:tcW w:w="356" w:type="pct"/>
            <w:tcBorders>
              <w:top w:val="single" w:sz="4" w:space="0" w:color="auto"/>
              <w:left w:val="single" w:sz="4" w:space="0" w:color="auto"/>
              <w:bottom w:val="single" w:sz="4" w:space="0" w:color="auto"/>
              <w:right w:val="single" w:sz="4" w:space="0" w:color="auto"/>
            </w:tcBorders>
          </w:tcPr>
          <w:p w:rsidR="00B010A2" w:rsidRDefault="00B010A2" w:rsidP="00B010A2">
            <w:pPr>
              <w:pStyle w:val="a5"/>
              <w:spacing w:before="100"/>
              <w:ind w:firstLine="0"/>
              <w:jc w:val="center"/>
              <w:rPr>
                <w:rFonts w:ascii="Times New Roman" w:hAnsi="Times New Roman"/>
                <w:noProof/>
                <w:sz w:val="24"/>
                <w:szCs w:val="24"/>
                <w:lang w:val="en-US"/>
              </w:rPr>
            </w:pPr>
          </w:p>
        </w:tc>
        <w:tc>
          <w:tcPr>
            <w:tcW w:w="365" w:type="pct"/>
            <w:tcBorders>
              <w:top w:val="single" w:sz="4" w:space="0" w:color="auto"/>
              <w:left w:val="single" w:sz="4" w:space="0" w:color="auto"/>
              <w:bottom w:val="single" w:sz="4" w:space="0" w:color="auto"/>
              <w:right w:val="single" w:sz="4" w:space="0" w:color="auto"/>
            </w:tcBorders>
          </w:tcPr>
          <w:p w:rsidR="00B010A2" w:rsidRPr="0031775A" w:rsidRDefault="00B010A2" w:rsidP="00B010A2">
            <w:pPr>
              <w:pStyle w:val="a5"/>
              <w:spacing w:before="100"/>
              <w:ind w:firstLine="0"/>
              <w:jc w:val="center"/>
              <w:rPr>
                <w:rFonts w:ascii="Times New Roman" w:hAnsi="Times New Roman"/>
                <w:noProof/>
                <w:sz w:val="24"/>
                <w:szCs w:val="24"/>
              </w:rPr>
            </w:pPr>
            <w:r>
              <w:rPr>
                <w:rFonts w:ascii="Times New Roman" w:hAnsi="Times New Roman"/>
                <w:noProof/>
                <w:sz w:val="24"/>
                <w:szCs w:val="24"/>
              </w:rPr>
              <w:t>х</w:t>
            </w:r>
          </w:p>
        </w:tc>
        <w:tc>
          <w:tcPr>
            <w:tcW w:w="320" w:type="pct"/>
            <w:tcBorders>
              <w:top w:val="single" w:sz="4" w:space="0" w:color="auto"/>
              <w:left w:val="single" w:sz="4" w:space="0" w:color="auto"/>
              <w:bottom w:val="single" w:sz="4" w:space="0" w:color="auto"/>
              <w:right w:val="single" w:sz="4" w:space="0" w:color="auto"/>
            </w:tcBorders>
          </w:tcPr>
          <w:p w:rsidR="00B010A2" w:rsidRDefault="00B010A2" w:rsidP="00B010A2">
            <w:pPr>
              <w:pStyle w:val="a5"/>
              <w:spacing w:before="100"/>
              <w:ind w:firstLine="0"/>
              <w:jc w:val="center"/>
              <w:rPr>
                <w:rFonts w:ascii="Times New Roman" w:hAnsi="Times New Roman"/>
                <w:noProof/>
                <w:sz w:val="24"/>
                <w:szCs w:val="24"/>
                <w:lang w:val="en-US"/>
              </w:rPr>
            </w:pPr>
          </w:p>
        </w:tc>
        <w:tc>
          <w:tcPr>
            <w:tcW w:w="333" w:type="pct"/>
            <w:tcBorders>
              <w:top w:val="single" w:sz="4" w:space="0" w:color="auto"/>
              <w:left w:val="single" w:sz="4" w:space="0" w:color="auto"/>
              <w:bottom w:val="single" w:sz="4" w:space="0" w:color="auto"/>
              <w:right w:val="single" w:sz="4" w:space="0" w:color="auto"/>
            </w:tcBorders>
          </w:tcPr>
          <w:p w:rsidR="00B010A2" w:rsidRDefault="00B010A2" w:rsidP="00B010A2">
            <w:pPr>
              <w:pStyle w:val="a5"/>
              <w:spacing w:before="100"/>
              <w:ind w:firstLine="0"/>
              <w:jc w:val="center"/>
              <w:rPr>
                <w:rFonts w:ascii="Times New Roman" w:hAnsi="Times New Roman"/>
                <w:noProof/>
                <w:sz w:val="24"/>
                <w:szCs w:val="24"/>
                <w:lang w:val="en-US"/>
              </w:rPr>
            </w:pPr>
          </w:p>
        </w:tc>
      </w:tr>
      <w:tr w:rsidR="00B010A2" w:rsidTr="00B010A2">
        <w:trPr>
          <w:trHeight w:val="20"/>
        </w:trPr>
        <w:tc>
          <w:tcPr>
            <w:tcW w:w="351" w:type="pct"/>
            <w:tcBorders>
              <w:top w:val="single" w:sz="4" w:space="0" w:color="auto"/>
              <w:left w:val="single" w:sz="4" w:space="0" w:color="auto"/>
              <w:bottom w:val="single" w:sz="4" w:space="0" w:color="auto"/>
              <w:right w:val="single" w:sz="4" w:space="0" w:color="auto"/>
            </w:tcBorders>
            <w:hideMark/>
          </w:tcPr>
          <w:p w:rsidR="00B010A2" w:rsidRDefault="00B010A2" w:rsidP="00B010A2">
            <w:pPr>
              <w:pStyle w:val="a5"/>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1212.9 </w:t>
            </w:r>
          </w:p>
        </w:tc>
        <w:tc>
          <w:tcPr>
            <w:tcW w:w="2586" w:type="pct"/>
            <w:tcBorders>
              <w:top w:val="single" w:sz="4" w:space="0" w:color="auto"/>
              <w:left w:val="single" w:sz="4" w:space="0" w:color="auto"/>
              <w:bottom w:val="single" w:sz="4" w:space="0" w:color="auto"/>
              <w:right w:val="single" w:sz="4" w:space="0" w:color="auto"/>
            </w:tcBorders>
            <w:vAlign w:val="center"/>
            <w:hideMark/>
          </w:tcPr>
          <w:p w:rsidR="00B010A2" w:rsidRPr="006E60FD" w:rsidRDefault="00B010A2" w:rsidP="00B010A2">
            <w:pPr>
              <w:pStyle w:val="a5"/>
              <w:spacing w:before="100"/>
              <w:ind w:firstLine="0"/>
              <w:rPr>
                <w:rFonts w:ascii="Times New Roman" w:hAnsi="Times New Roman"/>
                <w:noProof/>
                <w:sz w:val="24"/>
                <w:szCs w:val="24"/>
                <w:lang w:val="ru-RU"/>
              </w:rPr>
            </w:pPr>
            <w:r w:rsidRPr="006E60FD">
              <w:rPr>
                <w:rFonts w:ascii="Times New Roman" w:hAnsi="Times New Roman"/>
                <w:noProof/>
                <w:sz w:val="24"/>
                <w:szCs w:val="24"/>
                <w:lang w:val="ru-RU"/>
              </w:rPr>
              <w:t xml:space="preserve">Інші будівлі для тимчасового проживання, не класифіковані раніше </w:t>
            </w:r>
          </w:p>
        </w:tc>
        <w:tc>
          <w:tcPr>
            <w:tcW w:w="347" w:type="pct"/>
            <w:tcBorders>
              <w:top w:val="single" w:sz="4" w:space="0" w:color="auto"/>
              <w:left w:val="single" w:sz="4" w:space="0" w:color="auto"/>
              <w:bottom w:val="single" w:sz="4" w:space="0" w:color="auto"/>
              <w:right w:val="single" w:sz="4" w:space="0" w:color="auto"/>
            </w:tcBorders>
          </w:tcPr>
          <w:p w:rsidR="00B010A2" w:rsidRPr="006E60FD" w:rsidRDefault="00B010A2" w:rsidP="00B010A2">
            <w:pPr>
              <w:pStyle w:val="a5"/>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х</w:t>
            </w:r>
          </w:p>
        </w:tc>
        <w:tc>
          <w:tcPr>
            <w:tcW w:w="342" w:type="pct"/>
            <w:tcBorders>
              <w:top w:val="single" w:sz="4" w:space="0" w:color="auto"/>
              <w:left w:val="single" w:sz="4" w:space="0" w:color="auto"/>
              <w:bottom w:val="single" w:sz="4" w:space="0" w:color="auto"/>
              <w:right w:val="single" w:sz="4" w:space="0" w:color="auto"/>
            </w:tcBorders>
          </w:tcPr>
          <w:p w:rsidR="00B010A2" w:rsidRPr="006E60FD" w:rsidRDefault="00B010A2" w:rsidP="00B010A2">
            <w:pPr>
              <w:pStyle w:val="a5"/>
              <w:spacing w:before="100"/>
              <w:ind w:firstLine="0"/>
              <w:jc w:val="center"/>
              <w:rPr>
                <w:rFonts w:ascii="Times New Roman" w:hAnsi="Times New Roman"/>
                <w:noProof/>
                <w:sz w:val="24"/>
                <w:szCs w:val="24"/>
                <w:lang w:val="ru-RU"/>
              </w:rPr>
            </w:pPr>
          </w:p>
        </w:tc>
        <w:tc>
          <w:tcPr>
            <w:tcW w:w="356" w:type="pct"/>
            <w:tcBorders>
              <w:top w:val="single" w:sz="4" w:space="0" w:color="auto"/>
              <w:left w:val="single" w:sz="4" w:space="0" w:color="auto"/>
              <w:bottom w:val="single" w:sz="4" w:space="0" w:color="auto"/>
              <w:right w:val="single" w:sz="4" w:space="0" w:color="auto"/>
            </w:tcBorders>
          </w:tcPr>
          <w:p w:rsidR="00B010A2" w:rsidRPr="006E60FD" w:rsidRDefault="00B010A2" w:rsidP="00B010A2">
            <w:pPr>
              <w:pStyle w:val="a5"/>
              <w:spacing w:before="100"/>
              <w:ind w:firstLine="0"/>
              <w:jc w:val="center"/>
              <w:rPr>
                <w:rFonts w:ascii="Times New Roman" w:hAnsi="Times New Roman"/>
                <w:noProof/>
                <w:sz w:val="24"/>
                <w:szCs w:val="24"/>
                <w:lang w:val="ru-RU"/>
              </w:rPr>
            </w:pPr>
          </w:p>
        </w:tc>
        <w:tc>
          <w:tcPr>
            <w:tcW w:w="365" w:type="pct"/>
            <w:tcBorders>
              <w:top w:val="single" w:sz="4" w:space="0" w:color="auto"/>
              <w:left w:val="single" w:sz="4" w:space="0" w:color="auto"/>
              <w:bottom w:val="single" w:sz="4" w:space="0" w:color="auto"/>
              <w:right w:val="single" w:sz="4" w:space="0" w:color="auto"/>
            </w:tcBorders>
          </w:tcPr>
          <w:p w:rsidR="00B010A2" w:rsidRPr="006E60FD" w:rsidRDefault="00B010A2" w:rsidP="00B010A2">
            <w:pPr>
              <w:pStyle w:val="a5"/>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х</w:t>
            </w:r>
          </w:p>
        </w:tc>
        <w:tc>
          <w:tcPr>
            <w:tcW w:w="320" w:type="pct"/>
            <w:tcBorders>
              <w:top w:val="single" w:sz="4" w:space="0" w:color="auto"/>
              <w:left w:val="single" w:sz="4" w:space="0" w:color="auto"/>
              <w:bottom w:val="single" w:sz="4" w:space="0" w:color="auto"/>
              <w:right w:val="single" w:sz="4" w:space="0" w:color="auto"/>
            </w:tcBorders>
          </w:tcPr>
          <w:p w:rsidR="00B010A2" w:rsidRPr="006E60FD" w:rsidRDefault="00B010A2" w:rsidP="00B010A2">
            <w:pPr>
              <w:pStyle w:val="a5"/>
              <w:spacing w:before="100"/>
              <w:ind w:firstLine="0"/>
              <w:jc w:val="center"/>
              <w:rPr>
                <w:rFonts w:ascii="Times New Roman" w:hAnsi="Times New Roman"/>
                <w:noProof/>
                <w:sz w:val="24"/>
                <w:szCs w:val="24"/>
                <w:lang w:val="ru-RU"/>
              </w:rPr>
            </w:pPr>
          </w:p>
        </w:tc>
        <w:tc>
          <w:tcPr>
            <w:tcW w:w="333" w:type="pct"/>
            <w:tcBorders>
              <w:top w:val="single" w:sz="4" w:space="0" w:color="auto"/>
              <w:left w:val="single" w:sz="4" w:space="0" w:color="auto"/>
              <w:bottom w:val="single" w:sz="4" w:space="0" w:color="auto"/>
              <w:right w:val="single" w:sz="4" w:space="0" w:color="auto"/>
            </w:tcBorders>
          </w:tcPr>
          <w:p w:rsidR="00B010A2" w:rsidRPr="006E60FD" w:rsidRDefault="00B010A2" w:rsidP="00B010A2">
            <w:pPr>
              <w:pStyle w:val="a5"/>
              <w:spacing w:before="100"/>
              <w:ind w:firstLine="0"/>
              <w:jc w:val="center"/>
              <w:rPr>
                <w:rFonts w:ascii="Times New Roman" w:hAnsi="Times New Roman"/>
                <w:noProof/>
                <w:sz w:val="24"/>
                <w:szCs w:val="24"/>
                <w:lang w:val="ru-RU"/>
              </w:rPr>
            </w:pPr>
          </w:p>
        </w:tc>
      </w:tr>
      <w:tr w:rsidR="00B010A2" w:rsidTr="00B010A2">
        <w:trPr>
          <w:trHeight w:val="20"/>
        </w:trPr>
        <w:tc>
          <w:tcPr>
            <w:tcW w:w="351" w:type="pct"/>
            <w:tcBorders>
              <w:top w:val="single" w:sz="4" w:space="0" w:color="auto"/>
              <w:left w:val="single" w:sz="4" w:space="0" w:color="auto"/>
              <w:bottom w:val="single" w:sz="4" w:space="0" w:color="auto"/>
              <w:right w:val="single" w:sz="4" w:space="0" w:color="auto"/>
            </w:tcBorders>
            <w:hideMark/>
          </w:tcPr>
          <w:p w:rsidR="00B010A2" w:rsidRDefault="00B010A2" w:rsidP="00B010A2">
            <w:pPr>
              <w:pStyle w:val="a5"/>
              <w:spacing w:before="100"/>
              <w:ind w:firstLine="0"/>
              <w:rPr>
                <w:rFonts w:ascii="Times New Roman" w:hAnsi="Times New Roman"/>
                <w:noProof/>
                <w:sz w:val="24"/>
                <w:szCs w:val="24"/>
                <w:lang w:val="en-US"/>
              </w:rPr>
            </w:pPr>
            <w:r>
              <w:rPr>
                <w:rFonts w:ascii="Times New Roman" w:hAnsi="Times New Roman"/>
                <w:noProof/>
                <w:sz w:val="24"/>
                <w:szCs w:val="24"/>
                <w:lang w:val="en-US"/>
              </w:rPr>
              <w:t>122</w:t>
            </w:r>
          </w:p>
        </w:tc>
        <w:tc>
          <w:tcPr>
            <w:tcW w:w="4649" w:type="pct"/>
            <w:gridSpan w:val="7"/>
            <w:tcBorders>
              <w:top w:val="single" w:sz="4" w:space="0" w:color="auto"/>
              <w:left w:val="single" w:sz="4" w:space="0" w:color="auto"/>
              <w:bottom w:val="single" w:sz="4" w:space="0" w:color="auto"/>
              <w:right w:val="single" w:sz="4" w:space="0" w:color="auto"/>
            </w:tcBorders>
            <w:vAlign w:val="center"/>
            <w:hideMark/>
          </w:tcPr>
          <w:p w:rsidR="00B010A2" w:rsidRDefault="00B010A2" w:rsidP="00B010A2">
            <w:pPr>
              <w:pStyle w:val="a5"/>
              <w:spacing w:before="100"/>
              <w:ind w:firstLine="0"/>
              <w:jc w:val="center"/>
              <w:rPr>
                <w:rFonts w:ascii="Times New Roman" w:hAnsi="Times New Roman"/>
                <w:noProof/>
                <w:sz w:val="24"/>
                <w:szCs w:val="24"/>
                <w:lang w:val="en-US"/>
              </w:rPr>
            </w:pPr>
            <w:r>
              <w:rPr>
                <w:rFonts w:ascii="Times New Roman" w:hAnsi="Times New Roman"/>
                <w:noProof/>
                <w:sz w:val="24"/>
                <w:szCs w:val="24"/>
                <w:lang w:val="en-US"/>
              </w:rPr>
              <w:t>Будівлі офісні</w:t>
            </w:r>
          </w:p>
        </w:tc>
      </w:tr>
      <w:tr w:rsidR="00B010A2" w:rsidTr="00B010A2">
        <w:trPr>
          <w:trHeight w:val="20"/>
        </w:trPr>
        <w:tc>
          <w:tcPr>
            <w:tcW w:w="351" w:type="pct"/>
            <w:tcBorders>
              <w:top w:val="single" w:sz="4" w:space="0" w:color="auto"/>
              <w:left w:val="single" w:sz="4" w:space="0" w:color="auto"/>
              <w:bottom w:val="single" w:sz="4" w:space="0" w:color="auto"/>
              <w:right w:val="single" w:sz="4" w:space="0" w:color="auto"/>
            </w:tcBorders>
            <w:hideMark/>
          </w:tcPr>
          <w:p w:rsidR="00B010A2" w:rsidRDefault="00B010A2" w:rsidP="00B010A2">
            <w:pPr>
              <w:pStyle w:val="a5"/>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1220 </w:t>
            </w:r>
          </w:p>
        </w:tc>
        <w:tc>
          <w:tcPr>
            <w:tcW w:w="4649" w:type="pct"/>
            <w:gridSpan w:val="7"/>
            <w:tcBorders>
              <w:top w:val="single" w:sz="4" w:space="0" w:color="auto"/>
              <w:left w:val="single" w:sz="4" w:space="0" w:color="auto"/>
              <w:bottom w:val="single" w:sz="4" w:space="0" w:color="auto"/>
              <w:right w:val="single" w:sz="4" w:space="0" w:color="auto"/>
            </w:tcBorders>
            <w:vAlign w:val="center"/>
            <w:hideMark/>
          </w:tcPr>
          <w:p w:rsidR="00B010A2" w:rsidRDefault="00B010A2" w:rsidP="00B010A2">
            <w:pPr>
              <w:pStyle w:val="a5"/>
              <w:spacing w:before="100"/>
              <w:ind w:firstLine="0"/>
              <w:jc w:val="center"/>
              <w:rPr>
                <w:rFonts w:ascii="Times New Roman" w:hAnsi="Times New Roman"/>
                <w:noProof/>
                <w:sz w:val="24"/>
                <w:szCs w:val="24"/>
                <w:lang w:val="en-US"/>
              </w:rPr>
            </w:pPr>
            <w:r>
              <w:rPr>
                <w:rFonts w:ascii="Times New Roman" w:hAnsi="Times New Roman"/>
                <w:noProof/>
                <w:sz w:val="24"/>
                <w:szCs w:val="24"/>
                <w:lang w:val="en-US"/>
              </w:rPr>
              <w:t>Будівлі офісні</w:t>
            </w:r>
            <w:r>
              <w:rPr>
                <w:rFonts w:ascii="Times New Roman" w:hAnsi="Times New Roman"/>
                <w:noProof/>
                <w:sz w:val="24"/>
                <w:szCs w:val="24"/>
                <w:vertAlign w:val="superscript"/>
                <w:lang w:val="en-US"/>
              </w:rPr>
              <w:t>5</w:t>
            </w:r>
          </w:p>
        </w:tc>
      </w:tr>
      <w:tr w:rsidR="00B010A2" w:rsidTr="00B010A2">
        <w:trPr>
          <w:trHeight w:val="20"/>
        </w:trPr>
        <w:tc>
          <w:tcPr>
            <w:tcW w:w="351" w:type="pct"/>
            <w:tcBorders>
              <w:top w:val="single" w:sz="4" w:space="0" w:color="auto"/>
              <w:left w:val="single" w:sz="4" w:space="0" w:color="auto"/>
              <w:bottom w:val="single" w:sz="4" w:space="0" w:color="auto"/>
              <w:right w:val="single" w:sz="4" w:space="0" w:color="auto"/>
            </w:tcBorders>
            <w:hideMark/>
          </w:tcPr>
          <w:p w:rsidR="00B010A2" w:rsidRDefault="00B010A2" w:rsidP="00B010A2">
            <w:pPr>
              <w:pStyle w:val="a5"/>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1220.1 </w:t>
            </w:r>
          </w:p>
        </w:tc>
        <w:tc>
          <w:tcPr>
            <w:tcW w:w="2586" w:type="pct"/>
            <w:tcBorders>
              <w:top w:val="single" w:sz="4" w:space="0" w:color="auto"/>
              <w:left w:val="single" w:sz="4" w:space="0" w:color="auto"/>
              <w:bottom w:val="single" w:sz="4" w:space="0" w:color="auto"/>
              <w:right w:val="single" w:sz="4" w:space="0" w:color="auto"/>
            </w:tcBorders>
            <w:vAlign w:val="center"/>
            <w:hideMark/>
          </w:tcPr>
          <w:p w:rsidR="00B010A2" w:rsidRPr="006E60FD" w:rsidRDefault="00B010A2" w:rsidP="00B010A2">
            <w:pPr>
              <w:pStyle w:val="a5"/>
              <w:spacing w:before="100"/>
              <w:ind w:firstLine="0"/>
              <w:rPr>
                <w:rFonts w:ascii="Times New Roman" w:hAnsi="Times New Roman"/>
                <w:noProof/>
                <w:sz w:val="24"/>
                <w:szCs w:val="24"/>
                <w:lang w:val="ru-RU"/>
              </w:rPr>
            </w:pPr>
            <w:r w:rsidRPr="006E60FD">
              <w:rPr>
                <w:rFonts w:ascii="Times New Roman" w:hAnsi="Times New Roman"/>
                <w:noProof/>
                <w:sz w:val="24"/>
                <w:szCs w:val="24"/>
                <w:lang w:val="ru-RU"/>
              </w:rPr>
              <w:t>Будівлі органів державного та місцевого управління</w:t>
            </w:r>
            <w:r w:rsidRPr="006E60FD">
              <w:rPr>
                <w:rFonts w:ascii="Times New Roman" w:hAnsi="Times New Roman"/>
                <w:noProof/>
                <w:sz w:val="24"/>
                <w:szCs w:val="24"/>
                <w:vertAlign w:val="superscript"/>
                <w:lang w:val="ru-RU"/>
              </w:rPr>
              <w:t>5</w:t>
            </w:r>
          </w:p>
        </w:tc>
        <w:tc>
          <w:tcPr>
            <w:tcW w:w="347" w:type="pct"/>
            <w:tcBorders>
              <w:top w:val="single" w:sz="4" w:space="0" w:color="auto"/>
              <w:left w:val="single" w:sz="4" w:space="0" w:color="auto"/>
              <w:bottom w:val="single" w:sz="4" w:space="0" w:color="auto"/>
              <w:right w:val="single" w:sz="4" w:space="0" w:color="auto"/>
            </w:tcBorders>
          </w:tcPr>
          <w:p w:rsidR="00B010A2" w:rsidRPr="006E60FD" w:rsidRDefault="00B010A2" w:rsidP="00B010A2">
            <w:pPr>
              <w:pStyle w:val="a5"/>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1,00</w:t>
            </w:r>
          </w:p>
        </w:tc>
        <w:tc>
          <w:tcPr>
            <w:tcW w:w="342" w:type="pct"/>
            <w:tcBorders>
              <w:top w:val="single" w:sz="4" w:space="0" w:color="auto"/>
              <w:left w:val="single" w:sz="4" w:space="0" w:color="auto"/>
              <w:bottom w:val="single" w:sz="4" w:space="0" w:color="auto"/>
              <w:right w:val="single" w:sz="4" w:space="0" w:color="auto"/>
            </w:tcBorders>
          </w:tcPr>
          <w:p w:rsidR="00B010A2" w:rsidRPr="006E60FD" w:rsidRDefault="00B010A2" w:rsidP="00B010A2">
            <w:pPr>
              <w:pStyle w:val="a5"/>
              <w:spacing w:before="100"/>
              <w:ind w:firstLine="0"/>
              <w:jc w:val="center"/>
              <w:rPr>
                <w:rFonts w:ascii="Times New Roman" w:hAnsi="Times New Roman"/>
                <w:noProof/>
                <w:sz w:val="24"/>
                <w:szCs w:val="24"/>
                <w:lang w:val="ru-RU"/>
              </w:rPr>
            </w:pPr>
          </w:p>
        </w:tc>
        <w:tc>
          <w:tcPr>
            <w:tcW w:w="356" w:type="pct"/>
            <w:tcBorders>
              <w:top w:val="single" w:sz="4" w:space="0" w:color="auto"/>
              <w:left w:val="single" w:sz="4" w:space="0" w:color="auto"/>
              <w:bottom w:val="single" w:sz="4" w:space="0" w:color="auto"/>
              <w:right w:val="single" w:sz="4" w:space="0" w:color="auto"/>
            </w:tcBorders>
          </w:tcPr>
          <w:p w:rsidR="00B010A2" w:rsidRPr="006E60FD" w:rsidRDefault="00B010A2" w:rsidP="00B010A2">
            <w:pPr>
              <w:pStyle w:val="a5"/>
              <w:spacing w:before="100"/>
              <w:ind w:firstLine="0"/>
              <w:jc w:val="center"/>
              <w:rPr>
                <w:rFonts w:ascii="Times New Roman" w:hAnsi="Times New Roman"/>
                <w:noProof/>
                <w:sz w:val="24"/>
                <w:szCs w:val="24"/>
                <w:lang w:val="ru-RU"/>
              </w:rPr>
            </w:pPr>
          </w:p>
        </w:tc>
        <w:tc>
          <w:tcPr>
            <w:tcW w:w="365" w:type="pct"/>
            <w:tcBorders>
              <w:top w:val="single" w:sz="4" w:space="0" w:color="auto"/>
              <w:left w:val="single" w:sz="4" w:space="0" w:color="auto"/>
              <w:bottom w:val="single" w:sz="4" w:space="0" w:color="auto"/>
              <w:right w:val="single" w:sz="4" w:space="0" w:color="auto"/>
            </w:tcBorders>
          </w:tcPr>
          <w:p w:rsidR="00B010A2" w:rsidRPr="006E60FD" w:rsidRDefault="00B010A2" w:rsidP="00B010A2">
            <w:pPr>
              <w:pStyle w:val="a5"/>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1,00</w:t>
            </w:r>
          </w:p>
        </w:tc>
        <w:tc>
          <w:tcPr>
            <w:tcW w:w="320" w:type="pct"/>
            <w:tcBorders>
              <w:top w:val="single" w:sz="4" w:space="0" w:color="auto"/>
              <w:left w:val="single" w:sz="4" w:space="0" w:color="auto"/>
              <w:bottom w:val="single" w:sz="4" w:space="0" w:color="auto"/>
              <w:right w:val="single" w:sz="4" w:space="0" w:color="auto"/>
            </w:tcBorders>
          </w:tcPr>
          <w:p w:rsidR="00B010A2" w:rsidRPr="006E60FD" w:rsidRDefault="00B010A2" w:rsidP="00B010A2">
            <w:pPr>
              <w:pStyle w:val="a5"/>
              <w:spacing w:before="100"/>
              <w:ind w:firstLine="0"/>
              <w:jc w:val="center"/>
              <w:rPr>
                <w:rFonts w:ascii="Times New Roman" w:hAnsi="Times New Roman"/>
                <w:noProof/>
                <w:sz w:val="24"/>
                <w:szCs w:val="24"/>
                <w:lang w:val="ru-RU"/>
              </w:rPr>
            </w:pPr>
          </w:p>
        </w:tc>
        <w:tc>
          <w:tcPr>
            <w:tcW w:w="333" w:type="pct"/>
            <w:tcBorders>
              <w:top w:val="single" w:sz="4" w:space="0" w:color="auto"/>
              <w:left w:val="single" w:sz="4" w:space="0" w:color="auto"/>
              <w:bottom w:val="single" w:sz="4" w:space="0" w:color="auto"/>
              <w:right w:val="single" w:sz="4" w:space="0" w:color="auto"/>
            </w:tcBorders>
          </w:tcPr>
          <w:p w:rsidR="00B010A2" w:rsidRPr="006E60FD" w:rsidRDefault="00B010A2" w:rsidP="00B010A2">
            <w:pPr>
              <w:pStyle w:val="a5"/>
              <w:spacing w:before="100"/>
              <w:ind w:firstLine="0"/>
              <w:jc w:val="center"/>
              <w:rPr>
                <w:rFonts w:ascii="Times New Roman" w:hAnsi="Times New Roman"/>
                <w:noProof/>
                <w:sz w:val="24"/>
                <w:szCs w:val="24"/>
                <w:lang w:val="ru-RU"/>
              </w:rPr>
            </w:pPr>
          </w:p>
        </w:tc>
      </w:tr>
      <w:tr w:rsidR="00B010A2" w:rsidTr="00B010A2">
        <w:trPr>
          <w:trHeight w:val="20"/>
        </w:trPr>
        <w:tc>
          <w:tcPr>
            <w:tcW w:w="351" w:type="pct"/>
            <w:tcBorders>
              <w:top w:val="single" w:sz="4" w:space="0" w:color="auto"/>
              <w:left w:val="single" w:sz="4" w:space="0" w:color="auto"/>
              <w:bottom w:val="single" w:sz="4" w:space="0" w:color="auto"/>
              <w:right w:val="single" w:sz="4" w:space="0" w:color="auto"/>
            </w:tcBorders>
            <w:hideMark/>
          </w:tcPr>
          <w:p w:rsidR="00B010A2" w:rsidRDefault="00B010A2" w:rsidP="00B010A2">
            <w:pPr>
              <w:pStyle w:val="a5"/>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1220.2 </w:t>
            </w:r>
          </w:p>
        </w:tc>
        <w:tc>
          <w:tcPr>
            <w:tcW w:w="2586" w:type="pct"/>
            <w:tcBorders>
              <w:top w:val="single" w:sz="4" w:space="0" w:color="auto"/>
              <w:left w:val="single" w:sz="4" w:space="0" w:color="auto"/>
              <w:bottom w:val="single" w:sz="4" w:space="0" w:color="auto"/>
              <w:right w:val="single" w:sz="4" w:space="0" w:color="auto"/>
            </w:tcBorders>
            <w:vAlign w:val="center"/>
            <w:hideMark/>
          </w:tcPr>
          <w:p w:rsidR="00B010A2" w:rsidRDefault="00B010A2" w:rsidP="00B010A2">
            <w:pPr>
              <w:pStyle w:val="a5"/>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Будівлі фінансового обслуговування </w:t>
            </w:r>
          </w:p>
        </w:tc>
        <w:tc>
          <w:tcPr>
            <w:tcW w:w="347" w:type="pct"/>
            <w:tcBorders>
              <w:top w:val="single" w:sz="4" w:space="0" w:color="auto"/>
              <w:left w:val="single" w:sz="4" w:space="0" w:color="auto"/>
              <w:bottom w:val="single" w:sz="4" w:space="0" w:color="auto"/>
              <w:right w:val="single" w:sz="4" w:space="0" w:color="auto"/>
            </w:tcBorders>
          </w:tcPr>
          <w:p w:rsidR="00B010A2" w:rsidRPr="0031775A" w:rsidRDefault="00B010A2" w:rsidP="00B010A2">
            <w:pPr>
              <w:pStyle w:val="a5"/>
              <w:spacing w:before="100"/>
              <w:ind w:firstLine="0"/>
              <w:jc w:val="center"/>
              <w:rPr>
                <w:rFonts w:ascii="Times New Roman" w:hAnsi="Times New Roman"/>
                <w:noProof/>
                <w:sz w:val="24"/>
                <w:szCs w:val="24"/>
              </w:rPr>
            </w:pPr>
            <w:r>
              <w:rPr>
                <w:rFonts w:ascii="Times New Roman" w:hAnsi="Times New Roman"/>
                <w:noProof/>
                <w:sz w:val="24"/>
                <w:szCs w:val="24"/>
              </w:rPr>
              <w:t>1,00</w:t>
            </w:r>
          </w:p>
        </w:tc>
        <w:tc>
          <w:tcPr>
            <w:tcW w:w="342" w:type="pct"/>
            <w:tcBorders>
              <w:top w:val="single" w:sz="4" w:space="0" w:color="auto"/>
              <w:left w:val="single" w:sz="4" w:space="0" w:color="auto"/>
              <w:bottom w:val="single" w:sz="4" w:space="0" w:color="auto"/>
              <w:right w:val="single" w:sz="4" w:space="0" w:color="auto"/>
            </w:tcBorders>
          </w:tcPr>
          <w:p w:rsidR="00B010A2" w:rsidRDefault="00B010A2" w:rsidP="00B010A2">
            <w:pPr>
              <w:pStyle w:val="a5"/>
              <w:spacing w:before="100"/>
              <w:ind w:firstLine="0"/>
              <w:jc w:val="center"/>
              <w:rPr>
                <w:rFonts w:ascii="Times New Roman" w:hAnsi="Times New Roman"/>
                <w:noProof/>
                <w:sz w:val="24"/>
                <w:szCs w:val="24"/>
                <w:lang w:val="en-US"/>
              </w:rPr>
            </w:pPr>
          </w:p>
        </w:tc>
        <w:tc>
          <w:tcPr>
            <w:tcW w:w="356" w:type="pct"/>
            <w:tcBorders>
              <w:top w:val="single" w:sz="4" w:space="0" w:color="auto"/>
              <w:left w:val="single" w:sz="4" w:space="0" w:color="auto"/>
              <w:bottom w:val="single" w:sz="4" w:space="0" w:color="auto"/>
              <w:right w:val="single" w:sz="4" w:space="0" w:color="auto"/>
            </w:tcBorders>
          </w:tcPr>
          <w:p w:rsidR="00B010A2" w:rsidRDefault="00B010A2" w:rsidP="00B010A2">
            <w:pPr>
              <w:pStyle w:val="a5"/>
              <w:spacing w:before="100"/>
              <w:ind w:firstLine="0"/>
              <w:jc w:val="center"/>
              <w:rPr>
                <w:rFonts w:ascii="Times New Roman" w:hAnsi="Times New Roman"/>
                <w:noProof/>
                <w:sz w:val="24"/>
                <w:szCs w:val="24"/>
                <w:lang w:val="en-US"/>
              </w:rPr>
            </w:pPr>
          </w:p>
        </w:tc>
        <w:tc>
          <w:tcPr>
            <w:tcW w:w="365" w:type="pct"/>
            <w:tcBorders>
              <w:top w:val="single" w:sz="4" w:space="0" w:color="auto"/>
              <w:left w:val="single" w:sz="4" w:space="0" w:color="auto"/>
              <w:bottom w:val="single" w:sz="4" w:space="0" w:color="auto"/>
              <w:right w:val="single" w:sz="4" w:space="0" w:color="auto"/>
            </w:tcBorders>
          </w:tcPr>
          <w:p w:rsidR="00B010A2" w:rsidRPr="0031775A" w:rsidRDefault="00B010A2" w:rsidP="00B010A2">
            <w:pPr>
              <w:pStyle w:val="a5"/>
              <w:spacing w:before="100"/>
              <w:ind w:firstLine="0"/>
              <w:jc w:val="center"/>
              <w:rPr>
                <w:rFonts w:ascii="Times New Roman" w:hAnsi="Times New Roman"/>
                <w:noProof/>
                <w:sz w:val="24"/>
                <w:szCs w:val="24"/>
              </w:rPr>
            </w:pPr>
            <w:r>
              <w:rPr>
                <w:rFonts w:ascii="Times New Roman" w:hAnsi="Times New Roman"/>
                <w:noProof/>
                <w:sz w:val="24"/>
                <w:szCs w:val="24"/>
              </w:rPr>
              <w:t>1,00</w:t>
            </w:r>
          </w:p>
        </w:tc>
        <w:tc>
          <w:tcPr>
            <w:tcW w:w="320" w:type="pct"/>
            <w:tcBorders>
              <w:top w:val="single" w:sz="4" w:space="0" w:color="auto"/>
              <w:left w:val="single" w:sz="4" w:space="0" w:color="auto"/>
              <w:bottom w:val="single" w:sz="4" w:space="0" w:color="auto"/>
              <w:right w:val="single" w:sz="4" w:space="0" w:color="auto"/>
            </w:tcBorders>
          </w:tcPr>
          <w:p w:rsidR="00B010A2" w:rsidRDefault="00B010A2" w:rsidP="00B010A2">
            <w:pPr>
              <w:pStyle w:val="a5"/>
              <w:spacing w:before="100"/>
              <w:ind w:firstLine="0"/>
              <w:jc w:val="center"/>
              <w:rPr>
                <w:rFonts w:ascii="Times New Roman" w:hAnsi="Times New Roman"/>
                <w:noProof/>
                <w:sz w:val="24"/>
                <w:szCs w:val="24"/>
                <w:lang w:val="en-US"/>
              </w:rPr>
            </w:pPr>
          </w:p>
        </w:tc>
        <w:tc>
          <w:tcPr>
            <w:tcW w:w="333" w:type="pct"/>
            <w:tcBorders>
              <w:top w:val="single" w:sz="4" w:space="0" w:color="auto"/>
              <w:left w:val="single" w:sz="4" w:space="0" w:color="auto"/>
              <w:bottom w:val="single" w:sz="4" w:space="0" w:color="auto"/>
              <w:right w:val="single" w:sz="4" w:space="0" w:color="auto"/>
            </w:tcBorders>
          </w:tcPr>
          <w:p w:rsidR="00B010A2" w:rsidRDefault="00B010A2" w:rsidP="00B010A2">
            <w:pPr>
              <w:pStyle w:val="a5"/>
              <w:spacing w:before="100"/>
              <w:ind w:firstLine="0"/>
              <w:jc w:val="center"/>
              <w:rPr>
                <w:rFonts w:ascii="Times New Roman" w:hAnsi="Times New Roman"/>
                <w:noProof/>
                <w:sz w:val="24"/>
                <w:szCs w:val="24"/>
                <w:lang w:val="en-US"/>
              </w:rPr>
            </w:pPr>
          </w:p>
        </w:tc>
      </w:tr>
      <w:tr w:rsidR="00B010A2" w:rsidTr="00B010A2">
        <w:trPr>
          <w:trHeight w:val="20"/>
        </w:trPr>
        <w:tc>
          <w:tcPr>
            <w:tcW w:w="351" w:type="pct"/>
            <w:tcBorders>
              <w:top w:val="single" w:sz="4" w:space="0" w:color="auto"/>
              <w:left w:val="single" w:sz="4" w:space="0" w:color="auto"/>
              <w:bottom w:val="single" w:sz="4" w:space="0" w:color="auto"/>
              <w:right w:val="single" w:sz="4" w:space="0" w:color="auto"/>
            </w:tcBorders>
            <w:hideMark/>
          </w:tcPr>
          <w:p w:rsidR="00B010A2" w:rsidRDefault="00B010A2" w:rsidP="00B010A2">
            <w:pPr>
              <w:pStyle w:val="a5"/>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1220.3 </w:t>
            </w:r>
          </w:p>
        </w:tc>
        <w:tc>
          <w:tcPr>
            <w:tcW w:w="2586" w:type="pct"/>
            <w:tcBorders>
              <w:top w:val="single" w:sz="4" w:space="0" w:color="auto"/>
              <w:left w:val="single" w:sz="4" w:space="0" w:color="auto"/>
              <w:bottom w:val="single" w:sz="4" w:space="0" w:color="auto"/>
              <w:right w:val="single" w:sz="4" w:space="0" w:color="auto"/>
            </w:tcBorders>
            <w:vAlign w:val="center"/>
            <w:hideMark/>
          </w:tcPr>
          <w:p w:rsidR="00B010A2" w:rsidRDefault="00B010A2" w:rsidP="00B010A2">
            <w:pPr>
              <w:pStyle w:val="a5"/>
              <w:spacing w:before="100"/>
              <w:ind w:firstLine="0"/>
              <w:rPr>
                <w:rFonts w:ascii="Times New Roman" w:hAnsi="Times New Roman"/>
                <w:noProof/>
                <w:sz w:val="24"/>
                <w:szCs w:val="24"/>
                <w:lang w:val="en-US"/>
              </w:rPr>
            </w:pPr>
            <w:r>
              <w:rPr>
                <w:rFonts w:ascii="Times New Roman" w:hAnsi="Times New Roman"/>
                <w:noProof/>
                <w:sz w:val="24"/>
                <w:szCs w:val="24"/>
                <w:lang w:val="en-US"/>
              </w:rPr>
              <w:t>Будівлі органів правосуддя</w:t>
            </w:r>
            <w:r>
              <w:rPr>
                <w:rFonts w:ascii="Times New Roman" w:hAnsi="Times New Roman"/>
                <w:noProof/>
                <w:sz w:val="24"/>
                <w:szCs w:val="24"/>
                <w:vertAlign w:val="superscript"/>
                <w:lang w:val="en-US"/>
              </w:rPr>
              <w:t>5</w:t>
            </w:r>
          </w:p>
        </w:tc>
        <w:tc>
          <w:tcPr>
            <w:tcW w:w="347" w:type="pct"/>
            <w:tcBorders>
              <w:top w:val="single" w:sz="4" w:space="0" w:color="auto"/>
              <w:left w:val="single" w:sz="4" w:space="0" w:color="auto"/>
              <w:bottom w:val="single" w:sz="4" w:space="0" w:color="auto"/>
              <w:right w:val="single" w:sz="4" w:space="0" w:color="auto"/>
            </w:tcBorders>
          </w:tcPr>
          <w:p w:rsidR="00B010A2" w:rsidRPr="0031775A" w:rsidRDefault="00B010A2" w:rsidP="00B010A2">
            <w:pPr>
              <w:pStyle w:val="a5"/>
              <w:spacing w:before="100"/>
              <w:ind w:firstLine="0"/>
              <w:jc w:val="center"/>
              <w:rPr>
                <w:rFonts w:ascii="Times New Roman" w:hAnsi="Times New Roman"/>
                <w:noProof/>
                <w:sz w:val="24"/>
                <w:szCs w:val="24"/>
              </w:rPr>
            </w:pPr>
            <w:r>
              <w:rPr>
                <w:rFonts w:ascii="Times New Roman" w:hAnsi="Times New Roman"/>
                <w:noProof/>
                <w:sz w:val="24"/>
                <w:szCs w:val="24"/>
              </w:rPr>
              <w:t>1,00</w:t>
            </w:r>
          </w:p>
        </w:tc>
        <w:tc>
          <w:tcPr>
            <w:tcW w:w="342" w:type="pct"/>
            <w:tcBorders>
              <w:top w:val="single" w:sz="4" w:space="0" w:color="auto"/>
              <w:left w:val="single" w:sz="4" w:space="0" w:color="auto"/>
              <w:bottom w:val="single" w:sz="4" w:space="0" w:color="auto"/>
              <w:right w:val="single" w:sz="4" w:space="0" w:color="auto"/>
            </w:tcBorders>
          </w:tcPr>
          <w:p w:rsidR="00B010A2" w:rsidRDefault="00B010A2" w:rsidP="00B010A2">
            <w:pPr>
              <w:pStyle w:val="a5"/>
              <w:spacing w:before="100"/>
              <w:ind w:firstLine="0"/>
              <w:jc w:val="center"/>
              <w:rPr>
                <w:rFonts w:ascii="Times New Roman" w:hAnsi="Times New Roman"/>
                <w:noProof/>
                <w:sz w:val="24"/>
                <w:szCs w:val="24"/>
                <w:lang w:val="en-US"/>
              </w:rPr>
            </w:pPr>
          </w:p>
        </w:tc>
        <w:tc>
          <w:tcPr>
            <w:tcW w:w="356" w:type="pct"/>
            <w:tcBorders>
              <w:top w:val="single" w:sz="4" w:space="0" w:color="auto"/>
              <w:left w:val="single" w:sz="4" w:space="0" w:color="auto"/>
              <w:bottom w:val="single" w:sz="4" w:space="0" w:color="auto"/>
              <w:right w:val="single" w:sz="4" w:space="0" w:color="auto"/>
            </w:tcBorders>
          </w:tcPr>
          <w:p w:rsidR="00B010A2" w:rsidRDefault="00B010A2" w:rsidP="00B010A2">
            <w:pPr>
              <w:pStyle w:val="a5"/>
              <w:spacing w:before="100"/>
              <w:ind w:firstLine="0"/>
              <w:jc w:val="center"/>
              <w:rPr>
                <w:rFonts w:ascii="Times New Roman" w:hAnsi="Times New Roman"/>
                <w:noProof/>
                <w:sz w:val="24"/>
                <w:szCs w:val="24"/>
                <w:lang w:val="en-US"/>
              </w:rPr>
            </w:pPr>
          </w:p>
        </w:tc>
        <w:tc>
          <w:tcPr>
            <w:tcW w:w="365" w:type="pct"/>
            <w:tcBorders>
              <w:top w:val="single" w:sz="4" w:space="0" w:color="auto"/>
              <w:left w:val="single" w:sz="4" w:space="0" w:color="auto"/>
              <w:bottom w:val="single" w:sz="4" w:space="0" w:color="auto"/>
              <w:right w:val="single" w:sz="4" w:space="0" w:color="auto"/>
            </w:tcBorders>
          </w:tcPr>
          <w:p w:rsidR="00B010A2" w:rsidRPr="0031775A" w:rsidRDefault="00B010A2" w:rsidP="00B010A2">
            <w:pPr>
              <w:pStyle w:val="a5"/>
              <w:spacing w:before="100"/>
              <w:ind w:firstLine="0"/>
              <w:jc w:val="center"/>
              <w:rPr>
                <w:rFonts w:ascii="Times New Roman" w:hAnsi="Times New Roman"/>
                <w:noProof/>
                <w:sz w:val="24"/>
                <w:szCs w:val="24"/>
              </w:rPr>
            </w:pPr>
            <w:r>
              <w:rPr>
                <w:rFonts w:ascii="Times New Roman" w:hAnsi="Times New Roman"/>
                <w:noProof/>
                <w:sz w:val="24"/>
                <w:szCs w:val="24"/>
              </w:rPr>
              <w:t>1,00</w:t>
            </w:r>
          </w:p>
        </w:tc>
        <w:tc>
          <w:tcPr>
            <w:tcW w:w="320" w:type="pct"/>
            <w:tcBorders>
              <w:top w:val="single" w:sz="4" w:space="0" w:color="auto"/>
              <w:left w:val="single" w:sz="4" w:space="0" w:color="auto"/>
              <w:bottom w:val="single" w:sz="4" w:space="0" w:color="auto"/>
              <w:right w:val="single" w:sz="4" w:space="0" w:color="auto"/>
            </w:tcBorders>
          </w:tcPr>
          <w:p w:rsidR="00B010A2" w:rsidRDefault="00B010A2" w:rsidP="00B010A2">
            <w:pPr>
              <w:pStyle w:val="a5"/>
              <w:spacing w:before="100"/>
              <w:ind w:firstLine="0"/>
              <w:jc w:val="center"/>
              <w:rPr>
                <w:rFonts w:ascii="Times New Roman" w:hAnsi="Times New Roman"/>
                <w:noProof/>
                <w:sz w:val="24"/>
                <w:szCs w:val="24"/>
                <w:lang w:val="en-US"/>
              </w:rPr>
            </w:pPr>
          </w:p>
        </w:tc>
        <w:tc>
          <w:tcPr>
            <w:tcW w:w="333" w:type="pct"/>
            <w:tcBorders>
              <w:top w:val="single" w:sz="4" w:space="0" w:color="auto"/>
              <w:left w:val="single" w:sz="4" w:space="0" w:color="auto"/>
              <w:bottom w:val="single" w:sz="4" w:space="0" w:color="auto"/>
              <w:right w:val="single" w:sz="4" w:space="0" w:color="auto"/>
            </w:tcBorders>
          </w:tcPr>
          <w:p w:rsidR="00B010A2" w:rsidRDefault="00B010A2" w:rsidP="00B010A2">
            <w:pPr>
              <w:pStyle w:val="a5"/>
              <w:spacing w:before="100"/>
              <w:ind w:firstLine="0"/>
              <w:jc w:val="center"/>
              <w:rPr>
                <w:rFonts w:ascii="Times New Roman" w:hAnsi="Times New Roman"/>
                <w:noProof/>
                <w:sz w:val="24"/>
                <w:szCs w:val="24"/>
                <w:lang w:val="en-US"/>
              </w:rPr>
            </w:pPr>
          </w:p>
        </w:tc>
      </w:tr>
      <w:tr w:rsidR="00B010A2" w:rsidTr="00B010A2">
        <w:trPr>
          <w:trHeight w:val="20"/>
        </w:trPr>
        <w:tc>
          <w:tcPr>
            <w:tcW w:w="351" w:type="pct"/>
            <w:tcBorders>
              <w:top w:val="single" w:sz="4" w:space="0" w:color="auto"/>
              <w:left w:val="single" w:sz="4" w:space="0" w:color="auto"/>
              <w:bottom w:val="single" w:sz="4" w:space="0" w:color="auto"/>
              <w:right w:val="single" w:sz="4" w:space="0" w:color="auto"/>
            </w:tcBorders>
            <w:hideMark/>
          </w:tcPr>
          <w:p w:rsidR="00B010A2" w:rsidRDefault="00B010A2" w:rsidP="00B010A2">
            <w:pPr>
              <w:pStyle w:val="a5"/>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1220.4 </w:t>
            </w:r>
          </w:p>
        </w:tc>
        <w:tc>
          <w:tcPr>
            <w:tcW w:w="2586" w:type="pct"/>
            <w:tcBorders>
              <w:top w:val="single" w:sz="4" w:space="0" w:color="auto"/>
              <w:left w:val="single" w:sz="4" w:space="0" w:color="auto"/>
              <w:bottom w:val="single" w:sz="4" w:space="0" w:color="auto"/>
              <w:right w:val="single" w:sz="4" w:space="0" w:color="auto"/>
            </w:tcBorders>
            <w:vAlign w:val="center"/>
            <w:hideMark/>
          </w:tcPr>
          <w:p w:rsidR="00B010A2" w:rsidRDefault="00B010A2" w:rsidP="00B010A2">
            <w:pPr>
              <w:pStyle w:val="a5"/>
              <w:spacing w:before="100"/>
              <w:ind w:firstLine="0"/>
              <w:rPr>
                <w:rFonts w:ascii="Times New Roman" w:hAnsi="Times New Roman"/>
                <w:noProof/>
                <w:sz w:val="24"/>
                <w:szCs w:val="24"/>
                <w:lang w:val="en-US"/>
              </w:rPr>
            </w:pPr>
            <w:r>
              <w:rPr>
                <w:rFonts w:ascii="Times New Roman" w:hAnsi="Times New Roman"/>
                <w:noProof/>
                <w:sz w:val="24"/>
                <w:szCs w:val="24"/>
                <w:lang w:val="en-US"/>
              </w:rPr>
              <w:t>Будівлі закордонних представництв</w:t>
            </w:r>
            <w:r>
              <w:rPr>
                <w:rFonts w:ascii="Times New Roman" w:hAnsi="Times New Roman"/>
                <w:noProof/>
                <w:sz w:val="24"/>
                <w:szCs w:val="24"/>
                <w:vertAlign w:val="superscript"/>
                <w:lang w:val="en-US"/>
              </w:rPr>
              <w:t>5</w:t>
            </w:r>
          </w:p>
        </w:tc>
        <w:tc>
          <w:tcPr>
            <w:tcW w:w="347" w:type="pct"/>
            <w:tcBorders>
              <w:top w:val="single" w:sz="4" w:space="0" w:color="auto"/>
              <w:left w:val="single" w:sz="4" w:space="0" w:color="auto"/>
              <w:bottom w:val="single" w:sz="4" w:space="0" w:color="auto"/>
              <w:right w:val="single" w:sz="4" w:space="0" w:color="auto"/>
            </w:tcBorders>
          </w:tcPr>
          <w:p w:rsidR="00B010A2" w:rsidRPr="0031775A" w:rsidRDefault="00B010A2" w:rsidP="00B010A2">
            <w:pPr>
              <w:pStyle w:val="a5"/>
              <w:spacing w:before="100"/>
              <w:ind w:firstLine="0"/>
              <w:jc w:val="center"/>
              <w:rPr>
                <w:rFonts w:ascii="Times New Roman" w:hAnsi="Times New Roman"/>
                <w:noProof/>
                <w:sz w:val="24"/>
                <w:szCs w:val="24"/>
              </w:rPr>
            </w:pPr>
            <w:r>
              <w:rPr>
                <w:rFonts w:ascii="Times New Roman" w:hAnsi="Times New Roman"/>
                <w:noProof/>
                <w:sz w:val="24"/>
                <w:szCs w:val="24"/>
              </w:rPr>
              <w:t>х</w:t>
            </w:r>
          </w:p>
        </w:tc>
        <w:tc>
          <w:tcPr>
            <w:tcW w:w="342" w:type="pct"/>
            <w:tcBorders>
              <w:top w:val="single" w:sz="4" w:space="0" w:color="auto"/>
              <w:left w:val="single" w:sz="4" w:space="0" w:color="auto"/>
              <w:bottom w:val="single" w:sz="4" w:space="0" w:color="auto"/>
              <w:right w:val="single" w:sz="4" w:space="0" w:color="auto"/>
            </w:tcBorders>
          </w:tcPr>
          <w:p w:rsidR="00B010A2" w:rsidRDefault="00B010A2" w:rsidP="00B010A2">
            <w:pPr>
              <w:pStyle w:val="a5"/>
              <w:spacing w:before="100"/>
              <w:ind w:firstLine="0"/>
              <w:jc w:val="center"/>
              <w:rPr>
                <w:rFonts w:ascii="Times New Roman" w:hAnsi="Times New Roman"/>
                <w:noProof/>
                <w:sz w:val="24"/>
                <w:szCs w:val="24"/>
                <w:lang w:val="en-US"/>
              </w:rPr>
            </w:pPr>
          </w:p>
        </w:tc>
        <w:tc>
          <w:tcPr>
            <w:tcW w:w="356" w:type="pct"/>
            <w:tcBorders>
              <w:top w:val="single" w:sz="4" w:space="0" w:color="auto"/>
              <w:left w:val="single" w:sz="4" w:space="0" w:color="auto"/>
              <w:bottom w:val="single" w:sz="4" w:space="0" w:color="auto"/>
              <w:right w:val="single" w:sz="4" w:space="0" w:color="auto"/>
            </w:tcBorders>
          </w:tcPr>
          <w:p w:rsidR="00B010A2" w:rsidRDefault="00B010A2" w:rsidP="00B010A2">
            <w:pPr>
              <w:pStyle w:val="a5"/>
              <w:spacing w:before="100"/>
              <w:ind w:firstLine="0"/>
              <w:jc w:val="center"/>
              <w:rPr>
                <w:rFonts w:ascii="Times New Roman" w:hAnsi="Times New Roman"/>
                <w:noProof/>
                <w:sz w:val="24"/>
                <w:szCs w:val="24"/>
                <w:lang w:val="en-US"/>
              </w:rPr>
            </w:pPr>
          </w:p>
        </w:tc>
        <w:tc>
          <w:tcPr>
            <w:tcW w:w="365" w:type="pct"/>
            <w:tcBorders>
              <w:top w:val="single" w:sz="4" w:space="0" w:color="auto"/>
              <w:left w:val="single" w:sz="4" w:space="0" w:color="auto"/>
              <w:bottom w:val="single" w:sz="4" w:space="0" w:color="auto"/>
              <w:right w:val="single" w:sz="4" w:space="0" w:color="auto"/>
            </w:tcBorders>
          </w:tcPr>
          <w:p w:rsidR="00B010A2" w:rsidRPr="0031775A" w:rsidRDefault="00B010A2" w:rsidP="00B010A2">
            <w:pPr>
              <w:pStyle w:val="a5"/>
              <w:spacing w:before="100"/>
              <w:ind w:firstLine="0"/>
              <w:jc w:val="center"/>
              <w:rPr>
                <w:rFonts w:ascii="Times New Roman" w:hAnsi="Times New Roman"/>
                <w:noProof/>
                <w:sz w:val="24"/>
                <w:szCs w:val="24"/>
              </w:rPr>
            </w:pPr>
            <w:r>
              <w:rPr>
                <w:rFonts w:ascii="Times New Roman" w:hAnsi="Times New Roman"/>
                <w:noProof/>
                <w:sz w:val="24"/>
                <w:szCs w:val="24"/>
              </w:rPr>
              <w:t>х</w:t>
            </w:r>
          </w:p>
        </w:tc>
        <w:tc>
          <w:tcPr>
            <w:tcW w:w="320" w:type="pct"/>
            <w:tcBorders>
              <w:top w:val="single" w:sz="4" w:space="0" w:color="auto"/>
              <w:left w:val="single" w:sz="4" w:space="0" w:color="auto"/>
              <w:bottom w:val="single" w:sz="4" w:space="0" w:color="auto"/>
              <w:right w:val="single" w:sz="4" w:space="0" w:color="auto"/>
            </w:tcBorders>
          </w:tcPr>
          <w:p w:rsidR="00B010A2" w:rsidRDefault="00B010A2" w:rsidP="00B010A2">
            <w:pPr>
              <w:pStyle w:val="a5"/>
              <w:spacing w:before="100"/>
              <w:ind w:firstLine="0"/>
              <w:jc w:val="center"/>
              <w:rPr>
                <w:rFonts w:ascii="Times New Roman" w:hAnsi="Times New Roman"/>
                <w:noProof/>
                <w:sz w:val="24"/>
                <w:szCs w:val="24"/>
                <w:lang w:val="en-US"/>
              </w:rPr>
            </w:pPr>
          </w:p>
        </w:tc>
        <w:tc>
          <w:tcPr>
            <w:tcW w:w="333" w:type="pct"/>
            <w:tcBorders>
              <w:top w:val="single" w:sz="4" w:space="0" w:color="auto"/>
              <w:left w:val="single" w:sz="4" w:space="0" w:color="auto"/>
              <w:bottom w:val="single" w:sz="4" w:space="0" w:color="auto"/>
              <w:right w:val="single" w:sz="4" w:space="0" w:color="auto"/>
            </w:tcBorders>
          </w:tcPr>
          <w:p w:rsidR="00B010A2" w:rsidRDefault="00B010A2" w:rsidP="00B010A2">
            <w:pPr>
              <w:pStyle w:val="a5"/>
              <w:spacing w:before="100"/>
              <w:ind w:firstLine="0"/>
              <w:jc w:val="center"/>
              <w:rPr>
                <w:rFonts w:ascii="Times New Roman" w:hAnsi="Times New Roman"/>
                <w:noProof/>
                <w:sz w:val="24"/>
                <w:szCs w:val="24"/>
                <w:lang w:val="en-US"/>
              </w:rPr>
            </w:pPr>
          </w:p>
        </w:tc>
      </w:tr>
      <w:tr w:rsidR="00B010A2" w:rsidTr="00B010A2">
        <w:trPr>
          <w:trHeight w:val="20"/>
        </w:trPr>
        <w:tc>
          <w:tcPr>
            <w:tcW w:w="351" w:type="pct"/>
            <w:tcBorders>
              <w:top w:val="single" w:sz="4" w:space="0" w:color="auto"/>
              <w:left w:val="single" w:sz="4" w:space="0" w:color="auto"/>
              <w:bottom w:val="single" w:sz="4" w:space="0" w:color="auto"/>
              <w:right w:val="single" w:sz="4" w:space="0" w:color="auto"/>
            </w:tcBorders>
            <w:hideMark/>
          </w:tcPr>
          <w:p w:rsidR="00B010A2" w:rsidRDefault="00B010A2" w:rsidP="00B010A2">
            <w:pPr>
              <w:pStyle w:val="a5"/>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1220.5 </w:t>
            </w:r>
          </w:p>
        </w:tc>
        <w:tc>
          <w:tcPr>
            <w:tcW w:w="2586" w:type="pct"/>
            <w:tcBorders>
              <w:top w:val="single" w:sz="4" w:space="0" w:color="auto"/>
              <w:left w:val="single" w:sz="4" w:space="0" w:color="auto"/>
              <w:bottom w:val="single" w:sz="4" w:space="0" w:color="auto"/>
              <w:right w:val="single" w:sz="4" w:space="0" w:color="auto"/>
            </w:tcBorders>
            <w:vAlign w:val="center"/>
            <w:hideMark/>
          </w:tcPr>
          <w:p w:rsidR="00B010A2" w:rsidRPr="006E60FD" w:rsidRDefault="00B010A2" w:rsidP="00B010A2">
            <w:pPr>
              <w:pStyle w:val="a5"/>
              <w:spacing w:before="100"/>
              <w:ind w:firstLine="0"/>
              <w:rPr>
                <w:rFonts w:ascii="Times New Roman" w:hAnsi="Times New Roman"/>
                <w:noProof/>
                <w:sz w:val="24"/>
                <w:szCs w:val="24"/>
                <w:lang w:val="ru-RU"/>
              </w:rPr>
            </w:pPr>
            <w:r w:rsidRPr="006E60FD">
              <w:rPr>
                <w:rFonts w:ascii="Times New Roman" w:hAnsi="Times New Roman"/>
                <w:noProof/>
                <w:sz w:val="24"/>
                <w:szCs w:val="24"/>
                <w:lang w:val="ru-RU"/>
              </w:rPr>
              <w:t xml:space="preserve">Адміністративно-побутові будівлі промислових підприємств </w:t>
            </w:r>
          </w:p>
        </w:tc>
        <w:tc>
          <w:tcPr>
            <w:tcW w:w="347" w:type="pct"/>
            <w:tcBorders>
              <w:top w:val="single" w:sz="4" w:space="0" w:color="auto"/>
              <w:left w:val="single" w:sz="4" w:space="0" w:color="auto"/>
              <w:bottom w:val="single" w:sz="4" w:space="0" w:color="auto"/>
              <w:right w:val="single" w:sz="4" w:space="0" w:color="auto"/>
            </w:tcBorders>
          </w:tcPr>
          <w:p w:rsidR="00B010A2" w:rsidRPr="006E60FD" w:rsidRDefault="00B010A2" w:rsidP="00B010A2">
            <w:pPr>
              <w:pStyle w:val="a5"/>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1,00</w:t>
            </w:r>
          </w:p>
        </w:tc>
        <w:tc>
          <w:tcPr>
            <w:tcW w:w="342" w:type="pct"/>
            <w:tcBorders>
              <w:top w:val="single" w:sz="4" w:space="0" w:color="auto"/>
              <w:left w:val="single" w:sz="4" w:space="0" w:color="auto"/>
              <w:bottom w:val="single" w:sz="4" w:space="0" w:color="auto"/>
              <w:right w:val="single" w:sz="4" w:space="0" w:color="auto"/>
            </w:tcBorders>
          </w:tcPr>
          <w:p w:rsidR="00B010A2" w:rsidRPr="006E60FD" w:rsidRDefault="00B010A2" w:rsidP="00B010A2">
            <w:pPr>
              <w:pStyle w:val="a5"/>
              <w:spacing w:before="100"/>
              <w:ind w:firstLine="0"/>
              <w:jc w:val="center"/>
              <w:rPr>
                <w:rFonts w:ascii="Times New Roman" w:hAnsi="Times New Roman"/>
                <w:noProof/>
                <w:sz w:val="24"/>
                <w:szCs w:val="24"/>
                <w:lang w:val="ru-RU"/>
              </w:rPr>
            </w:pPr>
          </w:p>
        </w:tc>
        <w:tc>
          <w:tcPr>
            <w:tcW w:w="356" w:type="pct"/>
            <w:tcBorders>
              <w:top w:val="single" w:sz="4" w:space="0" w:color="auto"/>
              <w:left w:val="single" w:sz="4" w:space="0" w:color="auto"/>
              <w:bottom w:val="single" w:sz="4" w:space="0" w:color="auto"/>
              <w:right w:val="single" w:sz="4" w:space="0" w:color="auto"/>
            </w:tcBorders>
          </w:tcPr>
          <w:p w:rsidR="00B010A2" w:rsidRPr="006E60FD" w:rsidRDefault="00B010A2" w:rsidP="00B010A2">
            <w:pPr>
              <w:pStyle w:val="a5"/>
              <w:spacing w:before="100"/>
              <w:ind w:firstLine="0"/>
              <w:jc w:val="center"/>
              <w:rPr>
                <w:rFonts w:ascii="Times New Roman" w:hAnsi="Times New Roman"/>
                <w:noProof/>
                <w:sz w:val="24"/>
                <w:szCs w:val="24"/>
                <w:lang w:val="ru-RU"/>
              </w:rPr>
            </w:pPr>
          </w:p>
        </w:tc>
        <w:tc>
          <w:tcPr>
            <w:tcW w:w="365" w:type="pct"/>
            <w:tcBorders>
              <w:top w:val="single" w:sz="4" w:space="0" w:color="auto"/>
              <w:left w:val="single" w:sz="4" w:space="0" w:color="auto"/>
              <w:bottom w:val="single" w:sz="4" w:space="0" w:color="auto"/>
              <w:right w:val="single" w:sz="4" w:space="0" w:color="auto"/>
            </w:tcBorders>
          </w:tcPr>
          <w:p w:rsidR="00B010A2" w:rsidRPr="006E60FD" w:rsidRDefault="00B010A2" w:rsidP="00B010A2">
            <w:pPr>
              <w:pStyle w:val="a5"/>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1,00</w:t>
            </w:r>
          </w:p>
        </w:tc>
        <w:tc>
          <w:tcPr>
            <w:tcW w:w="320" w:type="pct"/>
            <w:tcBorders>
              <w:top w:val="single" w:sz="4" w:space="0" w:color="auto"/>
              <w:left w:val="single" w:sz="4" w:space="0" w:color="auto"/>
              <w:bottom w:val="single" w:sz="4" w:space="0" w:color="auto"/>
              <w:right w:val="single" w:sz="4" w:space="0" w:color="auto"/>
            </w:tcBorders>
          </w:tcPr>
          <w:p w:rsidR="00B010A2" w:rsidRPr="006E60FD" w:rsidRDefault="00B010A2" w:rsidP="00B010A2">
            <w:pPr>
              <w:pStyle w:val="a5"/>
              <w:spacing w:before="100"/>
              <w:ind w:firstLine="0"/>
              <w:jc w:val="center"/>
              <w:rPr>
                <w:rFonts w:ascii="Times New Roman" w:hAnsi="Times New Roman"/>
                <w:noProof/>
                <w:sz w:val="24"/>
                <w:szCs w:val="24"/>
                <w:lang w:val="ru-RU"/>
              </w:rPr>
            </w:pPr>
          </w:p>
        </w:tc>
        <w:tc>
          <w:tcPr>
            <w:tcW w:w="333" w:type="pct"/>
            <w:tcBorders>
              <w:top w:val="single" w:sz="4" w:space="0" w:color="auto"/>
              <w:left w:val="single" w:sz="4" w:space="0" w:color="auto"/>
              <w:bottom w:val="single" w:sz="4" w:space="0" w:color="auto"/>
              <w:right w:val="single" w:sz="4" w:space="0" w:color="auto"/>
            </w:tcBorders>
          </w:tcPr>
          <w:p w:rsidR="00B010A2" w:rsidRPr="006E60FD" w:rsidRDefault="00B010A2" w:rsidP="00B010A2">
            <w:pPr>
              <w:pStyle w:val="a5"/>
              <w:spacing w:before="100"/>
              <w:ind w:firstLine="0"/>
              <w:jc w:val="center"/>
              <w:rPr>
                <w:rFonts w:ascii="Times New Roman" w:hAnsi="Times New Roman"/>
                <w:noProof/>
                <w:sz w:val="24"/>
                <w:szCs w:val="24"/>
                <w:lang w:val="ru-RU"/>
              </w:rPr>
            </w:pPr>
          </w:p>
        </w:tc>
      </w:tr>
      <w:tr w:rsidR="00B010A2" w:rsidTr="00B010A2">
        <w:trPr>
          <w:trHeight w:val="20"/>
        </w:trPr>
        <w:tc>
          <w:tcPr>
            <w:tcW w:w="351" w:type="pct"/>
            <w:tcBorders>
              <w:top w:val="single" w:sz="4" w:space="0" w:color="auto"/>
              <w:left w:val="single" w:sz="4" w:space="0" w:color="auto"/>
              <w:bottom w:val="single" w:sz="4" w:space="0" w:color="auto"/>
              <w:right w:val="single" w:sz="4" w:space="0" w:color="auto"/>
            </w:tcBorders>
            <w:hideMark/>
          </w:tcPr>
          <w:p w:rsidR="00B010A2" w:rsidRDefault="00B010A2" w:rsidP="00B010A2">
            <w:pPr>
              <w:pStyle w:val="a5"/>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1220.9 </w:t>
            </w:r>
          </w:p>
        </w:tc>
        <w:tc>
          <w:tcPr>
            <w:tcW w:w="2586" w:type="pct"/>
            <w:tcBorders>
              <w:top w:val="single" w:sz="4" w:space="0" w:color="auto"/>
              <w:left w:val="single" w:sz="4" w:space="0" w:color="auto"/>
              <w:bottom w:val="single" w:sz="4" w:space="0" w:color="auto"/>
              <w:right w:val="single" w:sz="4" w:space="0" w:color="auto"/>
            </w:tcBorders>
            <w:vAlign w:val="center"/>
            <w:hideMark/>
          </w:tcPr>
          <w:p w:rsidR="00B010A2" w:rsidRPr="006E60FD" w:rsidRDefault="00B010A2" w:rsidP="00B010A2">
            <w:pPr>
              <w:pStyle w:val="a5"/>
              <w:spacing w:before="100"/>
              <w:ind w:firstLine="0"/>
              <w:rPr>
                <w:rFonts w:ascii="Times New Roman" w:hAnsi="Times New Roman"/>
                <w:noProof/>
                <w:sz w:val="24"/>
                <w:szCs w:val="24"/>
                <w:lang w:val="ru-RU"/>
              </w:rPr>
            </w:pPr>
            <w:r w:rsidRPr="006E60FD">
              <w:rPr>
                <w:rFonts w:ascii="Times New Roman" w:hAnsi="Times New Roman"/>
                <w:noProof/>
                <w:sz w:val="24"/>
                <w:szCs w:val="24"/>
                <w:lang w:val="ru-RU"/>
              </w:rPr>
              <w:t xml:space="preserve">Будівлі для конторських та адміністративних цілей інші </w:t>
            </w:r>
          </w:p>
        </w:tc>
        <w:tc>
          <w:tcPr>
            <w:tcW w:w="347" w:type="pct"/>
            <w:tcBorders>
              <w:top w:val="single" w:sz="4" w:space="0" w:color="auto"/>
              <w:left w:val="single" w:sz="4" w:space="0" w:color="auto"/>
              <w:bottom w:val="single" w:sz="4" w:space="0" w:color="auto"/>
              <w:right w:val="single" w:sz="4" w:space="0" w:color="auto"/>
            </w:tcBorders>
          </w:tcPr>
          <w:p w:rsidR="00B010A2" w:rsidRPr="006E60FD" w:rsidRDefault="00B010A2" w:rsidP="00B010A2">
            <w:pPr>
              <w:pStyle w:val="a5"/>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1,00</w:t>
            </w:r>
          </w:p>
        </w:tc>
        <w:tc>
          <w:tcPr>
            <w:tcW w:w="342" w:type="pct"/>
            <w:tcBorders>
              <w:top w:val="single" w:sz="4" w:space="0" w:color="auto"/>
              <w:left w:val="single" w:sz="4" w:space="0" w:color="auto"/>
              <w:bottom w:val="single" w:sz="4" w:space="0" w:color="auto"/>
              <w:right w:val="single" w:sz="4" w:space="0" w:color="auto"/>
            </w:tcBorders>
          </w:tcPr>
          <w:p w:rsidR="00B010A2" w:rsidRPr="006E60FD" w:rsidRDefault="00B010A2" w:rsidP="00B010A2">
            <w:pPr>
              <w:pStyle w:val="a5"/>
              <w:spacing w:before="100"/>
              <w:ind w:firstLine="0"/>
              <w:jc w:val="center"/>
              <w:rPr>
                <w:rFonts w:ascii="Times New Roman" w:hAnsi="Times New Roman"/>
                <w:noProof/>
                <w:sz w:val="24"/>
                <w:szCs w:val="24"/>
                <w:lang w:val="ru-RU"/>
              </w:rPr>
            </w:pPr>
          </w:p>
        </w:tc>
        <w:tc>
          <w:tcPr>
            <w:tcW w:w="356" w:type="pct"/>
            <w:tcBorders>
              <w:top w:val="single" w:sz="4" w:space="0" w:color="auto"/>
              <w:left w:val="single" w:sz="4" w:space="0" w:color="auto"/>
              <w:bottom w:val="single" w:sz="4" w:space="0" w:color="auto"/>
              <w:right w:val="single" w:sz="4" w:space="0" w:color="auto"/>
            </w:tcBorders>
          </w:tcPr>
          <w:p w:rsidR="00B010A2" w:rsidRPr="006E60FD" w:rsidRDefault="00B010A2" w:rsidP="00B010A2">
            <w:pPr>
              <w:pStyle w:val="a5"/>
              <w:spacing w:before="100"/>
              <w:ind w:firstLine="0"/>
              <w:jc w:val="center"/>
              <w:rPr>
                <w:rFonts w:ascii="Times New Roman" w:hAnsi="Times New Roman"/>
                <w:noProof/>
                <w:sz w:val="24"/>
                <w:szCs w:val="24"/>
                <w:lang w:val="ru-RU"/>
              </w:rPr>
            </w:pPr>
          </w:p>
        </w:tc>
        <w:tc>
          <w:tcPr>
            <w:tcW w:w="365" w:type="pct"/>
            <w:tcBorders>
              <w:top w:val="single" w:sz="4" w:space="0" w:color="auto"/>
              <w:left w:val="single" w:sz="4" w:space="0" w:color="auto"/>
              <w:bottom w:val="single" w:sz="4" w:space="0" w:color="auto"/>
              <w:right w:val="single" w:sz="4" w:space="0" w:color="auto"/>
            </w:tcBorders>
          </w:tcPr>
          <w:p w:rsidR="00B010A2" w:rsidRPr="006E60FD" w:rsidRDefault="00B010A2" w:rsidP="00B010A2">
            <w:pPr>
              <w:pStyle w:val="a5"/>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1,00</w:t>
            </w:r>
          </w:p>
        </w:tc>
        <w:tc>
          <w:tcPr>
            <w:tcW w:w="320" w:type="pct"/>
            <w:tcBorders>
              <w:top w:val="single" w:sz="4" w:space="0" w:color="auto"/>
              <w:left w:val="single" w:sz="4" w:space="0" w:color="auto"/>
              <w:bottom w:val="single" w:sz="4" w:space="0" w:color="auto"/>
              <w:right w:val="single" w:sz="4" w:space="0" w:color="auto"/>
            </w:tcBorders>
          </w:tcPr>
          <w:p w:rsidR="00B010A2" w:rsidRPr="006E60FD" w:rsidRDefault="00B010A2" w:rsidP="00B010A2">
            <w:pPr>
              <w:pStyle w:val="a5"/>
              <w:spacing w:before="100"/>
              <w:ind w:firstLine="0"/>
              <w:jc w:val="center"/>
              <w:rPr>
                <w:rFonts w:ascii="Times New Roman" w:hAnsi="Times New Roman"/>
                <w:noProof/>
                <w:sz w:val="24"/>
                <w:szCs w:val="24"/>
                <w:lang w:val="ru-RU"/>
              </w:rPr>
            </w:pPr>
          </w:p>
        </w:tc>
        <w:tc>
          <w:tcPr>
            <w:tcW w:w="333" w:type="pct"/>
            <w:tcBorders>
              <w:top w:val="single" w:sz="4" w:space="0" w:color="auto"/>
              <w:left w:val="single" w:sz="4" w:space="0" w:color="auto"/>
              <w:bottom w:val="single" w:sz="4" w:space="0" w:color="auto"/>
              <w:right w:val="single" w:sz="4" w:space="0" w:color="auto"/>
            </w:tcBorders>
          </w:tcPr>
          <w:p w:rsidR="00B010A2" w:rsidRPr="006E60FD" w:rsidRDefault="00B010A2" w:rsidP="00B010A2">
            <w:pPr>
              <w:pStyle w:val="a5"/>
              <w:spacing w:before="100"/>
              <w:ind w:firstLine="0"/>
              <w:jc w:val="center"/>
              <w:rPr>
                <w:rFonts w:ascii="Times New Roman" w:hAnsi="Times New Roman"/>
                <w:noProof/>
                <w:sz w:val="24"/>
                <w:szCs w:val="24"/>
                <w:lang w:val="ru-RU"/>
              </w:rPr>
            </w:pPr>
          </w:p>
        </w:tc>
      </w:tr>
      <w:tr w:rsidR="00B010A2" w:rsidTr="00B010A2">
        <w:trPr>
          <w:trHeight w:val="20"/>
        </w:trPr>
        <w:tc>
          <w:tcPr>
            <w:tcW w:w="351" w:type="pct"/>
            <w:tcBorders>
              <w:top w:val="single" w:sz="4" w:space="0" w:color="auto"/>
              <w:left w:val="single" w:sz="4" w:space="0" w:color="auto"/>
              <w:bottom w:val="single" w:sz="4" w:space="0" w:color="auto"/>
              <w:right w:val="single" w:sz="4" w:space="0" w:color="auto"/>
            </w:tcBorders>
            <w:hideMark/>
          </w:tcPr>
          <w:p w:rsidR="00B010A2" w:rsidRDefault="00B010A2" w:rsidP="00B010A2">
            <w:pPr>
              <w:pStyle w:val="a5"/>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123 </w:t>
            </w:r>
          </w:p>
        </w:tc>
        <w:tc>
          <w:tcPr>
            <w:tcW w:w="4649" w:type="pct"/>
            <w:gridSpan w:val="7"/>
            <w:tcBorders>
              <w:top w:val="single" w:sz="4" w:space="0" w:color="auto"/>
              <w:left w:val="single" w:sz="4" w:space="0" w:color="auto"/>
              <w:bottom w:val="single" w:sz="4" w:space="0" w:color="auto"/>
              <w:right w:val="single" w:sz="4" w:space="0" w:color="auto"/>
            </w:tcBorders>
            <w:vAlign w:val="center"/>
            <w:hideMark/>
          </w:tcPr>
          <w:p w:rsidR="00B010A2" w:rsidRDefault="00B010A2" w:rsidP="00B010A2">
            <w:pPr>
              <w:pStyle w:val="a5"/>
              <w:spacing w:before="100"/>
              <w:ind w:firstLine="0"/>
              <w:jc w:val="center"/>
              <w:rPr>
                <w:rFonts w:ascii="Times New Roman" w:hAnsi="Times New Roman"/>
                <w:noProof/>
                <w:sz w:val="24"/>
                <w:szCs w:val="24"/>
                <w:lang w:val="en-US"/>
              </w:rPr>
            </w:pPr>
            <w:r>
              <w:rPr>
                <w:rFonts w:ascii="Times New Roman" w:hAnsi="Times New Roman"/>
                <w:noProof/>
                <w:sz w:val="24"/>
                <w:szCs w:val="24"/>
                <w:lang w:val="en-US"/>
              </w:rPr>
              <w:t>Будівлі торговельні</w:t>
            </w:r>
          </w:p>
        </w:tc>
      </w:tr>
      <w:tr w:rsidR="00B010A2" w:rsidTr="00B010A2">
        <w:trPr>
          <w:trHeight w:val="20"/>
        </w:trPr>
        <w:tc>
          <w:tcPr>
            <w:tcW w:w="351" w:type="pct"/>
            <w:tcBorders>
              <w:top w:val="single" w:sz="4" w:space="0" w:color="auto"/>
              <w:left w:val="single" w:sz="4" w:space="0" w:color="auto"/>
              <w:bottom w:val="single" w:sz="4" w:space="0" w:color="auto"/>
              <w:right w:val="single" w:sz="4" w:space="0" w:color="auto"/>
            </w:tcBorders>
            <w:hideMark/>
          </w:tcPr>
          <w:p w:rsidR="00B010A2" w:rsidRDefault="00B010A2" w:rsidP="00B010A2">
            <w:pPr>
              <w:pStyle w:val="a5"/>
              <w:spacing w:before="100"/>
              <w:ind w:firstLine="0"/>
              <w:rPr>
                <w:rFonts w:ascii="Times New Roman" w:hAnsi="Times New Roman"/>
                <w:noProof/>
                <w:sz w:val="24"/>
                <w:szCs w:val="24"/>
                <w:lang w:val="en-US"/>
              </w:rPr>
            </w:pPr>
            <w:r>
              <w:rPr>
                <w:rFonts w:ascii="Times New Roman" w:hAnsi="Times New Roman"/>
                <w:noProof/>
                <w:sz w:val="24"/>
                <w:szCs w:val="24"/>
                <w:lang w:val="en-US"/>
              </w:rPr>
              <w:lastRenderedPageBreak/>
              <w:t xml:space="preserve">1230 </w:t>
            </w:r>
          </w:p>
        </w:tc>
        <w:tc>
          <w:tcPr>
            <w:tcW w:w="4649" w:type="pct"/>
            <w:gridSpan w:val="7"/>
            <w:tcBorders>
              <w:top w:val="single" w:sz="4" w:space="0" w:color="auto"/>
              <w:left w:val="single" w:sz="4" w:space="0" w:color="auto"/>
              <w:bottom w:val="single" w:sz="4" w:space="0" w:color="auto"/>
              <w:right w:val="single" w:sz="4" w:space="0" w:color="auto"/>
            </w:tcBorders>
            <w:vAlign w:val="center"/>
            <w:hideMark/>
          </w:tcPr>
          <w:p w:rsidR="00B010A2" w:rsidRDefault="00B010A2" w:rsidP="00B010A2">
            <w:pPr>
              <w:pStyle w:val="a5"/>
              <w:spacing w:before="100"/>
              <w:ind w:firstLine="0"/>
              <w:jc w:val="center"/>
              <w:rPr>
                <w:rFonts w:ascii="Times New Roman" w:hAnsi="Times New Roman"/>
                <w:noProof/>
                <w:sz w:val="24"/>
                <w:szCs w:val="24"/>
                <w:lang w:val="en-US"/>
              </w:rPr>
            </w:pPr>
            <w:r>
              <w:rPr>
                <w:rFonts w:ascii="Times New Roman" w:hAnsi="Times New Roman"/>
                <w:noProof/>
                <w:sz w:val="24"/>
                <w:szCs w:val="24"/>
                <w:lang w:val="en-US"/>
              </w:rPr>
              <w:t>Будівлі торговельні</w:t>
            </w:r>
          </w:p>
        </w:tc>
      </w:tr>
      <w:tr w:rsidR="00B010A2" w:rsidTr="00B010A2">
        <w:trPr>
          <w:trHeight w:val="20"/>
        </w:trPr>
        <w:tc>
          <w:tcPr>
            <w:tcW w:w="351" w:type="pct"/>
            <w:tcBorders>
              <w:top w:val="single" w:sz="4" w:space="0" w:color="auto"/>
              <w:left w:val="single" w:sz="4" w:space="0" w:color="auto"/>
              <w:bottom w:val="single" w:sz="4" w:space="0" w:color="auto"/>
              <w:right w:val="single" w:sz="4" w:space="0" w:color="auto"/>
            </w:tcBorders>
            <w:hideMark/>
          </w:tcPr>
          <w:p w:rsidR="00B010A2" w:rsidRDefault="00B010A2" w:rsidP="00B010A2">
            <w:pPr>
              <w:pStyle w:val="a5"/>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1230.1 </w:t>
            </w:r>
          </w:p>
        </w:tc>
        <w:tc>
          <w:tcPr>
            <w:tcW w:w="2586" w:type="pct"/>
            <w:tcBorders>
              <w:top w:val="single" w:sz="4" w:space="0" w:color="auto"/>
              <w:left w:val="single" w:sz="4" w:space="0" w:color="auto"/>
              <w:bottom w:val="single" w:sz="4" w:space="0" w:color="auto"/>
              <w:right w:val="single" w:sz="4" w:space="0" w:color="auto"/>
            </w:tcBorders>
            <w:vAlign w:val="center"/>
            <w:hideMark/>
          </w:tcPr>
          <w:p w:rsidR="00B010A2" w:rsidRDefault="00B010A2" w:rsidP="00B010A2">
            <w:pPr>
              <w:pStyle w:val="a5"/>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Торгові центри, універмаги, магазини </w:t>
            </w:r>
          </w:p>
        </w:tc>
        <w:tc>
          <w:tcPr>
            <w:tcW w:w="347" w:type="pct"/>
            <w:tcBorders>
              <w:top w:val="single" w:sz="4" w:space="0" w:color="auto"/>
              <w:left w:val="single" w:sz="4" w:space="0" w:color="auto"/>
              <w:bottom w:val="single" w:sz="4" w:space="0" w:color="auto"/>
              <w:right w:val="single" w:sz="4" w:space="0" w:color="auto"/>
            </w:tcBorders>
          </w:tcPr>
          <w:p w:rsidR="00B010A2" w:rsidRPr="0031775A" w:rsidRDefault="00B010A2" w:rsidP="00B010A2">
            <w:pPr>
              <w:pStyle w:val="a5"/>
              <w:spacing w:before="100"/>
              <w:ind w:firstLine="0"/>
              <w:jc w:val="center"/>
              <w:rPr>
                <w:rFonts w:ascii="Times New Roman" w:hAnsi="Times New Roman"/>
                <w:noProof/>
                <w:sz w:val="24"/>
                <w:szCs w:val="24"/>
              </w:rPr>
            </w:pPr>
            <w:r>
              <w:rPr>
                <w:rFonts w:ascii="Times New Roman" w:hAnsi="Times New Roman"/>
                <w:noProof/>
                <w:sz w:val="24"/>
                <w:szCs w:val="24"/>
              </w:rPr>
              <w:t>0,50</w:t>
            </w:r>
          </w:p>
        </w:tc>
        <w:tc>
          <w:tcPr>
            <w:tcW w:w="342" w:type="pct"/>
            <w:tcBorders>
              <w:top w:val="single" w:sz="4" w:space="0" w:color="auto"/>
              <w:left w:val="single" w:sz="4" w:space="0" w:color="auto"/>
              <w:bottom w:val="single" w:sz="4" w:space="0" w:color="auto"/>
              <w:right w:val="single" w:sz="4" w:space="0" w:color="auto"/>
            </w:tcBorders>
          </w:tcPr>
          <w:p w:rsidR="00B010A2" w:rsidRDefault="00B010A2" w:rsidP="00B010A2">
            <w:pPr>
              <w:pStyle w:val="a5"/>
              <w:spacing w:before="100"/>
              <w:ind w:firstLine="0"/>
              <w:jc w:val="center"/>
              <w:rPr>
                <w:rFonts w:ascii="Times New Roman" w:hAnsi="Times New Roman"/>
                <w:noProof/>
                <w:sz w:val="24"/>
                <w:szCs w:val="24"/>
                <w:lang w:val="en-US"/>
              </w:rPr>
            </w:pPr>
          </w:p>
        </w:tc>
        <w:tc>
          <w:tcPr>
            <w:tcW w:w="356" w:type="pct"/>
            <w:tcBorders>
              <w:top w:val="single" w:sz="4" w:space="0" w:color="auto"/>
              <w:left w:val="single" w:sz="4" w:space="0" w:color="auto"/>
              <w:bottom w:val="single" w:sz="4" w:space="0" w:color="auto"/>
              <w:right w:val="single" w:sz="4" w:space="0" w:color="auto"/>
            </w:tcBorders>
          </w:tcPr>
          <w:p w:rsidR="00B010A2" w:rsidRDefault="00B010A2" w:rsidP="00B010A2">
            <w:pPr>
              <w:pStyle w:val="a5"/>
              <w:spacing w:before="100"/>
              <w:ind w:firstLine="0"/>
              <w:jc w:val="center"/>
              <w:rPr>
                <w:rFonts w:ascii="Times New Roman" w:hAnsi="Times New Roman"/>
                <w:noProof/>
                <w:sz w:val="24"/>
                <w:szCs w:val="24"/>
                <w:lang w:val="en-US"/>
              </w:rPr>
            </w:pPr>
          </w:p>
        </w:tc>
        <w:tc>
          <w:tcPr>
            <w:tcW w:w="365" w:type="pct"/>
            <w:tcBorders>
              <w:top w:val="single" w:sz="4" w:space="0" w:color="auto"/>
              <w:left w:val="single" w:sz="4" w:space="0" w:color="auto"/>
              <w:bottom w:val="single" w:sz="4" w:space="0" w:color="auto"/>
              <w:right w:val="single" w:sz="4" w:space="0" w:color="auto"/>
            </w:tcBorders>
          </w:tcPr>
          <w:p w:rsidR="00B010A2" w:rsidRPr="0031775A" w:rsidRDefault="00B010A2" w:rsidP="00B010A2">
            <w:pPr>
              <w:pStyle w:val="a5"/>
              <w:spacing w:before="100"/>
              <w:ind w:firstLine="0"/>
              <w:jc w:val="center"/>
              <w:rPr>
                <w:rFonts w:ascii="Times New Roman" w:hAnsi="Times New Roman"/>
                <w:noProof/>
                <w:sz w:val="24"/>
                <w:szCs w:val="24"/>
              </w:rPr>
            </w:pPr>
            <w:r>
              <w:rPr>
                <w:rFonts w:ascii="Times New Roman" w:hAnsi="Times New Roman"/>
                <w:noProof/>
                <w:sz w:val="24"/>
                <w:szCs w:val="24"/>
              </w:rPr>
              <w:t>0,50</w:t>
            </w:r>
          </w:p>
        </w:tc>
        <w:tc>
          <w:tcPr>
            <w:tcW w:w="320" w:type="pct"/>
            <w:tcBorders>
              <w:top w:val="single" w:sz="4" w:space="0" w:color="auto"/>
              <w:left w:val="single" w:sz="4" w:space="0" w:color="auto"/>
              <w:bottom w:val="single" w:sz="4" w:space="0" w:color="auto"/>
              <w:right w:val="single" w:sz="4" w:space="0" w:color="auto"/>
            </w:tcBorders>
          </w:tcPr>
          <w:p w:rsidR="00B010A2" w:rsidRDefault="00B010A2" w:rsidP="00B010A2">
            <w:pPr>
              <w:pStyle w:val="a5"/>
              <w:spacing w:before="100"/>
              <w:ind w:firstLine="0"/>
              <w:jc w:val="center"/>
              <w:rPr>
                <w:rFonts w:ascii="Times New Roman" w:hAnsi="Times New Roman"/>
                <w:noProof/>
                <w:sz w:val="24"/>
                <w:szCs w:val="24"/>
                <w:lang w:val="en-US"/>
              </w:rPr>
            </w:pPr>
          </w:p>
        </w:tc>
        <w:tc>
          <w:tcPr>
            <w:tcW w:w="333" w:type="pct"/>
            <w:tcBorders>
              <w:top w:val="single" w:sz="4" w:space="0" w:color="auto"/>
              <w:left w:val="single" w:sz="4" w:space="0" w:color="auto"/>
              <w:bottom w:val="single" w:sz="4" w:space="0" w:color="auto"/>
              <w:right w:val="single" w:sz="4" w:space="0" w:color="auto"/>
            </w:tcBorders>
          </w:tcPr>
          <w:p w:rsidR="00B010A2" w:rsidRDefault="00B010A2" w:rsidP="00B010A2">
            <w:pPr>
              <w:pStyle w:val="a5"/>
              <w:spacing w:before="100"/>
              <w:ind w:firstLine="0"/>
              <w:jc w:val="center"/>
              <w:rPr>
                <w:rFonts w:ascii="Times New Roman" w:hAnsi="Times New Roman"/>
                <w:noProof/>
                <w:sz w:val="24"/>
                <w:szCs w:val="24"/>
                <w:lang w:val="en-US"/>
              </w:rPr>
            </w:pPr>
          </w:p>
        </w:tc>
      </w:tr>
      <w:tr w:rsidR="00B010A2" w:rsidTr="00B010A2">
        <w:trPr>
          <w:trHeight w:val="20"/>
        </w:trPr>
        <w:tc>
          <w:tcPr>
            <w:tcW w:w="351" w:type="pct"/>
            <w:tcBorders>
              <w:top w:val="single" w:sz="4" w:space="0" w:color="auto"/>
              <w:left w:val="single" w:sz="4" w:space="0" w:color="auto"/>
              <w:bottom w:val="single" w:sz="4" w:space="0" w:color="auto"/>
              <w:right w:val="single" w:sz="4" w:space="0" w:color="auto"/>
            </w:tcBorders>
            <w:hideMark/>
          </w:tcPr>
          <w:p w:rsidR="00B010A2" w:rsidRDefault="00B010A2" w:rsidP="00B010A2">
            <w:pPr>
              <w:pStyle w:val="a5"/>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1230.2 </w:t>
            </w:r>
          </w:p>
        </w:tc>
        <w:tc>
          <w:tcPr>
            <w:tcW w:w="2586" w:type="pct"/>
            <w:tcBorders>
              <w:top w:val="single" w:sz="4" w:space="0" w:color="auto"/>
              <w:left w:val="single" w:sz="4" w:space="0" w:color="auto"/>
              <w:bottom w:val="single" w:sz="4" w:space="0" w:color="auto"/>
              <w:right w:val="single" w:sz="4" w:space="0" w:color="auto"/>
            </w:tcBorders>
            <w:vAlign w:val="center"/>
            <w:hideMark/>
          </w:tcPr>
          <w:p w:rsidR="00B010A2" w:rsidRPr="006E60FD" w:rsidRDefault="00B010A2" w:rsidP="00B010A2">
            <w:pPr>
              <w:pStyle w:val="a5"/>
              <w:spacing w:before="100"/>
              <w:ind w:firstLine="0"/>
              <w:rPr>
                <w:rFonts w:ascii="Times New Roman" w:hAnsi="Times New Roman"/>
                <w:noProof/>
                <w:sz w:val="24"/>
                <w:szCs w:val="24"/>
                <w:lang w:val="ru-RU"/>
              </w:rPr>
            </w:pPr>
            <w:r w:rsidRPr="006E60FD">
              <w:rPr>
                <w:rFonts w:ascii="Times New Roman" w:hAnsi="Times New Roman"/>
                <w:noProof/>
                <w:sz w:val="24"/>
                <w:szCs w:val="24"/>
                <w:lang w:val="ru-RU"/>
              </w:rPr>
              <w:t>Криті ринки, павільйони та зали для ярмарків</w:t>
            </w:r>
            <w:r w:rsidRPr="006E60FD">
              <w:rPr>
                <w:rFonts w:ascii="Times New Roman" w:hAnsi="Times New Roman"/>
                <w:noProof/>
                <w:sz w:val="24"/>
                <w:szCs w:val="24"/>
                <w:vertAlign w:val="superscript"/>
                <w:lang w:val="ru-RU"/>
              </w:rPr>
              <w:t>5</w:t>
            </w:r>
          </w:p>
        </w:tc>
        <w:tc>
          <w:tcPr>
            <w:tcW w:w="347" w:type="pct"/>
            <w:tcBorders>
              <w:top w:val="single" w:sz="4" w:space="0" w:color="auto"/>
              <w:left w:val="single" w:sz="4" w:space="0" w:color="auto"/>
              <w:bottom w:val="single" w:sz="4" w:space="0" w:color="auto"/>
              <w:right w:val="single" w:sz="4" w:space="0" w:color="auto"/>
            </w:tcBorders>
          </w:tcPr>
          <w:p w:rsidR="00B010A2" w:rsidRPr="006E60FD" w:rsidRDefault="00B010A2" w:rsidP="00B010A2">
            <w:pPr>
              <w:pStyle w:val="a5"/>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0,50</w:t>
            </w:r>
          </w:p>
        </w:tc>
        <w:tc>
          <w:tcPr>
            <w:tcW w:w="342" w:type="pct"/>
            <w:tcBorders>
              <w:top w:val="single" w:sz="4" w:space="0" w:color="auto"/>
              <w:left w:val="single" w:sz="4" w:space="0" w:color="auto"/>
              <w:bottom w:val="single" w:sz="4" w:space="0" w:color="auto"/>
              <w:right w:val="single" w:sz="4" w:space="0" w:color="auto"/>
            </w:tcBorders>
          </w:tcPr>
          <w:p w:rsidR="00B010A2" w:rsidRPr="006E60FD" w:rsidRDefault="00B010A2" w:rsidP="00B010A2">
            <w:pPr>
              <w:pStyle w:val="a5"/>
              <w:spacing w:before="100"/>
              <w:ind w:firstLine="0"/>
              <w:jc w:val="center"/>
              <w:rPr>
                <w:rFonts w:ascii="Times New Roman" w:hAnsi="Times New Roman"/>
                <w:noProof/>
                <w:sz w:val="24"/>
                <w:szCs w:val="24"/>
                <w:lang w:val="ru-RU"/>
              </w:rPr>
            </w:pPr>
          </w:p>
        </w:tc>
        <w:tc>
          <w:tcPr>
            <w:tcW w:w="356" w:type="pct"/>
            <w:tcBorders>
              <w:top w:val="single" w:sz="4" w:space="0" w:color="auto"/>
              <w:left w:val="single" w:sz="4" w:space="0" w:color="auto"/>
              <w:bottom w:val="single" w:sz="4" w:space="0" w:color="auto"/>
              <w:right w:val="single" w:sz="4" w:space="0" w:color="auto"/>
            </w:tcBorders>
          </w:tcPr>
          <w:p w:rsidR="00B010A2" w:rsidRPr="006E60FD" w:rsidRDefault="00B010A2" w:rsidP="00B010A2">
            <w:pPr>
              <w:pStyle w:val="a5"/>
              <w:spacing w:before="100"/>
              <w:ind w:firstLine="0"/>
              <w:jc w:val="center"/>
              <w:rPr>
                <w:rFonts w:ascii="Times New Roman" w:hAnsi="Times New Roman"/>
                <w:noProof/>
                <w:sz w:val="24"/>
                <w:szCs w:val="24"/>
                <w:lang w:val="ru-RU"/>
              </w:rPr>
            </w:pPr>
          </w:p>
        </w:tc>
        <w:tc>
          <w:tcPr>
            <w:tcW w:w="365" w:type="pct"/>
            <w:tcBorders>
              <w:top w:val="single" w:sz="4" w:space="0" w:color="auto"/>
              <w:left w:val="single" w:sz="4" w:space="0" w:color="auto"/>
              <w:bottom w:val="single" w:sz="4" w:space="0" w:color="auto"/>
              <w:right w:val="single" w:sz="4" w:space="0" w:color="auto"/>
            </w:tcBorders>
          </w:tcPr>
          <w:p w:rsidR="00B010A2" w:rsidRPr="006E60FD" w:rsidRDefault="00B010A2" w:rsidP="00B010A2">
            <w:pPr>
              <w:pStyle w:val="a5"/>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0,50</w:t>
            </w:r>
          </w:p>
        </w:tc>
        <w:tc>
          <w:tcPr>
            <w:tcW w:w="320" w:type="pct"/>
            <w:tcBorders>
              <w:top w:val="single" w:sz="4" w:space="0" w:color="auto"/>
              <w:left w:val="single" w:sz="4" w:space="0" w:color="auto"/>
              <w:bottom w:val="single" w:sz="4" w:space="0" w:color="auto"/>
              <w:right w:val="single" w:sz="4" w:space="0" w:color="auto"/>
            </w:tcBorders>
          </w:tcPr>
          <w:p w:rsidR="00B010A2" w:rsidRPr="006E60FD" w:rsidRDefault="00B010A2" w:rsidP="00B010A2">
            <w:pPr>
              <w:pStyle w:val="a5"/>
              <w:spacing w:before="100"/>
              <w:ind w:firstLine="0"/>
              <w:jc w:val="center"/>
              <w:rPr>
                <w:rFonts w:ascii="Times New Roman" w:hAnsi="Times New Roman"/>
                <w:noProof/>
                <w:sz w:val="24"/>
                <w:szCs w:val="24"/>
                <w:lang w:val="ru-RU"/>
              </w:rPr>
            </w:pPr>
          </w:p>
        </w:tc>
        <w:tc>
          <w:tcPr>
            <w:tcW w:w="333" w:type="pct"/>
            <w:tcBorders>
              <w:top w:val="single" w:sz="4" w:space="0" w:color="auto"/>
              <w:left w:val="single" w:sz="4" w:space="0" w:color="auto"/>
              <w:bottom w:val="single" w:sz="4" w:space="0" w:color="auto"/>
              <w:right w:val="single" w:sz="4" w:space="0" w:color="auto"/>
            </w:tcBorders>
          </w:tcPr>
          <w:p w:rsidR="00B010A2" w:rsidRPr="006E60FD" w:rsidRDefault="00B010A2" w:rsidP="00B010A2">
            <w:pPr>
              <w:pStyle w:val="a5"/>
              <w:spacing w:before="100"/>
              <w:ind w:firstLine="0"/>
              <w:jc w:val="center"/>
              <w:rPr>
                <w:rFonts w:ascii="Times New Roman" w:hAnsi="Times New Roman"/>
                <w:noProof/>
                <w:sz w:val="24"/>
                <w:szCs w:val="24"/>
                <w:lang w:val="ru-RU"/>
              </w:rPr>
            </w:pPr>
          </w:p>
        </w:tc>
      </w:tr>
      <w:tr w:rsidR="00B010A2" w:rsidTr="00B010A2">
        <w:trPr>
          <w:trHeight w:val="20"/>
        </w:trPr>
        <w:tc>
          <w:tcPr>
            <w:tcW w:w="351" w:type="pct"/>
            <w:tcBorders>
              <w:top w:val="single" w:sz="4" w:space="0" w:color="auto"/>
              <w:left w:val="single" w:sz="4" w:space="0" w:color="auto"/>
              <w:bottom w:val="single" w:sz="4" w:space="0" w:color="auto"/>
              <w:right w:val="single" w:sz="4" w:space="0" w:color="auto"/>
            </w:tcBorders>
            <w:hideMark/>
          </w:tcPr>
          <w:p w:rsidR="00B010A2" w:rsidRDefault="00B010A2" w:rsidP="00B010A2">
            <w:pPr>
              <w:pStyle w:val="a5"/>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1230.3 </w:t>
            </w:r>
          </w:p>
        </w:tc>
        <w:tc>
          <w:tcPr>
            <w:tcW w:w="2586" w:type="pct"/>
            <w:tcBorders>
              <w:top w:val="single" w:sz="4" w:space="0" w:color="auto"/>
              <w:left w:val="single" w:sz="4" w:space="0" w:color="auto"/>
              <w:bottom w:val="single" w:sz="4" w:space="0" w:color="auto"/>
              <w:right w:val="single" w:sz="4" w:space="0" w:color="auto"/>
            </w:tcBorders>
            <w:vAlign w:val="center"/>
            <w:hideMark/>
          </w:tcPr>
          <w:p w:rsidR="00B010A2" w:rsidRDefault="00B010A2" w:rsidP="00B010A2">
            <w:pPr>
              <w:pStyle w:val="a5"/>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Станції технічного обслуговування автомобілів </w:t>
            </w:r>
          </w:p>
        </w:tc>
        <w:tc>
          <w:tcPr>
            <w:tcW w:w="347" w:type="pct"/>
            <w:tcBorders>
              <w:top w:val="single" w:sz="4" w:space="0" w:color="auto"/>
              <w:left w:val="single" w:sz="4" w:space="0" w:color="auto"/>
              <w:bottom w:val="single" w:sz="4" w:space="0" w:color="auto"/>
              <w:right w:val="single" w:sz="4" w:space="0" w:color="auto"/>
            </w:tcBorders>
          </w:tcPr>
          <w:p w:rsidR="00B010A2" w:rsidRPr="0031775A" w:rsidRDefault="00B010A2" w:rsidP="00B010A2">
            <w:pPr>
              <w:pStyle w:val="a5"/>
              <w:spacing w:before="100"/>
              <w:ind w:firstLine="0"/>
              <w:jc w:val="center"/>
              <w:rPr>
                <w:rFonts w:ascii="Times New Roman" w:hAnsi="Times New Roman"/>
                <w:noProof/>
                <w:sz w:val="24"/>
                <w:szCs w:val="24"/>
              </w:rPr>
            </w:pPr>
            <w:r>
              <w:rPr>
                <w:rFonts w:ascii="Times New Roman" w:hAnsi="Times New Roman"/>
                <w:noProof/>
                <w:sz w:val="24"/>
                <w:szCs w:val="24"/>
              </w:rPr>
              <w:t>0,50</w:t>
            </w:r>
          </w:p>
        </w:tc>
        <w:tc>
          <w:tcPr>
            <w:tcW w:w="342" w:type="pct"/>
            <w:tcBorders>
              <w:top w:val="single" w:sz="4" w:space="0" w:color="auto"/>
              <w:left w:val="single" w:sz="4" w:space="0" w:color="auto"/>
              <w:bottom w:val="single" w:sz="4" w:space="0" w:color="auto"/>
              <w:right w:val="single" w:sz="4" w:space="0" w:color="auto"/>
            </w:tcBorders>
          </w:tcPr>
          <w:p w:rsidR="00B010A2" w:rsidRDefault="00B010A2" w:rsidP="00B010A2">
            <w:pPr>
              <w:pStyle w:val="a5"/>
              <w:spacing w:before="100"/>
              <w:ind w:firstLine="0"/>
              <w:jc w:val="center"/>
              <w:rPr>
                <w:rFonts w:ascii="Times New Roman" w:hAnsi="Times New Roman"/>
                <w:noProof/>
                <w:sz w:val="24"/>
                <w:szCs w:val="24"/>
                <w:lang w:val="en-US"/>
              </w:rPr>
            </w:pPr>
          </w:p>
        </w:tc>
        <w:tc>
          <w:tcPr>
            <w:tcW w:w="356" w:type="pct"/>
            <w:tcBorders>
              <w:top w:val="single" w:sz="4" w:space="0" w:color="auto"/>
              <w:left w:val="single" w:sz="4" w:space="0" w:color="auto"/>
              <w:bottom w:val="single" w:sz="4" w:space="0" w:color="auto"/>
              <w:right w:val="single" w:sz="4" w:space="0" w:color="auto"/>
            </w:tcBorders>
          </w:tcPr>
          <w:p w:rsidR="00B010A2" w:rsidRDefault="00B010A2" w:rsidP="00B010A2">
            <w:pPr>
              <w:pStyle w:val="a5"/>
              <w:spacing w:before="100"/>
              <w:ind w:firstLine="0"/>
              <w:jc w:val="center"/>
              <w:rPr>
                <w:rFonts w:ascii="Times New Roman" w:hAnsi="Times New Roman"/>
                <w:noProof/>
                <w:sz w:val="24"/>
                <w:szCs w:val="24"/>
                <w:lang w:val="en-US"/>
              </w:rPr>
            </w:pPr>
          </w:p>
        </w:tc>
        <w:tc>
          <w:tcPr>
            <w:tcW w:w="365" w:type="pct"/>
            <w:tcBorders>
              <w:top w:val="single" w:sz="4" w:space="0" w:color="auto"/>
              <w:left w:val="single" w:sz="4" w:space="0" w:color="auto"/>
              <w:bottom w:val="single" w:sz="4" w:space="0" w:color="auto"/>
              <w:right w:val="single" w:sz="4" w:space="0" w:color="auto"/>
            </w:tcBorders>
          </w:tcPr>
          <w:p w:rsidR="00B010A2" w:rsidRPr="0031775A" w:rsidRDefault="00B010A2" w:rsidP="00B010A2">
            <w:pPr>
              <w:pStyle w:val="a5"/>
              <w:spacing w:before="100"/>
              <w:ind w:firstLine="0"/>
              <w:jc w:val="center"/>
              <w:rPr>
                <w:rFonts w:ascii="Times New Roman" w:hAnsi="Times New Roman"/>
                <w:noProof/>
                <w:sz w:val="24"/>
                <w:szCs w:val="24"/>
              </w:rPr>
            </w:pPr>
            <w:r>
              <w:rPr>
                <w:rFonts w:ascii="Times New Roman" w:hAnsi="Times New Roman"/>
                <w:noProof/>
                <w:sz w:val="24"/>
                <w:szCs w:val="24"/>
              </w:rPr>
              <w:t>0,50</w:t>
            </w:r>
          </w:p>
        </w:tc>
        <w:tc>
          <w:tcPr>
            <w:tcW w:w="320" w:type="pct"/>
            <w:tcBorders>
              <w:top w:val="single" w:sz="4" w:space="0" w:color="auto"/>
              <w:left w:val="single" w:sz="4" w:space="0" w:color="auto"/>
              <w:bottom w:val="single" w:sz="4" w:space="0" w:color="auto"/>
              <w:right w:val="single" w:sz="4" w:space="0" w:color="auto"/>
            </w:tcBorders>
          </w:tcPr>
          <w:p w:rsidR="00B010A2" w:rsidRDefault="00B010A2" w:rsidP="00B010A2">
            <w:pPr>
              <w:pStyle w:val="a5"/>
              <w:spacing w:before="100"/>
              <w:ind w:firstLine="0"/>
              <w:jc w:val="center"/>
              <w:rPr>
                <w:rFonts w:ascii="Times New Roman" w:hAnsi="Times New Roman"/>
                <w:noProof/>
                <w:sz w:val="24"/>
                <w:szCs w:val="24"/>
                <w:lang w:val="en-US"/>
              </w:rPr>
            </w:pPr>
          </w:p>
        </w:tc>
        <w:tc>
          <w:tcPr>
            <w:tcW w:w="333" w:type="pct"/>
            <w:tcBorders>
              <w:top w:val="single" w:sz="4" w:space="0" w:color="auto"/>
              <w:left w:val="single" w:sz="4" w:space="0" w:color="auto"/>
              <w:bottom w:val="single" w:sz="4" w:space="0" w:color="auto"/>
              <w:right w:val="single" w:sz="4" w:space="0" w:color="auto"/>
            </w:tcBorders>
          </w:tcPr>
          <w:p w:rsidR="00B010A2" w:rsidRDefault="00B010A2" w:rsidP="00B010A2">
            <w:pPr>
              <w:pStyle w:val="a5"/>
              <w:spacing w:before="100"/>
              <w:ind w:firstLine="0"/>
              <w:jc w:val="center"/>
              <w:rPr>
                <w:rFonts w:ascii="Times New Roman" w:hAnsi="Times New Roman"/>
                <w:noProof/>
                <w:sz w:val="24"/>
                <w:szCs w:val="24"/>
                <w:lang w:val="en-US"/>
              </w:rPr>
            </w:pPr>
          </w:p>
        </w:tc>
      </w:tr>
      <w:tr w:rsidR="00B010A2" w:rsidTr="00B010A2">
        <w:trPr>
          <w:trHeight w:val="20"/>
        </w:trPr>
        <w:tc>
          <w:tcPr>
            <w:tcW w:w="351" w:type="pct"/>
            <w:tcBorders>
              <w:top w:val="single" w:sz="4" w:space="0" w:color="auto"/>
              <w:left w:val="single" w:sz="4" w:space="0" w:color="auto"/>
              <w:bottom w:val="single" w:sz="4" w:space="0" w:color="auto"/>
              <w:right w:val="single" w:sz="4" w:space="0" w:color="auto"/>
            </w:tcBorders>
            <w:hideMark/>
          </w:tcPr>
          <w:p w:rsidR="00B010A2" w:rsidRDefault="00B010A2" w:rsidP="00B010A2">
            <w:pPr>
              <w:pStyle w:val="a5"/>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1230.4 </w:t>
            </w:r>
          </w:p>
        </w:tc>
        <w:tc>
          <w:tcPr>
            <w:tcW w:w="2586" w:type="pct"/>
            <w:tcBorders>
              <w:top w:val="single" w:sz="4" w:space="0" w:color="auto"/>
              <w:left w:val="single" w:sz="4" w:space="0" w:color="auto"/>
              <w:bottom w:val="single" w:sz="4" w:space="0" w:color="auto"/>
              <w:right w:val="single" w:sz="4" w:space="0" w:color="auto"/>
            </w:tcBorders>
            <w:vAlign w:val="center"/>
            <w:hideMark/>
          </w:tcPr>
          <w:p w:rsidR="00B010A2" w:rsidRDefault="00B010A2" w:rsidP="00B010A2">
            <w:pPr>
              <w:pStyle w:val="a5"/>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Їдальні, кафе, закусочні тощо </w:t>
            </w:r>
          </w:p>
        </w:tc>
        <w:tc>
          <w:tcPr>
            <w:tcW w:w="347" w:type="pct"/>
            <w:tcBorders>
              <w:top w:val="single" w:sz="4" w:space="0" w:color="auto"/>
              <w:left w:val="single" w:sz="4" w:space="0" w:color="auto"/>
              <w:bottom w:val="single" w:sz="4" w:space="0" w:color="auto"/>
              <w:right w:val="single" w:sz="4" w:space="0" w:color="auto"/>
            </w:tcBorders>
          </w:tcPr>
          <w:p w:rsidR="00B010A2" w:rsidRPr="0031775A" w:rsidRDefault="00B010A2" w:rsidP="00B010A2">
            <w:pPr>
              <w:pStyle w:val="a5"/>
              <w:spacing w:before="100"/>
              <w:ind w:firstLine="0"/>
              <w:jc w:val="center"/>
              <w:rPr>
                <w:rFonts w:ascii="Times New Roman" w:hAnsi="Times New Roman"/>
                <w:noProof/>
                <w:sz w:val="24"/>
                <w:szCs w:val="24"/>
              </w:rPr>
            </w:pPr>
            <w:r>
              <w:rPr>
                <w:rFonts w:ascii="Times New Roman" w:hAnsi="Times New Roman"/>
                <w:noProof/>
                <w:sz w:val="24"/>
                <w:szCs w:val="24"/>
              </w:rPr>
              <w:t>0,50</w:t>
            </w:r>
          </w:p>
        </w:tc>
        <w:tc>
          <w:tcPr>
            <w:tcW w:w="342" w:type="pct"/>
            <w:tcBorders>
              <w:top w:val="single" w:sz="4" w:space="0" w:color="auto"/>
              <w:left w:val="single" w:sz="4" w:space="0" w:color="auto"/>
              <w:bottom w:val="single" w:sz="4" w:space="0" w:color="auto"/>
              <w:right w:val="single" w:sz="4" w:space="0" w:color="auto"/>
            </w:tcBorders>
          </w:tcPr>
          <w:p w:rsidR="00B010A2" w:rsidRDefault="00B010A2" w:rsidP="00B010A2">
            <w:pPr>
              <w:pStyle w:val="a5"/>
              <w:spacing w:before="100"/>
              <w:ind w:firstLine="0"/>
              <w:jc w:val="center"/>
              <w:rPr>
                <w:rFonts w:ascii="Times New Roman" w:hAnsi="Times New Roman"/>
                <w:noProof/>
                <w:sz w:val="24"/>
                <w:szCs w:val="24"/>
                <w:lang w:val="en-US"/>
              </w:rPr>
            </w:pPr>
          </w:p>
        </w:tc>
        <w:tc>
          <w:tcPr>
            <w:tcW w:w="356" w:type="pct"/>
            <w:tcBorders>
              <w:top w:val="single" w:sz="4" w:space="0" w:color="auto"/>
              <w:left w:val="single" w:sz="4" w:space="0" w:color="auto"/>
              <w:bottom w:val="single" w:sz="4" w:space="0" w:color="auto"/>
              <w:right w:val="single" w:sz="4" w:space="0" w:color="auto"/>
            </w:tcBorders>
          </w:tcPr>
          <w:p w:rsidR="00B010A2" w:rsidRDefault="00B010A2" w:rsidP="00B010A2">
            <w:pPr>
              <w:pStyle w:val="a5"/>
              <w:spacing w:before="100"/>
              <w:ind w:firstLine="0"/>
              <w:jc w:val="center"/>
              <w:rPr>
                <w:rFonts w:ascii="Times New Roman" w:hAnsi="Times New Roman"/>
                <w:noProof/>
                <w:sz w:val="24"/>
                <w:szCs w:val="24"/>
                <w:lang w:val="en-US"/>
              </w:rPr>
            </w:pPr>
          </w:p>
        </w:tc>
        <w:tc>
          <w:tcPr>
            <w:tcW w:w="365" w:type="pct"/>
            <w:tcBorders>
              <w:top w:val="single" w:sz="4" w:space="0" w:color="auto"/>
              <w:left w:val="single" w:sz="4" w:space="0" w:color="auto"/>
              <w:bottom w:val="single" w:sz="4" w:space="0" w:color="auto"/>
              <w:right w:val="single" w:sz="4" w:space="0" w:color="auto"/>
            </w:tcBorders>
          </w:tcPr>
          <w:p w:rsidR="00B010A2" w:rsidRPr="0031775A" w:rsidRDefault="00B010A2" w:rsidP="00B010A2">
            <w:pPr>
              <w:pStyle w:val="a5"/>
              <w:spacing w:before="100"/>
              <w:ind w:firstLine="0"/>
              <w:jc w:val="center"/>
              <w:rPr>
                <w:rFonts w:ascii="Times New Roman" w:hAnsi="Times New Roman"/>
                <w:noProof/>
                <w:sz w:val="24"/>
                <w:szCs w:val="24"/>
              </w:rPr>
            </w:pPr>
            <w:r>
              <w:rPr>
                <w:rFonts w:ascii="Times New Roman" w:hAnsi="Times New Roman"/>
                <w:noProof/>
                <w:sz w:val="24"/>
                <w:szCs w:val="24"/>
              </w:rPr>
              <w:t>0,50</w:t>
            </w:r>
          </w:p>
        </w:tc>
        <w:tc>
          <w:tcPr>
            <w:tcW w:w="320" w:type="pct"/>
            <w:tcBorders>
              <w:top w:val="single" w:sz="4" w:space="0" w:color="auto"/>
              <w:left w:val="single" w:sz="4" w:space="0" w:color="auto"/>
              <w:bottom w:val="single" w:sz="4" w:space="0" w:color="auto"/>
              <w:right w:val="single" w:sz="4" w:space="0" w:color="auto"/>
            </w:tcBorders>
          </w:tcPr>
          <w:p w:rsidR="00B010A2" w:rsidRDefault="00B010A2" w:rsidP="00B010A2">
            <w:pPr>
              <w:pStyle w:val="a5"/>
              <w:spacing w:before="100"/>
              <w:ind w:firstLine="0"/>
              <w:jc w:val="center"/>
              <w:rPr>
                <w:rFonts w:ascii="Times New Roman" w:hAnsi="Times New Roman"/>
                <w:noProof/>
                <w:sz w:val="24"/>
                <w:szCs w:val="24"/>
                <w:lang w:val="en-US"/>
              </w:rPr>
            </w:pPr>
          </w:p>
        </w:tc>
        <w:tc>
          <w:tcPr>
            <w:tcW w:w="333" w:type="pct"/>
            <w:tcBorders>
              <w:top w:val="single" w:sz="4" w:space="0" w:color="auto"/>
              <w:left w:val="single" w:sz="4" w:space="0" w:color="auto"/>
              <w:bottom w:val="single" w:sz="4" w:space="0" w:color="auto"/>
              <w:right w:val="single" w:sz="4" w:space="0" w:color="auto"/>
            </w:tcBorders>
          </w:tcPr>
          <w:p w:rsidR="00B010A2" w:rsidRDefault="00B010A2" w:rsidP="00B010A2">
            <w:pPr>
              <w:pStyle w:val="a5"/>
              <w:spacing w:before="100"/>
              <w:ind w:firstLine="0"/>
              <w:jc w:val="center"/>
              <w:rPr>
                <w:rFonts w:ascii="Times New Roman" w:hAnsi="Times New Roman"/>
                <w:noProof/>
                <w:sz w:val="24"/>
                <w:szCs w:val="24"/>
                <w:lang w:val="en-US"/>
              </w:rPr>
            </w:pPr>
          </w:p>
        </w:tc>
      </w:tr>
      <w:tr w:rsidR="00B010A2" w:rsidTr="00B010A2">
        <w:trPr>
          <w:trHeight w:val="20"/>
        </w:trPr>
        <w:tc>
          <w:tcPr>
            <w:tcW w:w="351" w:type="pct"/>
            <w:tcBorders>
              <w:top w:val="single" w:sz="4" w:space="0" w:color="auto"/>
              <w:left w:val="single" w:sz="4" w:space="0" w:color="auto"/>
              <w:bottom w:val="single" w:sz="4" w:space="0" w:color="auto"/>
              <w:right w:val="single" w:sz="4" w:space="0" w:color="auto"/>
            </w:tcBorders>
            <w:hideMark/>
          </w:tcPr>
          <w:p w:rsidR="00B010A2" w:rsidRDefault="00B010A2" w:rsidP="00B010A2">
            <w:pPr>
              <w:pStyle w:val="a5"/>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1230.5 </w:t>
            </w:r>
          </w:p>
        </w:tc>
        <w:tc>
          <w:tcPr>
            <w:tcW w:w="2586" w:type="pct"/>
            <w:tcBorders>
              <w:top w:val="single" w:sz="4" w:space="0" w:color="auto"/>
              <w:left w:val="single" w:sz="4" w:space="0" w:color="auto"/>
              <w:bottom w:val="single" w:sz="4" w:space="0" w:color="auto"/>
              <w:right w:val="single" w:sz="4" w:space="0" w:color="auto"/>
            </w:tcBorders>
            <w:vAlign w:val="center"/>
            <w:hideMark/>
          </w:tcPr>
          <w:p w:rsidR="00B010A2" w:rsidRPr="006E60FD" w:rsidRDefault="00B010A2" w:rsidP="00B010A2">
            <w:pPr>
              <w:pStyle w:val="a5"/>
              <w:spacing w:before="100"/>
              <w:ind w:firstLine="0"/>
              <w:rPr>
                <w:rFonts w:ascii="Times New Roman" w:hAnsi="Times New Roman"/>
                <w:noProof/>
                <w:sz w:val="24"/>
                <w:szCs w:val="24"/>
                <w:lang w:val="ru-RU"/>
              </w:rPr>
            </w:pPr>
            <w:r w:rsidRPr="006E60FD">
              <w:rPr>
                <w:rFonts w:ascii="Times New Roman" w:hAnsi="Times New Roman"/>
                <w:noProof/>
                <w:sz w:val="24"/>
                <w:szCs w:val="24"/>
                <w:lang w:val="ru-RU"/>
              </w:rPr>
              <w:t xml:space="preserve">Бази та склади підприємств торгівлі і громадського харчування </w:t>
            </w:r>
          </w:p>
        </w:tc>
        <w:tc>
          <w:tcPr>
            <w:tcW w:w="347" w:type="pct"/>
            <w:tcBorders>
              <w:top w:val="single" w:sz="4" w:space="0" w:color="auto"/>
              <w:left w:val="single" w:sz="4" w:space="0" w:color="auto"/>
              <w:bottom w:val="single" w:sz="4" w:space="0" w:color="auto"/>
              <w:right w:val="single" w:sz="4" w:space="0" w:color="auto"/>
            </w:tcBorders>
          </w:tcPr>
          <w:p w:rsidR="00B010A2" w:rsidRPr="006E60FD" w:rsidRDefault="00B010A2" w:rsidP="00B010A2">
            <w:pPr>
              <w:pStyle w:val="a5"/>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0,50</w:t>
            </w:r>
          </w:p>
        </w:tc>
        <w:tc>
          <w:tcPr>
            <w:tcW w:w="342" w:type="pct"/>
            <w:tcBorders>
              <w:top w:val="single" w:sz="4" w:space="0" w:color="auto"/>
              <w:left w:val="single" w:sz="4" w:space="0" w:color="auto"/>
              <w:bottom w:val="single" w:sz="4" w:space="0" w:color="auto"/>
              <w:right w:val="single" w:sz="4" w:space="0" w:color="auto"/>
            </w:tcBorders>
          </w:tcPr>
          <w:p w:rsidR="00B010A2" w:rsidRPr="006E60FD" w:rsidRDefault="00B010A2" w:rsidP="00B010A2">
            <w:pPr>
              <w:pStyle w:val="a5"/>
              <w:spacing w:before="100"/>
              <w:ind w:firstLine="0"/>
              <w:jc w:val="center"/>
              <w:rPr>
                <w:rFonts w:ascii="Times New Roman" w:hAnsi="Times New Roman"/>
                <w:noProof/>
                <w:sz w:val="24"/>
                <w:szCs w:val="24"/>
                <w:lang w:val="ru-RU"/>
              </w:rPr>
            </w:pPr>
          </w:p>
        </w:tc>
        <w:tc>
          <w:tcPr>
            <w:tcW w:w="356" w:type="pct"/>
            <w:tcBorders>
              <w:top w:val="single" w:sz="4" w:space="0" w:color="auto"/>
              <w:left w:val="single" w:sz="4" w:space="0" w:color="auto"/>
              <w:bottom w:val="single" w:sz="4" w:space="0" w:color="auto"/>
              <w:right w:val="single" w:sz="4" w:space="0" w:color="auto"/>
            </w:tcBorders>
          </w:tcPr>
          <w:p w:rsidR="00B010A2" w:rsidRPr="006E60FD" w:rsidRDefault="00B010A2" w:rsidP="00B010A2">
            <w:pPr>
              <w:pStyle w:val="a5"/>
              <w:spacing w:before="100"/>
              <w:ind w:firstLine="0"/>
              <w:jc w:val="center"/>
              <w:rPr>
                <w:rFonts w:ascii="Times New Roman" w:hAnsi="Times New Roman"/>
                <w:noProof/>
                <w:sz w:val="24"/>
                <w:szCs w:val="24"/>
                <w:lang w:val="ru-RU"/>
              </w:rPr>
            </w:pPr>
          </w:p>
        </w:tc>
        <w:tc>
          <w:tcPr>
            <w:tcW w:w="365" w:type="pct"/>
            <w:tcBorders>
              <w:top w:val="single" w:sz="4" w:space="0" w:color="auto"/>
              <w:left w:val="single" w:sz="4" w:space="0" w:color="auto"/>
              <w:bottom w:val="single" w:sz="4" w:space="0" w:color="auto"/>
              <w:right w:val="single" w:sz="4" w:space="0" w:color="auto"/>
            </w:tcBorders>
          </w:tcPr>
          <w:p w:rsidR="00B010A2" w:rsidRPr="006E60FD" w:rsidRDefault="00B010A2" w:rsidP="00B010A2">
            <w:pPr>
              <w:pStyle w:val="a5"/>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0,50</w:t>
            </w:r>
          </w:p>
        </w:tc>
        <w:tc>
          <w:tcPr>
            <w:tcW w:w="320" w:type="pct"/>
            <w:tcBorders>
              <w:top w:val="single" w:sz="4" w:space="0" w:color="auto"/>
              <w:left w:val="single" w:sz="4" w:space="0" w:color="auto"/>
              <w:bottom w:val="single" w:sz="4" w:space="0" w:color="auto"/>
              <w:right w:val="single" w:sz="4" w:space="0" w:color="auto"/>
            </w:tcBorders>
          </w:tcPr>
          <w:p w:rsidR="00B010A2" w:rsidRPr="006E60FD" w:rsidRDefault="00B010A2" w:rsidP="00B010A2">
            <w:pPr>
              <w:pStyle w:val="a5"/>
              <w:spacing w:before="100"/>
              <w:ind w:firstLine="0"/>
              <w:jc w:val="center"/>
              <w:rPr>
                <w:rFonts w:ascii="Times New Roman" w:hAnsi="Times New Roman"/>
                <w:noProof/>
                <w:sz w:val="24"/>
                <w:szCs w:val="24"/>
                <w:lang w:val="ru-RU"/>
              </w:rPr>
            </w:pPr>
          </w:p>
        </w:tc>
        <w:tc>
          <w:tcPr>
            <w:tcW w:w="333" w:type="pct"/>
            <w:tcBorders>
              <w:top w:val="single" w:sz="4" w:space="0" w:color="auto"/>
              <w:left w:val="single" w:sz="4" w:space="0" w:color="auto"/>
              <w:bottom w:val="single" w:sz="4" w:space="0" w:color="auto"/>
              <w:right w:val="single" w:sz="4" w:space="0" w:color="auto"/>
            </w:tcBorders>
          </w:tcPr>
          <w:p w:rsidR="00B010A2" w:rsidRPr="006E60FD" w:rsidRDefault="00B010A2" w:rsidP="00B010A2">
            <w:pPr>
              <w:pStyle w:val="a5"/>
              <w:spacing w:before="100"/>
              <w:ind w:firstLine="0"/>
              <w:jc w:val="center"/>
              <w:rPr>
                <w:rFonts w:ascii="Times New Roman" w:hAnsi="Times New Roman"/>
                <w:noProof/>
                <w:sz w:val="24"/>
                <w:szCs w:val="24"/>
                <w:lang w:val="ru-RU"/>
              </w:rPr>
            </w:pPr>
          </w:p>
        </w:tc>
      </w:tr>
      <w:tr w:rsidR="00B010A2" w:rsidTr="00B010A2">
        <w:trPr>
          <w:trHeight w:val="20"/>
        </w:trPr>
        <w:tc>
          <w:tcPr>
            <w:tcW w:w="351" w:type="pct"/>
            <w:tcBorders>
              <w:top w:val="single" w:sz="4" w:space="0" w:color="auto"/>
              <w:left w:val="single" w:sz="4" w:space="0" w:color="auto"/>
              <w:bottom w:val="single" w:sz="4" w:space="0" w:color="auto"/>
              <w:right w:val="single" w:sz="4" w:space="0" w:color="auto"/>
            </w:tcBorders>
            <w:hideMark/>
          </w:tcPr>
          <w:p w:rsidR="00B010A2" w:rsidRDefault="00B010A2" w:rsidP="00B010A2">
            <w:pPr>
              <w:pStyle w:val="a5"/>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1230.6 </w:t>
            </w:r>
          </w:p>
        </w:tc>
        <w:tc>
          <w:tcPr>
            <w:tcW w:w="2586" w:type="pct"/>
            <w:tcBorders>
              <w:top w:val="single" w:sz="4" w:space="0" w:color="auto"/>
              <w:left w:val="single" w:sz="4" w:space="0" w:color="auto"/>
              <w:bottom w:val="single" w:sz="4" w:space="0" w:color="auto"/>
              <w:right w:val="single" w:sz="4" w:space="0" w:color="auto"/>
            </w:tcBorders>
            <w:vAlign w:val="center"/>
            <w:hideMark/>
          </w:tcPr>
          <w:p w:rsidR="00B010A2" w:rsidRDefault="00B010A2" w:rsidP="00B010A2">
            <w:pPr>
              <w:pStyle w:val="a5"/>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Будівлі підприємств побутового обслуговування </w:t>
            </w:r>
          </w:p>
        </w:tc>
        <w:tc>
          <w:tcPr>
            <w:tcW w:w="347" w:type="pct"/>
            <w:tcBorders>
              <w:top w:val="single" w:sz="4" w:space="0" w:color="auto"/>
              <w:left w:val="single" w:sz="4" w:space="0" w:color="auto"/>
              <w:bottom w:val="single" w:sz="4" w:space="0" w:color="auto"/>
              <w:right w:val="single" w:sz="4" w:space="0" w:color="auto"/>
            </w:tcBorders>
          </w:tcPr>
          <w:p w:rsidR="00B010A2" w:rsidRPr="0031775A" w:rsidRDefault="00B010A2" w:rsidP="00B010A2">
            <w:pPr>
              <w:pStyle w:val="a5"/>
              <w:spacing w:before="100"/>
              <w:ind w:firstLine="0"/>
              <w:jc w:val="center"/>
              <w:rPr>
                <w:rFonts w:ascii="Times New Roman" w:hAnsi="Times New Roman"/>
                <w:noProof/>
                <w:sz w:val="24"/>
                <w:szCs w:val="24"/>
              </w:rPr>
            </w:pPr>
            <w:r>
              <w:rPr>
                <w:rFonts w:ascii="Times New Roman" w:hAnsi="Times New Roman"/>
                <w:noProof/>
                <w:sz w:val="24"/>
                <w:szCs w:val="24"/>
              </w:rPr>
              <w:t>0,50</w:t>
            </w:r>
          </w:p>
        </w:tc>
        <w:tc>
          <w:tcPr>
            <w:tcW w:w="342" w:type="pct"/>
            <w:tcBorders>
              <w:top w:val="single" w:sz="4" w:space="0" w:color="auto"/>
              <w:left w:val="single" w:sz="4" w:space="0" w:color="auto"/>
              <w:bottom w:val="single" w:sz="4" w:space="0" w:color="auto"/>
              <w:right w:val="single" w:sz="4" w:space="0" w:color="auto"/>
            </w:tcBorders>
          </w:tcPr>
          <w:p w:rsidR="00B010A2" w:rsidRDefault="00B010A2" w:rsidP="00B010A2">
            <w:pPr>
              <w:pStyle w:val="a5"/>
              <w:spacing w:before="100"/>
              <w:ind w:firstLine="0"/>
              <w:jc w:val="center"/>
              <w:rPr>
                <w:rFonts w:ascii="Times New Roman" w:hAnsi="Times New Roman"/>
                <w:noProof/>
                <w:sz w:val="24"/>
                <w:szCs w:val="24"/>
                <w:lang w:val="en-US"/>
              </w:rPr>
            </w:pPr>
          </w:p>
        </w:tc>
        <w:tc>
          <w:tcPr>
            <w:tcW w:w="356" w:type="pct"/>
            <w:tcBorders>
              <w:top w:val="single" w:sz="4" w:space="0" w:color="auto"/>
              <w:left w:val="single" w:sz="4" w:space="0" w:color="auto"/>
              <w:bottom w:val="single" w:sz="4" w:space="0" w:color="auto"/>
              <w:right w:val="single" w:sz="4" w:space="0" w:color="auto"/>
            </w:tcBorders>
          </w:tcPr>
          <w:p w:rsidR="00B010A2" w:rsidRDefault="00B010A2" w:rsidP="00B010A2">
            <w:pPr>
              <w:pStyle w:val="a5"/>
              <w:spacing w:before="100"/>
              <w:ind w:firstLine="0"/>
              <w:jc w:val="center"/>
              <w:rPr>
                <w:rFonts w:ascii="Times New Roman" w:hAnsi="Times New Roman"/>
                <w:noProof/>
                <w:sz w:val="24"/>
                <w:szCs w:val="24"/>
                <w:lang w:val="en-US"/>
              </w:rPr>
            </w:pPr>
          </w:p>
        </w:tc>
        <w:tc>
          <w:tcPr>
            <w:tcW w:w="365" w:type="pct"/>
            <w:tcBorders>
              <w:top w:val="single" w:sz="4" w:space="0" w:color="auto"/>
              <w:left w:val="single" w:sz="4" w:space="0" w:color="auto"/>
              <w:bottom w:val="single" w:sz="4" w:space="0" w:color="auto"/>
              <w:right w:val="single" w:sz="4" w:space="0" w:color="auto"/>
            </w:tcBorders>
          </w:tcPr>
          <w:p w:rsidR="00B010A2" w:rsidRPr="0031775A" w:rsidRDefault="00B010A2" w:rsidP="00B010A2">
            <w:pPr>
              <w:pStyle w:val="a5"/>
              <w:spacing w:before="100"/>
              <w:ind w:firstLine="0"/>
              <w:jc w:val="center"/>
              <w:rPr>
                <w:rFonts w:ascii="Times New Roman" w:hAnsi="Times New Roman"/>
                <w:noProof/>
                <w:sz w:val="24"/>
                <w:szCs w:val="24"/>
              </w:rPr>
            </w:pPr>
            <w:r>
              <w:rPr>
                <w:rFonts w:ascii="Times New Roman" w:hAnsi="Times New Roman"/>
                <w:noProof/>
                <w:sz w:val="24"/>
                <w:szCs w:val="24"/>
              </w:rPr>
              <w:t>0,50</w:t>
            </w:r>
          </w:p>
        </w:tc>
        <w:tc>
          <w:tcPr>
            <w:tcW w:w="320" w:type="pct"/>
            <w:tcBorders>
              <w:top w:val="single" w:sz="4" w:space="0" w:color="auto"/>
              <w:left w:val="single" w:sz="4" w:space="0" w:color="auto"/>
              <w:bottom w:val="single" w:sz="4" w:space="0" w:color="auto"/>
              <w:right w:val="single" w:sz="4" w:space="0" w:color="auto"/>
            </w:tcBorders>
          </w:tcPr>
          <w:p w:rsidR="00B010A2" w:rsidRDefault="00B010A2" w:rsidP="00B010A2">
            <w:pPr>
              <w:pStyle w:val="a5"/>
              <w:spacing w:before="100"/>
              <w:ind w:firstLine="0"/>
              <w:jc w:val="center"/>
              <w:rPr>
                <w:rFonts w:ascii="Times New Roman" w:hAnsi="Times New Roman"/>
                <w:noProof/>
                <w:sz w:val="24"/>
                <w:szCs w:val="24"/>
                <w:lang w:val="en-US"/>
              </w:rPr>
            </w:pPr>
          </w:p>
        </w:tc>
        <w:tc>
          <w:tcPr>
            <w:tcW w:w="333" w:type="pct"/>
            <w:tcBorders>
              <w:top w:val="single" w:sz="4" w:space="0" w:color="auto"/>
              <w:left w:val="single" w:sz="4" w:space="0" w:color="auto"/>
              <w:bottom w:val="single" w:sz="4" w:space="0" w:color="auto"/>
              <w:right w:val="single" w:sz="4" w:space="0" w:color="auto"/>
            </w:tcBorders>
          </w:tcPr>
          <w:p w:rsidR="00B010A2" w:rsidRDefault="00B010A2" w:rsidP="00B010A2">
            <w:pPr>
              <w:pStyle w:val="a5"/>
              <w:spacing w:before="100"/>
              <w:ind w:firstLine="0"/>
              <w:jc w:val="center"/>
              <w:rPr>
                <w:rFonts w:ascii="Times New Roman" w:hAnsi="Times New Roman"/>
                <w:noProof/>
                <w:sz w:val="24"/>
                <w:szCs w:val="24"/>
                <w:lang w:val="en-US"/>
              </w:rPr>
            </w:pPr>
          </w:p>
        </w:tc>
      </w:tr>
      <w:tr w:rsidR="00B010A2" w:rsidTr="00B010A2">
        <w:trPr>
          <w:trHeight w:val="20"/>
        </w:trPr>
        <w:tc>
          <w:tcPr>
            <w:tcW w:w="351" w:type="pct"/>
            <w:tcBorders>
              <w:top w:val="single" w:sz="4" w:space="0" w:color="auto"/>
              <w:left w:val="single" w:sz="4" w:space="0" w:color="auto"/>
              <w:bottom w:val="single" w:sz="4" w:space="0" w:color="auto"/>
              <w:right w:val="single" w:sz="4" w:space="0" w:color="auto"/>
            </w:tcBorders>
            <w:hideMark/>
          </w:tcPr>
          <w:p w:rsidR="00B010A2" w:rsidRDefault="00B010A2" w:rsidP="00B010A2">
            <w:pPr>
              <w:pStyle w:val="a5"/>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1230.9 </w:t>
            </w:r>
          </w:p>
        </w:tc>
        <w:tc>
          <w:tcPr>
            <w:tcW w:w="2586" w:type="pct"/>
            <w:tcBorders>
              <w:top w:val="single" w:sz="4" w:space="0" w:color="auto"/>
              <w:left w:val="single" w:sz="4" w:space="0" w:color="auto"/>
              <w:bottom w:val="single" w:sz="4" w:space="0" w:color="auto"/>
              <w:right w:val="single" w:sz="4" w:space="0" w:color="auto"/>
            </w:tcBorders>
            <w:vAlign w:val="center"/>
            <w:hideMark/>
          </w:tcPr>
          <w:p w:rsidR="00B010A2" w:rsidRDefault="00B010A2" w:rsidP="00B010A2">
            <w:pPr>
              <w:pStyle w:val="a5"/>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Будівлі торговельні інші </w:t>
            </w:r>
          </w:p>
        </w:tc>
        <w:tc>
          <w:tcPr>
            <w:tcW w:w="347" w:type="pct"/>
            <w:tcBorders>
              <w:top w:val="single" w:sz="4" w:space="0" w:color="auto"/>
              <w:left w:val="single" w:sz="4" w:space="0" w:color="auto"/>
              <w:bottom w:val="single" w:sz="4" w:space="0" w:color="auto"/>
              <w:right w:val="single" w:sz="4" w:space="0" w:color="auto"/>
            </w:tcBorders>
          </w:tcPr>
          <w:p w:rsidR="00B010A2" w:rsidRPr="0031775A" w:rsidRDefault="00B010A2" w:rsidP="00B010A2">
            <w:pPr>
              <w:pStyle w:val="a5"/>
              <w:spacing w:before="100"/>
              <w:ind w:firstLine="0"/>
              <w:jc w:val="center"/>
              <w:rPr>
                <w:rFonts w:ascii="Times New Roman" w:hAnsi="Times New Roman"/>
                <w:noProof/>
                <w:sz w:val="24"/>
                <w:szCs w:val="24"/>
              </w:rPr>
            </w:pPr>
            <w:r>
              <w:rPr>
                <w:rFonts w:ascii="Times New Roman" w:hAnsi="Times New Roman"/>
                <w:noProof/>
                <w:sz w:val="24"/>
                <w:szCs w:val="24"/>
              </w:rPr>
              <w:t>0,50</w:t>
            </w:r>
          </w:p>
        </w:tc>
        <w:tc>
          <w:tcPr>
            <w:tcW w:w="342" w:type="pct"/>
            <w:tcBorders>
              <w:top w:val="single" w:sz="4" w:space="0" w:color="auto"/>
              <w:left w:val="single" w:sz="4" w:space="0" w:color="auto"/>
              <w:bottom w:val="single" w:sz="4" w:space="0" w:color="auto"/>
              <w:right w:val="single" w:sz="4" w:space="0" w:color="auto"/>
            </w:tcBorders>
          </w:tcPr>
          <w:p w:rsidR="00B010A2" w:rsidRDefault="00B010A2" w:rsidP="00B010A2">
            <w:pPr>
              <w:pStyle w:val="a5"/>
              <w:spacing w:before="100"/>
              <w:ind w:firstLine="0"/>
              <w:jc w:val="center"/>
              <w:rPr>
                <w:rFonts w:ascii="Times New Roman" w:hAnsi="Times New Roman"/>
                <w:noProof/>
                <w:sz w:val="24"/>
                <w:szCs w:val="24"/>
                <w:lang w:val="en-US"/>
              </w:rPr>
            </w:pPr>
          </w:p>
        </w:tc>
        <w:tc>
          <w:tcPr>
            <w:tcW w:w="356" w:type="pct"/>
            <w:tcBorders>
              <w:top w:val="single" w:sz="4" w:space="0" w:color="auto"/>
              <w:left w:val="single" w:sz="4" w:space="0" w:color="auto"/>
              <w:bottom w:val="single" w:sz="4" w:space="0" w:color="auto"/>
              <w:right w:val="single" w:sz="4" w:space="0" w:color="auto"/>
            </w:tcBorders>
          </w:tcPr>
          <w:p w:rsidR="00B010A2" w:rsidRDefault="00B010A2" w:rsidP="00B010A2">
            <w:pPr>
              <w:pStyle w:val="a5"/>
              <w:spacing w:before="100"/>
              <w:ind w:firstLine="0"/>
              <w:jc w:val="center"/>
              <w:rPr>
                <w:rFonts w:ascii="Times New Roman" w:hAnsi="Times New Roman"/>
                <w:noProof/>
                <w:sz w:val="24"/>
                <w:szCs w:val="24"/>
                <w:lang w:val="en-US"/>
              </w:rPr>
            </w:pPr>
          </w:p>
        </w:tc>
        <w:tc>
          <w:tcPr>
            <w:tcW w:w="365" w:type="pct"/>
            <w:tcBorders>
              <w:top w:val="single" w:sz="4" w:space="0" w:color="auto"/>
              <w:left w:val="single" w:sz="4" w:space="0" w:color="auto"/>
              <w:bottom w:val="single" w:sz="4" w:space="0" w:color="auto"/>
              <w:right w:val="single" w:sz="4" w:space="0" w:color="auto"/>
            </w:tcBorders>
          </w:tcPr>
          <w:p w:rsidR="00B010A2" w:rsidRPr="0031775A" w:rsidRDefault="00B010A2" w:rsidP="00B010A2">
            <w:pPr>
              <w:pStyle w:val="a5"/>
              <w:spacing w:before="100"/>
              <w:ind w:firstLine="0"/>
              <w:jc w:val="center"/>
              <w:rPr>
                <w:rFonts w:ascii="Times New Roman" w:hAnsi="Times New Roman"/>
                <w:noProof/>
                <w:sz w:val="24"/>
                <w:szCs w:val="24"/>
              </w:rPr>
            </w:pPr>
            <w:r>
              <w:rPr>
                <w:rFonts w:ascii="Times New Roman" w:hAnsi="Times New Roman"/>
                <w:noProof/>
                <w:sz w:val="24"/>
                <w:szCs w:val="24"/>
              </w:rPr>
              <w:t>0,50</w:t>
            </w:r>
          </w:p>
        </w:tc>
        <w:tc>
          <w:tcPr>
            <w:tcW w:w="320" w:type="pct"/>
            <w:tcBorders>
              <w:top w:val="single" w:sz="4" w:space="0" w:color="auto"/>
              <w:left w:val="single" w:sz="4" w:space="0" w:color="auto"/>
              <w:bottom w:val="single" w:sz="4" w:space="0" w:color="auto"/>
              <w:right w:val="single" w:sz="4" w:space="0" w:color="auto"/>
            </w:tcBorders>
          </w:tcPr>
          <w:p w:rsidR="00B010A2" w:rsidRDefault="00B010A2" w:rsidP="00B010A2">
            <w:pPr>
              <w:pStyle w:val="a5"/>
              <w:spacing w:before="100"/>
              <w:ind w:firstLine="0"/>
              <w:jc w:val="center"/>
              <w:rPr>
                <w:rFonts w:ascii="Times New Roman" w:hAnsi="Times New Roman"/>
                <w:noProof/>
                <w:sz w:val="24"/>
                <w:szCs w:val="24"/>
                <w:lang w:val="en-US"/>
              </w:rPr>
            </w:pPr>
          </w:p>
        </w:tc>
        <w:tc>
          <w:tcPr>
            <w:tcW w:w="333" w:type="pct"/>
            <w:tcBorders>
              <w:top w:val="single" w:sz="4" w:space="0" w:color="auto"/>
              <w:left w:val="single" w:sz="4" w:space="0" w:color="auto"/>
              <w:bottom w:val="single" w:sz="4" w:space="0" w:color="auto"/>
              <w:right w:val="single" w:sz="4" w:space="0" w:color="auto"/>
            </w:tcBorders>
          </w:tcPr>
          <w:p w:rsidR="00B010A2" w:rsidRDefault="00B010A2" w:rsidP="00B010A2">
            <w:pPr>
              <w:pStyle w:val="a5"/>
              <w:spacing w:before="100"/>
              <w:ind w:firstLine="0"/>
              <w:jc w:val="center"/>
              <w:rPr>
                <w:rFonts w:ascii="Times New Roman" w:hAnsi="Times New Roman"/>
                <w:noProof/>
                <w:sz w:val="24"/>
                <w:szCs w:val="24"/>
                <w:lang w:val="en-US"/>
              </w:rPr>
            </w:pPr>
          </w:p>
        </w:tc>
      </w:tr>
      <w:tr w:rsidR="00B010A2" w:rsidTr="00B010A2">
        <w:trPr>
          <w:trHeight w:val="20"/>
        </w:trPr>
        <w:tc>
          <w:tcPr>
            <w:tcW w:w="351" w:type="pct"/>
            <w:tcBorders>
              <w:top w:val="single" w:sz="4" w:space="0" w:color="auto"/>
              <w:left w:val="single" w:sz="4" w:space="0" w:color="auto"/>
              <w:bottom w:val="single" w:sz="4" w:space="0" w:color="auto"/>
              <w:right w:val="single" w:sz="4" w:space="0" w:color="auto"/>
            </w:tcBorders>
            <w:hideMark/>
          </w:tcPr>
          <w:p w:rsidR="00B010A2" w:rsidRDefault="00B010A2" w:rsidP="00B010A2">
            <w:pPr>
              <w:pStyle w:val="a5"/>
              <w:spacing w:before="100"/>
              <w:ind w:firstLine="0"/>
              <w:rPr>
                <w:rFonts w:ascii="Times New Roman" w:hAnsi="Times New Roman"/>
                <w:noProof/>
                <w:sz w:val="24"/>
                <w:szCs w:val="24"/>
                <w:lang w:val="en-US"/>
              </w:rPr>
            </w:pPr>
            <w:r>
              <w:rPr>
                <w:rFonts w:ascii="Times New Roman" w:hAnsi="Times New Roman"/>
                <w:noProof/>
                <w:sz w:val="24"/>
                <w:szCs w:val="24"/>
                <w:lang w:val="en-US"/>
              </w:rPr>
              <w:t>124</w:t>
            </w:r>
          </w:p>
        </w:tc>
        <w:tc>
          <w:tcPr>
            <w:tcW w:w="4649" w:type="pct"/>
            <w:gridSpan w:val="7"/>
            <w:tcBorders>
              <w:top w:val="single" w:sz="4" w:space="0" w:color="auto"/>
              <w:left w:val="single" w:sz="4" w:space="0" w:color="auto"/>
              <w:bottom w:val="single" w:sz="4" w:space="0" w:color="auto"/>
              <w:right w:val="single" w:sz="4" w:space="0" w:color="auto"/>
            </w:tcBorders>
            <w:hideMark/>
          </w:tcPr>
          <w:p w:rsidR="00B010A2" w:rsidRPr="006E60FD" w:rsidRDefault="00B010A2" w:rsidP="00B010A2">
            <w:pPr>
              <w:pStyle w:val="a5"/>
              <w:spacing w:before="100"/>
              <w:ind w:firstLine="0"/>
              <w:jc w:val="center"/>
              <w:rPr>
                <w:rFonts w:ascii="Times New Roman" w:hAnsi="Times New Roman"/>
                <w:noProof/>
                <w:sz w:val="24"/>
                <w:szCs w:val="24"/>
                <w:lang w:val="ru-RU"/>
              </w:rPr>
            </w:pPr>
            <w:r w:rsidRPr="006E60FD">
              <w:rPr>
                <w:rFonts w:ascii="Times New Roman" w:hAnsi="Times New Roman"/>
                <w:noProof/>
                <w:sz w:val="24"/>
                <w:szCs w:val="24"/>
                <w:lang w:val="ru-RU"/>
              </w:rPr>
              <w:t>Будівлі транспорту та засобів зв’язку</w:t>
            </w:r>
          </w:p>
        </w:tc>
      </w:tr>
      <w:tr w:rsidR="00B010A2" w:rsidTr="00B010A2">
        <w:trPr>
          <w:trHeight w:val="20"/>
        </w:trPr>
        <w:tc>
          <w:tcPr>
            <w:tcW w:w="351" w:type="pct"/>
            <w:tcBorders>
              <w:top w:val="single" w:sz="4" w:space="0" w:color="auto"/>
              <w:left w:val="single" w:sz="4" w:space="0" w:color="auto"/>
              <w:bottom w:val="single" w:sz="4" w:space="0" w:color="auto"/>
              <w:right w:val="single" w:sz="4" w:space="0" w:color="auto"/>
            </w:tcBorders>
            <w:hideMark/>
          </w:tcPr>
          <w:p w:rsidR="00B010A2" w:rsidRDefault="00B010A2" w:rsidP="00B010A2">
            <w:pPr>
              <w:pStyle w:val="a5"/>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1241 </w:t>
            </w:r>
          </w:p>
        </w:tc>
        <w:tc>
          <w:tcPr>
            <w:tcW w:w="4649" w:type="pct"/>
            <w:gridSpan w:val="7"/>
            <w:tcBorders>
              <w:top w:val="single" w:sz="4" w:space="0" w:color="auto"/>
              <w:left w:val="single" w:sz="4" w:space="0" w:color="auto"/>
              <w:bottom w:val="single" w:sz="4" w:space="0" w:color="auto"/>
              <w:right w:val="single" w:sz="4" w:space="0" w:color="auto"/>
            </w:tcBorders>
            <w:vAlign w:val="center"/>
            <w:hideMark/>
          </w:tcPr>
          <w:p w:rsidR="00B010A2" w:rsidRPr="006E60FD" w:rsidRDefault="00B010A2" w:rsidP="00B010A2">
            <w:pPr>
              <w:pStyle w:val="a5"/>
              <w:spacing w:before="100"/>
              <w:ind w:firstLine="0"/>
              <w:jc w:val="center"/>
              <w:rPr>
                <w:rFonts w:ascii="Times New Roman" w:hAnsi="Times New Roman"/>
                <w:noProof/>
                <w:sz w:val="24"/>
                <w:szCs w:val="24"/>
                <w:lang w:val="ru-RU"/>
              </w:rPr>
            </w:pPr>
            <w:r w:rsidRPr="006E60FD">
              <w:rPr>
                <w:rFonts w:ascii="Times New Roman" w:hAnsi="Times New Roman"/>
                <w:noProof/>
                <w:sz w:val="24"/>
                <w:szCs w:val="24"/>
                <w:lang w:val="ru-RU"/>
              </w:rPr>
              <w:t>Вокзали, аеровокзали, будівлі засобів зв’язку та пов’язані з ними будівлі</w:t>
            </w:r>
          </w:p>
        </w:tc>
      </w:tr>
      <w:tr w:rsidR="00B010A2" w:rsidTr="00B010A2">
        <w:trPr>
          <w:trHeight w:val="20"/>
        </w:trPr>
        <w:tc>
          <w:tcPr>
            <w:tcW w:w="351" w:type="pct"/>
            <w:tcBorders>
              <w:top w:val="single" w:sz="4" w:space="0" w:color="auto"/>
              <w:left w:val="single" w:sz="4" w:space="0" w:color="auto"/>
              <w:bottom w:val="single" w:sz="4" w:space="0" w:color="auto"/>
              <w:right w:val="single" w:sz="4" w:space="0" w:color="auto"/>
            </w:tcBorders>
            <w:hideMark/>
          </w:tcPr>
          <w:p w:rsidR="00B010A2" w:rsidRDefault="00B010A2" w:rsidP="00B010A2">
            <w:pPr>
              <w:pStyle w:val="a5"/>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1241.1 </w:t>
            </w:r>
          </w:p>
        </w:tc>
        <w:tc>
          <w:tcPr>
            <w:tcW w:w="2586" w:type="pct"/>
            <w:tcBorders>
              <w:top w:val="single" w:sz="4" w:space="0" w:color="auto"/>
              <w:left w:val="single" w:sz="4" w:space="0" w:color="auto"/>
              <w:bottom w:val="single" w:sz="4" w:space="0" w:color="auto"/>
              <w:right w:val="single" w:sz="4" w:space="0" w:color="auto"/>
            </w:tcBorders>
            <w:vAlign w:val="center"/>
            <w:hideMark/>
          </w:tcPr>
          <w:p w:rsidR="00B010A2" w:rsidRPr="006E60FD" w:rsidRDefault="00B010A2" w:rsidP="00B010A2">
            <w:pPr>
              <w:pStyle w:val="a5"/>
              <w:spacing w:before="100"/>
              <w:ind w:firstLine="0"/>
              <w:rPr>
                <w:rFonts w:ascii="Times New Roman" w:hAnsi="Times New Roman"/>
                <w:noProof/>
                <w:sz w:val="24"/>
                <w:szCs w:val="24"/>
                <w:lang w:val="ru-RU"/>
              </w:rPr>
            </w:pPr>
            <w:r w:rsidRPr="006E60FD">
              <w:rPr>
                <w:rFonts w:ascii="Times New Roman" w:hAnsi="Times New Roman"/>
                <w:noProof/>
                <w:sz w:val="24"/>
                <w:szCs w:val="24"/>
                <w:lang w:val="ru-RU"/>
              </w:rPr>
              <w:t xml:space="preserve">Автовокзали та інші будівлі автомобільного транспорту </w:t>
            </w:r>
          </w:p>
        </w:tc>
        <w:tc>
          <w:tcPr>
            <w:tcW w:w="347" w:type="pct"/>
            <w:tcBorders>
              <w:top w:val="single" w:sz="4" w:space="0" w:color="auto"/>
              <w:left w:val="single" w:sz="4" w:space="0" w:color="auto"/>
              <w:bottom w:val="single" w:sz="4" w:space="0" w:color="auto"/>
              <w:right w:val="single" w:sz="4" w:space="0" w:color="auto"/>
            </w:tcBorders>
          </w:tcPr>
          <w:p w:rsidR="00B010A2" w:rsidRPr="006E60FD" w:rsidRDefault="00B010A2" w:rsidP="00B010A2">
            <w:pPr>
              <w:pStyle w:val="a5"/>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0,50</w:t>
            </w:r>
          </w:p>
        </w:tc>
        <w:tc>
          <w:tcPr>
            <w:tcW w:w="342" w:type="pct"/>
            <w:tcBorders>
              <w:top w:val="single" w:sz="4" w:space="0" w:color="auto"/>
              <w:left w:val="single" w:sz="4" w:space="0" w:color="auto"/>
              <w:bottom w:val="single" w:sz="4" w:space="0" w:color="auto"/>
              <w:right w:val="single" w:sz="4" w:space="0" w:color="auto"/>
            </w:tcBorders>
          </w:tcPr>
          <w:p w:rsidR="00B010A2" w:rsidRPr="006E60FD" w:rsidRDefault="00B010A2" w:rsidP="00B010A2">
            <w:pPr>
              <w:pStyle w:val="a5"/>
              <w:spacing w:before="100"/>
              <w:ind w:firstLine="0"/>
              <w:jc w:val="center"/>
              <w:rPr>
                <w:rFonts w:ascii="Times New Roman" w:hAnsi="Times New Roman"/>
                <w:noProof/>
                <w:sz w:val="24"/>
                <w:szCs w:val="24"/>
                <w:lang w:val="ru-RU"/>
              </w:rPr>
            </w:pPr>
          </w:p>
        </w:tc>
        <w:tc>
          <w:tcPr>
            <w:tcW w:w="356" w:type="pct"/>
            <w:tcBorders>
              <w:top w:val="single" w:sz="4" w:space="0" w:color="auto"/>
              <w:left w:val="single" w:sz="4" w:space="0" w:color="auto"/>
              <w:bottom w:val="single" w:sz="4" w:space="0" w:color="auto"/>
              <w:right w:val="single" w:sz="4" w:space="0" w:color="auto"/>
            </w:tcBorders>
          </w:tcPr>
          <w:p w:rsidR="00B010A2" w:rsidRPr="006E60FD" w:rsidRDefault="00B010A2" w:rsidP="00B010A2">
            <w:pPr>
              <w:pStyle w:val="a5"/>
              <w:spacing w:before="100"/>
              <w:ind w:firstLine="0"/>
              <w:jc w:val="center"/>
              <w:rPr>
                <w:rFonts w:ascii="Times New Roman" w:hAnsi="Times New Roman"/>
                <w:noProof/>
                <w:sz w:val="24"/>
                <w:szCs w:val="24"/>
                <w:lang w:val="ru-RU"/>
              </w:rPr>
            </w:pPr>
          </w:p>
        </w:tc>
        <w:tc>
          <w:tcPr>
            <w:tcW w:w="365" w:type="pct"/>
            <w:tcBorders>
              <w:top w:val="single" w:sz="4" w:space="0" w:color="auto"/>
              <w:left w:val="single" w:sz="4" w:space="0" w:color="auto"/>
              <w:bottom w:val="single" w:sz="4" w:space="0" w:color="auto"/>
              <w:right w:val="single" w:sz="4" w:space="0" w:color="auto"/>
            </w:tcBorders>
          </w:tcPr>
          <w:p w:rsidR="00B010A2" w:rsidRPr="006E60FD" w:rsidRDefault="00B010A2" w:rsidP="00B010A2">
            <w:pPr>
              <w:pStyle w:val="a5"/>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0,50</w:t>
            </w:r>
          </w:p>
        </w:tc>
        <w:tc>
          <w:tcPr>
            <w:tcW w:w="320" w:type="pct"/>
            <w:tcBorders>
              <w:top w:val="single" w:sz="4" w:space="0" w:color="auto"/>
              <w:left w:val="single" w:sz="4" w:space="0" w:color="auto"/>
              <w:bottom w:val="single" w:sz="4" w:space="0" w:color="auto"/>
              <w:right w:val="single" w:sz="4" w:space="0" w:color="auto"/>
            </w:tcBorders>
          </w:tcPr>
          <w:p w:rsidR="00B010A2" w:rsidRPr="006E60FD" w:rsidRDefault="00B010A2" w:rsidP="00B010A2">
            <w:pPr>
              <w:pStyle w:val="a5"/>
              <w:spacing w:before="100"/>
              <w:ind w:firstLine="0"/>
              <w:jc w:val="center"/>
              <w:rPr>
                <w:rFonts w:ascii="Times New Roman" w:hAnsi="Times New Roman"/>
                <w:noProof/>
                <w:sz w:val="24"/>
                <w:szCs w:val="24"/>
                <w:lang w:val="ru-RU"/>
              </w:rPr>
            </w:pPr>
          </w:p>
        </w:tc>
        <w:tc>
          <w:tcPr>
            <w:tcW w:w="333" w:type="pct"/>
            <w:tcBorders>
              <w:top w:val="single" w:sz="4" w:space="0" w:color="auto"/>
              <w:left w:val="single" w:sz="4" w:space="0" w:color="auto"/>
              <w:bottom w:val="single" w:sz="4" w:space="0" w:color="auto"/>
              <w:right w:val="single" w:sz="4" w:space="0" w:color="auto"/>
            </w:tcBorders>
          </w:tcPr>
          <w:p w:rsidR="00B010A2" w:rsidRPr="006E60FD" w:rsidRDefault="00B010A2" w:rsidP="00B010A2">
            <w:pPr>
              <w:pStyle w:val="a5"/>
              <w:spacing w:before="100"/>
              <w:ind w:firstLine="0"/>
              <w:jc w:val="center"/>
              <w:rPr>
                <w:rFonts w:ascii="Times New Roman" w:hAnsi="Times New Roman"/>
                <w:noProof/>
                <w:sz w:val="24"/>
                <w:szCs w:val="24"/>
                <w:lang w:val="ru-RU"/>
              </w:rPr>
            </w:pPr>
          </w:p>
        </w:tc>
      </w:tr>
      <w:tr w:rsidR="00B010A2" w:rsidTr="00B010A2">
        <w:trPr>
          <w:trHeight w:val="20"/>
        </w:trPr>
        <w:tc>
          <w:tcPr>
            <w:tcW w:w="351" w:type="pct"/>
            <w:tcBorders>
              <w:top w:val="single" w:sz="4" w:space="0" w:color="auto"/>
              <w:left w:val="single" w:sz="4" w:space="0" w:color="auto"/>
              <w:bottom w:val="single" w:sz="4" w:space="0" w:color="auto"/>
              <w:right w:val="single" w:sz="4" w:space="0" w:color="auto"/>
            </w:tcBorders>
            <w:hideMark/>
          </w:tcPr>
          <w:p w:rsidR="00B010A2" w:rsidRDefault="00B010A2" w:rsidP="00B010A2">
            <w:pPr>
              <w:pStyle w:val="a5"/>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1241.2 </w:t>
            </w:r>
          </w:p>
        </w:tc>
        <w:tc>
          <w:tcPr>
            <w:tcW w:w="2586" w:type="pct"/>
            <w:tcBorders>
              <w:top w:val="single" w:sz="4" w:space="0" w:color="auto"/>
              <w:left w:val="single" w:sz="4" w:space="0" w:color="auto"/>
              <w:bottom w:val="single" w:sz="4" w:space="0" w:color="auto"/>
              <w:right w:val="single" w:sz="4" w:space="0" w:color="auto"/>
            </w:tcBorders>
            <w:vAlign w:val="center"/>
            <w:hideMark/>
          </w:tcPr>
          <w:p w:rsidR="00B010A2" w:rsidRPr="006E60FD" w:rsidRDefault="00B010A2" w:rsidP="00B010A2">
            <w:pPr>
              <w:pStyle w:val="a5"/>
              <w:spacing w:before="100"/>
              <w:ind w:firstLine="0"/>
              <w:rPr>
                <w:rFonts w:ascii="Times New Roman" w:hAnsi="Times New Roman"/>
                <w:noProof/>
                <w:sz w:val="24"/>
                <w:szCs w:val="24"/>
                <w:lang w:val="ru-RU"/>
              </w:rPr>
            </w:pPr>
            <w:r w:rsidRPr="006E60FD">
              <w:rPr>
                <w:rFonts w:ascii="Times New Roman" w:hAnsi="Times New Roman"/>
                <w:noProof/>
                <w:sz w:val="24"/>
                <w:szCs w:val="24"/>
                <w:lang w:val="ru-RU"/>
              </w:rPr>
              <w:t xml:space="preserve">Вокзали та інші будівлі залізничного транспорту </w:t>
            </w:r>
          </w:p>
        </w:tc>
        <w:tc>
          <w:tcPr>
            <w:tcW w:w="347" w:type="pct"/>
            <w:tcBorders>
              <w:top w:val="single" w:sz="4" w:space="0" w:color="auto"/>
              <w:left w:val="single" w:sz="4" w:space="0" w:color="auto"/>
              <w:bottom w:val="single" w:sz="4" w:space="0" w:color="auto"/>
              <w:right w:val="single" w:sz="4" w:space="0" w:color="auto"/>
            </w:tcBorders>
          </w:tcPr>
          <w:p w:rsidR="00B010A2" w:rsidRPr="006E60FD" w:rsidRDefault="00B010A2" w:rsidP="00B010A2">
            <w:pPr>
              <w:pStyle w:val="a5"/>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0,50</w:t>
            </w:r>
          </w:p>
        </w:tc>
        <w:tc>
          <w:tcPr>
            <w:tcW w:w="342" w:type="pct"/>
            <w:tcBorders>
              <w:top w:val="single" w:sz="4" w:space="0" w:color="auto"/>
              <w:left w:val="single" w:sz="4" w:space="0" w:color="auto"/>
              <w:bottom w:val="single" w:sz="4" w:space="0" w:color="auto"/>
              <w:right w:val="single" w:sz="4" w:space="0" w:color="auto"/>
            </w:tcBorders>
          </w:tcPr>
          <w:p w:rsidR="00B010A2" w:rsidRPr="006E60FD" w:rsidRDefault="00B010A2" w:rsidP="00B010A2">
            <w:pPr>
              <w:pStyle w:val="a5"/>
              <w:spacing w:before="100"/>
              <w:ind w:firstLine="0"/>
              <w:jc w:val="center"/>
              <w:rPr>
                <w:rFonts w:ascii="Times New Roman" w:hAnsi="Times New Roman"/>
                <w:noProof/>
                <w:sz w:val="24"/>
                <w:szCs w:val="24"/>
                <w:lang w:val="ru-RU"/>
              </w:rPr>
            </w:pPr>
          </w:p>
        </w:tc>
        <w:tc>
          <w:tcPr>
            <w:tcW w:w="356" w:type="pct"/>
            <w:tcBorders>
              <w:top w:val="single" w:sz="4" w:space="0" w:color="auto"/>
              <w:left w:val="single" w:sz="4" w:space="0" w:color="auto"/>
              <w:bottom w:val="single" w:sz="4" w:space="0" w:color="auto"/>
              <w:right w:val="single" w:sz="4" w:space="0" w:color="auto"/>
            </w:tcBorders>
          </w:tcPr>
          <w:p w:rsidR="00B010A2" w:rsidRPr="006E60FD" w:rsidRDefault="00B010A2" w:rsidP="00B010A2">
            <w:pPr>
              <w:pStyle w:val="a5"/>
              <w:spacing w:before="100"/>
              <w:ind w:firstLine="0"/>
              <w:jc w:val="center"/>
              <w:rPr>
                <w:rFonts w:ascii="Times New Roman" w:hAnsi="Times New Roman"/>
                <w:noProof/>
                <w:sz w:val="24"/>
                <w:szCs w:val="24"/>
                <w:lang w:val="ru-RU"/>
              </w:rPr>
            </w:pPr>
          </w:p>
        </w:tc>
        <w:tc>
          <w:tcPr>
            <w:tcW w:w="365" w:type="pct"/>
            <w:tcBorders>
              <w:top w:val="single" w:sz="4" w:space="0" w:color="auto"/>
              <w:left w:val="single" w:sz="4" w:space="0" w:color="auto"/>
              <w:bottom w:val="single" w:sz="4" w:space="0" w:color="auto"/>
              <w:right w:val="single" w:sz="4" w:space="0" w:color="auto"/>
            </w:tcBorders>
          </w:tcPr>
          <w:p w:rsidR="00B010A2" w:rsidRPr="006E60FD" w:rsidRDefault="00B010A2" w:rsidP="00B010A2">
            <w:pPr>
              <w:pStyle w:val="a5"/>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0,50</w:t>
            </w:r>
          </w:p>
        </w:tc>
        <w:tc>
          <w:tcPr>
            <w:tcW w:w="320" w:type="pct"/>
            <w:tcBorders>
              <w:top w:val="single" w:sz="4" w:space="0" w:color="auto"/>
              <w:left w:val="single" w:sz="4" w:space="0" w:color="auto"/>
              <w:bottom w:val="single" w:sz="4" w:space="0" w:color="auto"/>
              <w:right w:val="single" w:sz="4" w:space="0" w:color="auto"/>
            </w:tcBorders>
          </w:tcPr>
          <w:p w:rsidR="00B010A2" w:rsidRPr="006E60FD" w:rsidRDefault="00B010A2" w:rsidP="00B010A2">
            <w:pPr>
              <w:pStyle w:val="a5"/>
              <w:spacing w:before="100"/>
              <w:ind w:firstLine="0"/>
              <w:jc w:val="center"/>
              <w:rPr>
                <w:rFonts w:ascii="Times New Roman" w:hAnsi="Times New Roman"/>
                <w:noProof/>
                <w:sz w:val="24"/>
                <w:szCs w:val="24"/>
                <w:lang w:val="ru-RU"/>
              </w:rPr>
            </w:pPr>
          </w:p>
        </w:tc>
        <w:tc>
          <w:tcPr>
            <w:tcW w:w="333" w:type="pct"/>
            <w:tcBorders>
              <w:top w:val="single" w:sz="4" w:space="0" w:color="auto"/>
              <w:left w:val="single" w:sz="4" w:space="0" w:color="auto"/>
              <w:bottom w:val="single" w:sz="4" w:space="0" w:color="auto"/>
              <w:right w:val="single" w:sz="4" w:space="0" w:color="auto"/>
            </w:tcBorders>
          </w:tcPr>
          <w:p w:rsidR="00B010A2" w:rsidRPr="006E60FD" w:rsidRDefault="00B010A2" w:rsidP="00B010A2">
            <w:pPr>
              <w:pStyle w:val="a5"/>
              <w:spacing w:before="100"/>
              <w:ind w:firstLine="0"/>
              <w:jc w:val="center"/>
              <w:rPr>
                <w:rFonts w:ascii="Times New Roman" w:hAnsi="Times New Roman"/>
                <w:noProof/>
                <w:sz w:val="24"/>
                <w:szCs w:val="24"/>
                <w:lang w:val="ru-RU"/>
              </w:rPr>
            </w:pPr>
          </w:p>
        </w:tc>
      </w:tr>
      <w:tr w:rsidR="00B010A2" w:rsidTr="00B010A2">
        <w:trPr>
          <w:trHeight w:val="20"/>
        </w:trPr>
        <w:tc>
          <w:tcPr>
            <w:tcW w:w="351" w:type="pct"/>
            <w:tcBorders>
              <w:top w:val="single" w:sz="4" w:space="0" w:color="auto"/>
              <w:left w:val="single" w:sz="4" w:space="0" w:color="auto"/>
              <w:bottom w:val="single" w:sz="4" w:space="0" w:color="auto"/>
              <w:right w:val="single" w:sz="4" w:space="0" w:color="auto"/>
            </w:tcBorders>
            <w:hideMark/>
          </w:tcPr>
          <w:p w:rsidR="00B010A2" w:rsidRDefault="00B010A2" w:rsidP="00B010A2">
            <w:pPr>
              <w:pStyle w:val="a5"/>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1241.3 </w:t>
            </w:r>
          </w:p>
        </w:tc>
        <w:tc>
          <w:tcPr>
            <w:tcW w:w="2586" w:type="pct"/>
            <w:tcBorders>
              <w:top w:val="single" w:sz="4" w:space="0" w:color="auto"/>
              <w:left w:val="single" w:sz="4" w:space="0" w:color="auto"/>
              <w:bottom w:val="single" w:sz="4" w:space="0" w:color="auto"/>
              <w:right w:val="single" w:sz="4" w:space="0" w:color="auto"/>
            </w:tcBorders>
            <w:vAlign w:val="center"/>
            <w:hideMark/>
          </w:tcPr>
          <w:p w:rsidR="00B010A2" w:rsidRDefault="00B010A2" w:rsidP="00B010A2">
            <w:pPr>
              <w:pStyle w:val="a5"/>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Будівлі міського електротранспорту </w:t>
            </w:r>
          </w:p>
        </w:tc>
        <w:tc>
          <w:tcPr>
            <w:tcW w:w="347" w:type="pct"/>
            <w:tcBorders>
              <w:top w:val="single" w:sz="4" w:space="0" w:color="auto"/>
              <w:left w:val="single" w:sz="4" w:space="0" w:color="auto"/>
              <w:bottom w:val="single" w:sz="4" w:space="0" w:color="auto"/>
              <w:right w:val="single" w:sz="4" w:space="0" w:color="auto"/>
            </w:tcBorders>
          </w:tcPr>
          <w:p w:rsidR="00B010A2" w:rsidRPr="0031775A" w:rsidRDefault="00B010A2" w:rsidP="00B010A2">
            <w:pPr>
              <w:pStyle w:val="a5"/>
              <w:spacing w:before="100"/>
              <w:ind w:firstLine="0"/>
              <w:jc w:val="center"/>
              <w:rPr>
                <w:rFonts w:ascii="Times New Roman" w:hAnsi="Times New Roman"/>
                <w:noProof/>
                <w:sz w:val="24"/>
                <w:szCs w:val="24"/>
              </w:rPr>
            </w:pPr>
            <w:r>
              <w:rPr>
                <w:rFonts w:ascii="Times New Roman" w:hAnsi="Times New Roman"/>
                <w:noProof/>
                <w:sz w:val="24"/>
                <w:szCs w:val="24"/>
              </w:rPr>
              <w:t>х</w:t>
            </w:r>
          </w:p>
        </w:tc>
        <w:tc>
          <w:tcPr>
            <w:tcW w:w="342" w:type="pct"/>
            <w:tcBorders>
              <w:top w:val="single" w:sz="4" w:space="0" w:color="auto"/>
              <w:left w:val="single" w:sz="4" w:space="0" w:color="auto"/>
              <w:bottom w:val="single" w:sz="4" w:space="0" w:color="auto"/>
              <w:right w:val="single" w:sz="4" w:space="0" w:color="auto"/>
            </w:tcBorders>
          </w:tcPr>
          <w:p w:rsidR="00B010A2" w:rsidRDefault="00B010A2" w:rsidP="00B010A2">
            <w:pPr>
              <w:pStyle w:val="a5"/>
              <w:spacing w:before="100"/>
              <w:ind w:firstLine="0"/>
              <w:jc w:val="center"/>
              <w:rPr>
                <w:rFonts w:ascii="Times New Roman" w:hAnsi="Times New Roman"/>
                <w:noProof/>
                <w:sz w:val="24"/>
                <w:szCs w:val="24"/>
                <w:lang w:val="en-US"/>
              </w:rPr>
            </w:pPr>
          </w:p>
        </w:tc>
        <w:tc>
          <w:tcPr>
            <w:tcW w:w="356" w:type="pct"/>
            <w:tcBorders>
              <w:top w:val="single" w:sz="4" w:space="0" w:color="auto"/>
              <w:left w:val="single" w:sz="4" w:space="0" w:color="auto"/>
              <w:bottom w:val="single" w:sz="4" w:space="0" w:color="auto"/>
              <w:right w:val="single" w:sz="4" w:space="0" w:color="auto"/>
            </w:tcBorders>
          </w:tcPr>
          <w:p w:rsidR="00B010A2" w:rsidRDefault="00B010A2" w:rsidP="00B010A2">
            <w:pPr>
              <w:pStyle w:val="a5"/>
              <w:spacing w:before="100"/>
              <w:ind w:firstLine="0"/>
              <w:jc w:val="center"/>
              <w:rPr>
                <w:rFonts w:ascii="Times New Roman" w:hAnsi="Times New Roman"/>
                <w:noProof/>
                <w:sz w:val="24"/>
                <w:szCs w:val="24"/>
                <w:lang w:val="en-US"/>
              </w:rPr>
            </w:pPr>
          </w:p>
        </w:tc>
        <w:tc>
          <w:tcPr>
            <w:tcW w:w="365" w:type="pct"/>
            <w:tcBorders>
              <w:top w:val="single" w:sz="4" w:space="0" w:color="auto"/>
              <w:left w:val="single" w:sz="4" w:space="0" w:color="auto"/>
              <w:bottom w:val="single" w:sz="4" w:space="0" w:color="auto"/>
              <w:right w:val="single" w:sz="4" w:space="0" w:color="auto"/>
            </w:tcBorders>
          </w:tcPr>
          <w:p w:rsidR="00B010A2" w:rsidRPr="0031775A" w:rsidRDefault="00B010A2" w:rsidP="00B010A2">
            <w:pPr>
              <w:pStyle w:val="a5"/>
              <w:spacing w:before="100"/>
              <w:ind w:firstLine="0"/>
              <w:jc w:val="center"/>
              <w:rPr>
                <w:rFonts w:ascii="Times New Roman" w:hAnsi="Times New Roman"/>
                <w:noProof/>
                <w:sz w:val="24"/>
                <w:szCs w:val="24"/>
              </w:rPr>
            </w:pPr>
            <w:r>
              <w:rPr>
                <w:rFonts w:ascii="Times New Roman" w:hAnsi="Times New Roman"/>
                <w:noProof/>
                <w:sz w:val="24"/>
                <w:szCs w:val="24"/>
              </w:rPr>
              <w:t>х</w:t>
            </w:r>
          </w:p>
        </w:tc>
        <w:tc>
          <w:tcPr>
            <w:tcW w:w="320" w:type="pct"/>
            <w:tcBorders>
              <w:top w:val="single" w:sz="4" w:space="0" w:color="auto"/>
              <w:left w:val="single" w:sz="4" w:space="0" w:color="auto"/>
              <w:bottom w:val="single" w:sz="4" w:space="0" w:color="auto"/>
              <w:right w:val="single" w:sz="4" w:space="0" w:color="auto"/>
            </w:tcBorders>
          </w:tcPr>
          <w:p w:rsidR="00B010A2" w:rsidRDefault="00B010A2" w:rsidP="00B010A2">
            <w:pPr>
              <w:pStyle w:val="a5"/>
              <w:spacing w:before="100"/>
              <w:ind w:firstLine="0"/>
              <w:jc w:val="center"/>
              <w:rPr>
                <w:rFonts w:ascii="Times New Roman" w:hAnsi="Times New Roman"/>
                <w:noProof/>
                <w:sz w:val="24"/>
                <w:szCs w:val="24"/>
                <w:lang w:val="en-US"/>
              </w:rPr>
            </w:pPr>
          </w:p>
        </w:tc>
        <w:tc>
          <w:tcPr>
            <w:tcW w:w="333" w:type="pct"/>
            <w:tcBorders>
              <w:top w:val="single" w:sz="4" w:space="0" w:color="auto"/>
              <w:left w:val="single" w:sz="4" w:space="0" w:color="auto"/>
              <w:bottom w:val="single" w:sz="4" w:space="0" w:color="auto"/>
              <w:right w:val="single" w:sz="4" w:space="0" w:color="auto"/>
            </w:tcBorders>
          </w:tcPr>
          <w:p w:rsidR="00B010A2" w:rsidRDefault="00B010A2" w:rsidP="00B010A2">
            <w:pPr>
              <w:pStyle w:val="a5"/>
              <w:spacing w:before="100"/>
              <w:ind w:firstLine="0"/>
              <w:jc w:val="center"/>
              <w:rPr>
                <w:rFonts w:ascii="Times New Roman" w:hAnsi="Times New Roman"/>
                <w:noProof/>
                <w:sz w:val="24"/>
                <w:szCs w:val="24"/>
                <w:lang w:val="en-US"/>
              </w:rPr>
            </w:pPr>
          </w:p>
        </w:tc>
      </w:tr>
      <w:tr w:rsidR="00B010A2" w:rsidTr="00B010A2">
        <w:trPr>
          <w:trHeight w:val="20"/>
        </w:trPr>
        <w:tc>
          <w:tcPr>
            <w:tcW w:w="351" w:type="pct"/>
            <w:tcBorders>
              <w:top w:val="single" w:sz="4" w:space="0" w:color="auto"/>
              <w:left w:val="single" w:sz="4" w:space="0" w:color="auto"/>
              <w:bottom w:val="single" w:sz="4" w:space="0" w:color="auto"/>
              <w:right w:val="single" w:sz="4" w:space="0" w:color="auto"/>
            </w:tcBorders>
            <w:hideMark/>
          </w:tcPr>
          <w:p w:rsidR="00B010A2" w:rsidRDefault="00B010A2" w:rsidP="00B010A2">
            <w:pPr>
              <w:pStyle w:val="a5"/>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1241.4 </w:t>
            </w:r>
          </w:p>
        </w:tc>
        <w:tc>
          <w:tcPr>
            <w:tcW w:w="2586" w:type="pct"/>
            <w:tcBorders>
              <w:top w:val="single" w:sz="4" w:space="0" w:color="auto"/>
              <w:left w:val="single" w:sz="4" w:space="0" w:color="auto"/>
              <w:bottom w:val="single" w:sz="4" w:space="0" w:color="auto"/>
              <w:right w:val="single" w:sz="4" w:space="0" w:color="auto"/>
            </w:tcBorders>
            <w:vAlign w:val="center"/>
            <w:hideMark/>
          </w:tcPr>
          <w:p w:rsidR="00B010A2" w:rsidRPr="006E60FD" w:rsidRDefault="00B010A2" w:rsidP="00B010A2">
            <w:pPr>
              <w:pStyle w:val="a5"/>
              <w:spacing w:before="100"/>
              <w:ind w:firstLine="0"/>
              <w:rPr>
                <w:rFonts w:ascii="Times New Roman" w:hAnsi="Times New Roman"/>
                <w:noProof/>
                <w:sz w:val="24"/>
                <w:szCs w:val="24"/>
                <w:lang w:val="ru-RU"/>
              </w:rPr>
            </w:pPr>
            <w:r w:rsidRPr="006E60FD">
              <w:rPr>
                <w:rFonts w:ascii="Times New Roman" w:hAnsi="Times New Roman"/>
                <w:noProof/>
                <w:sz w:val="24"/>
                <w:szCs w:val="24"/>
                <w:lang w:val="ru-RU"/>
              </w:rPr>
              <w:t xml:space="preserve">Аеровокзали та інші будівлі повітряного транспорту </w:t>
            </w:r>
          </w:p>
        </w:tc>
        <w:tc>
          <w:tcPr>
            <w:tcW w:w="347" w:type="pct"/>
            <w:tcBorders>
              <w:top w:val="single" w:sz="4" w:space="0" w:color="auto"/>
              <w:left w:val="single" w:sz="4" w:space="0" w:color="auto"/>
              <w:bottom w:val="single" w:sz="4" w:space="0" w:color="auto"/>
              <w:right w:val="single" w:sz="4" w:space="0" w:color="auto"/>
            </w:tcBorders>
          </w:tcPr>
          <w:p w:rsidR="00B010A2" w:rsidRPr="006E60FD" w:rsidRDefault="00B010A2" w:rsidP="00B010A2">
            <w:pPr>
              <w:pStyle w:val="a5"/>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х</w:t>
            </w:r>
          </w:p>
        </w:tc>
        <w:tc>
          <w:tcPr>
            <w:tcW w:w="342" w:type="pct"/>
            <w:tcBorders>
              <w:top w:val="single" w:sz="4" w:space="0" w:color="auto"/>
              <w:left w:val="single" w:sz="4" w:space="0" w:color="auto"/>
              <w:bottom w:val="single" w:sz="4" w:space="0" w:color="auto"/>
              <w:right w:val="single" w:sz="4" w:space="0" w:color="auto"/>
            </w:tcBorders>
          </w:tcPr>
          <w:p w:rsidR="00B010A2" w:rsidRPr="006E60FD" w:rsidRDefault="00B010A2" w:rsidP="00B010A2">
            <w:pPr>
              <w:pStyle w:val="a5"/>
              <w:spacing w:before="100"/>
              <w:ind w:firstLine="0"/>
              <w:jc w:val="center"/>
              <w:rPr>
                <w:rFonts w:ascii="Times New Roman" w:hAnsi="Times New Roman"/>
                <w:noProof/>
                <w:sz w:val="24"/>
                <w:szCs w:val="24"/>
                <w:lang w:val="ru-RU"/>
              </w:rPr>
            </w:pPr>
          </w:p>
        </w:tc>
        <w:tc>
          <w:tcPr>
            <w:tcW w:w="356" w:type="pct"/>
            <w:tcBorders>
              <w:top w:val="single" w:sz="4" w:space="0" w:color="auto"/>
              <w:left w:val="single" w:sz="4" w:space="0" w:color="auto"/>
              <w:bottom w:val="single" w:sz="4" w:space="0" w:color="auto"/>
              <w:right w:val="single" w:sz="4" w:space="0" w:color="auto"/>
            </w:tcBorders>
          </w:tcPr>
          <w:p w:rsidR="00B010A2" w:rsidRPr="006E60FD" w:rsidRDefault="00B010A2" w:rsidP="00B010A2">
            <w:pPr>
              <w:pStyle w:val="a5"/>
              <w:spacing w:before="100"/>
              <w:ind w:firstLine="0"/>
              <w:jc w:val="center"/>
              <w:rPr>
                <w:rFonts w:ascii="Times New Roman" w:hAnsi="Times New Roman"/>
                <w:noProof/>
                <w:sz w:val="24"/>
                <w:szCs w:val="24"/>
                <w:lang w:val="ru-RU"/>
              </w:rPr>
            </w:pPr>
          </w:p>
        </w:tc>
        <w:tc>
          <w:tcPr>
            <w:tcW w:w="365" w:type="pct"/>
            <w:tcBorders>
              <w:top w:val="single" w:sz="4" w:space="0" w:color="auto"/>
              <w:left w:val="single" w:sz="4" w:space="0" w:color="auto"/>
              <w:bottom w:val="single" w:sz="4" w:space="0" w:color="auto"/>
              <w:right w:val="single" w:sz="4" w:space="0" w:color="auto"/>
            </w:tcBorders>
          </w:tcPr>
          <w:p w:rsidR="00B010A2" w:rsidRPr="006E60FD" w:rsidRDefault="00B010A2" w:rsidP="00B010A2">
            <w:pPr>
              <w:pStyle w:val="a5"/>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х</w:t>
            </w:r>
          </w:p>
        </w:tc>
        <w:tc>
          <w:tcPr>
            <w:tcW w:w="320" w:type="pct"/>
            <w:tcBorders>
              <w:top w:val="single" w:sz="4" w:space="0" w:color="auto"/>
              <w:left w:val="single" w:sz="4" w:space="0" w:color="auto"/>
              <w:bottom w:val="single" w:sz="4" w:space="0" w:color="auto"/>
              <w:right w:val="single" w:sz="4" w:space="0" w:color="auto"/>
            </w:tcBorders>
          </w:tcPr>
          <w:p w:rsidR="00B010A2" w:rsidRPr="006E60FD" w:rsidRDefault="00B010A2" w:rsidP="00B010A2">
            <w:pPr>
              <w:pStyle w:val="a5"/>
              <w:spacing w:before="100"/>
              <w:ind w:firstLine="0"/>
              <w:jc w:val="center"/>
              <w:rPr>
                <w:rFonts w:ascii="Times New Roman" w:hAnsi="Times New Roman"/>
                <w:noProof/>
                <w:sz w:val="24"/>
                <w:szCs w:val="24"/>
                <w:lang w:val="ru-RU"/>
              </w:rPr>
            </w:pPr>
          </w:p>
        </w:tc>
        <w:tc>
          <w:tcPr>
            <w:tcW w:w="333" w:type="pct"/>
            <w:tcBorders>
              <w:top w:val="single" w:sz="4" w:space="0" w:color="auto"/>
              <w:left w:val="single" w:sz="4" w:space="0" w:color="auto"/>
              <w:bottom w:val="single" w:sz="4" w:space="0" w:color="auto"/>
              <w:right w:val="single" w:sz="4" w:space="0" w:color="auto"/>
            </w:tcBorders>
          </w:tcPr>
          <w:p w:rsidR="00B010A2" w:rsidRPr="006E60FD" w:rsidRDefault="00B010A2" w:rsidP="00B010A2">
            <w:pPr>
              <w:pStyle w:val="a5"/>
              <w:spacing w:before="100"/>
              <w:ind w:firstLine="0"/>
              <w:jc w:val="center"/>
              <w:rPr>
                <w:rFonts w:ascii="Times New Roman" w:hAnsi="Times New Roman"/>
                <w:noProof/>
                <w:sz w:val="24"/>
                <w:szCs w:val="24"/>
                <w:lang w:val="ru-RU"/>
              </w:rPr>
            </w:pPr>
          </w:p>
        </w:tc>
      </w:tr>
      <w:tr w:rsidR="00B010A2" w:rsidTr="00B010A2">
        <w:trPr>
          <w:trHeight w:val="20"/>
        </w:trPr>
        <w:tc>
          <w:tcPr>
            <w:tcW w:w="351" w:type="pct"/>
            <w:tcBorders>
              <w:top w:val="single" w:sz="4" w:space="0" w:color="auto"/>
              <w:left w:val="single" w:sz="4" w:space="0" w:color="auto"/>
              <w:bottom w:val="single" w:sz="4" w:space="0" w:color="auto"/>
              <w:right w:val="single" w:sz="4" w:space="0" w:color="auto"/>
            </w:tcBorders>
            <w:hideMark/>
          </w:tcPr>
          <w:p w:rsidR="00B010A2" w:rsidRDefault="00B010A2" w:rsidP="00B010A2">
            <w:pPr>
              <w:pStyle w:val="a5"/>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1241.5 </w:t>
            </w:r>
          </w:p>
        </w:tc>
        <w:tc>
          <w:tcPr>
            <w:tcW w:w="2586" w:type="pct"/>
            <w:tcBorders>
              <w:top w:val="single" w:sz="4" w:space="0" w:color="auto"/>
              <w:left w:val="single" w:sz="4" w:space="0" w:color="auto"/>
              <w:bottom w:val="single" w:sz="4" w:space="0" w:color="auto"/>
              <w:right w:val="single" w:sz="4" w:space="0" w:color="auto"/>
            </w:tcBorders>
            <w:vAlign w:val="center"/>
            <w:hideMark/>
          </w:tcPr>
          <w:p w:rsidR="00B010A2" w:rsidRPr="006E60FD" w:rsidRDefault="00B010A2" w:rsidP="00B010A2">
            <w:pPr>
              <w:pStyle w:val="a5"/>
              <w:spacing w:before="100"/>
              <w:ind w:firstLine="0"/>
              <w:rPr>
                <w:rFonts w:ascii="Times New Roman" w:hAnsi="Times New Roman"/>
                <w:noProof/>
                <w:sz w:val="24"/>
                <w:szCs w:val="24"/>
                <w:lang w:val="ru-RU"/>
              </w:rPr>
            </w:pPr>
            <w:r w:rsidRPr="006E60FD">
              <w:rPr>
                <w:rFonts w:ascii="Times New Roman" w:hAnsi="Times New Roman"/>
                <w:noProof/>
                <w:sz w:val="24"/>
                <w:szCs w:val="24"/>
                <w:lang w:val="ru-RU"/>
              </w:rPr>
              <w:t xml:space="preserve">Морські та річкові вокзали, маяки та пов’язані з ними будівлі </w:t>
            </w:r>
          </w:p>
        </w:tc>
        <w:tc>
          <w:tcPr>
            <w:tcW w:w="347" w:type="pct"/>
            <w:tcBorders>
              <w:top w:val="single" w:sz="4" w:space="0" w:color="auto"/>
              <w:left w:val="single" w:sz="4" w:space="0" w:color="auto"/>
              <w:bottom w:val="single" w:sz="4" w:space="0" w:color="auto"/>
              <w:right w:val="single" w:sz="4" w:space="0" w:color="auto"/>
            </w:tcBorders>
          </w:tcPr>
          <w:p w:rsidR="00B010A2" w:rsidRPr="006E60FD" w:rsidRDefault="00B010A2" w:rsidP="00B010A2">
            <w:pPr>
              <w:pStyle w:val="a5"/>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х</w:t>
            </w:r>
          </w:p>
        </w:tc>
        <w:tc>
          <w:tcPr>
            <w:tcW w:w="342" w:type="pct"/>
            <w:tcBorders>
              <w:top w:val="single" w:sz="4" w:space="0" w:color="auto"/>
              <w:left w:val="single" w:sz="4" w:space="0" w:color="auto"/>
              <w:bottom w:val="single" w:sz="4" w:space="0" w:color="auto"/>
              <w:right w:val="single" w:sz="4" w:space="0" w:color="auto"/>
            </w:tcBorders>
          </w:tcPr>
          <w:p w:rsidR="00B010A2" w:rsidRPr="006E60FD" w:rsidRDefault="00B010A2" w:rsidP="00B010A2">
            <w:pPr>
              <w:pStyle w:val="a5"/>
              <w:spacing w:before="100"/>
              <w:ind w:firstLine="0"/>
              <w:jc w:val="center"/>
              <w:rPr>
                <w:rFonts w:ascii="Times New Roman" w:hAnsi="Times New Roman"/>
                <w:noProof/>
                <w:sz w:val="24"/>
                <w:szCs w:val="24"/>
                <w:lang w:val="ru-RU"/>
              </w:rPr>
            </w:pPr>
          </w:p>
        </w:tc>
        <w:tc>
          <w:tcPr>
            <w:tcW w:w="356" w:type="pct"/>
            <w:tcBorders>
              <w:top w:val="single" w:sz="4" w:space="0" w:color="auto"/>
              <w:left w:val="single" w:sz="4" w:space="0" w:color="auto"/>
              <w:bottom w:val="single" w:sz="4" w:space="0" w:color="auto"/>
              <w:right w:val="single" w:sz="4" w:space="0" w:color="auto"/>
            </w:tcBorders>
          </w:tcPr>
          <w:p w:rsidR="00B010A2" w:rsidRPr="006E60FD" w:rsidRDefault="00B010A2" w:rsidP="00B010A2">
            <w:pPr>
              <w:pStyle w:val="a5"/>
              <w:spacing w:before="100"/>
              <w:ind w:firstLine="0"/>
              <w:jc w:val="center"/>
              <w:rPr>
                <w:rFonts w:ascii="Times New Roman" w:hAnsi="Times New Roman"/>
                <w:noProof/>
                <w:sz w:val="24"/>
                <w:szCs w:val="24"/>
                <w:lang w:val="ru-RU"/>
              </w:rPr>
            </w:pPr>
          </w:p>
        </w:tc>
        <w:tc>
          <w:tcPr>
            <w:tcW w:w="365" w:type="pct"/>
            <w:tcBorders>
              <w:top w:val="single" w:sz="4" w:space="0" w:color="auto"/>
              <w:left w:val="single" w:sz="4" w:space="0" w:color="auto"/>
              <w:bottom w:val="single" w:sz="4" w:space="0" w:color="auto"/>
              <w:right w:val="single" w:sz="4" w:space="0" w:color="auto"/>
            </w:tcBorders>
          </w:tcPr>
          <w:p w:rsidR="00B010A2" w:rsidRPr="006E60FD" w:rsidRDefault="00B010A2" w:rsidP="00B010A2">
            <w:pPr>
              <w:pStyle w:val="a5"/>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х</w:t>
            </w:r>
          </w:p>
        </w:tc>
        <w:tc>
          <w:tcPr>
            <w:tcW w:w="320" w:type="pct"/>
            <w:tcBorders>
              <w:top w:val="single" w:sz="4" w:space="0" w:color="auto"/>
              <w:left w:val="single" w:sz="4" w:space="0" w:color="auto"/>
              <w:bottom w:val="single" w:sz="4" w:space="0" w:color="auto"/>
              <w:right w:val="single" w:sz="4" w:space="0" w:color="auto"/>
            </w:tcBorders>
          </w:tcPr>
          <w:p w:rsidR="00B010A2" w:rsidRPr="006E60FD" w:rsidRDefault="00B010A2" w:rsidP="00B010A2">
            <w:pPr>
              <w:pStyle w:val="a5"/>
              <w:spacing w:before="100"/>
              <w:ind w:firstLine="0"/>
              <w:jc w:val="center"/>
              <w:rPr>
                <w:rFonts w:ascii="Times New Roman" w:hAnsi="Times New Roman"/>
                <w:noProof/>
                <w:sz w:val="24"/>
                <w:szCs w:val="24"/>
                <w:lang w:val="ru-RU"/>
              </w:rPr>
            </w:pPr>
          </w:p>
        </w:tc>
        <w:tc>
          <w:tcPr>
            <w:tcW w:w="333" w:type="pct"/>
            <w:tcBorders>
              <w:top w:val="single" w:sz="4" w:space="0" w:color="auto"/>
              <w:left w:val="single" w:sz="4" w:space="0" w:color="auto"/>
              <w:bottom w:val="single" w:sz="4" w:space="0" w:color="auto"/>
              <w:right w:val="single" w:sz="4" w:space="0" w:color="auto"/>
            </w:tcBorders>
          </w:tcPr>
          <w:p w:rsidR="00B010A2" w:rsidRPr="006E60FD" w:rsidRDefault="00B010A2" w:rsidP="00B010A2">
            <w:pPr>
              <w:pStyle w:val="a5"/>
              <w:spacing w:before="100"/>
              <w:ind w:firstLine="0"/>
              <w:jc w:val="center"/>
              <w:rPr>
                <w:rFonts w:ascii="Times New Roman" w:hAnsi="Times New Roman"/>
                <w:noProof/>
                <w:sz w:val="24"/>
                <w:szCs w:val="24"/>
                <w:lang w:val="ru-RU"/>
              </w:rPr>
            </w:pPr>
          </w:p>
        </w:tc>
      </w:tr>
      <w:tr w:rsidR="00B010A2" w:rsidTr="00B010A2">
        <w:trPr>
          <w:trHeight w:val="20"/>
        </w:trPr>
        <w:tc>
          <w:tcPr>
            <w:tcW w:w="351" w:type="pct"/>
            <w:tcBorders>
              <w:top w:val="single" w:sz="4" w:space="0" w:color="auto"/>
              <w:left w:val="single" w:sz="4" w:space="0" w:color="auto"/>
              <w:bottom w:val="single" w:sz="4" w:space="0" w:color="auto"/>
              <w:right w:val="single" w:sz="4" w:space="0" w:color="auto"/>
            </w:tcBorders>
            <w:hideMark/>
          </w:tcPr>
          <w:p w:rsidR="00B010A2" w:rsidRDefault="00B010A2" w:rsidP="00B010A2">
            <w:pPr>
              <w:pStyle w:val="a5"/>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1241.6 </w:t>
            </w:r>
          </w:p>
        </w:tc>
        <w:tc>
          <w:tcPr>
            <w:tcW w:w="2586" w:type="pct"/>
            <w:tcBorders>
              <w:top w:val="single" w:sz="4" w:space="0" w:color="auto"/>
              <w:left w:val="single" w:sz="4" w:space="0" w:color="auto"/>
              <w:bottom w:val="single" w:sz="4" w:space="0" w:color="auto"/>
              <w:right w:val="single" w:sz="4" w:space="0" w:color="auto"/>
            </w:tcBorders>
            <w:vAlign w:val="center"/>
            <w:hideMark/>
          </w:tcPr>
          <w:p w:rsidR="00B010A2" w:rsidRPr="006E60FD" w:rsidRDefault="00B010A2" w:rsidP="00B010A2">
            <w:pPr>
              <w:pStyle w:val="a5"/>
              <w:spacing w:before="100"/>
              <w:ind w:firstLine="0"/>
              <w:rPr>
                <w:rFonts w:ascii="Times New Roman" w:hAnsi="Times New Roman"/>
                <w:noProof/>
                <w:sz w:val="24"/>
                <w:szCs w:val="24"/>
                <w:lang w:val="ru-RU"/>
              </w:rPr>
            </w:pPr>
            <w:r w:rsidRPr="006E60FD">
              <w:rPr>
                <w:rFonts w:ascii="Times New Roman" w:hAnsi="Times New Roman"/>
                <w:noProof/>
                <w:sz w:val="24"/>
                <w:szCs w:val="24"/>
                <w:lang w:val="ru-RU"/>
              </w:rPr>
              <w:t xml:space="preserve">Будівлі станцій підвісних та канатних доріг </w:t>
            </w:r>
          </w:p>
        </w:tc>
        <w:tc>
          <w:tcPr>
            <w:tcW w:w="347" w:type="pct"/>
            <w:tcBorders>
              <w:top w:val="single" w:sz="4" w:space="0" w:color="auto"/>
              <w:left w:val="single" w:sz="4" w:space="0" w:color="auto"/>
              <w:bottom w:val="single" w:sz="4" w:space="0" w:color="auto"/>
              <w:right w:val="single" w:sz="4" w:space="0" w:color="auto"/>
            </w:tcBorders>
          </w:tcPr>
          <w:p w:rsidR="00B010A2" w:rsidRPr="006E60FD" w:rsidRDefault="00B010A2" w:rsidP="00B010A2">
            <w:pPr>
              <w:pStyle w:val="a5"/>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х</w:t>
            </w:r>
          </w:p>
        </w:tc>
        <w:tc>
          <w:tcPr>
            <w:tcW w:w="342" w:type="pct"/>
            <w:tcBorders>
              <w:top w:val="single" w:sz="4" w:space="0" w:color="auto"/>
              <w:left w:val="single" w:sz="4" w:space="0" w:color="auto"/>
              <w:bottom w:val="single" w:sz="4" w:space="0" w:color="auto"/>
              <w:right w:val="single" w:sz="4" w:space="0" w:color="auto"/>
            </w:tcBorders>
          </w:tcPr>
          <w:p w:rsidR="00B010A2" w:rsidRPr="006E60FD" w:rsidRDefault="00B010A2" w:rsidP="00B010A2">
            <w:pPr>
              <w:pStyle w:val="a5"/>
              <w:spacing w:before="100"/>
              <w:ind w:firstLine="0"/>
              <w:jc w:val="center"/>
              <w:rPr>
                <w:rFonts w:ascii="Times New Roman" w:hAnsi="Times New Roman"/>
                <w:noProof/>
                <w:sz w:val="24"/>
                <w:szCs w:val="24"/>
                <w:lang w:val="ru-RU"/>
              </w:rPr>
            </w:pPr>
          </w:p>
        </w:tc>
        <w:tc>
          <w:tcPr>
            <w:tcW w:w="356" w:type="pct"/>
            <w:tcBorders>
              <w:top w:val="single" w:sz="4" w:space="0" w:color="auto"/>
              <w:left w:val="single" w:sz="4" w:space="0" w:color="auto"/>
              <w:bottom w:val="single" w:sz="4" w:space="0" w:color="auto"/>
              <w:right w:val="single" w:sz="4" w:space="0" w:color="auto"/>
            </w:tcBorders>
          </w:tcPr>
          <w:p w:rsidR="00B010A2" w:rsidRPr="006E60FD" w:rsidRDefault="00B010A2" w:rsidP="00B010A2">
            <w:pPr>
              <w:pStyle w:val="a5"/>
              <w:spacing w:before="100"/>
              <w:ind w:firstLine="0"/>
              <w:jc w:val="center"/>
              <w:rPr>
                <w:rFonts w:ascii="Times New Roman" w:hAnsi="Times New Roman"/>
                <w:noProof/>
                <w:sz w:val="24"/>
                <w:szCs w:val="24"/>
                <w:lang w:val="ru-RU"/>
              </w:rPr>
            </w:pPr>
          </w:p>
        </w:tc>
        <w:tc>
          <w:tcPr>
            <w:tcW w:w="365" w:type="pct"/>
            <w:tcBorders>
              <w:top w:val="single" w:sz="4" w:space="0" w:color="auto"/>
              <w:left w:val="single" w:sz="4" w:space="0" w:color="auto"/>
              <w:bottom w:val="single" w:sz="4" w:space="0" w:color="auto"/>
              <w:right w:val="single" w:sz="4" w:space="0" w:color="auto"/>
            </w:tcBorders>
          </w:tcPr>
          <w:p w:rsidR="00B010A2" w:rsidRPr="006E60FD" w:rsidRDefault="00B010A2" w:rsidP="00B010A2">
            <w:pPr>
              <w:pStyle w:val="a5"/>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х</w:t>
            </w:r>
          </w:p>
        </w:tc>
        <w:tc>
          <w:tcPr>
            <w:tcW w:w="320" w:type="pct"/>
            <w:tcBorders>
              <w:top w:val="single" w:sz="4" w:space="0" w:color="auto"/>
              <w:left w:val="single" w:sz="4" w:space="0" w:color="auto"/>
              <w:bottom w:val="single" w:sz="4" w:space="0" w:color="auto"/>
              <w:right w:val="single" w:sz="4" w:space="0" w:color="auto"/>
            </w:tcBorders>
          </w:tcPr>
          <w:p w:rsidR="00B010A2" w:rsidRPr="006E60FD" w:rsidRDefault="00B010A2" w:rsidP="00B010A2">
            <w:pPr>
              <w:pStyle w:val="a5"/>
              <w:spacing w:before="100"/>
              <w:ind w:firstLine="0"/>
              <w:jc w:val="center"/>
              <w:rPr>
                <w:rFonts w:ascii="Times New Roman" w:hAnsi="Times New Roman"/>
                <w:noProof/>
                <w:sz w:val="24"/>
                <w:szCs w:val="24"/>
                <w:lang w:val="ru-RU"/>
              </w:rPr>
            </w:pPr>
          </w:p>
        </w:tc>
        <w:tc>
          <w:tcPr>
            <w:tcW w:w="333" w:type="pct"/>
            <w:tcBorders>
              <w:top w:val="single" w:sz="4" w:space="0" w:color="auto"/>
              <w:left w:val="single" w:sz="4" w:space="0" w:color="auto"/>
              <w:bottom w:val="single" w:sz="4" w:space="0" w:color="auto"/>
              <w:right w:val="single" w:sz="4" w:space="0" w:color="auto"/>
            </w:tcBorders>
          </w:tcPr>
          <w:p w:rsidR="00B010A2" w:rsidRPr="006E60FD" w:rsidRDefault="00B010A2" w:rsidP="00B010A2">
            <w:pPr>
              <w:pStyle w:val="a5"/>
              <w:spacing w:before="100"/>
              <w:ind w:firstLine="0"/>
              <w:jc w:val="center"/>
              <w:rPr>
                <w:rFonts w:ascii="Times New Roman" w:hAnsi="Times New Roman"/>
                <w:noProof/>
                <w:sz w:val="24"/>
                <w:szCs w:val="24"/>
                <w:lang w:val="ru-RU"/>
              </w:rPr>
            </w:pPr>
          </w:p>
        </w:tc>
      </w:tr>
      <w:tr w:rsidR="00B010A2" w:rsidTr="00B010A2">
        <w:trPr>
          <w:trHeight w:val="20"/>
        </w:trPr>
        <w:tc>
          <w:tcPr>
            <w:tcW w:w="351" w:type="pct"/>
            <w:tcBorders>
              <w:top w:val="single" w:sz="4" w:space="0" w:color="auto"/>
              <w:left w:val="single" w:sz="4" w:space="0" w:color="auto"/>
              <w:bottom w:val="single" w:sz="4" w:space="0" w:color="auto"/>
              <w:right w:val="single" w:sz="4" w:space="0" w:color="auto"/>
            </w:tcBorders>
            <w:hideMark/>
          </w:tcPr>
          <w:p w:rsidR="00B010A2" w:rsidRDefault="00B010A2" w:rsidP="00B010A2">
            <w:pPr>
              <w:pStyle w:val="a5"/>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1241.7 </w:t>
            </w:r>
          </w:p>
        </w:tc>
        <w:tc>
          <w:tcPr>
            <w:tcW w:w="2586" w:type="pct"/>
            <w:tcBorders>
              <w:top w:val="single" w:sz="4" w:space="0" w:color="auto"/>
              <w:left w:val="single" w:sz="4" w:space="0" w:color="auto"/>
              <w:bottom w:val="single" w:sz="4" w:space="0" w:color="auto"/>
              <w:right w:val="single" w:sz="4" w:space="0" w:color="auto"/>
            </w:tcBorders>
            <w:vAlign w:val="center"/>
            <w:hideMark/>
          </w:tcPr>
          <w:p w:rsidR="00B010A2" w:rsidRPr="006E60FD" w:rsidRDefault="00B010A2" w:rsidP="00B010A2">
            <w:pPr>
              <w:pStyle w:val="a5"/>
              <w:spacing w:before="100"/>
              <w:ind w:firstLine="0"/>
              <w:rPr>
                <w:rFonts w:ascii="Times New Roman" w:hAnsi="Times New Roman"/>
                <w:noProof/>
                <w:sz w:val="24"/>
                <w:szCs w:val="24"/>
                <w:lang w:val="ru-RU"/>
              </w:rPr>
            </w:pPr>
            <w:r w:rsidRPr="006E60FD">
              <w:rPr>
                <w:rFonts w:ascii="Times New Roman" w:hAnsi="Times New Roman"/>
                <w:noProof/>
                <w:sz w:val="24"/>
                <w:szCs w:val="24"/>
                <w:lang w:val="ru-RU"/>
              </w:rPr>
              <w:t xml:space="preserve">Будівлі центрів радіо- та телевізійного мовлення, телефонних станцій, телекомунікаційних центрів тощо </w:t>
            </w:r>
          </w:p>
        </w:tc>
        <w:tc>
          <w:tcPr>
            <w:tcW w:w="347" w:type="pct"/>
            <w:tcBorders>
              <w:top w:val="single" w:sz="4" w:space="0" w:color="auto"/>
              <w:left w:val="single" w:sz="4" w:space="0" w:color="auto"/>
              <w:bottom w:val="single" w:sz="4" w:space="0" w:color="auto"/>
              <w:right w:val="single" w:sz="4" w:space="0" w:color="auto"/>
            </w:tcBorders>
          </w:tcPr>
          <w:p w:rsidR="00B010A2" w:rsidRPr="006E60FD" w:rsidRDefault="00B010A2" w:rsidP="00B010A2">
            <w:pPr>
              <w:pStyle w:val="a5"/>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0,50</w:t>
            </w:r>
          </w:p>
        </w:tc>
        <w:tc>
          <w:tcPr>
            <w:tcW w:w="342" w:type="pct"/>
            <w:tcBorders>
              <w:top w:val="single" w:sz="4" w:space="0" w:color="auto"/>
              <w:left w:val="single" w:sz="4" w:space="0" w:color="auto"/>
              <w:bottom w:val="single" w:sz="4" w:space="0" w:color="auto"/>
              <w:right w:val="single" w:sz="4" w:space="0" w:color="auto"/>
            </w:tcBorders>
          </w:tcPr>
          <w:p w:rsidR="00B010A2" w:rsidRPr="006E60FD" w:rsidRDefault="00B010A2" w:rsidP="00B010A2">
            <w:pPr>
              <w:pStyle w:val="a5"/>
              <w:spacing w:before="100"/>
              <w:ind w:firstLine="0"/>
              <w:jc w:val="center"/>
              <w:rPr>
                <w:rFonts w:ascii="Times New Roman" w:hAnsi="Times New Roman"/>
                <w:noProof/>
                <w:sz w:val="24"/>
                <w:szCs w:val="24"/>
                <w:lang w:val="ru-RU"/>
              </w:rPr>
            </w:pPr>
          </w:p>
        </w:tc>
        <w:tc>
          <w:tcPr>
            <w:tcW w:w="356" w:type="pct"/>
            <w:tcBorders>
              <w:top w:val="single" w:sz="4" w:space="0" w:color="auto"/>
              <w:left w:val="single" w:sz="4" w:space="0" w:color="auto"/>
              <w:bottom w:val="single" w:sz="4" w:space="0" w:color="auto"/>
              <w:right w:val="single" w:sz="4" w:space="0" w:color="auto"/>
            </w:tcBorders>
          </w:tcPr>
          <w:p w:rsidR="00B010A2" w:rsidRPr="006E60FD" w:rsidRDefault="00B010A2" w:rsidP="00B010A2">
            <w:pPr>
              <w:pStyle w:val="a5"/>
              <w:spacing w:before="100"/>
              <w:ind w:firstLine="0"/>
              <w:jc w:val="center"/>
              <w:rPr>
                <w:rFonts w:ascii="Times New Roman" w:hAnsi="Times New Roman"/>
                <w:noProof/>
                <w:sz w:val="24"/>
                <w:szCs w:val="24"/>
                <w:lang w:val="ru-RU"/>
              </w:rPr>
            </w:pPr>
          </w:p>
        </w:tc>
        <w:tc>
          <w:tcPr>
            <w:tcW w:w="365" w:type="pct"/>
            <w:tcBorders>
              <w:top w:val="single" w:sz="4" w:space="0" w:color="auto"/>
              <w:left w:val="single" w:sz="4" w:space="0" w:color="auto"/>
              <w:bottom w:val="single" w:sz="4" w:space="0" w:color="auto"/>
              <w:right w:val="single" w:sz="4" w:space="0" w:color="auto"/>
            </w:tcBorders>
          </w:tcPr>
          <w:p w:rsidR="00B010A2" w:rsidRPr="006E60FD" w:rsidRDefault="00B010A2" w:rsidP="00B010A2">
            <w:pPr>
              <w:pStyle w:val="a5"/>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0,50</w:t>
            </w:r>
          </w:p>
        </w:tc>
        <w:tc>
          <w:tcPr>
            <w:tcW w:w="320" w:type="pct"/>
            <w:tcBorders>
              <w:top w:val="single" w:sz="4" w:space="0" w:color="auto"/>
              <w:left w:val="single" w:sz="4" w:space="0" w:color="auto"/>
              <w:bottom w:val="single" w:sz="4" w:space="0" w:color="auto"/>
              <w:right w:val="single" w:sz="4" w:space="0" w:color="auto"/>
            </w:tcBorders>
          </w:tcPr>
          <w:p w:rsidR="00B010A2" w:rsidRPr="006E60FD" w:rsidRDefault="00B010A2" w:rsidP="00B010A2">
            <w:pPr>
              <w:pStyle w:val="a5"/>
              <w:spacing w:before="100"/>
              <w:ind w:firstLine="0"/>
              <w:jc w:val="center"/>
              <w:rPr>
                <w:rFonts w:ascii="Times New Roman" w:hAnsi="Times New Roman"/>
                <w:noProof/>
                <w:sz w:val="24"/>
                <w:szCs w:val="24"/>
                <w:lang w:val="ru-RU"/>
              </w:rPr>
            </w:pPr>
          </w:p>
        </w:tc>
        <w:tc>
          <w:tcPr>
            <w:tcW w:w="333" w:type="pct"/>
            <w:tcBorders>
              <w:top w:val="single" w:sz="4" w:space="0" w:color="auto"/>
              <w:left w:val="single" w:sz="4" w:space="0" w:color="auto"/>
              <w:bottom w:val="single" w:sz="4" w:space="0" w:color="auto"/>
              <w:right w:val="single" w:sz="4" w:space="0" w:color="auto"/>
            </w:tcBorders>
          </w:tcPr>
          <w:p w:rsidR="00B010A2" w:rsidRPr="006E60FD" w:rsidRDefault="00B010A2" w:rsidP="00B010A2">
            <w:pPr>
              <w:pStyle w:val="a5"/>
              <w:spacing w:before="100"/>
              <w:ind w:firstLine="0"/>
              <w:jc w:val="center"/>
              <w:rPr>
                <w:rFonts w:ascii="Times New Roman" w:hAnsi="Times New Roman"/>
                <w:noProof/>
                <w:sz w:val="24"/>
                <w:szCs w:val="24"/>
                <w:lang w:val="ru-RU"/>
              </w:rPr>
            </w:pPr>
          </w:p>
        </w:tc>
      </w:tr>
      <w:tr w:rsidR="00B010A2" w:rsidRPr="006E60FD" w:rsidTr="00B010A2">
        <w:trPr>
          <w:trHeight w:val="20"/>
        </w:trPr>
        <w:tc>
          <w:tcPr>
            <w:tcW w:w="351" w:type="pct"/>
            <w:tcBorders>
              <w:top w:val="single" w:sz="4" w:space="0" w:color="auto"/>
              <w:left w:val="single" w:sz="4" w:space="0" w:color="auto"/>
              <w:bottom w:val="single" w:sz="4" w:space="0" w:color="auto"/>
              <w:right w:val="single" w:sz="4" w:space="0" w:color="auto"/>
            </w:tcBorders>
            <w:hideMark/>
          </w:tcPr>
          <w:p w:rsidR="00B010A2" w:rsidRDefault="00B010A2" w:rsidP="00B010A2">
            <w:pPr>
              <w:pStyle w:val="a5"/>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1241.8 </w:t>
            </w:r>
          </w:p>
        </w:tc>
        <w:tc>
          <w:tcPr>
            <w:tcW w:w="2586" w:type="pct"/>
            <w:tcBorders>
              <w:top w:val="single" w:sz="4" w:space="0" w:color="auto"/>
              <w:left w:val="single" w:sz="4" w:space="0" w:color="auto"/>
              <w:bottom w:val="single" w:sz="4" w:space="0" w:color="auto"/>
              <w:right w:val="single" w:sz="4" w:space="0" w:color="auto"/>
            </w:tcBorders>
            <w:vAlign w:val="center"/>
            <w:hideMark/>
          </w:tcPr>
          <w:p w:rsidR="00B010A2" w:rsidRDefault="00B010A2" w:rsidP="00B010A2">
            <w:pPr>
              <w:pStyle w:val="a5"/>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Ангари для літаків, локомотивні, вагонні, трамвайні та тролейбусні депо </w:t>
            </w:r>
          </w:p>
        </w:tc>
        <w:tc>
          <w:tcPr>
            <w:tcW w:w="347" w:type="pct"/>
            <w:tcBorders>
              <w:top w:val="single" w:sz="4" w:space="0" w:color="auto"/>
              <w:left w:val="single" w:sz="4" w:space="0" w:color="auto"/>
              <w:bottom w:val="single" w:sz="4" w:space="0" w:color="auto"/>
              <w:right w:val="single" w:sz="4" w:space="0" w:color="auto"/>
            </w:tcBorders>
          </w:tcPr>
          <w:p w:rsidR="00B010A2" w:rsidRPr="0031775A" w:rsidRDefault="00B010A2" w:rsidP="00B010A2">
            <w:pPr>
              <w:pStyle w:val="a5"/>
              <w:spacing w:before="100"/>
              <w:ind w:firstLine="0"/>
              <w:jc w:val="center"/>
              <w:rPr>
                <w:rFonts w:ascii="Times New Roman" w:hAnsi="Times New Roman"/>
                <w:noProof/>
                <w:sz w:val="24"/>
                <w:szCs w:val="24"/>
              </w:rPr>
            </w:pPr>
            <w:r>
              <w:rPr>
                <w:rFonts w:ascii="Times New Roman" w:hAnsi="Times New Roman"/>
                <w:noProof/>
                <w:sz w:val="24"/>
                <w:szCs w:val="24"/>
              </w:rPr>
              <w:t>х</w:t>
            </w:r>
          </w:p>
        </w:tc>
        <w:tc>
          <w:tcPr>
            <w:tcW w:w="342" w:type="pct"/>
            <w:tcBorders>
              <w:top w:val="single" w:sz="4" w:space="0" w:color="auto"/>
              <w:left w:val="single" w:sz="4" w:space="0" w:color="auto"/>
              <w:bottom w:val="single" w:sz="4" w:space="0" w:color="auto"/>
              <w:right w:val="single" w:sz="4" w:space="0" w:color="auto"/>
            </w:tcBorders>
          </w:tcPr>
          <w:p w:rsidR="00B010A2" w:rsidRDefault="00B010A2" w:rsidP="00B010A2">
            <w:pPr>
              <w:pStyle w:val="a5"/>
              <w:spacing w:before="100"/>
              <w:ind w:firstLine="0"/>
              <w:jc w:val="center"/>
              <w:rPr>
                <w:rFonts w:ascii="Times New Roman" w:hAnsi="Times New Roman"/>
                <w:noProof/>
                <w:sz w:val="24"/>
                <w:szCs w:val="24"/>
                <w:lang w:val="en-US"/>
              </w:rPr>
            </w:pPr>
          </w:p>
        </w:tc>
        <w:tc>
          <w:tcPr>
            <w:tcW w:w="356" w:type="pct"/>
            <w:tcBorders>
              <w:top w:val="single" w:sz="4" w:space="0" w:color="auto"/>
              <w:left w:val="single" w:sz="4" w:space="0" w:color="auto"/>
              <w:bottom w:val="single" w:sz="4" w:space="0" w:color="auto"/>
              <w:right w:val="single" w:sz="4" w:space="0" w:color="auto"/>
            </w:tcBorders>
          </w:tcPr>
          <w:p w:rsidR="00B010A2" w:rsidRDefault="00B010A2" w:rsidP="00B010A2">
            <w:pPr>
              <w:pStyle w:val="a5"/>
              <w:spacing w:before="100"/>
              <w:ind w:firstLine="0"/>
              <w:jc w:val="center"/>
              <w:rPr>
                <w:rFonts w:ascii="Times New Roman" w:hAnsi="Times New Roman"/>
                <w:noProof/>
                <w:sz w:val="24"/>
                <w:szCs w:val="24"/>
                <w:lang w:val="en-US"/>
              </w:rPr>
            </w:pPr>
          </w:p>
        </w:tc>
        <w:tc>
          <w:tcPr>
            <w:tcW w:w="365" w:type="pct"/>
            <w:tcBorders>
              <w:top w:val="single" w:sz="4" w:space="0" w:color="auto"/>
              <w:left w:val="single" w:sz="4" w:space="0" w:color="auto"/>
              <w:bottom w:val="single" w:sz="4" w:space="0" w:color="auto"/>
              <w:right w:val="single" w:sz="4" w:space="0" w:color="auto"/>
            </w:tcBorders>
          </w:tcPr>
          <w:p w:rsidR="00B010A2" w:rsidRPr="0031775A" w:rsidRDefault="00B010A2" w:rsidP="00B010A2">
            <w:pPr>
              <w:pStyle w:val="a5"/>
              <w:spacing w:before="100"/>
              <w:ind w:firstLine="0"/>
              <w:jc w:val="center"/>
              <w:rPr>
                <w:rFonts w:ascii="Times New Roman" w:hAnsi="Times New Roman"/>
                <w:noProof/>
                <w:sz w:val="24"/>
                <w:szCs w:val="24"/>
              </w:rPr>
            </w:pPr>
            <w:r>
              <w:rPr>
                <w:rFonts w:ascii="Times New Roman" w:hAnsi="Times New Roman"/>
                <w:noProof/>
                <w:sz w:val="24"/>
                <w:szCs w:val="24"/>
              </w:rPr>
              <w:t>х</w:t>
            </w:r>
          </w:p>
        </w:tc>
        <w:tc>
          <w:tcPr>
            <w:tcW w:w="320" w:type="pct"/>
            <w:tcBorders>
              <w:top w:val="single" w:sz="4" w:space="0" w:color="auto"/>
              <w:left w:val="single" w:sz="4" w:space="0" w:color="auto"/>
              <w:bottom w:val="single" w:sz="4" w:space="0" w:color="auto"/>
              <w:right w:val="single" w:sz="4" w:space="0" w:color="auto"/>
            </w:tcBorders>
          </w:tcPr>
          <w:p w:rsidR="00B010A2" w:rsidRDefault="00B010A2" w:rsidP="00B010A2">
            <w:pPr>
              <w:pStyle w:val="a5"/>
              <w:spacing w:before="100"/>
              <w:ind w:firstLine="0"/>
              <w:jc w:val="center"/>
              <w:rPr>
                <w:rFonts w:ascii="Times New Roman" w:hAnsi="Times New Roman"/>
                <w:noProof/>
                <w:sz w:val="24"/>
                <w:szCs w:val="24"/>
                <w:lang w:val="en-US"/>
              </w:rPr>
            </w:pPr>
          </w:p>
        </w:tc>
        <w:tc>
          <w:tcPr>
            <w:tcW w:w="333" w:type="pct"/>
            <w:tcBorders>
              <w:top w:val="single" w:sz="4" w:space="0" w:color="auto"/>
              <w:left w:val="single" w:sz="4" w:space="0" w:color="auto"/>
              <w:bottom w:val="single" w:sz="4" w:space="0" w:color="auto"/>
              <w:right w:val="single" w:sz="4" w:space="0" w:color="auto"/>
            </w:tcBorders>
          </w:tcPr>
          <w:p w:rsidR="00B010A2" w:rsidRDefault="00B010A2" w:rsidP="00B010A2">
            <w:pPr>
              <w:pStyle w:val="a5"/>
              <w:spacing w:before="100"/>
              <w:ind w:firstLine="0"/>
              <w:jc w:val="center"/>
              <w:rPr>
                <w:rFonts w:ascii="Times New Roman" w:hAnsi="Times New Roman"/>
                <w:noProof/>
                <w:sz w:val="24"/>
                <w:szCs w:val="24"/>
                <w:lang w:val="en-US"/>
              </w:rPr>
            </w:pPr>
          </w:p>
        </w:tc>
      </w:tr>
      <w:tr w:rsidR="00B010A2" w:rsidTr="00B010A2">
        <w:trPr>
          <w:trHeight w:val="20"/>
        </w:trPr>
        <w:tc>
          <w:tcPr>
            <w:tcW w:w="351" w:type="pct"/>
            <w:tcBorders>
              <w:top w:val="single" w:sz="4" w:space="0" w:color="auto"/>
              <w:left w:val="single" w:sz="4" w:space="0" w:color="auto"/>
              <w:bottom w:val="single" w:sz="4" w:space="0" w:color="auto"/>
              <w:right w:val="single" w:sz="4" w:space="0" w:color="auto"/>
            </w:tcBorders>
            <w:hideMark/>
          </w:tcPr>
          <w:p w:rsidR="00B010A2" w:rsidRDefault="00B010A2" w:rsidP="00B010A2">
            <w:pPr>
              <w:pStyle w:val="a5"/>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1241.9 </w:t>
            </w:r>
          </w:p>
        </w:tc>
        <w:tc>
          <w:tcPr>
            <w:tcW w:w="2586" w:type="pct"/>
            <w:tcBorders>
              <w:top w:val="single" w:sz="4" w:space="0" w:color="auto"/>
              <w:left w:val="single" w:sz="4" w:space="0" w:color="auto"/>
              <w:bottom w:val="single" w:sz="4" w:space="0" w:color="auto"/>
              <w:right w:val="single" w:sz="4" w:space="0" w:color="auto"/>
            </w:tcBorders>
            <w:vAlign w:val="center"/>
            <w:hideMark/>
          </w:tcPr>
          <w:p w:rsidR="00B010A2" w:rsidRPr="006E60FD" w:rsidRDefault="00B010A2" w:rsidP="00B010A2">
            <w:pPr>
              <w:pStyle w:val="a5"/>
              <w:spacing w:before="100"/>
              <w:ind w:firstLine="0"/>
              <w:rPr>
                <w:rFonts w:ascii="Times New Roman" w:hAnsi="Times New Roman"/>
                <w:noProof/>
                <w:sz w:val="24"/>
                <w:szCs w:val="24"/>
                <w:lang w:val="ru-RU"/>
              </w:rPr>
            </w:pPr>
            <w:r w:rsidRPr="006E60FD">
              <w:rPr>
                <w:rFonts w:ascii="Times New Roman" w:hAnsi="Times New Roman"/>
                <w:noProof/>
                <w:sz w:val="24"/>
                <w:szCs w:val="24"/>
                <w:lang w:val="ru-RU"/>
              </w:rPr>
              <w:t xml:space="preserve">Будівлі транспорту та засобів зв’язку інші </w:t>
            </w:r>
          </w:p>
        </w:tc>
        <w:tc>
          <w:tcPr>
            <w:tcW w:w="347" w:type="pct"/>
            <w:tcBorders>
              <w:top w:val="single" w:sz="4" w:space="0" w:color="auto"/>
              <w:left w:val="single" w:sz="4" w:space="0" w:color="auto"/>
              <w:bottom w:val="single" w:sz="4" w:space="0" w:color="auto"/>
              <w:right w:val="single" w:sz="4" w:space="0" w:color="auto"/>
            </w:tcBorders>
          </w:tcPr>
          <w:p w:rsidR="00B010A2" w:rsidRPr="006E60FD" w:rsidRDefault="00B010A2" w:rsidP="00B010A2">
            <w:pPr>
              <w:pStyle w:val="a5"/>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0,50</w:t>
            </w:r>
          </w:p>
        </w:tc>
        <w:tc>
          <w:tcPr>
            <w:tcW w:w="342" w:type="pct"/>
            <w:tcBorders>
              <w:top w:val="single" w:sz="4" w:space="0" w:color="auto"/>
              <w:left w:val="single" w:sz="4" w:space="0" w:color="auto"/>
              <w:bottom w:val="single" w:sz="4" w:space="0" w:color="auto"/>
              <w:right w:val="single" w:sz="4" w:space="0" w:color="auto"/>
            </w:tcBorders>
          </w:tcPr>
          <w:p w:rsidR="00B010A2" w:rsidRPr="006E60FD" w:rsidRDefault="00B010A2" w:rsidP="00B010A2">
            <w:pPr>
              <w:pStyle w:val="a5"/>
              <w:spacing w:before="100"/>
              <w:ind w:firstLine="0"/>
              <w:jc w:val="center"/>
              <w:rPr>
                <w:rFonts w:ascii="Times New Roman" w:hAnsi="Times New Roman"/>
                <w:noProof/>
                <w:sz w:val="24"/>
                <w:szCs w:val="24"/>
                <w:lang w:val="ru-RU"/>
              </w:rPr>
            </w:pPr>
          </w:p>
        </w:tc>
        <w:tc>
          <w:tcPr>
            <w:tcW w:w="356" w:type="pct"/>
            <w:tcBorders>
              <w:top w:val="single" w:sz="4" w:space="0" w:color="auto"/>
              <w:left w:val="single" w:sz="4" w:space="0" w:color="auto"/>
              <w:bottom w:val="single" w:sz="4" w:space="0" w:color="auto"/>
              <w:right w:val="single" w:sz="4" w:space="0" w:color="auto"/>
            </w:tcBorders>
          </w:tcPr>
          <w:p w:rsidR="00B010A2" w:rsidRPr="006E60FD" w:rsidRDefault="00B010A2" w:rsidP="00B010A2">
            <w:pPr>
              <w:pStyle w:val="a5"/>
              <w:spacing w:before="100"/>
              <w:ind w:firstLine="0"/>
              <w:jc w:val="center"/>
              <w:rPr>
                <w:rFonts w:ascii="Times New Roman" w:hAnsi="Times New Roman"/>
                <w:noProof/>
                <w:sz w:val="24"/>
                <w:szCs w:val="24"/>
                <w:lang w:val="ru-RU"/>
              </w:rPr>
            </w:pPr>
          </w:p>
        </w:tc>
        <w:tc>
          <w:tcPr>
            <w:tcW w:w="365" w:type="pct"/>
            <w:tcBorders>
              <w:top w:val="single" w:sz="4" w:space="0" w:color="auto"/>
              <w:left w:val="single" w:sz="4" w:space="0" w:color="auto"/>
              <w:bottom w:val="single" w:sz="4" w:space="0" w:color="auto"/>
              <w:right w:val="single" w:sz="4" w:space="0" w:color="auto"/>
            </w:tcBorders>
          </w:tcPr>
          <w:p w:rsidR="00B010A2" w:rsidRPr="006E60FD" w:rsidRDefault="00B010A2" w:rsidP="00B010A2">
            <w:pPr>
              <w:pStyle w:val="a5"/>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0,50</w:t>
            </w:r>
          </w:p>
        </w:tc>
        <w:tc>
          <w:tcPr>
            <w:tcW w:w="320" w:type="pct"/>
            <w:tcBorders>
              <w:top w:val="single" w:sz="4" w:space="0" w:color="auto"/>
              <w:left w:val="single" w:sz="4" w:space="0" w:color="auto"/>
              <w:bottom w:val="single" w:sz="4" w:space="0" w:color="auto"/>
              <w:right w:val="single" w:sz="4" w:space="0" w:color="auto"/>
            </w:tcBorders>
          </w:tcPr>
          <w:p w:rsidR="00B010A2" w:rsidRPr="006E60FD" w:rsidRDefault="00B010A2" w:rsidP="00B010A2">
            <w:pPr>
              <w:pStyle w:val="a5"/>
              <w:spacing w:before="100"/>
              <w:ind w:firstLine="0"/>
              <w:jc w:val="center"/>
              <w:rPr>
                <w:rFonts w:ascii="Times New Roman" w:hAnsi="Times New Roman"/>
                <w:noProof/>
                <w:sz w:val="24"/>
                <w:szCs w:val="24"/>
                <w:lang w:val="ru-RU"/>
              </w:rPr>
            </w:pPr>
          </w:p>
        </w:tc>
        <w:tc>
          <w:tcPr>
            <w:tcW w:w="333" w:type="pct"/>
            <w:tcBorders>
              <w:top w:val="single" w:sz="4" w:space="0" w:color="auto"/>
              <w:left w:val="single" w:sz="4" w:space="0" w:color="auto"/>
              <w:bottom w:val="single" w:sz="4" w:space="0" w:color="auto"/>
              <w:right w:val="single" w:sz="4" w:space="0" w:color="auto"/>
            </w:tcBorders>
          </w:tcPr>
          <w:p w:rsidR="00B010A2" w:rsidRPr="006E60FD" w:rsidRDefault="00B010A2" w:rsidP="00B010A2">
            <w:pPr>
              <w:pStyle w:val="a5"/>
              <w:spacing w:before="100"/>
              <w:ind w:firstLine="0"/>
              <w:jc w:val="center"/>
              <w:rPr>
                <w:rFonts w:ascii="Times New Roman" w:hAnsi="Times New Roman"/>
                <w:noProof/>
                <w:sz w:val="24"/>
                <w:szCs w:val="24"/>
                <w:lang w:val="ru-RU"/>
              </w:rPr>
            </w:pPr>
          </w:p>
        </w:tc>
      </w:tr>
      <w:tr w:rsidR="00B010A2" w:rsidTr="00B010A2">
        <w:trPr>
          <w:trHeight w:val="20"/>
        </w:trPr>
        <w:tc>
          <w:tcPr>
            <w:tcW w:w="351" w:type="pct"/>
            <w:tcBorders>
              <w:top w:val="single" w:sz="4" w:space="0" w:color="auto"/>
              <w:left w:val="single" w:sz="4" w:space="0" w:color="auto"/>
              <w:bottom w:val="single" w:sz="4" w:space="0" w:color="auto"/>
              <w:right w:val="single" w:sz="4" w:space="0" w:color="auto"/>
            </w:tcBorders>
            <w:hideMark/>
          </w:tcPr>
          <w:p w:rsidR="00B010A2" w:rsidRDefault="00B010A2" w:rsidP="00B010A2">
            <w:pPr>
              <w:pStyle w:val="a5"/>
              <w:spacing w:before="100"/>
              <w:ind w:firstLine="0"/>
              <w:rPr>
                <w:rFonts w:ascii="Times New Roman" w:hAnsi="Times New Roman"/>
                <w:noProof/>
                <w:sz w:val="24"/>
                <w:szCs w:val="24"/>
                <w:lang w:val="en-US"/>
              </w:rPr>
            </w:pPr>
            <w:r>
              <w:rPr>
                <w:rFonts w:ascii="Times New Roman" w:hAnsi="Times New Roman"/>
                <w:noProof/>
                <w:sz w:val="24"/>
                <w:szCs w:val="24"/>
                <w:lang w:val="en-US"/>
              </w:rPr>
              <w:lastRenderedPageBreak/>
              <w:t xml:space="preserve">1242 </w:t>
            </w:r>
          </w:p>
        </w:tc>
        <w:tc>
          <w:tcPr>
            <w:tcW w:w="4649" w:type="pct"/>
            <w:gridSpan w:val="7"/>
            <w:tcBorders>
              <w:top w:val="single" w:sz="4" w:space="0" w:color="auto"/>
              <w:left w:val="single" w:sz="4" w:space="0" w:color="auto"/>
              <w:bottom w:val="single" w:sz="4" w:space="0" w:color="auto"/>
              <w:right w:val="single" w:sz="4" w:space="0" w:color="auto"/>
            </w:tcBorders>
            <w:vAlign w:val="center"/>
            <w:hideMark/>
          </w:tcPr>
          <w:p w:rsidR="00B010A2" w:rsidRDefault="00B010A2" w:rsidP="00B010A2">
            <w:pPr>
              <w:pStyle w:val="a5"/>
              <w:spacing w:before="100"/>
              <w:ind w:firstLine="0"/>
              <w:jc w:val="center"/>
              <w:rPr>
                <w:rFonts w:ascii="Times New Roman" w:hAnsi="Times New Roman"/>
                <w:noProof/>
                <w:sz w:val="24"/>
                <w:szCs w:val="24"/>
                <w:lang w:val="en-US"/>
              </w:rPr>
            </w:pPr>
            <w:r>
              <w:rPr>
                <w:rFonts w:ascii="Times New Roman" w:hAnsi="Times New Roman"/>
                <w:noProof/>
                <w:sz w:val="24"/>
                <w:szCs w:val="24"/>
                <w:lang w:val="en-US"/>
              </w:rPr>
              <w:t>Гаражі</w:t>
            </w:r>
          </w:p>
        </w:tc>
      </w:tr>
      <w:tr w:rsidR="00B010A2" w:rsidTr="00B010A2">
        <w:trPr>
          <w:trHeight w:val="20"/>
        </w:trPr>
        <w:tc>
          <w:tcPr>
            <w:tcW w:w="351" w:type="pct"/>
            <w:tcBorders>
              <w:top w:val="single" w:sz="4" w:space="0" w:color="auto"/>
              <w:left w:val="single" w:sz="4" w:space="0" w:color="auto"/>
              <w:bottom w:val="single" w:sz="4" w:space="0" w:color="auto"/>
              <w:right w:val="single" w:sz="4" w:space="0" w:color="auto"/>
            </w:tcBorders>
            <w:hideMark/>
          </w:tcPr>
          <w:p w:rsidR="00B010A2" w:rsidRDefault="00B010A2" w:rsidP="00B010A2">
            <w:pPr>
              <w:pStyle w:val="a5"/>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1242.1 </w:t>
            </w:r>
          </w:p>
        </w:tc>
        <w:tc>
          <w:tcPr>
            <w:tcW w:w="2586" w:type="pct"/>
            <w:tcBorders>
              <w:top w:val="single" w:sz="4" w:space="0" w:color="auto"/>
              <w:left w:val="single" w:sz="4" w:space="0" w:color="auto"/>
              <w:bottom w:val="single" w:sz="4" w:space="0" w:color="auto"/>
              <w:right w:val="single" w:sz="4" w:space="0" w:color="auto"/>
            </w:tcBorders>
            <w:vAlign w:val="center"/>
            <w:hideMark/>
          </w:tcPr>
          <w:p w:rsidR="00B010A2" w:rsidRDefault="00B010A2" w:rsidP="00B010A2">
            <w:pPr>
              <w:pStyle w:val="a5"/>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Гаражі наземні </w:t>
            </w:r>
          </w:p>
        </w:tc>
        <w:tc>
          <w:tcPr>
            <w:tcW w:w="347" w:type="pct"/>
            <w:tcBorders>
              <w:top w:val="single" w:sz="4" w:space="0" w:color="auto"/>
              <w:left w:val="single" w:sz="4" w:space="0" w:color="auto"/>
              <w:bottom w:val="single" w:sz="4" w:space="0" w:color="auto"/>
              <w:right w:val="single" w:sz="4" w:space="0" w:color="auto"/>
            </w:tcBorders>
          </w:tcPr>
          <w:p w:rsidR="00B010A2" w:rsidRPr="0031775A" w:rsidRDefault="00B010A2" w:rsidP="00B010A2">
            <w:pPr>
              <w:pStyle w:val="a5"/>
              <w:spacing w:before="100"/>
              <w:ind w:firstLine="0"/>
              <w:jc w:val="center"/>
              <w:rPr>
                <w:rFonts w:ascii="Times New Roman" w:hAnsi="Times New Roman"/>
                <w:noProof/>
                <w:sz w:val="24"/>
                <w:szCs w:val="24"/>
              </w:rPr>
            </w:pPr>
            <w:r>
              <w:rPr>
                <w:rFonts w:ascii="Times New Roman" w:hAnsi="Times New Roman"/>
                <w:noProof/>
                <w:sz w:val="24"/>
                <w:szCs w:val="24"/>
              </w:rPr>
              <w:t>0,50</w:t>
            </w:r>
          </w:p>
        </w:tc>
        <w:tc>
          <w:tcPr>
            <w:tcW w:w="342" w:type="pct"/>
            <w:tcBorders>
              <w:top w:val="single" w:sz="4" w:space="0" w:color="auto"/>
              <w:left w:val="single" w:sz="4" w:space="0" w:color="auto"/>
              <w:bottom w:val="single" w:sz="4" w:space="0" w:color="auto"/>
              <w:right w:val="single" w:sz="4" w:space="0" w:color="auto"/>
            </w:tcBorders>
          </w:tcPr>
          <w:p w:rsidR="00B010A2" w:rsidRDefault="00B010A2" w:rsidP="00B010A2">
            <w:pPr>
              <w:pStyle w:val="a5"/>
              <w:spacing w:before="100"/>
              <w:ind w:firstLine="0"/>
              <w:jc w:val="center"/>
              <w:rPr>
                <w:rFonts w:ascii="Times New Roman" w:hAnsi="Times New Roman"/>
                <w:noProof/>
                <w:sz w:val="24"/>
                <w:szCs w:val="24"/>
                <w:lang w:val="en-US"/>
              </w:rPr>
            </w:pPr>
          </w:p>
        </w:tc>
        <w:tc>
          <w:tcPr>
            <w:tcW w:w="356" w:type="pct"/>
            <w:tcBorders>
              <w:top w:val="single" w:sz="4" w:space="0" w:color="auto"/>
              <w:left w:val="single" w:sz="4" w:space="0" w:color="auto"/>
              <w:bottom w:val="single" w:sz="4" w:space="0" w:color="auto"/>
              <w:right w:val="single" w:sz="4" w:space="0" w:color="auto"/>
            </w:tcBorders>
          </w:tcPr>
          <w:p w:rsidR="00B010A2" w:rsidRDefault="00B010A2" w:rsidP="00B010A2">
            <w:pPr>
              <w:pStyle w:val="a5"/>
              <w:spacing w:before="100"/>
              <w:ind w:firstLine="0"/>
              <w:jc w:val="center"/>
              <w:rPr>
                <w:rFonts w:ascii="Times New Roman" w:hAnsi="Times New Roman"/>
                <w:noProof/>
                <w:sz w:val="24"/>
                <w:szCs w:val="24"/>
                <w:lang w:val="en-US"/>
              </w:rPr>
            </w:pPr>
          </w:p>
        </w:tc>
        <w:tc>
          <w:tcPr>
            <w:tcW w:w="365" w:type="pct"/>
            <w:tcBorders>
              <w:top w:val="single" w:sz="4" w:space="0" w:color="auto"/>
              <w:left w:val="single" w:sz="4" w:space="0" w:color="auto"/>
              <w:bottom w:val="single" w:sz="4" w:space="0" w:color="auto"/>
              <w:right w:val="single" w:sz="4" w:space="0" w:color="auto"/>
            </w:tcBorders>
          </w:tcPr>
          <w:p w:rsidR="00B010A2" w:rsidRPr="0031775A" w:rsidRDefault="00B010A2" w:rsidP="00B010A2">
            <w:pPr>
              <w:pStyle w:val="a5"/>
              <w:spacing w:before="100"/>
              <w:ind w:firstLine="0"/>
              <w:jc w:val="center"/>
              <w:rPr>
                <w:rFonts w:ascii="Times New Roman" w:hAnsi="Times New Roman"/>
                <w:noProof/>
                <w:sz w:val="24"/>
                <w:szCs w:val="24"/>
              </w:rPr>
            </w:pPr>
            <w:r>
              <w:rPr>
                <w:rFonts w:ascii="Times New Roman" w:hAnsi="Times New Roman"/>
                <w:noProof/>
                <w:sz w:val="24"/>
                <w:szCs w:val="24"/>
              </w:rPr>
              <w:t>0,01</w:t>
            </w:r>
          </w:p>
        </w:tc>
        <w:tc>
          <w:tcPr>
            <w:tcW w:w="320" w:type="pct"/>
            <w:tcBorders>
              <w:top w:val="single" w:sz="4" w:space="0" w:color="auto"/>
              <w:left w:val="single" w:sz="4" w:space="0" w:color="auto"/>
              <w:bottom w:val="single" w:sz="4" w:space="0" w:color="auto"/>
              <w:right w:val="single" w:sz="4" w:space="0" w:color="auto"/>
            </w:tcBorders>
          </w:tcPr>
          <w:p w:rsidR="00B010A2" w:rsidRDefault="00B010A2" w:rsidP="00B010A2">
            <w:pPr>
              <w:pStyle w:val="a5"/>
              <w:spacing w:before="100"/>
              <w:ind w:firstLine="0"/>
              <w:jc w:val="center"/>
              <w:rPr>
                <w:rFonts w:ascii="Times New Roman" w:hAnsi="Times New Roman"/>
                <w:noProof/>
                <w:sz w:val="24"/>
                <w:szCs w:val="24"/>
                <w:lang w:val="en-US"/>
              </w:rPr>
            </w:pPr>
          </w:p>
        </w:tc>
        <w:tc>
          <w:tcPr>
            <w:tcW w:w="333" w:type="pct"/>
            <w:tcBorders>
              <w:top w:val="single" w:sz="4" w:space="0" w:color="auto"/>
              <w:left w:val="single" w:sz="4" w:space="0" w:color="auto"/>
              <w:bottom w:val="single" w:sz="4" w:space="0" w:color="auto"/>
              <w:right w:val="single" w:sz="4" w:space="0" w:color="auto"/>
            </w:tcBorders>
          </w:tcPr>
          <w:p w:rsidR="00B010A2" w:rsidRDefault="00B010A2" w:rsidP="00B010A2">
            <w:pPr>
              <w:pStyle w:val="a5"/>
              <w:spacing w:before="100"/>
              <w:ind w:firstLine="0"/>
              <w:jc w:val="center"/>
              <w:rPr>
                <w:rFonts w:ascii="Times New Roman" w:hAnsi="Times New Roman"/>
                <w:noProof/>
                <w:sz w:val="24"/>
                <w:szCs w:val="24"/>
                <w:lang w:val="en-US"/>
              </w:rPr>
            </w:pPr>
          </w:p>
        </w:tc>
      </w:tr>
      <w:tr w:rsidR="00B010A2" w:rsidTr="00B010A2">
        <w:trPr>
          <w:trHeight w:val="20"/>
        </w:trPr>
        <w:tc>
          <w:tcPr>
            <w:tcW w:w="351" w:type="pct"/>
            <w:tcBorders>
              <w:top w:val="single" w:sz="4" w:space="0" w:color="auto"/>
              <w:left w:val="single" w:sz="4" w:space="0" w:color="auto"/>
              <w:bottom w:val="single" w:sz="4" w:space="0" w:color="auto"/>
              <w:right w:val="single" w:sz="4" w:space="0" w:color="auto"/>
            </w:tcBorders>
            <w:hideMark/>
          </w:tcPr>
          <w:p w:rsidR="00B010A2" w:rsidRDefault="00B010A2" w:rsidP="00B010A2">
            <w:pPr>
              <w:pStyle w:val="a5"/>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1242.2 </w:t>
            </w:r>
          </w:p>
        </w:tc>
        <w:tc>
          <w:tcPr>
            <w:tcW w:w="2586" w:type="pct"/>
            <w:tcBorders>
              <w:top w:val="single" w:sz="4" w:space="0" w:color="auto"/>
              <w:left w:val="single" w:sz="4" w:space="0" w:color="auto"/>
              <w:bottom w:val="single" w:sz="4" w:space="0" w:color="auto"/>
              <w:right w:val="single" w:sz="4" w:space="0" w:color="auto"/>
            </w:tcBorders>
            <w:vAlign w:val="center"/>
            <w:hideMark/>
          </w:tcPr>
          <w:p w:rsidR="00B010A2" w:rsidRDefault="00B010A2" w:rsidP="00B010A2">
            <w:pPr>
              <w:pStyle w:val="a5"/>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Гаражі підземні </w:t>
            </w:r>
          </w:p>
        </w:tc>
        <w:tc>
          <w:tcPr>
            <w:tcW w:w="347" w:type="pct"/>
            <w:tcBorders>
              <w:top w:val="single" w:sz="4" w:space="0" w:color="auto"/>
              <w:left w:val="single" w:sz="4" w:space="0" w:color="auto"/>
              <w:bottom w:val="single" w:sz="4" w:space="0" w:color="auto"/>
              <w:right w:val="single" w:sz="4" w:space="0" w:color="auto"/>
            </w:tcBorders>
          </w:tcPr>
          <w:p w:rsidR="00B010A2" w:rsidRPr="0031775A" w:rsidRDefault="00B010A2" w:rsidP="00B010A2">
            <w:pPr>
              <w:pStyle w:val="a5"/>
              <w:spacing w:before="100"/>
              <w:ind w:firstLine="0"/>
              <w:jc w:val="center"/>
              <w:rPr>
                <w:rFonts w:ascii="Times New Roman" w:hAnsi="Times New Roman"/>
                <w:noProof/>
                <w:sz w:val="24"/>
                <w:szCs w:val="24"/>
              </w:rPr>
            </w:pPr>
            <w:r>
              <w:rPr>
                <w:rFonts w:ascii="Times New Roman" w:hAnsi="Times New Roman"/>
                <w:noProof/>
                <w:sz w:val="24"/>
                <w:szCs w:val="24"/>
              </w:rPr>
              <w:t>х</w:t>
            </w:r>
          </w:p>
        </w:tc>
        <w:tc>
          <w:tcPr>
            <w:tcW w:w="342" w:type="pct"/>
            <w:tcBorders>
              <w:top w:val="single" w:sz="4" w:space="0" w:color="auto"/>
              <w:left w:val="single" w:sz="4" w:space="0" w:color="auto"/>
              <w:bottom w:val="single" w:sz="4" w:space="0" w:color="auto"/>
              <w:right w:val="single" w:sz="4" w:space="0" w:color="auto"/>
            </w:tcBorders>
          </w:tcPr>
          <w:p w:rsidR="00B010A2" w:rsidRDefault="00B010A2" w:rsidP="00B010A2">
            <w:pPr>
              <w:pStyle w:val="a5"/>
              <w:spacing w:before="100"/>
              <w:ind w:firstLine="0"/>
              <w:jc w:val="center"/>
              <w:rPr>
                <w:rFonts w:ascii="Times New Roman" w:hAnsi="Times New Roman"/>
                <w:noProof/>
                <w:sz w:val="24"/>
                <w:szCs w:val="24"/>
                <w:lang w:val="en-US"/>
              </w:rPr>
            </w:pPr>
          </w:p>
        </w:tc>
        <w:tc>
          <w:tcPr>
            <w:tcW w:w="356" w:type="pct"/>
            <w:tcBorders>
              <w:top w:val="single" w:sz="4" w:space="0" w:color="auto"/>
              <w:left w:val="single" w:sz="4" w:space="0" w:color="auto"/>
              <w:bottom w:val="single" w:sz="4" w:space="0" w:color="auto"/>
              <w:right w:val="single" w:sz="4" w:space="0" w:color="auto"/>
            </w:tcBorders>
          </w:tcPr>
          <w:p w:rsidR="00B010A2" w:rsidRDefault="00B010A2" w:rsidP="00B010A2">
            <w:pPr>
              <w:pStyle w:val="a5"/>
              <w:spacing w:before="100"/>
              <w:ind w:firstLine="0"/>
              <w:jc w:val="center"/>
              <w:rPr>
                <w:rFonts w:ascii="Times New Roman" w:hAnsi="Times New Roman"/>
                <w:noProof/>
                <w:sz w:val="24"/>
                <w:szCs w:val="24"/>
                <w:lang w:val="en-US"/>
              </w:rPr>
            </w:pPr>
          </w:p>
        </w:tc>
        <w:tc>
          <w:tcPr>
            <w:tcW w:w="365" w:type="pct"/>
            <w:tcBorders>
              <w:top w:val="single" w:sz="4" w:space="0" w:color="auto"/>
              <w:left w:val="single" w:sz="4" w:space="0" w:color="auto"/>
              <w:bottom w:val="single" w:sz="4" w:space="0" w:color="auto"/>
              <w:right w:val="single" w:sz="4" w:space="0" w:color="auto"/>
            </w:tcBorders>
          </w:tcPr>
          <w:p w:rsidR="00B010A2" w:rsidRPr="0031775A" w:rsidRDefault="00B010A2" w:rsidP="00B010A2">
            <w:pPr>
              <w:pStyle w:val="a5"/>
              <w:spacing w:before="100"/>
              <w:ind w:firstLine="0"/>
              <w:jc w:val="center"/>
              <w:rPr>
                <w:rFonts w:ascii="Times New Roman" w:hAnsi="Times New Roman"/>
                <w:noProof/>
                <w:sz w:val="24"/>
                <w:szCs w:val="24"/>
              </w:rPr>
            </w:pPr>
            <w:r>
              <w:rPr>
                <w:rFonts w:ascii="Times New Roman" w:hAnsi="Times New Roman"/>
                <w:noProof/>
                <w:sz w:val="24"/>
                <w:szCs w:val="24"/>
              </w:rPr>
              <w:t>х</w:t>
            </w:r>
          </w:p>
        </w:tc>
        <w:tc>
          <w:tcPr>
            <w:tcW w:w="320" w:type="pct"/>
            <w:tcBorders>
              <w:top w:val="single" w:sz="4" w:space="0" w:color="auto"/>
              <w:left w:val="single" w:sz="4" w:space="0" w:color="auto"/>
              <w:bottom w:val="single" w:sz="4" w:space="0" w:color="auto"/>
              <w:right w:val="single" w:sz="4" w:space="0" w:color="auto"/>
            </w:tcBorders>
          </w:tcPr>
          <w:p w:rsidR="00B010A2" w:rsidRDefault="00B010A2" w:rsidP="00B010A2">
            <w:pPr>
              <w:pStyle w:val="a5"/>
              <w:spacing w:before="100"/>
              <w:ind w:firstLine="0"/>
              <w:jc w:val="center"/>
              <w:rPr>
                <w:rFonts w:ascii="Times New Roman" w:hAnsi="Times New Roman"/>
                <w:noProof/>
                <w:sz w:val="24"/>
                <w:szCs w:val="24"/>
                <w:lang w:val="en-US"/>
              </w:rPr>
            </w:pPr>
          </w:p>
        </w:tc>
        <w:tc>
          <w:tcPr>
            <w:tcW w:w="333" w:type="pct"/>
            <w:tcBorders>
              <w:top w:val="single" w:sz="4" w:space="0" w:color="auto"/>
              <w:left w:val="single" w:sz="4" w:space="0" w:color="auto"/>
              <w:bottom w:val="single" w:sz="4" w:space="0" w:color="auto"/>
              <w:right w:val="single" w:sz="4" w:space="0" w:color="auto"/>
            </w:tcBorders>
          </w:tcPr>
          <w:p w:rsidR="00B010A2" w:rsidRDefault="00B010A2" w:rsidP="00B010A2">
            <w:pPr>
              <w:pStyle w:val="a5"/>
              <w:spacing w:before="100"/>
              <w:ind w:firstLine="0"/>
              <w:jc w:val="center"/>
              <w:rPr>
                <w:rFonts w:ascii="Times New Roman" w:hAnsi="Times New Roman"/>
                <w:noProof/>
                <w:sz w:val="24"/>
                <w:szCs w:val="24"/>
                <w:lang w:val="en-US"/>
              </w:rPr>
            </w:pPr>
          </w:p>
        </w:tc>
      </w:tr>
      <w:tr w:rsidR="00B010A2" w:rsidTr="00B010A2">
        <w:trPr>
          <w:trHeight w:val="20"/>
        </w:trPr>
        <w:tc>
          <w:tcPr>
            <w:tcW w:w="351" w:type="pct"/>
            <w:tcBorders>
              <w:top w:val="single" w:sz="4" w:space="0" w:color="auto"/>
              <w:left w:val="single" w:sz="4" w:space="0" w:color="auto"/>
              <w:bottom w:val="single" w:sz="4" w:space="0" w:color="auto"/>
              <w:right w:val="single" w:sz="4" w:space="0" w:color="auto"/>
            </w:tcBorders>
            <w:hideMark/>
          </w:tcPr>
          <w:p w:rsidR="00B010A2" w:rsidRDefault="00B010A2" w:rsidP="00B010A2">
            <w:pPr>
              <w:pStyle w:val="a5"/>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1242.3 </w:t>
            </w:r>
          </w:p>
        </w:tc>
        <w:tc>
          <w:tcPr>
            <w:tcW w:w="2586" w:type="pct"/>
            <w:tcBorders>
              <w:top w:val="single" w:sz="4" w:space="0" w:color="auto"/>
              <w:left w:val="single" w:sz="4" w:space="0" w:color="auto"/>
              <w:bottom w:val="single" w:sz="4" w:space="0" w:color="auto"/>
              <w:right w:val="single" w:sz="4" w:space="0" w:color="auto"/>
            </w:tcBorders>
            <w:vAlign w:val="center"/>
            <w:hideMark/>
          </w:tcPr>
          <w:p w:rsidR="00B010A2" w:rsidRDefault="00B010A2" w:rsidP="00B010A2">
            <w:pPr>
              <w:pStyle w:val="a5"/>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Стоянки автомобільні криті </w:t>
            </w:r>
          </w:p>
        </w:tc>
        <w:tc>
          <w:tcPr>
            <w:tcW w:w="347" w:type="pct"/>
            <w:tcBorders>
              <w:top w:val="single" w:sz="4" w:space="0" w:color="auto"/>
              <w:left w:val="single" w:sz="4" w:space="0" w:color="auto"/>
              <w:bottom w:val="single" w:sz="4" w:space="0" w:color="auto"/>
              <w:right w:val="single" w:sz="4" w:space="0" w:color="auto"/>
            </w:tcBorders>
          </w:tcPr>
          <w:p w:rsidR="00B010A2" w:rsidRPr="0031775A" w:rsidRDefault="00B010A2" w:rsidP="00B010A2">
            <w:pPr>
              <w:pStyle w:val="a5"/>
              <w:spacing w:before="100"/>
              <w:ind w:firstLine="0"/>
              <w:jc w:val="center"/>
              <w:rPr>
                <w:rFonts w:ascii="Times New Roman" w:hAnsi="Times New Roman"/>
                <w:noProof/>
                <w:sz w:val="24"/>
                <w:szCs w:val="24"/>
              </w:rPr>
            </w:pPr>
            <w:r>
              <w:rPr>
                <w:rFonts w:ascii="Times New Roman" w:hAnsi="Times New Roman"/>
                <w:noProof/>
                <w:sz w:val="24"/>
                <w:szCs w:val="24"/>
              </w:rPr>
              <w:t>х</w:t>
            </w:r>
          </w:p>
        </w:tc>
        <w:tc>
          <w:tcPr>
            <w:tcW w:w="342" w:type="pct"/>
            <w:tcBorders>
              <w:top w:val="single" w:sz="4" w:space="0" w:color="auto"/>
              <w:left w:val="single" w:sz="4" w:space="0" w:color="auto"/>
              <w:bottom w:val="single" w:sz="4" w:space="0" w:color="auto"/>
              <w:right w:val="single" w:sz="4" w:space="0" w:color="auto"/>
            </w:tcBorders>
          </w:tcPr>
          <w:p w:rsidR="00B010A2" w:rsidRDefault="00B010A2" w:rsidP="00B010A2">
            <w:pPr>
              <w:pStyle w:val="a5"/>
              <w:spacing w:before="100"/>
              <w:ind w:firstLine="0"/>
              <w:jc w:val="center"/>
              <w:rPr>
                <w:rFonts w:ascii="Times New Roman" w:hAnsi="Times New Roman"/>
                <w:noProof/>
                <w:sz w:val="24"/>
                <w:szCs w:val="24"/>
                <w:lang w:val="en-US"/>
              </w:rPr>
            </w:pPr>
          </w:p>
        </w:tc>
        <w:tc>
          <w:tcPr>
            <w:tcW w:w="356" w:type="pct"/>
            <w:tcBorders>
              <w:top w:val="single" w:sz="4" w:space="0" w:color="auto"/>
              <w:left w:val="single" w:sz="4" w:space="0" w:color="auto"/>
              <w:bottom w:val="single" w:sz="4" w:space="0" w:color="auto"/>
              <w:right w:val="single" w:sz="4" w:space="0" w:color="auto"/>
            </w:tcBorders>
          </w:tcPr>
          <w:p w:rsidR="00B010A2" w:rsidRDefault="00B010A2" w:rsidP="00B010A2">
            <w:pPr>
              <w:pStyle w:val="a5"/>
              <w:spacing w:before="100"/>
              <w:ind w:firstLine="0"/>
              <w:jc w:val="center"/>
              <w:rPr>
                <w:rFonts w:ascii="Times New Roman" w:hAnsi="Times New Roman"/>
                <w:noProof/>
                <w:sz w:val="24"/>
                <w:szCs w:val="24"/>
                <w:lang w:val="en-US"/>
              </w:rPr>
            </w:pPr>
          </w:p>
        </w:tc>
        <w:tc>
          <w:tcPr>
            <w:tcW w:w="365" w:type="pct"/>
            <w:tcBorders>
              <w:top w:val="single" w:sz="4" w:space="0" w:color="auto"/>
              <w:left w:val="single" w:sz="4" w:space="0" w:color="auto"/>
              <w:bottom w:val="single" w:sz="4" w:space="0" w:color="auto"/>
              <w:right w:val="single" w:sz="4" w:space="0" w:color="auto"/>
            </w:tcBorders>
          </w:tcPr>
          <w:p w:rsidR="00B010A2" w:rsidRPr="0031775A" w:rsidRDefault="00B010A2" w:rsidP="00B010A2">
            <w:pPr>
              <w:pStyle w:val="a5"/>
              <w:spacing w:before="100"/>
              <w:ind w:firstLine="0"/>
              <w:jc w:val="center"/>
              <w:rPr>
                <w:rFonts w:ascii="Times New Roman" w:hAnsi="Times New Roman"/>
                <w:noProof/>
                <w:sz w:val="24"/>
                <w:szCs w:val="24"/>
              </w:rPr>
            </w:pPr>
            <w:r>
              <w:rPr>
                <w:rFonts w:ascii="Times New Roman" w:hAnsi="Times New Roman"/>
                <w:noProof/>
                <w:sz w:val="24"/>
                <w:szCs w:val="24"/>
              </w:rPr>
              <w:t>х</w:t>
            </w:r>
          </w:p>
        </w:tc>
        <w:tc>
          <w:tcPr>
            <w:tcW w:w="320" w:type="pct"/>
            <w:tcBorders>
              <w:top w:val="single" w:sz="4" w:space="0" w:color="auto"/>
              <w:left w:val="single" w:sz="4" w:space="0" w:color="auto"/>
              <w:bottom w:val="single" w:sz="4" w:space="0" w:color="auto"/>
              <w:right w:val="single" w:sz="4" w:space="0" w:color="auto"/>
            </w:tcBorders>
          </w:tcPr>
          <w:p w:rsidR="00B010A2" w:rsidRDefault="00B010A2" w:rsidP="00B010A2">
            <w:pPr>
              <w:pStyle w:val="a5"/>
              <w:spacing w:before="100"/>
              <w:ind w:firstLine="0"/>
              <w:jc w:val="center"/>
              <w:rPr>
                <w:rFonts w:ascii="Times New Roman" w:hAnsi="Times New Roman"/>
                <w:noProof/>
                <w:sz w:val="24"/>
                <w:szCs w:val="24"/>
                <w:lang w:val="en-US"/>
              </w:rPr>
            </w:pPr>
          </w:p>
        </w:tc>
        <w:tc>
          <w:tcPr>
            <w:tcW w:w="333" w:type="pct"/>
            <w:tcBorders>
              <w:top w:val="single" w:sz="4" w:space="0" w:color="auto"/>
              <w:left w:val="single" w:sz="4" w:space="0" w:color="auto"/>
              <w:bottom w:val="single" w:sz="4" w:space="0" w:color="auto"/>
              <w:right w:val="single" w:sz="4" w:space="0" w:color="auto"/>
            </w:tcBorders>
          </w:tcPr>
          <w:p w:rsidR="00B010A2" w:rsidRDefault="00B010A2" w:rsidP="00B010A2">
            <w:pPr>
              <w:pStyle w:val="a5"/>
              <w:spacing w:before="100"/>
              <w:ind w:firstLine="0"/>
              <w:jc w:val="center"/>
              <w:rPr>
                <w:rFonts w:ascii="Times New Roman" w:hAnsi="Times New Roman"/>
                <w:noProof/>
                <w:sz w:val="24"/>
                <w:szCs w:val="24"/>
                <w:lang w:val="en-US"/>
              </w:rPr>
            </w:pPr>
          </w:p>
        </w:tc>
      </w:tr>
      <w:tr w:rsidR="00B010A2" w:rsidTr="00B010A2">
        <w:trPr>
          <w:trHeight w:val="20"/>
        </w:trPr>
        <w:tc>
          <w:tcPr>
            <w:tcW w:w="351" w:type="pct"/>
            <w:tcBorders>
              <w:top w:val="single" w:sz="4" w:space="0" w:color="auto"/>
              <w:left w:val="single" w:sz="4" w:space="0" w:color="auto"/>
              <w:bottom w:val="single" w:sz="4" w:space="0" w:color="auto"/>
              <w:right w:val="single" w:sz="4" w:space="0" w:color="auto"/>
            </w:tcBorders>
            <w:hideMark/>
          </w:tcPr>
          <w:p w:rsidR="00B010A2" w:rsidRDefault="00B010A2" w:rsidP="00B010A2">
            <w:pPr>
              <w:pStyle w:val="a5"/>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1242.4 </w:t>
            </w:r>
          </w:p>
        </w:tc>
        <w:tc>
          <w:tcPr>
            <w:tcW w:w="2586" w:type="pct"/>
            <w:tcBorders>
              <w:top w:val="single" w:sz="4" w:space="0" w:color="auto"/>
              <w:left w:val="single" w:sz="4" w:space="0" w:color="auto"/>
              <w:bottom w:val="single" w:sz="4" w:space="0" w:color="auto"/>
              <w:right w:val="single" w:sz="4" w:space="0" w:color="auto"/>
            </w:tcBorders>
            <w:vAlign w:val="center"/>
            <w:hideMark/>
          </w:tcPr>
          <w:p w:rsidR="00B010A2" w:rsidRDefault="00B010A2" w:rsidP="00B010A2">
            <w:pPr>
              <w:pStyle w:val="a5"/>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Навіси для велосипедів </w:t>
            </w:r>
          </w:p>
        </w:tc>
        <w:tc>
          <w:tcPr>
            <w:tcW w:w="347" w:type="pct"/>
            <w:tcBorders>
              <w:top w:val="single" w:sz="4" w:space="0" w:color="auto"/>
              <w:left w:val="single" w:sz="4" w:space="0" w:color="auto"/>
              <w:bottom w:val="single" w:sz="4" w:space="0" w:color="auto"/>
              <w:right w:val="single" w:sz="4" w:space="0" w:color="auto"/>
            </w:tcBorders>
          </w:tcPr>
          <w:p w:rsidR="00B010A2" w:rsidRPr="0031775A" w:rsidRDefault="00B010A2" w:rsidP="00B010A2">
            <w:pPr>
              <w:pStyle w:val="a5"/>
              <w:spacing w:before="100"/>
              <w:ind w:firstLine="0"/>
              <w:jc w:val="center"/>
              <w:rPr>
                <w:rFonts w:ascii="Times New Roman" w:hAnsi="Times New Roman"/>
                <w:noProof/>
                <w:sz w:val="24"/>
                <w:szCs w:val="24"/>
              </w:rPr>
            </w:pPr>
            <w:r>
              <w:rPr>
                <w:rFonts w:ascii="Times New Roman" w:hAnsi="Times New Roman"/>
                <w:noProof/>
                <w:sz w:val="24"/>
                <w:szCs w:val="24"/>
              </w:rPr>
              <w:t>0,01</w:t>
            </w:r>
          </w:p>
        </w:tc>
        <w:tc>
          <w:tcPr>
            <w:tcW w:w="342" w:type="pct"/>
            <w:tcBorders>
              <w:top w:val="single" w:sz="4" w:space="0" w:color="auto"/>
              <w:left w:val="single" w:sz="4" w:space="0" w:color="auto"/>
              <w:bottom w:val="single" w:sz="4" w:space="0" w:color="auto"/>
              <w:right w:val="single" w:sz="4" w:space="0" w:color="auto"/>
            </w:tcBorders>
          </w:tcPr>
          <w:p w:rsidR="00B010A2" w:rsidRDefault="00B010A2" w:rsidP="00B010A2">
            <w:pPr>
              <w:pStyle w:val="a5"/>
              <w:spacing w:before="100"/>
              <w:ind w:firstLine="0"/>
              <w:jc w:val="center"/>
              <w:rPr>
                <w:rFonts w:ascii="Times New Roman" w:hAnsi="Times New Roman"/>
                <w:noProof/>
                <w:sz w:val="24"/>
                <w:szCs w:val="24"/>
                <w:lang w:val="en-US"/>
              </w:rPr>
            </w:pPr>
          </w:p>
        </w:tc>
        <w:tc>
          <w:tcPr>
            <w:tcW w:w="356" w:type="pct"/>
            <w:tcBorders>
              <w:top w:val="single" w:sz="4" w:space="0" w:color="auto"/>
              <w:left w:val="single" w:sz="4" w:space="0" w:color="auto"/>
              <w:bottom w:val="single" w:sz="4" w:space="0" w:color="auto"/>
              <w:right w:val="single" w:sz="4" w:space="0" w:color="auto"/>
            </w:tcBorders>
          </w:tcPr>
          <w:p w:rsidR="00B010A2" w:rsidRDefault="00B010A2" w:rsidP="00B010A2">
            <w:pPr>
              <w:pStyle w:val="a5"/>
              <w:spacing w:before="100"/>
              <w:ind w:firstLine="0"/>
              <w:jc w:val="center"/>
              <w:rPr>
                <w:rFonts w:ascii="Times New Roman" w:hAnsi="Times New Roman"/>
                <w:noProof/>
                <w:sz w:val="24"/>
                <w:szCs w:val="24"/>
                <w:lang w:val="en-US"/>
              </w:rPr>
            </w:pPr>
          </w:p>
        </w:tc>
        <w:tc>
          <w:tcPr>
            <w:tcW w:w="365" w:type="pct"/>
            <w:tcBorders>
              <w:top w:val="single" w:sz="4" w:space="0" w:color="auto"/>
              <w:left w:val="single" w:sz="4" w:space="0" w:color="auto"/>
              <w:bottom w:val="single" w:sz="4" w:space="0" w:color="auto"/>
              <w:right w:val="single" w:sz="4" w:space="0" w:color="auto"/>
            </w:tcBorders>
          </w:tcPr>
          <w:p w:rsidR="00B010A2" w:rsidRPr="0031775A" w:rsidRDefault="00B010A2" w:rsidP="00B010A2">
            <w:pPr>
              <w:pStyle w:val="a5"/>
              <w:spacing w:before="100"/>
              <w:ind w:firstLine="0"/>
              <w:jc w:val="center"/>
              <w:rPr>
                <w:rFonts w:ascii="Times New Roman" w:hAnsi="Times New Roman"/>
                <w:noProof/>
                <w:sz w:val="24"/>
                <w:szCs w:val="24"/>
              </w:rPr>
            </w:pPr>
            <w:r>
              <w:rPr>
                <w:rFonts w:ascii="Times New Roman" w:hAnsi="Times New Roman"/>
                <w:noProof/>
                <w:sz w:val="24"/>
                <w:szCs w:val="24"/>
              </w:rPr>
              <w:t>0,01</w:t>
            </w:r>
          </w:p>
        </w:tc>
        <w:tc>
          <w:tcPr>
            <w:tcW w:w="320" w:type="pct"/>
            <w:tcBorders>
              <w:top w:val="single" w:sz="4" w:space="0" w:color="auto"/>
              <w:left w:val="single" w:sz="4" w:space="0" w:color="auto"/>
              <w:bottom w:val="single" w:sz="4" w:space="0" w:color="auto"/>
              <w:right w:val="single" w:sz="4" w:space="0" w:color="auto"/>
            </w:tcBorders>
          </w:tcPr>
          <w:p w:rsidR="00B010A2" w:rsidRDefault="00B010A2" w:rsidP="00B010A2">
            <w:pPr>
              <w:pStyle w:val="a5"/>
              <w:spacing w:before="100"/>
              <w:ind w:firstLine="0"/>
              <w:jc w:val="center"/>
              <w:rPr>
                <w:rFonts w:ascii="Times New Roman" w:hAnsi="Times New Roman"/>
                <w:noProof/>
                <w:sz w:val="24"/>
                <w:szCs w:val="24"/>
                <w:lang w:val="en-US"/>
              </w:rPr>
            </w:pPr>
          </w:p>
        </w:tc>
        <w:tc>
          <w:tcPr>
            <w:tcW w:w="333" w:type="pct"/>
            <w:tcBorders>
              <w:top w:val="single" w:sz="4" w:space="0" w:color="auto"/>
              <w:left w:val="single" w:sz="4" w:space="0" w:color="auto"/>
              <w:bottom w:val="single" w:sz="4" w:space="0" w:color="auto"/>
              <w:right w:val="single" w:sz="4" w:space="0" w:color="auto"/>
            </w:tcBorders>
          </w:tcPr>
          <w:p w:rsidR="00B010A2" w:rsidRDefault="00B010A2" w:rsidP="00B010A2">
            <w:pPr>
              <w:pStyle w:val="a5"/>
              <w:spacing w:before="100"/>
              <w:ind w:firstLine="0"/>
              <w:jc w:val="center"/>
              <w:rPr>
                <w:rFonts w:ascii="Times New Roman" w:hAnsi="Times New Roman"/>
                <w:noProof/>
                <w:sz w:val="24"/>
                <w:szCs w:val="24"/>
                <w:lang w:val="en-US"/>
              </w:rPr>
            </w:pPr>
          </w:p>
        </w:tc>
      </w:tr>
      <w:tr w:rsidR="00B010A2" w:rsidTr="00B010A2">
        <w:trPr>
          <w:trHeight w:val="20"/>
        </w:trPr>
        <w:tc>
          <w:tcPr>
            <w:tcW w:w="351" w:type="pct"/>
            <w:tcBorders>
              <w:top w:val="single" w:sz="4" w:space="0" w:color="auto"/>
              <w:left w:val="single" w:sz="4" w:space="0" w:color="auto"/>
              <w:bottom w:val="single" w:sz="4" w:space="0" w:color="auto"/>
              <w:right w:val="single" w:sz="4" w:space="0" w:color="auto"/>
            </w:tcBorders>
            <w:hideMark/>
          </w:tcPr>
          <w:p w:rsidR="00B010A2" w:rsidRDefault="00B010A2" w:rsidP="00B010A2">
            <w:pPr>
              <w:pStyle w:val="a5"/>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125 </w:t>
            </w:r>
          </w:p>
        </w:tc>
        <w:tc>
          <w:tcPr>
            <w:tcW w:w="4649" w:type="pct"/>
            <w:gridSpan w:val="7"/>
            <w:tcBorders>
              <w:top w:val="single" w:sz="4" w:space="0" w:color="auto"/>
              <w:left w:val="single" w:sz="4" w:space="0" w:color="auto"/>
              <w:bottom w:val="single" w:sz="4" w:space="0" w:color="auto"/>
              <w:right w:val="single" w:sz="4" w:space="0" w:color="auto"/>
            </w:tcBorders>
            <w:vAlign w:val="center"/>
            <w:hideMark/>
          </w:tcPr>
          <w:p w:rsidR="00B010A2" w:rsidRDefault="00B010A2" w:rsidP="00B010A2">
            <w:pPr>
              <w:pStyle w:val="a5"/>
              <w:spacing w:before="100"/>
              <w:ind w:firstLine="0"/>
              <w:jc w:val="center"/>
              <w:rPr>
                <w:rFonts w:ascii="Times New Roman" w:hAnsi="Times New Roman"/>
                <w:noProof/>
                <w:sz w:val="24"/>
                <w:szCs w:val="24"/>
                <w:lang w:val="en-US"/>
              </w:rPr>
            </w:pPr>
            <w:r>
              <w:rPr>
                <w:rFonts w:ascii="Times New Roman" w:hAnsi="Times New Roman"/>
                <w:noProof/>
                <w:sz w:val="24"/>
                <w:szCs w:val="24"/>
                <w:lang w:val="en-US"/>
              </w:rPr>
              <w:t>Будівлі промислові та склади</w:t>
            </w:r>
          </w:p>
        </w:tc>
      </w:tr>
      <w:tr w:rsidR="00B010A2" w:rsidTr="00B010A2">
        <w:trPr>
          <w:trHeight w:val="20"/>
        </w:trPr>
        <w:tc>
          <w:tcPr>
            <w:tcW w:w="351" w:type="pct"/>
            <w:tcBorders>
              <w:top w:val="single" w:sz="4" w:space="0" w:color="auto"/>
              <w:left w:val="single" w:sz="4" w:space="0" w:color="auto"/>
              <w:bottom w:val="single" w:sz="4" w:space="0" w:color="auto"/>
              <w:right w:val="single" w:sz="4" w:space="0" w:color="auto"/>
            </w:tcBorders>
            <w:hideMark/>
          </w:tcPr>
          <w:p w:rsidR="00B010A2" w:rsidRDefault="00B010A2" w:rsidP="00B010A2">
            <w:pPr>
              <w:pStyle w:val="a5"/>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1251 </w:t>
            </w:r>
          </w:p>
        </w:tc>
        <w:tc>
          <w:tcPr>
            <w:tcW w:w="4649" w:type="pct"/>
            <w:gridSpan w:val="7"/>
            <w:tcBorders>
              <w:top w:val="single" w:sz="4" w:space="0" w:color="auto"/>
              <w:left w:val="single" w:sz="4" w:space="0" w:color="auto"/>
              <w:bottom w:val="single" w:sz="4" w:space="0" w:color="auto"/>
              <w:right w:val="single" w:sz="4" w:space="0" w:color="auto"/>
            </w:tcBorders>
            <w:vAlign w:val="center"/>
            <w:hideMark/>
          </w:tcPr>
          <w:p w:rsidR="00B010A2" w:rsidRDefault="00B010A2" w:rsidP="00B010A2">
            <w:pPr>
              <w:pStyle w:val="a5"/>
              <w:spacing w:before="100"/>
              <w:ind w:firstLine="0"/>
              <w:jc w:val="center"/>
              <w:rPr>
                <w:rFonts w:ascii="Times New Roman" w:hAnsi="Times New Roman"/>
                <w:noProof/>
                <w:sz w:val="24"/>
                <w:szCs w:val="24"/>
                <w:lang w:val="en-US"/>
              </w:rPr>
            </w:pPr>
            <w:r>
              <w:rPr>
                <w:rFonts w:ascii="Times New Roman" w:hAnsi="Times New Roman"/>
                <w:noProof/>
                <w:sz w:val="24"/>
                <w:szCs w:val="24"/>
                <w:lang w:val="en-US"/>
              </w:rPr>
              <w:t>Будівлі промислові</w:t>
            </w:r>
            <w:r>
              <w:rPr>
                <w:rFonts w:ascii="Times New Roman" w:hAnsi="Times New Roman"/>
                <w:noProof/>
                <w:sz w:val="24"/>
                <w:szCs w:val="24"/>
                <w:vertAlign w:val="superscript"/>
                <w:lang w:val="en-US"/>
              </w:rPr>
              <w:t>5</w:t>
            </w:r>
          </w:p>
        </w:tc>
      </w:tr>
      <w:tr w:rsidR="00B010A2" w:rsidTr="00B010A2">
        <w:trPr>
          <w:trHeight w:val="20"/>
        </w:trPr>
        <w:tc>
          <w:tcPr>
            <w:tcW w:w="351" w:type="pct"/>
            <w:tcBorders>
              <w:top w:val="single" w:sz="4" w:space="0" w:color="auto"/>
              <w:left w:val="single" w:sz="4" w:space="0" w:color="auto"/>
              <w:bottom w:val="single" w:sz="4" w:space="0" w:color="auto"/>
              <w:right w:val="single" w:sz="4" w:space="0" w:color="auto"/>
            </w:tcBorders>
            <w:hideMark/>
          </w:tcPr>
          <w:p w:rsidR="00B010A2" w:rsidRDefault="00B010A2" w:rsidP="00B010A2">
            <w:pPr>
              <w:pStyle w:val="a5"/>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1251.1 </w:t>
            </w:r>
          </w:p>
        </w:tc>
        <w:tc>
          <w:tcPr>
            <w:tcW w:w="2586" w:type="pct"/>
            <w:tcBorders>
              <w:top w:val="single" w:sz="4" w:space="0" w:color="auto"/>
              <w:left w:val="single" w:sz="4" w:space="0" w:color="auto"/>
              <w:bottom w:val="single" w:sz="4" w:space="0" w:color="auto"/>
              <w:right w:val="single" w:sz="4" w:space="0" w:color="auto"/>
            </w:tcBorders>
            <w:vAlign w:val="center"/>
            <w:hideMark/>
          </w:tcPr>
          <w:p w:rsidR="00B010A2" w:rsidRPr="006E60FD" w:rsidRDefault="00B010A2" w:rsidP="00B010A2">
            <w:pPr>
              <w:pStyle w:val="a5"/>
              <w:spacing w:before="100"/>
              <w:ind w:firstLine="0"/>
              <w:rPr>
                <w:rFonts w:ascii="Times New Roman" w:hAnsi="Times New Roman"/>
                <w:noProof/>
                <w:sz w:val="24"/>
                <w:szCs w:val="24"/>
                <w:lang w:val="ru-RU"/>
              </w:rPr>
            </w:pPr>
            <w:r w:rsidRPr="006E60FD">
              <w:rPr>
                <w:rFonts w:ascii="Times New Roman" w:hAnsi="Times New Roman"/>
                <w:noProof/>
                <w:sz w:val="24"/>
                <w:szCs w:val="24"/>
                <w:lang w:val="ru-RU"/>
              </w:rPr>
              <w:t>Будівлі підприємств машинобудування та металообробної промисловості</w:t>
            </w:r>
            <w:r w:rsidRPr="006E60FD">
              <w:rPr>
                <w:rFonts w:ascii="Times New Roman" w:hAnsi="Times New Roman"/>
                <w:noProof/>
                <w:sz w:val="24"/>
                <w:szCs w:val="24"/>
                <w:vertAlign w:val="superscript"/>
                <w:lang w:val="ru-RU"/>
              </w:rPr>
              <w:t>5</w:t>
            </w:r>
          </w:p>
        </w:tc>
        <w:tc>
          <w:tcPr>
            <w:tcW w:w="347" w:type="pct"/>
            <w:tcBorders>
              <w:top w:val="single" w:sz="4" w:space="0" w:color="auto"/>
              <w:left w:val="single" w:sz="4" w:space="0" w:color="auto"/>
              <w:bottom w:val="single" w:sz="4" w:space="0" w:color="auto"/>
              <w:right w:val="single" w:sz="4" w:space="0" w:color="auto"/>
            </w:tcBorders>
          </w:tcPr>
          <w:p w:rsidR="00B010A2" w:rsidRPr="006E60FD" w:rsidRDefault="00B010A2" w:rsidP="00B010A2">
            <w:pPr>
              <w:pStyle w:val="a5"/>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х</w:t>
            </w:r>
          </w:p>
        </w:tc>
        <w:tc>
          <w:tcPr>
            <w:tcW w:w="342" w:type="pct"/>
            <w:tcBorders>
              <w:top w:val="single" w:sz="4" w:space="0" w:color="auto"/>
              <w:left w:val="single" w:sz="4" w:space="0" w:color="auto"/>
              <w:bottom w:val="single" w:sz="4" w:space="0" w:color="auto"/>
              <w:right w:val="single" w:sz="4" w:space="0" w:color="auto"/>
            </w:tcBorders>
          </w:tcPr>
          <w:p w:rsidR="00B010A2" w:rsidRPr="006E60FD" w:rsidRDefault="00B010A2" w:rsidP="00B010A2">
            <w:pPr>
              <w:pStyle w:val="a5"/>
              <w:spacing w:before="100"/>
              <w:ind w:firstLine="0"/>
              <w:jc w:val="center"/>
              <w:rPr>
                <w:rFonts w:ascii="Times New Roman" w:hAnsi="Times New Roman"/>
                <w:noProof/>
                <w:sz w:val="24"/>
                <w:szCs w:val="24"/>
                <w:lang w:val="ru-RU"/>
              </w:rPr>
            </w:pPr>
          </w:p>
        </w:tc>
        <w:tc>
          <w:tcPr>
            <w:tcW w:w="356" w:type="pct"/>
            <w:tcBorders>
              <w:top w:val="single" w:sz="4" w:space="0" w:color="auto"/>
              <w:left w:val="single" w:sz="4" w:space="0" w:color="auto"/>
              <w:bottom w:val="single" w:sz="4" w:space="0" w:color="auto"/>
              <w:right w:val="single" w:sz="4" w:space="0" w:color="auto"/>
            </w:tcBorders>
          </w:tcPr>
          <w:p w:rsidR="00B010A2" w:rsidRPr="006E60FD" w:rsidRDefault="00B010A2" w:rsidP="00B010A2">
            <w:pPr>
              <w:pStyle w:val="a5"/>
              <w:spacing w:before="100"/>
              <w:ind w:firstLine="0"/>
              <w:jc w:val="center"/>
              <w:rPr>
                <w:rFonts w:ascii="Times New Roman" w:hAnsi="Times New Roman"/>
                <w:noProof/>
                <w:sz w:val="24"/>
                <w:szCs w:val="24"/>
                <w:lang w:val="ru-RU"/>
              </w:rPr>
            </w:pPr>
          </w:p>
        </w:tc>
        <w:tc>
          <w:tcPr>
            <w:tcW w:w="365" w:type="pct"/>
            <w:tcBorders>
              <w:top w:val="single" w:sz="4" w:space="0" w:color="auto"/>
              <w:left w:val="single" w:sz="4" w:space="0" w:color="auto"/>
              <w:bottom w:val="single" w:sz="4" w:space="0" w:color="auto"/>
              <w:right w:val="single" w:sz="4" w:space="0" w:color="auto"/>
            </w:tcBorders>
          </w:tcPr>
          <w:p w:rsidR="00B010A2" w:rsidRPr="006E60FD" w:rsidRDefault="00B010A2" w:rsidP="00B010A2">
            <w:pPr>
              <w:pStyle w:val="a5"/>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х</w:t>
            </w:r>
          </w:p>
        </w:tc>
        <w:tc>
          <w:tcPr>
            <w:tcW w:w="320" w:type="pct"/>
            <w:tcBorders>
              <w:top w:val="single" w:sz="4" w:space="0" w:color="auto"/>
              <w:left w:val="single" w:sz="4" w:space="0" w:color="auto"/>
              <w:bottom w:val="single" w:sz="4" w:space="0" w:color="auto"/>
              <w:right w:val="single" w:sz="4" w:space="0" w:color="auto"/>
            </w:tcBorders>
          </w:tcPr>
          <w:p w:rsidR="00B010A2" w:rsidRPr="006E60FD" w:rsidRDefault="00B010A2" w:rsidP="00B010A2">
            <w:pPr>
              <w:pStyle w:val="a5"/>
              <w:spacing w:before="100"/>
              <w:ind w:firstLine="0"/>
              <w:jc w:val="center"/>
              <w:rPr>
                <w:rFonts w:ascii="Times New Roman" w:hAnsi="Times New Roman"/>
                <w:noProof/>
                <w:sz w:val="24"/>
                <w:szCs w:val="24"/>
                <w:lang w:val="ru-RU"/>
              </w:rPr>
            </w:pPr>
          </w:p>
        </w:tc>
        <w:tc>
          <w:tcPr>
            <w:tcW w:w="333" w:type="pct"/>
            <w:tcBorders>
              <w:top w:val="single" w:sz="4" w:space="0" w:color="auto"/>
              <w:left w:val="single" w:sz="4" w:space="0" w:color="auto"/>
              <w:bottom w:val="single" w:sz="4" w:space="0" w:color="auto"/>
              <w:right w:val="single" w:sz="4" w:space="0" w:color="auto"/>
            </w:tcBorders>
          </w:tcPr>
          <w:p w:rsidR="00B010A2" w:rsidRPr="006E60FD" w:rsidRDefault="00B010A2" w:rsidP="00B010A2">
            <w:pPr>
              <w:pStyle w:val="a5"/>
              <w:spacing w:before="100"/>
              <w:ind w:firstLine="0"/>
              <w:jc w:val="center"/>
              <w:rPr>
                <w:rFonts w:ascii="Times New Roman" w:hAnsi="Times New Roman"/>
                <w:noProof/>
                <w:sz w:val="24"/>
                <w:szCs w:val="24"/>
                <w:lang w:val="ru-RU"/>
              </w:rPr>
            </w:pPr>
          </w:p>
        </w:tc>
      </w:tr>
      <w:tr w:rsidR="00B010A2" w:rsidTr="00B010A2">
        <w:trPr>
          <w:trHeight w:val="20"/>
        </w:trPr>
        <w:tc>
          <w:tcPr>
            <w:tcW w:w="351" w:type="pct"/>
            <w:tcBorders>
              <w:top w:val="single" w:sz="4" w:space="0" w:color="auto"/>
              <w:left w:val="single" w:sz="4" w:space="0" w:color="auto"/>
              <w:bottom w:val="single" w:sz="4" w:space="0" w:color="auto"/>
              <w:right w:val="single" w:sz="4" w:space="0" w:color="auto"/>
            </w:tcBorders>
            <w:hideMark/>
          </w:tcPr>
          <w:p w:rsidR="00B010A2" w:rsidRDefault="00B010A2" w:rsidP="00B010A2">
            <w:pPr>
              <w:pStyle w:val="a5"/>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1251.2 </w:t>
            </w:r>
          </w:p>
        </w:tc>
        <w:tc>
          <w:tcPr>
            <w:tcW w:w="2586" w:type="pct"/>
            <w:tcBorders>
              <w:top w:val="single" w:sz="4" w:space="0" w:color="auto"/>
              <w:left w:val="single" w:sz="4" w:space="0" w:color="auto"/>
              <w:bottom w:val="single" w:sz="4" w:space="0" w:color="auto"/>
              <w:right w:val="single" w:sz="4" w:space="0" w:color="auto"/>
            </w:tcBorders>
            <w:vAlign w:val="center"/>
            <w:hideMark/>
          </w:tcPr>
          <w:p w:rsidR="00B010A2" w:rsidRDefault="00B010A2" w:rsidP="00B010A2">
            <w:pPr>
              <w:pStyle w:val="a5"/>
              <w:spacing w:before="100"/>
              <w:ind w:firstLine="0"/>
              <w:rPr>
                <w:rFonts w:ascii="Times New Roman" w:hAnsi="Times New Roman"/>
                <w:noProof/>
                <w:sz w:val="24"/>
                <w:szCs w:val="24"/>
                <w:lang w:val="en-US"/>
              </w:rPr>
            </w:pPr>
            <w:r>
              <w:rPr>
                <w:rFonts w:ascii="Times New Roman" w:hAnsi="Times New Roman"/>
                <w:noProof/>
                <w:sz w:val="24"/>
                <w:szCs w:val="24"/>
                <w:lang w:val="en-US"/>
              </w:rPr>
              <w:t>Будівлі підприємств чорної металургії</w:t>
            </w:r>
            <w:r>
              <w:rPr>
                <w:rFonts w:ascii="Times New Roman" w:hAnsi="Times New Roman"/>
                <w:noProof/>
                <w:sz w:val="24"/>
                <w:szCs w:val="24"/>
                <w:vertAlign w:val="superscript"/>
                <w:lang w:val="en-US"/>
              </w:rPr>
              <w:t>5</w:t>
            </w:r>
          </w:p>
        </w:tc>
        <w:tc>
          <w:tcPr>
            <w:tcW w:w="347" w:type="pct"/>
            <w:tcBorders>
              <w:top w:val="single" w:sz="4" w:space="0" w:color="auto"/>
              <w:left w:val="single" w:sz="4" w:space="0" w:color="auto"/>
              <w:bottom w:val="single" w:sz="4" w:space="0" w:color="auto"/>
              <w:right w:val="single" w:sz="4" w:space="0" w:color="auto"/>
            </w:tcBorders>
          </w:tcPr>
          <w:p w:rsidR="00B010A2" w:rsidRPr="0031775A" w:rsidRDefault="00B010A2" w:rsidP="00B010A2">
            <w:pPr>
              <w:pStyle w:val="a5"/>
              <w:spacing w:before="100"/>
              <w:ind w:firstLine="0"/>
              <w:jc w:val="center"/>
              <w:rPr>
                <w:rFonts w:ascii="Times New Roman" w:hAnsi="Times New Roman"/>
                <w:noProof/>
                <w:sz w:val="24"/>
                <w:szCs w:val="24"/>
              </w:rPr>
            </w:pPr>
            <w:r>
              <w:rPr>
                <w:rFonts w:ascii="Times New Roman" w:hAnsi="Times New Roman"/>
                <w:noProof/>
                <w:sz w:val="24"/>
                <w:szCs w:val="24"/>
              </w:rPr>
              <w:t>х</w:t>
            </w:r>
          </w:p>
        </w:tc>
        <w:tc>
          <w:tcPr>
            <w:tcW w:w="342" w:type="pct"/>
            <w:tcBorders>
              <w:top w:val="single" w:sz="4" w:space="0" w:color="auto"/>
              <w:left w:val="single" w:sz="4" w:space="0" w:color="auto"/>
              <w:bottom w:val="single" w:sz="4" w:space="0" w:color="auto"/>
              <w:right w:val="single" w:sz="4" w:space="0" w:color="auto"/>
            </w:tcBorders>
          </w:tcPr>
          <w:p w:rsidR="00B010A2" w:rsidRDefault="00B010A2" w:rsidP="00B010A2">
            <w:pPr>
              <w:pStyle w:val="a5"/>
              <w:spacing w:before="100"/>
              <w:ind w:firstLine="0"/>
              <w:jc w:val="center"/>
              <w:rPr>
                <w:rFonts w:ascii="Times New Roman" w:hAnsi="Times New Roman"/>
                <w:noProof/>
                <w:sz w:val="24"/>
                <w:szCs w:val="24"/>
                <w:lang w:val="en-US"/>
              </w:rPr>
            </w:pPr>
          </w:p>
        </w:tc>
        <w:tc>
          <w:tcPr>
            <w:tcW w:w="356" w:type="pct"/>
            <w:tcBorders>
              <w:top w:val="single" w:sz="4" w:space="0" w:color="auto"/>
              <w:left w:val="single" w:sz="4" w:space="0" w:color="auto"/>
              <w:bottom w:val="single" w:sz="4" w:space="0" w:color="auto"/>
              <w:right w:val="single" w:sz="4" w:space="0" w:color="auto"/>
            </w:tcBorders>
          </w:tcPr>
          <w:p w:rsidR="00B010A2" w:rsidRDefault="00B010A2" w:rsidP="00B010A2">
            <w:pPr>
              <w:pStyle w:val="a5"/>
              <w:spacing w:before="100"/>
              <w:ind w:firstLine="0"/>
              <w:jc w:val="center"/>
              <w:rPr>
                <w:rFonts w:ascii="Times New Roman" w:hAnsi="Times New Roman"/>
                <w:noProof/>
                <w:sz w:val="24"/>
                <w:szCs w:val="24"/>
                <w:lang w:val="en-US"/>
              </w:rPr>
            </w:pPr>
          </w:p>
        </w:tc>
        <w:tc>
          <w:tcPr>
            <w:tcW w:w="365" w:type="pct"/>
            <w:tcBorders>
              <w:top w:val="single" w:sz="4" w:space="0" w:color="auto"/>
              <w:left w:val="single" w:sz="4" w:space="0" w:color="auto"/>
              <w:bottom w:val="single" w:sz="4" w:space="0" w:color="auto"/>
              <w:right w:val="single" w:sz="4" w:space="0" w:color="auto"/>
            </w:tcBorders>
          </w:tcPr>
          <w:p w:rsidR="00B010A2" w:rsidRPr="0031775A" w:rsidRDefault="00B010A2" w:rsidP="00B010A2">
            <w:pPr>
              <w:pStyle w:val="a5"/>
              <w:spacing w:before="100"/>
              <w:ind w:firstLine="0"/>
              <w:jc w:val="center"/>
              <w:rPr>
                <w:rFonts w:ascii="Times New Roman" w:hAnsi="Times New Roman"/>
                <w:noProof/>
                <w:sz w:val="24"/>
                <w:szCs w:val="24"/>
              </w:rPr>
            </w:pPr>
            <w:r>
              <w:rPr>
                <w:rFonts w:ascii="Times New Roman" w:hAnsi="Times New Roman"/>
                <w:noProof/>
                <w:sz w:val="24"/>
                <w:szCs w:val="24"/>
              </w:rPr>
              <w:t>х</w:t>
            </w:r>
          </w:p>
        </w:tc>
        <w:tc>
          <w:tcPr>
            <w:tcW w:w="320" w:type="pct"/>
            <w:tcBorders>
              <w:top w:val="single" w:sz="4" w:space="0" w:color="auto"/>
              <w:left w:val="single" w:sz="4" w:space="0" w:color="auto"/>
              <w:bottom w:val="single" w:sz="4" w:space="0" w:color="auto"/>
              <w:right w:val="single" w:sz="4" w:space="0" w:color="auto"/>
            </w:tcBorders>
          </w:tcPr>
          <w:p w:rsidR="00B010A2" w:rsidRDefault="00B010A2" w:rsidP="00B010A2">
            <w:pPr>
              <w:pStyle w:val="a5"/>
              <w:spacing w:before="100"/>
              <w:ind w:firstLine="0"/>
              <w:jc w:val="center"/>
              <w:rPr>
                <w:rFonts w:ascii="Times New Roman" w:hAnsi="Times New Roman"/>
                <w:noProof/>
                <w:sz w:val="24"/>
                <w:szCs w:val="24"/>
                <w:lang w:val="en-US"/>
              </w:rPr>
            </w:pPr>
          </w:p>
        </w:tc>
        <w:tc>
          <w:tcPr>
            <w:tcW w:w="333" w:type="pct"/>
            <w:tcBorders>
              <w:top w:val="single" w:sz="4" w:space="0" w:color="auto"/>
              <w:left w:val="single" w:sz="4" w:space="0" w:color="auto"/>
              <w:bottom w:val="single" w:sz="4" w:space="0" w:color="auto"/>
              <w:right w:val="single" w:sz="4" w:space="0" w:color="auto"/>
            </w:tcBorders>
          </w:tcPr>
          <w:p w:rsidR="00B010A2" w:rsidRDefault="00B010A2" w:rsidP="00B010A2">
            <w:pPr>
              <w:pStyle w:val="a5"/>
              <w:spacing w:before="100"/>
              <w:ind w:firstLine="0"/>
              <w:jc w:val="center"/>
              <w:rPr>
                <w:rFonts w:ascii="Times New Roman" w:hAnsi="Times New Roman"/>
                <w:noProof/>
                <w:sz w:val="24"/>
                <w:szCs w:val="24"/>
                <w:lang w:val="en-US"/>
              </w:rPr>
            </w:pPr>
          </w:p>
        </w:tc>
      </w:tr>
      <w:tr w:rsidR="00B010A2" w:rsidRPr="006E60FD" w:rsidTr="00B010A2">
        <w:trPr>
          <w:trHeight w:val="20"/>
        </w:trPr>
        <w:tc>
          <w:tcPr>
            <w:tcW w:w="351" w:type="pct"/>
            <w:tcBorders>
              <w:top w:val="single" w:sz="4" w:space="0" w:color="auto"/>
              <w:left w:val="single" w:sz="4" w:space="0" w:color="auto"/>
              <w:bottom w:val="single" w:sz="4" w:space="0" w:color="auto"/>
              <w:right w:val="single" w:sz="4" w:space="0" w:color="auto"/>
            </w:tcBorders>
            <w:hideMark/>
          </w:tcPr>
          <w:p w:rsidR="00B010A2" w:rsidRDefault="00B010A2" w:rsidP="00B010A2">
            <w:pPr>
              <w:pStyle w:val="a5"/>
              <w:spacing w:before="100" w:line="228" w:lineRule="auto"/>
              <w:ind w:firstLine="0"/>
              <w:rPr>
                <w:rFonts w:ascii="Times New Roman" w:hAnsi="Times New Roman"/>
                <w:noProof/>
                <w:sz w:val="24"/>
                <w:szCs w:val="24"/>
                <w:lang w:val="en-US"/>
              </w:rPr>
            </w:pPr>
            <w:r>
              <w:rPr>
                <w:rFonts w:ascii="Times New Roman" w:hAnsi="Times New Roman"/>
                <w:noProof/>
                <w:sz w:val="24"/>
                <w:szCs w:val="24"/>
                <w:lang w:val="en-US"/>
              </w:rPr>
              <w:t xml:space="preserve">1251.3 </w:t>
            </w:r>
          </w:p>
        </w:tc>
        <w:tc>
          <w:tcPr>
            <w:tcW w:w="2586" w:type="pct"/>
            <w:tcBorders>
              <w:top w:val="single" w:sz="4" w:space="0" w:color="auto"/>
              <w:left w:val="single" w:sz="4" w:space="0" w:color="auto"/>
              <w:bottom w:val="single" w:sz="4" w:space="0" w:color="auto"/>
              <w:right w:val="single" w:sz="4" w:space="0" w:color="auto"/>
            </w:tcBorders>
            <w:vAlign w:val="center"/>
            <w:hideMark/>
          </w:tcPr>
          <w:p w:rsidR="00B010A2" w:rsidRDefault="00B010A2" w:rsidP="00B010A2">
            <w:pPr>
              <w:pStyle w:val="a5"/>
              <w:spacing w:before="100" w:line="228" w:lineRule="auto"/>
              <w:ind w:firstLine="0"/>
              <w:rPr>
                <w:rFonts w:ascii="Times New Roman" w:hAnsi="Times New Roman"/>
                <w:noProof/>
                <w:sz w:val="24"/>
                <w:szCs w:val="24"/>
                <w:lang w:val="en-US"/>
              </w:rPr>
            </w:pPr>
            <w:r>
              <w:rPr>
                <w:rFonts w:ascii="Times New Roman" w:hAnsi="Times New Roman"/>
                <w:noProof/>
                <w:sz w:val="24"/>
                <w:szCs w:val="24"/>
                <w:lang w:val="en-US"/>
              </w:rPr>
              <w:t>Будівлі підприємств хімічної та нафтохімічної промисловості</w:t>
            </w:r>
            <w:r>
              <w:rPr>
                <w:rFonts w:ascii="Times New Roman" w:hAnsi="Times New Roman"/>
                <w:noProof/>
                <w:sz w:val="24"/>
                <w:szCs w:val="24"/>
                <w:vertAlign w:val="superscript"/>
                <w:lang w:val="en-US"/>
              </w:rPr>
              <w:t>5</w:t>
            </w:r>
          </w:p>
        </w:tc>
        <w:tc>
          <w:tcPr>
            <w:tcW w:w="347" w:type="pct"/>
            <w:tcBorders>
              <w:top w:val="single" w:sz="4" w:space="0" w:color="auto"/>
              <w:left w:val="single" w:sz="4" w:space="0" w:color="auto"/>
              <w:bottom w:val="single" w:sz="4" w:space="0" w:color="auto"/>
              <w:right w:val="single" w:sz="4" w:space="0" w:color="auto"/>
            </w:tcBorders>
          </w:tcPr>
          <w:p w:rsidR="00B010A2" w:rsidRPr="0031775A" w:rsidRDefault="00B010A2" w:rsidP="00B010A2">
            <w:pPr>
              <w:pStyle w:val="a5"/>
              <w:spacing w:before="100" w:line="228" w:lineRule="auto"/>
              <w:ind w:firstLine="0"/>
              <w:jc w:val="center"/>
              <w:rPr>
                <w:rFonts w:ascii="Times New Roman" w:hAnsi="Times New Roman"/>
                <w:noProof/>
                <w:sz w:val="24"/>
                <w:szCs w:val="24"/>
              </w:rPr>
            </w:pPr>
            <w:r>
              <w:rPr>
                <w:rFonts w:ascii="Times New Roman" w:hAnsi="Times New Roman"/>
                <w:noProof/>
                <w:sz w:val="24"/>
                <w:szCs w:val="24"/>
              </w:rPr>
              <w:t>х</w:t>
            </w:r>
          </w:p>
        </w:tc>
        <w:tc>
          <w:tcPr>
            <w:tcW w:w="342" w:type="pct"/>
            <w:tcBorders>
              <w:top w:val="single" w:sz="4" w:space="0" w:color="auto"/>
              <w:left w:val="single" w:sz="4" w:space="0" w:color="auto"/>
              <w:bottom w:val="single" w:sz="4" w:space="0" w:color="auto"/>
              <w:right w:val="single" w:sz="4" w:space="0" w:color="auto"/>
            </w:tcBorders>
          </w:tcPr>
          <w:p w:rsidR="00B010A2" w:rsidRDefault="00B010A2" w:rsidP="00B010A2">
            <w:pPr>
              <w:pStyle w:val="a5"/>
              <w:spacing w:before="100" w:line="228" w:lineRule="auto"/>
              <w:ind w:firstLine="0"/>
              <w:jc w:val="center"/>
              <w:rPr>
                <w:rFonts w:ascii="Times New Roman" w:hAnsi="Times New Roman"/>
                <w:noProof/>
                <w:sz w:val="24"/>
                <w:szCs w:val="24"/>
                <w:lang w:val="en-US"/>
              </w:rPr>
            </w:pPr>
          </w:p>
        </w:tc>
        <w:tc>
          <w:tcPr>
            <w:tcW w:w="356" w:type="pct"/>
            <w:tcBorders>
              <w:top w:val="single" w:sz="4" w:space="0" w:color="auto"/>
              <w:left w:val="single" w:sz="4" w:space="0" w:color="auto"/>
              <w:bottom w:val="single" w:sz="4" w:space="0" w:color="auto"/>
              <w:right w:val="single" w:sz="4" w:space="0" w:color="auto"/>
            </w:tcBorders>
          </w:tcPr>
          <w:p w:rsidR="00B010A2" w:rsidRDefault="00B010A2" w:rsidP="00B010A2">
            <w:pPr>
              <w:pStyle w:val="a5"/>
              <w:spacing w:before="100" w:line="228" w:lineRule="auto"/>
              <w:ind w:firstLine="0"/>
              <w:jc w:val="center"/>
              <w:rPr>
                <w:rFonts w:ascii="Times New Roman" w:hAnsi="Times New Roman"/>
                <w:noProof/>
                <w:sz w:val="24"/>
                <w:szCs w:val="24"/>
                <w:lang w:val="en-US"/>
              </w:rPr>
            </w:pPr>
          </w:p>
        </w:tc>
        <w:tc>
          <w:tcPr>
            <w:tcW w:w="365" w:type="pct"/>
            <w:tcBorders>
              <w:top w:val="single" w:sz="4" w:space="0" w:color="auto"/>
              <w:left w:val="single" w:sz="4" w:space="0" w:color="auto"/>
              <w:bottom w:val="single" w:sz="4" w:space="0" w:color="auto"/>
              <w:right w:val="single" w:sz="4" w:space="0" w:color="auto"/>
            </w:tcBorders>
          </w:tcPr>
          <w:p w:rsidR="00B010A2" w:rsidRPr="0031775A" w:rsidRDefault="00B010A2" w:rsidP="00B010A2">
            <w:pPr>
              <w:pStyle w:val="a5"/>
              <w:spacing w:before="100" w:line="228" w:lineRule="auto"/>
              <w:ind w:firstLine="0"/>
              <w:jc w:val="center"/>
              <w:rPr>
                <w:rFonts w:ascii="Times New Roman" w:hAnsi="Times New Roman"/>
                <w:noProof/>
                <w:sz w:val="24"/>
                <w:szCs w:val="24"/>
              </w:rPr>
            </w:pPr>
            <w:r>
              <w:rPr>
                <w:rFonts w:ascii="Times New Roman" w:hAnsi="Times New Roman"/>
                <w:noProof/>
                <w:sz w:val="24"/>
                <w:szCs w:val="24"/>
              </w:rPr>
              <w:t>х</w:t>
            </w:r>
          </w:p>
        </w:tc>
        <w:tc>
          <w:tcPr>
            <w:tcW w:w="320" w:type="pct"/>
            <w:tcBorders>
              <w:top w:val="single" w:sz="4" w:space="0" w:color="auto"/>
              <w:left w:val="single" w:sz="4" w:space="0" w:color="auto"/>
              <w:bottom w:val="single" w:sz="4" w:space="0" w:color="auto"/>
              <w:right w:val="single" w:sz="4" w:space="0" w:color="auto"/>
            </w:tcBorders>
          </w:tcPr>
          <w:p w:rsidR="00B010A2" w:rsidRDefault="00B010A2" w:rsidP="00B010A2">
            <w:pPr>
              <w:pStyle w:val="a5"/>
              <w:spacing w:before="100" w:line="228" w:lineRule="auto"/>
              <w:ind w:firstLine="0"/>
              <w:jc w:val="center"/>
              <w:rPr>
                <w:rFonts w:ascii="Times New Roman" w:hAnsi="Times New Roman"/>
                <w:noProof/>
                <w:sz w:val="24"/>
                <w:szCs w:val="24"/>
                <w:lang w:val="en-US"/>
              </w:rPr>
            </w:pPr>
          </w:p>
        </w:tc>
        <w:tc>
          <w:tcPr>
            <w:tcW w:w="333" w:type="pct"/>
            <w:tcBorders>
              <w:top w:val="single" w:sz="4" w:space="0" w:color="auto"/>
              <w:left w:val="single" w:sz="4" w:space="0" w:color="auto"/>
              <w:bottom w:val="single" w:sz="4" w:space="0" w:color="auto"/>
              <w:right w:val="single" w:sz="4" w:space="0" w:color="auto"/>
            </w:tcBorders>
          </w:tcPr>
          <w:p w:rsidR="00B010A2" w:rsidRDefault="00B010A2" w:rsidP="00B010A2">
            <w:pPr>
              <w:pStyle w:val="a5"/>
              <w:spacing w:before="100" w:line="228" w:lineRule="auto"/>
              <w:ind w:firstLine="0"/>
              <w:jc w:val="center"/>
              <w:rPr>
                <w:rFonts w:ascii="Times New Roman" w:hAnsi="Times New Roman"/>
                <w:noProof/>
                <w:sz w:val="24"/>
                <w:szCs w:val="24"/>
                <w:lang w:val="en-US"/>
              </w:rPr>
            </w:pPr>
          </w:p>
        </w:tc>
      </w:tr>
      <w:tr w:rsidR="00B010A2" w:rsidTr="00B010A2">
        <w:trPr>
          <w:trHeight w:val="20"/>
        </w:trPr>
        <w:tc>
          <w:tcPr>
            <w:tcW w:w="351" w:type="pct"/>
            <w:tcBorders>
              <w:top w:val="single" w:sz="4" w:space="0" w:color="auto"/>
              <w:left w:val="single" w:sz="4" w:space="0" w:color="auto"/>
              <w:bottom w:val="single" w:sz="4" w:space="0" w:color="auto"/>
              <w:right w:val="single" w:sz="4" w:space="0" w:color="auto"/>
            </w:tcBorders>
            <w:hideMark/>
          </w:tcPr>
          <w:p w:rsidR="00B010A2" w:rsidRDefault="00B010A2" w:rsidP="00B010A2">
            <w:pPr>
              <w:pStyle w:val="a5"/>
              <w:spacing w:before="100" w:line="228" w:lineRule="auto"/>
              <w:ind w:firstLine="0"/>
              <w:rPr>
                <w:rFonts w:ascii="Times New Roman" w:hAnsi="Times New Roman"/>
                <w:noProof/>
                <w:sz w:val="24"/>
                <w:szCs w:val="24"/>
                <w:lang w:val="en-US"/>
              </w:rPr>
            </w:pPr>
            <w:r>
              <w:rPr>
                <w:rFonts w:ascii="Times New Roman" w:hAnsi="Times New Roman"/>
                <w:noProof/>
                <w:sz w:val="24"/>
                <w:szCs w:val="24"/>
                <w:lang w:val="en-US"/>
              </w:rPr>
              <w:t xml:space="preserve">1251.4 </w:t>
            </w:r>
          </w:p>
        </w:tc>
        <w:tc>
          <w:tcPr>
            <w:tcW w:w="2586" w:type="pct"/>
            <w:tcBorders>
              <w:top w:val="single" w:sz="4" w:space="0" w:color="auto"/>
              <w:left w:val="single" w:sz="4" w:space="0" w:color="auto"/>
              <w:bottom w:val="single" w:sz="4" w:space="0" w:color="auto"/>
              <w:right w:val="single" w:sz="4" w:space="0" w:color="auto"/>
            </w:tcBorders>
            <w:vAlign w:val="center"/>
            <w:hideMark/>
          </w:tcPr>
          <w:p w:rsidR="00B010A2" w:rsidRDefault="00B010A2" w:rsidP="00B010A2">
            <w:pPr>
              <w:pStyle w:val="a5"/>
              <w:spacing w:before="100" w:line="228" w:lineRule="auto"/>
              <w:ind w:firstLine="0"/>
              <w:rPr>
                <w:rFonts w:ascii="Times New Roman" w:hAnsi="Times New Roman"/>
                <w:noProof/>
                <w:sz w:val="24"/>
                <w:szCs w:val="24"/>
                <w:lang w:val="en-US"/>
              </w:rPr>
            </w:pPr>
            <w:r>
              <w:rPr>
                <w:rFonts w:ascii="Times New Roman" w:hAnsi="Times New Roman"/>
                <w:noProof/>
                <w:sz w:val="24"/>
                <w:szCs w:val="24"/>
                <w:lang w:val="en-US"/>
              </w:rPr>
              <w:t>Будівлі підприємств легкої промисловості</w:t>
            </w:r>
            <w:r>
              <w:rPr>
                <w:rFonts w:ascii="Times New Roman" w:hAnsi="Times New Roman"/>
                <w:noProof/>
                <w:sz w:val="24"/>
                <w:szCs w:val="24"/>
                <w:vertAlign w:val="superscript"/>
                <w:lang w:val="en-US"/>
              </w:rPr>
              <w:t>5</w:t>
            </w:r>
          </w:p>
        </w:tc>
        <w:tc>
          <w:tcPr>
            <w:tcW w:w="347" w:type="pct"/>
            <w:tcBorders>
              <w:top w:val="single" w:sz="4" w:space="0" w:color="auto"/>
              <w:left w:val="single" w:sz="4" w:space="0" w:color="auto"/>
              <w:bottom w:val="single" w:sz="4" w:space="0" w:color="auto"/>
              <w:right w:val="single" w:sz="4" w:space="0" w:color="auto"/>
            </w:tcBorders>
          </w:tcPr>
          <w:p w:rsidR="00B010A2" w:rsidRPr="0031775A" w:rsidRDefault="00B010A2" w:rsidP="00B010A2">
            <w:pPr>
              <w:pStyle w:val="a5"/>
              <w:spacing w:before="100" w:line="228" w:lineRule="auto"/>
              <w:ind w:firstLine="0"/>
              <w:jc w:val="center"/>
              <w:rPr>
                <w:rFonts w:ascii="Times New Roman" w:hAnsi="Times New Roman"/>
                <w:noProof/>
                <w:sz w:val="24"/>
                <w:szCs w:val="24"/>
              </w:rPr>
            </w:pPr>
            <w:r>
              <w:rPr>
                <w:rFonts w:ascii="Times New Roman" w:hAnsi="Times New Roman"/>
                <w:noProof/>
                <w:sz w:val="24"/>
                <w:szCs w:val="24"/>
              </w:rPr>
              <w:t>х</w:t>
            </w:r>
          </w:p>
        </w:tc>
        <w:tc>
          <w:tcPr>
            <w:tcW w:w="342" w:type="pct"/>
            <w:tcBorders>
              <w:top w:val="single" w:sz="4" w:space="0" w:color="auto"/>
              <w:left w:val="single" w:sz="4" w:space="0" w:color="auto"/>
              <w:bottom w:val="single" w:sz="4" w:space="0" w:color="auto"/>
              <w:right w:val="single" w:sz="4" w:space="0" w:color="auto"/>
            </w:tcBorders>
          </w:tcPr>
          <w:p w:rsidR="00B010A2" w:rsidRDefault="00B010A2" w:rsidP="00B010A2">
            <w:pPr>
              <w:pStyle w:val="a5"/>
              <w:spacing w:before="100" w:line="228" w:lineRule="auto"/>
              <w:ind w:firstLine="0"/>
              <w:jc w:val="center"/>
              <w:rPr>
                <w:rFonts w:ascii="Times New Roman" w:hAnsi="Times New Roman"/>
                <w:noProof/>
                <w:sz w:val="24"/>
                <w:szCs w:val="24"/>
                <w:lang w:val="en-US"/>
              </w:rPr>
            </w:pPr>
          </w:p>
        </w:tc>
        <w:tc>
          <w:tcPr>
            <w:tcW w:w="356" w:type="pct"/>
            <w:tcBorders>
              <w:top w:val="single" w:sz="4" w:space="0" w:color="auto"/>
              <w:left w:val="single" w:sz="4" w:space="0" w:color="auto"/>
              <w:bottom w:val="single" w:sz="4" w:space="0" w:color="auto"/>
              <w:right w:val="single" w:sz="4" w:space="0" w:color="auto"/>
            </w:tcBorders>
          </w:tcPr>
          <w:p w:rsidR="00B010A2" w:rsidRDefault="00B010A2" w:rsidP="00B010A2">
            <w:pPr>
              <w:pStyle w:val="a5"/>
              <w:spacing w:before="100" w:line="228" w:lineRule="auto"/>
              <w:ind w:firstLine="0"/>
              <w:jc w:val="center"/>
              <w:rPr>
                <w:rFonts w:ascii="Times New Roman" w:hAnsi="Times New Roman"/>
                <w:noProof/>
                <w:sz w:val="24"/>
                <w:szCs w:val="24"/>
                <w:lang w:val="en-US"/>
              </w:rPr>
            </w:pPr>
          </w:p>
        </w:tc>
        <w:tc>
          <w:tcPr>
            <w:tcW w:w="365" w:type="pct"/>
            <w:tcBorders>
              <w:top w:val="single" w:sz="4" w:space="0" w:color="auto"/>
              <w:left w:val="single" w:sz="4" w:space="0" w:color="auto"/>
              <w:bottom w:val="single" w:sz="4" w:space="0" w:color="auto"/>
              <w:right w:val="single" w:sz="4" w:space="0" w:color="auto"/>
            </w:tcBorders>
          </w:tcPr>
          <w:p w:rsidR="00B010A2" w:rsidRPr="0031775A" w:rsidRDefault="00B010A2" w:rsidP="00B010A2">
            <w:pPr>
              <w:pStyle w:val="a5"/>
              <w:spacing w:before="100" w:line="228" w:lineRule="auto"/>
              <w:ind w:firstLine="0"/>
              <w:jc w:val="center"/>
              <w:rPr>
                <w:rFonts w:ascii="Times New Roman" w:hAnsi="Times New Roman"/>
                <w:noProof/>
                <w:sz w:val="24"/>
                <w:szCs w:val="24"/>
              </w:rPr>
            </w:pPr>
            <w:r>
              <w:rPr>
                <w:rFonts w:ascii="Times New Roman" w:hAnsi="Times New Roman"/>
                <w:noProof/>
                <w:sz w:val="24"/>
                <w:szCs w:val="24"/>
              </w:rPr>
              <w:t>х</w:t>
            </w:r>
          </w:p>
        </w:tc>
        <w:tc>
          <w:tcPr>
            <w:tcW w:w="320" w:type="pct"/>
            <w:tcBorders>
              <w:top w:val="single" w:sz="4" w:space="0" w:color="auto"/>
              <w:left w:val="single" w:sz="4" w:space="0" w:color="auto"/>
              <w:bottom w:val="single" w:sz="4" w:space="0" w:color="auto"/>
              <w:right w:val="single" w:sz="4" w:space="0" w:color="auto"/>
            </w:tcBorders>
          </w:tcPr>
          <w:p w:rsidR="00B010A2" w:rsidRDefault="00B010A2" w:rsidP="00B010A2">
            <w:pPr>
              <w:pStyle w:val="a5"/>
              <w:spacing w:before="100" w:line="228" w:lineRule="auto"/>
              <w:ind w:firstLine="0"/>
              <w:jc w:val="center"/>
              <w:rPr>
                <w:rFonts w:ascii="Times New Roman" w:hAnsi="Times New Roman"/>
                <w:noProof/>
                <w:sz w:val="24"/>
                <w:szCs w:val="24"/>
                <w:lang w:val="en-US"/>
              </w:rPr>
            </w:pPr>
          </w:p>
        </w:tc>
        <w:tc>
          <w:tcPr>
            <w:tcW w:w="333" w:type="pct"/>
            <w:tcBorders>
              <w:top w:val="single" w:sz="4" w:space="0" w:color="auto"/>
              <w:left w:val="single" w:sz="4" w:space="0" w:color="auto"/>
              <w:bottom w:val="single" w:sz="4" w:space="0" w:color="auto"/>
              <w:right w:val="single" w:sz="4" w:space="0" w:color="auto"/>
            </w:tcBorders>
          </w:tcPr>
          <w:p w:rsidR="00B010A2" w:rsidRDefault="00B010A2" w:rsidP="00B010A2">
            <w:pPr>
              <w:pStyle w:val="a5"/>
              <w:spacing w:before="100" w:line="228" w:lineRule="auto"/>
              <w:ind w:firstLine="0"/>
              <w:jc w:val="center"/>
              <w:rPr>
                <w:rFonts w:ascii="Times New Roman" w:hAnsi="Times New Roman"/>
                <w:noProof/>
                <w:sz w:val="24"/>
                <w:szCs w:val="24"/>
                <w:lang w:val="en-US"/>
              </w:rPr>
            </w:pPr>
          </w:p>
        </w:tc>
      </w:tr>
      <w:tr w:rsidR="00B010A2" w:rsidTr="00B010A2">
        <w:trPr>
          <w:trHeight w:val="20"/>
        </w:trPr>
        <w:tc>
          <w:tcPr>
            <w:tcW w:w="351" w:type="pct"/>
            <w:tcBorders>
              <w:top w:val="single" w:sz="4" w:space="0" w:color="auto"/>
              <w:left w:val="single" w:sz="4" w:space="0" w:color="auto"/>
              <w:bottom w:val="single" w:sz="4" w:space="0" w:color="auto"/>
              <w:right w:val="single" w:sz="4" w:space="0" w:color="auto"/>
            </w:tcBorders>
            <w:hideMark/>
          </w:tcPr>
          <w:p w:rsidR="00B010A2" w:rsidRDefault="00B010A2" w:rsidP="00B010A2">
            <w:pPr>
              <w:pStyle w:val="a5"/>
              <w:spacing w:before="100" w:line="228" w:lineRule="auto"/>
              <w:ind w:firstLine="0"/>
              <w:rPr>
                <w:rFonts w:ascii="Times New Roman" w:hAnsi="Times New Roman"/>
                <w:noProof/>
                <w:sz w:val="24"/>
                <w:szCs w:val="24"/>
                <w:lang w:val="en-US"/>
              </w:rPr>
            </w:pPr>
            <w:r>
              <w:rPr>
                <w:rFonts w:ascii="Times New Roman" w:hAnsi="Times New Roman"/>
                <w:noProof/>
                <w:sz w:val="24"/>
                <w:szCs w:val="24"/>
                <w:lang w:val="en-US"/>
              </w:rPr>
              <w:t xml:space="preserve">1251.5 </w:t>
            </w:r>
          </w:p>
        </w:tc>
        <w:tc>
          <w:tcPr>
            <w:tcW w:w="2586" w:type="pct"/>
            <w:tcBorders>
              <w:top w:val="single" w:sz="4" w:space="0" w:color="auto"/>
              <w:left w:val="single" w:sz="4" w:space="0" w:color="auto"/>
              <w:bottom w:val="single" w:sz="4" w:space="0" w:color="auto"/>
              <w:right w:val="single" w:sz="4" w:space="0" w:color="auto"/>
            </w:tcBorders>
            <w:vAlign w:val="center"/>
            <w:hideMark/>
          </w:tcPr>
          <w:p w:rsidR="00B010A2" w:rsidRDefault="00B010A2" w:rsidP="00B010A2">
            <w:pPr>
              <w:pStyle w:val="a5"/>
              <w:spacing w:before="100" w:line="228" w:lineRule="auto"/>
              <w:ind w:firstLine="0"/>
              <w:rPr>
                <w:rFonts w:ascii="Times New Roman" w:hAnsi="Times New Roman"/>
                <w:noProof/>
                <w:sz w:val="24"/>
                <w:szCs w:val="24"/>
                <w:lang w:val="en-US"/>
              </w:rPr>
            </w:pPr>
            <w:r>
              <w:rPr>
                <w:rFonts w:ascii="Times New Roman" w:hAnsi="Times New Roman"/>
                <w:noProof/>
                <w:sz w:val="24"/>
                <w:szCs w:val="24"/>
                <w:lang w:val="en-US"/>
              </w:rPr>
              <w:t>Будівлі підприємств харчової промисловості</w:t>
            </w:r>
            <w:r>
              <w:rPr>
                <w:rFonts w:ascii="Times New Roman" w:hAnsi="Times New Roman"/>
                <w:noProof/>
                <w:sz w:val="24"/>
                <w:szCs w:val="24"/>
                <w:vertAlign w:val="superscript"/>
                <w:lang w:val="en-US"/>
              </w:rPr>
              <w:t>5</w:t>
            </w:r>
          </w:p>
        </w:tc>
        <w:tc>
          <w:tcPr>
            <w:tcW w:w="347" w:type="pct"/>
            <w:tcBorders>
              <w:top w:val="single" w:sz="4" w:space="0" w:color="auto"/>
              <w:left w:val="single" w:sz="4" w:space="0" w:color="auto"/>
              <w:bottom w:val="single" w:sz="4" w:space="0" w:color="auto"/>
              <w:right w:val="single" w:sz="4" w:space="0" w:color="auto"/>
            </w:tcBorders>
          </w:tcPr>
          <w:p w:rsidR="00B010A2" w:rsidRPr="0031775A" w:rsidRDefault="00B010A2" w:rsidP="00B010A2">
            <w:pPr>
              <w:pStyle w:val="a5"/>
              <w:spacing w:before="100" w:line="228" w:lineRule="auto"/>
              <w:ind w:firstLine="0"/>
              <w:jc w:val="center"/>
              <w:rPr>
                <w:rFonts w:ascii="Times New Roman" w:hAnsi="Times New Roman"/>
                <w:noProof/>
                <w:sz w:val="24"/>
                <w:szCs w:val="24"/>
              </w:rPr>
            </w:pPr>
            <w:r>
              <w:rPr>
                <w:rFonts w:ascii="Times New Roman" w:hAnsi="Times New Roman"/>
                <w:noProof/>
                <w:sz w:val="24"/>
                <w:szCs w:val="24"/>
              </w:rPr>
              <w:t>0,50</w:t>
            </w:r>
          </w:p>
        </w:tc>
        <w:tc>
          <w:tcPr>
            <w:tcW w:w="342" w:type="pct"/>
            <w:tcBorders>
              <w:top w:val="single" w:sz="4" w:space="0" w:color="auto"/>
              <w:left w:val="single" w:sz="4" w:space="0" w:color="auto"/>
              <w:bottom w:val="single" w:sz="4" w:space="0" w:color="auto"/>
              <w:right w:val="single" w:sz="4" w:space="0" w:color="auto"/>
            </w:tcBorders>
          </w:tcPr>
          <w:p w:rsidR="00B010A2" w:rsidRDefault="00B010A2" w:rsidP="00B010A2">
            <w:pPr>
              <w:pStyle w:val="a5"/>
              <w:spacing w:before="100" w:line="228" w:lineRule="auto"/>
              <w:ind w:firstLine="0"/>
              <w:jc w:val="center"/>
              <w:rPr>
                <w:rFonts w:ascii="Times New Roman" w:hAnsi="Times New Roman"/>
                <w:noProof/>
                <w:sz w:val="24"/>
                <w:szCs w:val="24"/>
                <w:lang w:val="en-US"/>
              </w:rPr>
            </w:pPr>
          </w:p>
        </w:tc>
        <w:tc>
          <w:tcPr>
            <w:tcW w:w="356" w:type="pct"/>
            <w:tcBorders>
              <w:top w:val="single" w:sz="4" w:space="0" w:color="auto"/>
              <w:left w:val="single" w:sz="4" w:space="0" w:color="auto"/>
              <w:bottom w:val="single" w:sz="4" w:space="0" w:color="auto"/>
              <w:right w:val="single" w:sz="4" w:space="0" w:color="auto"/>
            </w:tcBorders>
          </w:tcPr>
          <w:p w:rsidR="00B010A2" w:rsidRDefault="00B010A2" w:rsidP="00B010A2">
            <w:pPr>
              <w:pStyle w:val="a5"/>
              <w:spacing w:before="100" w:line="228" w:lineRule="auto"/>
              <w:ind w:firstLine="0"/>
              <w:jc w:val="center"/>
              <w:rPr>
                <w:rFonts w:ascii="Times New Roman" w:hAnsi="Times New Roman"/>
                <w:noProof/>
                <w:sz w:val="24"/>
                <w:szCs w:val="24"/>
                <w:lang w:val="en-US"/>
              </w:rPr>
            </w:pPr>
          </w:p>
        </w:tc>
        <w:tc>
          <w:tcPr>
            <w:tcW w:w="365" w:type="pct"/>
            <w:tcBorders>
              <w:top w:val="single" w:sz="4" w:space="0" w:color="auto"/>
              <w:left w:val="single" w:sz="4" w:space="0" w:color="auto"/>
              <w:bottom w:val="single" w:sz="4" w:space="0" w:color="auto"/>
              <w:right w:val="single" w:sz="4" w:space="0" w:color="auto"/>
            </w:tcBorders>
          </w:tcPr>
          <w:p w:rsidR="00B010A2" w:rsidRPr="0031775A" w:rsidRDefault="00B010A2" w:rsidP="00B010A2">
            <w:pPr>
              <w:pStyle w:val="a5"/>
              <w:spacing w:before="100" w:line="228" w:lineRule="auto"/>
              <w:ind w:firstLine="0"/>
              <w:jc w:val="center"/>
              <w:rPr>
                <w:rFonts w:ascii="Times New Roman" w:hAnsi="Times New Roman"/>
                <w:noProof/>
                <w:sz w:val="24"/>
                <w:szCs w:val="24"/>
              </w:rPr>
            </w:pPr>
            <w:r>
              <w:rPr>
                <w:rFonts w:ascii="Times New Roman" w:hAnsi="Times New Roman"/>
                <w:noProof/>
                <w:sz w:val="24"/>
                <w:szCs w:val="24"/>
              </w:rPr>
              <w:t>0,50</w:t>
            </w:r>
          </w:p>
        </w:tc>
        <w:tc>
          <w:tcPr>
            <w:tcW w:w="320" w:type="pct"/>
            <w:tcBorders>
              <w:top w:val="single" w:sz="4" w:space="0" w:color="auto"/>
              <w:left w:val="single" w:sz="4" w:space="0" w:color="auto"/>
              <w:bottom w:val="single" w:sz="4" w:space="0" w:color="auto"/>
              <w:right w:val="single" w:sz="4" w:space="0" w:color="auto"/>
            </w:tcBorders>
          </w:tcPr>
          <w:p w:rsidR="00B010A2" w:rsidRDefault="00B010A2" w:rsidP="00B010A2">
            <w:pPr>
              <w:pStyle w:val="a5"/>
              <w:spacing w:before="100" w:line="228" w:lineRule="auto"/>
              <w:ind w:firstLine="0"/>
              <w:jc w:val="center"/>
              <w:rPr>
                <w:rFonts w:ascii="Times New Roman" w:hAnsi="Times New Roman"/>
                <w:noProof/>
                <w:sz w:val="24"/>
                <w:szCs w:val="24"/>
                <w:lang w:val="en-US"/>
              </w:rPr>
            </w:pPr>
          </w:p>
        </w:tc>
        <w:tc>
          <w:tcPr>
            <w:tcW w:w="333" w:type="pct"/>
            <w:tcBorders>
              <w:top w:val="single" w:sz="4" w:space="0" w:color="auto"/>
              <w:left w:val="single" w:sz="4" w:space="0" w:color="auto"/>
              <w:bottom w:val="single" w:sz="4" w:space="0" w:color="auto"/>
              <w:right w:val="single" w:sz="4" w:space="0" w:color="auto"/>
            </w:tcBorders>
          </w:tcPr>
          <w:p w:rsidR="00B010A2" w:rsidRDefault="00B010A2" w:rsidP="00B010A2">
            <w:pPr>
              <w:pStyle w:val="a5"/>
              <w:spacing w:before="100" w:line="228" w:lineRule="auto"/>
              <w:ind w:firstLine="0"/>
              <w:jc w:val="center"/>
              <w:rPr>
                <w:rFonts w:ascii="Times New Roman" w:hAnsi="Times New Roman"/>
                <w:noProof/>
                <w:sz w:val="24"/>
                <w:szCs w:val="24"/>
                <w:lang w:val="en-US"/>
              </w:rPr>
            </w:pPr>
          </w:p>
        </w:tc>
      </w:tr>
      <w:tr w:rsidR="00B010A2" w:rsidRPr="006E60FD" w:rsidTr="00B010A2">
        <w:trPr>
          <w:trHeight w:val="20"/>
        </w:trPr>
        <w:tc>
          <w:tcPr>
            <w:tcW w:w="351" w:type="pct"/>
            <w:tcBorders>
              <w:top w:val="single" w:sz="4" w:space="0" w:color="auto"/>
              <w:left w:val="single" w:sz="4" w:space="0" w:color="auto"/>
              <w:bottom w:val="single" w:sz="4" w:space="0" w:color="auto"/>
              <w:right w:val="single" w:sz="4" w:space="0" w:color="auto"/>
            </w:tcBorders>
            <w:hideMark/>
          </w:tcPr>
          <w:p w:rsidR="00B010A2" w:rsidRDefault="00B010A2" w:rsidP="00B010A2">
            <w:pPr>
              <w:pStyle w:val="a5"/>
              <w:spacing w:before="100" w:line="228" w:lineRule="auto"/>
              <w:ind w:firstLine="0"/>
              <w:rPr>
                <w:rFonts w:ascii="Times New Roman" w:hAnsi="Times New Roman"/>
                <w:noProof/>
                <w:sz w:val="24"/>
                <w:szCs w:val="24"/>
                <w:lang w:val="en-US"/>
              </w:rPr>
            </w:pPr>
            <w:r>
              <w:rPr>
                <w:rFonts w:ascii="Times New Roman" w:hAnsi="Times New Roman"/>
                <w:noProof/>
                <w:sz w:val="24"/>
                <w:szCs w:val="24"/>
                <w:lang w:val="en-US"/>
              </w:rPr>
              <w:t xml:space="preserve">1251.6 </w:t>
            </w:r>
          </w:p>
        </w:tc>
        <w:tc>
          <w:tcPr>
            <w:tcW w:w="2586" w:type="pct"/>
            <w:tcBorders>
              <w:top w:val="single" w:sz="4" w:space="0" w:color="auto"/>
              <w:left w:val="single" w:sz="4" w:space="0" w:color="auto"/>
              <w:bottom w:val="single" w:sz="4" w:space="0" w:color="auto"/>
              <w:right w:val="single" w:sz="4" w:space="0" w:color="auto"/>
            </w:tcBorders>
            <w:vAlign w:val="center"/>
            <w:hideMark/>
          </w:tcPr>
          <w:p w:rsidR="00B010A2" w:rsidRDefault="00B010A2" w:rsidP="00B010A2">
            <w:pPr>
              <w:pStyle w:val="a5"/>
              <w:spacing w:before="100" w:line="228" w:lineRule="auto"/>
              <w:ind w:firstLine="0"/>
              <w:rPr>
                <w:rFonts w:ascii="Times New Roman" w:hAnsi="Times New Roman"/>
                <w:noProof/>
                <w:sz w:val="24"/>
                <w:szCs w:val="24"/>
                <w:lang w:val="en-US"/>
              </w:rPr>
            </w:pPr>
            <w:r>
              <w:rPr>
                <w:rFonts w:ascii="Times New Roman" w:hAnsi="Times New Roman"/>
                <w:noProof/>
                <w:sz w:val="24"/>
                <w:szCs w:val="24"/>
                <w:lang w:val="en-US"/>
              </w:rPr>
              <w:t>Будівлі підприємств медичної та мікробіологічної промисловості</w:t>
            </w:r>
            <w:r>
              <w:rPr>
                <w:rFonts w:ascii="Times New Roman" w:hAnsi="Times New Roman"/>
                <w:noProof/>
                <w:sz w:val="24"/>
                <w:szCs w:val="24"/>
                <w:vertAlign w:val="superscript"/>
                <w:lang w:val="en-US"/>
              </w:rPr>
              <w:t>5</w:t>
            </w:r>
          </w:p>
        </w:tc>
        <w:tc>
          <w:tcPr>
            <w:tcW w:w="347" w:type="pct"/>
            <w:tcBorders>
              <w:top w:val="single" w:sz="4" w:space="0" w:color="auto"/>
              <w:left w:val="single" w:sz="4" w:space="0" w:color="auto"/>
              <w:bottom w:val="single" w:sz="4" w:space="0" w:color="auto"/>
              <w:right w:val="single" w:sz="4" w:space="0" w:color="auto"/>
            </w:tcBorders>
          </w:tcPr>
          <w:p w:rsidR="00B010A2" w:rsidRPr="0031775A" w:rsidRDefault="00B010A2" w:rsidP="00B010A2">
            <w:pPr>
              <w:pStyle w:val="a5"/>
              <w:spacing w:before="100" w:line="228" w:lineRule="auto"/>
              <w:ind w:firstLine="0"/>
              <w:jc w:val="center"/>
              <w:rPr>
                <w:rFonts w:ascii="Times New Roman" w:hAnsi="Times New Roman"/>
                <w:noProof/>
                <w:sz w:val="24"/>
                <w:szCs w:val="24"/>
              </w:rPr>
            </w:pPr>
            <w:r>
              <w:rPr>
                <w:rFonts w:ascii="Times New Roman" w:hAnsi="Times New Roman"/>
                <w:noProof/>
                <w:sz w:val="24"/>
                <w:szCs w:val="24"/>
              </w:rPr>
              <w:t>х</w:t>
            </w:r>
          </w:p>
        </w:tc>
        <w:tc>
          <w:tcPr>
            <w:tcW w:w="342" w:type="pct"/>
            <w:tcBorders>
              <w:top w:val="single" w:sz="4" w:space="0" w:color="auto"/>
              <w:left w:val="single" w:sz="4" w:space="0" w:color="auto"/>
              <w:bottom w:val="single" w:sz="4" w:space="0" w:color="auto"/>
              <w:right w:val="single" w:sz="4" w:space="0" w:color="auto"/>
            </w:tcBorders>
          </w:tcPr>
          <w:p w:rsidR="00B010A2" w:rsidRDefault="00B010A2" w:rsidP="00B010A2">
            <w:pPr>
              <w:pStyle w:val="a5"/>
              <w:spacing w:before="100" w:line="228" w:lineRule="auto"/>
              <w:ind w:firstLine="0"/>
              <w:jc w:val="center"/>
              <w:rPr>
                <w:rFonts w:ascii="Times New Roman" w:hAnsi="Times New Roman"/>
                <w:noProof/>
                <w:sz w:val="24"/>
                <w:szCs w:val="24"/>
                <w:lang w:val="en-US"/>
              </w:rPr>
            </w:pPr>
          </w:p>
        </w:tc>
        <w:tc>
          <w:tcPr>
            <w:tcW w:w="356" w:type="pct"/>
            <w:tcBorders>
              <w:top w:val="single" w:sz="4" w:space="0" w:color="auto"/>
              <w:left w:val="single" w:sz="4" w:space="0" w:color="auto"/>
              <w:bottom w:val="single" w:sz="4" w:space="0" w:color="auto"/>
              <w:right w:val="single" w:sz="4" w:space="0" w:color="auto"/>
            </w:tcBorders>
          </w:tcPr>
          <w:p w:rsidR="00B010A2" w:rsidRDefault="00B010A2" w:rsidP="00B010A2">
            <w:pPr>
              <w:pStyle w:val="a5"/>
              <w:spacing w:before="100" w:line="228" w:lineRule="auto"/>
              <w:ind w:firstLine="0"/>
              <w:jc w:val="center"/>
              <w:rPr>
                <w:rFonts w:ascii="Times New Roman" w:hAnsi="Times New Roman"/>
                <w:noProof/>
                <w:sz w:val="24"/>
                <w:szCs w:val="24"/>
                <w:lang w:val="en-US"/>
              </w:rPr>
            </w:pPr>
          </w:p>
        </w:tc>
        <w:tc>
          <w:tcPr>
            <w:tcW w:w="365" w:type="pct"/>
            <w:tcBorders>
              <w:top w:val="single" w:sz="4" w:space="0" w:color="auto"/>
              <w:left w:val="single" w:sz="4" w:space="0" w:color="auto"/>
              <w:bottom w:val="single" w:sz="4" w:space="0" w:color="auto"/>
              <w:right w:val="single" w:sz="4" w:space="0" w:color="auto"/>
            </w:tcBorders>
          </w:tcPr>
          <w:p w:rsidR="00B010A2" w:rsidRPr="0031775A" w:rsidRDefault="00B010A2" w:rsidP="00B010A2">
            <w:pPr>
              <w:pStyle w:val="a5"/>
              <w:spacing w:before="100" w:line="228" w:lineRule="auto"/>
              <w:ind w:firstLine="0"/>
              <w:jc w:val="center"/>
              <w:rPr>
                <w:rFonts w:ascii="Times New Roman" w:hAnsi="Times New Roman"/>
                <w:noProof/>
                <w:sz w:val="24"/>
                <w:szCs w:val="24"/>
              </w:rPr>
            </w:pPr>
            <w:r>
              <w:rPr>
                <w:rFonts w:ascii="Times New Roman" w:hAnsi="Times New Roman"/>
                <w:noProof/>
                <w:sz w:val="24"/>
                <w:szCs w:val="24"/>
              </w:rPr>
              <w:t>х</w:t>
            </w:r>
          </w:p>
        </w:tc>
        <w:tc>
          <w:tcPr>
            <w:tcW w:w="320" w:type="pct"/>
            <w:tcBorders>
              <w:top w:val="single" w:sz="4" w:space="0" w:color="auto"/>
              <w:left w:val="single" w:sz="4" w:space="0" w:color="auto"/>
              <w:bottom w:val="single" w:sz="4" w:space="0" w:color="auto"/>
              <w:right w:val="single" w:sz="4" w:space="0" w:color="auto"/>
            </w:tcBorders>
          </w:tcPr>
          <w:p w:rsidR="00B010A2" w:rsidRDefault="00B010A2" w:rsidP="00B010A2">
            <w:pPr>
              <w:pStyle w:val="a5"/>
              <w:spacing w:before="100" w:line="228" w:lineRule="auto"/>
              <w:ind w:firstLine="0"/>
              <w:jc w:val="center"/>
              <w:rPr>
                <w:rFonts w:ascii="Times New Roman" w:hAnsi="Times New Roman"/>
                <w:noProof/>
                <w:sz w:val="24"/>
                <w:szCs w:val="24"/>
                <w:lang w:val="en-US"/>
              </w:rPr>
            </w:pPr>
          </w:p>
        </w:tc>
        <w:tc>
          <w:tcPr>
            <w:tcW w:w="333" w:type="pct"/>
            <w:tcBorders>
              <w:top w:val="single" w:sz="4" w:space="0" w:color="auto"/>
              <w:left w:val="single" w:sz="4" w:space="0" w:color="auto"/>
              <w:bottom w:val="single" w:sz="4" w:space="0" w:color="auto"/>
              <w:right w:val="single" w:sz="4" w:space="0" w:color="auto"/>
            </w:tcBorders>
          </w:tcPr>
          <w:p w:rsidR="00B010A2" w:rsidRDefault="00B010A2" w:rsidP="00B010A2">
            <w:pPr>
              <w:pStyle w:val="a5"/>
              <w:spacing w:before="100" w:line="228" w:lineRule="auto"/>
              <w:ind w:firstLine="0"/>
              <w:jc w:val="center"/>
              <w:rPr>
                <w:rFonts w:ascii="Times New Roman" w:hAnsi="Times New Roman"/>
                <w:noProof/>
                <w:sz w:val="24"/>
                <w:szCs w:val="24"/>
                <w:lang w:val="en-US"/>
              </w:rPr>
            </w:pPr>
          </w:p>
        </w:tc>
      </w:tr>
      <w:tr w:rsidR="00B010A2" w:rsidRPr="006E60FD" w:rsidTr="00B010A2">
        <w:trPr>
          <w:trHeight w:val="20"/>
        </w:trPr>
        <w:tc>
          <w:tcPr>
            <w:tcW w:w="351" w:type="pct"/>
            <w:tcBorders>
              <w:top w:val="single" w:sz="4" w:space="0" w:color="auto"/>
              <w:left w:val="single" w:sz="4" w:space="0" w:color="auto"/>
              <w:bottom w:val="single" w:sz="4" w:space="0" w:color="auto"/>
              <w:right w:val="single" w:sz="4" w:space="0" w:color="auto"/>
            </w:tcBorders>
            <w:hideMark/>
          </w:tcPr>
          <w:p w:rsidR="00B010A2" w:rsidRDefault="00B010A2" w:rsidP="00B010A2">
            <w:pPr>
              <w:pStyle w:val="a5"/>
              <w:spacing w:before="100" w:line="228" w:lineRule="auto"/>
              <w:ind w:firstLine="0"/>
              <w:rPr>
                <w:rFonts w:ascii="Times New Roman" w:hAnsi="Times New Roman"/>
                <w:noProof/>
                <w:sz w:val="24"/>
                <w:szCs w:val="24"/>
                <w:lang w:val="en-US"/>
              </w:rPr>
            </w:pPr>
            <w:r>
              <w:rPr>
                <w:rFonts w:ascii="Times New Roman" w:hAnsi="Times New Roman"/>
                <w:noProof/>
                <w:sz w:val="24"/>
                <w:szCs w:val="24"/>
                <w:lang w:val="en-US"/>
              </w:rPr>
              <w:t xml:space="preserve">1251.7 </w:t>
            </w:r>
          </w:p>
        </w:tc>
        <w:tc>
          <w:tcPr>
            <w:tcW w:w="2586" w:type="pct"/>
            <w:tcBorders>
              <w:top w:val="single" w:sz="4" w:space="0" w:color="auto"/>
              <w:left w:val="single" w:sz="4" w:space="0" w:color="auto"/>
              <w:bottom w:val="single" w:sz="4" w:space="0" w:color="auto"/>
              <w:right w:val="single" w:sz="4" w:space="0" w:color="auto"/>
            </w:tcBorders>
            <w:vAlign w:val="center"/>
            <w:hideMark/>
          </w:tcPr>
          <w:p w:rsidR="00B010A2" w:rsidRDefault="00B010A2" w:rsidP="00B010A2">
            <w:pPr>
              <w:pStyle w:val="a5"/>
              <w:spacing w:before="100" w:line="228" w:lineRule="auto"/>
              <w:ind w:firstLine="0"/>
              <w:rPr>
                <w:rFonts w:ascii="Times New Roman" w:hAnsi="Times New Roman"/>
                <w:noProof/>
                <w:sz w:val="24"/>
                <w:szCs w:val="24"/>
                <w:lang w:val="en-US"/>
              </w:rPr>
            </w:pPr>
            <w:r>
              <w:rPr>
                <w:rFonts w:ascii="Times New Roman" w:hAnsi="Times New Roman"/>
                <w:noProof/>
                <w:sz w:val="24"/>
                <w:szCs w:val="24"/>
                <w:lang w:val="en-US"/>
              </w:rPr>
              <w:t>Будівлі підприємств лісової, деревообробної та целюлозно-паперової промисловості</w:t>
            </w:r>
            <w:r>
              <w:rPr>
                <w:rFonts w:ascii="Times New Roman" w:hAnsi="Times New Roman"/>
                <w:noProof/>
                <w:sz w:val="24"/>
                <w:szCs w:val="24"/>
                <w:vertAlign w:val="superscript"/>
                <w:lang w:val="en-US"/>
              </w:rPr>
              <w:t>5</w:t>
            </w:r>
          </w:p>
        </w:tc>
        <w:tc>
          <w:tcPr>
            <w:tcW w:w="347" w:type="pct"/>
            <w:tcBorders>
              <w:top w:val="single" w:sz="4" w:space="0" w:color="auto"/>
              <w:left w:val="single" w:sz="4" w:space="0" w:color="auto"/>
              <w:bottom w:val="single" w:sz="4" w:space="0" w:color="auto"/>
              <w:right w:val="single" w:sz="4" w:space="0" w:color="auto"/>
            </w:tcBorders>
          </w:tcPr>
          <w:p w:rsidR="00B010A2" w:rsidRPr="0031775A" w:rsidRDefault="00B010A2" w:rsidP="00B010A2">
            <w:pPr>
              <w:pStyle w:val="a5"/>
              <w:spacing w:before="100" w:line="228" w:lineRule="auto"/>
              <w:ind w:firstLine="0"/>
              <w:jc w:val="center"/>
              <w:rPr>
                <w:rFonts w:ascii="Times New Roman" w:hAnsi="Times New Roman"/>
                <w:noProof/>
                <w:sz w:val="24"/>
                <w:szCs w:val="24"/>
              </w:rPr>
            </w:pPr>
            <w:r>
              <w:rPr>
                <w:rFonts w:ascii="Times New Roman" w:hAnsi="Times New Roman"/>
                <w:noProof/>
                <w:sz w:val="24"/>
                <w:szCs w:val="24"/>
              </w:rPr>
              <w:t>х</w:t>
            </w:r>
          </w:p>
        </w:tc>
        <w:tc>
          <w:tcPr>
            <w:tcW w:w="342" w:type="pct"/>
            <w:tcBorders>
              <w:top w:val="single" w:sz="4" w:space="0" w:color="auto"/>
              <w:left w:val="single" w:sz="4" w:space="0" w:color="auto"/>
              <w:bottom w:val="single" w:sz="4" w:space="0" w:color="auto"/>
              <w:right w:val="single" w:sz="4" w:space="0" w:color="auto"/>
            </w:tcBorders>
          </w:tcPr>
          <w:p w:rsidR="00B010A2" w:rsidRDefault="00B010A2" w:rsidP="00B010A2">
            <w:pPr>
              <w:pStyle w:val="a5"/>
              <w:spacing w:before="100" w:line="228" w:lineRule="auto"/>
              <w:ind w:firstLine="0"/>
              <w:jc w:val="center"/>
              <w:rPr>
                <w:rFonts w:ascii="Times New Roman" w:hAnsi="Times New Roman"/>
                <w:noProof/>
                <w:sz w:val="24"/>
                <w:szCs w:val="24"/>
                <w:lang w:val="en-US"/>
              </w:rPr>
            </w:pPr>
          </w:p>
        </w:tc>
        <w:tc>
          <w:tcPr>
            <w:tcW w:w="356" w:type="pct"/>
            <w:tcBorders>
              <w:top w:val="single" w:sz="4" w:space="0" w:color="auto"/>
              <w:left w:val="single" w:sz="4" w:space="0" w:color="auto"/>
              <w:bottom w:val="single" w:sz="4" w:space="0" w:color="auto"/>
              <w:right w:val="single" w:sz="4" w:space="0" w:color="auto"/>
            </w:tcBorders>
          </w:tcPr>
          <w:p w:rsidR="00B010A2" w:rsidRDefault="00B010A2" w:rsidP="00B010A2">
            <w:pPr>
              <w:pStyle w:val="a5"/>
              <w:spacing w:before="100" w:line="228" w:lineRule="auto"/>
              <w:ind w:firstLine="0"/>
              <w:jc w:val="center"/>
              <w:rPr>
                <w:rFonts w:ascii="Times New Roman" w:hAnsi="Times New Roman"/>
                <w:noProof/>
                <w:sz w:val="24"/>
                <w:szCs w:val="24"/>
                <w:lang w:val="en-US"/>
              </w:rPr>
            </w:pPr>
          </w:p>
        </w:tc>
        <w:tc>
          <w:tcPr>
            <w:tcW w:w="365" w:type="pct"/>
            <w:tcBorders>
              <w:top w:val="single" w:sz="4" w:space="0" w:color="auto"/>
              <w:left w:val="single" w:sz="4" w:space="0" w:color="auto"/>
              <w:bottom w:val="single" w:sz="4" w:space="0" w:color="auto"/>
              <w:right w:val="single" w:sz="4" w:space="0" w:color="auto"/>
            </w:tcBorders>
          </w:tcPr>
          <w:p w:rsidR="00B010A2" w:rsidRPr="0031775A" w:rsidRDefault="00B010A2" w:rsidP="00B010A2">
            <w:pPr>
              <w:pStyle w:val="a5"/>
              <w:spacing w:before="100" w:line="228" w:lineRule="auto"/>
              <w:ind w:firstLine="0"/>
              <w:jc w:val="center"/>
              <w:rPr>
                <w:rFonts w:ascii="Times New Roman" w:hAnsi="Times New Roman"/>
                <w:noProof/>
                <w:sz w:val="24"/>
                <w:szCs w:val="24"/>
              </w:rPr>
            </w:pPr>
            <w:r>
              <w:rPr>
                <w:rFonts w:ascii="Times New Roman" w:hAnsi="Times New Roman"/>
                <w:noProof/>
                <w:sz w:val="24"/>
                <w:szCs w:val="24"/>
              </w:rPr>
              <w:t>х</w:t>
            </w:r>
          </w:p>
        </w:tc>
        <w:tc>
          <w:tcPr>
            <w:tcW w:w="320" w:type="pct"/>
            <w:tcBorders>
              <w:top w:val="single" w:sz="4" w:space="0" w:color="auto"/>
              <w:left w:val="single" w:sz="4" w:space="0" w:color="auto"/>
              <w:bottom w:val="single" w:sz="4" w:space="0" w:color="auto"/>
              <w:right w:val="single" w:sz="4" w:space="0" w:color="auto"/>
            </w:tcBorders>
          </w:tcPr>
          <w:p w:rsidR="00B010A2" w:rsidRDefault="00B010A2" w:rsidP="00B010A2">
            <w:pPr>
              <w:pStyle w:val="a5"/>
              <w:spacing w:before="100" w:line="228" w:lineRule="auto"/>
              <w:ind w:firstLine="0"/>
              <w:jc w:val="center"/>
              <w:rPr>
                <w:rFonts w:ascii="Times New Roman" w:hAnsi="Times New Roman"/>
                <w:noProof/>
                <w:sz w:val="24"/>
                <w:szCs w:val="24"/>
                <w:lang w:val="en-US"/>
              </w:rPr>
            </w:pPr>
          </w:p>
        </w:tc>
        <w:tc>
          <w:tcPr>
            <w:tcW w:w="333" w:type="pct"/>
            <w:tcBorders>
              <w:top w:val="single" w:sz="4" w:space="0" w:color="auto"/>
              <w:left w:val="single" w:sz="4" w:space="0" w:color="auto"/>
              <w:bottom w:val="single" w:sz="4" w:space="0" w:color="auto"/>
              <w:right w:val="single" w:sz="4" w:space="0" w:color="auto"/>
            </w:tcBorders>
          </w:tcPr>
          <w:p w:rsidR="00B010A2" w:rsidRDefault="00B010A2" w:rsidP="00B010A2">
            <w:pPr>
              <w:pStyle w:val="a5"/>
              <w:spacing w:before="100" w:line="228" w:lineRule="auto"/>
              <w:ind w:firstLine="0"/>
              <w:jc w:val="center"/>
              <w:rPr>
                <w:rFonts w:ascii="Times New Roman" w:hAnsi="Times New Roman"/>
                <w:noProof/>
                <w:sz w:val="24"/>
                <w:szCs w:val="24"/>
                <w:lang w:val="en-US"/>
              </w:rPr>
            </w:pPr>
          </w:p>
        </w:tc>
      </w:tr>
      <w:tr w:rsidR="00B010A2" w:rsidRPr="006E60FD" w:rsidTr="00B010A2">
        <w:trPr>
          <w:trHeight w:val="20"/>
        </w:trPr>
        <w:tc>
          <w:tcPr>
            <w:tcW w:w="351" w:type="pct"/>
            <w:tcBorders>
              <w:top w:val="single" w:sz="4" w:space="0" w:color="auto"/>
              <w:left w:val="single" w:sz="4" w:space="0" w:color="auto"/>
              <w:bottom w:val="single" w:sz="4" w:space="0" w:color="auto"/>
              <w:right w:val="single" w:sz="4" w:space="0" w:color="auto"/>
            </w:tcBorders>
            <w:hideMark/>
          </w:tcPr>
          <w:p w:rsidR="00B010A2" w:rsidRDefault="00B010A2" w:rsidP="00B010A2">
            <w:pPr>
              <w:pStyle w:val="a5"/>
              <w:spacing w:before="100" w:line="228" w:lineRule="auto"/>
              <w:ind w:firstLine="0"/>
              <w:rPr>
                <w:rFonts w:ascii="Times New Roman" w:hAnsi="Times New Roman"/>
                <w:noProof/>
                <w:sz w:val="24"/>
                <w:szCs w:val="24"/>
                <w:lang w:val="en-US"/>
              </w:rPr>
            </w:pPr>
            <w:r>
              <w:rPr>
                <w:rFonts w:ascii="Times New Roman" w:hAnsi="Times New Roman"/>
                <w:noProof/>
                <w:sz w:val="24"/>
                <w:szCs w:val="24"/>
                <w:lang w:val="en-US"/>
              </w:rPr>
              <w:t xml:space="preserve">1251.8 </w:t>
            </w:r>
          </w:p>
        </w:tc>
        <w:tc>
          <w:tcPr>
            <w:tcW w:w="2586" w:type="pct"/>
            <w:tcBorders>
              <w:top w:val="single" w:sz="4" w:space="0" w:color="auto"/>
              <w:left w:val="single" w:sz="4" w:space="0" w:color="auto"/>
              <w:bottom w:val="single" w:sz="4" w:space="0" w:color="auto"/>
              <w:right w:val="single" w:sz="4" w:space="0" w:color="auto"/>
            </w:tcBorders>
            <w:vAlign w:val="center"/>
            <w:hideMark/>
          </w:tcPr>
          <w:p w:rsidR="00B010A2" w:rsidRDefault="00B010A2" w:rsidP="00B010A2">
            <w:pPr>
              <w:pStyle w:val="a5"/>
              <w:spacing w:before="100" w:line="228" w:lineRule="auto"/>
              <w:ind w:firstLine="0"/>
              <w:rPr>
                <w:rFonts w:ascii="Times New Roman" w:hAnsi="Times New Roman"/>
                <w:noProof/>
                <w:sz w:val="24"/>
                <w:szCs w:val="24"/>
                <w:lang w:val="en-US"/>
              </w:rPr>
            </w:pPr>
            <w:r>
              <w:rPr>
                <w:rFonts w:ascii="Times New Roman" w:hAnsi="Times New Roman"/>
                <w:noProof/>
                <w:sz w:val="24"/>
                <w:szCs w:val="24"/>
                <w:lang w:val="en-US"/>
              </w:rPr>
              <w:t>Будівлі підприємств будівельної індустрії, будівельних матеріалів та виробів, скляної та фарфоро-фаянсової промисловості</w:t>
            </w:r>
            <w:r>
              <w:rPr>
                <w:rFonts w:ascii="Times New Roman" w:hAnsi="Times New Roman"/>
                <w:noProof/>
                <w:sz w:val="24"/>
                <w:szCs w:val="24"/>
                <w:vertAlign w:val="superscript"/>
                <w:lang w:val="en-US"/>
              </w:rPr>
              <w:t>5</w:t>
            </w:r>
          </w:p>
        </w:tc>
        <w:tc>
          <w:tcPr>
            <w:tcW w:w="347" w:type="pct"/>
            <w:tcBorders>
              <w:top w:val="single" w:sz="4" w:space="0" w:color="auto"/>
              <w:left w:val="single" w:sz="4" w:space="0" w:color="auto"/>
              <w:bottom w:val="single" w:sz="4" w:space="0" w:color="auto"/>
              <w:right w:val="single" w:sz="4" w:space="0" w:color="auto"/>
            </w:tcBorders>
          </w:tcPr>
          <w:p w:rsidR="00B010A2" w:rsidRPr="0031775A" w:rsidRDefault="00B010A2" w:rsidP="00B010A2">
            <w:pPr>
              <w:pStyle w:val="a5"/>
              <w:spacing w:before="100" w:line="228" w:lineRule="auto"/>
              <w:ind w:firstLine="0"/>
              <w:jc w:val="center"/>
              <w:rPr>
                <w:rFonts w:ascii="Times New Roman" w:hAnsi="Times New Roman"/>
                <w:noProof/>
                <w:sz w:val="24"/>
                <w:szCs w:val="24"/>
              </w:rPr>
            </w:pPr>
            <w:r>
              <w:rPr>
                <w:rFonts w:ascii="Times New Roman" w:hAnsi="Times New Roman"/>
                <w:noProof/>
                <w:sz w:val="24"/>
                <w:szCs w:val="24"/>
              </w:rPr>
              <w:t>х</w:t>
            </w:r>
          </w:p>
        </w:tc>
        <w:tc>
          <w:tcPr>
            <w:tcW w:w="342" w:type="pct"/>
            <w:tcBorders>
              <w:top w:val="single" w:sz="4" w:space="0" w:color="auto"/>
              <w:left w:val="single" w:sz="4" w:space="0" w:color="auto"/>
              <w:bottom w:val="single" w:sz="4" w:space="0" w:color="auto"/>
              <w:right w:val="single" w:sz="4" w:space="0" w:color="auto"/>
            </w:tcBorders>
          </w:tcPr>
          <w:p w:rsidR="00B010A2" w:rsidRDefault="00B010A2" w:rsidP="00B010A2">
            <w:pPr>
              <w:pStyle w:val="a5"/>
              <w:spacing w:before="100" w:line="228" w:lineRule="auto"/>
              <w:ind w:firstLine="0"/>
              <w:jc w:val="center"/>
              <w:rPr>
                <w:rFonts w:ascii="Times New Roman" w:hAnsi="Times New Roman"/>
                <w:noProof/>
                <w:sz w:val="24"/>
                <w:szCs w:val="24"/>
                <w:lang w:val="en-US"/>
              </w:rPr>
            </w:pPr>
          </w:p>
        </w:tc>
        <w:tc>
          <w:tcPr>
            <w:tcW w:w="356" w:type="pct"/>
            <w:tcBorders>
              <w:top w:val="single" w:sz="4" w:space="0" w:color="auto"/>
              <w:left w:val="single" w:sz="4" w:space="0" w:color="auto"/>
              <w:bottom w:val="single" w:sz="4" w:space="0" w:color="auto"/>
              <w:right w:val="single" w:sz="4" w:space="0" w:color="auto"/>
            </w:tcBorders>
          </w:tcPr>
          <w:p w:rsidR="00B010A2" w:rsidRDefault="00B010A2" w:rsidP="00B010A2">
            <w:pPr>
              <w:pStyle w:val="a5"/>
              <w:spacing w:before="100" w:line="228" w:lineRule="auto"/>
              <w:ind w:firstLine="0"/>
              <w:jc w:val="center"/>
              <w:rPr>
                <w:rFonts w:ascii="Times New Roman" w:hAnsi="Times New Roman"/>
                <w:noProof/>
                <w:sz w:val="24"/>
                <w:szCs w:val="24"/>
                <w:lang w:val="en-US"/>
              </w:rPr>
            </w:pPr>
          </w:p>
        </w:tc>
        <w:tc>
          <w:tcPr>
            <w:tcW w:w="365" w:type="pct"/>
            <w:tcBorders>
              <w:top w:val="single" w:sz="4" w:space="0" w:color="auto"/>
              <w:left w:val="single" w:sz="4" w:space="0" w:color="auto"/>
              <w:bottom w:val="single" w:sz="4" w:space="0" w:color="auto"/>
              <w:right w:val="single" w:sz="4" w:space="0" w:color="auto"/>
            </w:tcBorders>
          </w:tcPr>
          <w:p w:rsidR="00B010A2" w:rsidRPr="0031775A" w:rsidRDefault="00B010A2" w:rsidP="00B010A2">
            <w:pPr>
              <w:pStyle w:val="a5"/>
              <w:spacing w:before="100" w:line="228" w:lineRule="auto"/>
              <w:ind w:firstLine="0"/>
              <w:jc w:val="center"/>
              <w:rPr>
                <w:rFonts w:ascii="Times New Roman" w:hAnsi="Times New Roman"/>
                <w:noProof/>
                <w:sz w:val="24"/>
                <w:szCs w:val="24"/>
              </w:rPr>
            </w:pPr>
            <w:r>
              <w:rPr>
                <w:rFonts w:ascii="Times New Roman" w:hAnsi="Times New Roman"/>
                <w:noProof/>
                <w:sz w:val="24"/>
                <w:szCs w:val="24"/>
              </w:rPr>
              <w:t>х</w:t>
            </w:r>
          </w:p>
        </w:tc>
        <w:tc>
          <w:tcPr>
            <w:tcW w:w="320" w:type="pct"/>
            <w:tcBorders>
              <w:top w:val="single" w:sz="4" w:space="0" w:color="auto"/>
              <w:left w:val="single" w:sz="4" w:space="0" w:color="auto"/>
              <w:bottom w:val="single" w:sz="4" w:space="0" w:color="auto"/>
              <w:right w:val="single" w:sz="4" w:space="0" w:color="auto"/>
            </w:tcBorders>
          </w:tcPr>
          <w:p w:rsidR="00B010A2" w:rsidRDefault="00B010A2" w:rsidP="00B010A2">
            <w:pPr>
              <w:pStyle w:val="a5"/>
              <w:spacing w:before="100" w:line="228" w:lineRule="auto"/>
              <w:ind w:firstLine="0"/>
              <w:jc w:val="center"/>
              <w:rPr>
                <w:rFonts w:ascii="Times New Roman" w:hAnsi="Times New Roman"/>
                <w:noProof/>
                <w:sz w:val="24"/>
                <w:szCs w:val="24"/>
                <w:lang w:val="en-US"/>
              </w:rPr>
            </w:pPr>
          </w:p>
        </w:tc>
        <w:tc>
          <w:tcPr>
            <w:tcW w:w="333" w:type="pct"/>
            <w:tcBorders>
              <w:top w:val="single" w:sz="4" w:space="0" w:color="auto"/>
              <w:left w:val="single" w:sz="4" w:space="0" w:color="auto"/>
              <w:bottom w:val="single" w:sz="4" w:space="0" w:color="auto"/>
              <w:right w:val="single" w:sz="4" w:space="0" w:color="auto"/>
            </w:tcBorders>
          </w:tcPr>
          <w:p w:rsidR="00B010A2" w:rsidRDefault="00B010A2" w:rsidP="00B010A2">
            <w:pPr>
              <w:pStyle w:val="a5"/>
              <w:spacing w:before="100" w:line="228" w:lineRule="auto"/>
              <w:ind w:firstLine="0"/>
              <w:jc w:val="center"/>
              <w:rPr>
                <w:rFonts w:ascii="Times New Roman" w:hAnsi="Times New Roman"/>
                <w:noProof/>
                <w:sz w:val="24"/>
                <w:szCs w:val="24"/>
                <w:lang w:val="en-US"/>
              </w:rPr>
            </w:pPr>
          </w:p>
        </w:tc>
      </w:tr>
      <w:tr w:rsidR="00B010A2" w:rsidTr="00B010A2">
        <w:trPr>
          <w:trHeight w:val="20"/>
        </w:trPr>
        <w:tc>
          <w:tcPr>
            <w:tcW w:w="351" w:type="pct"/>
            <w:tcBorders>
              <w:top w:val="single" w:sz="4" w:space="0" w:color="auto"/>
              <w:left w:val="single" w:sz="4" w:space="0" w:color="auto"/>
              <w:bottom w:val="single" w:sz="4" w:space="0" w:color="auto"/>
              <w:right w:val="single" w:sz="4" w:space="0" w:color="auto"/>
            </w:tcBorders>
            <w:hideMark/>
          </w:tcPr>
          <w:p w:rsidR="00B010A2" w:rsidRDefault="00B010A2" w:rsidP="00B010A2">
            <w:pPr>
              <w:pStyle w:val="a5"/>
              <w:spacing w:before="100" w:line="228" w:lineRule="auto"/>
              <w:ind w:firstLine="0"/>
              <w:rPr>
                <w:rFonts w:ascii="Times New Roman" w:hAnsi="Times New Roman"/>
                <w:noProof/>
                <w:sz w:val="24"/>
                <w:szCs w:val="24"/>
                <w:lang w:val="en-US"/>
              </w:rPr>
            </w:pPr>
            <w:r>
              <w:rPr>
                <w:rFonts w:ascii="Times New Roman" w:hAnsi="Times New Roman"/>
                <w:noProof/>
                <w:sz w:val="24"/>
                <w:szCs w:val="24"/>
                <w:lang w:val="en-US"/>
              </w:rPr>
              <w:t xml:space="preserve">1251.9 </w:t>
            </w:r>
          </w:p>
        </w:tc>
        <w:tc>
          <w:tcPr>
            <w:tcW w:w="2586" w:type="pct"/>
            <w:tcBorders>
              <w:top w:val="single" w:sz="4" w:space="0" w:color="auto"/>
              <w:left w:val="single" w:sz="4" w:space="0" w:color="auto"/>
              <w:bottom w:val="single" w:sz="4" w:space="0" w:color="auto"/>
              <w:right w:val="single" w:sz="4" w:space="0" w:color="auto"/>
            </w:tcBorders>
            <w:vAlign w:val="center"/>
            <w:hideMark/>
          </w:tcPr>
          <w:p w:rsidR="00B010A2" w:rsidRPr="006E60FD" w:rsidRDefault="00B010A2" w:rsidP="00B010A2">
            <w:pPr>
              <w:pStyle w:val="a5"/>
              <w:spacing w:before="100" w:line="228" w:lineRule="auto"/>
              <w:ind w:firstLine="0"/>
              <w:rPr>
                <w:rFonts w:ascii="Times New Roman" w:hAnsi="Times New Roman"/>
                <w:noProof/>
                <w:sz w:val="24"/>
                <w:szCs w:val="24"/>
                <w:lang w:val="ru-RU"/>
              </w:rPr>
            </w:pPr>
            <w:r w:rsidRPr="006E60FD">
              <w:rPr>
                <w:rFonts w:ascii="Times New Roman" w:hAnsi="Times New Roman"/>
                <w:noProof/>
                <w:sz w:val="24"/>
                <w:szCs w:val="24"/>
                <w:lang w:val="ru-RU"/>
              </w:rPr>
              <w:t>Будівлі інших промислових виробництв, включаючи поліграфічне</w:t>
            </w:r>
            <w:r w:rsidRPr="006E60FD">
              <w:rPr>
                <w:rFonts w:ascii="Times New Roman" w:hAnsi="Times New Roman"/>
                <w:noProof/>
                <w:sz w:val="24"/>
                <w:szCs w:val="24"/>
                <w:vertAlign w:val="superscript"/>
                <w:lang w:val="ru-RU"/>
              </w:rPr>
              <w:t>5</w:t>
            </w:r>
          </w:p>
        </w:tc>
        <w:tc>
          <w:tcPr>
            <w:tcW w:w="347" w:type="pct"/>
            <w:tcBorders>
              <w:top w:val="single" w:sz="4" w:space="0" w:color="auto"/>
              <w:left w:val="single" w:sz="4" w:space="0" w:color="auto"/>
              <w:bottom w:val="single" w:sz="4" w:space="0" w:color="auto"/>
              <w:right w:val="single" w:sz="4" w:space="0" w:color="auto"/>
            </w:tcBorders>
          </w:tcPr>
          <w:p w:rsidR="00B010A2" w:rsidRPr="006E60FD" w:rsidRDefault="00B010A2" w:rsidP="00B010A2">
            <w:pPr>
              <w:pStyle w:val="a5"/>
              <w:spacing w:before="100" w:line="228" w:lineRule="auto"/>
              <w:ind w:firstLine="0"/>
              <w:jc w:val="center"/>
              <w:rPr>
                <w:rFonts w:ascii="Times New Roman" w:hAnsi="Times New Roman"/>
                <w:noProof/>
                <w:sz w:val="24"/>
                <w:szCs w:val="24"/>
                <w:lang w:val="ru-RU"/>
              </w:rPr>
            </w:pPr>
            <w:r>
              <w:rPr>
                <w:rFonts w:ascii="Times New Roman" w:hAnsi="Times New Roman"/>
                <w:noProof/>
                <w:sz w:val="24"/>
                <w:szCs w:val="24"/>
                <w:lang w:val="ru-RU"/>
              </w:rPr>
              <w:t>х</w:t>
            </w:r>
          </w:p>
        </w:tc>
        <w:tc>
          <w:tcPr>
            <w:tcW w:w="342" w:type="pct"/>
            <w:tcBorders>
              <w:top w:val="single" w:sz="4" w:space="0" w:color="auto"/>
              <w:left w:val="single" w:sz="4" w:space="0" w:color="auto"/>
              <w:bottom w:val="single" w:sz="4" w:space="0" w:color="auto"/>
              <w:right w:val="single" w:sz="4" w:space="0" w:color="auto"/>
            </w:tcBorders>
          </w:tcPr>
          <w:p w:rsidR="00B010A2" w:rsidRPr="006E60FD" w:rsidRDefault="00B010A2" w:rsidP="00B010A2">
            <w:pPr>
              <w:pStyle w:val="a5"/>
              <w:spacing w:before="100" w:line="228" w:lineRule="auto"/>
              <w:ind w:firstLine="0"/>
              <w:jc w:val="center"/>
              <w:rPr>
                <w:rFonts w:ascii="Times New Roman" w:hAnsi="Times New Roman"/>
                <w:noProof/>
                <w:sz w:val="24"/>
                <w:szCs w:val="24"/>
                <w:lang w:val="ru-RU"/>
              </w:rPr>
            </w:pPr>
          </w:p>
        </w:tc>
        <w:tc>
          <w:tcPr>
            <w:tcW w:w="356" w:type="pct"/>
            <w:tcBorders>
              <w:top w:val="single" w:sz="4" w:space="0" w:color="auto"/>
              <w:left w:val="single" w:sz="4" w:space="0" w:color="auto"/>
              <w:bottom w:val="single" w:sz="4" w:space="0" w:color="auto"/>
              <w:right w:val="single" w:sz="4" w:space="0" w:color="auto"/>
            </w:tcBorders>
          </w:tcPr>
          <w:p w:rsidR="00B010A2" w:rsidRPr="006E60FD" w:rsidRDefault="00B010A2" w:rsidP="00B010A2">
            <w:pPr>
              <w:pStyle w:val="a5"/>
              <w:spacing w:before="100" w:line="228" w:lineRule="auto"/>
              <w:ind w:firstLine="0"/>
              <w:jc w:val="center"/>
              <w:rPr>
                <w:rFonts w:ascii="Times New Roman" w:hAnsi="Times New Roman"/>
                <w:noProof/>
                <w:sz w:val="24"/>
                <w:szCs w:val="24"/>
                <w:lang w:val="ru-RU"/>
              </w:rPr>
            </w:pPr>
          </w:p>
        </w:tc>
        <w:tc>
          <w:tcPr>
            <w:tcW w:w="365" w:type="pct"/>
            <w:tcBorders>
              <w:top w:val="single" w:sz="4" w:space="0" w:color="auto"/>
              <w:left w:val="single" w:sz="4" w:space="0" w:color="auto"/>
              <w:bottom w:val="single" w:sz="4" w:space="0" w:color="auto"/>
              <w:right w:val="single" w:sz="4" w:space="0" w:color="auto"/>
            </w:tcBorders>
          </w:tcPr>
          <w:p w:rsidR="00B010A2" w:rsidRPr="006E60FD" w:rsidRDefault="00B010A2" w:rsidP="00B010A2">
            <w:pPr>
              <w:pStyle w:val="a5"/>
              <w:spacing w:before="100" w:line="228" w:lineRule="auto"/>
              <w:ind w:firstLine="0"/>
              <w:jc w:val="center"/>
              <w:rPr>
                <w:rFonts w:ascii="Times New Roman" w:hAnsi="Times New Roman"/>
                <w:noProof/>
                <w:sz w:val="24"/>
                <w:szCs w:val="24"/>
                <w:lang w:val="ru-RU"/>
              </w:rPr>
            </w:pPr>
            <w:r>
              <w:rPr>
                <w:rFonts w:ascii="Times New Roman" w:hAnsi="Times New Roman"/>
                <w:noProof/>
                <w:sz w:val="24"/>
                <w:szCs w:val="24"/>
                <w:lang w:val="ru-RU"/>
              </w:rPr>
              <w:t>х</w:t>
            </w:r>
          </w:p>
        </w:tc>
        <w:tc>
          <w:tcPr>
            <w:tcW w:w="320" w:type="pct"/>
            <w:tcBorders>
              <w:top w:val="single" w:sz="4" w:space="0" w:color="auto"/>
              <w:left w:val="single" w:sz="4" w:space="0" w:color="auto"/>
              <w:bottom w:val="single" w:sz="4" w:space="0" w:color="auto"/>
              <w:right w:val="single" w:sz="4" w:space="0" w:color="auto"/>
            </w:tcBorders>
          </w:tcPr>
          <w:p w:rsidR="00B010A2" w:rsidRPr="006E60FD" w:rsidRDefault="00B010A2" w:rsidP="00B010A2">
            <w:pPr>
              <w:pStyle w:val="a5"/>
              <w:spacing w:before="100" w:line="228" w:lineRule="auto"/>
              <w:ind w:firstLine="0"/>
              <w:jc w:val="center"/>
              <w:rPr>
                <w:rFonts w:ascii="Times New Roman" w:hAnsi="Times New Roman"/>
                <w:noProof/>
                <w:sz w:val="24"/>
                <w:szCs w:val="24"/>
                <w:lang w:val="ru-RU"/>
              </w:rPr>
            </w:pPr>
          </w:p>
        </w:tc>
        <w:tc>
          <w:tcPr>
            <w:tcW w:w="333" w:type="pct"/>
            <w:tcBorders>
              <w:top w:val="single" w:sz="4" w:space="0" w:color="auto"/>
              <w:left w:val="single" w:sz="4" w:space="0" w:color="auto"/>
              <w:bottom w:val="single" w:sz="4" w:space="0" w:color="auto"/>
              <w:right w:val="single" w:sz="4" w:space="0" w:color="auto"/>
            </w:tcBorders>
          </w:tcPr>
          <w:p w:rsidR="00B010A2" w:rsidRPr="006E60FD" w:rsidRDefault="00B010A2" w:rsidP="00B010A2">
            <w:pPr>
              <w:pStyle w:val="a5"/>
              <w:spacing w:before="100" w:line="228" w:lineRule="auto"/>
              <w:ind w:firstLine="0"/>
              <w:jc w:val="center"/>
              <w:rPr>
                <w:rFonts w:ascii="Times New Roman" w:hAnsi="Times New Roman"/>
                <w:noProof/>
                <w:sz w:val="24"/>
                <w:szCs w:val="24"/>
                <w:lang w:val="ru-RU"/>
              </w:rPr>
            </w:pPr>
          </w:p>
        </w:tc>
      </w:tr>
      <w:tr w:rsidR="00B010A2" w:rsidTr="00B010A2">
        <w:trPr>
          <w:trHeight w:val="20"/>
        </w:trPr>
        <w:tc>
          <w:tcPr>
            <w:tcW w:w="351" w:type="pct"/>
            <w:tcBorders>
              <w:top w:val="single" w:sz="4" w:space="0" w:color="auto"/>
              <w:left w:val="single" w:sz="4" w:space="0" w:color="auto"/>
              <w:bottom w:val="single" w:sz="4" w:space="0" w:color="auto"/>
              <w:right w:val="single" w:sz="4" w:space="0" w:color="auto"/>
            </w:tcBorders>
            <w:hideMark/>
          </w:tcPr>
          <w:p w:rsidR="00B010A2" w:rsidRDefault="00B010A2" w:rsidP="00B010A2">
            <w:pPr>
              <w:pStyle w:val="a5"/>
              <w:spacing w:before="100" w:line="228" w:lineRule="auto"/>
              <w:ind w:firstLine="0"/>
              <w:rPr>
                <w:rFonts w:ascii="Times New Roman" w:hAnsi="Times New Roman"/>
                <w:noProof/>
                <w:sz w:val="24"/>
                <w:szCs w:val="24"/>
                <w:lang w:val="en-US"/>
              </w:rPr>
            </w:pPr>
            <w:r>
              <w:rPr>
                <w:rFonts w:ascii="Times New Roman" w:hAnsi="Times New Roman"/>
                <w:noProof/>
                <w:sz w:val="24"/>
                <w:szCs w:val="24"/>
                <w:lang w:val="en-US"/>
              </w:rPr>
              <w:t xml:space="preserve">1252 </w:t>
            </w:r>
          </w:p>
        </w:tc>
        <w:tc>
          <w:tcPr>
            <w:tcW w:w="4649" w:type="pct"/>
            <w:gridSpan w:val="7"/>
            <w:tcBorders>
              <w:top w:val="single" w:sz="4" w:space="0" w:color="auto"/>
              <w:left w:val="single" w:sz="4" w:space="0" w:color="auto"/>
              <w:bottom w:val="single" w:sz="4" w:space="0" w:color="auto"/>
              <w:right w:val="single" w:sz="4" w:space="0" w:color="auto"/>
            </w:tcBorders>
            <w:vAlign w:val="center"/>
            <w:hideMark/>
          </w:tcPr>
          <w:p w:rsidR="00B010A2" w:rsidRDefault="00B010A2" w:rsidP="00B010A2">
            <w:pPr>
              <w:pStyle w:val="a5"/>
              <w:spacing w:before="100" w:line="228" w:lineRule="auto"/>
              <w:ind w:firstLine="0"/>
              <w:jc w:val="center"/>
              <w:rPr>
                <w:rFonts w:ascii="Times New Roman" w:hAnsi="Times New Roman"/>
                <w:noProof/>
                <w:sz w:val="24"/>
                <w:szCs w:val="24"/>
                <w:lang w:val="en-US"/>
              </w:rPr>
            </w:pPr>
            <w:r>
              <w:rPr>
                <w:rFonts w:ascii="Times New Roman" w:hAnsi="Times New Roman"/>
                <w:noProof/>
                <w:sz w:val="24"/>
                <w:szCs w:val="24"/>
                <w:lang w:val="en-US"/>
              </w:rPr>
              <w:t>Резервуари, силоси та склади</w:t>
            </w:r>
          </w:p>
        </w:tc>
      </w:tr>
      <w:tr w:rsidR="00B010A2" w:rsidTr="00B010A2">
        <w:trPr>
          <w:trHeight w:val="20"/>
        </w:trPr>
        <w:tc>
          <w:tcPr>
            <w:tcW w:w="351" w:type="pct"/>
            <w:tcBorders>
              <w:top w:val="single" w:sz="4" w:space="0" w:color="auto"/>
              <w:left w:val="single" w:sz="4" w:space="0" w:color="auto"/>
              <w:bottom w:val="single" w:sz="4" w:space="0" w:color="auto"/>
              <w:right w:val="single" w:sz="4" w:space="0" w:color="auto"/>
            </w:tcBorders>
            <w:hideMark/>
          </w:tcPr>
          <w:p w:rsidR="00B010A2" w:rsidRDefault="00B010A2" w:rsidP="00B010A2">
            <w:pPr>
              <w:pStyle w:val="a5"/>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1252.1 </w:t>
            </w:r>
          </w:p>
        </w:tc>
        <w:tc>
          <w:tcPr>
            <w:tcW w:w="2586" w:type="pct"/>
            <w:tcBorders>
              <w:top w:val="single" w:sz="4" w:space="0" w:color="auto"/>
              <w:left w:val="single" w:sz="4" w:space="0" w:color="auto"/>
              <w:bottom w:val="single" w:sz="4" w:space="0" w:color="auto"/>
              <w:right w:val="single" w:sz="4" w:space="0" w:color="auto"/>
            </w:tcBorders>
            <w:vAlign w:val="center"/>
            <w:hideMark/>
          </w:tcPr>
          <w:p w:rsidR="00B010A2" w:rsidRPr="006E60FD" w:rsidRDefault="00B010A2" w:rsidP="00B010A2">
            <w:pPr>
              <w:pStyle w:val="a5"/>
              <w:spacing w:before="100"/>
              <w:ind w:firstLine="0"/>
              <w:rPr>
                <w:rFonts w:ascii="Times New Roman" w:hAnsi="Times New Roman"/>
                <w:noProof/>
                <w:sz w:val="24"/>
                <w:szCs w:val="24"/>
                <w:lang w:val="ru-RU"/>
              </w:rPr>
            </w:pPr>
            <w:r w:rsidRPr="006E60FD">
              <w:rPr>
                <w:rFonts w:ascii="Times New Roman" w:hAnsi="Times New Roman"/>
                <w:noProof/>
                <w:sz w:val="24"/>
                <w:szCs w:val="24"/>
                <w:lang w:val="ru-RU"/>
              </w:rPr>
              <w:t xml:space="preserve">Резервуари для нафти, нафтопродуктів та газу </w:t>
            </w:r>
          </w:p>
        </w:tc>
        <w:tc>
          <w:tcPr>
            <w:tcW w:w="347" w:type="pct"/>
            <w:tcBorders>
              <w:top w:val="single" w:sz="4" w:space="0" w:color="auto"/>
              <w:left w:val="single" w:sz="4" w:space="0" w:color="auto"/>
              <w:bottom w:val="single" w:sz="4" w:space="0" w:color="auto"/>
              <w:right w:val="single" w:sz="4" w:space="0" w:color="auto"/>
            </w:tcBorders>
          </w:tcPr>
          <w:p w:rsidR="00B010A2" w:rsidRPr="006E60FD" w:rsidRDefault="00B010A2" w:rsidP="00B010A2">
            <w:pPr>
              <w:pStyle w:val="a5"/>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1,0</w:t>
            </w:r>
          </w:p>
        </w:tc>
        <w:tc>
          <w:tcPr>
            <w:tcW w:w="342" w:type="pct"/>
            <w:tcBorders>
              <w:top w:val="single" w:sz="4" w:space="0" w:color="auto"/>
              <w:left w:val="single" w:sz="4" w:space="0" w:color="auto"/>
              <w:bottom w:val="single" w:sz="4" w:space="0" w:color="auto"/>
              <w:right w:val="single" w:sz="4" w:space="0" w:color="auto"/>
            </w:tcBorders>
          </w:tcPr>
          <w:p w:rsidR="00B010A2" w:rsidRPr="006E60FD" w:rsidRDefault="00B010A2" w:rsidP="00B010A2">
            <w:pPr>
              <w:pStyle w:val="a5"/>
              <w:spacing w:before="100"/>
              <w:ind w:firstLine="0"/>
              <w:jc w:val="center"/>
              <w:rPr>
                <w:rFonts w:ascii="Times New Roman" w:hAnsi="Times New Roman"/>
                <w:noProof/>
                <w:sz w:val="24"/>
                <w:szCs w:val="24"/>
                <w:lang w:val="ru-RU"/>
              </w:rPr>
            </w:pPr>
          </w:p>
        </w:tc>
        <w:tc>
          <w:tcPr>
            <w:tcW w:w="356" w:type="pct"/>
            <w:tcBorders>
              <w:top w:val="single" w:sz="4" w:space="0" w:color="auto"/>
              <w:left w:val="single" w:sz="4" w:space="0" w:color="auto"/>
              <w:bottom w:val="single" w:sz="4" w:space="0" w:color="auto"/>
              <w:right w:val="single" w:sz="4" w:space="0" w:color="auto"/>
            </w:tcBorders>
          </w:tcPr>
          <w:p w:rsidR="00B010A2" w:rsidRPr="006E60FD" w:rsidRDefault="00B010A2" w:rsidP="00B010A2">
            <w:pPr>
              <w:pStyle w:val="a5"/>
              <w:spacing w:before="100"/>
              <w:ind w:firstLine="0"/>
              <w:jc w:val="center"/>
              <w:rPr>
                <w:rFonts w:ascii="Times New Roman" w:hAnsi="Times New Roman"/>
                <w:noProof/>
                <w:sz w:val="24"/>
                <w:szCs w:val="24"/>
                <w:lang w:val="ru-RU"/>
              </w:rPr>
            </w:pPr>
          </w:p>
        </w:tc>
        <w:tc>
          <w:tcPr>
            <w:tcW w:w="365" w:type="pct"/>
            <w:tcBorders>
              <w:top w:val="single" w:sz="4" w:space="0" w:color="auto"/>
              <w:left w:val="single" w:sz="4" w:space="0" w:color="auto"/>
              <w:bottom w:val="single" w:sz="4" w:space="0" w:color="auto"/>
              <w:right w:val="single" w:sz="4" w:space="0" w:color="auto"/>
            </w:tcBorders>
          </w:tcPr>
          <w:p w:rsidR="00B010A2" w:rsidRPr="006E60FD" w:rsidRDefault="00B010A2" w:rsidP="00B010A2">
            <w:pPr>
              <w:pStyle w:val="a5"/>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1,0</w:t>
            </w:r>
          </w:p>
        </w:tc>
        <w:tc>
          <w:tcPr>
            <w:tcW w:w="320" w:type="pct"/>
            <w:tcBorders>
              <w:top w:val="single" w:sz="4" w:space="0" w:color="auto"/>
              <w:left w:val="single" w:sz="4" w:space="0" w:color="auto"/>
              <w:bottom w:val="single" w:sz="4" w:space="0" w:color="auto"/>
              <w:right w:val="single" w:sz="4" w:space="0" w:color="auto"/>
            </w:tcBorders>
          </w:tcPr>
          <w:p w:rsidR="00B010A2" w:rsidRPr="006E60FD" w:rsidRDefault="00B010A2" w:rsidP="00B010A2">
            <w:pPr>
              <w:pStyle w:val="a5"/>
              <w:spacing w:before="100"/>
              <w:ind w:firstLine="0"/>
              <w:jc w:val="center"/>
              <w:rPr>
                <w:rFonts w:ascii="Times New Roman" w:hAnsi="Times New Roman"/>
                <w:noProof/>
                <w:sz w:val="24"/>
                <w:szCs w:val="24"/>
                <w:lang w:val="ru-RU"/>
              </w:rPr>
            </w:pPr>
          </w:p>
        </w:tc>
        <w:tc>
          <w:tcPr>
            <w:tcW w:w="333" w:type="pct"/>
            <w:tcBorders>
              <w:top w:val="single" w:sz="4" w:space="0" w:color="auto"/>
              <w:left w:val="single" w:sz="4" w:space="0" w:color="auto"/>
              <w:bottom w:val="single" w:sz="4" w:space="0" w:color="auto"/>
              <w:right w:val="single" w:sz="4" w:space="0" w:color="auto"/>
            </w:tcBorders>
          </w:tcPr>
          <w:p w:rsidR="00B010A2" w:rsidRPr="006E60FD" w:rsidRDefault="00B010A2" w:rsidP="00B010A2">
            <w:pPr>
              <w:pStyle w:val="a5"/>
              <w:spacing w:before="100"/>
              <w:ind w:firstLine="0"/>
              <w:jc w:val="center"/>
              <w:rPr>
                <w:rFonts w:ascii="Times New Roman" w:hAnsi="Times New Roman"/>
                <w:noProof/>
                <w:sz w:val="24"/>
                <w:szCs w:val="24"/>
                <w:lang w:val="ru-RU"/>
              </w:rPr>
            </w:pPr>
          </w:p>
        </w:tc>
      </w:tr>
      <w:tr w:rsidR="00B010A2" w:rsidTr="00B010A2">
        <w:trPr>
          <w:trHeight w:val="20"/>
        </w:trPr>
        <w:tc>
          <w:tcPr>
            <w:tcW w:w="351" w:type="pct"/>
            <w:tcBorders>
              <w:top w:val="single" w:sz="4" w:space="0" w:color="auto"/>
              <w:left w:val="single" w:sz="4" w:space="0" w:color="auto"/>
              <w:bottom w:val="single" w:sz="4" w:space="0" w:color="auto"/>
              <w:right w:val="single" w:sz="4" w:space="0" w:color="auto"/>
            </w:tcBorders>
            <w:hideMark/>
          </w:tcPr>
          <w:p w:rsidR="00B010A2" w:rsidRDefault="00B010A2" w:rsidP="00B010A2">
            <w:pPr>
              <w:pStyle w:val="a5"/>
              <w:spacing w:before="100"/>
              <w:ind w:firstLine="0"/>
              <w:rPr>
                <w:rFonts w:ascii="Times New Roman" w:hAnsi="Times New Roman"/>
                <w:noProof/>
                <w:sz w:val="24"/>
                <w:szCs w:val="24"/>
                <w:lang w:val="en-US"/>
              </w:rPr>
            </w:pPr>
            <w:r>
              <w:rPr>
                <w:rFonts w:ascii="Times New Roman" w:hAnsi="Times New Roman"/>
                <w:noProof/>
                <w:sz w:val="24"/>
                <w:szCs w:val="24"/>
                <w:lang w:val="en-US"/>
              </w:rPr>
              <w:lastRenderedPageBreak/>
              <w:t xml:space="preserve">1252.2 </w:t>
            </w:r>
          </w:p>
        </w:tc>
        <w:tc>
          <w:tcPr>
            <w:tcW w:w="2586" w:type="pct"/>
            <w:tcBorders>
              <w:top w:val="single" w:sz="4" w:space="0" w:color="auto"/>
              <w:left w:val="single" w:sz="4" w:space="0" w:color="auto"/>
              <w:bottom w:val="single" w:sz="4" w:space="0" w:color="auto"/>
              <w:right w:val="single" w:sz="4" w:space="0" w:color="auto"/>
            </w:tcBorders>
            <w:vAlign w:val="center"/>
            <w:hideMark/>
          </w:tcPr>
          <w:p w:rsidR="00B010A2" w:rsidRDefault="00B010A2" w:rsidP="00B010A2">
            <w:pPr>
              <w:pStyle w:val="a5"/>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Резервуари та ємності інші </w:t>
            </w:r>
          </w:p>
        </w:tc>
        <w:tc>
          <w:tcPr>
            <w:tcW w:w="347" w:type="pct"/>
            <w:tcBorders>
              <w:top w:val="single" w:sz="4" w:space="0" w:color="auto"/>
              <w:left w:val="single" w:sz="4" w:space="0" w:color="auto"/>
              <w:bottom w:val="single" w:sz="4" w:space="0" w:color="auto"/>
              <w:right w:val="single" w:sz="4" w:space="0" w:color="auto"/>
            </w:tcBorders>
          </w:tcPr>
          <w:p w:rsidR="00B010A2" w:rsidRPr="0031775A" w:rsidRDefault="00B010A2" w:rsidP="00B010A2">
            <w:pPr>
              <w:pStyle w:val="a5"/>
              <w:spacing w:before="100"/>
              <w:ind w:firstLine="0"/>
              <w:jc w:val="center"/>
              <w:rPr>
                <w:rFonts w:ascii="Times New Roman" w:hAnsi="Times New Roman"/>
                <w:noProof/>
                <w:sz w:val="24"/>
                <w:szCs w:val="24"/>
              </w:rPr>
            </w:pPr>
            <w:r>
              <w:rPr>
                <w:rFonts w:ascii="Times New Roman" w:hAnsi="Times New Roman"/>
                <w:noProof/>
                <w:sz w:val="24"/>
                <w:szCs w:val="24"/>
              </w:rPr>
              <w:t>1,0</w:t>
            </w:r>
          </w:p>
        </w:tc>
        <w:tc>
          <w:tcPr>
            <w:tcW w:w="342" w:type="pct"/>
            <w:tcBorders>
              <w:top w:val="single" w:sz="4" w:space="0" w:color="auto"/>
              <w:left w:val="single" w:sz="4" w:space="0" w:color="auto"/>
              <w:bottom w:val="single" w:sz="4" w:space="0" w:color="auto"/>
              <w:right w:val="single" w:sz="4" w:space="0" w:color="auto"/>
            </w:tcBorders>
          </w:tcPr>
          <w:p w:rsidR="00B010A2" w:rsidRDefault="00B010A2" w:rsidP="00B010A2">
            <w:pPr>
              <w:pStyle w:val="a5"/>
              <w:spacing w:before="100"/>
              <w:ind w:firstLine="0"/>
              <w:jc w:val="center"/>
              <w:rPr>
                <w:rFonts w:ascii="Times New Roman" w:hAnsi="Times New Roman"/>
                <w:noProof/>
                <w:sz w:val="24"/>
                <w:szCs w:val="24"/>
                <w:lang w:val="en-US"/>
              </w:rPr>
            </w:pPr>
          </w:p>
        </w:tc>
        <w:tc>
          <w:tcPr>
            <w:tcW w:w="356" w:type="pct"/>
            <w:tcBorders>
              <w:top w:val="single" w:sz="4" w:space="0" w:color="auto"/>
              <w:left w:val="single" w:sz="4" w:space="0" w:color="auto"/>
              <w:bottom w:val="single" w:sz="4" w:space="0" w:color="auto"/>
              <w:right w:val="single" w:sz="4" w:space="0" w:color="auto"/>
            </w:tcBorders>
          </w:tcPr>
          <w:p w:rsidR="00B010A2" w:rsidRDefault="00B010A2" w:rsidP="00B010A2">
            <w:pPr>
              <w:pStyle w:val="a5"/>
              <w:spacing w:before="100"/>
              <w:ind w:firstLine="0"/>
              <w:jc w:val="center"/>
              <w:rPr>
                <w:rFonts w:ascii="Times New Roman" w:hAnsi="Times New Roman"/>
                <w:noProof/>
                <w:sz w:val="24"/>
                <w:szCs w:val="24"/>
                <w:lang w:val="en-US"/>
              </w:rPr>
            </w:pPr>
          </w:p>
        </w:tc>
        <w:tc>
          <w:tcPr>
            <w:tcW w:w="365" w:type="pct"/>
            <w:tcBorders>
              <w:top w:val="single" w:sz="4" w:space="0" w:color="auto"/>
              <w:left w:val="single" w:sz="4" w:space="0" w:color="auto"/>
              <w:bottom w:val="single" w:sz="4" w:space="0" w:color="auto"/>
              <w:right w:val="single" w:sz="4" w:space="0" w:color="auto"/>
            </w:tcBorders>
          </w:tcPr>
          <w:p w:rsidR="00B010A2" w:rsidRPr="0031775A" w:rsidRDefault="00B010A2" w:rsidP="00B010A2">
            <w:pPr>
              <w:pStyle w:val="a5"/>
              <w:spacing w:before="100"/>
              <w:ind w:firstLine="0"/>
              <w:jc w:val="center"/>
              <w:rPr>
                <w:rFonts w:ascii="Times New Roman" w:hAnsi="Times New Roman"/>
                <w:noProof/>
                <w:sz w:val="24"/>
                <w:szCs w:val="24"/>
              </w:rPr>
            </w:pPr>
            <w:r>
              <w:rPr>
                <w:rFonts w:ascii="Times New Roman" w:hAnsi="Times New Roman"/>
                <w:noProof/>
                <w:sz w:val="24"/>
                <w:szCs w:val="24"/>
              </w:rPr>
              <w:t>1,0</w:t>
            </w:r>
          </w:p>
        </w:tc>
        <w:tc>
          <w:tcPr>
            <w:tcW w:w="320" w:type="pct"/>
            <w:tcBorders>
              <w:top w:val="single" w:sz="4" w:space="0" w:color="auto"/>
              <w:left w:val="single" w:sz="4" w:space="0" w:color="auto"/>
              <w:bottom w:val="single" w:sz="4" w:space="0" w:color="auto"/>
              <w:right w:val="single" w:sz="4" w:space="0" w:color="auto"/>
            </w:tcBorders>
          </w:tcPr>
          <w:p w:rsidR="00B010A2" w:rsidRDefault="00B010A2" w:rsidP="00B010A2">
            <w:pPr>
              <w:pStyle w:val="a5"/>
              <w:spacing w:before="100"/>
              <w:ind w:firstLine="0"/>
              <w:jc w:val="center"/>
              <w:rPr>
                <w:rFonts w:ascii="Times New Roman" w:hAnsi="Times New Roman"/>
                <w:noProof/>
                <w:sz w:val="24"/>
                <w:szCs w:val="24"/>
                <w:lang w:val="en-US"/>
              </w:rPr>
            </w:pPr>
          </w:p>
        </w:tc>
        <w:tc>
          <w:tcPr>
            <w:tcW w:w="333" w:type="pct"/>
            <w:tcBorders>
              <w:top w:val="single" w:sz="4" w:space="0" w:color="auto"/>
              <w:left w:val="single" w:sz="4" w:space="0" w:color="auto"/>
              <w:bottom w:val="single" w:sz="4" w:space="0" w:color="auto"/>
              <w:right w:val="single" w:sz="4" w:space="0" w:color="auto"/>
            </w:tcBorders>
          </w:tcPr>
          <w:p w:rsidR="00B010A2" w:rsidRDefault="00B010A2" w:rsidP="00B010A2">
            <w:pPr>
              <w:pStyle w:val="a5"/>
              <w:spacing w:before="100"/>
              <w:ind w:firstLine="0"/>
              <w:jc w:val="center"/>
              <w:rPr>
                <w:rFonts w:ascii="Times New Roman" w:hAnsi="Times New Roman"/>
                <w:noProof/>
                <w:sz w:val="24"/>
                <w:szCs w:val="24"/>
                <w:lang w:val="en-US"/>
              </w:rPr>
            </w:pPr>
          </w:p>
        </w:tc>
      </w:tr>
      <w:tr w:rsidR="00B010A2" w:rsidTr="00B010A2">
        <w:trPr>
          <w:trHeight w:val="20"/>
        </w:trPr>
        <w:tc>
          <w:tcPr>
            <w:tcW w:w="351" w:type="pct"/>
            <w:tcBorders>
              <w:top w:val="single" w:sz="4" w:space="0" w:color="auto"/>
              <w:left w:val="single" w:sz="4" w:space="0" w:color="auto"/>
              <w:bottom w:val="single" w:sz="4" w:space="0" w:color="auto"/>
              <w:right w:val="single" w:sz="4" w:space="0" w:color="auto"/>
            </w:tcBorders>
            <w:hideMark/>
          </w:tcPr>
          <w:p w:rsidR="00B010A2" w:rsidRDefault="00B010A2" w:rsidP="00B010A2">
            <w:pPr>
              <w:pStyle w:val="a5"/>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1252.3 </w:t>
            </w:r>
          </w:p>
        </w:tc>
        <w:tc>
          <w:tcPr>
            <w:tcW w:w="2586" w:type="pct"/>
            <w:tcBorders>
              <w:top w:val="single" w:sz="4" w:space="0" w:color="auto"/>
              <w:left w:val="single" w:sz="4" w:space="0" w:color="auto"/>
              <w:bottom w:val="single" w:sz="4" w:space="0" w:color="auto"/>
              <w:right w:val="single" w:sz="4" w:space="0" w:color="auto"/>
            </w:tcBorders>
            <w:vAlign w:val="center"/>
            <w:hideMark/>
          </w:tcPr>
          <w:p w:rsidR="00B010A2" w:rsidRDefault="00B010A2" w:rsidP="00B010A2">
            <w:pPr>
              <w:pStyle w:val="a5"/>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Силоси для зерна </w:t>
            </w:r>
          </w:p>
        </w:tc>
        <w:tc>
          <w:tcPr>
            <w:tcW w:w="347" w:type="pct"/>
            <w:tcBorders>
              <w:top w:val="single" w:sz="4" w:space="0" w:color="auto"/>
              <w:left w:val="single" w:sz="4" w:space="0" w:color="auto"/>
              <w:bottom w:val="single" w:sz="4" w:space="0" w:color="auto"/>
              <w:right w:val="single" w:sz="4" w:space="0" w:color="auto"/>
            </w:tcBorders>
          </w:tcPr>
          <w:p w:rsidR="00B010A2" w:rsidRPr="0031775A" w:rsidRDefault="00B010A2" w:rsidP="00B010A2">
            <w:pPr>
              <w:pStyle w:val="a5"/>
              <w:spacing w:before="100"/>
              <w:ind w:firstLine="0"/>
              <w:jc w:val="center"/>
              <w:rPr>
                <w:rFonts w:ascii="Times New Roman" w:hAnsi="Times New Roman"/>
                <w:noProof/>
                <w:sz w:val="24"/>
                <w:szCs w:val="24"/>
              </w:rPr>
            </w:pPr>
            <w:r>
              <w:rPr>
                <w:rFonts w:ascii="Times New Roman" w:hAnsi="Times New Roman"/>
                <w:noProof/>
                <w:sz w:val="24"/>
                <w:szCs w:val="24"/>
              </w:rPr>
              <w:t>1,0</w:t>
            </w:r>
          </w:p>
        </w:tc>
        <w:tc>
          <w:tcPr>
            <w:tcW w:w="342" w:type="pct"/>
            <w:tcBorders>
              <w:top w:val="single" w:sz="4" w:space="0" w:color="auto"/>
              <w:left w:val="single" w:sz="4" w:space="0" w:color="auto"/>
              <w:bottom w:val="single" w:sz="4" w:space="0" w:color="auto"/>
              <w:right w:val="single" w:sz="4" w:space="0" w:color="auto"/>
            </w:tcBorders>
          </w:tcPr>
          <w:p w:rsidR="00B010A2" w:rsidRDefault="00B010A2" w:rsidP="00B010A2">
            <w:pPr>
              <w:pStyle w:val="a5"/>
              <w:spacing w:before="100"/>
              <w:ind w:firstLine="0"/>
              <w:jc w:val="center"/>
              <w:rPr>
                <w:rFonts w:ascii="Times New Roman" w:hAnsi="Times New Roman"/>
                <w:noProof/>
                <w:sz w:val="24"/>
                <w:szCs w:val="24"/>
                <w:lang w:val="en-US"/>
              </w:rPr>
            </w:pPr>
          </w:p>
        </w:tc>
        <w:tc>
          <w:tcPr>
            <w:tcW w:w="356" w:type="pct"/>
            <w:tcBorders>
              <w:top w:val="single" w:sz="4" w:space="0" w:color="auto"/>
              <w:left w:val="single" w:sz="4" w:space="0" w:color="auto"/>
              <w:bottom w:val="single" w:sz="4" w:space="0" w:color="auto"/>
              <w:right w:val="single" w:sz="4" w:space="0" w:color="auto"/>
            </w:tcBorders>
          </w:tcPr>
          <w:p w:rsidR="00B010A2" w:rsidRDefault="00B010A2" w:rsidP="00B010A2">
            <w:pPr>
              <w:pStyle w:val="a5"/>
              <w:spacing w:before="100"/>
              <w:ind w:firstLine="0"/>
              <w:jc w:val="center"/>
              <w:rPr>
                <w:rFonts w:ascii="Times New Roman" w:hAnsi="Times New Roman"/>
                <w:noProof/>
                <w:sz w:val="24"/>
                <w:szCs w:val="24"/>
                <w:lang w:val="en-US"/>
              </w:rPr>
            </w:pPr>
          </w:p>
        </w:tc>
        <w:tc>
          <w:tcPr>
            <w:tcW w:w="365" w:type="pct"/>
            <w:tcBorders>
              <w:top w:val="single" w:sz="4" w:space="0" w:color="auto"/>
              <w:left w:val="single" w:sz="4" w:space="0" w:color="auto"/>
              <w:bottom w:val="single" w:sz="4" w:space="0" w:color="auto"/>
              <w:right w:val="single" w:sz="4" w:space="0" w:color="auto"/>
            </w:tcBorders>
          </w:tcPr>
          <w:p w:rsidR="00B010A2" w:rsidRPr="0031775A" w:rsidRDefault="00B010A2" w:rsidP="00B010A2">
            <w:pPr>
              <w:pStyle w:val="a5"/>
              <w:spacing w:before="100"/>
              <w:ind w:firstLine="0"/>
              <w:jc w:val="center"/>
              <w:rPr>
                <w:rFonts w:ascii="Times New Roman" w:hAnsi="Times New Roman"/>
                <w:noProof/>
                <w:sz w:val="24"/>
                <w:szCs w:val="24"/>
              </w:rPr>
            </w:pPr>
            <w:r>
              <w:rPr>
                <w:rFonts w:ascii="Times New Roman" w:hAnsi="Times New Roman"/>
                <w:noProof/>
                <w:sz w:val="24"/>
                <w:szCs w:val="24"/>
              </w:rPr>
              <w:t>1,0</w:t>
            </w:r>
          </w:p>
        </w:tc>
        <w:tc>
          <w:tcPr>
            <w:tcW w:w="320" w:type="pct"/>
            <w:tcBorders>
              <w:top w:val="single" w:sz="4" w:space="0" w:color="auto"/>
              <w:left w:val="single" w:sz="4" w:space="0" w:color="auto"/>
              <w:bottom w:val="single" w:sz="4" w:space="0" w:color="auto"/>
              <w:right w:val="single" w:sz="4" w:space="0" w:color="auto"/>
            </w:tcBorders>
          </w:tcPr>
          <w:p w:rsidR="00B010A2" w:rsidRDefault="00B010A2" w:rsidP="00B010A2">
            <w:pPr>
              <w:pStyle w:val="a5"/>
              <w:spacing w:before="100"/>
              <w:ind w:firstLine="0"/>
              <w:jc w:val="center"/>
              <w:rPr>
                <w:rFonts w:ascii="Times New Roman" w:hAnsi="Times New Roman"/>
                <w:noProof/>
                <w:sz w:val="24"/>
                <w:szCs w:val="24"/>
                <w:lang w:val="en-US"/>
              </w:rPr>
            </w:pPr>
          </w:p>
        </w:tc>
        <w:tc>
          <w:tcPr>
            <w:tcW w:w="333" w:type="pct"/>
            <w:tcBorders>
              <w:top w:val="single" w:sz="4" w:space="0" w:color="auto"/>
              <w:left w:val="single" w:sz="4" w:space="0" w:color="auto"/>
              <w:bottom w:val="single" w:sz="4" w:space="0" w:color="auto"/>
              <w:right w:val="single" w:sz="4" w:space="0" w:color="auto"/>
            </w:tcBorders>
          </w:tcPr>
          <w:p w:rsidR="00B010A2" w:rsidRDefault="00B010A2" w:rsidP="00B010A2">
            <w:pPr>
              <w:pStyle w:val="a5"/>
              <w:spacing w:before="100"/>
              <w:ind w:firstLine="0"/>
              <w:jc w:val="center"/>
              <w:rPr>
                <w:rFonts w:ascii="Times New Roman" w:hAnsi="Times New Roman"/>
                <w:noProof/>
                <w:sz w:val="24"/>
                <w:szCs w:val="24"/>
                <w:lang w:val="en-US"/>
              </w:rPr>
            </w:pPr>
          </w:p>
        </w:tc>
      </w:tr>
      <w:tr w:rsidR="00B010A2" w:rsidTr="00B010A2">
        <w:trPr>
          <w:trHeight w:val="20"/>
        </w:trPr>
        <w:tc>
          <w:tcPr>
            <w:tcW w:w="351" w:type="pct"/>
            <w:tcBorders>
              <w:top w:val="single" w:sz="4" w:space="0" w:color="auto"/>
              <w:left w:val="single" w:sz="4" w:space="0" w:color="auto"/>
              <w:bottom w:val="single" w:sz="4" w:space="0" w:color="auto"/>
              <w:right w:val="single" w:sz="4" w:space="0" w:color="auto"/>
            </w:tcBorders>
            <w:hideMark/>
          </w:tcPr>
          <w:p w:rsidR="00B010A2" w:rsidRDefault="00B010A2" w:rsidP="00B010A2">
            <w:pPr>
              <w:pStyle w:val="a5"/>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1252.4 </w:t>
            </w:r>
          </w:p>
        </w:tc>
        <w:tc>
          <w:tcPr>
            <w:tcW w:w="2586" w:type="pct"/>
            <w:tcBorders>
              <w:top w:val="single" w:sz="4" w:space="0" w:color="auto"/>
              <w:left w:val="single" w:sz="4" w:space="0" w:color="auto"/>
              <w:bottom w:val="single" w:sz="4" w:space="0" w:color="auto"/>
              <w:right w:val="single" w:sz="4" w:space="0" w:color="auto"/>
            </w:tcBorders>
            <w:vAlign w:val="center"/>
            <w:hideMark/>
          </w:tcPr>
          <w:p w:rsidR="00B010A2" w:rsidRPr="006E60FD" w:rsidRDefault="00B010A2" w:rsidP="00B010A2">
            <w:pPr>
              <w:pStyle w:val="a5"/>
              <w:spacing w:before="100"/>
              <w:ind w:firstLine="0"/>
              <w:rPr>
                <w:rFonts w:ascii="Times New Roman" w:hAnsi="Times New Roman"/>
                <w:noProof/>
                <w:sz w:val="24"/>
                <w:szCs w:val="24"/>
                <w:lang w:val="ru-RU"/>
              </w:rPr>
            </w:pPr>
            <w:r w:rsidRPr="006E60FD">
              <w:rPr>
                <w:rFonts w:ascii="Times New Roman" w:hAnsi="Times New Roman"/>
                <w:noProof/>
                <w:sz w:val="24"/>
                <w:szCs w:val="24"/>
                <w:lang w:val="ru-RU"/>
              </w:rPr>
              <w:t xml:space="preserve">Силоси для цементу та інших сипучих матеріалів </w:t>
            </w:r>
          </w:p>
        </w:tc>
        <w:tc>
          <w:tcPr>
            <w:tcW w:w="347" w:type="pct"/>
            <w:tcBorders>
              <w:top w:val="single" w:sz="4" w:space="0" w:color="auto"/>
              <w:left w:val="single" w:sz="4" w:space="0" w:color="auto"/>
              <w:bottom w:val="single" w:sz="4" w:space="0" w:color="auto"/>
              <w:right w:val="single" w:sz="4" w:space="0" w:color="auto"/>
            </w:tcBorders>
          </w:tcPr>
          <w:p w:rsidR="00B010A2" w:rsidRPr="006E60FD" w:rsidRDefault="00B010A2" w:rsidP="00B010A2">
            <w:pPr>
              <w:pStyle w:val="a5"/>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1,0</w:t>
            </w:r>
          </w:p>
        </w:tc>
        <w:tc>
          <w:tcPr>
            <w:tcW w:w="342" w:type="pct"/>
            <w:tcBorders>
              <w:top w:val="single" w:sz="4" w:space="0" w:color="auto"/>
              <w:left w:val="single" w:sz="4" w:space="0" w:color="auto"/>
              <w:bottom w:val="single" w:sz="4" w:space="0" w:color="auto"/>
              <w:right w:val="single" w:sz="4" w:space="0" w:color="auto"/>
            </w:tcBorders>
          </w:tcPr>
          <w:p w:rsidR="00B010A2" w:rsidRPr="006E60FD" w:rsidRDefault="00B010A2" w:rsidP="00B010A2">
            <w:pPr>
              <w:pStyle w:val="a5"/>
              <w:spacing w:before="100"/>
              <w:ind w:firstLine="0"/>
              <w:jc w:val="center"/>
              <w:rPr>
                <w:rFonts w:ascii="Times New Roman" w:hAnsi="Times New Roman"/>
                <w:noProof/>
                <w:sz w:val="24"/>
                <w:szCs w:val="24"/>
                <w:lang w:val="ru-RU"/>
              </w:rPr>
            </w:pPr>
          </w:p>
        </w:tc>
        <w:tc>
          <w:tcPr>
            <w:tcW w:w="356" w:type="pct"/>
            <w:tcBorders>
              <w:top w:val="single" w:sz="4" w:space="0" w:color="auto"/>
              <w:left w:val="single" w:sz="4" w:space="0" w:color="auto"/>
              <w:bottom w:val="single" w:sz="4" w:space="0" w:color="auto"/>
              <w:right w:val="single" w:sz="4" w:space="0" w:color="auto"/>
            </w:tcBorders>
          </w:tcPr>
          <w:p w:rsidR="00B010A2" w:rsidRPr="006E60FD" w:rsidRDefault="00B010A2" w:rsidP="00B010A2">
            <w:pPr>
              <w:pStyle w:val="a5"/>
              <w:spacing w:before="100"/>
              <w:ind w:firstLine="0"/>
              <w:jc w:val="center"/>
              <w:rPr>
                <w:rFonts w:ascii="Times New Roman" w:hAnsi="Times New Roman"/>
                <w:noProof/>
                <w:sz w:val="24"/>
                <w:szCs w:val="24"/>
                <w:lang w:val="ru-RU"/>
              </w:rPr>
            </w:pPr>
          </w:p>
        </w:tc>
        <w:tc>
          <w:tcPr>
            <w:tcW w:w="365" w:type="pct"/>
            <w:tcBorders>
              <w:top w:val="single" w:sz="4" w:space="0" w:color="auto"/>
              <w:left w:val="single" w:sz="4" w:space="0" w:color="auto"/>
              <w:bottom w:val="single" w:sz="4" w:space="0" w:color="auto"/>
              <w:right w:val="single" w:sz="4" w:space="0" w:color="auto"/>
            </w:tcBorders>
          </w:tcPr>
          <w:p w:rsidR="00B010A2" w:rsidRPr="006E60FD" w:rsidRDefault="00B010A2" w:rsidP="00B010A2">
            <w:pPr>
              <w:pStyle w:val="a5"/>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1,0</w:t>
            </w:r>
          </w:p>
        </w:tc>
        <w:tc>
          <w:tcPr>
            <w:tcW w:w="320" w:type="pct"/>
            <w:tcBorders>
              <w:top w:val="single" w:sz="4" w:space="0" w:color="auto"/>
              <w:left w:val="single" w:sz="4" w:space="0" w:color="auto"/>
              <w:bottom w:val="single" w:sz="4" w:space="0" w:color="auto"/>
              <w:right w:val="single" w:sz="4" w:space="0" w:color="auto"/>
            </w:tcBorders>
          </w:tcPr>
          <w:p w:rsidR="00B010A2" w:rsidRPr="006E60FD" w:rsidRDefault="00B010A2" w:rsidP="00B010A2">
            <w:pPr>
              <w:pStyle w:val="a5"/>
              <w:spacing w:before="100"/>
              <w:ind w:firstLine="0"/>
              <w:jc w:val="center"/>
              <w:rPr>
                <w:rFonts w:ascii="Times New Roman" w:hAnsi="Times New Roman"/>
                <w:noProof/>
                <w:sz w:val="24"/>
                <w:szCs w:val="24"/>
                <w:lang w:val="ru-RU"/>
              </w:rPr>
            </w:pPr>
          </w:p>
        </w:tc>
        <w:tc>
          <w:tcPr>
            <w:tcW w:w="333" w:type="pct"/>
            <w:tcBorders>
              <w:top w:val="single" w:sz="4" w:space="0" w:color="auto"/>
              <w:left w:val="single" w:sz="4" w:space="0" w:color="auto"/>
              <w:bottom w:val="single" w:sz="4" w:space="0" w:color="auto"/>
              <w:right w:val="single" w:sz="4" w:space="0" w:color="auto"/>
            </w:tcBorders>
          </w:tcPr>
          <w:p w:rsidR="00B010A2" w:rsidRPr="006E60FD" w:rsidRDefault="00B010A2" w:rsidP="00B010A2">
            <w:pPr>
              <w:pStyle w:val="a5"/>
              <w:spacing w:before="100"/>
              <w:ind w:firstLine="0"/>
              <w:jc w:val="center"/>
              <w:rPr>
                <w:rFonts w:ascii="Times New Roman" w:hAnsi="Times New Roman"/>
                <w:noProof/>
                <w:sz w:val="24"/>
                <w:szCs w:val="24"/>
                <w:lang w:val="ru-RU"/>
              </w:rPr>
            </w:pPr>
          </w:p>
        </w:tc>
      </w:tr>
      <w:tr w:rsidR="00B010A2" w:rsidTr="00B010A2">
        <w:trPr>
          <w:trHeight w:val="20"/>
        </w:trPr>
        <w:tc>
          <w:tcPr>
            <w:tcW w:w="351" w:type="pct"/>
            <w:tcBorders>
              <w:top w:val="single" w:sz="4" w:space="0" w:color="auto"/>
              <w:left w:val="single" w:sz="4" w:space="0" w:color="auto"/>
              <w:bottom w:val="single" w:sz="4" w:space="0" w:color="auto"/>
              <w:right w:val="single" w:sz="4" w:space="0" w:color="auto"/>
            </w:tcBorders>
            <w:hideMark/>
          </w:tcPr>
          <w:p w:rsidR="00B010A2" w:rsidRDefault="00B010A2" w:rsidP="00B010A2">
            <w:pPr>
              <w:pStyle w:val="a5"/>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1252.5 </w:t>
            </w:r>
          </w:p>
        </w:tc>
        <w:tc>
          <w:tcPr>
            <w:tcW w:w="2586" w:type="pct"/>
            <w:tcBorders>
              <w:top w:val="single" w:sz="4" w:space="0" w:color="auto"/>
              <w:left w:val="single" w:sz="4" w:space="0" w:color="auto"/>
              <w:bottom w:val="single" w:sz="4" w:space="0" w:color="auto"/>
              <w:right w:val="single" w:sz="4" w:space="0" w:color="auto"/>
            </w:tcBorders>
            <w:vAlign w:val="center"/>
            <w:hideMark/>
          </w:tcPr>
          <w:p w:rsidR="00B010A2" w:rsidRDefault="00B010A2" w:rsidP="00B010A2">
            <w:pPr>
              <w:pStyle w:val="a5"/>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Склади спеціальні товарні </w:t>
            </w:r>
          </w:p>
        </w:tc>
        <w:tc>
          <w:tcPr>
            <w:tcW w:w="347" w:type="pct"/>
            <w:tcBorders>
              <w:top w:val="single" w:sz="4" w:space="0" w:color="auto"/>
              <w:left w:val="single" w:sz="4" w:space="0" w:color="auto"/>
              <w:bottom w:val="single" w:sz="4" w:space="0" w:color="auto"/>
              <w:right w:val="single" w:sz="4" w:space="0" w:color="auto"/>
            </w:tcBorders>
          </w:tcPr>
          <w:p w:rsidR="00B010A2" w:rsidRPr="006E60FD" w:rsidRDefault="00B010A2" w:rsidP="00B010A2">
            <w:pPr>
              <w:pStyle w:val="a5"/>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1,0</w:t>
            </w:r>
          </w:p>
        </w:tc>
        <w:tc>
          <w:tcPr>
            <w:tcW w:w="342" w:type="pct"/>
            <w:tcBorders>
              <w:top w:val="single" w:sz="4" w:space="0" w:color="auto"/>
              <w:left w:val="single" w:sz="4" w:space="0" w:color="auto"/>
              <w:bottom w:val="single" w:sz="4" w:space="0" w:color="auto"/>
              <w:right w:val="single" w:sz="4" w:space="0" w:color="auto"/>
            </w:tcBorders>
          </w:tcPr>
          <w:p w:rsidR="00B010A2" w:rsidRPr="006E60FD" w:rsidRDefault="00B010A2" w:rsidP="00B010A2">
            <w:pPr>
              <w:pStyle w:val="a5"/>
              <w:spacing w:before="100"/>
              <w:ind w:firstLine="0"/>
              <w:jc w:val="center"/>
              <w:rPr>
                <w:rFonts w:ascii="Times New Roman" w:hAnsi="Times New Roman"/>
                <w:noProof/>
                <w:sz w:val="24"/>
                <w:szCs w:val="24"/>
                <w:lang w:val="ru-RU"/>
              </w:rPr>
            </w:pPr>
          </w:p>
        </w:tc>
        <w:tc>
          <w:tcPr>
            <w:tcW w:w="356" w:type="pct"/>
            <w:tcBorders>
              <w:top w:val="single" w:sz="4" w:space="0" w:color="auto"/>
              <w:left w:val="single" w:sz="4" w:space="0" w:color="auto"/>
              <w:bottom w:val="single" w:sz="4" w:space="0" w:color="auto"/>
              <w:right w:val="single" w:sz="4" w:space="0" w:color="auto"/>
            </w:tcBorders>
          </w:tcPr>
          <w:p w:rsidR="00B010A2" w:rsidRPr="006E60FD" w:rsidRDefault="00B010A2" w:rsidP="00B010A2">
            <w:pPr>
              <w:pStyle w:val="a5"/>
              <w:spacing w:before="100"/>
              <w:ind w:firstLine="0"/>
              <w:jc w:val="center"/>
              <w:rPr>
                <w:rFonts w:ascii="Times New Roman" w:hAnsi="Times New Roman"/>
                <w:noProof/>
                <w:sz w:val="24"/>
                <w:szCs w:val="24"/>
                <w:lang w:val="ru-RU"/>
              </w:rPr>
            </w:pPr>
          </w:p>
        </w:tc>
        <w:tc>
          <w:tcPr>
            <w:tcW w:w="365" w:type="pct"/>
            <w:tcBorders>
              <w:top w:val="single" w:sz="4" w:space="0" w:color="auto"/>
              <w:left w:val="single" w:sz="4" w:space="0" w:color="auto"/>
              <w:bottom w:val="single" w:sz="4" w:space="0" w:color="auto"/>
              <w:right w:val="single" w:sz="4" w:space="0" w:color="auto"/>
            </w:tcBorders>
          </w:tcPr>
          <w:p w:rsidR="00B010A2" w:rsidRPr="006E60FD" w:rsidRDefault="00B010A2" w:rsidP="00B010A2">
            <w:pPr>
              <w:pStyle w:val="a5"/>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1,0</w:t>
            </w:r>
          </w:p>
        </w:tc>
        <w:tc>
          <w:tcPr>
            <w:tcW w:w="320" w:type="pct"/>
            <w:tcBorders>
              <w:top w:val="single" w:sz="4" w:space="0" w:color="auto"/>
              <w:left w:val="single" w:sz="4" w:space="0" w:color="auto"/>
              <w:bottom w:val="single" w:sz="4" w:space="0" w:color="auto"/>
              <w:right w:val="single" w:sz="4" w:space="0" w:color="auto"/>
            </w:tcBorders>
          </w:tcPr>
          <w:p w:rsidR="00B010A2" w:rsidRDefault="00B010A2" w:rsidP="00B010A2">
            <w:pPr>
              <w:pStyle w:val="a5"/>
              <w:spacing w:before="100"/>
              <w:ind w:firstLine="0"/>
              <w:jc w:val="center"/>
              <w:rPr>
                <w:rFonts w:ascii="Times New Roman" w:hAnsi="Times New Roman"/>
                <w:noProof/>
                <w:sz w:val="24"/>
                <w:szCs w:val="24"/>
                <w:lang w:val="en-US"/>
              </w:rPr>
            </w:pPr>
          </w:p>
        </w:tc>
        <w:tc>
          <w:tcPr>
            <w:tcW w:w="333" w:type="pct"/>
            <w:tcBorders>
              <w:top w:val="single" w:sz="4" w:space="0" w:color="auto"/>
              <w:left w:val="single" w:sz="4" w:space="0" w:color="auto"/>
              <w:bottom w:val="single" w:sz="4" w:space="0" w:color="auto"/>
              <w:right w:val="single" w:sz="4" w:space="0" w:color="auto"/>
            </w:tcBorders>
          </w:tcPr>
          <w:p w:rsidR="00B010A2" w:rsidRDefault="00B010A2" w:rsidP="00B010A2">
            <w:pPr>
              <w:pStyle w:val="a5"/>
              <w:spacing w:before="100"/>
              <w:ind w:firstLine="0"/>
              <w:jc w:val="center"/>
              <w:rPr>
                <w:rFonts w:ascii="Times New Roman" w:hAnsi="Times New Roman"/>
                <w:noProof/>
                <w:sz w:val="24"/>
                <w:szCs w:val="24"/>
                <w:lang w:val="en-US"/>
              </w:rPr>
            </w:pPr>
          </w:p>
        </w:tc>
      </w:tr>
      <w:tr w:rsidR="00B010A2" w:rsidTr="00B010A2">
        <w:trPr>
          <w:trHeight w:val="20"/>
        </w:trPr>
        <w:tc>
          <w:tcPr>
            <w:tcW w:w="351" w:type="pct"/>
            <w:tcBorders>
              <w:top w:val="single" w:sz="4" w:space="0" w:color="auto"/>
              <w:left w:val="single" w:sz="4" w:space="0" w:color="auto"/>
              <w:bottom w:val="single" w:sz="4" w:space="0" w:color="auto"/>
              <w:right w:val="single" w:sz="4" w:space="0" w:color="auto"/>
            </w:tcBorders>
            <w:hideMark/>
          </w:tcPr>
          <w:p w:rsidR="00B010A2" w:rsidRDefault="00B010A2" w:rsidP="00B010A2">
            <w:pPr>
              <w:pStyle w:val="a5"/>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1252.6 </w:t>
            </w:r>
          </w:p>
        </w:tc>
        <w:tc>
          <w:tcPr>
            <w:tcW w:w="2586" w:type="pct"/>
            <w:tcBorders>
              <w:top w:val="single" w:sz="4" w:space="0" w:color="auto"/>
              <w:left w:val="single" w:sz="4" w:space="0" w:color="auto"/>
              <w:bottom w:val="single" w:sz="4" w:space="0" w:color="auto"/>
              <w:right w:val="single" w:sz="4" w:space="0" w:color="auto"/>
            </w:tcBorders>
            <w:vAlign w:val="center"/>
            <w:hideMark/>
          </w:tcPr>
          <w:p w:rsidR="00B010A2" w:rsidRDefault="00B010A2" w:rsidP="00B010A2">
            <w:pPr>
              <w:pStyle w:val="a5"/>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Холодильники </w:t>
            </w:r>
          </w:p>
        </w:tc>
        <w:tc>
          <w:tcPr>
            <w:tcW w:w="347" w:type="pct"/>
            <w:tcBorders>
              <w:top w:val="single" w:sz="4" w:space="0" w:color="auto"/>
              <w:left w:val="single" w:sz="4" w:space="0" w:color="auto"/>
              <w:bottom w:val="single" w:sz="4" w:space="0" w:color="auto"/>
              <w:right w:val="single" w:sz="4" w:space="0" w:color="auto"/>
            </w:tcBorders>
          </w:tcPr>
          <w:p w:rsidR="00B010A2" w:rsidRPr="006E60FD" w:rsidRDefault="00B010A2" w:rsidP="00B010A2">
            <w:pPr>
              <w:pStyle w:val="a5"/>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1,0</w:t>
            </w:r>
          </w:p>
        </w:tc>
        <w:tc>
          <w:tcPr>
            <w:tcW w:w="342" w:type="pct"/>
            <w:tcBorders>
              <w:top w:val="single" w:sz="4" w:space="0" w:color="auto"/>
              <w:left w:val="single" w:sz="4" w:space="0" w:color="auto"/>
              <w:bottom w:val="single" w:sz="4" w:space="0" w:color="auto"/>
              <w:right w:val="single" w:sz="4" w:space="0" w:color="auto"/>
            </w:tcBorders>
          </w:tcPr>
          <w:p w:rsidR="00B010A2" w:rsidRPr="006E60FD" w:rsidRDefault="00B010A2" w:rsidP="00B010A2">
            <w:pPr>
              <w:pStyle w:val="a5"/>
              <w:spacing w:before="100"/>
              <w:ind w:firstLine="0"/>
              <w:jc w:val="center"/>
              <w:rPr>
                <w:rFonts w:ascii="Times New Roman" w:hAnsi="Times New Roman"/>
                <w:noProof/>
                <w:sz w:val="24"/>
                <w:szCs w:val="24"/>
                <w:lang w:val="ru-RU"/>
              </w:rPr>
            </w:pPr>
          </w:p>
        </w:tc>
        <w:tc>
          <w:tcPr>
            <w:tcW w:w="356" w:type="pct"/>
            <w:tcBorders>
              <w:top w:val="single" w:sz="4" w:space="0" w:color="auto"/>
              <w:left w:val="single" w:sz="4" w:space="0" w:color="auto"/>
              <w:bottom w:val="single" w:sz="4" w:space="0" w:color="auto"/>
              <w:right w:val="single" w:sz="4" w:space="0" w:color="auto"/>
            </w:tcBorders>
          </w:tcPr>
          <w:p w:rsidR="00B010A2" w:rsidRPr="006E60FD" w:rsidRDefault="00B010A2" w:rsidP="00B010A2">
            <w:pPr>
              <w:pStyle w:val="a5"/>
              <w:spacing w:before="100"/>
              <w:ind w:firstLine="0"/>
              <w:jc w:val="center"/>
              <w:rPr>
                <w:rFonts w:ascii="Times New Roman" w:hAnsi="Times New Roman"/>
                <w:noProof/>
                <w:sz w:val="24"/>
                <w:szCs w:val="24"/>
                <w:lang w:val="ru-RU"/>
              </w:rPr>
            </w:pPr>
          </w:p>
        </w:tc>
        <w:tc>
          <w:tcPr>
            <w:tcW w:w="365" w:type="pct"/>
            <w:tcBorders>
              <w:top w:val="single" w:sz="4" w:space="0" w:color="auto"/>
              <w:left w:val="single" w:sz="4" w:space="0" w:color="auto"/>
              <w:bottom w:val="single" w:sz="4" w:space="0" w:color="auto"/>
              <w:right w:val="single" w:sz="4" w:space="0" w:color="auto"/>
            </w:tcBorders>
          </w:tcPr>
          <w:p w:rsidR="00B010A2" w:rsidRPr="006E60FD" w:rsidRDefault="00B010A2" w:rsidP="00B010A2">
            <w:pPr>
              <w:pStyle w:val="a5"/>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1,0</w:t>
            </w:r>
          </w:p>
        </w:tc>
        <w:tc>
          <w:tcPr>
            <w:tcW w:w="320" w:type="pct"/>
            <w:tcBorders>
              <w:top w:val="single" w:sz="4" w:space="0" w:color="auto"/>
              <w:left w:val="single" w:sz="4" w:space="0" w:color="auto"/>
              <w:bottom w:val="single" w:sz="4" w:space="0" w:color="auto"/>
              <w:right w:val="single" w:sz="4" w:space="0" w:color="auto"/>
            </w:tcBorders>
          </w:tcPr>
          <w:p w:rsidR="00B010A2" w:rsidRDefault="00B010A2" w:rsidP="00B010A2">
            <w:pPr>
              <w:pStyle w:val="a5"/>
              <w:spacing w:before="100"/>
              <w:ind w:firstLine="0"/>
              <w:jc w:val="center"/>
              <w:rPr>
                <w:rFonts w:ascii="Times New Roman" w:hAnsi="Times New Roman"/>
                <w:noProof/>
                <w:sz w:val="24"/>
                <w:szCs w:val="24"/>
                <w:lang w:val="en-US"/>
              </w:rPr>
            </w:pPr>
          </w:p>
        </w:tc>
        <w:tc>
          <w:tcPr>
            <w:tcW w:w="333" w:type="pct"/>
            <w:tcBorders>
              <w:top w:val="single" w:sz="4" w:space="0" w:color="auto"/>
              <w:left w:val="single" w:sz="4" w:space="0" w:color="auto"/>
              <w:bottom w:val="single" w:sz="4" w:space="0" w:color="auto"/>
              <w:right w:val="single" w:sz="4" w:space="0" w:color="auto"/>
            </w:tcBorders>
          </w:tcPr>
          <w:p w:rsidR="00B010A2" w:rsidRDefault="00B010A2" w:rsidP="00B010A2">
            <w:pPr>
              <w:pStyle w:val="a5"/>
              <w:spacing w:before="100"/>
              <w:ind w:firstLine="0"/>
              <w:jc w:val="center"/>
              <w:rPr>
                <w:rFonts w:ascii="Times New Roman" w:hAnsi="Times New Roman"/>
                <w:noProof/>
                <w:sz w:val="24"/>
                <w:szCs w:val="24"/>
                <w:lang w:val="en-US"/>
              </w:rPr>
            </w:pPr>
          </w:p>
        </w:tc>
      </w:tr>
      <w:tr w:rsidR="00B010A2" w:rsidTr="00B010A2">
        <w:trPr>
          <w:trHeight w:val="20"/>
        </w:trPr>
        <w:tc>
          <w:tcPr>
            <w:tcW w:w="351" w:type="pct"/>
            <w:tcBorders>
              <w:top w:val="single" w:sz="4" w:space="0" w:color="auto"/>
              <w:left w:val="single" w:sz="4" w:space="0" w:color="auto"/>
              <w:bottom w:val="single" w:sz="4" w:space="0" w:color="auto"/>
              <w:right w:val="single" w:sz="4" w:space="0" w:color="auto"/>
            </w:tcBorders>
            <w:hideMark/>
          </w:tcPr>
          <w:p w:rsidR="00B010A2" w:rsidRDefault="00B010A2" w:rsidP="00B010A2">
            <w:pPr>
              <w:pStyle w:val="a5"/>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1252.7 </w:t>
            </w:r>
          </w:p>
        </w:tc>
        <w:tc>
          <w:tcPr>
            <w:tcW w:w="2586" w:type="pct"/>
            <w:tcBorders>
              <w:top w:val="single" w:sz="4" w:space="0" w:color="auto"/>
              <w:left w:val="single" w:sz="4" w:space="0" w:color="auto"/>
              <w:bottom w:val="single" w:sz="4" w:space="0" w:color="auto"/>
              <w:right w:val="single" w:sz="4" w:space="0" w:color="auto"/>
            </w:tcBorders>
            <w:vAlign w:val="center"/>
            <w:hideMark/>
          </w:tcPr>
          <w:p w:rsidR="00B010A2" w:rsidRDefault="00B010A2" w:rsidP="00B010A2">
            <w:pPr>
              <w:pStyle w:val="a5"/>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Складські майданчики </w:t>
            </w:r>
          </w:p>
        </w:tc>
        <w:tc>
          <w:tcPr>
            <w:tcW w:w="347" w:type="pct"/>
            <w:tcBorders>
              <w:top w:val="single" w:sz="4" w:space="0" w:color="auto"/>
              <w:left w:val="single" w:sz="4" w:space="0" w:color="auto"/>
              <w:bottom w:val="single" w:sz="4" w:space="0" w:color="auto"/>
              <w:right w:val="single" w:sz="4" w:space="0" w:color="auto"/>
            </w:tcBorders>
          </w:tcPr>
          <w:p w:rsidR="00B010A2" w:rsidRPr="006E60FD" w:rsidRDefault="00B010A2" w:rsidP="00B010A2">
            <w:pPr>
              <w:pStyle w:val="a5"/>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1,0</w:t>
            </w:r>
          </w:p>
        </w:tc>
        <w:tc>
          <w:tcPr>
            <w:tcW w:w="342" w:type="pct"/>
            <w:tcBorders>
              <w:top w:val="single" w:sz="4" w:space="0" w:color="auto"/>
              <w:left w:val="single" w:sz="4" w:space="0" w:color="auto"/>
              <w:bottom w:val="single" w:sz="4" w:space="0" w:color="auto"/>
              <w:right w:val="single" w:sz="4" w:space="0" w:color="auto"/>
            </w:tcBorders>
          </w:tcPr>
          <w:p w:rsidR="00B010A2" w:rsidRPr="006E60FD" w:rsidRDefault="00B010A2" w:rsidP="00B010A2">
            <w:pPr>
              <w:pStyle w:val="a5"/>
              <w:spacing w:before="100"/>
              <w:ind w:firstLine="0"/>
              <w:jc w:val="center"/>
              <w:rPr>
                <w:rFonts w:ascii="Times New Roman" w:hAnsi="Times New Roman"/>
                <w:noProof/>
                <w:sz w:val="24"/>
                <w:szCs w:val="24"/>
                <w:lang w:val="ru-RU"/>
              </w:rPr>
            </w:pPr>
          </w:p>
        </w:tc>
        <w:tc>
          <w:tcPr>
            <w:tcW w:w="356" w:type="pct"/>
            <w:tcBorders>
              <w:top w:val="single" w:sz="4" w:space="0" w:color="auto"/>
              <w:left w:val="single" w:sz="4" w:space="0" w:color="auto"/>
              <w:bottom w:val="single" w:sz="4" w:space="0" w:color="auto"/>
              <w:right w:val="single" w:sz="4" w:space="0" w:color="auto"/>
            </w:tcBorders>
          </w:tcPr>
          <w:p w:rsidR="00B010A2" w:rsidRPr="006E60FD" w:rsidRDefault="00B010A2" w:rsidP="00B010A2">
            <w:pPr>
              <w:pStyle w:val="a5"/>
              <w:spacing w:before="100"/>
              <w:ind w:firstLine="0"/>
              <w:jc w:val="center"/>
              <w:rPr>
                <w:rFonts w:ascii="Times New Roman" w:hAnsi="Times New Roman"/>
                <w:noProof/>
                <w:sz w:val="24"/>
                <w:szCs w:val="24"/>
                <w:lang w:val="ru-RU"/>
              </w:rPr>
            </w:pPr>
          </w:p>
        </w:tc>
        <w:tc>
          <w:tcPr>
            <w:tcW w:w="365" w:type="pct"/>
            <w:tcBorders>
              <w:top w:val="single" w:sz="4" w:space="0" w:color="auto"/>
              <w:left w:val="single" w:sz="4" w:space="0" w:color="auto"/>
              <w:bottom w:val="single" w:sz="4" w:space="0" w:color="auto"/>
              <w:right w:val="single" w:sz="4" w:space="0" w:color="auto"/>
            </w:tcBorders>
          </w:tcPr>
          <w:p w:rsidR="00B010A2" w:rsidRPr="006E60FD" w:rsidRDefault="00B010A2" w:rsidP="00B010A2">
            <w:pPr>
              <w:pStyle w:val="a5"/>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1,0</w:t>
            </w:r>
          </w:p>
        </w:tc>
        <w:tc>
          <w:tcPr>
            <w:tcW w:w="320" w:type="pct"/>
            <w:tcBorders>
              <w:top w:val="single" w:sz="4" w:space="0" w:color="auto"/>
              <w:left w:val="single" w:sz="4" w:space="0" w:color="auto"/>
              <w:bottom w:val="single" w:sz="4" w:space="0" w:color="auto"/>
              <w:right w:val="single" w:sz="4" w:space="0" w:color="auto"/>
            </w:tcBorders>
          </w:tcPr>
          <w:p w:rsidR="00B010A2" w:rsidRDefault="00B010A2" w:rsidP="00B010A2">
            <w:pPr>
              <w:pStyle w:val="a5"/>
              <w:spacing w:before="100"/>
              <w:ind w:firstLine="0"/>
              <w:jc w:val="center"/>
              <w:rPr>
                <w:rFonts w:ascii="Times New Roman" w:hAnsi="Times New Roman"/>
                <w:noProof/>
                <w:sz w:val="24"/>
                <w:szCs w:val="24"/>
                <w:lang w:val="en-US"/>
              </w:rPr>
            </w:pPr>
          </w:p>
        </w:tc>
        <w:tc>
          <w:tcPr>
            <w:tcW w:w="333" w:type="pct"/>
            <w:tcBorders>
              <w:top w:val="single" w:sz="4" w:space="0" w:color="auto"/>
              <w:left w:val="single" w:sz="4" w:space="0" w:color="auto"/>
              <w:bottom w:val="single" w:sz="4" w:space="0" w:color="auto"/>
              <w:right w:val="single" w:sz="4" w:space="0" w:color="auto"/>
            </w:tcBorders>
          </w:tcPr>
          <w:p w:rsidR="00B010A2" w:rsidRDefault="00B010A2" w:rsidP="00B010A2">
            <w:pPr>
              <w:pStyle w:val="a5"/>
              <w:spacing w:before="100"/>
              <w:ind w:firstLine="0"/>
              <w:jc w:val="center"/>
              <w:rPr>
                <w:rFonts w:ascii="Times New Roman" w:hAnsi="Times New Roman"/>
                <w:noProof/>
                <w:sz w:val="24"/>
                <w:szCs w:val="24"/>
                <w:lang w:val="en-US"/>
              </w:rPr>
            </w:pPr>
          </w:p>
        </w:tc>
      </w:tr>
      <w:tr w:rsidR="00B010A2" w:rsidTr="00B010A2">
        <w:trPr>
          <w:trHeight w:val="20"/>
        </w:trPr>
        <w:tc>
          <w:tcPr>
            <w:tcW w:w="351" w:type="pct"/>
            <w:tcBorders>
              <w:top w:val="single" w:sz="4" w:space="0" w:color="auto"/>
              <w:left w:val="single" w:sz="4" w:space="0" w:color="auto"/>
              <w:bottom w:val="single" w:sz="4" w:space="0" w:color="auto"/>
              <w:right w:val="single" w:sz="4" w:space="0" w:color="auto"/>
            </w:tcBorders>
            <w:hideMark/>
          </w:tcPr>
          <w:p w:rsidR="00B010A2" w:rsidRDefault="00B010A2" w:rsidP="00B010A2">
            <w:pPr>
              <w:pStyle w:val="a5"/>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1252.8 </w:t>
            </w:r>
          </w:p>
        </w:tc>
        <w:tc>
          <w:tcPr>
            <w:tcW w:w="2586" w:type="pct"/>
            <w:tcBorders>
              <w:top w:val="single" w:sz="4" w:space="0" w:color="auto"/>
              <w:left w:val="single" w:sz="4" w:space="0" w:color="auto"/>
              <w:bottom w:val="single" w:sz="4" w:space="0" w:color="auto"/>
              <w:right w:val="single" w:sz="4" w:space="0" w:color="auto"/>
            </w:tcBorders>
            <w:vAlign w:val="center"/>
            <w:hideMark/>
          </w:tcPr>
          <w:p w:rsidR="00B010A2" w:rsidRDefault="00B010A2" w:rsidP="00B010A2">
            <w:pPr>
              <w:pStyle w:val="a5"/>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Склади універсальні </w:t>
            </w:r>
          </w:p>
        </w:tc>
        <w:tc>
          <w:tcPr>
            <w:tcW w:w="347" w:type="pct"/>
            <w:tcBorders>
              <w:top w:val="single" w:sz="4" w:space="0" w:color="auto"/>
              <w:left w:val="single" w:sz="4" w:space="0" w:color="auto"/>
              <w:bottom w:val="single" w:sz="4" w:space="0" w:color="auto"/>
              <w:right w:val="single" w:sz="4" w:space="0" w:color="auto"/>
            </w:tcBorders>
          </w:tcPr>
          <w:p w:rsidR="00B010A2" w:rsidRPr="006E60FD" w:rsidRDefault="00B010A2" w:rsidP="00B010A2">
            <w:pPr>
              <w:pStyle w:val="a5"/>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1,0</w:t>
            </w:r>
          </w:p>
        </w:tc>
        <w:tc>
          <w:tcPr>
            <w:tcW w:w="342" w:type="pct"/>
            <w:tcBorders>
              <w:top w:val="single" w:sz="4" w:space="0" w:color="auto"/>
              <w:left w:val="single" w:sz="4" w:space="0" w:color="auto"/>
              <w:bottom w:val="single" w:sz="4" w:space="0" w:color="auto"/>
              <w:right w:val="single" w:sz="4" w:space="0" w:color="auto"/>
            </w:tcBorders>
          </w:tcPr>
          <w:p w:rsidR="00B010A2" w:rsidRPr="006E60FD" w:rsidRDefault="00B010A2" w:rsidP="00B010A2">
            <w:pPr>
              <w:pStyle w:val="a5"/>
              <w:spacing w:before="100"/>
              <w:ind w:firstLine="0"/>
              <w:jc w:val="center"/>
              <w:rPr>
                <w:rFonts w:ascii="Times New Roman" w:hAnsi="Times New Roman"/>
                <w:noProof/>
                <w:sz w:val="24"/>
                <w:szCs w:val="24"/>
                <w:lang w:val="ru-RU"/>
              </w:rPr>
            </w:pPr>
          </w:p>
        </w:tc>
        <w:tc>
          <w:tcPr>
            <w:tcW w:w="356" w:type="pct"/>
            <w:tcBorders>
              <w:top w:val="single" w:sz="4" w:space="0" w:color="auto"/>
              <w:left w:val="single" w:sz="4" w:space="0" w:color="auto"/>
              <w:bottom w:val="single" w:sz="4" w:space="0" w:color="auto"/>
              <w:right w:val="single" w:sz="4" w:space="0" w:color="auto"/>
            </w:tcBorders>
          </w:tcPr>
          <w:p w:rsidR="00B010A2" w:rsidRPr="006E60FD" w:rsidRDefault="00B010A2" w:rsidP="00B010A2">
            <w:pPr>
              <w:pStyle w:val="a5"/>
              <w:spacing w:before="100"/>
              <w:ind w:firstLine="0"/>
              <w:jc w:val="center"/>
              <w:rPr>
                <w:rFonts w:ascii="Times New Roman" w:hAnsi="Times New Roman"/>
                <w:noProof/>
                <w:sz w:val="24"/>
                <w:szCs w:val="24"/>
                <w:lang w:val="ru-RU"/>
              </w:rPr>
            </w:pPr>
          </w:p>
        </w:tc>
        <w:tc>
          <w:tcPr>
            <w:tcW w:w="365" w:type="pct"/>
            <w:tcBorders>
              <w:top w:val="single" w:sz="4" w:space="0" w:color="auto"/>
              <w:left w:val="single" w:sz="4" w:space="0" w:color="auto"/>
              <w:bottom w:val="single" w:sz="4" w:space="0" w:color="auto"/>
              <w:right w:val="single" w:sz="4" w:space="0" w:color="auto"/>
            </w:tcBorders>
          </w:tcPr>
          <w:p w:rsidR="00B010A2" w:rsidRPr="006E60FD" w:rsidRDefault="00B010A2" w:rsidP="00B010A2">
            <w:pPr>
              <w:pStyle w:val="a5"/>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1,0</w:t>
            </w:r>
          </w:p>
        </w:tc>
        <w:tc>
          <w:tcPr>
            <w:tcW w:w="320" w:type="pct"/>
            <w:tcBorders>
              <w:top w:val="single" w:sz="4" w:space="0" w:color="auto"/>
              <w:left w:val="single" w:sz="4" w:space="0" w:color="auto"/>
              <w:bottom w:val="single" w:sz="4" w:space="0" w:color="auto"/>
              <w:right w:val="single" w:sz="4" w:space="0" w:color="auto"/>
            </w:tcBorders>
          </w:tcPr>
          <w:p w:rsidR="00B010A2" w:rsidRDefault="00B010A2" w:rsidP="00B010A2">
            <w:pPr>
              <w:pStyle w:val="a5"/>
              <w:spacing w:before="100"/>
              <w:ind w:firstLine="0"/>
              <w:jc w:val="center"/>
              <w:rPr>
                <w:rFonts w:ascii="Times New Roman" w:hAnsi="Times New Roman"/>
                <w:noProof/>
                <w:sz w:val="24"/>
                <w:szCs w:val="24"/>
                <w:lang w:val="en-US"/>
              </w:rPr>
            </w:pPr>
          </w:p>
        </w:tc>
        <w:tc>
          <w:tcPr>
            <w:tcW w:w="333" w:type="pct"/>
            <w:tcBorders>
              <w:top w:val="single" w:sz="4" w:space="0" w:color="auto"/>
              <w:left w:val="single" w:sz="4" w:space="0" w:color="auto"/>
              <w:bottom w:val="single" w:sz="4" w:space="0" w:color="auto"/>
              <w:right w:val="single" w:sz="4" w:space="0" w:color="auto"/>
            </w:tcBorders>
          </w:tcPr>
          <w:p w:rsidR="00B010A2" w:rsidRDefault="00B010A2" w:rsidP="00B010A2">
            <w:pPr>
              <w:pStyle w:val="a5"/>
              <w:spacing w:before="100"/>
              <w:ind w:firstLine="0"/>
              <w:jc w:val="center"/>
              <w:rPr>
                <w:rFonts w:ascii="Times New Roman" w:hAnsi="Times New Roman"/>
                <w:noProof/>
                <w:sz w:val="24"/>
                <w:szCs w:val="24"/>
                <w:lang w:val="en-US"/>
              </w:rPr>
            </w:pPr>
          </w:p>
        </w:tc>
      </w:tr>
      <w:tr w:rsidR="00B010A2" w:rsidTr="00B010A2">
        <w:trPr>
          <w:trHeight w:val="20"/>
        </w:trPr>
        <w:tc>
          <w:tcPr>
            <w:tcW w:w="351" w:type="pct"/>
            <w:tcBorders>
              <w:top w:val="single" w:sz="4" w:space="0" w:color="auto"/>
              <w:left w:val="single" w:sz="4" w:space="0" w:color="auto"/>
              <w:bottom w:val="single" w:sz="4" w:space="0" w:color="auto"/>
              <w:right w:val="single" w:sz="4" w:space="0" w:color="auto"/>
            </w:tcBorders>
            <w:hideMark/>
          </w:tcPr>
          <w:p w:rsidR="00B010A2" w:rsidRDefault="00B010A2" w:rsidP="00B010A2">
            <w:pPr>
              <w:pStyle w:val="a5"/>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1252.9 </w:t>
            </w:r>
          </w:p>
        </w:tc>
        <w:tc>
          <w:tcPr>
            <w:tcW w:w="2586" w:type="pct"/>
            <w:tcBorders>
              <w:top w:val="single" w:sz="4" w:space="0" w:color="auto"/>
              <w:left w:val="single" w:sz="4" w:space="0" w:color="auto"/>
              <w:bottom w:val="single" w:sz="4" w:space="0" w:color="auto"/>
              <w:right w:val="single" w:sz="4" w:space="0" w:color="auto"/>
            </w:tcBorders>
            <w:vAlign w:val="center"/>
            <w:hideMark/>
          </w:tcPr>
          <w:p w:rsidR="00B010A2" w:rsidRDefault="00B010A2" w:rsidP="00B010A2">
            <w:pPr>
              <w:pStyle w:val="a5"/>
              <w:spacing w:before="100"/>
              <w:ind w:firstLine="0"/>
              <w:rPr>
                <w:rFonts w:ascii="Times New Roman" w:hAnsi="Times New Roman"/>
                <w:noProof/>
                <w:sz w:val="24"/>
                <w:szCs w:val="24"/>
                <w:lang w:val="en-US"/>
              </w:rPr>
            </w:pPr>
            <w:r>
              <w:rPr>
                <w:rFonts w:ascii="Times New Roman" w:hAnsi="Times New Roman"/>
                <w:noProof/>
                <w:sz w:val="24"/>
                <w:szCs w:val="24"/>
                <w:lang w:val="en-US"/>
              </w:rPr>
              <w:t>Склади та сховища інші</w:t>
            </w:r>
            <w:r>
              <w:rPr>
                <w:rFonts w:ascii="Times New Roman" w:hAnsi="Times New Roman"/>
                <w:noProof/>
                <w:sz w:val="24"/>
                <w:szCs w:val="24"/>
                <w:vertAlign w:val="superscript"/>
                <w:lang w:val="en-US"/>
              </w:rPr>
              <w:t>5</w:t>
            </w:r>
          </w:p>
        </w:tc>
        <w:tc>
          <w:tcPr>
            <w:tcW w:w="347" w:type="pct"/>
            <w:tcBorders>
              <w:top w:val="single" w:sz="4" w:space="0" w:color="auto"/>
              <w:left w:val="single" w:sz="4" w:space="0" w:color="auto"/>
              <w:bottom w:val="single" w:sz="4" w:space="0" w:color="auto"/>
              <w:right w:val="single" w:sz="4" w:space="0" w:color="auto"/>
            </w:tcBorders>
          </w:tcPr>
          <w:p w:rsidR="00B010A2" w:rsidRPr="006E60FD" w:rsidRDefault="00B010A2" w:rsidP="00B010A2">
            <w:pPr>
              <w:pStyle w:val="a5"/>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1,0</w:t>
            </w:r>
          </w:p>
        </w:tc>
        <w:tc>
          <w:tcPr>
            <w:tcW w:w="342" w:type="pct"/>
            <w:tcBorders>
              <w:top w:val="single" w:sz="4" w:space="0" w:color="auto"/>
              <w:left w:val="single" w:sz="4" w:space="0" w:color="auto"/>
              <w:bottom w:val="single" w:sz="4" w:space="0" w:color="auto"/>
              <w:right w:val="single" w:sz="4" w:space="0" w:color="auto"/>
            </w:tcBorders>
          </w:tcPr>
          <w:p w:rsidR="00B010A2" w:rsidRPr="006E60FD" w:rsidRDefault="00B010A2" w:rsidP="00B010A2">
            <w:pPr>
              <w:pStyle w:val="a5"/>
              <w:spacing w:before="100"/>
              <w:ind w:firstLine="0"/>
              <w:jc w:val="center"/>
              <w:rPr>
                <w:rFonts w:ascii="Times New Roman" w:hAnsi="Times New Roman"/>
                <w:noProof/>
                <w:sz w:val="24"/>
                <w:szCs w:val="24"/>
                <w:lang w:val="ru-RU"/>
              </w:rPr>
            </w:pPr>
          </w:p>
        </w:tc>
        <w:tc>
          <w:tcPr>
            <w:tcW w:w="356" w:type="pct"/>
            <w:tcBorders>
              <w:top w:val="single" w:sz="4" w:space="0" w:color="auto"/>
              <w:left w:val="single" w:sz="4" w:space="0" w:color="auto"/>
              <w:bottom w:val="single" w:sz="4" w:space="0" w:color="auto"/>
              <w:right w:val="single" w:sz="4" w:space="0" w:color="auto"/>
            </w:tcBorders>
          </w:tcPr>
          <w:p w:rsidR="00B010A2" w:rsidRPr="006E60FD" w:rsidRDefault="00B010A2" w:rsidP="00B010A2">
            <w:pPr>
              <w:pStyle w:val="a5"/>
              <w:spacing w:before="100"/>
              <w:ind w:firstLine="0"/>
              <w:jc w:val="center"/>
              <w:rPr>
                <w:rFonts w:ascii="Times New Roman" w:hAnsi="Times New Roman"/>
                <w:noProof/>
                <w:sz w:val="24"/>
                <w:szCs w:val="24"/>
                <w:lang w:val="ru-RU"/>
              </w:rPr>
            </w:pPr>
          </w:p>
        </w:tc>
        <w:tc>
          <w:tcPr>
            <w:tcW w:w="365" w:type="pct"/>
            <w:tcBorders>
              <w:top w:val="single" w:sz="4" w:space="0" w:color="auto"/>
              <w:left w:val="single" w:sz="4" w:space="0" w:color="auto"/>
              <w:bottom w:val="single" w:sz="4" w:space="0" w:color="auto"/>
              <w:right w:val="single" w:sz="4" w:space="0" w:color="auto"/>
            </w:tcBorders>
          </w:tcPr>
          <w:p w:rsidR="00B010A2" w:rsidRPr="006E60FD" w:rsidRDefault="00B010A2" w:rsidP="00B010A2">
            <w:pPr>
              <w:pStyle w:val="a5"/>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1,0</w:t>
            </w:r>
          </w:p>
        </w:tc>
        <w:tc>
          <w:tcPr>
            <w:tcW w:w="320" w:type="pct"/>
            <w:tcBorders>
              <w:top w:val="single" w:sz="4" w:space="0" w:color="auto"/>
              <w:left w:val="single" w:sz="4" w:space="0" w:color="auto"/>
              <w:bottom w:val="single" w:sz="4" w:space="0" w:color="auto"/>
              <w:right w:val="single" w:sz="4" w:space="0" w:color="auto"/>
            </w:tcBorders>
          </w:tcPr>
          <w:p w:rsidR="00B010A2" w:rsidRDefault="00B010A2" w:rsidP="00B010A2">
            <w:pPr>
              <w:pStyle w:val="a5"/>
              <w:spacing w:before="100"/>
              <w:ind w:firstLine="0"/>
              <w:jc w:val="center"/>
              <w:rPr>
                <w:rFonts w:ascii="Times New Roman" w:hAnsi="Times New Roman"/>
                <w:noProof/>
                <w:sz w:val="24"/>
                <w:szCs w:val="24"/>
                <w:lang w:val="en-US"/>
              </w:rPr>
            </w:pPr>
          </w:p>
        </w:tc>
        <w:tc>
          <w:tcPr>
            <w:tcW w:w="333" w:type="pct"/>
            <w:tcBorders>
              <w:top w:val="single" w:sz="4" w:space="0" w:color="auto"/>
              <w:left w:val="single" w:sz="4" w:space="0" w:color="auto"/>
              <w:bottom w:val="single" w:sz="4" w:space="0" w:color="auto"/>
              <w:right w:val="single" w:sz="4" w:space="0" w:color="auto"/>
            </w:tcBorders>
          </w:tcPr>
          <w:p w:rsidR="00B010A2" w:rsidRDefault="00B010A2" w:rsidP="00B010A2">
            <w:pPr>
              <w:pStyle w:val="a5"/>
              <w:spacing w:before="100"/>
              <w:ind w:firstLine="0"/>
              <w:jc w:val="center"/>
              <w:rPr>
                <w:rFonts w:ascii="Times New Roman" w:hAnsi="Times New Roman"/>
                <w:noProof/>
                <w:sz w:val="24"/>
                <w:szCs w:val="24"/>
                <w:lang w:val="en-US"/>
              </w:rPr>
            </w:pPr>
          </w:p>
        </w:tc>
      </w:tr>
      <w:tr w:rsidR="00B010A2" w:rsidTr="00B010A2">
        <w:trPr>
          <w:trHeight w:val="20"/>
        </w:trPr>
        <w:tc>
          <w:tcPr>
            <w:tcW w:w="351" w:type="pct"/>
            <w:tcBorders>
              <w:top w:val="single" w:sz="4" w:space="0" w:color="auto"/>
              <w:left w:val="single" w:sz="4" w:space="0" w:color="auto"/>
              <w:bottom w:val="single" w:sz="4" w:space="0" w:color="auto"/>
              <w:right w:val="single" w:sz="4" w:space="0" w:color="auto"/>
            </w:tcBorders>
            <w:hideMark/>
          </w:tcPr>
          <w:p w:rsidR="00B010A2" w:rsidRDefault="00B010A2" w:rsidP="00B010A2">
            <w:pPr>
              <w:pStyle w:val="a5"/>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126 </w:t>
            </w:r>
          </w:p>
        </w:tc>
        <w:tc>
          <w:tcPr>
            <w:tcW w:w="4649" w:type="pct"/>
            <w:gridSpan w:val="7"/>
            <w:tcBorders>
              <w:top w:val="single" w:sz="4" w:space="0" w:color="auto"/>
              <w:left w:val="single" w:sz="4" w:space="0" w:color="auto"/>
              <w:bottom w:val="single" w:sz="4" w:space="0" w:color="auto"/>
              <w:right w:val="single" w:sz="4" w:space="0" w:color="auto"/>
            </w:tcBorders>
            <w:vAlign w:val="center"/>
            <w:hideMark/>
          </w:tcPr>
          <w:p w:rsidR="00B010A2" w:rsidRPr="006E60FD" w:rsidRDefault="00B010A2" w:rsidP="00B010A2">
            <w:pPr>
              <w:pStyle w:val="a5"/>
              <w:spacing w:before="100"/>
              <w:ind w:firstLine="0"/>
              <w:jc w:val="center"/>
              <w:rPr>
                <w:rFonts w:ascii="Times New Roman" w:hAnsi="Times New Roman"/>
                <w:noProof/>
                <w:sz w:val="24"/>
                <w:szCs w:val="24"/>
                <w:lang w:val="ru-RU"/>
              </w:rPr>
            </w:pPr>
            <w:r w:rsidRPr="006E60FD">
              <w:rPr>
                <w:rFonts w:ascii="Times New Roman" w:hAnsi="Times New Roman"/>
                <w:noProof/>
                <w:sz w:val="24"/>
                <w:szCs w:val="24"/>
                <w:lang w:val="ru-RU"/>
              </w:rPr>
              <w:t>Будівлі для публічних виступів, закладів освітнього, медичного та оздоровчого призначення</w:t>
            </w:r>
          </w:p>
        </w:tc>
      </w:tr>
      <w:tr w:rsidR="00B010A2" w:rsidTr="00B010A2">
        <w:trPr>
          <w:trHeight w:val="20"/>
        </w:trPr>
        <w:tc>
          <w:tcPr>
            <w:tcW w:w="351" w:type="pct"/>
            <w:tcBorders>
              <w:top w:val="single" w:sz="4" w:space="0" w:color="auto"/>
              <w:left w:val="single" w:sz="4" w:space="0" w:color="auto"/>
              <w:bottom w:val="single" w:sz="4" w:space="0" w:color="auto"/>
              <w:right w:val="single" w:sz="4" w:space="0" w:color="auto"/>
            </w:tcBorders>
            <w:hideMark/>
          </w:tcPr>
          <w:p w:rsidR="00B010A2" w:rsidRDefault="00B010A2" w:rsidP="00B010A2">
            <w:pPr>
              <w:pStyle w:val="a5"/>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1261 </w:t>
            </w:r>
          </w:p>
        </w:tc>
        <w:tc>
          <w:tcPr>
            <w:tcW w:w="4649" w:type="pct"/>
            <w:gridSpan w:val="7"/>
            <w:tcBorders>
              <w:top w:val="single" w:sz="4" w:space="0" w:color="auto"/>
              <w:left w:val="single" w:sz="4" w:space="0" w:color="auto"/>
              <w:bottom w:val="single" w:sz="4" w:space="0" w:color="auto"/>
              <w:right w:val="single" w:sz="4" w:space="0" w:color="auto"/>
            </w:tcBorders>
            <w:vAlign w:val="center"/>
            <w:hideMark/>
          </w:tcPr>
          <w:p w:rsidR="00B010A2" w:rsidRDefault="00B010A2" w:rsidP="00B010A2">
            <w:pPr>
              <w:pStyle w:val="a5"/>
              <w:spacing w:before="100"/>
              <w:ind w:firstLine="0"/>
              <w:jc w:val="center"/>
              <w:rPr>
                <w:rFonts w:ascii="Times New Roman" w:hAnsi="Times New Roman"/>
                <w:noProof/>
                <w:sz w:val="24"/>
                <w:szCs w:val="24"/>
                <w:lang w:val="en-US"/>
              </w:rPr>
            </w:pPr>
            <w:r>
              <w:rPr>
                <w:rFonts w:ascii="Times New Roman" w:hAnsi="Times New Roman"/>
                <w:noProof/>
                <w:sz w:val="24"/>
                <w:szCs w:val="24"/>
                <w:lang w:val="en-US"/>
              </w:rPr>
              <w:t>Будівлі для публічних виступів</w:t>
            </w:r>
          </w:p>
        </w:tc>
      </w:tr>
      <w:tr w:rsidR="00B010A2" w:rsidTr="00B010A2">
        <w:trPr>
          <w:trHeight w:val="20"/>
        </w:trPr>
        <w:tc>
          <w:tcPr>
            <w:tcW w:w="351" w:type="pct"/>
            <w:tcBorders>
              <w:top w:val="single" w:sz="4" w:space="0" w:color="auto"/>
              <w:left w:val="single" w:sz="4" w:space="0" w:color="auto"/>
              <w:bottom w:val="single" w:sz="4" w:space="0" w:color="auto"/>
              <w:right w:val="single" w:sz="4" w:space="0" w:color="auto"/>
            </w:tcBorders>
            <w:hideMark/>
          </w:tcPr>
          <w:p w:rsidR="00B010A2" w:rsidRDefault="00B010A2" w:rsidP="00B010A2">
            <w:pPr>
              <w:pStyle w:val="a5"/>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1261.1 </w:t>
            </w:r>
          </w:p>
        </w:tc>
        <w:tc>
          <w:tcPr>
            <w:tcW w:w="2586" w:type="pct"/>
            <w:tcBorders>
              <w:top w:val="single" w:sz="4" w:space="0" w:color="auto"/>
              <w:left w:val="single" w:sz="4" w:space="0" w:color="auto"/>
              <w:bottom w:val="single" w:sz="4" w:space="0" w:color="auto"/>
              <w:right w:val="single" w:sz="4" w:space="0" w:color="auto"/>
            </w:tcBorders>
            <w:vAlign w:val="center"/>
            <w:hideMark/>
          </w:tcPr>
          <w:p w:rsidR="00B010A2" w:rsidRPr="006E60FD" w:rsidRDefault="00B010A2" w:rsidP="00B010A2">
            <w:pPr>
              <w:pStyle w:val="a5"/>
              <w:spacing w:before="100"/>
              <w:ind w:firstLine="0"/>
              <w:rPr>
                <w:rFonts w:ascii="Times New Roman" w:hAnsi="Times New Roman"/>
                <w:noProof/>
                <w:sz w:val="24"/>
                <w:szCs w:val="24"/>
                <w:lang w:val="ru-RU"/>
              </w:rPr>
            </w:pPr>
            <w:r w:rsidRPr="006E60FD">
              <w:rPr>
                <w:rFonts w:ascii="Times New Roman" w:hAnsi="Times New Roman"/>
                <w:noProof/>
                <w:sz w:val="24"/>
                <w:szCs w:val="24"/>
                <w:lang w:val="ru-RU"/>
              </w:rPr>
              <w:t xml:space="preserve">Театри, кінотеатри та концертні зали </w:t>
            </w:r>
          </w:p>
        </w:tc>
        <w:tc>
          <w:tcPr>
            <w:tcW w:w="347" w:type="pct"/>
            <w:tcBorders>
              <w:top w:val="single" w:sz="4" w:space="0" w:color="auto"/>
              <w:left w:val="single" w:sz="4" w:space="0" w:color="auto"/>
              <w:bottom w:val="single" w:sz="4" w:space="0" w:color="auto"/>
              <w:right w:val="single" w:sz="4" w:space="0" w:color="auto"/>
            </w:tcBorders>
          </w:tcPr>
          <w:p w:rsidR="00B010A2" w:rsidRPr="006E60FD" w:rsidRDefault="00B010A2" w:rsidP="00B010A2">
            <w:pPr>
              <w:pStyle w:val="a5"/>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0,10</w:t>
            </w:r>
          </w:p>
        </w:tc>
        <w:tc>
          <w:tcPr>
            <w:tcW w:w="342" w:type="pct"/>
            <w:tcBorders>
              <w:top w:val="single" w:sz="4" w:space="0" w:color="auto"/>
              <w:left w:val="single" w:sz="4" w:space="0" w:color="auto"/>
              <w:bottom w:val="single" w:sz="4" w:space="0" w:color="auto"/>
              <w:right w:val="single" w:sz="4" w:space="0" w:color="auto"/>
            </w:tcBorders>
          </w:tcPr>
          <w:p w:rsidR="00B010A2" w:rsidRPr="006E60FD" w:rsidRDefault="00B010A2" w:rsidP="00B010A2">
            <w:pPr>
              <w:pStyle w:val="a5"/>
              <w:spacing w:before="100"/>
              <w:ind w:firstLine="0"/>
              <w:jc w:val="center"/>
              <w:rPr>
                <w:rFonts w:ascii="Times New Roman" w:hAnsi="Times New Roman"/>
                <w:noProof/>
                <w:sz w:val="24"/>
                <w:szCs w:val="24"/>
                <w:lang w:val="ru-RU"/>
              </w:rPr>
            </w:pPr>
          </w:p>
        </w:tc>
        <w:tc>
          <w:tcPr>
            <w:tcW w:w="356" w:type="pct"/>
            <w:tcBorders>
              <w:top w:val="single" w:sz="4" w:space="0" w:color="auto"/>
              <w:left w:val="single" w:sz="4" w:space="0" w:color="auto"/>
              <w:bottom w:val="single" w:sz="4" w:space="0" w:color="auto"/>
              <w:right w:val="single" w:sz="4" w:space="0" w:color="auto"/>
            </w:tcBorders>
          </w:tcPr>
          <w:p w:rsidR="00B010A2" w:rsidRPr="006E60FD" w:rsidRDefault="00B010A2" w:rsidP="00B010A2">
            <w:pPr>
              <w:pStyle w:val="a5"/>
              <w:spacing w:before="100"/>
              <w:ind w:firstLine="0"/>
              <w:jc w:val="center"/>
              <w:rPr>
                <w:rFonts w:ascii="Times New Roman" w:hAnsi="Times New Roman"/>
                <w:noProof/>
                <w:sz w:val="24"/>
                <w:szCs w:val="24"/>
                <w:lang w:val="ru-RU"/>
              </w:rPr>
            </w:pPr>
          </w:p>
        </w:tc>
        <w:tc>
          <w:tcPr>
            <w:tcW w:w="365" w:type="pct"/>
            <w:tcBorders>
              <w:top w:val="single" w:sz="4" w:space="0" w:color="auto"/>
              <w:left w:val="single" w:sz="4" w:space="0" w:color="auto"/>
              <w:bottom w:val="single" w:sz="4" w:space="0" w:color="auto"/>
              <w:right w:val="single" w:sz="4" w:space="0" w:color="auto"/>
            </w:tcBorders>
          </w:tcPr>
          <w:p w:rsidR="00B010A2" w:rsidRPr="006E60FD" w:rsidRDefault="00B010A2" w:rsidP="00B010A2">
            <w:pPr>
              <w:pStyle w:val="a5"/>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0,10</w:t>
            </w:r>
          </w:p>
        </w:tc>
        <w:tc>
          <w:tcPr>
            <w:tcW w:w="320" w:type="pct"/>
            <w:tcBorders>
              <w:top w:val="single" w:sz="4" w:space="0" w:color="auto"/>
              <w:left w:val="single" w:sz="4" w:space="0" w:color="auto"/>
              <w:bottom w:val="single" w:sz="4" w:space="0" w:color="auto"/>
              <w:right w:val="single" w:sz="4" w:space="0" w:color="auto"/>
            </w:tcBorders>
          </w:tcPr>
          <w:p w:rsidR="00B010A2" w:rsidRPr="006E60FD" w:rsidRDefault="00B010A2" w:rsidP="00B010A2">
            <w:pPr>
              <w:pStyle w:val="a5"/>
              <w:spacing w:before="100"/>
              <w:ind w:firstLine="0"/>
              <w:jc w:val="center"/>
              <w:rPr>
                <w:rFonts w:ascii="Times New Roman" w:hAnsi="Times New Roman"/>
                <w:noProof/>
                <w:sz w:val="24"/>
                <w:szCs w:val="24"/>
                <w:lang w:val="ru-RU"/>
              </w:rPr>
            </w:pPr>
          </w:p>
        </w:tc>
        <w:tc>
          <w:tcPr>
            <w:tcW w:w="333" w:type="pct"/>
            <w:tcBorders>
              <w:top w:val="single" w:sz="4" w:space="0" w:color="auto"/>
              <w:left w:val="single" w:sz="4" w:space="0" w:color="auto"/>
              <w:bottom w:val="single" w:sz="4" w:space="0" w:color="auto"/>
              <w:right w:val="single" w:sz="4" w:space="0" w:color="auto"/>
            </w:tcBorders>
          </w:tcPr>
          <w:p w:rsidR="00B010A2" w:rsidRPr="006E60FD" w:rsidRDefault="00B010A2" w:rsidP="00B010A2">
            <w:pPr>
              <w:pStyle w:val="a5"/>
              <w:spacing w:before="100"/>
              <w:ind w:firstLine="0"/>
              <w:jc w:val="center"/>
              <w:rPr>
                <w:rFonts w:ascii="Times New Roman" w:hAnsi="Times New Roman"/>
                <w:noProof/>
                <w:sz w:val="24"/>
                <w:szCs w:val="24"/>
                <w:lang w:val="ru-RU"/>
              </w:rPr>
            </w:pPr>
          </w:p>
        </w:tc>
      </w:tr>
      <w:tr w:rsidR="00B010A2" w:rsidTr="00B010A2">
        <w:trPr>
          <w:trHeight w:val="20"/>
        </w:trPr>
        <w:tc>
          <w:tcPr>
            <w:tcW w:w="351" w:type="pct"/>
            <w:tcBorders>
              <w:top w:val="single" w:sz="4" w:space="0" w:color="auto"/>
              <w:left w:val="single" w:sz="4" w:space="0" w:color="auto"/>
              <w:bottom w:val="single" w:sz="4" w:space="0" w:color="auto"/>
              <w:right w:val="single" w:sz="4" w:space="0" w:color="auto"/>
            </w:tcBorders>
            <w:hideMark/>
          </w:tcPr>
          <w:p w:rsidR="00B010A2" w:rsidRDefault="00B010A2" w:rsidP="00B010A2">
            <w:pPr>
              <w:pStyle w:val="a5"/>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1261.2 </w:t>
            </w:r>
          </w:p>
        </w:tc>
        <w:tc>
          <w:tcPr>
            <w:tcW w:w="2586" w:type="pct"/>
            <w:tcBorders>
              <w:top w:val="single" w:sz="4" w:space="0" w:color="auto"/>
              <w:left w:val="single" w:sz="4" w:space="0" w:color="auto"/>
              <w:bottom w:val="single" w:sz="4" w:space="0" w:color="auto"/>
              <w:right w:val="single" w:sz="4" w:space="0" w:color="auto"/>
            </w:tcBorders>
            <w:vAlign w:val="center"/>
            <w:hideMark/>
          </w:tcPr>
          <w:p w:rsidR="00B010A2" w:rsidRPr="006E60FD" w:rsidRDefault="00B010A2" w:rsidP="00B010A2">
            <w:pPr>
              <w:pStyle w:val="a5"/>
              <w:spacing w:before="100"/>
              <w:ind w:firstLine="0"/>
              <w:rPr>
                <w:rFonts w:ascii="Times New Roman" w:hAnsi="Times New Roman"/>
                <w:noProof/>
                <w:sz w:val="24"/>
                <w:szCs w:val="24"/>
                <w:lang w:val="ru-RU"/>
              </w:rPr>
            </w:pPr>
            <w:r w:rsidRPr="006E60FD">
              <w:rPr>
                <w:rFonts w:ascii="Times New Roman" w:hAnsi="Times New Roman"/>
                <w:noProof/>
                <w:sz w:val="24"/>
                <w:szCs w:val="24"/>
                <w:lang w:val="ru-RU"/>
              </w:rPr>
              <w:t xml:space="preserve">Зали засідань та багатоцільові зали для публічних виступів </w:t>
            </w:r>
          </w:p>
        </w:tc>
        <w:tc>
          <w:tcPr>
            <w:tcW w:w="347" w:type="pct"/>
            <w:tcBorders>
              <w:top w:val="single" w:sz="4" w:space="0" w:color="auto"/>
              <w:left w:val="single" w:sz="4" w:space="0" w:color="auto"/>
              <w:bottom w:val="single" w:sz="4" w:space="0" w:color="auto"/>
              <w:right w:val="single" w:sz="4" w:space="0" w:color="auto"/>
            </w:tcBorders>
          </w:tcPr>
          <w:p w:rsidR="00B010A2" w:rsidRPr="006E60FD" w:rsidRDefault="00B010A2" w:rsidP="00B010A2">
            <w:pPr>
              <w:pStyle w:val="a5"/>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0,10</w:t>
            </w:r>
          </w:p>
        </w:tc>
        <w:tc>
          <w:tcPr>
            <w:tcW w:w="342" w:type="pct"/>
            <w:tcBorders>
              <w:top w:val="single" w:sz="4" w:space="0" w:color="auto"/>
              <w:left w:val="single" w:sz="4" w:space="0" w:color="auto"/>
              <w:bottom w:val="single" w:sz="4" w:space="0" w:color="auto"/>
              <w:right w:val="single" w:sz="4" w:space="0" w:color="auto"/>
            </w:tcBorders>
          </w:tcPr>
          <w:p w:rsidR="00B010A2" w:rsidRPr="006E60FD" w:rsidRDefault="00B010A2" w:rsidP="00B010A2">
            <w:pPr>
              <w:pStyle w:val="a5"/>
              <w:spacing w:before="100"/>
              <w:ind w:firstLine="0"/>
              <w:jc w:val="center"/>
              <w:rPr>
                <w:rFonts w:ascii="Times New Roman" w:hAnsi="Times New Roman"/>
                <w:noProof/>
                <w:sz w:val="24"/>
                <w:szCs w:val="24"/>
                <w:lang w:val="ru-RU"/>
              </w:rPr>
            </w:pPr>
          </w:p>
        </w:tc>
        <w:tc>
          <w:tcPr>
            <w:tcW w:w="356" w:type="pct"/>
            <w:tcBorders>
              <w:top w:val="single" w:sz="4" w:space="0" w:color="auto"/>
              <w:left w:val="single" w:sz="4" w:space="0" w:color="auto"/>
              <w:bottom w:val="single" w:sz="4" w:space="0" w:color="auto"/>
              <w:right w:val="single" w:sz="4" w:space="0" w:color="auto"/>
            </w:tcBorders>
          </w:tcPr>
          <w:p w:rsidR="00B010A2" w:rsidRPr="006E60FD" w:rsidRDefault="00B010A2" w:rsidP="00B010A2">
            <w:pPr>
              <w:pStyle w:val="a5"/>
              <w:spacing w:before="100"/>
              <w:ind w:firstLine="0"/>
              <w:jc w:val="center"/>
              <w:rPr>
                <w:rFonts w:ascii="Times New Roman" w:hAnsi="Times New Roman"/>
                <w:noProof/>
                <w:sz w:val="24"/>
                <w:szCs w:val="24"/>
                <w:lang w:val="ru-RU"/>
              </w:rPr>
            </w:pPr>
          </w:p>
        </w:tc>
        <w:tc>
          <w:tcPr>
            <w:tcW w:w="365" w:type="pct"/>
            <w:tcBorders>
              <w:top w:val="single" w:sz="4" w:space="0" w:color="auto"/>
              <w:left w:val="single" w:sz="4" w:space="0" w:color="auto"/>
              <w:bottom w:val="single" w:sz="4" w:space="0" w:color="auto"/>
              <w:right w:val="single" w:sz="4" w:space="0" w:color="auto"/>
            </w:tcBorders>
          </w:tcPr>
          <w:p w:rsidR="00B010A2" w:rsidRPr="006E60FD" w:rsidRDefault="00B010A2" w:rsidP="00B010A2">
            <w:pPr>
              <w:pStyle w:val="a5"/>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0,10</w:t>
            </w:r>
          </w:p>
        </w:tc>
        <w:tc>
          <w:tcPr>
            <w:tcW w:w="320" w:type="pct"/>
            <w:tcBorders>
              <w:top w:val="single" w:sz="4" w:space="0" w:color="auto"/>
              <w:left w:val="single" w:sz="4" w:space="0" w:color="auto"/>
              <w:bottom w:val="single" w:sz="4" w:space="0" w:color="auto"/>
              <w:right w:val="single" w:sz="4" w:space="0" w:color="auto"/>
            </w:tcBorders>
          </w:tcPr>
          <w:p w:rsidR="00B010A2" w:rsidRPr="006E60FD" w:rsidRDefault="00B010A2" w:rsidP="00B010A2">
            <w:pPr>
              <w:pStyle w:val="a5"/>
              <w:spacing w:before="100"/>
              <w:ind w:firstLine="0"/>
              <w:jc w:val="center"/>
              <w:rPr>
                <w:rFonts w:ascii="Times New Roman" w:hAnsi="Times New Roman"/>
                <w:noProof/>
                <w:sz w:val="24"/>
                <w:szCs w:val="24"/>
                <w:lang w:val="ru-RU"/>
              </w:rPr>
            </w:pPr>
          </w:p>
        </w:tc>
        <w:tc>
          <w:tcPr>
            <w:tcW w:w="333" w:type="pct"/>
            <w:tcBorders>
              <w:top w:val="single" w:sz="4" w:space="0" w:color="auto"/>
              <w:left w:val="single" w:sz="4" w:space="0" w:color="auto"/>
              <w:bottom w:val="single" w:sz="4" w:space="0" w:color="auto"/>
              <w:right w:val="single" w:sz="4" w:space="0" w:color="auto"/>
            </w:tcBorders>
          </w:tcPr>
          <w:p w:rsidR="00B010A2" w:rsidRPr="006E60FD" w:rsidRDefault="00B010A2" w:rsidP="00B010A2">
            <w:pPr>
              <w:pStyle w:val="a5"/>
              <w:spacing w:before="100"/>
              <w:ind w:firstLine="0"/>
              <w:jc w:val="center"/>
              <w:rPr>
                <w:rFonts w:ascii="Times New Roman" w:hAnsi="Times New Roman"/>
                <w:noProof/>
                <w:sz w:val="24"/>
                <w:szCs w:val="24"/>
                <w:lang w:val="ru-RU"/>
              </w:rPr>
            </w:pPr>
          </w:p>
        </w:tc>
      </w:tr>
      <w:tr w:rsidR="00B010A2" w:rsidTr="00B010A2">
        <w:trPr>
          <w:trHeight w:val="20"/>
        </w:trPr>
        <w:tc>
          <w:tcPr>
            <w:tcW w:w="351" w:type="pct"/>
            <w:tcBorders>
              <w:top w:val="single" w:sz="4" w:space="0" w:color="auto"/>
              <w:left w:val="single" w:sz="4" w:space="0" w:color="auto"/>
              <w:bottom w:val="single" w:sz="4" w:space="0" w:color="auto"/>
              <w:right w:val="single" w:sz="4" w:space="0" w:color="auto"/>
            </w:tcBorders>
            <w:hideMark/>
          </w:tcPr>
          <w:p w:rsidR="00B010A2" w:rsidRDefault="00B010A2" w:rsidP="00B010A2">
            <w:pPr>
              <w:pStyle w:val="a5"/>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1261.3 </w:t>
            </w:r>
          </w:p>
        </w:tc>
        <w:tc>
          <w:tcPr>
            <w:tcW w:w="2586" w:type="pct"/>
            <w:tcBorders>
              <w:top w:val="single" w:sz="4" w:space="0" w:color="auto"/>
              <w:left w:val="single" w:sz="4" w:space="0" w:color="auto"/>
              <w:bottom w:val="single" w:sz="4" w:space="0" w:color="auto"/>
              <w:right w:val="single" w:sz="4" w:space="0" w:color="auto"/>
            </w:tcBorders>
            <w:vAlign w:val="center"/>
            <w:hideMark/>
          </w:tcPr>
          <w:p w:rsidR="00B010A2" w:rsidRDefault="00B010A2" w:rsidP="00B010A2">
            <w:pPr>
              <w:pStyle w:val="a5"/>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Цирки </w:t>
            </w:r>
          </w:p>
        </w:tc>
        <w:tc>
          <w:tcPr>
            <w:tcW w:w="347" w:type="pct"/>
            <w:tcBorders>
              <w:top w:val="single" w:sz="4" w:space="0" w:color="auto"/>
              <w:left w:val="single" w:sz="4" w:space="0" w:color="auto"/>
              <w:bottom w:val="single" w:sz="4" w:space="0" w:color="auto"/>
              <w:right w:val="single" w:sz="4" w:space="0" w:color="auto"/>
            </w:tcBorders>
          </w:tcPr>
          <w:p w:rsidR="00B010A2" w:rsidRPr="00474818" w:rsidRDefault="00B010A2" w:rsidP="00B010A2">
            <w:pPr>
              <w:pStyle w:val="a5"/>
              <w:spacing w:before="100"/>
              <w:ind w:firstLine="0"/>
              <w:jc w:val="center"/>
              <w:rPr>
                <w:rFonts w:ascii="Times New Roman" w:hAnsi="Times New Roman"/>
                <w:noProof/>
                <w:sz w:val="24"/>
                <w:szCs w:val="24"/>
              </w:rPr>
            </w:pPr>
            <w:r>
              <w:rPr>
                <w:rFonts w:ascii="Times New Roman" w:hAnsi="Times New Roman"/>
                <w:noProof/>
                <w:sz w:val="24"/>
                <w:szCs w:val="24"/>
              </w:rPr>
              <w:t>х</w:t>
            </w:r>
          </w:p>
        </w:tc>
        <w:tc>
          <w:tcPr>
            <w:tcW w:w="342" w:type="pct"/>
            <w:tcBorders>
              <w:top w:val="single" w:sz="4" w:space="0" w:color="auto"/>
              <w:left w:val="single" w:sz="4" w:space="0" w:color="auto"/>
              <w:bottom w:val="single" w:sz="4" w:space="0" w:color="auto"/>
              <w:right w:val="single" w:sz="4" w:space="0" w:color="auto"/>
            </w:tcBorders>
          </w:tcPr>
          <w:p w:rsidR="00B010A2" w:rsidRDefault="00B010A2" w:rsidP="00B010A2">
            <w:pPr>
              <w:pStyle w:val="a5"/>
              <w:spacing w:before="100"/>
              <w:ind w:firstLine="0"/>
              <w:jc w:val="center"/>
              <w:rPr>
                <w:rFonts w:ascii="Times New Roman" w:hAnsi="Times New Roman"/>
                <w:noProof/>
                <w:sz w:val="24"/>
                <w:szCs w:val="24"/>
                <w:lang w:val="en-US"/>
              </w:rPr>
            </w:pPr>
          </w:p>
        </w:tc>
        <w:tc>
          <w:tcPr>
            <w:tcW w:w="356" w:type="pct"/>
            <w:tcBorders>
              <w:top w:val="single" w:sz="4" w:space="0" w:color="auto"/>
              <w:left w:val="single" w:sz="4" w:space="0" w:color="auto"/>
              <w:bottom w:val="single" w:sz="4" w:space="0" w:color="auto"/>
              <w:right w:val="single" w:sz="4" w:space="0" w:color="auto"/>
            </w:tcBorders>
          </w:tcPr>
          <w:p w:rsidR="00B010A2" w:rsidRDefault="00B010A2" w:rsidP="00B010A2">
            <w:pPr>
              <w:pStyle w:val="a5"/>
              <w:spacing w:before="100"/>
              <w:ind w:firstLine="0"/>
              <w:jc w:val="center"/>
              <w:rPr>
                <w:rFonts w:ascii="Times New Roman" w:hAnsi="Times New Roman"/>
                <w:noProof/>
                <w:sz w:val="24"/>
                <w:szCs w:val="24"/>
                <w:lang w:val="en-US"/>
              </w:rPr>
            </w:pPr>
          </w:p>
        </w:tc>
        <w:tc>
          <w:tcPr>
            <w:tcW w:w="365" w:type="pct"/>
            <w:tcBorders>
              <w:top w:val="single" w:sz="4" w:space="0" w:color="auto"/>
              <w:left w:val="single" w:sz="4" w:space="0" w:color="auto"/>
              <w:bottom w:val="single" w:sz="4" w:space="0" w:color="auto"/>
              <w:right w:val="single" w:sz="4" w:space="0" w:color="auto"/>
            </w:tcBorders>
          </w:tcPr>
          <w:p w:rsidR="00B010A2" w:rsidRPr="00474818" w:rsidRDefault="00B010A2" w:rsidP="00B010A2">
            <w:pPr>
              <w:pStyle w:val="a5"/>
              <w:spacing w:before="100"/>
              <w:ind w:firstLine="0"/>
              <w:jc w:val="center"/>
              <w:rPr>
                <w:rFonts w:ascii="Times New Roman" w:hAnsi="Times New Roman"/>
                <w:noProof/>
                <w:sz w:val="24"/>
                <w:szCs w:val="24"/>
              </w:rPr>
            </w:pPr>
            <w:r>
              <w:rPr>
                <w:rFonts w:ascii="Times New Roman" w:hAnsi="Times New Roman"/>
                <w:noProof/>
                <w:sz w:val="24"/>
                <w:szCs w:val="24"/>
              </w:rPr>
              <w:t>х</w:t>
            </w:r>
          </w:p>
        </w:tc>
        <w:tc>
          <w:tcPr>
            <w:tcW w:w="320" w:type="pct"/>
            <w:tcBorders>
              <w:top w:val="single" w:sz="4" w:space="0" w:color="auto"/>
              <w:left w:val="single" w:sz="4" w:space="0" w:color="auto"/>
              <w:bottom w:val="single" w:sz="4" w:space="0" w:color="auto"/>
              <w:right w:val="single" w:sz="4" w:space="0" w:color="auto"/>
            </w:tcBorders>
          </w:tcPr>
          <w:p w:rsidR="00B010A2" w:rsidRDefault="00B010A2" w:rsidP="00B010A2">
            <w:pPr>
              <w:pStyle w:val="a5"/>
              <w:spacing w:before="100"/>
              <w:ind w:firstLine="0"/>
              <w:jc w:val="center"/>
              <w:rPr>
                <w:rFonts w:ascii="Times New Roman" w:hAnsi="Times New Roman"/>
                <w:noProof/>
                <w:sz w:val="24"/>
                <w:szCs w:val="24"/>
                <w:lang w:val="en-US"/>
              </w:rPr>
            </w:pPr>
          </w:p>
        </w:tc>
        <w:tc>
          <w:tcPr>
            <w:tcW w:w="333" w:type="pct"/>
            <w:tcBorders>
              <w:top w:val="single" w:sz="4" w:space="0" w:color="auto"/>
              <w:left w:val="single" w:sz="4" w:space="0" w:color="auto"/>
              <w:bottom w:val="single" w:sz="4" w:space="0" w:color="auto"/>
              <w:right w:val="single" w:sz="4" w:space="0" w:color="auto"/>
            </w:tcBorders>
          </w:tcPr>
          <w:p w:rsidR="00B010A2" w:rsidRDefault="00B010A2" w:rsidP="00B010A2">
            <w:pPr>
              <w:pStyle w:val="a5"/>
              <w:spacing w:before="100"/>
              <w:ind w:firstLine="0"/>
              <w:jc w:val="center"/>
              <w:rPr>
                <w:rFonts w:ascii="Times New Roman" w:hAnsi="Times New Roman"/>
                <w:noProof/>
                <w:sz w:val="24"/>
                <w:szCs w:val="24"/>
                <w:lang w:val="en-US"/>
              </w:rPr>
            </w:pPr>
          </w:p>
        </w:tc>
      </w:tr>
      <w:tr w:rsidR="00B010A2" w:rsidTr="00B010A2">
        <w:trPr>
          <w:trHeight w:val="20"/>
        </w:trPr>
        <w:tc>
          <w:tcPr>
            <w:tcW w:w="351" w:type="pct"/>
            <w:tcBorders>
              <w:top w:val="single" w:sz="4" w:space="0" w:color="auto"/>
              <w:left w:val="single" w:sz="4" w:space="0" w:color="auto"/>
              <w:bottom w:val="single" w:sz="4" w:space="0" w:color="auto"/>
              <w:right w:val="single" w:sz="4" w:space="0" w:color="auto"/>
            </w:tcBorders>
            <w:hideMark/>
          </w:tcPr>
          <w:p w:rsidR="00B010A2" w:rsidRDefault="00B010A2" w:rsidP="00B010A2">
            <w:pPr>
              <w:pStyle w:val="a5"/>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1261.4 </w:t>
            </w:r>
          </w:p>
        </w:tc>
        <w:tc>
          <w:tcPr>
            <w:tcW w:w="2586" w:type="pct"/>
            <w:tcBorders>
              <w:top w:val="single" w:sz="4" w:space="0" w:color="auto"/>
              <w:left w:val="single" w:sz="4" w:space="0" w:color="auto"/>
              <w:bottom w:val="single" w:sz="4" w:space="0" w:color="auto"/>
              <w:right w:val="single" w:sz="4" w:space="0" w:color="auto"/>
            </w:tcBorders>
            <w:vAlign w:val="center"/>
            <w:hideMark/>
          </w:tcPr>
          <w:p w:rsidR="00B010A2" w:rsidRDefault="00B010A2" w:rsidP="00B010A2">
            <w:pPr>
              <w:pStyle w:val="a5"/>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Казино, ігорні будинки </w:t>
            </w:r>
          </w:p>
        </w:tc>
        <w:tc>
          <w:tcPr>
            <w:tcW w:w="347" w:type="pct"/>
            <w:tcBorders>
              <w:top w:val="single" w:sz="4" w:space="0" w:color="auto"/>
              <w:left w:val="single" w:sz="4" w:space="0" w:color="auto"/>
              <w:bottom w:val="single" w:sz="4" w:space="0" w:color="auto"/>
              <w:right w:val="single" w:sz="4" w:space="0" w:color="auto"/>
            </w:tcBorders>
          </w:tcPr>
          <w:p w:rsidR="00B010A2" w:rsidRPr="00474818" w:rsidRDefault="00B010A2" w:rsidP="00B010A2">
            <w:pPr>
              <w:pStyle w:val="a5"/>
              <w:spacing w:before="100"/>
              <w:ind w:firstLine="0"/>
              <w:jc w:val="center"/>
              <w:rPr>
                <w:rFonts w:ascii="Times New Roman" w:hAnsi="Times New Roman"/>
                <w:noProof/>
                <w:sz w:val="24"/>
                <w:szCs w:val="24"/>
              </w:rPr>
            </w:pPr>
            <w:r>
              <w:rPr>
                <w:rFonts w:ascii="Times New Roman" w:hAnsi="Times New Roman"/>
                <w:noProof/>
                <w:sz w:val="24"/>
                <w:szCs w:val="24"/>
              </w:rPr>
              <w:t>х</w:t>
            </w:r>
          </w:p>
        </w:tc>
        <w:tc>
          <w:tcPr>
            <w:tcW w:w="342" w:type="pct"/>
            <w:tcBorders>
              <w:top w:val="single" w:sz="4" w:space="0" w:color="auto"/>
              <w:left w:val="single" w:sz="4" w:space="0" w:color="auto"/>
              <w:bottom w:val="single" w:sz="4" w:space="0" w:color="auto"/>
              <w:right w:val="single" w:sz="4" w:space="0" w:color="auto"/>
            </w:tcBorders>
          </w:tcPr>
          <w:p w:rsidR="00B010A2" w:rsidRDefault="00B010A2" w:rsidP="00B010A2">
            <w:pPr>
              <w:pStyle w:val="a5"/>
              <w:spacing w:before="100"/>
              <w:ind w:firstLine="0"/>
              <w:jc w:val="center"/>
              <w:rPr>
                <w:rFonts w:ascii="Times New Roman" w:hAnsi="Times New Roman"/>
                <w:noProof/>
                <w:sz w:val="24"/>
                <w:szCs w:val="24"/>
                <w:lang w:val="en-US"/>
              </w:rPr>
            </w:pPr>
          </w:p>
        </w:tc>
        <w:tc>
          <w:tcPr>
            <w:tcW w:w="356" w:type="pct"/>
            <w:tcBorders>
              <w:top w:val="single" w:sz="4" w:space="0" w:color="auto"/>
              <w:left w:val="single" w:sz="4" w:space="0" w:color="auto"/>
              <w:bottom w:val="single" w:sz="4" w:space="0" w:color="auto"/>
              <w:right w:val="single" w:sz="4" w:space="0" w:color="auto"/>
            </w:tcBorders>
          </w:tcPr>
          <w:p w:rsidR="00B010A2" w:rsidRDefault="00B010A2" w:rsidP="00B010A2">
            <w:pPr>
              <w:pStyle w:val="a5"/>
              <w:spacing w:before="100"/>
              <w:ind w:firstLine="0"/>
              <w:jc w:val="center"/>
              <w:rPr>
                <w:rFonts w:ascii="Times New Roman" w:hAnsi="Times New Roman"/>
                <w:noProof/>
                <w:sz w:val="24"/>
                <w:szCs w:val="24"/>
                <w:lang w:val="en-US"/>
              </w:rPr>
            </w:pPr>
          </w:p>
        </w:tc>
        <w:tc>
          <w:tcPr>
            <w:tcW w:w="365" w:type="pct"/>
            <w:tcBorders>
              <w:top w:val="single" w:sz="4" w:space="0" w:color="auto"/>
              <w:left w:val="single" w:sz="4" w:space="0" w:color="auto"/>
              <w:bottom w:val="single" w:sz="4" w:space="0" w:color="auto"/>
              <w:right w:val="single" w:sz="4" w:space="0" w:color="auto"/>
            </w:tcBorders>
          </w:tcPr>
          <w:p w:rsidR="00B010A2" w:rsidRPr="00474818" w:rsidRDefault="00B010A2" w:rsidP="00B010A2">
            <w:pPr>
              <w:pStyle w:val="a5"/>
              <w:spacing w:before="100"/>
              <w:ind w:firstLine="0"/>
              <w:jc w:val="center"/>
              <w:rPr>
                <w:rFonts w:ascii="Times New Roman" w:hAnsi="Times New Roman"/>
                <w:noProof/>
                <w:sz w:val="24"/>
                <w:szCs w:val="24"/>
              </w:rPr>
            </w:pPr>
            <w:r>
              <w:rPr>
                <w:rFonts w:ascii="Times New Roman" w:hAnsi="Times New Roman"/>
                <w:noProof/>
                <w:sz w:val="24"/>
                <w:szCs w:val="24"/>
              </w:rPr>
              <w:t>х</w:t>
            </w:r>
          </w:p>
        </w:tc>
        <w:tc>
          <w:tcPr>
            <w:tcW w:w="320" w:type="pct"/>
            <w:tcBorders>
              <w:top w:val="single" w:sz="4" w:space="0" w:color="auto"/>
              <w:left w:val="single" w:sz="4" w:space="0" w:color="auto"/>
              <w:bottom w:val="single" w:sz="4" w:space="0" w:color="auto"/>
              <w:right w:val="single" w:sz="4" w:space="0" w:color="auto"/>
            </w:tcBorders>
          </w:tcPr>
          <w:p w:rsidR="00B010A2" w:rsidRDefault="00B010A2" w:rsidP="00B010A2">
            <w:pPr>
              <w:pStyle w:val="a5"/>
              <w:spacing w:before="100"/>
              <w:ind w:firstLine="0"/>
              <w:jc w:val="center"/>
              <w:rPr>
                <w:rFonts w:ascii="Times New Roman" w:hAnsi="Times New Roman"/>
                <w:noProof/>
                <w:sz w:val="24"/>
                <w:szCs w:val="24"/>
                <w:lang w:val="en-US"/>
              </w:rPr>
            </w:pPr>
          </w:p>
        </w:tc>
        <w:tc>
          <w:tcPr>
            <w:tcW w:w="333" w:type="pct"/>
            <w:tcBorders>
              <w:top w:val="single" w:sz="4" w:space="0" w:color="auto"/>
              <w:left w:val="single" w:sz="4" w:space="0" w:color="auto"/>
              <w:bottom w:val="single" w:sz="4" w:space="0" w:color="auto"/>
              <w:right w:val="single" w:sz="4" w:space="0" w:color="auto"/>
            </w:tcBorders>
          </w:tcPr>
          <w:p w:rsidR="00B010A2" w:rsidRDefault="00B010A2" w:rsidP="00B010A2">
            <w:pPr>
              <w:pStyle w:val="a5"/>
              <w:spacing w:before="100"/>
              <w:ind w:firstLine="0"/>
              <w:jc w:val="center"/>
              <w:rPr>
                <w:rFonts w:ascii="Times New Roman" w:hAnsi="Times New Roman"/>
                <w:noProof/>
                <w:sz w:val="24"/>
                <w:szCs w:val="24"/>
                <w:lang w:val="en-US"/>
              </w:rPr>
            </w:pPr>
          </w:p>
        </w:tc>
      </w:tr>
      <w:tr w:rsidR="00B010A2" w:rsidTr="00B010A2">
        <w:trPr>
          <w:trHeight w:val="20"/>
        </w:trPr>
        <w:tc>
          <w:tcPr>
            <w:tcW w:w="351" w:type="pct"/>
            <w:tcBorders>
              <w:top w:val="single" w:sz="4" w:space="0" w:color="auto"/>
              <w:left w:val="single" w:sz="4" w:space="0" w:color="auto"/>
              <w:bottom w:val="single" w:sz="4" w:space="0" w:color="auto"/>
              <w:right w:val="single" w:sz="4" w:space="0" w:color="auto"/>
            </w:tcBorders>
            <w:hideMark/>
          </w:tcPr>
          <w:p w:rsidR="00B010A2" w:rsidRDefault="00B010A2" w:rsidP="00B010A2">
            <w:pPr>
              <w:pStyle w:val="a5"/>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1261.5 </w:t>
            </w:r>
          </w:p>
        </w:tc>
        <w:tc>
          <w:tcPr>
            <w:tcW w:w="2586" w:type="pct"/>
            <w:tcBorders>
              <w:top w:val="single" w:sz="4" w:space="0" w:color="auto"/>
              <w:left w:val="single" w:sz="4" w:space="0" w:color="auto"/>
              <w:bottom w:val="single" w:sz="4" w:space="0" w:color="auto"/>
              <w:right w:val="single" w:sz="4" w:space="0" w:color="auto"/>
            </w:tcBorders>
            <w:vAlign w:val="center"/>
            <w:hideMark/>
          </w:tcPr>
          <w:p w:rsidR="00B010A2" w:rsidRPr="006E60FD" w:rsidRDefault="00B010A2" w:rsidP="00B010A2">
            <w:pPr>
              <w:pStyle w:val="a5"/>
              <w:spacing w:before="100"/>
              <w:ind w:firstLine="0"/>
              <w:rPr>
                <w:rFonts w:ascii="Times New Roman" w:hAnsi="Times New Roman"/>
                <w:noProof/>
                <w:sz w:val="24"/>
                <w:szCs w:val="24"/>
                <w:lang w:val="ru-RU"/>
              </w:rPr>
            </w:pPr>
            <w:r w:rsidRPr="006E60FD">
              <w:rPr>
                <w:rFonts w:ascii="Times New Roman" w:hAnsi="Times New Roman"/>
                <w:noProof/>
                <w:sz w:val="24"/>
                <w:szCs w:val="24"/>
                <w:lang w:val="ru-RU"/>
              </w:rPr>
              <w:t xml:space="preserve">Музичні та танцювальні зали, дискотеки </w:t>
            </w:r>
          </w:p>
        </w:tc>
        <w:tc>
          <w:tcPr>
            <w:tcW w:w="347" w:type="pct"/>
            <w:tcBorders>
              <w:top w:val="single" w:sz="4" w:space="0" w:color="auto"/>
              <w:left w:val="single" w:sz="4" w:space="0" w:color="auto"/>
              <w:bottom w:val="single" w:sz="4" w:space="0" w:color="auto"/>
              <w:right w:val="single" w:sz="4" w:space="0" w:color="auto"/>
            </w:tcBorders>
          </w:tcPr>
          <w:p w:rsidR="00B010A2" w:rsidRPr="006E60FD" w:rsidRDefault="00B010A2" w:rsidP="00B010A2">
            <w:pPr>
              <w:pStyle w:val="a5"/>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х</w:t>
            </w:r>
          </w:p>
        </w:tc>
        <w:tc>
          <w:tcPr>
            <w:tcW w:w="342" w:type="pct"/>
            <w:tcBorders>
              <w:top w:val="single" w:sz="4" w:space="0" w:color="auto"/>
              <w:left w:val="single" w:sz="4" w:space="0" w:color="auto"/>
              <w:bottom w:val="single" w:sz="4" w:space="0" w:color="auto"/>
              <w:right w:val="single" w:sz="4" w:space="0" w:color="auto"/>
            </w:tcBorders>
          </w:tcPr>
          <w:p w:rsidR="00B010A2" w:rsidRPr="006E60FD" w:rsidRDefault="00B010A2" w:rsidP="00B010A2">
            <w:pPr>
              <w:pStyle w:val="a5"/>
              <w:spacing w:before="100"/>
              <w:ind w:firstLine="0"/>
              <w:jc w:val="center"/>
              <w:rPr>
                <w:rFonts w:ascii="Times New Roman" w:hAnsi="Times New Roman"/>
                <w:noProof/>
                <w:sz w:val="24"/>
                <w:szCs w:val="24"/>
                <w:lang w:val="ru-RU"/>
              </w:rPr>
            </w:pPr>
          </w:p>
        </w:tc>
        <w:tc>
          <w:tcPr>
            <w:tcW w:w="356" w:type="pct"/>
            <w:tcBorders>
              <w:top w:val="single" w:sz="4" w:space="0" w:color="auto"/>
              <w:left w:val="single" w:sz="4" w:space="0" w:color="auto"/>
              <w:bottom w:val="single" w:sz="4" w:space="0" w:color="auto"/>
              <w:right w:val="single" w:sz="4" w:space="0" w:color="auto"/>
            </w:tcBorders>
          </w:tcPr>
          <w:p w:rsidR="00B010A2" w:rsidRPr="006E60FD" w:rsidRDefault="00B010A2" w:rsidP="00B010A2">
            <w:pPr>
              <w:pStyle w:val="a5"/>
              <w:spacing w:before="100"/>
              <w:ind w:firstLine="0"/>
              <w:jc w:val="center"/>
              <w:rPr>
                <w:rFonts w:ascii="Times New Roman" w:hAnsi="Times New Roman"/>
                <w:noProof/>
                <w:sz w:val="24"/>
                <w:szCs w:val="24"/>
                <w:lang w:val="ru-RU"/>
              </w:rPr>
            </w:pPr>
          </w:p>
        </w:tc>
        <w:tc>
          <w:tcPr>
            <w:tcW w:w="365" w:type="pct"/>
            <w:tcBorders>
              <w:top w:val="single" w:sz="4" w:space="0" w:color="auto"/>
              <w:left w:val="single" w:sz="4" w:space="0" w:color="auto"/>
              <w:bottom w:val="single" w:sz="4" w:space="0" w:color="auto"/>
              <w:right w:val="single" w:sz="4" w:space="0" w:color="auto"/>
            </w:tcBorders>
          </w:tcPr>
          <w:p w:rsidR="00B010A2" w:rsidRPr="006E60FD" w:rsidRDefault="00B010A2" w:rsidP="00B010A2">
            <w:pPr>
              <w:pStyle w:val="a5"/>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х</w:t>
            </w:r>
          </w:p>
        </w:tc>
        <w:tc>
          <w:tcPr>
            <w:tcW w:w="320" w:type="pct"/>
            <w:tcBorders>
              <w:top w:val="single" w:sz="4" w:space="0" w:color="auto"/>
              <w:left w:val="single" w:sz="4" w:space="0" w:color="auto"/>
              <w:bottom w:val="single" w:sz="4" w:space="0" w:color="auto"/>
              <w:right w:val="single" w:sz="4" w:space="0" w:color="auto"/>
            </w:tcBorders>
          </w:tcPr>
          <w:p w:rsidR="00B010A2" w:rsidRPr="006E60FD" w:rsidRDefault="00B010A2" w:rsidP="00B010A2">
            <w:pPr>
              <w:pStyle w:val="a5"/>
              <w:spacing w:before="100"/>
              <w:ind w:firstLine="0"/>
              <w:jc w:val="center"/>
              <w:rPr>
                <w:rFonts w:ascii="Times New Roman" w:hAnsi="Times New Roman"/>
                <w:noProof/>
                <w:sz w:val="24"/>
                <w:szCs w:val="24"/>
                <w:lang w:val="ru-RU"/>
              </w:rPr>
            </w:pPr>
          </w:p>
        </w:tc>
        <w:tc>
          <w:tcPr>
            <w:tcW w:w="333" w:type="pct"/>
            <w:tcBorders>
              <w:top w:val="single" w:sz="4" w:space="0" w:color="auto"/>
              <w:left w:val="single" w:sz="4" w:space="0" w:color="auto"/>
              <w:bottom w:val="single" w:sz="4" w:space="0" w:color="auto"/>
              <w:right w:val="single" w:sz="4" w:space="0" w:color="auto"/>
            </w:tcBorders>
          </w:tcPr>
          <w:p w:rsidR="00B010A2" w:rsidRPr="006E60FD" w:rsidRDefault="00B010A2" w:rsidP="00B010A2">
            <w:pPr>
              <w:pStyle w:val="a5"/>
              <w:spacing w:before="100"/>
              <w:ind w:firstLine="0"/>
              <w:jc w:val="center"/>
              <w:rPr>
                <w:rFonts w:ascii="Times New Roman" w:hAnsi="Times New Roman"/>
                <w:noProof/>
                <w:sz w:val="24"/>
                <w:szCs w:val="24"/>
                <w:lang w:val="ru-RU"/>
              </w:rPr>
            </w:pPr>
          </w:p>
        </w:tc>
      </w:tr>
      <w:tr w:rsidR="00B010A2" w:rsidTr="00B010A2">
        <w:trPr>
          <w:trHeight w:val="20"/>
        </w:trPr>
        <w:tc>
          <w:tcPr>
            <w:tcW w:w="351" w:type="pct"/>
            <w:tcBorders>
              <w:top w:val="single" w:sz="4" w:space="0" w:color="auto"/>
              <w:left w:val="single" w:sz="4" w:space="0" w:color="auto"/>
              <w:bottom w:val="single" w:sz="4" w:space="0" w:color="auto"/>
              <w:right w:val="single" w:sz="4" w:space="0" w:color="auto"/>
            </w:tcBorders>
            <w:hideMark/>
          </w:tcPr>
          <w:p w:rsidR="00B010A2" w:rsidRDefault="00B010A2" w:rsidP="00B010A2">
            <w:pPr>
              <w:pStyle w:val="a5"/>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1261.9 </w:t>
            </w:r>
          </w:p>
        </w:tc>
        <w:tc>
          <w:tcPr>
            <w:tcW w:w="2586" w:type="pct"/>
            <w:tcBorders>
              <w:top w:val="single" w:sz="4" w:space="0" w:color="auto"/>
              <w:left w:val="single" w:sz="4" w:space="0" w:color="auto"/>
              <w:bottom w:val="single" w:sz="4" w:space="0" w:color="auto"/>
              <w:right w:val="single" w:sz="4" w:space="0" w:color="auto"/>
            </w:tcBorders>
            <w:vAlign w:val="center"/>
            <w:hideMark/>
          </w:tcPr>
          <w:p w:rsidR="00B010A2" w:rsidRPr="006E60FD" w:rsidRDefault="00B010A2" w:rsidP="00B010A2">
            <w:pPr>
              <w:pStyle w:val="a5"/>
              <w:spacing w:before="100"/>
              <w:ind w:firstLine="0"/>
              <w:rPr>
                <w:rFonts w:ascii="Times New Roman" w:hAnsi="Times New Roman"/>
                <w:noProof/>
                <w:sz w:val="24"/>
                <w:szCs w:val="24"/>
                <w:lang w:val="ru-RU"/>
              </w:rPr>
            </w:pPr>
            <w:r w:rsidRPr="006E60FD">
              <w:rPr>
                <w:rFonts w:ascii="Times New Roman" w:hAnsi="Times New Roman"/>
                <w:noProof/>
                <w:sz w:val="24"/>
                <w:szCs w:val="24"/>
                <w:lang w:val="ru-RU"/>
              </w:rPr>
              <w:t xml:space="preserve">Будівлі для публічних виступів інші </w:t>
            </w:r>
          </w:p>
        </w:tc>
        <w:tc>
          <w:tcPr>
            <w:tcW w:w="347" w:type="pct"/>
            <w:tcBorders>
              <w:top w:val="single" w:sz="4" w:space="0" w:color="auto"/>
              <w:left w:val="single" w:sz="4" w:space="0" w:color="auto"/>
              <w:bottom w:val="single" w:sz="4" w:space="0" w:color="auto"/>
              <w:right w:val="single" w:sz="4" w:space="0" w:color="auto"/>
            </w:tcBorders>
          </w:tcPr>
          <w:p w:rsidR="00B010A2" w:rsidRPr="006E60FD" w:rsidRDefault="00B010A2" w:rsidP="00B010A2">
            <w:pPr>
              <w:pStyle w:val="a5"/>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х</w:t>
            </w:r>
          </w:p>
        </w:tc>
        <w:tc>
          <w:tcPr>
            <w:tcW w:w="342" w:type="pct"/>
            <w:tcBorders>
              <w:top w:val="single" w:sz="4" w:space="0" w:color="auto"/>
              <w:left w:val="single" w:sz="4" w:space="0" w:color="auto"/>
              <w:bottom w:val="single" w:sz="4" w:space="0" w:color="auto"/>
              <w:right w:val="single" w:sz="4" w:space="0" w:color="auto"/>
            </w:tcBorders>
          </w:tcPr>
          <w:p w:rsidR="00B010A2" w:rsidRPr="006E60FD" w:rsidRDefault="00B010A2" w:rsidP="00B010A2">
            <w:pPr>
              <w:pStyle w:val="a5"/>
              <w:spacing w:before="100"/>
              <w:ind w:firstLine="0"/>
              <w:jc w:val="center"/>
              <w:rPr>
                <w:rFonts w:ascii="Times New Roman" w:hAnsi="Times New Roman"/>
                <w:noProof/>
                <w:sz w:val="24"/>
                <w:szCs w:val="24"/>
                <w:lang w:val="ru-RU"/>
              </w:rPr>
            </w:pPr>
          </w:p>
        </w:tc>
        <w:tc>
          <w:tcPr>
            <w:tcW w:w="356" w:type="pct"/>
            <w:tcBorders>
              <w:top w:val="single" w:sz="4" w:space="0" w:color="auto"/>
              <w:left w:val="single" w:sz="4" w:space="0" w:color="auto"/>
              <w:bottom w:val="single" w:sz="4" w:space="0" w:color="auto"/>
              <w:right w:val="single" w:sz="4" w:space="0" w:color="auto"/>
            </w:tcBorders>
          </w:tcPr>
          <w:p w:rsidR="00B010A2" w:rsidRPr="006E60FD" w:rsidRDefault="00B010A2" w:rsidP="00B010A2">
            <w:pPr>
              <w:pStyle w:val="a5"/>
              <w:spacing w:before="100"/>
              <w:ind w:firstLine="0"/>
              <w:jc w:val="center"/>
              <w:rPr>
                <w:rFonts w:ascii="Times New Roman" w:hAnsi="Times New Roman"/>
                <w:noProof/>
                <w:sz w:val="24"/>
                <w:szCs w:val="24"/>
                <w:lang w:val="ru-RU"/>
              </w:rPr>
            </w:pPr>
          </w:p>
        </w:tc>
        <w:tc>
          <w:tcPr>
            <w:tcW w:w="365" w:type="pct"/>
            <w:tcBorders>
              <w:top w:val="single" w:sz="4" w:space="0" w:color="auto"/>
              <w:left w:val="single" w:sz="4" w:space="0" w:color="auto"/>
              <w:bottom w:val="single" w:sz="4" w:space="0" w:color="auto"/>
              <w:right w:val="single" w:sz="4" w:space="0" w:color="auto"/>
            </w:tcBorders>
          </w:tcPr>
          <w:p w:rsidR="00B010A2" w:rsidRPr="006E60FD" w:rsidRDefault="00B010A2" w:rsidP="00B010A2">
            <w:pPr>
              <w:pStyle w:val="a5"/>
              <w:spacing w:before="100"/>
              <w:ind w:firstLine="0"/>
              <w:jc w:val="center"/>
              <w:rPr>
                <w:rFonts w:ascii="Times New Roman" w:hAnsi="Times New Roman"/>
                <w:noProof/>
                <w:sz w:val="24"/>
                <w:szCs w:val="24"/>
                <w:lang w:val="ru-RU"/>
              </w:rPr>
            </w:pPr>
          </w:p>
        </w:tc>
        <w:tc>
          <w:tcPr>
            <w:tcW w:w="320" w:type="pct"/>
            <w:tcBorders>
              <w:top w:val="single" w:sz="4" w:space="0" w:color="auto"/>
              <w:left w:val="single" w:sz="4" w:space="0" w:color="auto"/>
              <w:bottom w:val="single" w:sz="4" w:space="0" w:color="auto"/>
              <w:right w:val="single" w:sz="4" w:space="0" w:color="auto"/>
            </w:tcBorders>
          </w:tcPr>
          <w:p w:rsidR="00B010A2" w:rsidRPr="006E60FD" w:rsidRDefault="00B010A2" w:rsidP="00B010A2">
            <w:pPr>
              <w:pStyle w:val="a5"/>
              <w:spacing w:before="100"/>
              <w:ind w:firstLine="0"/>
              <w:jc w:val="center"/>
              <w:rPr>
                <w:rFonts w:ascii="Times New Roman" w:hAnsi="Times New Roman"/>
                <w:noProof/>
                <w:sz w:val="24"/>
                <w:szCs w:val="24"/>
                <w:lang w:val="ru-RU"/>
              </w:rPr>
            </w:pPr>
          </w:p>
        </w:tc>
        <w:tc>
          <w:tcPr>
            <w:tcW w:w="333" w:type="pct"/>
            <w:tcBorders>
              <w:top w:val="single" w:sz="4" w:space="0" w:color="auto"/>
              <w:left w:val="single" w:sz="4" w:space="0" w:color="auto"/>
              <w:bottom w:val="single" w:sz="4" w:space="0" w:color="auto"/>
              <w:right w:val="single" w:sz="4" w:space="0" w:color="auto"/>
            </w:tcBorders>
          </w:tcPr>
          <w:p w:rsidR="00B010A2" w:rsidRPr="006E60FD" w:rsidRDefault="00B010A2" w:rsidP="00B010A2">
            <w:pPr>
              <w:pStyle w:val="a5"/>
              <w:spacing w:before="100"/>
              <w:ind w:firstLine="0"/>
              <w:jc w:val="center"/>
              <w:rPr>
                <w:rFonts w:ascii="Times New Roman" w:hAnsi="Times New Roman"/>
                <w:noProof/>
                <w:sz w:val="24"/>
                <w:szCs w:val="24"/>
                <w:lang w:val="ru-RU"/>
              </w:rPr>
            </w:pPr>
          </w:p>
        </w:tc>
      </w:tr>
      <w:tr w:rsidR="00B010A2" w:rsidTr="00B010A2">
        <w:trPr>
          <w:trHeight w:val="20"/>
        </w:trPr>
        <w:tc>
          <w:tcPr>
            <w:tcW w:w="351" w:type="pct"/>
            <w:tcBorders>
              <w:top w:val="single" w:sz="4" w:space="0" w:color="auto"/>
              <w:left w:val="single" w:sz="4" w:space="0" w:color="auto"/>
              <w:bottom w:val="single" w:sz="4" w:space="0" w:color="auto"/>
              <w:right w:val="single" w:sz="4" w:space="0" w:color="auto"/>
            </w:tcBorders>
            <w:hideMark/>
          </w:tcPr>
          <w:p w:rsidR="00B010A2" w:rsidRDefault="00B010A2" w:rsidP="00B010A2">
            <w:pPr>
              <w:pStyle w:val="a5"/>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1262 </w:t>
            </w:r>
          </w:p>
        </w:tc>
        <w:tc>
          <w:tcPr>
            <w:tcW w:w="4649" w:type="pct"/>
            <w:gridSpan w:val="7"/>
            <w:tcBorders>
              <w:top w:val="single" w:sz="4" w:space="0" w:color="auto"/>
              <w:left w:val="single" w:sz="4" w:space="0" w:color="auto"/>
              <w:bottom w:val="single" w:sz="4" w:space="0" w:color="auto"/>
              <w:right w:val="single" w:sz="4" w:space="0" w:color="auto"/>
            </w:tcBorders>
            <w:vAlign w:val="center"/>
            <w:hideMark/>
          </w:tcPr>
          <w:p w:rsidR="00B010A2" w:rsidRDefault="00B010A2" w:rsidP="00B010A2">
            <w:pPr>
              <w:pStyle w:val="a5"/>
              <w:spacing w:before="100"/>
              <w:ind w:firstLine="0"/>
              <w:jc w:val="center"/>
              <w:rPr>
                <w:rFonts w:ascii="Times New Roman" w:hAnsi="Times New Roman"/>
                <w:noProof/>
                <w:sz w:val="24"/>
                <w:szCs w:val="24"/>
                <w:lang w:val="en-US"/>
              </w:rPr>
            </w:pPr>
            <w:r>
              <w:rPr>
                <w:rFonts w:ascii="Times New Roman" w:hAnsi="Times New Roman"/>
                <w:noProof/>
                <w:sz w:val="24"/>
                <w:szCs w:val="24"/>
                <w:lang w:val="en-US"/>
              </w:rPr>
              <w:t>Музеї та бібліотеки</w:t>
            </w:r>
          </w:p>
        </w:tc>
      </w:tr>
      <w:tr w:rsidR="00B010A2" w:rsidTr="00B010A2">
        <w:trPr>
          <w:trHeight w:val="20"/>
        </w:trPr>
        <w:tc>
          <w:tcPr>
            <w:tcW w:w="351" w:type="pct"/>
            <w:tcBorders>
              <w:top w:val="single" w:sz="4" w:space="0" w:color="auto"/>
              <w:left w:val="single" w:sz="4" w:space="0" w:color="auto"/>
              <w:bottom w:val="single" w:sz="4" w:space="0" w:color="auto"/>
              <w:right w:val="single" w:sz="4" w:space="0" w:color="auto"/>
            </w:tcBorders>
            <w:hideMark/>
          </w:tcPr>
          <w:p w:rsidR="00B010A2" w:rsidRDefault="00B010A2" w:rsidP="00B010A2">
            <w:pPr>
              <w:pStyle w:val="a5"/>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1262.1 </w:t>
            </w:r>
          </w:p>
        </w:tc>
        <w:tc>
          <w:tcPr>
            <w:tcW w:w="2586" w:type="pct"/>
            <w:tcBorders>
              <w:top w:val="single" w:sz="4" w:space="0" w:color="auto"/>
              <w:left w:val="single" w:sz="4" w:space="0" w:color="auto"/>
              <w:bottom w:val="single" w:sz="4" w:space="0" w:color="auto"/>
              <w:right w:val="single" w:sz="4" w:space="0" w:color="auto"/>
            </w:tcBorders>
            <w:vAlign w:val="center"/>
            <w:hideMark/>
          </w:tcPr>
          <w:p w:rsidR="00B010A2" w:rsidRDefault="00B010A2" w:rsidP="00B010A2">
            <w:pPr>
              <w:pStyle w:val="a5"/>
              <w:spacing w:before="100"/>
              <w:ind w:firstLine="0"/>
              <w:rPr>
                <w:rFonts w:ascii="Times New Roman" w:hAnsi="Times New Roman"/>
                <w:noProof/>
                <w:sz w:val="24"/>
                <w:szCs w:val="24"/>
                <w:lang w:val="en-US"/>
              </w:rPr>
            </w:pPr>
            <w:r>
              <w:rPr>
                <w:rFonts w:ascii="Times New Roman" w:hAnsi="Times New Roman"/>
                <w:noProof/>
                <w:sz w:val="24"/>
                <w:szCs w:val="24"/>
                <w:lang w:val="en-US"/>
              </w:rPr>
              <w:t>Музеї та художні галереї</w:t>
            </w:r>
            <w:r>
              <w:rPr>
                <w:rFonts w:ascii="Times New Roman" w:hAnsi="Times New Roman"/>
                <w:noProof/>
                <w:sz w:val="24"/>
                <w:szCs w:val="24"/>
                <w:vertAlign w:val="superscript"/>
                <w:lang w:val="en-US"/>
              </w:rPr>
              <w:t>5</w:t>
            </w:r>
          </w:p>
        </w:tc>
        <w:tc>
          <w:tcPr>
            <w:tcW w:w="347" w:type="pct"/>
            <w:tcBorders>
              <w:top w:val="single" w:sz="4" w:space="0" w:color="auto"/>
              <w:left w:val="single" w:sz="4" w:space="0" w:color="auto"/>
              <w:bottom w:val="single" w:sz="4" w:space="0" w:color="auto"/>
              <w:right w:val="single" w:sz="4" w:space="0" w:color="auto"/>
            </w:tcBorders>
          </w:tcPr>
          <w:p w:rsidR="00B010A2" w:rsidRPr="00474818" w:rsidRDefault="00B010A2" w:rsidP="00B010A2">
            <w:pPr>
              <w:pStyle w:val="a5"/>
              <w:spacing w:before="100"/>
              <w:ind w:firstLine="0"/>
              <w:jc w:val="center"/>
              <w:rPr>
                <w:rFonts w:ascii="Times New Roman" w:hAnsi="Times New Roman"/>
                <w:noProof/>
                <w:sz w:val="24"/>
                <w:szCs w:val="24"/>
              </w:rPr>
            </w:pPr>
            <w:r>
              <w:rPr>
                <w:rFonts w:ascii="Times New Roman" w:hAnsi="Times New Roman"/>
                <w:noProof/>
                <w:sz w:val="24"/>
                <w:szCs w:val="24"/>
              </w:rPr>
              <w:t>0,01</w:t>
            </w:r>
          </w:p>
        </w:tc>
        <w:tc>
          <w:tcPr>
            <w:tcW w:w="342" w:type="pct"/>
            <w:tcBorders>
              <w:top w:val="single" w:sz="4" w:space="0" w:color="auto"/>
              <w:left w:val="single" w:sz="4" w:space="0" w:color="auto"/>
              <w:bottom w:val="single" w:sz="4" w:space="0" w:color="auto"/>
              <w:right w:val="single" w:sz="4" w:space="0" w:color="auto"/>
            </w:tcBorders>
          </w:tcPr>
          <w:p w:rsidR="00B010A2" w:rsidRDefault="00B010A2" w:rsidP="00B010A2">
            <w:pPr>
              <w:pStyle w:val="a5"/>
              <w:spacing w:before="100"/>
              <w:ind w:firstLine="0"/>
              <w:jc w:val="center"/>
              <w:rPr>
                <w:rFonts w:ascii="Times New Roman" w:hAnsi="Times New Roman"/>
                <w:noProof/>
                <w:sz w:val="24"/>
                <w:szCs w:val="24"/>
                <w:lang w:val="en-US"/>
              </w:rPr>
            </w:pPr>
          </w:p>
        </w:tc>
        <w:tc>
          <w:tcPr>
            <w:tcW w:w="356" w:type="pct"/>
            <w:tcBorders>
              <w:top w:val="single" w:sz="4" w:space="0" w:color="auto"/>
              <w:left w:val="single" w:sz="4" w:space="0" w:color="auto"/>
              <w:bottom w:val="single" w:sz="4" w:space="0" w:color="auto"/>
              <w:right w:val="single" w:sz="4" w:space="0" w:color="auto"/>
            </w:tcBorders>
          </w:tcPr>
          <w:p w:rsidR="00B010A2" w:rsidRDefault="00B010A2" w:rsidP="00B010A2">
            <w:pPr>
              <w:pStyle w:val="a5"/>
              <w:spacing w:before="100"/>
              <w:ind w:firstLine="0"/>
              <w:jc w:val="center"/>
              <w:rPr>
                <w:rFonts w:ascii="Times New Roman" w:hAnsi="Times New Roman"/>
                <w:noProof/>
                <w:sz w:val="24"/>
                <w:szCs w:val="24"/>
                <w:lang w:val="en-US"/>
              </w:rPr>
            </w:pPr>
          </w:p>
        </w:tc>
        <w:tc>
          <w:tcPr>
            <w:tcW w:w="365" w:type="pct"/>
            <w:tcBorders>
              <w:top w:val="single" w:sz="4" w:space="0" w:color="auto"/>
              <w:left w:val="single" w:sz="4" w:space="0" w:color="auto"/>
              <w:bottom w:val="single" w:sz="4" w:space="0" w:color="auto"/>
              <w:right w:val="single" w:sz="4" w:space="0" w:color="auto"/>
            </w:tcBorders>
          </w:tcPr>
          <w:p w:rsidR="00B010A2" w:rsidRPr="00474818" w:rsidRDefault="00B010A2" w:rsidP="00B010A2">
            <w:pPr>
              <w:pStyle w:val="a5"/>
              <w:spacing w:before="100"/>
              <w:ind w:firstLine="0"/>
              <w:jc w:val="center"/>
              <w:rPr>
                <w:rFonts w:ascii="Times New Roman" w:hAnsi="Times New Roman"/>
                <w:noProof/>
                <w:sz w:val="24"/>
                <w:szCs w:val="24"/>
              </w:rPr>
            </w:pPr>
            <w:r>
              <w:rPr>
                <w:rFonts w:ascii="Times New Roman" w:hAnsi="Times New Roman"/>
                <w:noProof/>
                <w:sz w:val="24"/>
                <w:szCs w:val="24"/>
              </w:rPr>
              <w:t>0,01</w:t>
            </w:r>
          </w:p>
        </w:tc>
        <w:tc>
          <w:tcPr>
            <w:tcW w:w="320" w:type="pct"/>
            <w:tcBorders>
              <w:top w:val="single" w:sz="4" w:space="0" w:color="auto"/>
              <w:left w:val="single" w:sz="4" w:space="0" w:color="auto"/>
              <w:bottom w:val="single" w:sz="4" w:space="0" w:color="auto"/>
              <w:right w:val="single" w:sz="4" w:space="0" w:color="auto"/>
            </w:tcBorders>
          </w:tcPr>
          <w:p w:rsidR="00B010A2" w:rsidRDefault="00B010A2" w:rsidP="00B010A2">
            <w:pPr>
              <w:pStyle w:val="a5"/>
              <w:spacing w:before="100"/>
              <w:ind w:firstLine="0"/>
              <w:jc w:val="center"/>
              <w:rPr>
                <w:rFonts w:ascii="Times New Roman" w:hAnsi="Times New Roman"/>
                <w:noProof/>
                <w:sz w:val="24"/>
                <w:szCs w:val="24"/>
                <w:lang w:val="en-US"/>
              </w:rPr>
            </w:pPr>
          </w:p>
        </w:tc>
        <w:tc>
          <w:tcPr>
            <w:tcW w:w="333" w:type="pct"/>
            <w:tcBorders>
              <w:top w:val="single" w:sz="4" w:space="0" w:color="auto"/>
              <w:left w:val="single" w:sz="4" w:space="0" w:color="auto"/>
              <w:bottom w:val="single" w:sz="4" w:space="0" w:color="auto"/>
              <w:right w:val="single" w:sz="4" w:space="0" w:color="auto"/>
            </w:tcBorders>
          </w:tcPr>
          <w:p w:rsidR="00B010A2" w:rsidRDefault="00B010A2" w:rsidP="00B010A2">
            <w:pPr>
              <w:pStyle w:val="a5"/>
              <w:spacing w:before="100"/>
              <w:ind w:firstLine="0"/>
              <w:jc w:val="center"/>
              <w:rPr>
                <w:rFonts w:ascii="Times New Roman" w:hAnsi="Times New Roman"/>
                <w:noProof/>
                <w:sz w:val="24"/>
                <w:szCs w:val="24"/>
                <w:lang w:val="en-US"/>
              </w:rPr>
            </w:pPr>
          </w:p>
        </w:tc>
      </w:tr>
      <w:tr w:rsidR="00B010A2" w:rsidTr="00B010A2">
        <w:trPr>
          <w:trHeight w:val="20"/>
        </w:trPr>
        <w:tc>
          <w:tcPr>
            <w:tcW w:w="351" w:type="pct"/>
            <w:tcBorders>
              <w:top w:val="single" w:sz="4" w:space="0" w:color="auto"/>
              <w:left w:val="single" w:sz="4" w:space="0" w:color="auto"/>
              <w:bottom w:val="single" w:sz="4" w:space="0" w:color="auto"/>
              <w:right w:val="single" w:sz="4" w:space="0" w:color="auto"/>
            </w:tcBorders>
            <w:hideMark/>
          </w:tcPr>
          <w:p w:rsidR="00B010A2" w:rsidRDefault="00B010A2" w:rsidP="00B010A2">
            <w:pPr>
              <w:pStyle w:val="a5"/>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1262.2 </w:t>
            </w:r>
          </w:p>
        </w:tc>
        <w:tc>
          <w:tcPr>
            <w:tcW w:w="2586" w:type="pct"/>
            <w:tcBorders>
              <w:top w:val="single" w:sz="4" w:space="0" w:color="auto"/>
              <w:left w:val="single" w:sz="4" w:space="0" w:color="auto"/>
              <w:bottom w:val="single" w:sz="4" w:space="0" w:color="auto"/>
              <w:right w:val="single" w:sz="4" w:space="0" w:color="auto"/>
            </w:tcBorders>
            <w:vAlign w:val="center"/>
            <w:hideMark/>
          </w:tcPr>
          <w:p w:rsidR="00B010A2" w:rsidRDefault="00B010A2" w:rsidP="00B010A2">
            <w:pPr>
              <w:pStyle w:val="a5"/>
              <w:spacing w:before="100"/>
              <w:ind w:firstLine="0"/>
              <w:rPr>
                <w:rFonts w:ascii="Times New Roman" w:hAnsi="Times New Roman"/>
                <w:noProof/>
                <w:sz w:val="24"/>
                <w:szCs w:val="24"/>
                <w:lang w:val="en-US"/>
              </w:rPr>
            </w:pPr>
            <w:r>
              <w:rPr>
                <w:rFonts w:ascii="Times New Roman" w:hAnsi="Times New Roman"/>
                <w:noProof/>
                <w:sz w:val="24"/>
                <w:szCs w:val="24"/>
                <w:lang w:val="en-US"/>
              </w:rPr>
              <w:t>Бібліотеки, книгосховища</w:t>
            </w:r>
            <w:r>
              <w:rPr>
                <w:rFonts w:ascii="Times New Roman" w:hAnsi="Times New Roman"/>
                <w:noProof/>
                <w:sz w:val="24"/>
                <w:szCs w:val="24"/>
                <w:vertAlign w:val="superscript"/>
                <w:lang w:val="en-US"/>
              </w:rPr>
              <w:t>5</w:t>
            </w:r>
          </w:p>
        </w:tc>
        <w:tc>
          <w:tcPr>
            <w:tcW w:w="347" w:type="pct"/>
            <w:tcBorders>
              <w:top w:val="single" w:sz="4" w:space="0" w:color="auto"/>
              <w:left w:val="single" w:sz="4" w:space="0" w:color="auto"/>
              <w:bottom w:val="single" w:sz="4" w:space="0" w:color="auto"/>
              <w:right w:val="single" w:sz="4" w:space="0" w:color="auto"/>
            </w:tcBorders>
          </w:tcPr>
          <w:p w:rsidR="00B010A2" w:rsidRPr="00474818" w:rsidRDefault="00B010A2" w:rsidP="00B010A2">
            <w:pPr>
              <w:pStyle w:val="a5"/>
              <w:spacing w:before="100"/>
              <w:ind w:firstLine="0"/>
              <w:jc w:val="center"/>
              <w:rPr>
                <w:rFonts w:ascii="Times New Roman" w:hAnsi="Times New Roman"/>
                <w:noProof/>
                <w:sz w:val="24"/>
                <w:szCs w:val="24"/>
              </w:rPr>
            </w:pPr>
            <w:r>
              <w:rPr>
                <w:rFonts w:ascii="Times New Roman" w:hAnsi="Times New Roman"/>
                <w:noProof/>
                <w:sz w:val="24"/>
                <w:szCs w:val="24"/>
              </w:rPr>
              <w:t>0,01</w:t>
            </w:r>
          </w:p>
        </w:tc>
        <w:tc>
          <w:tcPr>
            <w:tcW w:w="342" w:type="pct"/>
            <w:tcBorders>
              <w:top w:val="single" w:sz="4" w:space="0" w:color="auto"/>
              <w:left w:val="single" w:sz="4" w:space="0" w:color="auto"/>
              <w:bottom w:val="single" w:sz="4" w:space="0" w:color="auto"/>
              <w:right w:val="single" w:sz="4" w:space="0" w:color="auto"/>
            </w:tcBorders>
          </w:tcPr>
          <w:p w:rsidR="00B010A2" w:rsidRDefault="00B010A2" w:rsidP="00B010A2">
            <w:pPr>
              <w:pStyle w:val="a5"/>
              <w:spacing w:before="100"/>
              <w:ind w:firstLine="0"/>
              <w:jc w:val="center"/>
              <w:rPr>
                <w:rFonts w:ascii="Times New Roman" w:hAnsi="Times New Roman"/>
                <w:noProof/>
                <w:sz w:val="24"/>
                <w:szCs w:val="24"/>
                <w:lang w:val="en-US"/>
              </w:rPr>
            </w:pPr>
          </w:p>
        </w:tc>
        <w:tc>
          <w:tcPr>
            <w:tcW w:w="356" w:type="pct"/>
            <w:tcBorders>
              <w:top w:val="single" w:sz="4" w:space="0" w:color="auto"/>
              <w:left w:val="single" w:sz="4" w:space="0" w:color="auto"/>
              <w:bottom w:val="single" w:sz="4" w:space="0" w:color="auto"/>
              <w:right w:val="single" w:sz="4" w:space="0" w:color="auto"/>
            </w:tcBorders>
          </w:tcPr>
          <w:p w:rsidR="00B010A2" w:rsidRDefault="00B010A2" w:rsidP="00B010A2">
            <w:pPr>
              <w:pStyle w:val="a5"/>
              <w:spacing w:before="100"/>
              <w:ind w:firstLine="0"/>
              <w:jc w:val="center"/>
              <w:rPr>
                <w:rFonts w:ascii="Times New Roman" w:hAnsi="Times New Roman"/>
                <w:noProof/>
                <w:sz w:val="24"/>
                <w:szCs w:val="24"/>
                <w:lang w:val="en-US"/>
              </w:rPr>
            </w:pPr>
          </w:p>
        </w:tc>
        <w:tc>
          <w:tcPr>
            <w:tcW w:w="365" w:type="pct"/>
            <w:tcBorders>
              <w:top w:val="single" w:sz="4" w:space="0" w:color="auto"/>
              <w:left w:val="single" w:sz="4" w:space="0" w:color="auto"/>
              <w:bottom w:val="single" w:sz="4" w:space="0" w:color="auto"/>
              <w:right w:val="single" w:sz="4" w:space="0" w:color="auto"/>
            </w:tcBorders>
          </w:tcPr>
          <w:p w:rsidR="00B010A2" w:rsidRPr="00474818" w:rsidRDefault="00B010A2" w:rsidP="00B010A2">
            <w:pPr>
              <w:pStyle w:val="a5"/>
              <w:spacing w:before="100"/>
              <w:ind w:firstLine="0"/>
              <w:jc w:val="center"/>
              <w:rPr>
                <w:rFonts w:ascii="Times New Roman" w:hAnsi="Times New Roman"/>
                <w:noProof/>
                <w:sz w:val="24"/>
                <w:szCs w:val="24"/>
              </w:rPr>
            </w:pPr>
            <w:r>
              <w:rPr>
                <w:rFonts w:ascii="Times New Roman" w:hAnsi="Times New Roman"/>
                <w:noProof/>
                <w:sz w:val="24"/>
                <w:szCs w:val="24"/>
              </w:rPr>
              <w:t>0,01</w:t>
            </w:r>
          </w:p>
        </w:tc>
        <w:tc>
          <w:tcPr>
            <w:tcW w:w="320" w:type="pct"/>
            <w:tcBorders>
              <w:top w:val="single" w:sz="4" w:space="0" w:color="auto"/>
              <w:left w:val="single" w:sz="4" w:space="0" w:color="auto"/>
              <w:bottom w:val="single" w:sz="4" w:space="0" w:color="auto"/>
              <w:right w:val="single" w:sz="4" w:space="0" w:color="auto"/>
            </w:tcBorders>
          </w:tcPr>
          <w:p w:rsidR="00B010A2" w:rsidRDefault="00B010A2" w:rsidP="00B010A2">
            <w:pPr>
              <w:pStyle w:val="a5"/>
              <w:spacing w:before="100"/>
              <w:ind w:firstLine="0"/>
              <w:jc w:val="center"/>
              <w:rPr>
                <w:rFonts w:ascii="Times New Roman" w:hAnsi="Times New Roman"/>
                <w:noProof/>
                <w:sz w:val="24"/>
                <w:szCs w:val="24"/>
                <w:lang w:val="en-US"/>
              </w:rPr>
            </w:pPr>
          </w:p>
        </w:tc>
        <w:tc>
          <w:tcPr>
            <w:tcW w:w="333" w:type="pct"/>
            <w:tcBorders>
              <w:top w:val="single" w:sz="4" w:space="0" w:color="auto"/>
              <w:left w:val="single" w:sz="4" w:space="0" w:color="auto"/>
              <w:bottom w:val="single" w:sz="4" w:space="0" w:color="auto"/>
              <w:right w:val="single" w:sz="4" w:space="0" w:color="auto"/>
            </w:tcBorders>
          </w:tcPr>
          <w:p w:rsidR="00B010A2" w:rsidRDefault="00B010A2" w:rsidP="00B010A2">
            <w:pPr>
              <w:pStyle w:val="a5"/>
              <w:spacing w:before="100"/>
              <w:ind w:firstLine="0"/>
              <w:jc w:val="center"/>
              <w:rPr>
                <w:rFonts w:ascii="Times New Roman" w:hAnsi="Times New Roman"/>
                <w:noProof/>
                <w:sz w:val="24"/>
                <w:szCs w:val="24"/>
                <w:lang w:val="en-US"/>
              </w:rPr>
            </w:pPr>
          </w:p>
        </w:tc>
      </w:tr>
      <w:tr w:rsidR="00B010A2" w:rsidTr="00B010A2">
        <w:trPr>
          <w:trHeight w:val="20"/>
        </w:trPr>
        <w:tc>
          <w:tcPr>
            <w:tcW w:w="351" w:type="pct"/>
            <w:tcBorders>
              <w:top w:val="single" w:sz="4" w:space="0" w:color="auto"/>
              <w:left w:val="single" w:sz="4" w:space="0" w:color="auto"/>
              <w:bottom w:val="single" w:sz="4" w:space="0" w:color="auto"/>
              <w:right w:val="single" w:sz="4" w:space="0" w:color="auto"/>
            </w:tcBorders>
            <w:hideMark/>
          </w:tcPr>
          <w:p w:rsidR="00B010A2" w:rsidRDefault="00B010A2" w:rsidP="00B010A2">
            <w:pPr>
              <w:pStyle w:val="a5"/>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1262.3 </w:t>
            </w:r>
          </w:p>
        </w:tc>
        <w:tc>
          <w:tcPr>
            <w:tcW w:w="2586" w:type="pct"/>
            <w:tcBorders>
              <w:top w:val="single" w:sz="4" w:space="0" w:color="auto"/>
              <w:left w:val="single" w:sz="4" w:space="0" w:color="auto"/>
              <w:bottom w:val="single" w:sz="4" w:space="0" w:color="auto"/>
              <w:right w:val="single" w:sz="4" w:space="0" w:color="auto"/>
            </w:tcBorders>
            <w:vAlign w:val="center"/>
            <w:hideMark/>
          </w:tcPr>
          <w:p w:rsidR="00B010A2" w:rsidRDefault="00B010A2" w:rsidP="00B010A2">
            <w:pPr>
              <w:pStyle w:val="a5"/>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Технічні центри </w:t>
            </w:r>
          </w:p>
        </w:tc>
        <w:tc>
          <w:tcPr>
            <w:tcW w:w="347" w:type="pct"/>
            <w:tcBorders>
              <w:top w:val="single" w:sz="4" w:space="0" w:color="auto"/>
              <w:left w:val="single" w:sz="4" w:space="0" w:color="auto"/>
              <w:bottom w:val="single" w:sz="4" w:space="0" w:color="auto"/>
              <w:right w:val="single" w:sz="4" w:space="0" w:color="auto"/>
            </w:tcBorders>
          </w:tcPr>
          <w:p w:rsidR="00B010A2" w:rsidRPr="00474818" w:rsidRDefault="00B010A2" w:rsidP="00B010A2">
            <w:pPr>
              <w:pStyle w:val="a5"/>
              <w:spacing w:before="100"/>
              <w:ind w:firstLine="0"/>
              <w:jc w:val="center"/>
              <w:rPr>
                <w:rFonts w:ascii="Times New Roman" w:hAnsi="Times New Roman"/>
                <w:noProof/>
                <w:sz w:val="24"/>
                <w:szCs w:val="24"/>
              </w:rPr>
            </w:pPr>
            <w:r>
              <w:rPr>
                <w:rFonts w:ascii="Times New Roman" w:hAnsi="Times New Roman"/>
                <w:noProof/>
                <w:sz w:val="24"/>
                <w:szCs w:val="24"/>
              </w:rPr>
              <w:t>х</w:t>
            </w:r>
          </w:p>
        </w:tc>
        <w:tc>
          <w:tcPr>
            <w:tcW w:w="342" w:type="pct"/>
            <w:tcBorders>
              <w:top w:val="single" w:sz="4" w:space="0" w:color="auto"/>
              <w:left w:val="single" w:sz="4" w:space="0" w:color="auto"/>
              <w:bottom w:val="single" w:sz="4" w:space="0" w:color="auto"/>
              <w:right w:val="single" w:sz="4" w:space="0" w:color="auto"/>
            </w:tcBorders>
          </w:tcPr>
          <w:p w:rsidR="00B010A2" w:rsidRDefault="00B010A2" w:rsidP="00B010A2">
            <w:pPr>
              <w:pStyle w:val="a5"/>
              <w:spacing w:before="100"/>
              <w:ind w:firstLine="0"/>
              <w:jc w:val="center"/>
              <w:rPr>
                <w:rFonts w:ascii="Times New Roman" w:hAnsi="Times New Roman"/>
                <w:noProof/>
                <w:sz w:val="24"/>
                <w:szCs w:val="24"/>
                <w:lang w:val="en-US"/>
              </w:rPr>
            </w:pPr>
          </w:p>
        </w:tc>
        <w:tc>
          <w:tcPr>
            <w:tcW w:w="356" w:type="pct"/>
            <w:tcBorders>
              <w:top w:val="single" w:sz="4" w:space="0" w:color="auto"/>
              <w:left w:val="single" w:sz="4" w:space="0" w:color="auto"/>
              <w:bottom w:val="single" w:sz="4" w:space="0" w:color="auto"/>
              <w:right w:val="single" w:sz="4" w:space="0" w:color="auto"/>
            </w:tcBorders>
          </w:tcPr>
          <w:p w:rsidR="00B010A2" w:rsidRDefault="00B010A2" w:rsidP="00B010A2">
            <w:pPr>
              <w:pStyle w:val="a5"/>
              <w:spacing w:before="100"/>
              <w:ind w:firstLine="0"/>
              <w:jc w:val="center"/>
              <w:rPr>
                <w:rFonts w:ascii="Times New Roman" w:hAnsi="Times New Roman"/>
                <w:noProof/>
                <w:sz w:val="24"/>
                <w:szCs w:val="24"/>
                <w:lang w:val="en-US"/>
              </w:rPr>
            </w:pPr>
          </w:p>
        </w:tc>
        <w:tc>
          <w:tcPr>
            <w:tcW w:w="365" w:type="pct"/>
            <w:tcBorders>
              <w:top w:val="single" w:sz="4" w:space="0" w:color="auto"/>
              <w:left w:val="single" w:sz="4" w:space="0" w:color="auto"/>
              <w:bottom w:val="single" w:sz="4" w:space="0" w:color="auto"/>
              <w:right w:val="single" w:sz="4" w:space="0" w:color="auto"/>
            </w:tcBorders>
          </w:tcPr>
          <w:p w:rsidR="00B010A2" w:rsidRPr="00474818" w:rsidRDefault="00B010A2" w:rsidP="00B010A2">
            <w:pPr>
              <w:pStyle w:val="a5"/>
              <w:spacing w:before="100"/>
              <w:ind w:firstLine="0"/>
              <w:jc w:val="center"/>
              <w:rPr>
                <w:rFonts w:ascii="Times New Roman" w:hAnsi="Times New Roman"/>
                <w:noProof/>
                <w:sz w:val="24"/>
                <w:szCs w:val="24"/>
              </w:rPr>
            </w:pPr>
            <w:r>
              <w:rPr>
                <w:rFonts w:ascii="Times New Roman" w:hAnsi="Times New Roman"/>
                <w:noProof/>
                <w:sz w:val="24"/>
                <w:szCs w:val="24"/>
              </w:rPr>
              <w:t>х</w:t>
            </w:r>
          </w:p>
        </w:tc>
        <w:tc>
          <w:tcPr>
            <w:tcW w:w="320" w:type="pct"/>
            <w:tcBorders>
              <w:top w:val="single" w:sz="4" w:space="0" w:color="auto"/>
              <w:left w:val="single" w:sz="4" w:space="0" w:color="auto"/>
              <w:bottom w:val="single" w:sz="4" w:space="0" w:color="auto"/>
              <w:right w:val="single" w:sz="4" w:space="0" w:color="auto"/>
            </w:tcBorders>
          </w:tcPr>
          <w:p w:rsidR="00B010A2" w:rsidRDefault="00B010A2" w:rsidP="00B010A2">
            <w:pPr>
              <w:pStyle w:val="a5"/>
              <w:spacing w:before="100"/>
              <w:ind w:firstLine="0"/>
              <w:jc w:val="center"/>
              <w:rPr>
                <w:rFonts w:ascii="Times New Roman" w:hAnsi="Times New Roman"/>
                <w:noProof/>
                <w:sz w:val="24"/>
                <w:szCs w:val="24"/>
                <w:lang w:val="en-US"/>
              </w:rPr>
            </w:pPr>
          </w:p>
        </w:tc>
        <w:tc>
          <w:tcPr>
            <w:tcW w:w="333" w:type="pct"/>
            <w:tcBorders>
              <w:top w:val="single" w:sz="4" w:space="0" w:color="auto"/>
              <w:left w:val="single" w:sz="4" w:space="0" w:color="auto"/>
              <w:bottom w:val="single" w:sz="4" w:space="0" w:color="auto"/>
              <w:right w:val="single" w:sz="4" w:space="0" w:color="auto"/>
            </w:tcBorders>
          </w:tcPr>
          <w:p w:rsidR="00B010A2" w:rsidRDefault="00B010A2" w:rsidP="00B010A2">
            <w:pPr>
              <w:pStyle w:val="a5"/>
              <w:spacing w:before="100"/>
              <w:ind w:firstLine="0"/>
              <w:jc w:val="center"/>
              <w:rPr>
                <w:rFonts w:ascii="Times New Roman" w:hAnsi="Times New Roman"/>
                <w:noProof/>
                <w:sz w:val="24"/>
                <w:szCs w:val="24"/>
                <w:lang w:val="en-US"/>
              </w:rPr>
            </w:pPr>
          </w:p>
        </w:tc>
      </w:tr>
      <w:tr w:rsidR="00B010A2" w:rsidTr="00B010A2">
        <w:trPr>
          <w:trHeight w:val="20"/>
        </w:trPr>
        <w:tc>
          <w:tcPr>
            <w:tcW w:w="351" w:type="pct"/>
            <w:tcBorders>
              <w:top w:val="single" w:sz="4" w:space="0" w:color="auto"/>
              <w:left w:val="single" w:sz="4" w:space="0" w:color="auto"/>
              <w:bottom w:val="single" w:sz="4" w:space="0" w:color="auto"/>
              <w:right w:val="single" w:sz="4" w:space="0" w:color="auto"/>
            </w:tcBorders>
            <w:hideMark/>
          </w:tcPr>
          <w:p w:rsidR="00B010A2" w:rsidRDefault="00B010A2" w:rsidP="00B010A2">
            <w:pPr>
              <w:pStyle w:val="a5"/>
              <w:spacing w:before="100"/>
              <w:ind w:firstLine="0"/>
              <w:rPr>
                <w:rFonts w:ascii="Times New Roman" w:hAnsi="Times New Roman"/>
                <w:noProof/>
                <w:sz w:val="24"/>
                <w:szCs w:val="24"/>
                <w:lang w:val="en-US"/>
              </w:rPr>
            </w:pPr>
            <w:r>
              <w:rPr>
                <w:rFonts w:ascii="Times New Roman" w:hAnsi="Times New Roman"/>
                <w:noProof/>
                <w:sz w:val="24"/>
                <w:szCs w:val="24"/>
                <w:lang w:val="en-US"/>
              </w:rPr>
              <w:lastRenderedPageBreak/>
              <w:t xml:space="preserve">1262.4 </w:t>
            </w:r>
          </w:p>
        </w:tc>
        <w:tc>
          <w:tcPr>
            <w:tcW w:w="2586" w:type="pct"/>
            <w:tcBorders>
              <w:top w:val="single" w:sz="4" w:space="0" w:color="auto"/>
              <w:left w:val="single" w:sz="4" w:space="0" w:color="auto"/>
              <w:bottom w:val="single" w:sz="4" w:space="0" w:color="auto"/>
              <w:right w:val="single" w:sz="4" w:space="0" w:color="auto"/>
            </w:tcBorders>
            <w:vAlign w:val="center"/>
            <w:hideMark/>
          </w:tcPr>
          <w:p w:rsidR="00B010A2" w:rsidRDefault="00B010A2" w:rsidP="00B010A2">
            <w:pPr>
              <w:pStyle w:val="a5"/>
              <w:spacing w:before="100"/>
              <w:ind w:firstLine="0"/>
              <w:rPr>
                <w:rFonts w:ascii="Times New Roman" w:hAnsi="Times New Roman"/>
                <w:noProof/>
                <w:sz w:val="24"/>
                <w:szCs w:val="24"/>
                <w:lang w:val="en-US"/>
              </w:rPr>
            </w:pPr>
            <w:r>
              <w:rPr>
                <w:rFonts w:ascii="Times New Roman" w:hAnsi="Times New Roman"/>
                <w:noProof/>
                <w:sz w:val="24"/>
                <w:szCs w:val="24"/>
                <w:lang w:val="en-US"/>
              </w:rPr>
              <w:t>Планетарії</w:t>
            </w:r>
            <w:r>
              <w:rPr>
                <w:rFonts w:ascii="Times New Roman" w:hAnsi="Times New Roman"/>
                <w:noProof/>
                <w:sz w:val="24"/>
                <w:szCs w:val="24"/>
                <w:vertAlign w:val="superscript"/>
                <w:lang w:val="en-US"/>
              </w:rPr>
              <w:t>5</w:t>
            </w:r>
          </w:p>
        </w:tc>
        <w:tc>
          <w:tcPr>
            <w:tcW w:w="347" w:type="pct"/>
            <w:tcBorders>
              <w:top w:val="single" w:sz="4" w:space="0" w:color="auto"/>
              <w:left w:val="single" w:sz="4" w:space="0" w:color="auto"/>
              <w:bottom w:val="single" w:sz="4" w:space="0" w:color="auto"/>
              <w:right w:val="single" w:sz="4" w:space="0" w:color="auto"/>
            </w:tcBorders>
          </w:tcPr>
          <w:p w:rsidR="00B010A2" w:rsidRPr="00474818" w:rsidRDefault="00B010A2" w:rsidP="00B010A2">
            <w:pPr>
              <w:pStyle w:val="a5"/>
              <w:spacing w:before="100"/>
              <w:ind w:firstLine="0"/>
              <w:jc w:val="center"/>
              <w:rPr>
                <w:rFonts w:ascii="Times New Roman" w:hAnsi="Times New Roman"/>
                <w:noProof/>
                <w:sz w:val="24"/>
                <w:szCs w:val="24"/>
              </w:rPr>
            </w:pPr>
            <w:r>
              <w:rPr>
                <w:rFonts w:ascii="Times New Roman" w:hAnsi="Times New Roman"/>
                <w:noProof/>
                <w:sz w:val="24"/>
                <w:szCs w:val="24"/>
              </w:rPr>
              <w:t>х</w:t>
            </w:r>
          </w:p>
        </w:tc>
        <w:tc>
          <w:tcPr>
            <w:tcW w:w="342" w:type="pct"/>
            <w:tcBorders>
              <w:top w:val="single" w:sz="4" w:space="0" w:color="auto"/>
              <w:left w:val="single" w:sz="4" w:space="0" w:color="auto"/>
              <w:bottom w:val="single" w:sz="4" w:space="0" w:color="auto"/>
              <w:right w:val="single" w:sz="4" w:space="0" w:color="auto"/>
            </w:tcBorders>
          </w:tcPr>
          <w:p w:rsidR="00B010A2" w:rsidRDefault="00B010A2" w:rsidP="00B010A2">
            <w:pPr>
              <w:pStyle w:val="a5"/>
              <w:spacing w:before="100"/>
              <w:ind w:firstLine="0"/>
              <w:jc w:val="center"/>
              <w:rPr>
                <w:rFonts w:ascii="Times New Roman" w:hAnsi="Times New Roman"/>
                <w:noProof/>
                <w:sz w:val="24"/>
                <w:szCs w:val="24"/>
                <w:lang w:val="en-US"/>
              </w:rPr>
            </w:pPr>
          </w:p>
        </w:tc>
        <w:tc>
          <w:tcPr>
            <w:tcW w:w="356" w:type="pct"/>
            <w:tcBorders>
              <w:top w:val="single" w:sz="4" w:space="0" w:color="auto"/>
              <w:left w:val="single" w:sz="4" w:space="0" w:color="auto"/>
              <w:bottom w:val="single" w:sz="4" w:space="0" w:color="auto"/>
              <w:right w:val="single" w:sz="4" w:space="0" w:color="auto"/>
            </w:tcBorders>
          </w:tcPr>
          <w:p w:rsidR="00B010A2" w:rsidRDefault="00B010A2" w:rsidP="00B010A2">
            <w:pPr>
              <w:pStyle w:val="a5"/>
              <w:spacing w:before="100"/>
              <w:ind w:firstLine="0"/>
              <w:jc w:val="center"/>
              <w:rPr>
                <w:rFonts w:ascii="Times New Roman" w:hAnsi="Times New Roman"/>
                <w:noProof/>
                <w:sz w:val="24"/>
                <w:szCs w:val="24"/>
                <w:lang w:val="en-US"/>
              </w:rPr>
            </w:pPr>
          </w:p>
        </w:tc>
        <w:tc>
          <w:tcPr>
            <w:tcW w:w="365" w:type="pct"/>
            <w:tcBorders>
              <w:top w:val="single" w:sz="4" w:space="0" w:color="auto"/>
              <w:left w:val="single" w:sz="4" w:space="0" w:color="auto"/>
              <w:bottom w:val="single" w:sz="4" w:space="0" w:color="auto"/>
              <w:right w:val="single" w:sz="4" w:space="0" w:color="auto"/>
            </w:tcBorders>
          </w:tcPr>
          <w:p w:rsidR="00B010A2" w:rsidRPr="00474818" w:rsidRDefault="00B010A2" w:rsidP="00B010A2">
            <w:pPr>
              <w:pStyle w:val="a5"/>
              <w:spacing w:before="100"/>
              <w:ind w:firstLine="0"/>
              <w:jc w:val="center"/>
              <w:rPr>
                <w:rFonts w:ascii="Times New Roman" w:hAnsi="Times New Roman"/>
                <w:noProof/>
                <w:sz w:val="24"/>
                <w:szCs w:val="24"/>
              </w:rPr>
            </w:pPr>
            <w:r>
              <w:rPr>
                <w:rFonts w:ascii="Times New Roman" w:hAnsi="Times New Roman"/>
                <w:noProof/>
                <w:sz w:val="24"/>
                <w:szCs w:val="24"/>
              </w:rPr>
              <w:t>х</w:t>
            </w:r>
          </w:p>
        </w:tc>
        <w:tc>
          <w:tcPr>
            <w:tcW w:w="320" w:type="pct"/>
            <w:tcBorders>
              <w:top w:val="single" w:sz="4" w:space="0" w:color="auto"/>
              <w:left w:val="single" w:sz="4" w:space="0" w:color="auto"/>
              <w:bottom w:val="single" w:sz="4" w:space="0" w:color="auto"/>
              <w:right w:val="single" w:sz="4" w:space="0" w:color="auto"/>
            </w:tcBorders>
          </w:tcPr>
          <w:p w:rsidR="00B010A2" w:rsidRDefault="00B010A2" w:rsidP="00B010A2">
            <w:pPr>
              <w:pStyle w:val="a5"/>
              <w:spacing w:before="100"/>
              <w:ind w:firstLine="0"/>
              <w:jc w:val="center"/>
              <w:rPr>
                <w:rFonts w:ascii="Times New Roman" w:hAnsi="Times New Roman"/>
                <w:noProof/>
                <w:sz w:val="24"/>
                <w:szCs w:val="24"/>
                <w:lang w:val="en-US"/>
              </w:rPr>
            </w:pPr>
          </w:p>
        </w:tc>
        <w:tc>
          <w:tcPr>
            <w:tcW w:w="333" w:type="pct"/>
            <w:tcBorders>
              <w:top w:val="single" w:sz="4" w:space="0" w:color="auto"/>
              <w:left w:val="single" w:sz="4" w:space="0" w:color="auto"/>
              <w:bottom w:val="single" w:sz="4" w:space="0" w:color="auto"/>
              <w:right w:val="single" w:sz="4" w:space="0" w:color="auto"/>
            </w:tcBorders>
          </w:tcPr>
          <w:p w:rsidR="00B010A2" w:rsidRDefault="00B010A2" w:rsidP="00B010A2">
            <w:pPr>
              <w:pStyle w:val="a5"/>
              <w:spacing w:before="100"/>
              <w:ind w:firstLine="0"/>
              <w:jc w:val="center"/>
              <w:rPr>
                <w:rFonts w:ascii="Times New Roman" w:hAnsi="Times New Roman"/>
                <w:noProof/>
                <w:sz w:val="24"/>
                <w:szCs w:val="24"/>
                <w:lang w:val="en-US"/>
              </w:rPr>
            </w:pPr>
          </w:p>
        </w:tc>
      </w:tr>
      <w:tr w:rsidR="00B010A2" w:rsidTr="00B010A2">
        <w:trPr>
          <w:trHeight w:val="20"/>
        </w:trPr>
        <w:tc>
          <w:tcPr>
            <w:tcW w:w="351" w:type="pct"/>
            <w:tcBorders>
              <w:top w:val="single" w:sz="4" w:space="0" w:color="auto"/>
              <w:left w:val="single" w:sz="4" w:space="0" w:color="auto"/>
              <w:bottom w:val="single" w:sz="4" w:space="0" w:color="auto"/>
              <w:right w:val="single" w:sz="4" w:space="0" w:color="auto"/>
            </w:tcBorders>
            <w:hideMark/>
          </w:tcPr>
          <w:p w:rsidR="00B010A2" w:rsidRDefault="00B010A2" w:rsidP="00B010A2">
            <w:pPr>
              <w:pStyle w:val="a5"/>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1262.5 </w:t>
            </w:r>
          </w:p>
        </w:tc>
        <w:tc>
          <w:tcPr>
            <w:tcW w:w="2586" w:type="pct"/>
            <w:tcBorders>
              <w:top w:val="single" w:sz="4" w:space="0" w:color="auto"/>
              <w:left w:val="single" w:sz="4" w:space="0" w:color="auto"/>
              <w:bottom w:val="single" w:sz="4" w:space="0" w:color="auto"/>
              <w:right w:val="single" w:sz="4" w:space="0" w:color="auto"/>
            </w:tcBorders>
            <w:vAlign w:val="center"/>
            <w:hideMark/>
          </w:tcPr>
          <w:p w:rsidR="00B010A2" w:rsidRDefault="00B010A2" w:rsidP="00B010A2">
            <w:pPr>
              <w:pStyle w:val="a5"/>
              <w:spacing w:before="100"/>
              <w:ind w:firstLine="0"/>
              <w:rPr>
                <w:rFonts w:ascii="Times New Roman" w:hAnsi="Times New Roman"/>
                <w:noProof/>
                <w:sz w:val="24"/>
                <w:szCs w:val="24"/>
                <w:lang w:val="en-US"/>
              </w:rPr>
            </w:pPr>
            <w:r>
              <w:rPr>
                <w:rFonts w:ascii="Times New Roman" w:hAnsi="Times New Roman"/>
                <w:noProof/>
                <w:sz w:val="24"/>
                <w:szCs w:val="24"/>
                <w:lang w:val="en-US"/>
              </w:rPr>
              <w:t>Будівлі архівів</w:t>
            </w:r>
            <w:r>
              <w:rPr>
                <w:rFonts w:ascii="Times New Roman" w:hAnsi="Times New Roman"/>
                <w:noProof/>
                <w:sz w:val="24"/>
                <w:szCs w:val="24"/>
                <w:vertAlign w:val="superscript"/>
                <w:lang w:val="en-US"/>
              </w:rPr>
              <w:t>5</w:t>
            </w:r>
          </w:p>
        </w:tc>
        <w:tc>
          <w:tcPr>
            <w:tcW w:w="347" w:type="pct"/>
            <w:tcBorders>
              <w:top w:val="single" w:sz="4" w:space="0" w:color="auto"/>
              <w:left w:val="single" w:sz="4" w:space="0" w:color="auto"/>
              <w:bottom w:val="single" w:sz="4" w:space="0" w:color="auto"/>
              <w:right w:val="single" w:sz="4" w:space="0" w:color="auto"/>
            </w:tcBorders>
          </w:tcPr>
          <w:p w:rsidR="00B010A2" w:rsidRPr="00474818" w:rsidRDefault="00B010A2" w:rsidP="00B010A2">
            <w:pPr>
              <w:pStyle w:val="a5"/>
              <w:spacing w:before="100"/>
              <w:ind w:firstLine="0"/>
              <w:jc w:val="center"/>
              <w:rPr>
                <w:rFonts w:ascii="Times New Roman" w:hAnsi="Times New Roman"/>
                <w:noProof/>
                <w:sz w:val="24"/>
                <w:szCs w:val="24"/>
              </w:rPr>
            </w:pPr>
            <w:r>
              <w:rPr>
                <w:rFonts w:ascii="Times New Roman" w:hAnsi="Times New Roman"/>
                <w:noProof/>
                <w:sz w:val="24"/>
                <w:szCs w:val="24"/>
              </w:rPr>
              <w:t>0,01</w:t>
            </w:r>
          </w:p>
        </w:tc>
        <w:tc>
          <w:tcPr>
            <w:tcW w:w="342" w:type="pct"/>
            <w:tcBorders>
              <w:top w:val="single" w:sz="4" w:space="0" w:color="auto"/>
              <w:left w:val="single" w:sz="4" w:space="0" w:color="auto"/>
              <w:bottom w:val="single" w:sz="4" w:space="0" w:color="auto"/>
              <w:right w:val="single" w:sz="4" w:space="0" w:color="auto"/>
            </w:tcBorders>
          </w:tcPr>
          <w:p w:rsidR="00B010A2" w:rsidRDefault="00B010A2" w:rsidP="00B010A2">
            <w:pPr>
              <w:pStyle w:val="a5"/>
              <w:spacing w:before="100"/>
              <w:ind w:firstLine="0"/>
              <w:jc w:val="center"/>
              <w:rPr>
                <w:rFonts w:ascii="Times New Roman" w:hAnsi="Times New Roman"/>
                <w:noProof/>
                <w:sz w:val="24"/>
                <w:szCs w:val="24"/>
                <w:lang w:val="en-US"/>
              </w:rPr>
            </w:pPr>
          </w:p>
        </w:tc>
        <w:tc>
          <w:tcPr>
            <w:tcW w:w="356" w:type="pct"/>
            <w:tcBorders>
              <w:top w:val="single" w:sz="4" w:space="0" w:color="auto"/>
              <w:left w:val="single" w:sz="4" w:space="0" w:color="auto"/>
              <w:bottom w:val="single" w:sz="4" w:space="0" w:color="auto"/>
              <w:right w:val="single" w:sz="4" w:space="0" w:color="auto"/>
            </w:tcBorders>
          </w:tcPr>
          <w:p w:rsidR="00B010A2" w:rsidRDefault="00B010A2" w:rsidP="00B010A2">
            <w:pPr>
              <w:pStyle w:val="a5"/>
              <w:spacing w:before="100"/>
              <w:ind w:firstLine="0"/>
              <w:jc w:val="center"/>
              <w:rPr>
                <w:rFonts w:ascii="Times New Roman" w:hAnsi="Times New Roman"/>
                <w:noProof/>
                <w:sz w:val="24"/>
                <w:szCs w:val="24"/>
                <w:lang w:val="en-US"/>
              </w:rPr>
            </w:pPr>
          </w:p>
        </w:tc>
        <w:tc>
          <w:tcPr>
            <w:tcW w:w="365" w:type="pct"/>
            <w:tcBorders>
              <w:top w:val="single" w:sz="4" w:space="0" w:color="auto"/>
              <w:left w:val="single" w:sz="4" w:space="0" w:color="auto"/>
              <w:bottom w:val="single" w:sz="4" w:space="0" w:color="auto"/>
              <w:right w:val="single" w:sz="4" w:space="0" w:color="auto"/>
            </w:tcBorders>
          </w:tcPr>
          <w:p w:rsidR="00B010A2" w:rsidRPr="00474818" w:rsidRDefault="00B010A2" w:rsidP="00B010A2">
            <w:pPr>
              <w:pStyle w:val="a5"/>
              <w:spacing w:before="100"/>
              <w:ind w:firstLine="0"/>
              <w:jc w:val="center"/>
              <w:rPr>
                <w:rFonts w:ascii="Times New Roman" w:hAnsi="Times New Roman"/>
                <w:noProof/>
                <w:sz w:val="24"/>
                <w:szCs w:val="24"/>
              </w:rPr>
            </w:pPr>
            <w:r>
              <w:rPr>
                <w:rFonts w:ascii="Times New Roman" w:hAnsi="Times New Roman"/>
                <w:noProof/>
                <w:sz w:val="24"/>
                <w:szCs w:val="24"/>
              </w:rPr>
              <w:t>0,01</w:t>
            </w:r>
          </w:p>
        </w:tc>
        <w:tc>
          <w:tcPr>
            <w:tcW w:w="320" w:type="pct"/>
            <w:tcBorders>
              <w:top w:val="single" w:sz="4" w:space="0" w:color="auto"/>
              <w:left w:val="single" w:sz="4" w:space="0" w:color="auto"/>
              <w:bottom w:val="single" w:sz="4" w:space="0" w:color="auto"/>
              <w:right w:val="single" w:sz="4" w:space="0" w:color="auto"/>
            </w:tcBorders>
          </w:tcPr>
          <w:p w:rsidR="00B010A2" w:rsidRDefault="00B010A2" w:rsidP="00B010A2">
            <w:pPr>
              <w:pStyle w:val="a5"/>
              <w:spacing w:before="100"/>
              <w:ind w:firstLine="0"/>
              <w:jc w:val="center"/>
              <w:rPr>
                <w:rFonts w:ascii="Times New Roman" w:hAnsi="Times New Roman"/>
                <w:noProof/>
                <w:sz w:val="24"/>
                <w:szCs w:val="24"/>
                <w:lang w:val="en-US"/>
              </w:rPr>
            </w:pPr>
          </w:p>
        </w:tc>
        <w:tc>
          <w:tcPr>
            <w:tcW w:w="333" w:type="pct"/>
            <w:tcBorders>
              <w:top w:val="single" w:sz="4" w:space="0" w:color="auto"/>
              <w:left w:val="single" w:sz="4" w:space="0" w:color="auto"/>
              <w:bottom w:val="single" w:sz="4" w:space="0" w:color="auto"/>
              <w:right w:val="single" w:sz="4" w:space="0" w:color="auto"/>
            </w:tcBorders>
          </w:tcPr>
          <w:p w:rsidR="00B010A2" w:rsidRDefault="00B010A2" w:rsidP="00B010A2">
            <w:pPr>
              <w:pStyle w:val="a5"/>
              <w:spacing w:before="100"/>
              <w:ind w:firstLine="0"/>
              <w:jc w:val="center"/>
              <w:rPr>
                <w:rFonts w:ascii="Times New Roman" w:hAnsi="Times New Roman"/>
                <w:noProof/>
                <w:sz w:val="24"/>
                <w:szCs w:val="24"/>
                <w:lang w:val="en-US"/>
              </w:rPr>
            </w:pPr>
          </w:p>
        </w:tc>
      </w:tr>
      <w:tr w:rsidR="00B010A2" w:rsidTr="00B010A2">
        <w:trPr>
          <w:trHeight w:val="20"/>
        </w:trPr>
        <w:tc>
          <w:tcPr>
            <w:tcW w:w="351" w:type="pct"/>
            <w:tcBorders>
              <w:top w:val="single" w:sz="4" w:space="0" w:color="auto"/>
              <w:left w:val="single" w:sz="4" w:space="0" w:color="auto"/>
              <w:bottom w:val="single" w:sz="4" w:space="0" w:color="auto"/>
              <w:right w:val="single" w:sz="4" w:space="0" w:color="auto"/>
            </w:tcBorders>
            <w:hideMark/>
          </w:tcPr>
          <w:p w:rsidR="00B010A2" w:rsidRDefault="00B010A2" w:rsidP="00B010A2">
            <w:pPr>
              <w:pStyle w:val="a5"/>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1262.6 </w:t>
            </w:r>
          </w:p>
        </w:tc>
        <w:tc>
          <w:tcPr>
            <w:tcW w:w="2586" w:type="pct"/>
            <w:tcBorders>
              <w:top w:val="single" w:sz="4" w:space="0" w:color="auto"/>
              <w:left w:val="single" w:sz="4" w:space="0" w:color="auto"/>
              <w:bottom w:val="single" w:sz="4" w:space="0" w:color="auto"/>
              <w:right w:val="single" w:sz="4" w:space="0" w:color="auto"/>
            </w:tcBorders>
            <w:vAlign w:val="center"/>
            <w:hideMark/>
          </w:tcPr>
          <w:p w:rsidR="00B010A2" w:rsidRPr="006E60FD" w:rsidRDefault="00B010A2" w:rsidP="00B010A2">
            <w:pPr>
              <w:pStyle w:val="a5"/>
              <w:spacing w:before="100"/>
              <w:ind w:firstLine="0"/>
              <w:rPr>
                <w:rFonts w:ascii="Times New Roman" w:hAnsi="Times New Roman"/>
                <w:noProof/>
                <w:sz w:val="24"/>
                <w:szCs w:val="24"/>
                <w:lang w:val="ru-RU"/>
              </w:rPr>
            </w:pPr>
            <w:r w:rsidRPr="006E60FD">
              <w:rPr>
                <w:rFonts w:ascii="Times New Roman" w:hAnsi="Times New Roman"/>
                <w:noProof/>
                <w:sz w:val="24"/>
                <w:szCs w:val="24"/>
                <w:lang w:val="ru-RU"/>
              </w:rPr>
              <w:t>Будівлі зоологічних та ботанічних садів</w:t>
            </w:r>
            <w:r w:rsidRPr="006E60FD">
              <w:rPr>
                <w:rFonts w:ascii="Times New Roman" w:hAnsi="Times New Roman"/>
                <w:noProof/>
                <w:sz w:val="24"/>
                <w:szCs w:val="24"/>
                <w:vertAlign w:val="superscript"/>
                <w:lang w:val="ru-RU"/>
              </w:rPr>
              <w:t>5</w:t>
            </w:r>
          </w:p>
        </w:tc>
        <w:tc>
          <w:tcPr>
            <w:tcW w:w="347" w:type="pct"/>
            <w:tcBorders>
              <w:top w:val="single" w:sz="4" w:space="0" w:color="auto"/>
              <w:left w:val="single" w:sz="4" w:space="0" w:color="auto"/>
              <w:bottom w:val="single" w:sz="4" w:space="0" w:color="auto"/>
              <w:right w:val="single" w:sz="4" w:space="0" w:color="auto"/>
            </w:tcBorders>
          </w:tcPr>
          <w:p w:rsidR="00B010A2" w:rsidRPr="006E60FD" w:rsidRDefault="00B010A2" w:rsidP="00B010A2">
            <w:pPr>
              <w:pStyle w:val="a5"/>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х</w:t>
            </w:r>
          </w:p>
        </w:tc>
        <w:tc>
          <w:tcPr>
            <w:tcW w:w="342" w:type="pct"/>
            <w:tcBorders>
              <w:top w:val="single" w:sz="4" w:space="0" w:color="auto"/>
              <w:left w:val="single" w:sz="4" w:space="0" w:color="auto"/>
              <w:bottom w:val="single" w:sz="4" w:space="0" w:color="auto"/>
              <w:right w:val="single" w:sz="4" w:space="0" w:color="auto"/>
            </w:tcBorders>
          </w:tcPr>
          <w:p w:rsidR="00B010A2" w:rsidRPr="006E60FD" w:rsidRDefault="00B010A2" w:rsidP="00B010A2">
            <w:pPr>
              <w:pStyle w:val="a5"/>
              <w:spacing w:before="100"/>
              <w:ind w:firstLine="0"/>
              <w:jc w:val="center"/>
              <w:rPr>
                <w:rFonts w:ascii="Times New Roman" w:hAnsi="Times New Roman"/>
                <w:noProof/>
                <w:sz w:val="24"/>
                <w:szCs w:val="24"/>
                <w:lang w:val="ru-RU"/>
              </w:rPr>
            </w:pPr>
          </w:p>
        </w:tc>
        <w:tc>
          <w:tcPr>
            <w:tcW w:w="356" w:type="pct"/>
            <w:tcBorders>
              <w:top w:val="single" w:sz="4" w:space="0" w:color="auto"/>
              <w:left w:val="single" w:sz="4" w:space="0" w:color="auto"/>
              <w:bottom w:val="single" w:sz="4" w:space="0" w:color="auto"/>
              <w:right w:val="single" w:sz="4" w:space="0" w:color="auto"/>
            </w:tcBorders>
          </w:tcPr>
          <w:p w:rsidR="00B010A2" w:rsidRPr="006E60FD" w:rsidRDefault="00B010A2" w:rsidP="00B010A2">
            <w:pPr>
              <w:pStyle w:val="a5"/>
              <w:spacing w:before="100"/>
              <w:ind w:firstLine="0"/>
              <w:jc w:val="center"/>
              <w:rPr>
                <w:rFonts w:ascii="Times New Roman" w:hAnsi="Times New Roman"/>
                <w:noProof/>
                <w:sz w:val="24"/>
                <w:szCs w:val="24"/>
                <w:lang w:val="ru-RU"/>
              </w:rPr>
            </w:pPr>
          </w:p>
        </w:tc>
        <w:tc>
          <w:tcPr>
            <w:tcW w:w="365" w:type="pct"/>
            <w:tcBorders>
              <w:top w:val="single" w:sz="4" w:space="0" w:color="auto"/>
              <w:left w:val="single" w:sz="4" w:space="0" w:color="auto"/>
              <w:bottom w:val="single" w:sz="4" w:space="0" w:color="auto"/>
              <w:right w:val="single" w:sz="4" w:space="0" w:color="auto"/>
            </w:tcBorders>
          </w:tcPr>
          <w:p w:rsidR="00B010A2" w:rsidRPr="006E60FD" w:rsidRDefault="00B010A2" w:rsidP="00B010A2">
            <w:pPr>
              <w:pStyle w:val="a5"/>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х</w:t>
            </w:r>
          </w:p>
        </w:tc>
        <w:tc>
          <w:tcPr>
            <w:tcW w:w="320" w:type="pct"/>
            <w:tcBorders>
              <w:top w:val="single" w:sz="4" w:space="0" w:color="auto"/>
              <w:left w:val="single" w:sz="4" w:space="0" w:color="auto"/>
              <w:bottom w:val="single" w:sz="4" w:space="0" w:color="auto"/>
              <w:right w:val="single" w:sz="4" w:space="0" w:color="auto"/>
            </w:tcBorders>
          </w:tcPr>
          <w:p w:rsidR="00B010A2" w:rsidRPr="006E60FD" w:rsidRDefault="00B010A2" w:rsidP="00B010A2">
            <w:pPr>
              <w:pStyle w:val="a5"/>
              <w:spacing w:before="100"/>
              <w:ind w:firstLine="0"/>
              <w:jc w:val="center"/>
              <w:rPr>
                <w:rFonts w:ascii="Times New Roman" w:hAnsi="Times New Roman"/>
                <w:noProof/>
                <w:sz w:val="24"/>
                <w:szCs w:val="24"/>
                <w:lang w:val="ru-RU"/>
              </w:rPr>
            </w:pPr>
          </w:p>
        </w:tc>
        <w:tc>
          <w:tcPr>
            <w:tcW w:w="333" w:type="pct"/>
            <w:tcBorders>
              <w:top w:val="single" w:sz="4" w:space="0" w:color="auto"/>
              <w:left w:val="single" w:sz="4" w:space="0" w:color="auto"/>
              <w:bottom w:val="single" w:sz="4" w:space="0" w:color="auto"/>
              <w:right w:val="single" w:sz="4" w:space="0" w:color="auto"/>
            </w:tcBorders>
          </w:tcPr>
          <w:p w:rsidR="00B010A2" w:rsidRPr="006E60FD" w:rsidRDefault="00B010A2" w:rsidP="00B010A2">
            <w:pPr>
              <w:pStyle w:val="a5"/>
              <w:spacing w:before="100"/>
              <w:ind w:firstLine="0"/>
              <w:jc w:val="center"/>
              <w:rPr>
                <w:rFonts w:ascii="Times New Roman" w:hAnsi="Times New Roman"/>
                <w:noProof/>
                <w:sz w:val="24"/>
                <w:szCs w:val="24"/>
                <w:lang w:val="ru-RU"/>
              </w:rPr>
            </w:pPr>
          </w:p>
        </w:tc>
      </w:tr>
      <w:tr w:rsidR="00B010A2" w:rsidTr="00B010A2">
        <w:trPr>
          <w:trHeight w:val="20"/>
        </w:trPr>
        <w:tc>
          <w:tcPr>
            <w:tcW w:w="351" w:type="pct"/>
            <w:tcBorders>
              <w:top w:val="single" w:sz="4" w:space="0" w:color="auto"/>
              <w:left w:val="single" w:sz="4" w:space="0" w:color="auto"/>
              <w:bottom w:val="single" w:sz="4" w:space="0" w:color="auto"/>
              <w:right w:val="single" w:sz="4" w:space="0" w:color="auto"/>
            </w:tcBorders>
            <w:hideMark/>
          </w:tcPr>
          <w:p w:rsidR="00B010A2" w:rsidRDefault="00B010A2" w:rsidP="00B010A2">
            <w:pPr>
              <w:pStyle w:val="a5"/>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1263 </w:t>
            </w:r>
          </w:p>
        </w:tc>
        <w:tc>
          <w:tcPr>
            <w:tcW w:w="4649" w:type="pct"/>
            <w:gridSpan w:val="7"/>
            <w:tcBorders>
              <w:top w:val="single" w:sz="4" w:space="0" w:color="auto"/>
              <w:left w:val="single" w:sz="4" w:space="0" w:color="auto"/>
              <w:bottom w:val="single" w:sz="4" w:space="0" w:color="auto"/>
              <w:right w:val="single" w:sz="4" w:space="0" w:color="auto"/>
            </w:tcBorders>
            <w:vAlign w:val="center"/>
            <w:hideMark/>
          </w:tcPr>
          <w:p w:rsidR="00B010A2" w:rsidRPr="006E60FD" w:rsidRDefault="00B010A2" w:rsidP="00B010A2">
            <w:pPr>
              <w:pStyle w:val="a5"/>
              <w:spacing w:before="100"/>
              <w:ind w:firstLine="0"/>
              <w:jc w:val="center"/>
              <w:rPr>
                <w:rFonts w:ascii="Times New Roman" w:hAnsi="Times New Roman"/>
                <w:noProof/>
                <w:sz w:val="24"/>
                <w:szCs w:val="24"/>
                <w:lang w:val="ru-RU"/>
              </w:rPr>
            </w:pPr>
            <w:r w:rsidRPr="006E60FD">
              <w:rPr>
                <w:rFonts w:ascii="Times New Roman" w:hAnsi="Times New Roman"/>
                <w:noProof/>
                <w:sz w:val="24"/>
                <w:szCs w:val="24"/>
                <w:lang w:val="ru-RU"/>
              </w:rPr>
              <w:t>Будівлі навчальних та дослідних закладів</w:t>
            </w:r>
          </w:p>
        </w:tc>
      </w:tr>
      <w:tr w:rsidR="00B010A2" w:rsidTr="00B010A2">
        <w:trPr>
          <w:trHeight w:val="20"/>
        </w:trPr>
        <w:tc>
          <w:tcPr>
            <w:tcW w:w="351" w:type="pct"/>
            <w:tcBorders>
              <w:top w:val="single" w:sz="4" w:space="0" w:color="auto"/>
              <w:left w:val="single" w:sz="4" w:space="0" w:color="auto"/>
              <w:bottom w:val="single" w:sz="4" w:space="0" w:color="auto"/>
              <w:right w:val="single" w:sz="4" w:space="0" w:color="auto"/>
            </w:tcBorders>
            <w:hideMark/>
          </w:tcPr>
          <w:p w:rsidR="00B010A2" w:rsidRDefault="00B010A2" w:rsidP="00B010A2">
            <w:pPr>
              <w:pStyle w:val="a5"/>
              <w:spacing w:before="100" w:line="228" w:lineRule="auto"/>
              <w:ind w:firstLine="0"/>
              <w:rPr>
                <w:rFonts w:ascii="Times New Roman" w:hAnsi="Times New Roman"/>
                <w:noProof/>
                <w:sz w:val="24"/>
                <w:szCs w:val="24"/>
                <w:lang w:val="en-US"/>
              </w:rPr>
            </w:pPr>
            <w:r>
              <w:rPr>
                <w:rFonts w:ascii="Times New Roman" w:hAnsi="Times New Roman"/>
                <w:noProof/>
                <w:sz w:val="24"/>
                <w:szCs w:val="24"/>
                <w:lang w:val="en-US"/>
              </w:rPr>
              <w:t xml:space="preserve">1263.1 </w:t>
            </w:r>
          </w:p>
        </w:tc>
        <w:tc>
          <w:tcPr>
            <w:tcW w:w="2586" w:type="pct"/>
            <w:tcBorders>
              <w:top w:val="single" w:sz="4" w:space="0" w:color="auto"/>
              <w:left w:val="single" w:sz="4" w:space="0" w:color="auto"/>
              <w:bottom w:val="single" w:sz="4" w:space="0" w:color="auto"/>
              <w:right w:val="single" w:sz="4" w:space="0" w:color="auto"/>
            </w:tcBorders>
            <w:vAlign w:val="center"/>
            <w:hideMark/>
          </w:tcPr>
          <w:p w:rsidR="00B010A2" w:rsidRPr="006E60FD" w:rsidRDefault="00B010A2" w:rsidP="00B010A2">
            <w:pPr>
              <w:pStyle w:val="a5"/>
              <w:spacing w:before="100" w:line="228" w:lineRule="auto"/>
              <w:ind w:firstLine="0"/>
              <w:rPr>
                <w:rFonts w:ascii="Times New Roman" w:hAnsi="Times New Roman"/>
                <w:noProof/>
                <w:sz w:val="24"/>
                <w:szCs w:val="24"/>
                <w:lang w:val="ru-RU"/>
              </w:rPr>
            </w:pPr>
            <w:r w:rsidRPr="006E60FD">
              <w:rPr>
                <w:rFonts w:ascii="Times New Roman" w:hAnsi="Times New Roman"/>
                <w:noProof/>
                <w:sz w:val="24"/>
                <w:szCs w:val="24"/>
                <w:lang w:val="ru-RU"/>
              </w:rPr>
              <w:t xml:space="preserve">Будівлі науково-дослідних та проектно-вишукувальних установ </w:t>
            </w:r>
          </w:p>
        </w:tc>
        <w:tc>
          <w:tcPr>
            <w:tcW w:w="347" w:type="pct"/>
            <w:tcBorders>
              <w:top w:val="single" w:sz="4" w:space="0" w:color="auto"/>
              <w:left w:val="single" w:sz="4" w:space="0" w:color="auto"/>
              <w:bottom w:val="single" w:sz="4" w:space="0" w:color="auto"/>
              <w:right w:val="single" w:sz="4" w:space="0" w:color="auto"/>
            </w:tcBorders>
          </w:tcPr>
          <w:p w:rsidR="00B010A2" w:rsidRPr="006E60FD" w:rsidRDefault="00B010A2" w:rsidP="00B010A2">
            <w:pPr>
              <w:pStyle w:val="a5"/>
              <w:spacing w:before="100" w:line="228" w:lineRule="auto"/>
              <w:ind w:firstLine="0"/>
              <w:jc w:val="center"/>
              <w:rPr>
                <w:rFonts w:ascii="Times New Roman" w:hAnsi="Times New Roman"/>
                <w:noProof/>
                <w:sz w:val="24"/>
                <w:szCs w:val="24"/>
                <w:lang w:val="ru-RU"/>
              </w:rPr>
            </w:pPr>
            <w:r>
              <w:rPr>
                <w:rFonts w:ascii="Times New Roman" w:hAnsi="Times New Roman"/>
                <w:noProof/>
                <w:sz w:val="24"/>
                <w:szCs w:val="24"/>
                <w:lang w:val="ru-RU"/>
              </w:rPr>
              <w:t>х</w:t>
            </w:r>
          </w:p>
        </w:tc>
        <w:tc>
          <w:tcPr>
            <w:tcW w:w="342" w:type="pct"/>
            <w:tcBorders>
              <w:top w:val="single" w:sz="4" w:space="0" w:color="auto"/>
              <w:left w:val="single" w:sz="4" w:space="0" w:color="auto"/>
              <w:bottom w:val="single" w:sz="4" w:space="0" w:color="auto"/>
              <w:right w:val="single" w:sz="4" w:space="0" w:color="auto"/>
            </w:tcBorders>
          </w:tcPr>
          <w:p w:rsidR="00B010A2" w:rsidRPr="006E60FD" w:rsidRDefault="00B010A2" w:rsidP="00B010A2">
            <w:pPr>
              <w:pStyle w:val="a5"/>
              <w:spacing w:before="100" w:line="228" w:lineRule="auto"/>
              <w:ind w:firstLine="0"/>
              <w:jc w:val="center"/>
              <w:rPr>
                <w:rFonts w:ascii="Times New Roman" w:hAnsi="Times New Roman"/>
                <w:noProof/>
                <w:sz w:val="24"/>
                <w:szCs w:val="24"/>
                <w:lang w:val="ru-RU"/>
              </w:rPr>
            </w:pPr>
          </w:p>
        </w:tc>
        <w:tc>
          <w:tcPr>
            <w:tcW w:w="356" w:type="pct"/>
            <w:tcBorders>
              <w:top w:val="single" w:sz="4" w:space="0" w:color="auto"/>
              <w:left w:val="single" w:sz="4" w:space="0" w:color="auto"/>
              <w:bottom w:val="single" w:sz="4" w:space="0" w:color="auto"/>
              <w:right w:val="single" w:sz="4" w:space="0" w:color="auto"/>
            </w:tcBorders>
          </w:tcPr>
          <w:p w:rsidR="00B010A2" w:rsidRPr="006E60FD" w:rsidRDefault="00B010A2" w:rsidP="00B010A2">
            <w:pPr>
              <w:pStyle w:val="a5"/>
              <w:spacing w:before="100" w:line="228" w:lineRule="auto"/>
              <w:ind w:firstLine="0"/>
              <w:jc w:val="center"/>
              <w:rPr>
                <w:rFonts w:ascii="Times New Roman" w:hAnsi="Times New Roman"/>
                <w:noProof/>
                <w:sz w:val="24"/>
                <w:szCs w:val="24"/>
                <w:lang w:val="ru-RU"/>
              </w:rPr>
            </w:pPr>
          </w:p>
        </w:tc>
        <w:tc>
          <w:tcPr>
            <w:tcW w:w="365" w:type="pct"/>
            <w:tcBorders>
              <w:top w:val="single" w:sz="4" w:space="0" w:color="auto"/>
              <w:left w:val="single" w:sz="4" w:space="0" w:color="auto"/>
              <w:bottom w:val="single" w:sz="4" w:space="0" w:color="auto"/>
              <w:right w:val="single" w:sz="4" w:space="0" w:color="auto"/>
            </w:tcBorders>
          </w:tcPr>
          <w:p w:rsidR="00B010A2" w:rsidRPr="006E60FD" w:rsidRDefault="00B010A2" w:rsidP="00B010A2">
            <w:pPr>
              <w:pStyle w:val="a5"/>
              <w:spacing w:before="100" w:line="228" w:lineRule="auto"/>
              <w:ind w:firstLine="0"/>
              <w:jc w:val="center"/>
              <w:rPr>
                <w:rFonts w:ascii="Times New Roman" w:hAnsi="Times New Roman"/>
                <w:noProof/>
                <w:sz w:val="24"/>
                <w:szCs w:val="24"/>
                <w:lang w:val="ru-RU"/>
              </w:rPr>
            </w:pPr>
            <w:r>
              <w:rPr>
                <w:rFonts w:ascii="Times New Roman" w:hAnsi="Times New Roman"/>
                <w:noProof/>
                <w:sz w:val="24"/>
                <w:szCs w:val="24"/>
                <w:lang w:val="ru-RU"/>
              </w:rPr>
              <w:t>х</w:t>
            </w:r>
          </w:p>
        </w:tc>
        <w:tc>
          <w:tcPr>
            <w:tcW w:w="320" w:type="pct"/>
            <w:tcBorders>
              <w:top w:val="single" w:sz="4" w:space="0" w:color="auto"/>
              <w:left w:val="single" w:sz="4" w:space="0" w:color="auto"/>
              <w:bottom w:val="single" w:sz="4" w:space="0" w:color="auto"/>
              <w:right w:val="single" w:sz="4" w:space="0" w:color="auto"/>
            </w:tcBorders>
          </w:tcPr>
          <w:p w:rsidR="00B010A2" w:rsidRPr="006E60FD" w:rsidRDefault="00B010A2" w:rsidP="00B010A2">
            <w:pPr>
              <w:pStyle w:val="a5"/>
              <w:spacing w:before="100" w:line="228" w:lineRule="auto"/>
              <w:ind w:firstLine="0"/>
              <w:jc w:val="center"/>
              <w:rPr>
                <w:rFonts w:ascii="Times New Roman" w:hAnsi="Times New Roman"/>
                <w:noProof/>
                <w:sz w:val="24"/>
                <w:szCs w:val="24"/>
                <w:lang w:val="ru-RU"/>
              </w:rPr>
            </w:pPr>
          </w:p>
        </w:tc>
        <w:tc>
          <w:tcPr>
            <w:tcW w:w="333" w:type="pct"/>
            <w:tcBorders>
              <w:top w:val="single" w:sz="4" w:space="0" w:color="auto"/>
              <w:left w:val="single" w:sz="4" w:space="0" w:color="auto"/>
              <w:bottom w:val="single" w:sz="4" w:space="0" w:color="auto"/>
              <w:right w:val="single" w:sz="4" w:space="0" w:color="auto"/>
            </w:tcBorders>
          </w:tcPr>
          <w:p w:rsidR="00B010A2" w:rsidRPr="006E60FD" w:rsidRDefault="00B010A2" w:rsidP="00B010A2">
            <w:pPr>
              <w:pStyle w:val="a5"/>
              <w:spacing w:before="100" w:line="228" w:lineRule="auto"/>
              <w:ind w:firstLine="0"/>
              <w:jc w:val="center"/>
              <w:rPr>
                <w:rFonts w:ascii="Times New Roman" w:hAnsi="Times New Roman"/>
                <w:noProof/>
                <w:sz w:val="24"/>
                <w:szCs w:val="24"/>
                <w:lang w:val="ru-RU"/>
              </w:rPr>
            </w:pPr>
          </w:p>
        </w:tc>
      </w:tr>
      <w:tr w:rsidR="00B010A2" w:rsidTr="00B010A2">
        <w:trPr>
          <w:trHeight w:val="20"/>
        </w:trPr>
        <w:tc>
          <w:tcPr>
            <w:tcW w:w="351" w:type="pct"/>
            <w:tcBorders>
              <w:top w:val="single" w:sz="4" w:space="0" w:color="auto"/>
              <w:left w:val="single" w:sz="4" w:space="0" w:color="auto"/>
              <w:bottom w:val="single" w:sz="4" w:space="0" w:color="auto"/>
              <w:right w:val="single" w:sz="4" w:space="0" w:color="auto"/>
            </w:tcBorders>
            <w:hideMark/>
          </w:tcPr>
          <w:p w:rsidR="00B010A2" w:rsidRDefault="00B010A2" w:rsidP="00B010A2">
            <w:pPr>
              <w:pStyle w:val="a5"/>
              <w:spacing w:before="100" w:line="228" w:lineRule="auto"/>
              <w:ind w:firstLine="0"/>
              <w:rPr>
                <w:rFonts w:ascii="Times New Roman" w:hAnsi="Times New Roman"/>
                <w:noProof/>
                <w:sz w:val="24"/>
                <w:szCs w:val="24"/>
                <w:lang w:val="en-US"/>
              </w:rPr>
            </w:pPr>
            <w:r>
              <w:rPr>
                <w:rFonts w:ascii="Times New Roman" w:hAnsi="Times New Roman"/>
                <w:noProof/>
                <w:sz w:val="24"/>
                <w:szCs w:val="24"/>
                <w:lang w:val="en-US"/>
              </w:rPr>
              <w:t xml:space="preserve">1263.2 </w:t>
            </w:r>
          </w:p>
        </w:tc>
        <w:tc>
          <w:tcPr>
            <w:tcW w:w="2586" w:type="pct"/>
            <w:tcBorders>
              <w:top w:val="single" w:sz="4" w:space="0" w:color="auto"/>
              <w:left w:val="single" w:sz="4" w:space="0" w:color="auto"/>
              <w:bottom w:val="single" w:sz="4" w:space="0" w:color="auto"/>
              <w:right w:val="single" w:sz="4" w:space="0" w:color="auto"/>
            </w:tcBorders>
            <w:vAlign w:val="center"/>
            <w:hideMark/>
          </w:tcPr>
          <w:p w:rsidR="00B010A2" w:rsidRDefault="00B010A2" w:rsidP="00B010A2">
            <w:pPr>
              <w:pStyle w:val="a5"/>
              <w:spacing w:before="100" w:line="228" w:lineRule="auto"/>
              <w:ind w:firstLine="0"/>
              <w:rPr>
                <w:rFonts w:ascii="Times New Roman" w:hAnsi="Times New Roman"/>
                <w:noProof/>
                <w:sz w:val="24"/>
                <w:szCs w:val="24"/>
                <w:lang w:val="en-US"/>
              </w:rPr>
            </w:pPr>
            <w:r>
              <w:rPr>
                <w:rFonts w:ascii="Times New Roman" w:hAnsi="Times New Roman"/>
                <w:noProof/>
                <w:sz w:val="24"/>
                <w:szCs w:val="24"/>
                <w:lang w:val="en-US"/>
              </w:rPr>
              <w:t xml:space="preserve">Будівлі вищих навчальних закладів </w:t>
            </w:r>
          </w:p>
        </w:tc>
        <w:tc>
          <w:tcPr>
            <w:tcW w:w="347" w:type="pct"/>
            <w:tcBorders>
              <w:top w:val="single" w:sz="4" w:space="0" w:color="auto"/>
              <w:left w:val="single" w:sz="4" w:space="0" w:color="auto"/>
              <w:bottom w:val="single" w:sz="4" w:space="0" w:color="auto"/>
              <w:right w:val="single" w:sz="4" w:space="0" w:color="auto"/>
            </w:tcBorders>
          </w:tcPr>
          <w:p w:rsidR="00B010A2" w:rsidRPr="00474818" w:rsidRDefault="00B010A2" w:rsidP="00B010A2">
            <w:pPr>
              <w:pStyle w:val="a5"/>
              <w:spacing w:before="100" w:line="228" w:lineRule="auto"/>
              <w:ind w:firstLine="0"/>
              <w:jc w:val="center"/>
              <w:rPr>
                <w:rFonts w:ascii="Times New Roman" w:hAnsi="Times New Roman"/>
                <w:noProof/>
                <w:sz w:val="24"/>
                <w:szCs w:val="24"/>
              </w:rPr>
            </w:pPr>
            <w:r>
              <w:rPr>
                <w:rFonts w:ascii="Times New Roman" w:hAnsi="Times New Roman"/>
                <w:noProof/>
                <w:sz w:val="24"/>
                <w:szCs w:val="24"/>
              </w:rPr>
              <w:t>х</w:t>
            </w:r>
          </w:p>
        </w:tc>
        <w:tc>
          <w:tcPr>
            <w:tcW w:w="342" w:type="pct"/>
            <w:tcBorders>
              <w:top w:val="single" w:sz="4" w:space="0" w:color="auto"/>
              <w:left w:val="single" w:sz="4" w:space="0" w:color="auto"/>
              <w:bottom w:val="single" w:sz="4" w:space="0" w:color="auto"/>
              <w:right w:val="single" w:sz="4" w:space="0" w:color="auto"/>
            </w:tcBorders>
          </w:tcPr>
          <w:p w:rsidR="00B010A2" w:rsidRDefault="00B010A2" w:rsidP="00B010A2">
            <w:pPr>
              <w:pStyle w:val="a5"/>
              <w:spacing w:before="100" w:line="228" w:lineRule="auto"/>
              <w:ind w:firstLine="0"/>
              <w:jc w:val="center"/>
              <w:rPr>
                <w:rFonts w:ascii="Times New Roman" w:hAnsi="Times New Roman"/>
                <w:noProof/>
                <w:sz w:val="24"/>
                <w:szCs w:val="24"/>
                <w:lang w:val="en-US"/>
              </w:rPr>
            </w:pPr>
          </w:p>
        </w:tc>
        <w:tc>
          <w:tcPr>
            <w:tcW w:w="356" w:type="pct"/>
            <w:tcBorders>
              <w:top w:val="single" w:sz="4" w:space="0" w:color="auto"/>
              <w:left w:val="single" w:sz="4" w:space="0" w:color="auto"/>
              <w:bottom w:val="single" w:sz="4" w:space="0" w:color="auto"/>
              <w:right w:val="single" w:sz="4" w:space="0" w:color="auto"/>
            </w:tcBorders>
          </w:tcPr>
          <w:p w:rsidR="00B010A2" w:rsidRDefault="00B010A2" w:rsidP="00B010A2">
            <w:pPr>
              <w:pStyle w:val="a5"/>
              <w:spacing w:before="100" w:line="228" w:lineRule="auto"/>
              <w:ind w:firstLine="0"/>
              <w:jc w:val="center"/>
              <w:rPr>
                <w:rFonts w:ascii="Times New Roman" w:hAnsi="Times New Roman"/>
                <w:noProof/>
                <w:sz w:val="24"/>
                <w:szCs w:val="24"/>
                <w:lang w:val="en-US"/>
              </w:rPr>
            </w:pPr>
          </w:p>
        </w:tc>
        <w:tc>
          <w:tcPr>
            <w:tcW w:w="365" w:type="pct"/>
            <w:tcBorders>
              <w:top w:val="single" w:sz="4" w:space="0" w:color="auto"/>
              <w:left w:val="single" w:sz="4" w:space="0" w:color="auto"/>
              <w:bottom w:val="single" w:sz="4" w:space="0" w:color="auto"/>
              <w:right w:val="single" w:sz="4" w:space="0" w:color="auto"/>
            </w:tcBorders>
          </w:tcPr>
          <w:p w:rsidR="00B010A2" w:rsidRPr="00474818" w:rsidRDefault="00B010A2" w:rsidP="00B010A2">
            <w:pPr>
              <w:pStyle w:val="a5"/>
              <w:spacing w:before="100" w:line="228" w:lineRule="auto"/>
              <w:ind w:firstLine="0"/>
              <w:jc w:val="center"/>
              <w:rPr>
                <w:rFonts w:ascii="Times New Roman" w:hAnsi="Times New Roman"/>
                <w:noProof/>
                <w:sz w:val="24"/>
                <w:szCs w:val="24"/>
              </w:rPr>
            </w:pPr>
            <w:r>
              <w:rPr>
                <w:rFonts w:ascii="Times New Roman" w:hAnsi="Times New Roman"/>
                <w:noProof/>
                <w:sz w:val="24"/>
                <w:szCs w:val="24"/>
              </w:rPr>
              <w:t>х</w:t>
            </w:r>
          </w:p>
        </w:tc>
        <w:tc>
          <w:tcPr>
            <w:tcW w:w="320" w:type="pct"/>
            <w:tcBorders>
              <w:top w:val="single" w:sz="4" w:space="0" w:color="auto"/>
              <w:left w:val="single" w:sz="4" w:space="0" w:color="auto"/>
              <w:bottom w:val="single" w:sz="4" w:space="0" w:color="auto"/>
              <w:right w:val="single" w:sz="4" w:space="0" w:color="auto"/>
            </w:tcBorders>
          </w:tcPr>
          <w:p w:rsidR="00B010A2" w:rsidRDefault="00B010A2" w:rsidP="00B010A2">
            <w:pPr>
              <w:pStyle w:val="a5"/>
              <w:spacing w:before="100" w:line="228" w:lineRule="auto"/>
              <w:ind w:firstLine="0"/>
              <w:jc w:val="center"/>
              <w:rPr>
                <w:rFonts w:ascii="Times New Roman" w:hAnsi="Times New Roman"/>
                <w:noProof/>
                <w:sz w:val="24"/>
                <w:szCs w:val="24"/>
                <w:lang w:val="en-US"/>
              </w:rPr>
            </w:pPr>
          </w:p>
        </w:tc>
        <w:tc>
          <w:tcPr>
            <w:tcW w:w="333" w:type="pct"/>
            <w:tcBorders>
              <w:top w:val="single" w:sz="4" w:space="0" w:color="auto"/>
              <w:left w:val="single" w:sz="4" w:space="0" w:color="auto"/>
              <w:bottom w:val="single" w:sz="4" w:space="0" w:color="auto"/>
              <w:right w:val="single" w:sz="4" w:space="0" w:color="auto"/>
            </w:tcBorders>
          </w:tcPr>
          <w:p w:rsidR="00B010A2" w:rsidRDefault="00B010A2" w:rsidP="00B010A2">
            <w:pPr>
              <w:pStyle w:val="a5"/>
              <w:spacing w:before="100" w:line="228" w:lineRule="auto"/>
              <w:ind w:firstLine="0"/>
              <w:jc w:val="center"/>
              <w:rPr>
                <w:rFonts w:ascii="Times New Roman" w:hAnsi="Times New Roman"/>
                <w:noProof/>
                <w:sz w:val="24"/>
                <w:szCs w:val="24"/>
                <w:lang w:val="en-US"/>
              </w:rPr>
            </w:pPr>
          </w:p>
        </w:tc>
      </w:tr>
      <w:tr w:rsidR="00B010A2" w:rsidTr="00B010A2">
        <w:trPr>
          <w:trHeight w:val="20"/>
        </w:trPr>
        <w:tc>
          <w:tcPr>
            <w:tcW w:w="351" w:type="pct"/>
            <w:tcBorders>
              <w:top w:val="single" w:sz="4" w:space="0" w:color="auto"/>
              <w:left w:val="single" w:sz="4" w:space="0" w:color="auto"/>
              <w:bottom w:val="single" w:sz="4" w:space="0" w:color="auto"/>
              <w:right w:val="single" w:sz="4" w:space="0" w:color="auto"/>
            </w:tcBorders>
            <w:hideMark/>
          </w:tcPr>
          <w:p w:rsidR="00B010A2" w:rsidRDefault="00B010A2" w:rsidP="00B010A2">
            <w:pPr>
              <w:pStyle w:val="a5"/>
              <w:spacing w:before="100" w:line="228" w:lineRule="auto"/>
              <w:ind w:firstLine="0"/>
              <w:rPr>
                <w:rFonts w:ascii="Times New Roman" w:hAnsi="Times New Roman"/>
                <w:noProof/>
                <w:sz w:val="24"/>
                <w:szCs w:val="24"/>
                <w:lang w:val="en-US"/>
              </w:rPr>
            </w:pPr>
            <w:r>
              <w:rPr>
                <w:rFonts w:ascii="Times New Roman" w:hAnsi="Times New Roman"/>
                <w:noProof/>
                <w:sz w:val="24"/>
                <w:szCs w:val="24"/>
                <w:lang w:val="en-US"/>
              </w:rPr>
              <w:t xml:space="preserve">1263.3 </w:t>
            </w:r>
          </w:p>
        </w:tc>
        <w:tc>
          <w:tcPr>
            <w:tcW w:w="2586" w:type="pct"/>
            <w:tcBorders>
              <w:top w:val="single" w:sz="4" w:space="0" w:color="auto"/>
              <w:left w:val="single" w:sz="4" w:space="0" w:color="auto"/>
              <w:bottom w:val="single" w:sz="4" w:space="0" w:color="auto"/>
              <w:right w:val="single" w:sz="4" w:space="0" w:color="auto"/>
            </w:tcBorders>
            <w:vAlign w:val="center"/>
            <w:hideMark/>
          </w:tcPr>
          <w:p w:rsidR="00B010A2" w:rsidRPr="006E60FD" w:rsidRDefault="00B010A2" w:rsidP="00B010A2">
            <w:pPr>
              <w:pStyle w:val="a5"/>
              <w:spacing w:before="100" w:line="228" w:lineRule="auto"/>
              <w:ind w:firstLine="0"/>
              <w:rPr>
                <w:rFonts w:ascii="Times New Roman" w:hAnsi="Times New Roman"/>
                <w:noProof/>
                <w:sz w:val="24"/>
                <w:szCs w:val="24"/>
                <w:lang w:val="ru-RU"/>
              </w:rPr>
            </w:pPr>
            <w:r w:rsidRPr="006E60FD">
              <w:rPr>
                <w:rFonts w:ascii="Times New Roman" w:hAnsi="Times New Roman"/>
                <w:noProof/>
                <w:sz w:val="24"/>
                <w:szCs w:val="24"/>
                <w:lang w:val="ru-RU"/>
              </w:rPr>
              <w:t>Будівлі шкіл та інших середніх навчальних закладів</w:t>
            </w:r>
            <w:r w:rsidRPr="006E60FD">
              <w:rPr>
                <w:rFonts w:ascii="Times New Roman" w:hAnsi="Times New Roman"/>
                <w:noProof/>
                <w:sz w:val="24"/>
                <w:szCs w:val="24"/>
                <w:vertAlign w:val="superscript"/>
                <w:lang w:val="ru-RU"/>
              </w:rPr>
              <w:t>5</w:t>
            </w:r>
          </w:p>
        </w:tc>
        <w:tc>
          <w:tcPr>
            <w:tcW w:w="347" w:type="pct"/>
            <w:tcBorders>
              <w:top w:val="single" w:sz="4" w:space="0" w:color="auto"/>
              <w:left w:val="single" w:sz="4" w:space="0" w:color="auto"/>
              <w:bottom w:val="single" w:sz="4" w:space="0" w:color="auto"/>
              <w:right w:val="single" w:sz="4" w:space="0" w:color="auto"/>
            </w:tcBorders>
          </w:tcPr>
          <w:p w:rsidR="00B010A2" w:rsidRPr="006E60FD" w:rsidRDefault="00B010A2" w:rsidP="00B010A2">
            <w:pPr>
              <w:pStyle w:val="a5"/>
              <w:spacing w:before="100" w:line="228" w:lineRule="auto"/>
              <w:ind w:firstLine="0"/>
              <w:jc w:val="center"/>
              <w:rPr>
                <w:rFonts w:ascii="Times New Roman" w:hAnsi="Times New Roman"/>
                <w:noProof/>
                <w:sz w:val="24"/>
                <w:szCs w:val="24"/>
                <w:lang w:val="ru-RU"/>
              </w:rPr>
            </w:pPr>
            <w:r>
              <w:rPr>
                <w:rFonts w:ascii="Times New Roman" w:hAnsi="Times New Roman"/>
                <w:noProof/>
                <w:sz w:val="24"/>
                <w:szCs w:val="24"/>
                <w:lang w:val="ru-RU"/>
              </w:rPr>
              <w:t>0,01</w:t>
            </w:r>
          </w:p>
        </w:tc>
        <w:tc>
          <w:tcPr>
            <w:tcW w:w="342" w:type="pct"/>
            <w:tcBorders>
              <w:top w:val="single" w:sz="4" w:space="0" w:color="auto"/>
              <w:left w:val="single" w:sz="4" w:space="0" w:color="auto"/>
              <w:bottom w:val="single" w:sz="4" w:space="0" w:color="auto"/>
              <w:right w:val="single" w:sz="4" w:space="0" w:color="auto"/>
            </w:tcBorders>
          </w:tcPr>
          <w:p w:rsidR="00B010A2" w:rsidRPr="006E60FD" w:rsidRDefault="00B010A2" w:rsidP="00B010A2">
            <w:pPr>
              <w:pStyle w:val="a5"/>
              <w:spacing w:before="100" w:line="228" w:lineRule="auto"/>
              <w:ind w:firstLine="0"/>
              <w:jc w:val="center"/>
              <w:rPr>
                <w:rFonts w:ascii="Times New Roman" w:hAnsi="Times New Roman"/>
                <w:noProof/>
                <w:sz w:val="24"/>
                <w:szCs w:val="24"/>
                <w:lang w:val="ru-RU"/>
              </w:rPr>
            </w:pPr>
          </w:p>
        </w:tc>
        <w:tc>
          <w:tcPr>
            <w:tcW w:w="356" w:type="pct"/>
            <w:tcBorders>
              <w:top w:val="single" w:sz="4" w:space="0" w:color="auto"/>
              <w:left w:val="single" w:sz="4" w:space="0" w:color="auto"/>
              <w:bottom w:val="single" w:sz="4" w:space="0" w:color="auto"/>
              <w:right w:val="single" w:sz="4" w:space="0" w:color="auto"/>
            </w:tcBorders>
          </w:tcPr>
          <w:p w:rsidR="00B010A2" w:rsidRPr="006E60FD" w:rsidRDefault="00B010A2" w:rsidP="00B010A2">
            <w:pPr>
              <w:pStyle w:val="a5"/>
              <w:spacing w:before="100" w:line="228" w:lineRule="auto"/>
              <w:ind w:firstLine="0"/>
              <w:jc w:val="center"/>
              <w:rPr>
                <w:rFonts w:ascii="Times New Roman" w:hAnsi="Times New Roman"/>
                <w:noProof/>
                <w:sz w:val="24"/>
                <w:szCs w:val="24"/>
                <w:lang w:val="ru-RU"/>
              </w:rPr>
            </w:pPr>
          </w:p>
        </w:tc>
        <w:tc>
          <w:tcPr>
            <w:tcW w:w="365" w:type="pct"/>
            <w:tcBorders>
              <w:top w:val="single" w:sz="4" w:space="0" w:color="auto"/>
              <w:left w:val="single" w:sz="4" w:space="0" w:color="auto"/>
              <w:bottom w:val="single" w:sz="4" w:space="0" w:color="auto"/>
              <w:right w:val="single" w:sz="4" w:space="0" w:color="auto"/>
            </w:tcBorders>
          </w:tcPr>
          <w:p w:rsidR="00B010A2" w:rsidRPr="006E60FD" w:rsidRDefault="00B010A2" w:rsidP="00B010A2">
            <w:pPr>
              <w:pStyle w:val="a5"/>
              <w:spacing w:before="100" w:line="228" w:lineRule="auto"/>
              <w:ind w:firstLine="0"/>
              <w:jc w:val="center"/>
              <w:rPr>
                <w:rFonts w:ascii="Times New Roman" w:hAnsi="Times New Roman"/>
                <w:noProof/>
                <w:sz w:val="24"/>
                <w:szCs w:val="24"/>
                <w:lang w:val="ru-RU"/>
              </w:rPr>
            </w:pPr>
            <w:r>
              <w:rPr>
                <w:rFonts w:ascii="Times New Roman" w:hAnsi="Times New Roman"/>
                <w:noProof/>
                <w:sz w:val="24"/>
                <w:szCs w:val="24"/>
                <w:lang w:val="ru-RU"/>
              </w:rPr>
              <w:t>0,01</w:t>
            </w:r>
          </w:p>
        </w:tc>
        <w:tc>
          <w:tcPr>
            <w:tcW w:w="320" w:type="pct"/>
            <w:tcBorders>
              <w:top w:val="single" w:sz="4" w:space="0" w:color="auto"/>
              <w:left w:val="single" w:sz="4" w:space="0" w:color="auto"/>
              <w:bottom w:val="single" w:sz="4" w:space="0" w:color="auto"/>
              <w:right w:val="single" w:sz="4" w:space="0" w:color="auto"/>
            </w:tcBorders>
          </w:tcPr>
          <w:p w:rsidR="00B010A2" w:rsidRPr="006E60FD" w:rsidRDefault="00B010A2" w:rsidP="00B010A2">
            <w:pPr>
              <w:pStyle w:val="a5"/>
              <w:spacing w:before="100" w:line="228" w:lineRule="auto"/>
              <w:ind w:firstLine="0"/>
              <w:jc w:val="center"/>
              <w:rPr>
                <w:rFonts w:ascii="Times New Roman" w:hAnsi="Times New Roman"/>
                <w:noProof/>
                <w:sz w:val="24"/>
                <w:szCs w:val="24"/>
                <w:lang w:val="ru-RU"/>
              </w:rPr>
            </w:pPr>
          </w:p>
        </w:tc>
        <w:tc>
          <w:tcPr>
            <w:tcW w:w="333" w:type="pct"/>
            <w:tcBorders>
              <w:top w:val="single" w:sz="4" w:space="0" w:color="auto"/>
              <w:left w:val="single" w:sz="4" w:space="0" w:color="auto"/>
              <w:bottom w:val="single" w:sz="4" w:space="0" w:color="auto"/>
              <w:right w:val="single" w:sz="4" w:space="0" w:color="auto"/>
            </w:tcBorders>
          </w:tcPr>
          <w:p w:rsidR="00B010A2" w:rsidRPr="006E60FD" w:rsidRDefault="00B010A2" w:rsidP="00B010A2">
            <w:pPr>
              <w:pStyle w:val="a5"/>
              <w:spacing w:before="100" w:line="228" w:lineRule="auto"/>
              <w:ind w:firstLine="0"/>
              <w:jc w:val="center"/>
              <w:rPr>
                <w:rFonts w:ascii="Times New Roman" w:hAnsi="Times New Roman"/>
                <w:noProof/>
                <w:sz w:val="24"/>
                <w:szCs w:val="24"/>
                <w:lang w:val="ru-RU"/>
              </w:rPr>
            </w:pPr>
          </w:p>
        </w:tc>
      </w:tr>
      <w:tr w:rsidR="00B010A2" w:rsidTr="00B010A2">
        <w:trPr>
          <w:trHeight w:val="20"/>
        </w:trPr>
        <w:tc>
          <w:tcPr>
            <w:tcW w:w="351" w:type="pct"/>
            <w:tcBorders>
              <w:top w:val="single" w:sz="4" w:space="0" w:color="auto"/>
              <w:left w:val="single" w:sz="4" w:space="0" w:color="auto"/>
              <w:bottom w:val="single" w:sz="4" w:space="0" w:color="auto"/>
              <w:right w:val="single" w:sz="4" w:space="0" w:color="auto"/>
            </w:tcBorders>
            <w:hideMark/>
          </w:tcPr>
          <w:p w:rsidR="00B010A2" w:rsidRDefault="00B010A2" w:rsidP="00B010A2">
            <w:pPr>
              <w:pStyle w:val="a5"/>
              <w:spacing w:before="100" w:line="228" w:lineRule="auto"/>
              <w:ind w:firstLine="0"/>
              <w:rPr>
                <w:rFonts w:ascii="Times New Roman" w:hAnsi="Times New Roman"/>
                <w:noProof/>
                <w:sz w:val="24"/>
                <w:szCs w:val="24"/>
                <w:lang w:val="en-US"/>
              </w:rPr>
            </w:pPr>
            <w:r>
              <w:rPr>
                <w:rFonts w:ascii="Times New Roman" w:hAnsi="Times New Roman"/>
                <w:noProof/>
                <w:sz w:val="24"/>
                <w:szCs w:val="24"/>
                <w:lang w:val="en-US"/>
              </w:rPr>
              <w:t xml:space="preserve">1263.4 </w:t>
            </w:r>
          </w:p>
        </w:tc>
        <w:tc>
          <w:tcPr>
            <w:tcW w:w="2586" w:type="pct"/>
            <w:tcBorders>
              <w:top w:val="single" w:sz="4" w:space="0" w:color="auto"/>
              <w:left w:val="single" w:sz="4" w:space="0" w:color="auto"/>
              <w:bottom w:val="single" w:sz="4" w:space="0" w:color="auto"/>
              <w:right w:val="single" w:sz="4" w:space="0" w:color="auto"/>
            </w:tcBorders>
            <w:vAlign w:val="center"/>
            <w:hideMark/>
          </w:tcPr>
          <w:p w:rsidR="00B010A2" w:rsidRPr="006E60FD" w:rsidRDefault="00B010A2" w:rsidP="00B010A2">
            <w:pPr>
              <w:pStyle w:val="a5"/>
              <w:spacing w:before="100" w:line="228" w:lineRule="auto"/>
              <w:ind w:firstLine="0"/>
              <w:rPr>
                <w:rFonts w:ascii="Times New Roman" w:hAnsi="Times New Roman"/>
                <w:noProof/>
                <w:sz w:val="24"/>
                <w:szCs w:val="24"/>
                <w:lang w:val="ru-RU"/>
              </w:rPr>
            </w:pPr>
            <w:r w:rsidRPr="006E60FD">
              <w:rPr>
                <w:rFonts w:ascii="Times New Roman" w:hAnsi="Times New Roman"/>
                <w:noProof/>
                <w:sz w:val="24"/>
                <w:szCs w:val="24"/>
                <w:lang w:val="ru-RU"/>
              </w:rPr>
              <w:t>Будівлі професійно-технічних навчальних закладів</w:t>
            </w:r>
            <w:r w:rsidRPr="006E60FD">
              <w:rPr>
                <w:rFonts w:ascii="Times New Roman" w:hAnsi="Times New Roman"/>
                <w:noProof/>
                <w:sz w:val="24"/>
                <w:szCs w:val="24"/>
                <w:vertAlign w:val="superscript"/>
                <w:lang w:val="ru-RU"/>
              </w:rPr>
              <w:t>5</w:t>
            </w:r>
          </w:p>
        </w:tc>
        <w:tc>
          <w:tcPr>
            <w:tcW w:w="347" w:type="pct"/>
            <w:tcBorders>
              <w:top w:val="single" w:sz="4" w:space="0" w:color="auto"/>
              <w:left w:val="single" w:sz="4" w:space="0" w:color="auto"/>
              <w:bottom w:val="single" w:sz="4" w:space="0" w:color="auto"/>
              <w:right w:val="single" w:sz="4" w:space="0" w:color="auto"/>
            </w:tcBorders>
          </w:tcPr>
          <w:p w:rsidR="00B010A2" w:rsidRPr="006E60FD" w:rsidRDefault="00B010A2" w:rsidP="00B010A2">
            <w:pPr>
              <w:pStyle w:val="a5"/>
              <w:spacing w:before="100" w:line="228" w:lineRule="auto"/>
              <w:ind w:firstLine="0"/>
              <w:jc w:val="center"/>
              <w:rPr>
                <w:rFonts w:ascii="Times New Roman" w:hAnsi="Times New Roman"/>
                <w:noProof/>
                <w:sz w:val="24"/>
                <w:szCs w:val="24"/>
                <w:lang w:val="ru-RU"/>
              </w:rPr>
            </w:pPr>
            <w:r>
              <w:rPr>
                <w:rFonts w:ascii="Times New Roman" w:hAnsi="Times New Roman"/>
                <w:noProof/>
                <w:sz w:val="24"/>
                <w:szCs w:val="24"/>
                <w:lang w:val="ru-RU"/>
              </w:rPr>
              <w:t>0,01</w:t>
            </w:r>
          </w:p>
        </w:tc>
        <w:tc>
          <w:tcPr>
            <w:tcW w:w="342" w:type="pct"/>
            <w:tcBorders>
              <w:top w:val="single" w:sz="4" w:space="0" w:color="auto"/>
              <w:left w:val="single" w:sz="4" w:space="0" w:color="auto"/>
              <w:bottom w:val="single" w:sz="4" w:space="0" w:color="auto"/>
              <w:right w:val="single" w:sz="4" w:space="0" w:color="auto"/>
            </w:tcBorders>
          </w:tcPr>
          <w:p w:rsidR="00B010A2" w:rsidRPr="006E60FD" w:rsidRDefault="00B010A2" w:rsidP="00B010A2">
            <w:pPr>
              <w:pStyle w:val="a5"/>
              <w:spacing w:before="100" w:line="228" w:lineRule="auto"/>
              <w:ind w:firstLine="0"/>
              <w:jc w:val="center"/>
              <w:rPr>
                <w:rFonts w:ascii="Times New Roman" w:hAnsi="Times New Roman"/>
                <w:noProof/>
                <w:sz w:val="24"/>
                <w:szCs w:val="24"/>
                <w:lang w:val="ru-RU"/>
              </w:rPr>
            </w:pPr>
          </w:p>
        </w:tc>
        <w:tc>
          <w:tcPr>
            <w:tcW w:w="356" w:type="pct"/>
            <w:tcBorders>
              <w:top w:val="single" w:sz="4" w:space="0" w:color="auto"/>
              <w:left w:val="single" w:sz="4" w:space="0" w:color="auto"/>
              <w:bottom w:val="single" w:sz="4" w:space="0" w:color="auto"/>
              <w:right w:val="single" w:sz="4" w:space="0" w:color="auto"/>
            </w:tcBorders>
          </w:tcPr>
          <w:p w:rsidR="00B010A2" w:rsidRPr="006E60FD" w:rsidRDefault="00B010A2" w:rsidP="00B010A2">
            <w:pPr>
              <w:pStyle w:val="a5"/>
              <w:spacing w:before="100" w:line="228" w:lineRule="auto"/>
              <w:ind w:firstLine="0"/>
              <w:jc w:val="center"/>
              <w:rPr>
                <w:rFonts w:ascii="Times New Roman" w:hAnsi="Times New Roman"/>
                <w:noProof/>
                <w:sz w:val="24"/>
                <w:szCs w:val="24"/>
                <w:lang w:val="ru-RU"/>
              </w:rPr>
            </w:pPr>
          </w:p>
        </w:tc>
        <w:tc>
          <w:tcPr>
            <w:tcW w:w="365" w:type="pct"/>
            <w:tcBorders>
              <w:top w:val="single" w:sz="4" w:space="0" w:color="auto"/>
              <w:left w:val="single" w:sz="4" w:space="0" w:color="auto"/>
              <w:bottom w:val="single" w:sz="4" w:space="0" w:color="auto"/>
              <w:right w:val="single" w:sz="4" w:space="0" w:color="auto"/>
            </w:tcBorders>
          </w:tcPr>
          <w:p w:rsidR="00B010A2" w:rsidRPr="006E60FD" w:rsidRDefault="00B010A2" w:rsidP="00B010A2">
            <w:pPr>
              <w:pStyle w:val="a5"/>
              <w:spacing w:before="100" w:line="228" w:lineRule="auto"/>
              <w:ind w:firstLine="0"/>
              <w:jc w:val="center"/>
              <w:rPr>
                <w:rFonts w:ascii="Times New Roman" w:hAnsi="Times New Roman"/>
                <w:noProof/>
                <w:sz w:val="24"/>
                <w:szCs w:val="24"/>
                <w:lang w:val="ru-RU"/>
              </w:rPr>
            </w:pPr>
            <w:r>
              <w:rPr>
                <w:rFonts w:ascii="Times New Roman" w:hAnsi="Times New Roman"/>
                <w:noProof/>
                <w:sz w:val="24"/>
                <w:szCs w:val="24"/>
                <w:lang w:val="ru-RU"/>
              </w:rPr>
              <w:t>0,01</w:t>
            </w:r>
          </w:p>
        </w:tc>
        <w:tc>
          <w:tcPr>
            <w:tcW w:w="320" w:type="pct"/>
            <w:tcBorders>
              <w:top w:val="single" w:sz="4" w:space="0" w:color="auto"/>
              <w:left w:val="single" w:sz="4" w:space="0" w:color="auto"/>
              <w:bottom w:val="single" w:sz="4" w:space="0" w:color="auto"/>
              <w:right w:val="single" w:sz="4" w:space="0" w:color="auto"/>
            </w:tcBorders>
          </w:tcPr>
          <w:p w:rsidR="00B010A2" w:rsidRPr="006E60FD" w:rsidRDefault="00B010A2" w:rsidP="00B010A2">
            <w:pPr>
              <w:pStyle w:val="a5"/>
              <w:spacing w:before="100" w:line="228" w:lineRule="auto"/>
              <w:ind w:firstLine="0"/>
              <w:jc w:val="center"/>
              <w:rPr>
                <w:rFonts w:ascii="Times New Roman" w:hAnsi="Times New Roman"/>
                <w:noProof/>
                <w:sz w:val="24"/>
                <w:szCs w:val="24"/>
                <w:lang w:val="ru-RU"/>
              </w:rPr>
            </w:pPr>
          </w:p>
        </w:tc>
        <w:tc>
          <w:tcPr>
            <w:tcW w:w="333" w:type="pct"/>
            <w:tcBorders>
              <w:top w:val="single" w:sz="4" w:space="0" w:color="auto"/>
              <w:left w:val="single" w:sz="4" w:space="0" w:color="auto"/>
              <w:bottom w:val="single" w:sz="4" w:space="0" w:color="auto"/>
              <w:right w:val="single" w:sz="4" w:space="0" w:color="auto"/>
            </w:tcBorders>
          </w:tcPr>
          <w:p w:rsidR="00B010A2" w:rsidRPr="006E60FD" w:rsidRDefault="00B010A2" w:rsidP="00B010A2">
            <w:pPr>
              <w:pStyle w:val="a5"/>
              <w:spacing w:before="100" w:line="228" w:lineRule="auto"/>
              <w:ind w:firstLine="0"/>
              <w:jc w:val="center"/>
              <w:rPr>
                <w:rFonts w:ascii="Times New Roman" w:hAnsi="Times New Roman"/>
                <w:noProof/>
                <w:sz w:val="24"/>
                <w:szCs w:val="24"/>
                <w:lang w:val="ru-RU"/>
              </w:rPr>
            </w:pPr>
          </w:p>
        </w:tc>
      </w:tr>
      <w:tr w:rsidR="00B010A2" w:rsidTr="00B010A2">
        <w:trPr>
          <w:trHeight w:val="20"/>
        </w:trPr>
        <w:tc>
          <w:tcPr>
            <w:tcW w:w="351" w:type="pct"/>
            <w:tcBorders>
              <w:top w:val="single" w:sz="4" w:space="0" w:color="auto"/>
              <w:left w:val="single" w:sz="4" w:space="0" w:color="auto"/>
              <w:bottom w:val="single" w:sz="4" w:space="0" w:color="auto"/>
              <w:right w:val="single" w:sz="4" w:space="0" w:color="auto"/>
            </w:tcBorders>
            <w:hideMark/>
          </w:tcPr>
          <w:p w:rsidR="00B010A2" w:rsidRDefault="00B010A2" w:rsidP="00B010A2">
            <w:pPr>
              <w:pStyle w:val="a5"/>
              <w:spacing w:before="100" w:line="228" w:lineRule="auto"/>
              <w:ind w:firstLine="0"/>
              <w:rPr>
                <w:rFonts w:ascii="Times New Roman" w:hAnsi="Times New Roman"/>
                <w:noProof/>
                <w:sz w:val="24"/>
                <w:szCs w:val="24"/>
                <w:lang w:val="en-US"/>
              </w:rPr>
            </w:pPr>
            <w:r>
              <w:rPr>
                <w:rFonts w:ascii="Times New Roman" w:hAnsi="Times New Roman"/>
                <w:noProof/>
                <w:sz w:val="24"/>
                <w:szCs w:val="24"/>
                <w:lang w:val="en-US"/>
              </w:rPr>
              <w:t xml:space="preserve">1263.5 </w:t>
            </w:r>
          </w:p>
        </w:tc>
        <w:tc>
          <w:tcPr>
            <w:tcW w:w="2586" w:type="pct"/>
            <w:tcBorders>
              <w:top w:val="single" w:sz="4" w:space="0" w:color="auto"/>
              <w:left w:val="single" w:sz="4" w:space="0" w:color="auto"/>
              <w:bottom w:val="single" w:sz="4" w:space="0" w:color="auto"/>
              <w:right w:val="single" w:sz="4" w:space="0" w:color="auto"/>
            </w:tcBorders>
            <w:vAlign w:val="center"/>
            <w:hideMark/>
          </w:tcPr>
          <w:p w:rsidR="00B010A2" w:rsidRPr="006E60FD" w:rsidRDefault="00B010A2" w:rsidP="00B010A2">
            <w:pPr>
              <w:pStyle w:val="a5"/>
              <w:spacing w:before="100" w:line="228" w:lineRule="auto"/>
              <w:ind w:firstLine="0"/>
              <w:rPr>
                <w:rFonts w:ascii="Times New Roman" w:hAnsi="Times New Roman"/>
                <w:noProof/>
                <w:sz w:val="24"/>
                <w:szCs w:val="24"/>
                <w:lang w:val="ru-RU"/>
              </w:rPr>
            </w:pPr>
            <w:r w:rsidRPr="006E60FD">
              <w:rPr>
                <w:rFonts w:ascii="Times New Roman" w:hAnsi="Times New Roman"/>
                <w:noProof/>
                <w:sz w:val="24"/>
                <w:szCs w:val="24"/>
                <w:lang w:val="ru-RU"/>
              </w:rPr>
              <w:t>Будівлі дошкільних та позашкільних навчальних закладів</w:t>
            </w:r>
            <w:r w:rsidRPr="006E60FD">
              <w:rPr>
                <w:rFonts w:ascii="Times New Roman" w:hAnsi="Times New Roman"/>
                <w:noProof/>
                <w:sz w:val="24"/>
                <w:szCs w:val="24"/>
                <w:vertAlign w:val="superscript"/>
                <w:lang w:val="ru-RU"/>
              </w:rPr>
              <w:t>5</w:t>
            </w:r>
          </w:p>
        </w:tc>
        <w:tc>
          <w:tcPr>
            <w:tcW w:w="347" w:type="pct"/>
            <w:tcBorders>
              <w:top w:val="single" w:sz="4" w:space="0" w:color="auto"/>
              <w:left w:val="single" w:sz="4" w:space="0" w:color="auto"/>
              <w:bottom w:val="single" w:sz="4" w:space="0" w:color="auto"/>
              <w:right w:val="single" w:sz="4" w:space="0" w:color="auto"/>
            </w:tcBorders>
          </w:tcPr>
          <w:p w:rsidR="00B010A2" w:rsidRPr="006E60FD" w:rsidRDefault="00B010A2" w:rsidP="00B010A2">
            <w:pPr>
              <w:pStyle w:val="a5"/>
              <w:spacing w:before="100" w:line="228" w:lineRule="auto"/>
              <w:ind w:firstLine="0"/>
              <w:jc w:val="center"/>
              <w:rPr>
                <w:rFonts w:ascii="Times New Roman" w:hAnsi="Times New Roman"/>
                <w:noProof/>
                <w:sz w:val="24"/>
                <w:szCs w:val="24"/>
                <w:lang w:val="ru-RU"/>
              </w:rPr>
            </w:pPr>
            <w:r>
              <w:rPr>
                <w:rFonts w:ascii="Times New Roman" w:hAnsi="Times New Roman"/>
                <w:noProof/>
                <w:sz w:val="24"/>
                <w:szCs w:val="24"/>
                <w:lang w:val="ru-RU"/>
              </w:rPr>
              <w:t>0,01</w:t>
            </w:r>
          </w:p>
        </w:tc>
        <w:tc>
          <w:tcPr>
            <w:tcW w:w="342" w:type="pct"/>
            <w:tcBorders>
              <w:top w:val="single" w:sz="4" w:space="0" w:color="auto"/>
              <w:left w:val="single" w:sz="4" w:space="0" w:color="auto"/>
              <w:bottom w:val="single" w:sz="4" w:space="0" w:color="auto"/>
              <w:right w:val="single" w:sz="4" w:space="0" w:color="auto"/>
            </w:tcBorders>
          </w:tcPr>
          <w:p w:rsidR="00B010A2" w:rsidRPr="006E60FD" w:rsidRDefault="00B010A2" w:rsidP="00B010A2">
            <w:pPr>
              <w:pStyle w:val="a5"/>
              <w:spacing w:before="100" w:line="228" w:lineRule="auto"/>
              <w:ind w:firstLine="0"/>
              <w:jc w:val="center"/>
              <w:rPr>
                <w:rFonts w:ascii="Times New Roman" w:hAnsi="Times New Roman"/>
                <w:noProof/>
                <w:sz w:val="24"/>
                <w:szCs w:val="24"/>
                <w:lang w:val="ru-RU"/>
              </w:rPr>
            </w:pPr>
          </w:p>
        </w:tc>
        <w:tc>
          <w:tcPr>
            <w:tcW w:w="356" w:type="pct"/>
            <w:tcBorders>
              <w:top w:val="single" w:sz="4" w:space="0" w:color="auto"/>
              <w:left w:val="single" w:sz="4" w:space="0" w:color="auto"/>
              <w:bottom w:val="single" w:sz="4" w:space="0" w:color="auto"/>
              <w:right w:val="single" w:sz="4" w:space="0" w:color="auto"/>
            </w:tcBorders>
          </w:tcPr>
          <w:p w:rsidR="00B010A2" w:rsidRPr="006E60FD" w:rsidRDefault="00B010A2" w:rsidP="00B010A2">
            <w:pPr>
              <w:pStyle w:val="a5"/>
              <w:spacing w:before="100" w:line="228" w:lineRule="auto"/>
              <w:ind w:firstLine="0"/>
              <w:jc w:val="center"/>
              <w:rPr>
                <w:rFonts w:ascii="Times New Roman" w:hAnsi="Times New Roman"/>
                <w:noProof/>
                <w:sz w:val="24"/>
                <w:szCs w:val="24"/>
                <w:lang w:val="ru-RU"/>
              </w:rPr>
            </w:pPr>
          </w:p>
        </w:tc>
        <w:tc>
          <w:tcPr>
            <w:tcW w:w="365" w:type="pct"/>
            <w:tcBorders>
              <w:top w:val="single" w:sz="4" w:space="0" w:color="auto"/>
              <w:left w:val="single" w:sz="4" w:space="0" w:color="auto"/>
              <w:bottom w:val="single" w:sz="4" w:space="0" w:color="auto"/>
              <w:right w:val="single" w:sz="4" w:space="0" w:color="auto"/>
            </w:tcBorders>
          </w:tcPr>
          <w:p w:rsidR="00B010A2" w:rsidRPr="006E60FD" w:rsidRDefault="00B010A2" w:rsidP="00B010A2">
            <w:pPr>
              <w:pStyle w:val="a5"/>
              <w:spacing w:before="100" w:line="228" w:lineRule="auto"/>
              <w:ind w:firstLine="0"/>
              <w:jc w:val="center"/>
              <w:rPr>
                <w:rFonts w:ascii="Times New Roman" w:hAnsi="Times New Roman"/>
                <w:noProof/>
                <w:sz w:val="24"/>
                <w:szCs w:val="24"/>
                <w:lang w:val="ru-RU"/>
              </w:rPr>
            </w:pPr>
            <w:r>
              <w:rPr>
                <w:rFonts w:ascii="Times New Roman" w:hAnsi="Times New Roman"/>
                <w:noProof/>
                <w:sz w:val="24"/>
                <w:szCs w:val="24"/>
                <w:lang w:val="ru-RU"/>
              </w:rPr>
              <w:t>0,01</w:t>
            </w:r>
          </w:p>
        </w:tc>
        <w:tc>
          <w:tcPr>
            <w:tcW w:w="320" w:type="pct"/>
            <w:tcBorders>
              <w:top w:val="single" w:sz="4" w:space="0" w:color="auto"/>
              <w:left w:val="single" w:sz="4" w:space="0" w:color="auto"/>
              <w:bottom w:val="single" w:sz="4" w:space="0" w:color="auto"/>
              <w:right w:val="single" w:sz="4" w:space="0" w:color="auto"/>
            </w:tcBorders>
          </w:tcPr>
          <w:p w:rsidR="00B010A2" w:rsidRPr="006E60FD" w:rsidRDefault="00B010A2" w:rsidP="00B010A2">
            <w:pPr>
              <w:pStyle w:val="a5"/>
              <w:spacing w:before="100" w:line="228" w:lineRule="auto"/>
              <w:ind w:firstLine="0"/>
              <w:jc w:val="center"/>
              <w:rPr>
                <w:rFonts w:ascii="Times New Roman" w:hAnsi="Times New Roman"/>
                <w:noProof/>
                <w:sz w:val="24"/>
                <w:szCs w:val="24"/>
                <w:lang w:val="ru-RU"/>
              </w:rPr>
            </w:pPr>
          </w:p>
        </w:tc>
        <w:tc>
          <w:tcPr>
            <w:tcW w:w="333" w:type="pct"/>
            <w:tcBorders>
              <w:top w:val="single" w:sz="4" w:space="0" w:color="auto"/>
              <w:left w:val="single" w:sz="4" w:space="0" w:color="auto"/>
              <w:bottom w:val="single" w:sz="4" w:space="0" w:color="auto"/>
              <w:right w:val="single" w:sz="4" w:space="0" w:color="auto"/>
            </w:tcBorders>
          </w:tcPr>
          <w:p w:rsidR="00B010A2" w:rsidRPr="006E60FD" w:rsidRDefault="00B010A2" w:rsidP="00B010A2">
            <w:pPr>
              <w:pStyle w:val="a5"/>
              <w:spacing w:before="100" w:line="228" w:lineRule="auto"/>
              <w:ind w:firstLine="0"/>
              <w:jc w:val="center"/>
              <w:rPr>
                <w:rFonts w:ascii="Times New Roman" w:hAnsi="Times New Roman"/>
                <w:noProof/>
                <w:sz w:val="24"/>
                <w:szCs w:val="24"/>
                <w:lang w:val="ru-RU"/>
              </w:rPr>
            </w:pPr>
          </w:p>
        </w:tc>
      </w:tr>
      <w:tr w:rsidR="00B010A2" w:rsidTr="00B010A2">
        <w:trPr>
          <w:trHeight w:val="20"/>
        </w:trPr>
        <w:tc>
          <w:tcPr>
            <w:tcW w:w="351" w:type="pct"/>
            <w:tcBorders>
              <w:top w:val="single" w:sz="4" w:space="0" w:color="auto"/>
              <w:left w:val="single" w:sz="4" w:space="0" w:color="auto"/>
              <w:bottom w:val="single" w:sz="4" w:space="0" w:color="auto"/>
              <w:right w:val="single" w:sz="4" w:space="0" w:color="auto"/>
            </w:tcBorders>
            <w:hideMark/>
          </w:tcPr>
          <w:p w:rsidR="00B010A2" w:rsidRDefault="00B010A2" w:rsidP="00B010A2">
            <w:pPr>
              <w:pStyle w:val="a5"/>
              <w:spacing w:before="100" w:line="228" w:lineRule="auto"/>
              <w:ind w:firstLine="0"/>
              <w:rPr>
                <w:rFonts w:ascii="Times New Roman" w:hAnsi="Times New Roman"/>
                <w:noProof/>
                <w:sz w:val="24"/>
                <w:szCs w:val="24"/>
                <w:lang w:val="en-US"/>
              </w:rPr>
            </w:pPr>
            <w:r>
              <w:rPr>
                <w:rFonts w:ascii="Times New Roman" w:hAnsi="Times New Roman"/>
                <w:noProof/>
                <w:sz w:val="24"/>
                <w:szCs w:val="24"/>
                <w:lang w:val="en-US"/>
              </w:rPr>
              <w:t xml:space="preserve">1263.6 </w:t>
            </w:r>
          </w:p>
        </w:tc>
        <w:tc>
          <w:tcPr>
            <w:tcW w:w="2586" w:type="pct"/>
            <w:tcBorders>
              <w:top w:val="single" w:sz="4" w:space="0" w:color="auto"/>
              <w:left w:val="single" w:sz="4" w:space="0" w:color="auto"/>
              <w:bottom w:val="single" w:sz="4" w:space="0" w:color="auto"/>
              <w:right w:val="single" w:sz="4" w:space="0" w:color="auto"/>
            </w:tcBorders>
            <w:vAlign w:val="center"/>
            <w:hideMark/>
          </w:tcPr>
          <w:p w:rsidR="00B010A2" w:rsidRPr="006E60FD" w:rsidRDefault="00B010A2" w:rsidP="00B010A2">
            <w:pPr>
              <w:pStyle w:val="a5"/>
              <w:spacing w:before="100" w:line="228" w:lineRule="auto"/>
              <w:ind w:firstLine="0"/>
              <w:rPr>
                <w:rFonts w:ascii="Times New Roman" w:hAnsi="Times New Roman"/>
                <w:noProof/>
                <w:sz w:val="24"/>
                <w:szCs w:val="24"/>
                <w:lang w:val="ru-RU"/>
              </w:rPr>
            </w:pPr>
            <w:r w:rsidRPr="006E60FD">
              <w:rPr>
                <w:rFonts w:ascii="Times New Roman" w:hAnsi="Times New Roman"/>
                <w:noProof/>
                <w:sz w:val="24"/>
                <w:szCs w:val="24"/>
                <w:lang w:val="ru-RU"/>
              </w:rPr>
              <w:t>Будівлі спеціальних навчальних закладів для дітей з особливими потребами</w:t>
            </w:r>
            <w:r w:rsidRPr="006E60FD">
              <w:rPr>
                <w:rFonts w:ascii="Times New Roman" w:hAnsi="Times New Roman"/>
                <w:noProof/>
                <w:sz w:val="24"/>
                <w:szCs w:val="24"/>
                <w:vertAlign w:val="superscript"/>
                <w:lang w:val="ru-RU"/>
              </w:rPr>
              <w:t>5</w:t>
            </w:r>
          </w:p>
        </w:tc>
        <w:tc>
          <w:tcPr>
            <w:tcW w:w="347" w:type="pct"/>
            <w:tcBorders>
              <w:top w:val="single" w:sz="4" w:space="0" w:color="auto"/>
              <w:left w:val="single" w:sz="4" w:space="0" w:color="auto"/>
              <w:bottom w:val="single" w:sz="4" w:space="0" w:color="auto"/>
              <w:right w:val="single" w:sz="4" w:space="0" w:color="auto"/>
            </w:tcBorders>
          </w:tcPr>
          <w:p w:rsidR="00B010A2" w:rsidRPr="006E60FD" w:rsidRDefault="00B010A2" w:rsidP="00B010A2">
            <w:pPr>
              <w:pStyle w:val="a5"/>
              <w:spacing w:before="100" w:line="228" w:lineRule="auto"/>
              <w:ind w:firstLine="0"/>
              <w:jc w:val="center"/>
              <w:rPr>
                <w:rFonts w:ascii="Times New Roman" w:hAnsi="Times New Roman"/>
                <w:noProof/>
                <w:sz w:val="24"/>
                <w:szCs w:val="24"/>
                <w:lang w:val="ru-RU"/>
              </w:rPr>
            </w:pPr>
            <w:r>
              <w:rPr>
                <w:rFonts w:ascii="Times New Roman" w:hAnsi="Times New Roman"/>
                <w:noProof/>
                <w:sz w:val="24"/>
                <w:szCs w:val="24"/>
                <w:lang w:val="ru-RU"/>
              </w:rPr>
              <w:t>0,01</w:t>
            </w:r>
          </w:p>
        </w:tc>
        <w:tc>
          <w:tcPr>
            <w:tcW w:w="342" w:type="pct"/>
            <w:tcBorders>
              <w:top w:val="single" w:sz="4" w:space="0" w:color="auto"/>
              <w:left w:val="single" w:sz="4" w:space="0" w:color="auto"/>
              <w:bottom w:val="single" w:sz="4" w:space="0" w:color="auto"/>
              <w:right w:val="single" w:sz="4" w:space="0" w:color="auto"/>
            </w:tcBorders>
          </w:tcPr>
          <w:p w:rsidR="00B010A2" w:rsidRPr="006E60FD" w:rsidRDefault="00B010A2" w:rsidP="00B010A2">
            <w:pPr>
              <w:pStyle w:val="a5"/>
              <w:spacing w:before="100" w:line="228" w:lineRule="auto"/>
              <w:ind w:firstLine="0"/>
              <w:jc w:val="center"/>
              <w:rPr>
                <w:rFonts w:ascii="Times New Roman" w:hAnsi="Times New Roman"/>
                <w:noProof/>
                <w:sz w:val="24"/>
                <w:szCs w:val="24"/>
                <w:lang w:val="ru-RU"/>
              </w:rPr>
            </w:pPr>
          </w:p>
        </w:tc>
        <w:tc>
          <w:tcPr>
            <w:tcW w:w="356" w:type="pct"/>
            <w:tcBorders>
              <w:top w:val="single" w:sz="4" w:space="0" w:color="auto"/>
              <w:left w:val="single" w:sz="4" w:space="0" w:color="auto"/>
              <w:bottom w:val="single" w:sz="4" w:space="0" w:color="auto"/>
              <w:right w:val="single" w:sz="4" w:space="0" w:color="auto"/>
            </w:tcBorders>
          </w:tcPr>
          <w:p w:rsidR="00B010A2" w:rsidRPr="006E60FD" w:rsidRDefault="00B010A2" w:rsidP="00B010A2">
            <w:pPr>
              <w:pStyle w:val="a5"/>
              <w:spacing w:before="100" w:line="228" w:lineRule="auto"/>
              <w:ind w:firstLine="0"/>
              <w:jc w:val="center"/>
              <w:rPr>
                <w:rFonts w:ascii="Times New Roman" w:hAnsi="Times New Roman"/>
                <w:noProof/>
                <w:sz w:val="24"/>
                <w:szCs w:val="24"/>
                <w:lang w:val="ru-RU"/>
              </w:rPr>
            </w:pPr>
          </w:p>
        </w:tc>
        <w:tc>
          <w:tcPr>
            <w:tcW w:w="365" w:type="pct"/>
            <w:tcBorders>
              <w:top w:val="single" w:sz="4" w:space="0" w:color="auto"/>
              <w:left w:val="single" w:sz="4" w:space="0" w:color="auto"/>
              <w:bottom w:val="single" w:sz="4" w:space="0" w:color="auto"/>
              <w:right w:val="single" w:sz="4" w:space="0" w:color="auto"/>
            </w:tcBorders>
          </w:tcPr>
          <w:p w:rsidR="00B010A2" w:rsidRPr="006E60FD" w:rsidRDefault="00B010A2" w:rsidP="00B010A2">
            <w:pPr>
              <w:pStyle w:val="a5"/>
              <w:spacing w:before="100" w:line="228" w:lineRule="auto"/>
              <w:ind w:firstLine="0"/>
              <w:jc w:val="center"/>
              <w:rPr>
                <w:rFonts w:ascii="Times New Roman" w:hAnsi="Times New Roman"/>
                <w:noProof/>
                <w:sz w:val="24"/>
                <w:szCs w:val="24"/>
                <w:lang w:val="ru-RU"/>
              </w:rPr>
            </w:pPr>
            <w:r>
              <w:rPr>
                <w:rFonts w:ascii="Times New Roman" w:hAnsi="Times New Roman"/>
                <w:noProof/>
                <w:sz w:val="24"/>
                <w:szCs w:val="24"/>
                <w:lang w:val="ru-RU"/>
              </w:rPr>
              <w:t>0,01</w:t>
            </w:r>
          </w:p>
        </w:tc>
        <w:tc>
          <w:tcPr>
            <w:tcW w:w="320" w:type="pct"/>
            <w:tcBorders>
              <w:top w:val="single" w:sz="4" w:space="0" w:color="auto"/>
              <w:left w:val="single" w:sz="4" w:space="0" w:color="auto"/>
              <w:bottom w:val="single" w:sz="4" w:space="0" w:color="auto"/>
              <w:right w:val="single" w:sz="4" w:space="0" w:color="auto"/>
            </w:tcBorders>
          </w:tcPr>
          <w:p w:rsidR="00B010A2" w:rsidRPr="006E60FD" w:rsidRDefault="00B010A2" w:rsidP="00B010A2">
            <w:pPr>
              <w:pStyle w:val="a5"/>
              <w:spacing w:before="100" w:line="228" w:lineRule="auto"/>
              <w:ind w:firstLine="0"/>
              <w:jc w:val="center"/>
              <w:rPr>
                <w:rFonts w:ascii="Times New Roman" w:hAnsi="Times New Roman"/>
                <w:noProof/>
                <w:sz w:val="24"/>
                <w:szCs w:val="24"/>
                <w:lang w:val="ru-RU"/>
              </w:rPr>
            </w:pPr>
          </w:p>
        </w:tc>
        <w:tc>
          <w:tcPr>
            <w:tcW w:w="333" w:type="pct"/>
            <w:tcBorders>
              <w:top w:val="single" w:sz="4" w:space="0" w:color="auto"/>
              <w:left w:val="single" w:sz="4" w:space="0" w:color="auto"/>
              <w:bottom w:val="single" w:sz="4" w:space="0" w:color="auto"/>
              <w:right w:val="single" w:sz="4" w:space="0" w:color="auto"/>
            </w:tcBorders>
          </w:tcPr>
          <w:p w:rsidR="00B010A2" w:rsidRPr="006E60FD" w:rsidRDefault="00B010A2" w:rsidP="00B010A2">
            <w:pPr>
              <w:pStyle w:val="a5"/>
              <w:spacing w:before="100" w:line="228" w:lineRule="auto"/>
              <w:ind w:firstLine="0"/>
              <w:jc w:val="center"/>
              <w:rPr>
                <w:rFonts w:ascii="Times New Roman" w:hAnsi="Times New Roman"/>
                <w:noProof/>
                <w:sz w:val="24"/>
                <w:szCs w:val="24"/>
                <w:lang w:val="ru-RU"/>
              </w:rPr>
            </w:pPr>
          </w:p>
        </w:tc>
      </w:tr>
      <w:tr w:rsidR="00B010A2" w:rsidTr="00B010A2">
        <w:trPr>
          <w:trHeight w:val="20"/>
        </w:trPr>
        <w:tc>
          <w:tcPr>
            <w:tcW w:w="351" w:type="pct"/>
            <w:tcBorders>
              <w:top w:val="single" w:sz="4" w:space="0" w:color="auto"/>
              <w:left w:val="single" w:sz="4" w:space="0" w:color="auto"/>
              <w:bottom w:val="single" w:sz="4" w:space="0" w:color="auto"/>
              <w:right w:val="single" w:sz="4" w:space="0" w:color="auto"/>
            </w:tcBorders>
            <w:hideMark/>
          </w:tcPr>
          <w:p w:rsidR="00B010A2" w:rsidRDefault="00B010A2" w:rsidP="00B010A2">
            <w:pPr>
              <w:pStyle w:val="a5"/>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1263.7 </w:t>
            </w:r>
          </w:p>
        </w:tc>
        <w:tc>
          <w:tcPr>
            <w:tcW w:w="2586" w:type="pct"/>
            <w:tcBorders>
              <w:top w:val="single" w:sz="4" w:space="0" w:color="auto"/>
              <w:left w:val="single" w:sz="4" w:space="0" w:color="auto"/>
              <w:bottom w:val="single" w:sz="4" w:space="0" w:color="auto"/>
              <w:right w:val="single" w:sz="4" w:space="0" w:color="auto"/>
            </w:tcBorders>
            <w:vAlign w:val="center"/>
            <w:hideMark/>
          </w:tcPr>
          <w:p w:rsidR="00B010A2" w:rsidRPr="006E60FD" w:rsidRDefault="00B010A2" w:rsidP="00B010A2">
            <w:pPr>
              <w:pStyle w:val="a5"/>
              <w:spacing w:before="100"/>
              <w:ind w:firstLine="0"/>
              <w:rPr>
                <w:rFonts w:ascii="Times New Roman" w:hAnsi="Times New Roman"/>
                <w:noProof/>
                <w:sz w:val="24"/>
                <w:szCs w:val="24"/>
                <w:lang w:val="ru-RU"/>
              </w:rPr>
            </w:pPr>
            <w:r w:rsidRPr="006E60FD">
              <w:rPr>
                <w:rFonts w:ascii="Times New Roman" w:hAnsi="Times New Roman"/>
                <w:noProof/>
                <w:sz w:val="24"/>
                <w:szCs w:val="24"/>
                <w:lang w:val="ru-RU"/>
              </w:rPr>
              <w:t xml:space="preserve">Будівлі закладів з фахової перепідготовки </w:t>
            </w:r>
          </w:p>
        </w:tc>
        <w:tc>
          <w:tcPr>
            <w:tcW w:w="347" w:type="pct"/>
            <w:tcBorders>
              <w:top w:val="single" w:sz="4" w:space="0" w:color="auto"/>
              <w:left w:val="single" w:sz="4" w:space="0" w:color="auto"/>
              <w:bottom w:val="single" w:sz="4" w:space="0" w:color="auto"/>
              <w:right w:val="single" w:sz="4" w:space="0" w:color="auto"/>
            </w:tcBorders>
          </w:tcPr>
          <w:p w:rsidR="00B010A2" w:rsidRPr="006E60FD" w:rsidRDefault="00B010A2" w:rsidP="00B010A2">
            <w:pPr>
              <w:pStyle w:val="a5"/>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х</w:t>
            </w:r>
          </w:p>
        </w:tc>
        <w:tc>
          <w:tcPr>
            <w:tcW w:w="342" w:type="pct"/>
            <w:tcBorders>
              <w:top w:val="single" w:sz="4" w:space="0" w:color="auto"/>
              <w:left w:val="single" w:sz="4" w:space="0" w:color="auto"/>
              <w:bottom w:val="single" w:sz="4" w:space="0" w:color="auto"/>
              <w:right w:val="single" w:sz="4" w:space="0" w:color="auto"/>
            </w:tcBorders>
          </w:tcPr>
          <w:p w:rsidR="00B010A2" w:rsidRPr="006E60FD" w:rsidRDefault="00B010A2" w:rsidP="00B010A2">
            <w:pPr>
              <w:pStyle w:val="a5"/>
              <w:spacing w:before="100"/>
              <w:ind w:firstLine="0"/>
              <w:jc w:val="center"/>
              <w:rPr>
                <w:rFonts w:ascii="Times New Roman" w:hAnsi="Times New Roman"/>
                <w:noProof/>
                <w:sz w:val="24"/>
                <w:szCs w:val="24"/>
                <w:lang w:val="ru-RU"/>
              </w:rPr>
            </w:pPr>
          </w:p>
        </w:tc>
        <w:tc>
          <w:tcPr>
            <w:tcW w:w="356" w:type="pct"/>
            <w:tcBorders>
              <w:top w:val="single" w:sz="4" w:space="0" w:color="auto"/>
              <w:left w:val="single" w:sz="4" w:space="0" w:color="auto"/>
              <w:bottom w:val="single" w:sz="4" w:space="0" w:color="auto"/>
              <w:right w:val="single" w:sz="4" w:space="0" w:color="auto"/>
            </w:tcBorders>
          </w:tcPr>
          <w:p w:rsidR="00B010A2" w:rsidRPr="006E60FD" w:rsidRDefault="00B010A2" w:rsidP="00B010A2">
            <w:pPr>
              <w:pStyle w:val="a5"/>
              <w:spacing w:before="100"/>
              <w:ind w:firstLine="0"/>
              <w:jc w:val="center"/>
              <w:rPr>
                <w:rFonts w:ascii="Times New Roman" w:hAnsi="Times New Roman"/>
                <w:noProof/>
                <w:sz w:val="24"/>
                <w:szCs w:val="24"/>
                <w:lang w:val="ru-RU"/>
              </w:rPr>
            </w:pPr>
          </w:p>
        </w:tc>
        <w:tc>
          <w:tcPr>
            <w:tcW w:w="365" w:type="pct"/>
            <w:tcBorders>
              <w:top w:val="single" w:sz="4" w:space="0" w:color="auto"/>
              <w:left w:val="single" w:sz="4" w:space="0" w:color="auto"/>
              <w:bottom w:val="single" w:sz="4" w:space="0" w:color="auto"/>
              <w:right w:val="single" w:sz="4" w:space="0" w:color="auto"/>
            </w:tcBorders>
          </w:tcPr>
          <w:p w:rsidR="00B010A2" w:rsidRPr="006E60FD" w:rsidRDefault="00B010A2" w:rsidP="00B010A2">
            <w:pPr>
              <w:pStyle w:val="a5"/>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х</w:t>
            </w:r>
          </w:p>
        </w:tc>
        <w:tc>
          <w:tcPr>
            <w:tcW w:w="320" w:type="pct"/>
            <w:tcBorders>
              <w:top w:val="single" w:sz="4" w:space="0" w:color="auto"/>
              <w:left w:val="single" w:sz="4" w:space="0" w:color="auto"/>
              <w:bottom w:val="single" w:sz="4" w:space="0" w:color="auto"/>
              <w:right w:val="single" w:sz="4" w:space="0" w:color="auto"/>
            </w:tcBorders>
          </w:tcPr>
          <w:p w:rsidR="00B010A2" w:rsidRPr="006E60FD" w:rsidRDefault="00B010A2" w:rsidP="00B010A2">
            <w:pPr>
              <w:pStyle w:val="a5"/>
              <w:spacing w:before="100"/>
              <w:ind w:firstLine="0"/>
              <w:jc w:val="center"/>
              <w:rPr>
                <w:rFonts w:ascii="Times New Roman" w:hAnsi="Times New Roman"/>
                <w:noProof/>
                <w:sz w:val="24"/>
                <w:szCs w:val="24"/>
                <w:lang w:val="ru-RU"/>
              </w:rPr>
            </w:pPr>
          </w:p>
        </w:tc>
        <w:tc>
          <w:tcPr>
            <w:tcW w:w="333" w:type="pct"/>
            <w:tcBorders>
              <w:top w:val="single" w:sz="4" w:space="0" w:color="auto"/>
              <w:left w:val="single" w:sz="4" w:space="0" w:color="auto"/>
              <w:bottom w:val="single" w:sz="4" w:space="0" w:color="auto"/>
              <w:right w:val="single" w:sz="4" w:space="0" w:color="auto"/>
            </w:tcBorders>
          </w:tcPr>
          <w:p w:rsidR="00B010A2" w:rsidRPr="006E60FD" w:rsidRDefault="00B010A2" w:rsidP="00B010A2">
            <w:pPr>
              <w:pStyle w:val="a5"/>
              <w:spacing w:before="100"/>
              <w:ind w:firstLine="0"/>
              <w:jc w:val="center"/>
              <w:rPr>
                <w:rFonts w:ascii="Times New Roman" w:hAnsi="Times New Roman"/>
                <w:noProof/>
                <w:sz w:val="24"/>
                <w:szCs w:val="24"/>
                <w:lang w:val="ru-RU"/>
              </w:rPr>
            </w:pPr>
          </w:p>
        </w:tc>
      </w:tr>
      <w:tr w:rsidR="00B010A2" w:rsidTr="00B010A2">
        <w:trPr>
          <w:trHeight w:val="20"/>
        </w:trPr>
        <w:tc>
          <w:tcPr>
            <w:tcW w:w="351" w:type="pct"/>
            <w:tcBorders>
              <w:top w:val="single" w:sz="4" w:space="0" w:color="auto"/>
              <w:left w:val="single" w:sz="4" w:space="0" w:color="auto"/>
              <w:bottom w:val="single" w:sz="4" w:space="0" w:color="auto"/>
              <w:right w:val="single" w:sz="4" w:space="0" w:color="auto"/>
            </w:tcBorders>
            <w:hideMark/>
          </w:tcPr>
          <w:p w:rsidR="00B010A2" w:rsidRDefault="00B010A2" w:rsidP="00B010A2">
            <w:pPr>
              <w:pStyle w:val="a5"/>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1263.8 </w:t>
            </w:r>
          </w:p>
        </w:tc>
        <w:tc>
          <w:tcPr>
            <w:tcW w:w="2586" w:type="pct"/>
            <w:tcBorders>
              <w:top w:val="single" w:sz="4" w:space="0" w:color="auto"/>
              <w:left w:val="single" w:sz="4" w:space="0" w:color="auto"/>
              <w:bottom w:val="single" w:sz="4" w:space="0" w:color="auto"/>
              <w:right w:val="single" w:sz="4" w:space="0" w:color="auto"/>
            </w:tcBorders>
            <w:vAlign w:val="center"/>
            <w:hideMark/>
          </w:tcPr>
          <w:p w:rsidR="00B010A2" w:rsidRDefault="00B010A2" w:rsidP="00B010A2">
            <w:pPr>
              <w:pStyle w:val="a5"/>
              <w:spacing w:before="100"/>
              <w:ind w:firstLine="0"/>
              <w:rPr>
                <w:rFonts w:ascii="Times New Roman" w:hAnsi="Times New Roman"/>
                <w:noProof/>
                <w:sz w:val="24"/>
                <w:szCs w:val="24"/>
                <w:lang w:val="en-US"/>
              </w:rPr>
            </w:pPr>
            <w:r>
              <w:rPr>
                <w:rFonts w:ascii="Times New Roman" w:hAnsi="Times New Roman"/>
                <w:noProof/>
                <w:sz w:val="24"/>
                <w:szCs w:val="24"/>
                <w:lang w:val="en-US"/>
              </w:rPr>
              <w:t>Будівлі метеорологічних станцій, обсерваторій</w:t>
            </w:r>
            <w:r>
              <w:rPr>
                <w:rFonts w:ascii="Times New Roman" w:hAnsi="Times New Roman"/>
                <w:noProof/>
                <w:sz w:val="24"/>
                <w:szCs w:val="24"/>
                <w:vertAlign w:val="superscript"/>
                <w:lang w:val="en-US"/>
              </w:rPr>
              <w:t>5</w:t>
            </w:r>
          </w:p>
        </w:tc>
        <w:tc>
          <w:tcPr>
            <w:tcW w:w="347" w:type="pct"/>
            <w:tcBorders>
              <w:top w:val="single" w:sz="4" w:space="0" w:color="auto"/>
              <w:left w:val="single" w:sz="4" w:space="0" w:color="auto"/>
              <w:bottom w:val="single" w:sz="4" w:space="0" w:color="auto"/>
              <w:right w:val="single" w:sz="4" w:space="0" w:color="auto"/>
            </w:tcBorders>
          </w:tcPr>
          <w:p w:rsidR="00B010A2" w:rsidRPr="006E60FD" w:rsidRDefault="00B010A2" w:rsidP="00B010A2">
            <w:pPr>
              <w:pStyle w:val="a5"/>
              <w:spacing w:before="100" w:line="228" w:lineRule="auto"/>
              <w:ind w:firstLine="0"/>
              <w:jc w:val="center"/>
              <w:rPr>
                <w:rFonts w:ascii="Times New Roman" w:hAnsi="Times New Roman"/>
                <w:noProof/>
                <w:sz w:val="24"/>
                <w:szCs w:val="24"/>
                <w:lang w:val="ru-RU"/>
              </w:rPr>
            </w:pPr>
            <w:r>
              <w:rPr>
                <w:rFonts w:ascii="Times New Roman" w:hAnsi="Times New Roman"/>
                <w:noProof/>
                <w:sz w:val="24"/>
                <w:szCs w:val="24"/>
                <w:lang w:val="ru-RU"/>
              </w:rPr>
              <w:t>0,01</w:t>
            </w:r>
          </w:p>
        </w:tc>
        <w:tc>
          <w:tcPr>
            <w:tcW w:w="342" w:type="pct"/>
            <w:tcBorders>
              <w:top w:val="single" w:sz="4" w:space="0" w:color="auto"/>
              <w:left w:val="single" w:sz="4" w:space="0" w:color="auto"/>
              <w:bottom w:val="single" w:sz="4" w:space="0" w:color="auto"/>
              <w:right w:val="single" w:sz="4" w:space="0" w:color="auto"/>
            </w:tcBorders>
          </w:tcPr>
          <w:p w:rsidR="00B010A2" w:rsidRPr="006E60FD" w:rsidRDefault="00B010A2" w:rsidP="00B010A2">
            <w:pPr>
              <w:pStyle w:val="a5"/>
              <w:spacing w:before="100" w:line="228" w:lineRule="auto"/>
              <w:ind w:firstLine="0"/>
              <w:jc w:val="center"/>
              <w:rPr>
                <w:rFonts w:ascii="Times New Roman" w:hAnsi="Times New Roman"/>
                <w:noProof/>
                <w:sz w:val="24"/>
                <w:szCs w:val="24"/>
                <w:lang w:val="ru-RU"/>
              </w:rPr>
            </w:pPr>
          </w:p>
        </w:tc>
        <w:tc>
          <w:tcPr>
            <w:tcW w:w="356" w:type="pct"/>
            <w:tcBorders>
              <w:top w:val="single" w:sz="4" w:space="0" w:color="auto"/>
              <w:left w:val="single" w:sz="4" w:space="0" w:color="auto"/>
              <w:bottom w:val="single" w:sz="4" w:space="0" w:color="auto"/>
              <w:right w:val="single" w:sz="4" w:space="0" w:color="auto"/>
            </w:tcBorders>
          </w:tcPr>
          <w:p w:rsidR="00B010A2" w:rsidRPr="006E60FD" w:rsidRDefault="00B010A2" w:rsidP="00B010A2">
            <w:pPr>
              <w:pStyle w:val="a5"/>
              <w:spacing w:before="100" w:line="228" w:lineRule="auto"/>
              <w:ind w:firstLine="0"/>
              <w:jc w:val="center"/>
              <w:rPr>
                <w:rFonts w:ascii="Times New Roman" w:hAnsi="Times New Roman"/>
                <w:noProof/>
                <w:sz w:val="24"/>
                <w:szCs w:val="24"/>
                <w:lang w:val="ru-RU"/>
              </w:rPr>
            </w:pPr>
          </w:p>
        </w:tc>
        <w:tc>
          <w:tcPr>
            <w:tcW w:w="365" w:type="pct"/>
            <w:tcBorders>
              <w:top w:val="single" w:sz="4" w:space="0" w:color="auto"/>
              <w:left w:val="single" w:sz="4" w:space="0" w:color="auto"/>
              <w:bottom w:val="single" w:sz="4" w:space="0" w:color="auto"/>
              <w:right w:val="single" w:sz="4" w:space="0" w:color="auto"/>
            </w:tcBorders>
          </w:tcPr>
          <w:p w:rsidR="00B010A2" w:rsidRPr="006E60FD" w:rsidRDefault="00B010A2" w:rsidP="00B010A2">
            <w:pPr>
              <w:pStyle w:val="a5"/>
              <w:spacing w:before="100" w:line="228" w:lineRule="auto"/>
              <w:ind w:firstLine="0"/>
              <w:jc w:val="center"/>
              <w:rPr>
                <w:rFonts w:ascii="Times New Roman" w:hAnsi="Times New Roman"/>
                <w:noProof/>
                <w:sz w:val="24"/>
                <w:szCs w:val="24"/>
                <w:lang w:val="ru-RU"/>
              </w:rPr>
            </w:pPr>
            <w:r>
              <w:rPr>
                <w:rFonts w:ascii="Times New Roman" w:hAnsi="Times New Roman"/>
                <w:noProof/>
                <w:sz w:val="24"/>
                <w:szCs w:val="24"/>
                <w:lang w:val="ru-RU"/>
              </w:rPr>
              <w:t>0,01</w:t>
            </w:r>
          </w:p>
        </w:tc>
        <w:tc>
          <w:tcPr>
            <w:tcW w:w="320" w:type="pct"/>
            <w:tcBorders>
              <w:top w:val="single" w:sz="4" w:space="0" w:color="auto"/>
              <w:left w:val="single" w:sz="4" w:space="0" w:color="auto"/>
              <w:bottom w:val="single" w:sz="4" w:space="0" w:color="auto"/>
              <w:right w:val="single" w:sz="4" w:space="0" w:color="auto"/>
            </w:tcBorders>
          </w:tcPr>
          <w:p w:rsidR="00B010A2" w:rsidRDefault="00B010A2" w:rsidP="00B010A2">
            <w:pPr>
              <w:pStyle w:val="a5"/>
              <w:spacing w:before="100"/>
              <w:ind w:firstLine="0"/>
              <w:jc w:val="center"/>
              <w:rPr>
                <w:rFonts w:ascii="Times New Roman" w:hAnsi="Times New Roman"/>
                <w:noProof/>
                <w:sz w:val="24"/>
                <w:szCs w:val="24"/>
                <w:lang w:val="en-US"/>
              </w:rPr>
            </w:pPr>
          </w:p>
        </w:tc>
        <w:tc>
          <w:tcPr>
            <w:tcW w:w="333" w:type="pct"/>
            <w:tcBorders>
              <w:top w:val="single" w:sz="4" w:space="0" w:color="auto"/>
              <w:left w:val="single" w:sz="4" w:space="0" w:color="auto"/>
              <w:bottom w:val="single" w:sz="4" w:space="0" w:color="auto"/>
              <w:right w:val="single" w:sz="4" w:space="0" w:color="auto"/>
            </w:tcBorders>
          </w:tcPr>
          <w:p w:rsidR="00B010A2" w:rsidRDefault="00B010A2" w:rsidP="00B010A2">
            <w:pPr>
              <w:pStyle w:val="a5"/>
              <w:spacing w:before="100"/>
              <w:ind w:firstLine="0"/>
              <w:jc w:val="center"/>
              <w:rPr>
                <w:rFonts w:ascii="Times New Roman" w:hAnsi="Times New Roman"/>
                <w:noProof/>
                <w:sz w:val="24"/>
                <w:szCs w:val="24"/>
                <w:lang w:val="en-US"/>
              </w:rPr>
            </w:pPr>
          </w:p>
        </w:tc>
      </w:tr>
      <w:tr w:rsidR="00B010A2" w:rsidTr="00B010A2">
        <w:trPr>
          <w:trHeight w:val="20"/>
        </w:trPr>
        <w:tc>
          <w:tcPr>
            <w:tcW w:w="351" w:type="pct"/>
            <w:tcBorders>
              <w:top w:val="single" w:sz="4" w:space="0" w:color="auto"/>
              <w:left w:val="single" w:sz="4" w:space="0" w:color="auto"/>
              <w:bottom w:val="single" w:sz="4" w:space="0" w:color="auto"/>
              <w:right w:val="single" w:sz="4" w:space="0" w:color="auto"/>
            </w:tcBorders>
            <w:hideMark/>
          </w:tcPr>
          <w:p w:rsidR="00B010A2" w:rsidRDefault="00B010A2" w:rsidP="00B010A2">
            <w:pPr>
              <w:pStyle w:val="a5"/>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1263.9 </w:t>
            </w:r>
          </w:p>
        </w:tc>
        <w:tc>
          <w:tcPr>
            <w:tcW w:w="2586" w:type="pct"/>
            <w:tcBorders>
              <w:top w:val="single" w:sz="4" w:space="0" w:color="auto"/>
              <w:left w:val="single" w:sz="4" w:space="0" w:color="auto"/>
              <w:bottom w:val="single" w:sz="4" w:space="0" w:color="auto"/>
              <w:right w:val="single" w:sz="4" w:space="0" w:color="auto"/>
            </w:tcBorders>
            <w:vAlign w:val="center"/>
            <w:hideMark/>
          </w:tcPr>
          <w:p w:rsidR="00B010A2" w:rsidRPr="006E60FD" w:rsidRDefault="00B010A2" w:rsidP="00B010A2">
            <w:pPr>
              <w:pStyle w:val="a5"/>
              <w:spacing w:before="100"/>
              <w:ind w:firstLine="0"/>
              <w:rPr>
                <w:rFonts w:ascii="Times New Roman" w:hAnsi="Times New Roman"/>
                <w:noProof/>
                <w:sz w:val="24"/>
                <w:szCs w:val="24"/>
                <w:lang w:val="ru-RU"/>
              </w:rPr>
            </w:pPr>
            <w:r w:rsidRPr="006E60FD">
              <w:rPr>
                <w:rFonts w:ascii="Times New Roman" w:hAnsi="Times New Roman"/>
                <w:noProof/>
                <w:sz w:val="24"/>
                <w:szCs w:val="24"/>
                <w:lang w:val="ru-RU"/>
              </w:rPr>
              <w:t>Будівлі освітніх та науково-дослідних закладів інші</w:t>
            </w:r>
            <w:r w:rsidRPr="006E60FD">
              <w:rPr>
                <w:rFonts w:ascii="Times New Roman" w:hAnsi="Times New Roman"/>
                <w:noProof/>
                <w:sz w:val="24"/>
                <w:szCs w:val="24"/>
                <w:vertAlign w:val="superscript"/>
                <w:lang w:val="ru-RU"/>
              </w:rPr>
              <w:t>5</w:t>
            </w:r>
          </w:p>
        </w:tc>
        <w:tc>
          <w:tcPr>
            <w:tcW w:w="347" w:type="pct"/>
            <w:tcBorders>
              <w:top w:val="single" w:sz="4" w:space="0" w:color="auto"/>
              <w:left w:val="single" w:sz="4" w:space="0" w:color="auto"/>
              <w:bottom w:val="single" w:sz="4" w:space="0" w:color="auto"/>
              <w:right w:val="single" w:sz="4" w:space="0" w:color="auto"/>
            </w:tcBorders>
          </w:tcPr>
          <w:p w:rsidR="00B010A2" w:rsidRPr="006E60FD" w:rsidRDefault="00B010A2" w:rsidP="00B010A2">
            <w:pPr>
              <w:pStyle w:val="a5"/>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х</w:t>
            </w:r>
          </w:p>
        </w:tc>
        <w:tc>
          <w:tcPr>
            <w:tcW w:w="342" w:type="pct"/>
            <w:tcBorders>
              <w:top w:val="single" w:sz="4" w:space="0" w:color="auto"/>
              <w:left w:val="single" w:sz="4" w:space="0" w:color="auto"/>
              <w:bottom w:val="single" w:sz="4" w:space="0" w:color="auto"/>
              <w:right w:val="single" w:sz="4" w:space="0" w:color="auto"/>
            </w:tcBorders>
          </w:tcPr>
          <w:p w:rsidR="00B010A2" w:rsidRPr="006E60FD" w:rsidRDefault="00B010A2" w:rsidP="00B010A2">
            <w:pPr>
              <w:pStyle w:val="a5"/>
              <w:spacing w:before="100"/>
              <w:ind w:firstLine="0"/>
              <w:jc w:val="center"/>
              <w:rPr>
                <w:rFonts w:ascii="Times New Roman" w:hAnsi="Times New Roman"/>
                <w:noProof/>
                <w:sz w:val="24"/>
                <w:szCs w:val="24"/>
                <w:lang w:val="ru-RU"/>
              </w:rPr>
            </w:pPr>
          </w:p>
        </w:tc>
        <w:tc>
          <w:tcPr>
            <w:tcW w:w="356" w:type="pct"/>
            <w:tcBorders>
              <w:top w:val="single" w:sz="4" w:space="0" w:color="auto"/>
              <w:left w:val="single" w:sz="4" w:space="0" w:color="auto"/>
              <w:bottom w:val="single" w:sz="4" w:space="0" w:color="auto"/>
              <w:right w:val="single" w:sz="4" w:space="0" w:color="auto"/>
            </w:tcBorders>
          </w:tcPr>
          <w:p w:rsidR="00B010A2" w:rsidRPr="006E60FD" w:rsidRDefault="00B010A2" w:rsidP="00B010A2">
            <w:pPr>
              <w:pStyle w:val="a5"/>
              <w:spacing w:before="100"/>
              <w:ind w:firstLine="0"/>
              <w:jc w:val="center"/>
              <w:rPr>
                <w:rFonts w:ascii="Times New Roman" w:hAnsi="Times New Roman"/>
                <w:noProof/>
                <w:sz w:val="24"/>
                <w:szCs w:val="24"/>
                <w:lang w:val="ru-RU"/>
              </w:rPr>
            </w:pPr>
          </w:p>
        </w:tc>
        <w:tc>
          <w:tcPr>
            <w:tcW w:w="365" w:type="pct"/>
            <w:tcBorders>
              <w:top w:val="single" w:sz="4" w:space="0" w:color="auto"/>
              <w:left w:val="single" w:sz="4" w:space="0" w:color="auto"/>
              <w:bottom w:val="single" w:sz="4" w:space="0" w:color="auto"/>
              <w:right w:val="single" w:sz="4" w:space="0" w:color="auto"/>
            </w:tcBorders>
          </w:tcPr>
          <w:p w:rsidR="00B010A2" w:rsidRPr="006E60FD" w:rsidRDefault="00B010A2" w:rsidP="00B010A2">
            <w:pPr>
              <w:pStyle w:val="a5"/>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х</w:t>
            </w:r>
          </w:p>
        </w:tc>
        <w:tc>
          <w:tcPr>
            <w:tcW w:w="320" w:type="pct"/>
            <w:tcBorders>
              <w:top w:val="single" w:sz="4" w:space="0" w:color="auto"/>
              <w:left w:val="single" w:sz="4" w:space="0" w:color="auto"/>
              <w:bottom w:val="single" w:sz="4" w:space="0" w:color="auto"/>
              <w:right w:val="single" w:sz="4" w:space="0" w:color="auto"/>
            </w:tcBorders>
          </w:tcPr>
          <w:p w:rsidR="00B010A2" w:rsidRPr="006E60FD" w:rsidRDefault="00B010A2" w:rsidP="00B010A2">
            <w:pPr>
              <w:pStyle w:val="a5"/>
              <w:spacing w:before="100"/>
              <w:ind w:firstLine="0"/>
              <w:jc w:val="center"/>
              <w:rPr>
                <w:rFonts w:ascii="Times New Roman" w:hAnsi="Times New Roman"/>
                <w:noProof/>
                <w:sz w:val="24"/>
                <w:szCs w:val="24"/>
                <w:lang w:val="ru-RU"/>
              </w:rPr>
            </w:pPr>
          </w:p>
        </w:tc>
        <w:tc>
          <w:tcPr>
            <w:tcW w:w="333" w:type="pct"/>
            <w:tcBorders>
              <w:top w:val="single" w:sz="4" w:space="0" w:color="auto"/>
              <w:left w:val="single" w:sz="4" w:space="0" w:color="auto"/>
              <w:bottom w:val="single" w:sz="4" w:space="0" w:color="auto"/>
              <w:right w:val="single" w:sz="4" w:space="0" w:color="auto"/>
            </w:tcBorders>
          </w:tcPr>
          <w:p w:rsidR="00B010A2" w:rsidRPr="006E60FD" w:rsidRDefault="00B010A2" w:rsidP="00B010A2">
            <w:pPr>
              <w:pStyle w:val="a5"/>
              <w:spacing w:before="100"/>
              <w:ind w:firstLine="0"/>
              <w:jc w:val="center"/>
              <w:rPr>
                <w:rFonts w:ascii="Times New Roman" w:hAnsi="Times New Roman"/>
                <w:noProof/>
                <w:sz w:val="24"/>
                <w:szCs w:val="24"/>
                <w:lang w:val="ru-RU"/>
              </w:rPr>
            </w:pPr>
          </w:p>
        </w:tc>
      </w:tr>
      <w:tr w:rsidR="00B010A2" w:rsidTr="00B010A2">
        <w:trPr>
          <w:trHeight w:val="20"/>
        </w:trPr>
        <w:tc>
          <w:tcPr>
            <w:tcW w:w="351" w:type="pct"/>
            <w:tcBorders>
              <w:top w:val="single" w:sz="4" w:space="0" w:color="auto"/>
              <w:left w:val="single" w:sz="4" w:space="0" w:color="auto"/>
              <w:bottom w:val="single" w:sz="4" w:space="0" w:color="auto"/>
              <w:right w:val="single" w:sz="4" w:space="0" w:color="auto"/>
            </w:tcBorders>
            <w:hideMark/>
          </w:tcPr>
          <w:p w:rsidR="00B010A2" w:rsidRDefault="00B010A2" w:rsidP="00B010A2">
            <w:pPr>
              <w:pStyle w:val="a5"/>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1264 </w:t>
            </w:r>
          </w:p>
        </w:tc>
        <w:tc>
          <w:tcPr>
            <w:tcW w:w="4649" w:type="pct"/>
            <w:gridSpan w:val="7"/>
            <w:tcBorders>
              <w:top w:val="single" w:sz="4" w:space="0" w:color="auto"/>
              <w:left w:val="single" w:sz="4" w:space="0" w:color="auto"/>
              <w:bottom w:val="single" w:sz="4" w:space="0" w:color="auto"/>
              <w:right w:val="single" w:sz="4" w:space="0" w:color="auto"/>
            </w:tcBorders>
            <w:vAlign w:val="center"/>
            <w:hideMark/>
          </w:tcPr>
          <w:p w:rsidR="00B010A2" w:rsidRPr="006E60FD" w:rsidRDefault="00B010A2" w:rsidP="00B010A2">
            <w:pPr>
              <w:pStyle w:val="a5"/>
              <w:spacing w:before="100"/>
              <w:ind w:firstLine="0"/>
              <w:jc w:val="center"/>
              <w:rPr>
                <w:rFonts w:ascii="Times New Roman" w:hAnsi="Times New Roman"/>
                <w:noProof/>
                <w:sz w:val="24"/>
                <w:szCs w:val="24"/>
                <w:lang w:val="ru-RU"/>
              </w:rPr>
            </w:pPr>
            <w:r w:rsidRPr="006E60FD">
              <w:rPr>
                <w:rFonts w:ascii="Times New Roman" w:hAnsi="Times New Roman"/>
                <w:noProof/>
                <w:sz w:val="24"/>
                <w:szCs w:val="24"/>
                <w:lang w:val="ru-RU"/>
              </w:rPr>
              <w:t>Будівлі лікарень та оздоровчих закладів</w:t>
            </w:r>
          </w:p>
        </w:tc>
      </w:tr>
      <w:tr w:rsidR="00B010A2" w:rsidTr="00B010A2">
        <w:trPr>
          <w:trHeight w:val="20"/>
        </w:trPr>
        <w:tc>
          <w:tcPr>
            <w:tcW w:w="351" w:type="pct"/>
            <w:tcBorders>
              <w:top w:val="single" w:sz="4" w:space="0" w:color="auto"/>
              <w:left w:val="single" w:sz="4" w:space="0" w:color="auto"/>
              <w:bottom w:val="single" w:sz="4" w:space="0" w:color="auto"/>
              <w:right w:val="single" w:sz="4" w:space="0" w:color="auto"/>
            </w:tcBorders>
            <w:hideMark/>
          </w:tcPr>
          <w:p w:rsidR="00B010A2" w:rsidRDefault="00B010A2" w:rsidP="00B010A2">
            <w:pPr>
              <w:pStyle w:val="a5"/>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1264.1 </w:t>
            </w:r>
          </w:p>
        </w:tc>
        <w:tc>
          <w:tcPr>
            <w:tcW w:w="2586" w:type="pct"/>
            <w:tcBorders>
              <w:top w:val="single" w:sz="4" w:space="0" w:color="auto"/>
              <w:left w:val="single" w:sz="4" w:space="0" w:color="auto"/>
              <w:bottom w:val="single" w:sz="4" w:space="0" w:color="auto"/>
              <w:right w:val="single" w:sz="4" w:space="0" w:color="auto"/>
            </w:tcBorders>
            <w:vAlign w:val="center"/>
            <w:hideMark/>
          </w:tcPr>
          <w:p w:rsidR="00B010A2" w:rsidRPr="006E60FD" w:rsidRDefault="00B010A2" w:rsidP="00B010A2">
            <w:pPr>
              <w:pStyle w:val="a5"/>
              <w:spacing w:before="100"/>
              <w:ind w:firstLine="0"/>
              <w:rPr>
                <w:rFonts w:ascii="Times New Roman" w:hAnsi="Times New Roman"/>
                <w:noProof/>
                <w:sz w:val="24"/>
                <w:szCs w:val="24"/>
                <w:lang w:val="ru-RU"/>
              </w:rPr>
            </w:pPr>
            <w:r w:rsidRPr="006E60FD">
              <w:rPr>
                <w:rFonts w:ascii="Times New Roman" w:hAnsi="Times New Roman"/>
                <w:noProof/>
                <w:sz w:val="24"/>
                <w:szCs w:val="24"/>
                <w:lang w:val="ru-RU"/>
              </w:rPr>
              <w:t>Лікарні багатопрофільні територіального обслуговування, навчальних закладів</w:t>
            </w:r>
            <w:r w:rsidRPr="006E60FD">
              <w:rPr>
                <w:rFonts w:ascii="Times New Roman" w:hAnsi="Times New Roman"/>
                <w:noProof/>
                <w:sz w:val="24"/>
                <w:szCs w:val="24"/>
                <w:vertAlign w:val="superscript"/>
                <w:lang w:val="ru-RU"/>
              </w:rPr>
              <w:t>5</w:t>
            </w:r>
          </w:p>
        </w:tc>
        <w:tc>
          <w:tcPr>
            <w:tcW w:w="347" w:type="pct"/>
            <w:tcBorders>
              <w:top w:val="single" w:sz="4" w:space="0" w:color="auto"/>
              <w:left w:val="single" w:sz="4" w:space="0" w:color="auto"/>
              <w:bottom w:val="single" w:sz="4" w:space="0" w:color="auto"/>
              <w:right w:val="single" w:sz="4" w:space="0" w:color="auto"/>
            </w:tcBorders>
          </w:tcPr>
          <w:p w:rsidR="00B010A2" w:rsidRPr="006E60FD" w:rsidRDefault="00B010A2" w:rsidP="00B010A2">
            <w:pPr>
              <w:pStyle w:val="a5"/>
              <w:spacing w:before="100" w:line="228" w:lineRule="auto"/>
              <w:ind w:firstLine="0"/>
              <w:jc w:val="center"/>
              <w:rPr>
                <w:rFonts w:ascii="Times New Roman" w:hAnsi="Times New Roman"/>
                <w:noProof/>
                <w:sz w:val="24"/>
                <w:szCs w:val="24"/>
                <w:lang w:val="ru-RU"/>
              </w:rPr>
            </w:pPr>
            <w:r>
              <w:rPr>
                <w:rFonts w:ascii="Times New Roman" w:hAnsi="Times New Roman"/>
                <w:noProof/>
                <w:sz w:val="24"/>
                <w:szCs w:val="24"/>
                <w:lang w:val="ru-RU"/>
              </w:rPr>
              <w:t>0,01</w:t>
            </w:r>
          </w:p>
        </w:tc>
        <w:tc>
          <w:tcPr>
            <w:tcW w:w="342" w:type="pct"/>
            <w:tcBorders>
              <w:top w:val="single" w:sz="4" w:space="0" w:color="auto"/>
              <w:left w:val="single" w:sz="4" w:space="0" w:color="auto"/>
              <w:bottom w:val="single" w:sz="4" w:space="0" w:color="auto"/>
              <w:right w:val="single" w:sz="4" w:space="0" w:color="auto"/>
            </w:tcBorders>
          </w:tcPr>
          <w:p w:rsidR="00B010A2" w:rsidRPr="006E60FD" w:rsidRDefault="00B010A2" w:rsidP="00B010A2">
            <w:pPr>
              <w:pStyle w:val="a5"/>
              <w:spacing w:before="100" w:line="228" w:lineRule="auto"/>
              <w:ind w:firstLine="0"/>
              <w:jc w:val="center"/>
              <w:rPr>
                <w:rFonts w:ascii="Times New Roman" w:hAnsi="Times New Roman"/>
                <w:noProof/>
                <w:sz w:val="24"/>
                <w:szCs w:val="24"/>
                <w:lang w:val="ru-RU"/>
              </w:rPr>
            </w:pPr>
          </w:p>
        </w:tc>
        <w:tc>
          <w:tcPr>
            <w:tcW w:w="356" w:type="pct"/>
            <w:tcBorders>
              <w:top w:val="single" w:sz="4" w:space="0" w:color="auto"/>
              <w:left w:val="single" w:sz="4" w:space="0" w:color="auto"/>
              <w:bottom w:val="single" w:sz="4" w:space="0" w:color="auto"/>
              <w:right w:val="single" w:sz="4" w:space="0" w:color="auto"/>
            </w:tcBorders>
          </w:tcPr>
          <w:p w:rsidR="00B010A2" w:rsidRPr="006E60FD" w:rsidRDefault="00B010A2" w:rsidP="00B010A2">
            <w:pPr>
              <w:pStyle w:val="a5"/>
              <w:spacing w:before="100" w:line="228" w:lineRule="auto"/>
              <w:ind w:firstLine="0"/>
              <w:jc w:val="center"/>
              <w:rPr>
                <w:rFonts w:ascii="Times New Roman" w:hAnsi="Times New Roman"/>
                <w:noProof/>
                <w:sz w:val="24"/>
                <w:szCs w:val="24"/>
                <w:lang w:val="ru-RU"/>
              </w:rPr>
            </w:pPr>
          </w:p>
        </w:tc>
        <w:tc>
          <w:tcPr>
            <w:tcW w:w="365" w:type="pct"/>
            <w:tcBorders>
              <w:top w:val="single" w:sz="4" w:space="0" w:color="auto"/>
              <w:left w:val="single" w:sz="4" w:space="0" w:color="auto"/>
              <w:bottom w:val="single" w:sz="4" w:space="0" w:color="auto"/>
              <w:right w:val="single" w:sz="4" w:space="0" w:color="auto"/>
            </w:tcBorders>
          </w:tcPr>
          <w:p w:rsidR="00B010A2" w:rsidRPr="006E60FD" w:rsidRDefault="00B010A2" w:rsidP="00B010A2">
            <w:pPr>
              <w:pStyle w:val="a5"/>
              <w:spacing w:before="100" w:line="228" w:lineRule="auto"/>
              <w:ind w:firstLine="0"/>
              <w:jc w:val="center"/>
              <w:rPr>
                <w:rFonts w:ascii="Times New Roman" w:hAnsi="Times New Roman"/>
                <w:noProof/>
                <w:sz w:val="24"/>
                <w:szCs w:val="24"/>
                <w:lang w:val="ru-RU"/>
              </w:rPr>
            </w:pPr>
            <w:r>
              <w:rPr>
                <w:rFonts w:ascii="Times New Roman" w:hAnsi="Times New Roman"/>
                <w:noProof/>
                <w:sz w:val="24"/>
                <w:szCs w:val="24"/>
                <w:lang w:val="ru-RU"/>
              </w:rPr>
              <w:t>0,01</w:t>
            </w:r>
          </w:p>
        </w:tc>
        <w:tc>
          <w:tcPr>
            <w:tcW w:w="320" w:type="pct"/>
            <w:tcBorders>
              <w:top w:val="single" w:sz="4" w:space="0" w:color="auto"/>
              <w:left w:val="single" w:sz="4" w:space="0" w:color="auto"/>
              <w:bottom w:val="single" w:sz="4" w:space="0" w:color="auto"/>
              <w:right w:val="single" w:sz="4" w:space="0" w:color="auto"/>
            </w:tcBorders>
          </w:tcPr>
          <w:p w:rsidR="00B010A2" w:rsidRPr="006E60FD" w:rsidRDefault="00B010A2" w:rsidP="00B010A2">
            <w:pPr>
              <w:pStyle w:val="a5"/>
              <w:spacing w:before="100"/>
              <w:ind w:firstLine="0"/>
              <w:jc w:val="center"/>
              <w:rPr>
                <w:rFonts w:ascii="Times New Roman" w:hAnsi="Times New Roman"/>
                <w:noProof/>
                <w:sz w:val="24"/>
                <w:szCs w:val="24"/>
                <w:lang w:val="ru-RU"/>
              </w:rPr>
            </w:pPr>
          </w:p>
        </w:tc>
        <w:tc>
          <w:tcPr>
            <w:tcW w:w="333" w:type="pct"/>
            <w:tcBorders>
              <w:top w:val="single" w:sz="4" w:space="0" w:color="auto"/>
              <w:left w:val="single" w:sz="4" w:space="0" w:color="auto"/>
              <w:bottom w:val="single" w:sz="4" w:space="0" w:color="auto"/>
              <w:right w:val="single" w:sz="4" w:space="0" w:color="auto"/>
            </w:tcBorders>
          </w:tcPr>
          <w:p w:rsidR="00B010A2" w:rsidRPr="006E60FD" w:rsidRDefault="00B010A2" w:rsidP="00B010A2">
            <w:pPr>
              <w:pStyle w:val="a5"/>
              <w:spacing w:before="100"/>
              <w:ind w:firstLine="0"/>
              <w:jc w:val="center"/>
              <w:rPr>
                <w:rFonts w:ascii="Times New Roman" w:hAnsi="Times New Roman"/>
                <w:noProof/>
                <w:sz w:val="24"/>
                <w:szCs w:val="24"/>
                <w:lang w:val="ru-RU"/>
              </w:rPr>
            </w:pPr>
          </w:p>
        </w:tc>
      </w:tr>
      <w:tr w:rsidR="00B010A2" w:rsidTr="00B010A2">
        <w:trPr>
          <w:trHeight w:val="20"/>
        </w:trPr>
        <w:tc>
          <w:tcPr>
            <w:tcW w:w="351" w:type="pct"/>
            <w:tcBorders>
              <w:top w:val="single" w:sz="4" w:space="0" w:color="auto"/>
              <w:left w:val="single" w:sz="4" w:space="0" w:color="auto"/>
              <w:bottom w:val="single" w:sz="4" w:space="0" w:color="auto"/>
              <w:right w:val="single" w:sz="4" w:space="0" w:color="auto"/>
            </w:tcBorders>
            <w:hideMark/>
          </w:tcPr>
          <w:p w:rsidR="00B010A2" w:rsidRDefault="00B010A2" w:rsidP="00B010A2">
            <w:pPr>
              <w:pStyle w:val="a5"/>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1264.2 </w:t>
            </w:r>
          </w:p>
        </w:tc>
        <w:tc>
          <w:tcPr>
            <w:tcW w:w="2586" w:type="pct"/>
            <w:tcBorders>
              <w:top w:val="single" w:sz="4" w:space="0" w:color="auto"/>
              <w:left w:val="single" w:sz="4" w:space="0" w:color="auto"/>
              <w:bottom w:val="single" w:sz="4" w:space="0" w:color="auto"/>
              <w:right w:val="single" w:sz="4" w:space="0" w:color="auto"/>
            </w:tcBorders>
            <w:vAlign w:val="center"/>
            <w:hideMark/>
          </w:tcPr>
          <w:p w:rsidR="00B010A2" w:rsidRDefault="00B010A2" w:rsidP="00B010A2">
            <w:pPr>
              <w:pStyle w:val="a5"/>
              <w:spacing w:before="100"/>
              <w:ind w:firstLine="0"/>
              <w:rPr>
                <w:rFonts w:ascii="Times New Roman" w:hAnsi="Times New Roman"/>
                <w:noProof/>
                <w:sz w:val="24"/>
                <w:szCs w:val="24"/>
                <w:lang w:val="en-US"/>
              </w:rPr>
            </w:pPr>
            <w:r>
              <w:rPr>
                <w:rFonts w:ascii="Times New Roman" w:hAnsi="Times New Roman"/>
                <w:noProof/>
                <w:sz w:val="24"/>
                <w:szCs w:val="24"/>
                <w:lang w:val="en-US"/>
              </w:rPr>
              <w:t>Лікарні профільні, диспансери</w:t>
            </w:r>
            <w:r>
              <w:rPr>
                <w:rFonts w:ascii="Times New Roman" w:hAnsi="Times New Roman"/>
                <w:noProof/>
                <w:sz w:val="24"/>
                <w:szCs w:val="24"/>
                <w:vertAlign w:val="superscript"/>
                <w:lang w:val="en-US"/>
              </w:rPr>
              <w:t>5</w:t>
            </w:r>
          </w:p>
        </w:tc>
        <w:tc>
          <w:tcPr>
            <w:tcW w:w="347" w:type="pct"/>
            <w:tcBorders>
              <w:top w:val="single" w:sz="4" w:space="0" w:color="auto"/>
              <w:left w:val="single" w:sz="4" w:space="0" w:color="auto"/>
              <w:bottom w:val="single" w:sz="4" w:space="0" w:color="auto"/>
              <w:right w:val="single" w:sz="4" w:space="0" w:color="auto"/>
            </w:tcBorders>
          </w:tcPr>
          <w:p w:rsidR="00B010A2" w:rsidRPr="006E60FD" w:rsidRDefault="00B010A2" w:rsidP="00B010A2">
            <w:pPr>
              <w:pStyle w:val="a5"/>
              <w:spacing w:before="100" w:line="228" w:lineRule="auto"/>
              <w:ind w:firstLine="0"/>
              <w:jc w:val="center"/>
              <w:rPr>
                <w:rFonts w:ascii="Times New Roman" w:hAnsi="Times New Roman"/>
                <w:noProof/>
                <w:sz w:val="24"/>
                <w:szCs w:val="24"/>
                <w:lang w:val="ru-RU"/>
              </w:rPr>
            </w:pPr>
            <w:r>
              <w:rPr>
                <w:rFonts w:ascii="Times New Roman" w:hAnsi="Times New Roman"/>
                <w:noProof/>
                <w:sz w:val="24"/>
                <w:szCs w:val="24"/>
                <w:lang w:val="ru-RU"/>
              </w:rPr>
              <w:t>0,01</w:t>
            </w:r>
          </w:p>
        </w:tc>
        <w:tc>
          <w:tcPr>
            <w:tcW w:w="342" w:type="pct"/>
            <w:tcBorders>
              <w:top w:val="single" w:sz="4" w:space="0" w:color="auto"/>
              <w:left w:val="single" w:sz="4" w:space="0" w:color="auto"/>
              <w:bottom w:val="single" w:sz="4" w:space="0" w:color="auto"/>
              <w:right w:val="single" w:sz="4" w:space="0" w:color="auto"/>
            </w:tcBorders>
          </w:tcPr>
          <w:p w:rsidR="00B010A2" w:rsidRPr="006E60FD" w:rsidRDefault="00B010A2" w:rsidP="00B010A2">
            <w:pPr>
              <w:pStyle w:val="a5"/>
              <w:spacing w:before="100" w:line="228" w:lineRule="auto"/>
              <w:ind w:firstLine="0"/>
              <w:jc w:val="center"/>
              <w:rPr>
                <w:rFonts w:ascii="Times New Roman" w:hAnsi="Times New Roman"/>
                <w:noProof/>
                <w:sz w:val="24"/>
                <w:szCs w:val="24"/>
                <w:lang w:val="ru-RU"/>
              </w:rPr>
            </w:pPr>
          </w:p>
        </w:tc>
        <w:tc>
          <w:tcPr>
            <w:tcW w:w="356" w:type="pct"/>
            <w:tcBorders>
              <w:top w:val="single" w:sz="4" w:space="0" w:color="auto"/>
              <w:left w:val="single" w:sz="4" w:space="0" w:color="auto"/>
              <w:bottom w:val="single" w:sz="4" w:space="0" w:color="auto"/>
              <w:right w:val="single" w:sz="4" w:space="0" w:color="auto"/>
            </w:tcBorders>
          </w:tcPr>
          <w:p w:rsidR="00B010A2" w:rsidRPr="006E60FD" w:rsidRDefault="00B010A2" w:rsidP="00B010A2">
            <w:pPr>
              <w:pStyle w:val="a5"/>
              <w:spacing w:before="100" w:line="228" w:lineRule="auto"/>
              <w:ind w:firstLine="0"/>
              <w:jc w:val="center"/>
              <w:rPr>
                <w:rFonts w:ascii="Times New Roman" w:hAnsi="Times New Roman"/>
                <w:noProof/>
                <w:sz w:val="24"/>
                <w:szCs w:val="24"/>
                <w:lang w:val="ru-RU"/>
              </w:rPr>
            </w:pPr>
          </w:p>
        </w:tc>
        <w:tc>
          <w:tcPr>
            <w:tcW w:w="365" w:type="pct"/>
            <w:tcBorders>
              <w:top w:val="single" w:sz="4" w:space="0" w:color="auto"/>
              <w:left w:val="single" w:sz="4" w:space="0" w:color="auto"/>
              <w:bottom w:val="single" w:sz="4" w:space="0" w:color="auto"/>
              <w:right w:val="single" w:sz="4" w:space="0" w:color="auto"/>
            </w:tcBorders>
          </w:tcPr>
          <w:p w:rsidR="00B010A2" w:rsidRPr="006E60FD" w:rsidRDefault="00B010A2" w:rsidP="00B010A2">
            <w:pPr>
              <w:pStyle w:val="a5"/>
              <w:spacing w:before="100" w:line="228" w:lineRule="auto"/>
              <w:ind w:firstLine="0"/>
              <w:jc w:val="center"/>
              <w:rPr>
                <w:rFonts w:ascii="Times New Roman" w:hAnsi="Times New Roman"/>
                <w:noProof/>
                <w:sz w:val="24"/>
                <w:szCs w:val="24"/>
                <w:lang w:val="ru-RU"/>
              </w:rPr>
            </w:pPr>
            <w:r>
              <w:rPr>
                <w:rFonts w:ascii="Times New Roman" w:hAnsi="Times New Roman"/>
                <w:noProof/>
                <w:sz w:val="24"/>
                <w:szCs w:val="24"/>
                <w:lang w:val="ru-RU"/>
              </w:rPr>
              <w:t>0,01</w:t>
            </w:r>
          </w:p>
        </w:tc>
        <w:tc>
          <w:tcPr>
            <w:tcW w:w="320" w:type="pct"/>
            <w:tcBorders>
              <w:top w:val="single" w:sz="4" w:space="0" w:color="auto"/>
              <w:left w:val="single" w:sz="4" w:space="0" w:color="auto"/>
              <w:bottom w:val="single" w:sz="4" w:space="0" w:color="auto"/>
              <w:right w:val="single" w:sz="4" w:space="0" w:color="auto"/>
            </w:tcBorders>
          </w:tcPr>
          <w:p w:rsidR="00B010A2" w:rsidRDefault="00B010A2" w:rsidP="00B010A2">
            <w:pPr>
              <w:pStyle w:val="a5"/>
              <w:spacing w:before="100"/>
              <w:ind w:firstLine="0"/>
              <w:jc w:val="center"/>
              <w:rPr>
                <w:rFonts w:ascii="Times New Roman" w:hAnsi="Times New Roman"/>
                <w:noProof/>
                <w:sz w:val="24"/>
                <w:szCs w:val="24"/>
                <w:lang w:val="en-US"/>
              </w:rPr>
            </w:pPr>
          </w:p>
        </w:tc>
        <w:tc>
          <w:tcPr>
            <w:tcW w:w="333" w:type="pct"/>
            <w:tcBorders>
              <w:top w:val="single" w:sz="4" w:space="0" w:color="auto"/>
              <w:left w:val="single" w:sz="4" w:space="0" w:color="auto"/>
              <w:bottom w:val="single" w:sz="4" w:space="0" w:color="auto"/>
              <w:right w:val="single" w:sz="4" w:space="0" w:color="auto"/>
            </w:tcBorders>
          </w:tcPr>
          <w:p w:rsidR="00B010A2" w:rsidRDefault="00B010A2" w:rsidP="00B010A2">
            <w:pPr>
              <w:pStyle w:val="a5"/>
              <w:spacing w:before="100"/>
              <w:ind w:firstLine="0"/>
              <w:jc w:val="center"/>
              <w:rPr>
                <w:rFonts w:ascii="Times New Roman" w:hAnsi="Times New Roman"/>
                <w:noProof/>
                <w:sz w:val="24"/>
                <w:szCs w:val="24"/>
                <w:lang w:val="en-US"/>
              </w:rPr>
            </w:pPr>
          </w:p>
        </w:tc>
      </w:tr>
      <w:tr w:rsidR="00B010A2" w:rsidTr="00B010A2">
        <w:trPr>
          <w:trHeight w:val="20"/>
        </w:trPr>
        <w:tc>
          <w:tcPr>
            <w:tcW w:w="351" w:type="pct"/>
            <w:tcBorders>
              <w:top w:val="single" w:sz="4" w:space="0" w:color="auto"/>
              <w:left w:val="single" w:sz="4" w:space="0" w:color="auto"/>
              <w:bottom w:val="single" w:sz="4" w:space="0" w:color="auto"/>
              <w:right w:val="single" w:sz="4" w:space="0" w:color="auto"/>
            </w:tcBorders>
            <w:hideMark/>
          </w:tcPr>
          <w:p w:rsidR="00B010A2" w:rsidRDefault="00B010A2" w:rsidP="00B010A2">
            <w:pPr>
              <w:pStyle w:val="a5"/>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1264.3 </w:t>
            </w:r>
          </w:p>
        </w:tc>
        <w:tc>
          <w:tcPr>
            <w:tcW w:w="2586" w:type="pct"/>
            <w:tcBorders>
              <w:top w:val="single" w:sz="4" w:space="0" w:color="auto"/>
              <w:left w:val="single" w:sz="4" w:space="0" w:color="auto"/>
              <w:bottom w:val="single" w:sz="4" w:space="0" w:color="auto"/>
              <w:right w:val="single" w:sz="4" w:space="0" w:color="auto"/>
            </w:tcBorders>
            <w:vAlign w:val="center"/>
            <w:hideMark/>
          </w:tcPr>
          <w:p w:rsidR="00B010A2" w:rsidRPr="006E60FD" w:rsidRDefault="00B010A2" w:rsidP="00B010A2">
            <w:pPr>
              <w:pStyle w:val="a5"/>
              <w:spacing w:before="100"/>
              <w:ind w:firstLine="0"/>
              <w:rPr>
                <w:rFonts w:ascii="Times New Roman" w:hAnsi="Times New Roman"/>
                <w:noProof/>
                <w:sz w:val="24"/>
                <w:szCs w:val="24"/>
                <w:lang w:val="ru-RU"/>
              </w:rPr>
            </w:pPr>
            <w:r w:rsidRPr="006E60FD">
              <w:rPr>
                <w:rFonts w:ascii="Times New Roman" w:hAnsi="Times New Roman"/>
                <w:noProof/>
                <w:sz w:val="24"/>
                <w:szCs w:val="24"/>
                <w:lang w:val="ru-RU"/>
              </w:rPr>
              <w:t>Материнські та дитячі реабілітаційні центри, пологові будинки</w:t>
            </w:r>
            <w:r w:rsidRPr="006E60FD">
              <w:rPr>
                <w:rFonts w:ascii="Times New Roman" w:hAnsi="Times New Roman"/>
                <w:noProof/>
                <w:sz w:val="24"/>
                <w:szCs w:val="24"/>
                <w:vertAlign w:val="superscript"/>
                <w:lang w:val="ru-RU"/>
              </w:rPr>
              <w:t>5</w:t>
            </w:r>
          </w:p>
        </w:tc>
        <w:tc>
          <w:tcPr>
            <w:tcW w:w="347" w:type="pct"/>
            <w:tcBorders>
              <w:top w:val="single" w:sz="4" w:space="0" w:color="auto"/>
              <w:left w:val="single" w:sz="4" w:space="0" w:color="auto"/>
              <w:bottom w:val="single" w:sz="4" w:space="0" w:color="auto"/>
              <w:right w:val="single" w:sz="4" w:space="0" w:color="auto"/>
            </w:tcBorders>
          </w:tcPr>
          <w:p w:rsidR="00B010A2" w:rsidRPr="006E60FD" w:rsidRDefault="00B010A2" w:rsidP="00B010A2">
            <w:pPr>
              <w:pStyle w:val="a5"/>
              <w:spacing w:before="100" w:line="228" w:lineRule="auto"/>
              <w:ind w:firstLine="0"/>
              <w:jc w:val="center"/>
              <w:rPr>
                <w:rFonts w:ascii="Times New Roman" w:hAnsi="Times New Roman"/>
                <w:noProof/>
                <w:sz w:val="24"/>
                <w:szCs w:val="24"/>
                <w:lang w:val="ru-RU"/>
              </w:rPr>
            </w:pPr>
            <w:r>
              <w:rPr>
                <w:rFonts w:ascii="Times New Roman" w:hAnsi="Times New Roman"/>
                <w:noProof/>
                <w:sz w:val="24"/>
                <w:szCs w:val="24"/>
                <w:lang w:val="ru-RU"/>
              </w:rPr>
              <w:t>0,01</w:t>
            </w:r>
          </w:p>
        </w:tc>
        <w:tc>
          <w:tcPr>
            <w:tcW w:w="342" w:type="pct"/>
            <w:tcBorders>
              <w:top w:val="single" w:sz="4" w:space="0" w:color="auto"/>
              <w:left w:val="single" w:sz="4" w:space="0" w:color="auto"/>
              <w:bottom w:val="single" w:sz="4" w:space="0" w:color="auto"/>
              <w:right w:val="single" w:sz="4" w:space="0" w:color="auto"/>
            </w:tcBorders>
          </w:tcPr>
          <w:p w:rsidR="00B010A2" w:rsidRPr="006E60FD" w:rsidRDefault="00B010A2" w:rsidP="00B010A2">
            <w:pPr>
              <w:pStyle w:val="a5"/>
              <w:spacing w:before="100" w:line="228" w:lineRule="auto"/>
              <w:ind w:firstLine="0"/>
              <w:jc w:val="center"/>
              <w:rPr>
                <w:rFonts w:ascii="Times New Roman" w:hAnsi="Times New Roman"/>
                <w:noProof/>
                <w:sz w:val="24"/>
                <w:szCs w:val="24"/>
                <w:lang w:val="ru-RU"/>
              </w:rPr>
            </w:pPr>
          </w:p>
        </w:tc>
        <w:tc>
          <w:tcPr>
            <w:tcW w:w="356" w:type="pct"/>
            <w:tcBorders>
              <w:top w:val="single" w:sz="4" w:space="0" w:color="auto"/>
              <w:left w:val="single" w:sz="4" w:space="0" w:color="auto"/>
              <w:bottom w:val="single" w:sz="4" w:space="0" w:color="auto"/>
              <w:right w:val="single" w:sz="4" w:space="0" w:color="auto"/>
            </w:tcBorders>
          </w:tcPr>
          <w:p w:rsidR="00B010A2" w:rsidRPr="006E60FD" w:rsidRDefault="00B010A2" w:rsidP="00B010A2">
            <w:pPr>
              <w:pStyle w:val="a5"/>
              <w:spacing w:before="100" w:line="228" w:lineRule="auto"/>
              <w:ind w:firstLine="0"/>
              <w:jc w:val="center"/>
              <w:rPr>
                <w:rFonts w:ascii="Times New Roman" w:hAnsi="Times New Roman"/>
                <w:noProof/>
                <w:sz w:val="24"/>
                <w:szCs w:val="24"/>
                <w:lang w:val="ru-RU"/>
              </w:rPr>
            </w:pPr>
          </w:p>
        </w:tc>
        <w:tc>
          <w:tcPr>
            <w:tcW w:w="365" w:type="pct"/>
            <w:tcBorders>
              <w:top w:val="single" w:sz="4" w:space="0" w:color="auto"/>
              <w:left w:val="single" w:sz="4" w:space="0" w:color="auto"/>
              <w:bottom w:val="single" w:sz="4" w:space="0" w:color="auto"/>
              <w:right w:val="single" w:sz="4" w:space="0" w:color="auto"/>
            </w:tcBorders>
          </w:tcPr>
          <w:p w:rsidR="00B010A2" w:rsidRPr="006E60FD" w:rsidRDefault="00B010A2" w:rsidP="00B010A2">
            <w:pPr>
              <w:pStyle w:val="a5"/>
              <w:spacing w:before="100" w:line="228" w:lineRule="auto"/>
              <w:ind w:firstLine="0"/>
              <w:jc w:val="center"/>
              <w:rPr>
                <w:rFonts w:ascii="Times New Roman" w:hAnsi="Times New Roman"/>
                <w:noProof/>
                <w:sz w:val="24"/>
                <w:szCs w:val="24"/>
                <w:lang w:val="ru-RU"/>
              </w:rPr>
            </w:pPr>
            <w:r>
              <w:rPr>
                <w:rFonts w:ascii="Times New Roman" w:hAnsi="Times New Roman"/>
                <w:noProof/>
                <w:sz w:val="24"/>
                <w:szCs w:val="24"/>
                <w:lang w:val="ru-RU"/>
              </w:rPr>
              <w:t>0,01</w:t>
            </w:r>
          </w:p>
        </w:tc>
        <w:tc>
          <w:tcPr>
            <w:tcW w:w="320" w:type="pct"/>
            <w:tcBorders>
              <w:top w:val="single" w:sz="4" w:space="0" w:color="auto"/>
              <w:left w:val="single" w:sz="4" w:space="0" w:color="auto"/>
              <w:bottom w:val="single" w:sz="4" w:space="0" w:color="auto"/>
              <w:right w:val="single" w:sz="4" w:space="0" w:color="auto"/>
            </w:tcBorders>
          </w:tcPr>
          <w:p w:rsidR="00B010A2" w:rsidRPr="006E60FD" w:rsidRDefault="00B010A2" w:rsidP="00B010A2">
            <w:pPr>
              <w:pStyle w:val="a5"/>
              <w:spacing w:before="100"/>
              <w:ind w:firstLine="0"/>
              <w:jc w:val="center"/>
              <w:rPr>
                <w:rFonts w:ascii="Times New Roman" w:hAnsi="Times New Roman"/>
                <w:noProof/>
                <w:sz w:val="24"/>
                <w:szCs w:val="24"/>
                <w:lang w:val="ru-RU"/>
              </w:rPr>
            </w:pPr>
          </w:p>
        </w:tc>
        <w:tc>
          <w:tcPr>
            <w:tcW w:w="333" w:type="pct"/>
            <w:tcBorders>
              <w:top w:val="single" w:sz="4" w:space="0" w:color="auto"/>
              <w:left w:val="single" w:sz="4" w:space="0" w:color="auto"/>
              <w:bottom w:val="single" w:sz="4" w:space="0" w:color="auto"/>
              <w:right w:val="single" w:sz="4" w:space="0" w:color="auto"/>
            </w:tcBorders>
          </w:tcPr>
          <w:p w:rsidR="00B010A2" w:rsidRPr="006E60FD" w:rsidRDefault="00B010A2" w:rsidP="00B010A2">
            <w:pPr>
              <w:pStyle w:val="a5"/>
              <w:spacing w:before="100"/>
              <w:ind w:firstLine="0"/>
              <w:jc w:val="center"/>
              <w:rPr>
                <w:rFonts w:ascii="Times New Roman" w:hAnsi="Times New Roman"/>
                <w:noProof/>
                <w:sz w:val="24"/>
                <w:szCs w:val="24"/>
                <w:lang w:val="ru-RU"/>
              </w:rPr>
            </w:pPr>
          </w:p>
        </w:tc>
      </w:tr>
      <w:tr w:rsidR="00B010A2" w:rsidTr="00B010A2">
        <w:trPr>
          <w:trHeight w:val="20"/>
        </w:trPr>
        <w:tc>
          <w:tcPr>
            <w:tcW w:w="351" w:type="pct"/>
            <w:tcBorders>
              <w:top w:val="single" w:sz="4" w:space="0" w:color="auto"/>
              <w:left w:val="single" w:sz="4" w:space="0" w:color="auto"/>
              <w:bottom w:val="single" w:sz="4" w:space="0" w:color="auto"/>
              <w:right w:val="single" w:sz="4" w:space="0" w:color="auto"/>
            </w:tcBorders>
            <w:hideMark/>
          </w:tcPr>
          <w:p w:rsidR="00B010A2" w:rsidRDefault="00B010A2" w:rsidP="00B010A2">
            <w:pPr>
              <w:pStyle w:val="a5"/>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1264.4 </w:t>
            </w:r>
          </w:p>
        </w:tc>
        <w:tc>
          <w:tcPr>
            <w:tcW w:w="2586" w:type="pct"/>
            <w:tcBorders>
              <w:top w:val="single" w:sz="4" w:space="0" w:color="auto"/>
              <w:left w:val="single" w:sz="4" w:space="0" w:color="auto"/>
              <w:bottom w:val="single" w:sz="4" w:space="0" w:color="auto"/>
              <w:right w:val="single" w:sz="4" w:space="0" w:color="auto"/>
            </w:tcBorders>
            <w:vAlign w:val="center"/>
            <w:hideMark/>
          </w:tcPr>
          <w:p w:rsidR="00B010A2" w:rsidRPr="004A6089" w:rsidRDefault="00B010A2" w:rsidP="00B010A2">
            <w:pPr>
              <w:pStyle w:val="a5"/>
              <w:spacing w:before="100"/>
              <w:ind w:firstLine="0"/>
              <w:rPr>
                <w:rFonts w:ascii="Times New Roman" w:hAnsi="Times New Roman"/>
                <w:noProof/>
                <w:sz w:val="24"/>
                <w:szCs w:val="24"/>
                <w:lang w:val="ru-RU"/>
              </w:rPr>
            </w:pPr>
            <w:r w:rsidRPr="004A6089">
              <w:rPr>
                <w:rFonts w:ascii="Times New Roman" w:hAnsi="Times New Roman"/>
                <w:noProof/>
                <w:sz w:val="24"/>
                <w:szCs w:val="24"/>
                <w:lang w:val="ru-RU"/>
              </w:rPr>
              <w:t>Поліклініки, пункти медичного обслуговування та консультації</w:t>
            </w:r>
            <w:r w:rsidRPr="004A6089">
              <w:rPr>
                <w:rFonts w:ascii="Times New Roman" w:hAnsi="Times New Roman"/>
                <w:noProof/>
                <w:sz w:val="24"/>
                <w:szCs w:val="24"/>
                <w:vertAlign w:val="superscript"/>
                <w:lang w:val="ru-RU"/>
              </w:rPr>
              <w:t>5</w:t>
            </w:r>
          </w:p>
        </w:tc>
        <w:tc>
          <w:tcPr>
            <w:tcW w:w="347" w:type="pct"/>
            <w:tcBorders>
              <w:top w:val="single" w:sz="4" w:space="0" w:color="auto"/>
              <w:left w:val="single" w:sz="4" w:space="0" w:color="auto"/>
              <w:bottom w:val="single" w:sz="4" w:space="0" w:color="auto"/>
              <w:right w:val="single" w:sz="4" w:space="0" w:color="auto"/>
            </w:tcBorders>
          </w:tcPr>
          <w:p w:rsidR="00B010A2" w:rsidRPr="006E60FD" w:rsidRDefault="00B010A2" w:rsidP="00B010A2">
            <w:pPr>
              <w:pStyle w:val="a5"/>
              <w:spacing w:before="100" w:line="228" w:lineRule="auto"/>
              <w:ind w:firstLine="0"/>
              <w:jc w:val="center"/>
              <w:rPr>
                <w:rFonts w:ascii="Times New Roman" w:hAnsi="Times New Roman"/>
                <w:noProof/>
                <w:sz w:val="24"/>
                <w:szCs w:val="24"/>
                <w:lang w:val="ru-RU"/>
              </w:rPr>
            </w:pPr>
            <w:r>
              <w:rPr>
                <w:rFonts w:ascii="Times New Roman" w:hAnsi="Times New Roman"/>
                <w:noProof/>
                <w:sz w:val="24"/>
                <w:szCs w:val="24"/>
                <w:lang w:val="ru-RU"/>
              </w:rPr>
              <w:t>0,01</w:t>
            </w:r>
          </w:p>
        </w:tc>
        <w:tc>
          <w:tcPr>
            <w:tcW w:w="342" w:type="pct"/>
            <w:tcBorders>
              <w:top w:val="single" w:sz="4" w:space="0" w:color="auto"/>
              <w:left w:val="single" w:sz="4" w:space="0" w:color="auto"/>
              <w:bottom w:val="single" w:sz="4" w:space="0" w:color="auto"/>
              <w:right w:val="single" w:sz="4" w:space="0" w:color="auto"/>
            </w:tcBorders>
          </w:tcPr>
          <w:p w:rsidR="00B010A2" w:rsidRPr="006E60FD" w:rsidRDefault="00B010A2" w:rsidP="00B010A2">
            <w:pPr>
              <w:pStyle w:val="a5"/>
              <w:spacing w:before="100" w:line="228" w:lineRule="auto"/>
              <w:ind w:firstLine="0"/>
              <w:jc w:val="center"/>
              <w:rPr>
                <w:rFonts w:ascii="Times New Roman" w:hAnsi="Times New Roman"/>
                <w:noProof/>
                <w:sz w:val="24"/>
                <w:szCs w:val="24"/>
                <w:lang w:val="ru-RU"/>
              </w:rPr>
            </w:pPr>
          </w:p>
        </w:tc>
        <w:tc>
          <w:tcPr>
            <w:tcW w:w="356" w:type="pct"/>
            <w:tcBorders>
              <w:top w:val="single" w:sz="4" w:space="0" w:color="auto"/>
              <w:left w:val="single" w:sz="4" w:space="0" w:color="auto"/>
              <w:bottom w:val="single" w:sz="4" w:space="0" w:color="auto"/>
              <w:right w:val="single" w:sz="4" w:space="0" w:color="auto"/>
            </w:tcBorders>
          </w:tcPr>
          <w:p w:rsidR="00B010A2" w:rsidRPr="006E60FD" w:rsidRDefault="00B010A2" w:rsidP="00B010A2">
            <w:pPr>
              <w:pStyle w:val="a5"/>
              <w:spacing w:before="100" w:line="228" w:lineRule="auto"/>
              <w:ind w:firstLine="0"/>
              <w:jc w:val="center"/>
              <w:rPr>
                <w:rFonts w:ascii="Times New Roman" w:hAnsi="Times New Roman"/>
                <w:noProof/>
                <w:sz w:val="24"/>
                <w:szCs w:val="24"/>
                <w:lang w:val="ru-RU"/>
              </w:rPr>
            </w:pPr>
          </w:p>
        </w:tc>
        <w:tc>
          <w:tcPr>
            <w:tcW w:w="365" w:type="pct"/>
            <w:tcBorders>
              <w:top w:val="single" w:sz="4" w:space="0" w:color="auto"/>
              <w:left w:val="single" w:sz="4" w:space="0" w:color="auto"/>
              <w:bottom w:val="single" w:sz="4" w:space="0" w:color="auto"/>
              <w:right w:val="single" w:sz="4" w:space="0" w:color="auto"/>
            </w:tcBorders>
          </w:tcPr>
          <w:p w:rsidR="00B010A2" w:rsidRPr="006E60FD" w:rsidRDefault="00B010A2" w:rsidP="00B010A2">
            <w:pPr>
              <w:pStyle w:val="a5"/>
              <w:spacing w:before="100" w:line="228" w:lineRule="auto"/>
              <w:ind w:firstLine="0"/>
              <w:jc w:val="center"/>
              <w:rPr>
                <w:rFonts w:ascii="Times New Roman" w:hAnsi="Times New Roman"/>
                <w:noProof/>
                <w:sz w:val="24"/>
                <w:szCs w:val="24"/>
                <w:lang w:val="ru-RU"/>
              </w:rPr>
            </w:pPr>
            <w:r>
              <w:rPr>
                <w:rFonts w:ascii="Times New Roman" w:hAnsi="Times New Roman"/>
                <w:noProof/>
                <w:sz w:val="24"/>
                <w:szCs w:val="24"/>
                <w:lang w:val="ru-RU"/>
              </w:rPr>
              <w:t>0,01</w:t>
            </w:r>
          </w:p>
        </w:tc>
        <w:tc>
          <w:tcPr>
            <w:tcW w:w="320" w:type="pct"/>
            <w:tcBorders>
              <w:top w:val="single" w:sz="4" w:space="0" w:color="auto"/>
              <w:left w:val="single" w:sz="4" w:space="0" w:color="auto"/>
              <w:bottom w:val="single" w:sz="4" w:space="0" w:color="auto"/>
              <w:right w:val="single" w:sz="4" w:space="0" w:color="auto"/>
            </w:tcBorders>
          </w:tcPr>
          <w:p w:rsidR="00B010A2" w:rsidRPr="006E60FD" w:rsidRDefault="00B010A2" w:rsidP="00B010A2">
            <w:pPr>
              <w:pStyle w:val="a5"/>
              <w:spacing w:before="100" w:line="228" w:lineRule="auto"/>
              <w:ind w:firstLine="0"/>
              <w:jc w:val="center"/>
              <w:rPr>
                <w:rFonts w:ascii="Times New Roman" w:hAnsi="Times New Roman"/>
                <w:noProof/>
                <w:sz w:val="24"/>
                <w:szCs w:val="24"/>
                <w:lang w:val="ru-RU"/>
              </w:rPr>
            </w:pPr>
          </w:p>
        </w:tc>
        <w:tc>
          <w:tcPr>
            <w:tcW w:w="333" w:type="pct"/>
            <w:tcBorders>
              <w:top w:val="single" w:sz="4" w:space="0" w:color="auto"/>
              <w:left w:val="single" w:sz="4" w:space="0" w:color="auto"/>
              <w:bottom w:val="single" w:sz="4" w:space="0" w:color="auto"/>
              <w:right w:val="single" w:sz="4" w:space="0" w:color="auto"/>
            </w:tcBorders>
          </w:tcPr>
          <w:p w:rsidR="00B010A2" w:rsidRPr="006E60FD" w:rsidRDefault="00B010A2" w:rsidP="00B010A2">
            <w:pPr>
              <w:pStyle w:val="a5"/>
              <w:spacing w:before="100" w:line="228" w:lineRule="auto"/>
              <w:ind w:firstLine="0"/>
              <w:jc w:val="center"/>
              <w:rPr>
                <w:rFonts w:ascii="Times New Roman" w:hAnsi="Times New Roman"/>
                <w:noProof/>
                <w:sz w:val="24"/>
                <w:szCs w:val="24"/>
                <w:lang w:val="ru-RU"/>
              </w:rPr>
            </w:pPr>
          </w:p>
        </w:tc>
      </w:tr>
      <w:tr w:rsidR="00B010A2" w:rsidTr="00B010A2">
        <w:trPr>
          <w:trHeight w:val="20"/>
        </w:trPr>
        <w:tc>
          <w:tcPr>
            <w:tcW w:w="351" w:type="pct"/>
            <w:tcBorders>
              <w:top w:val="single" w:sz="4" w:space="0" w:color="auto"/>
              <w:left w:val="single" w:sz="4" w:space="0" w:color="auto"/>
              <w:bottom w:val="single" w:sz="4" w:space="0" w:color="auto"/>
              <w:right w:val="single" w:sz="4" w:space="0" w:color="auto"/>
            </w:tcBorders>
            <w:hideMark/>
          </w:tcPr>
          <w:p w:rsidR="00B010A2" w:rsidRDefault="00B010A2" w:rsidP="00B010A2">
            <w:pPr>
              <w:pStyle w:val="a5"/>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1264.5 </w:t>
            </w:r>
          </w:p>
        </w:tc>
        <w:tc>
          <w:tcPr>
            <w:tcW w:w="2586" w:type="pct"/>
            <w:tcBorders>
              <w:top w:val="single" w:sz="4" w:space="0" w:color="auto"/>
              <w:left w:val="single" w:sz="4" w:space="0" w:color="auto"/>
              <w:bottom w:val="single" w:sz="4" w:space="0" w:color="auto"/>
              <w:right w:val="single" w:sz="4" w:space="0" w:color="auto"/>
            </w:tcBorders>
            <w:vAlign w:val="center"/>
            <w:hideMark/>
          </w:tcPr>
          <w:p w:rsidR="00B010A2" w:rsidRPr="004A6089" w:rsidRDefault="00B010A2" w:rsidP="00B010A2">
            <w:pPr>
              <w:pStyle w:val="a5"/>
              <w:spacing w:before="100"/>
              <w:ind w:firstLine="0"/>
              <w:rPr>
                <w:rFonts w:ascii="Times New Roman" w:hAnsi="Times New Roman"/>
                <w:noProof/>
                <w:sz w:val="24"/>
                <w:szCs w:val="24"/>
                <w:lang w:val="ru-RU"/>
              </w:rPr>
            </w:pPr>
            <w:r w:rsidRPr="004A6089">
              <w:rPr>
                <w:rFonts w:ascii="Times New Roman" w:hAnsi="Times New Roman"/>
                <w:noProof/>
                <w:sz w:val="24"/>
                <w:szCs w:val="24"/>
                <w:lang w:val="ru-RU"/>
              </w:rPr>
              <w:t>Шпиталі виправних закладів, в’язниць та Збройних Сил</w:t>
            </w:r>
            <w:r w:rsidRPr="004A6089">
              <w:rPr>
                <w:rFonts w:ascii="Times New Roman" w:hAnsi="Times New Roman"/>
                <w:noProof/>
                <w:sz w:val="24"/>
                <w:szCs w:val="24"/>
                <w:vertAlign w:val="superscript"/>
                <w:lang w:val="ru-RU"/>
              </w:rPr>
              <w:t>5</w:t>
            </w:r>
          </w:p>
        </w:tc>
        <w:tc>
          <w:tcPr>
            <w:tcW w:w="347" w:type="pct"/>
            <w:tcBorders>
              <w:top w:val="single" w:sz="4" w:space="0" w:color="auto"/>
              <w:left w:val="single" w:sz="4" w:space="0" w:color="auto"/>
              <w:bottom w:val="single" w:sz="4" w:space="0" w:color="auto"/>
              <w:right w:val="single" w:sz="4" w:space="0" w:color="auto"/>
            </w:tcBorders>
          </w:tcPr>
          <w:p w:rsidR="00B010A2" w:rsidRPr="004A6089" w:rsidRDefault="00B010A2" w:rsidP="00B010A2">
            <w:pPr>
              <w:pStyle w:val="a5"/>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х</w:t>
            </w:r>
          </w:p>
        </w:tc>
        <w:tc>
          <w:tcPr>
            <w:tcW w:w="342" w:type="pct"/>
            <w:tcBorders>
              <w:top w:val="single" w:sz="4" w:space="0" w:color="auto"/>
              <w:left w:val="single" w:sz="4" w:space="0" w:color="auto"/>
              <w:bottom w:val="single" w:sz="4" w:space="0" w:color="auto"/>
              <w:right w:val="single" w:sz="4" w:space="0" w:color="auto"/>
            </w:tcBorders>
          </w:tcPr>
          <w:p w:rsidR="00B010A2" w:rsidRPr="004A6089" w:rsidRDefault="00B010A2" w:rsidP="00B010A2">
            <w:pPr>
              <w:pStyle w:val="a5"/>
              <w:spacing w:before="100"/>
              <w:ind w:firstLine="0"/>
              <w:jc w:val="center"/>
              <w:rPr>
                <w:rFonts w:ascii="Times New Roman" w:hAnsi="Times New Roman"/>
                <w:noProof/>
                <w:sz w:val="24"/>
                <w:szCs w:val="24"/>
                <w:lang w:val="ru-RU"/>
              </w:rPr>
            </w:pPr>
          </w:p>
        </w:tc>
        <w:tc>
          <w:tcPr>
            <w:tcW w:w="356" w:type="pct"/>
            <w:tcBorders>
              <w:top w:val="single" w:sz="4" w:space="0" w:color="auto"/>
              <w:left w:val="single" w:sz="4" w:space="0" w:color="auto"/>
              <w:bottom w:val="single" w:sz="4" w:space="0" w:color="auto"/>
              <w:right w:val="single" w:sz="4" w:space="0" w:color="auto"/>
            </w:tcBorders>
          </w:tcPr>
          <w:p w:rsidR="00B010A2" w:rsidRPr="004A6089" w:rsidRDefault="00B010A2" w:rsidP="00B010A2">
            <w:pPr>
              <w:pStyle w:val="a5"/>
              <w:spacing w:before="100"/>
              <w:ind w:firstLine="0"/>
              <w:jc w:val="center"/>
              <w:rPr>
                <w:rFonts w:ascii="Times New Roman" w:hAnsi="Times New Roman"/>
                <w:noProof/>
                <w:sz w:val="24"/>
                <w:szCs w:val="24"/>
                <w:lang w:val="ru-RU"/>
              </w:rPr>
            </w:pPr>
          </w:p>
        </w:tc>
        <w:tc>
          <w:tcPr>
            <w:tcW w:w="365" w:type="pct"/>
            <w:tcBorders>
              <w:top w:val="single" w:sz="4" w:space="0" w:color="auto"/>
              <w:left w:val="single" w:sz="4" w:space="0" w:color="auto"/>
              <w:bottom w:val="single" w:sz="4" w:space="0" w:color="auto"/>
              <w:right w:val="single" w:sz="4" w:space="0" w:color="auto"/>
            </w:tcBorders>
          </w:tcPr>
          <w:p w:rsidR="00B010A2" w:rsidRPr="004A6089" w:rsidRDefault="00B010A2" w:rsidP="00B010A2">
            <w:pPr>
              <w:pStyle w:val="a5"/>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х</w:t>
            </w:r>
          </w:p>
        </w:tc>
        <w:tc>
          <w:tcPr>
            <w:tcW w:w="320" w:type="pct"/>
            <w:tcBorders>
              <w:top w:val="single" w:sz="4" w:space="0" w:color="auto"/>
              <w:left w:val="single" w:sz="4" w:space="0" w:color="auto"/>
              <w:bottom w:val="single" w:sz="4" w:space="0" w:color="auto"/>
              <w:right w:val="single" w:sz="4" w:space="0" w:color="auto"/>
            </w:tcBorders>
          </w:tcPr>
          <w:p w:rsidR="00B010A2" w:rsidRPr="004A6089" w:rsidRDefault="00B010A2" w:rsidP="00B010A2">
            <w:pPr>
              <w:pStyle w:val="a5"/>
              <w:spacing w:before="100"/>
              <w:ind w:firstLine="0"/>
              <w:jc w:val="center"/>
              <w:rPr>
                <w:rFonts w:ascii="Times New Roman" w:hAnsi="Times New Roman"/>
                <w:noProof/>
                <w:sz w:val="24"/>
                <w:szCs w:val="24"/>
                <w:lang w:val="ru-RU"/>
              </w:rPr>
            </w:pPr>
          </w:p>
        </w:tc>
        <w:tc>
          <w:tcPr>
            <w:tcW w:w="333" w:type="pct"/>
            <w:tcBorders>
              <w:top w:val="single" w:sz="4" w:space="0" w:color="auto"/>
              <w:left w:val="single" w:sz="4" w:space="0" w:color="auto"/>
              <w:bottom w:val="single" w:sz="4" w:space="0" w:color="auto"/>
              <w:right w:val="single" w:sz="4" w:space="0" w:color="auto"/>
            </w:tcBorders>
          </w:tcPr>
          <w:p w:rsidR="00B010A2" w:rsidRPr="004A6089" w:rsidRDefault="00B010A2" w:rsidP="00B010A2">
            <w:pPr>
              <w:pStyle w:val="a5"/>
              <w:spacing w:before="100"/>
              <w:ind w:firstLine="0"/>
              <w:jc w:val="center"/>
              <w:rPr>
                <w:rFonts w:ascii="Times New Roman" w:hAnsi="Times New Roman"/>
                <w:noProof/>
                <w:sz w:val="24"/>
                <w:szCs w:val="24"/>
                <w:lang w:val="ru-RU"/>
              </w:rPr>
            </w:pPr>
          </w:p>
        </w:tc>
      </w:tr>
      <w:tr w:rsidR="00B010A2" w:rsidRPr="004A6089" w:rsidTr="00B010A2">
        <w:trPr>
          <w:trHeight w:val="20"/>
        </w:trPr>
        <w:tc>
          <w:tcPr>
            <w:tcW w:w="351" w:type="pct"/>
            <w:tcBorders>
              <w:top w:val="single" w:sz="4" w:space="0" w:color="auto"/>
              <w:left w:val="single" w:sz="4" w:space="0" w:color="auto"/>
              <w:bottom w:val="single" w:sz="4" w:space="0" w:color="auto"/>
              <w:right w:val="single" w:sz="4" w:space="0" w:color="auto"/>
            </w:tcBorders>
            <w:hideMark/>
          </w:tcPr>
          <w:p w:rsidR="00B010A2" w:rsidRDefault="00B010A2" w:rsidP="00B010A2">
            <w:pPr>
              <w:pStyle w:val="a5"/>
              <w:spacing w:before="100"/>
              <w:ind w:firstLine="0"/>
              <w:rPr>
                <w:rFonts w:ascii="Times New Roman" w:hAnsi="Times New Roman"/>
                <w:noProof/>
                <w:sz w:val="24"/>
                <w:szCs w:val="24"/>
                <w:lang w:val="en-US"/>
              </w:rPr>
            </w:pPr>
            <w:r>
              <w:rPr>
                <w:rFonts w:ascii="Times New Roman" w:hAnsi="Times New Roman"/>
                <w:noProof/>
                <w:sz w:val="24"/>
                <w:szCs w:val="24"/>
                <w:lang w:val="en-US"/>
              </w:rPr>
              <w:lastRenderedPageBreak/>
              <w:t xml:space="preserve">1264.6 </w:t>
            </w:r>
          </w:p>
        </w:tc>
        <w:tc>
          <w:tcPr>
            <w:tcW w:w="2586" w:type="pct"/>
            <w:tcBorders>
              <w:top w:val="single" w:sz="4" w:space="0" w:color="auto"/>
              <w:left w:val="single" w:sz="4" w:space="0" w:color="auto"/>
              <w:bottom w:val="single" w:sz="4" w:space="0" w:color="auto"/>
              <w:right w:val="single" w:sz="4" w:space="0" w:color="auto"/>
            </w:tcBorders>
            <w:vAlign w:val="center"/>
            <w:hideMark/>
          </w:tcPr>
          <w:p w:rsidR="00B010A2" w:rsidRDefault="00B010A2" w:rsidP="00B010A2">
            <w:pPr>
              <w:pStyle w:val="a5"/>
              <w:spacing w:before="100"/>
              <w:ind w:firstLine="0"/>
              <w:rPr>
                <w:rFonts w:ascii="Times New Roman" w:hAnsi="Times New Roman"/>
                <w:noProof/>
                <w:sz w:val="24"/>
                <w:szCs w:val="24"/>
                <w:lang w:val="en-US"/>
              </w:rPr>
            </w:pPr>
            <w:r>
              <w:rPr>
                <w:rFonts w:ascii="Times New Roman" w:hAnsi="Times New Roman"/>
                <w:noProof/>
                <w:sz w:val="24"/>
                <w:szCs w:val="24"/>
                <w:lang w:val="en-US"/>
              </w:rPr>
              <w:t>Санаторії, профілакторії та центри функціональної реабілітації</w:t>
            </w:r>
            <w:r>
              <w:rPr>
                <w:rFonts w:ascii="Times New Roman" w:hAnsi="Times New Roman"/>
                <w:noProof/>
                <w:sz w:val="24"/>
                <w:szCs w:val="24"/>
                <w:vertAlign w:val="superscript"/>
                <w:lang w:val="en-US"/>
              </w:rPr>
              <w:t>5</w:t>
            </w:r>
          </w:p>
        </w:tc>
        <w:tc>
          <w:tcPr>
            <w:tcW w:w="347" w:type="pct"/>
            <w:tcBorders>
              <w:top w:val="single" w:sz="4" w:space="0" w:color="auto"/>
              <w:left w:val="single" w:sz="4" w:space="0" w:color="auto"/>
              <w:bottom w:val="single" w:sz="4" w:space="0" w:color="auto"/>
              <w:right w:val="single" w:sz="4" w:space="0" w:color="auto"/>
            </w:tcBorders>
          </w:tcPr>
          <w:p w:rsidR="00B010A2" w:rsidRPr="00474818" w:rsidRDefault="00B010A2" w:rsidP="00B010A2">
            <w:pPr>
              <w:pStyle w:val="a5"/>
              <w:spacing w:before="100"/>
              <w:ind w:firstLine="0"/>
              <w:jc w:val="center"/>
              <w:rPr>
                <w:rFonts w:ascii="Times New Roman" w:hAnsi="Times New Roman"/>
                <w:noProof/>
                <w:sz w:val="24"/>
                <w:szCs w:val="24"/>
              </w:rPr>
            </w:pPr>
            <w:r>
              <w:rPr>
                <w:rFonts w:ascii="Times New Roman" w:hAnsi="Times New Roman"/>
                <w:noProof/>
                <w:sz w:val="24"/>
                <w:szCs w:val="24"/>
              </w:rPr>
              <w:t>х</w:t>
            </w:r>
          </w:p>
        </w:tc>
        <w:tc>
          <w:tcPr>
            <w:tcW w:w="342" w:type="pct"/>
            <w:tcBorders>
              <w:top w:val="single" w:sz="4" w:space="0" w:color="auto"/>
              <w:left w:val="single" w:sz="4" w:space="0" w:color="auto"/>
              <w:bottom w:val="single" w:sz="4" w:space="0" w:color="auto"/>
              <w:right w:val="single" w:sz="4" w:space="0" w:color="auto"/>
            </w:tcBorders>
          </w:tcPr>
          <w:p w:rsidR="00B010A2" w:rsidRDefault="00B010A2" w:rsidP="00B010A2">
            <w:pPr>
              <w:pStyle w:val="a5"/>
              <w:spacing w:before="100"/>
              <w:ind w:firstLine="0"/>
              <w:jc w:val="center"/>
              <w:rPr>
                <w:rFonts w:ascii="Times New Roman" w:hAnsi="Times New Roman"/>
                <w:noProof/>
                <w:sz w:val="24"/>
                <w:szCs w:val="24"/>
                <w:lang w:val="en-US"/>
              </w:rPr>
            </w:pPr>
          </w:p>
        </w:tc>
        <w:tc>
          <w:tcPr>
            <w:tcW w:w="356" w:type="pct"/>
            <w:tcBorders>
              <w:top w:val="single" w:sz="4" w:space="0" w:color="auto"/>
              <w:left w:val="single" w:sz="4" w:space="0" w:color="auto"/>
              <w:bottom w:val="single" w:sz="4" w:space="0" w:color="auto"/>
              <w:right w:val="single" w:sz="4" w:space="0" w:color="auto"/>
            </w:tcBorders>
          </w:tcPr>
          <w:p w:rsidR="00B010A2" w:rsidRDefault="00B010A2" w:rsidP="00B010A2">
            <w:pPr>
              <w:pStyle w:val="a5"/>
              <w:spacing w:before="100"/>
              <w:ind w:firstLine="0"/>
              <w:jc w:val="center"/>
              <w:rPr>
                <w:rFonts w:ascii="Times New Roman" w:hAnsi="Times New Roman"/>
                <w:noProof/>
                <w:sz w:val="24"/>
                <w:szCs w:val="24"/>
                <w:lang w:val="en-US"/>
              </w:rPr>
            </w:pPr>
          </w:p>
        </w:tc>
        <w:tc>
          <w:tcPr>
            <w:tcW w:w="365" w:type="pct"/>
            <w:tcBorders>
              <w:top w:val="single" w:sz="4" w:space="0" w:color="auto"/>
              <w:left w:val="single" w:sz="4" w:space="0" w:color="auto"/>
              <w:bottom w:val="single" w:sz="4" w:space="0" w:color="auto"/>
              <w:right w:val="single" w:sz="4" w:space="0" w:color="auto"/>
            </w:tcBorders>
          </w:tcPr>
          <w:p w:rsidR="00B010A2" w:rsidRPr="00474818" w:rsidRDefault="00B010A2" w:rsidP="00B010A2">
            <w:pPr>
              <w:pStyle w:val="a5"/>
              <w:spacing w:before="100"/>
              <w:ind w:firstLine="0"/>
              <w:jc w:val="center"/>
              <w:rPr>
                <w:rFonts w:ascii="Times New Roman" w:hAnsi="Times New Roman"/>
                <w:noProof/>
                <w:sz w:val="24"/>
                <w:szCs w:val="24"/>
              </w:rPr>
            </w:pPr>
            <w:r>
              <w:rPr>
                <w:rFonts w:ascii="Times New Roman" w:hAnsi="Times New Roman"/>
                <w:noProof/>
                <w:sz w:val="24"/>
                <w:szCs w:val="24"/>
              </w:rPr>
              <w:t>х</w:t>
            </w:r>
          </w:p>
        </w:tc>
        <w:tc>
          <w:tcPr>
            <w:tcW w:w="320" w:type="pct"/>
            <w:tcBorders>
              <w:top w:val="single" w:sz="4" w:space="0" w:color="auto"/>
              <w:left w:val="single" w:sz="4" w:space="0" w:color="auto"/>
              <w:bottom w:val="single" w:sz="4" w:space="0" w:color="auto"/>
              <w:right w:val="single" w:sz="4" w:space="0" w:color="auto"/>
            </w:tcBorders>
          </w:tcPr>
          <w:p w:rsidR="00B010A2" w:rsidRDefault="00B010A2" w:rsidP="00B010A2">
            <w:pPr>
              <w:pStyle w:val="a5"/>
              <w:spacing w:before="100"/>
              <w:ind w:firstLine="0"/>
              <w:jc w:val="center"/>
              <w:rPr>
                <w:rFonts w:ascii="Times New Roman" w:hAnsi="Times New Roman"/>
                <w:noProof/>
                <w:sz w:val="24"/>
                <w:szCs w:val="24"/>
                <w:lang w:val="en-US"/>
              </w:rPr>
            </w:pPr>
          </w:p>
        </w:tc>
        <w:tc>
          <w:tcPr>
            <w:tcW w:w="333" w:type="pct"/>
            <w:tcBorders>
              <w:top w:val="single" w:sz="4" w:space="0" w:color="auto"/>
              <w:left w:val="single" w:sz="4" w:space="0" w:color="auto"/>
              <w:bottom w:val="single" w:sz="4" w:space="0" w:color="auto"/>
              <w:right w:val="single" w:sz="4" w:space="0" w:color="auto"/>
            </w:tcBorders>
          </w:tcPr>
          <w:p w:rsidR="00B010A2" w:rsidRDefault="00B010A2" w:rsidP="00B010A2">
            <w:pPr>
              <w:pStyle w:val="a5"/>
              <w:spacing w:before="100"/>
              <w:ind w:firstLine="0"/>
              <w:jc w:val="center"/>
              <w:rPr>
                <w:rFonts w:ascii="Times New Roman" w:hAnsi="Times New Roman"/>
                <w:noProof/>
                <w:sz w:val="24"/>
                <w:szCs w:val="24"/>
                <w:lang w:val="en-US"/>
              </w:rPr>
            </w:pPr>
          </w:p>
        </w:tc>
      </w:tr>
      <w:tr w:rsidR="00B010A2" w:rsidTr="00B010A2">
        <w:trPr>
          <w:trHeight w:val="20"/>
        </w:trPr>
        <w:tc>
          <w:tcPr>
            <w:tcW w:w="351" w:type="pct"/>
            <w:tcBorders>
              <w:top w:val="single" w:sz="4" w:space="0" w:color="auto"/>
              <w:left w:val="single" w:sz="4" w:space="0" w:color="auto"/>
              <w:bottom w:val="single" w:sz="4" w:space="0" w:color="auto"/>
              <w:right w:val="single" w:sz="4" w:space="0" w:color="auto"/>
            </w:tcBorders>
            <w:hideMark/>
          </w:tcPr>
          <w:p w:rsidR="00B010A2" w:rsidRDefault="00B010A2" w:rsidP="00B010A2">
            <w:pPr>
              <w:pStyle w:val="a5"/>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1264.9 </w:t>
            </w:r>
          </w:p>
        </w:tc>
        <w:tc>
          <w:tcPr>
            <w:tcW w:w="2586" w:type="pct"/>
            <w:tcBorders>
              <w:top w:val="single" w:sz="4" w:space="0" w:color="auto"/>
              <w:left w:val="single" w:sz="4" w:space="0" w:color="auto"/>
              <w:bottom w:val="single" w:sz="4" w:space="0" w:color="auto"/>
              <w:right w:val="single" w:sz="4" w:space="0" w:color="auto"/>
            </w:tcBorders>
            <w:vAlign w:val="center"/>
            <w:hideMark/>
          </w:tcPr>
          <w:p w:rsidR="00B010A2" w:rsidRPr="004A6089" w:rsidRDefault="00B010A2" w:rsidP="00B010A2">
            <w:pPr>
              <w:pStyle w:val="a5"/>
              <w:spacing w:before="100"/>
              <w:ind w:firstLine="0"/>
              <w:rPr>
                <w:rFonts w:ascii="Times New Roman" w:hAnsi="Times New Roman"/>
                <w:noProof/>
                <w:sz w:val="24"/>
                <w:szCs w:val="24"/>
                <w:lang w:val="ru-RU"/>
              </w:rPr>
            </w:pPr>
            <w:r w:rsidRPr="004A6089">
              <w:rPr>
                <w:rFonts w:ascii="Times New Roman" w:hAnsi="Times New Roman"/>
                <w:noProof/>
                <w:sz w:val="24"/>
                <w:szCs w:val="24"/>
                <w:lang w:val="ru-RU"/>
              </w:rPr>
              <w:t>Заклади лікувально-профілактичні та оздоровчі інші</w:t>
            </w:r>
            <w:r w:rsidRPr="004A6089">
              <w:rPr>
                <w:rFonts w:ascii="Times New Roman" w:hAnsi="Times New Roman"/>
                <w:noProof/>
                <w:sz w:val="24"/>
                <w:szCs w:val="24"/>
                <w:vertAlign w:val="superscript"/>
                <w:lang w:val="ru-RU"/>
              </w:rPr>
              <w:t>5</w:t>
            </w:r>
          </w:p>
        </w:tc>
        <w:tc>
          <w:tcPr>
            <w:tcW w:w="347" w:type="pct"/>
            <w:tcBorders>
              <w:top w:val="single" w:sz="4" w:space="0" w:color="auto"/>
              <w:left w:val="single" w:sz="4" w:space="0" w:color="auto"/>
              <w:bottom w:val="single" w:sz="4" w:space="0" w:color="auto"/>
              <w:right w:val="single" w:sz="4" w:space="0" w:color="auto"/>
            </w:tcBorders>
          </w:tcPr>
          <w:p w:rsidR="00B010A2" w:rsidRPr="004A6089" w:rsidRDefault="00B010A2" w:rsidP="00B010A2">
            <w:pPr>
              <w:pStyle w:val="a5"/>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х</w:t>
            </w:r>
          </w:p>
        </w:tc>
        <w:tc>
          <w:tcPr>
            <w:tcW w:w="342" w:type="pct"/>
            <w:tcBorders>
              <w:top w:val="single" w:sz="4" w:space="0" w:color="auto"/>
              <w:left w:val="single" w:sz="4" w:space="0" w:color="auto"/>
              <w:bottom w:val="single" w:sz="4" w:space="0" w:color="auto"/>
              <w:right w:val="single" w:sz="4" w:space="0" w:color="auto"/>
            </w:tcBorders>
          </w:tcPr>
          <w:p w:rsidR="00B010A2" w:rsidRPr="004A6089" w:rsidRDefault="00B010A2" w:rsidP="00B010A2">
            <w:pPr>
              <w:pStyle w:val="a5"/>
              <w:spacing w:before="100"/>
              <w:ind w:firstLine="0"/>
              <w:jc w:val="center"/>
              <w:rPr>
                <w:rFonts w:ascii="Times New Roman" w:hAnsi="Times New Roman"/>
                <w:noProof/>
                <w:sz w:val="24"/>
                <w:szCs w:val="24"/>
                <w:lang w:val="ru-RU"/>
              </w:rPr>
            </w:pPr>
          </w:p>
        </w:tc>
        <w:tc>
          <w:tcPr>
            <w:tcW w:w="356" w:type="pct"/>
            <w:tcBorders>
              <w:top w:val="single" w:sz="4" w:space="0" w:color="auto"/>
              <w:left w:val="single" w:sz="4" w:space="0" w:color="auto"/>
              <w:bottom w:val="single" w:sz="4" w:space="0" w:color="auto"/>
              <w:right w:val="single" w:sz="4" w:space="0" w:color="auto"/>
            </w:tcBorders>
          </w:tcPr>
          <w:p w:rsidR="00B010A2" w:rsidRPr="004A6089" w:rsidRDefault="00B010A2" w:rsidP="00B010A2">
            <w:pPr>
              <w:pStyle w:val="a5"/>
              <w:spacing w:before="100"/>
              <w:ind w:firstLine="0"/>
              <w:jc w:val="center"/>
              <w:rPr>
                <w:rFonts w:ascii="Times New Roman" w:hAnsi="Times New Roman"/>
                <w:noProof/>
                <w:sz w:val="24"/>
                <w:szCs w:val="24"/>
                <w:lang w:val="ru-RU"/>
              </w:rPr>
            </w:pPr>
          </w:p>
        </w:tc>
        <w:tc>
          <w:tcPr>
            <w:tcW w:w="365" w:type="pct"/>
            <w:tcBorders>
              <w:top w:val="single" w:sz="4" w:space="0" w:color="auto"/>
              <w:left w:val="single" w:sz="4" w:space="0" w:color="auto"/>
              <w:bottom w:val="single" w:sz="4" w:space="0" w:color="auto"/>
              <w:right w:val="single" w:sz="4" w:space="0" w:color="auto"/>
            </w:tcBorders>
          </w:tcPr>
          <w:p w:rsidR="00B010A2" w:rsidRPr="004A6089" w:rsidRDefault="00B010A2" w:rsidP="00B010A2">
            <w:pPr>
              <w:pStyle w:val="a5"/>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х</w:t>
            </w:r>
          </w:p>
        </w:tc>
        <w:tc>
          <w:tcPr>
            <w:tcW w:w="320" w:type="pct"/>
            <w:tcBorders>
              <w:top w:val="single" w:sz="4" w:space="0" w:color="auto"/>
              <w:left w:val="single" w:sz="4" w:space="0" w:color="auto"/>
              <w:bottom w:val="single" w:sz="4" w:space="0" w:color="auto"/>
              <w:right w:val="single" w:sz="4" w:space="0" w:color="auto"/>
            </w:tcBorders>
          </w:tcPr>
          <w:p w:rsidR="00B010A2" w:rsidRPr="004A6089" w:rsidRDefault="00B010A2" w:rsidP="00B010A2">
            <w:pPr>
              <w:pStyle w:val="a5"/>
              <w:spacing w:before="100"/>
              <w:ind w:firstLine="0"/>
              <w:jc w:val="center"/>
              <w:rPr>
                <w:rFonts w:ascii="Times New Roman" w:hAnsi="Times New Roman"/>
                <w:noProof/>
                <w:sz w:val="24"/>
                <w:szCs w:val="24"/>
                <w:lang w:val="ru-RU"/>
              </w:rPr>
            </w:pPr>
          </w:p>
        </w:tc>
        <w:tc>
          <w:tcPr>
            <w:tcW w:w="333" w:type="pct"/>
            <w:tcBorders>
              <w:top w:val="single" w:sz="4" w:space="0" w:color="auto"/>
              <w:left w:val="single" w:sz="4" w:space="0" w:color="auto"/>
              <w:bottom w:val="single" w:sz="4" w:space="0" w:color="auto"/>
              <w:right w:val="single" w:sz="4" w:space="0" w:color="auto"/>
            </w:tcBorders>
          </w:tcPr>
          <w:p w:rsidR="00B010A2" w:rsidRPr="004A6089" w:rsidRDefault="00B010A2" w:rsidP="00B010A2">
            <w:pPr>
              <w:pStyle w:val="a5"/>
              <w:spacing w:before="100"/>
              <w:ind w:firstLine="0"/>
              <w:jc w:val="center"/>
              <w:rPr>
                <w:rFonts w:ascii="Times New Roman" w:hAnsi="Times New Roman"/>
                <w:noProof/>
                <w:sz w:val="24"/>
                <w:szCs w:val="24"/>
                <w:lang w:val="ru-RU"/>
              </w:rPr>
            </w:pPr>
          </w:p>
        </w:tc>
      </w:tr>
      <w:tr w:rsidR="00B010A2" w:rsidTr="00B010A2">
        <w:trPr>
          <w:trHeight w:val="20"/>
        </w:trPr>
        <w:tc>
          <w:tcPr>
            <w:tcW w:w="351" w:type="pct"/>
            <w:tcBorders>
              <w:top w:val="single" w:sz="4" w:space="0" w:color="auto"/>
              <w:left w:val="single" w:sz="4" w:space="0" w:color="auto"/>
              <w:bottom w:val="single" w:sz="4" w:space="0" w:color="auto"/>
              <w:right w:val="single" w:sz="4" w:space="0" w:color="auto"/>
            </w:tcBorders>
            <w:hideMark/>
          </w:tcPr>
          <w:p w:rsidR="00B010A2" w:rsidRDefault="00B010A2" w:rsidP="00B010A2">
            <w:pPr>
              <w:pStyle w:val="a5"/>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1265 </w:t>
            </w:r>
          </w:p>
        </w:tc>
        <w:tc>
          <w:tcPr>
            <w:tcW w:w="4649" w:type="pct"/>
            <w:gridSpan w:val="7"/>
            <w:tcBorders>
              <w:top w:val="single" w:sz="4" w:space="0" w:color="auto"/>
              <w:left w:val="single" w:sz="4" w:space="0" w:color="auto"/>
              <w:bottom w:val="single" w:sz="4" w:space="0" w:color="auto"/>
              <w:right w:val="single" w:sz="4" w:space="0" w:color="auto"/>
            </w:tcBorders>
            <w:vAlign w:val="center"/>
            <w:hideMark/>
          </w:tcPr>
          <w:p w:rsidR="00B010A2" w:rsidRDefault="00B010A2" w:rsidP="00B010A2">
            <w:pPr>
              <w:pStyle w:val="a5"/>
              <w:spacing w:before="100"/>
              <w:ind w:firstLine="0"/>
              <w:jc w:val="center"/>
              <w:rPr>
                <w:rFonts w:ascii="Times New Roman" w:hAnsi="Times New Roman"/>
                <w:noProof/>
                <w:sz w:val="24"/>
                <w:szCs w:val="24"/>
                <w:lang w:val="en-US"/>
              </w:rPr>
            </w:pPr>
            <w:r>
              <w:rPr>
                <w:rFonts w:ascii="Times New Roman" w:hAnsi="Times New Roman"/>
                <w:noProof/>
                <w:sz w:val="24"/>
                <w:szCs w:val="24"/>
                <w:lang w:val="en-US"/>
              </w:rPr>
              <w:t>Зали спортивні</w:t>
            </w:r>
            <w:r>
              <w:rPr>
                <w:rFonts w:ascii="Times New Roman" w:hAnsi="Times New Roman"/>
                <w:noProof/>
                <w:sz w:val="24"/>
                <w:szCs w:val="24"/>
                <w:vertAlign w:val="superscript"/>
                <w:lang w:val="en-US"/>
              </w:rPr>
              <w:t>5</w:t>
            </w:r>
          </w:p>
        </w:tc>
      </w:tr>
      <w:tr w:rsidR="00B010A2" w:rsidRPr="004A6089" w:rsidTr="00B010A2">
        <w:trPr>
          <w:trHeight w:val="20"/>
        </w:trPr>
        <w:tc>
          <w:tcPr>
            <w:tcW w:w="351" w:type="pct"/>
            <w:tcBorders>
              <w:top w:val="single" w:sz="4" w:space="0" w:color="auto"/>
              <w:left w:val="single" w:sz="4" w:space="0" w:color="auto"/>
              <w:bottom w:val="single" w:sz="4" w:space="0" w:color="auto"/>
              <w:right w:val="single" w:sz="4" w:space="0" w:color="auto"/>
            </w:tcBorders>
            <w:hideMark/>
          </w:tcPr>
          <w:p w:rsidR="00B010A2" w:rsidRDefault="00B010A2" w:rsidP="00B010A2">
            <w:pPr>
              <w:pStyle w:val="a5"/>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1265.1 </w:t>
            </w:r>
          </w:p>
        </w:tc>
        <w:tc>
          <w:tcPr>
            <w:tcW w:w="2586" w:type="pct"/>
            <w:tcBorders>
              <w:top w:val="single" w:sz="4" w:space="0" w:color="auto"/>
              <w:left w:val="single" w:sz="4" w:space="0" w:color="auto"/>
              <w:bottom w:val="single" w:sz="4" w:space="0" w:color="auto"/>
              <w:right w:val="single" w:sz="4" w:space="0" w:color="auto"/>
            </w:tcBorders>
            <w:vAlign w:val="center"/>
            <w:hideMark/>
          </w:tcPr>
          <w:p w:rsidR="00B010A2" w:rsidRDefault="00B010A2" w:rsidP="00B010A2">
            <w:pPr>
              <w:pStyle w:val="a5"/>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Зали гімнастичні, баскетбольні, волейбольні, тенісні тощо </w:t>
            </w:r>
          </w:p>
        </w:tc>
        <w:tc>
          <w:tcPr>
            <w:tcW w:w="347" w:type="pct"/>
            <w:tcBorders>
              <w:top w:val="single" w:sz="4" w:space="0" w:color="auto"/>
              <w:left w:val="single" w:sz="4" w:space="0" w:color="auto"/>
              <w:bottom w:val="single" w:sz="4" w:space="0" w:color="auto"/>
              <w:right w:val="single" w:sz="4" w:space="0" w:color="auto"/>
            </w:tcBorders>
          </w:tcPr>
          <w:p w:rsidR="00B010A2" w:rsidRPr="00474818" w:rsidRDefault="00B010A2" w:rsidP="00B010A2">
            <w:pPr>
              <w:pStyle w:val="a5"/>
              <w:spacing w:before="100"/>
              <w:ind w:firstLine="0"/>
              <w:jc w:val="center"/>
              <w:rPr>
                <w:rFonts w:ascii="Times New Roman" w:hAnsi="Times New Roman"/>
                <w:noProof/>
                <w:sz w:val="24"/>
                <w:szCs w:val="24"/>
              </w:rPr>
            </w:pPr>
            <w:r>
              <w:rPr>
                <w:rFonts w:ascii="Times New Roman" w:hAnsi="Times New Roman"/>
                <w:noProof/>
                <w:sz w:val="24"/>
                <w:szCs w:val="24"/>
              </w:rPr>
              <w:t>0,01</w:t>
            </w:r>
          </w:p>
        </w:tc>
        <w:tc>
          <w:tcPr>
            <w:tcW w:w="342" w:type="pct"/>
            <w:tcBorders>
              <w:top w:val="single" w:sz="4" w:space="0" w:color="auto"/>
              <w:left w:val="single" w:sz="4" w:space="0" w:color="auto"/>
              <w:bottom w:val="single" w:sz="4" w:space="0" w:color="auto"/>
              <w:right w:val="single" w:sz="4" w:space="0" w:color="auto"/>
            </w:tcBorders>
          </w:tcPr>
          <w:p w:rsidR="00B010A2" w:rsidRDefault="00B010A2" w:rsidP="00B010A2">
            <w:pPr>
              <w:pStyle w:val="a5"/>
              <w:spacing w:before="100"/>
              <w:ind w:firstLine="0"/>
              <w:jc w:val="center"/>
              <w:rPr>
                <w:rFonts w:ascii="Times New Roman" w:hAnsi="Times New Roman"/>
                <w:noProof/>
                <w:sz w:val="24"/>
                <w:szCs w:val="24"/>
                <w:lang w:val="en-US"/>
              </w:rPr>
            </w:pPr>
          </w:p>
        </w:tc>
        <w:tc>
          <w:tcPr>
            <w:tcW w:w="356" w:type="pct"/>
            <w:tcBorders>
              <w:top w:val="single" w:sz="4" w:space="0" w:color="auto"/>
              <w:left w:val="single" w:sz="4" w:space="0" w:color="auto"/>
              <w:bottom w:val="single" w:sz="4" w:space="0" w:color="auto"/>
              <w:right w:val="single" w:sz="4" w:space="0" w:color="auto"/>
            </w:tcBorders>
          </w:tcPr>
          <w:p w:rsidR="00B010A2" w:rsidRDefault="00B010A2" w:rsidP="00B010A2">
            <w:pPr>
              <w:pStyle w:val="a5"/>
              <w:spacing w:before="100"/>
              <w:ind w:firstLine="0"/>
              <w:jc w:val="center"/>
              <w:rPr>
                <w:rFonts w:ascii="Times New Roman" w:hAnsi="Times New Roman"/>
                <w:noProof/>
                <w:sz w:val="24"/>
                <w:szCs w:val="24"/>
                <w:lang w:val="en-US"/>
              </w:rPr>
            </w:pPr>
          </w:p>
        </w:tc>
        <w:tc>
          <w:tcPr>
            <w:tcW w:w="365" w:type="pct"/>
            <w:tcBorders>
              <w:top w:val="single" w:sz="4" w:space="0" w:color="auto"/>
              <w:left w:val="single" w:sz="4" w:space="0" w:color="auto"/>
              <w:bottom w:val="single" w:sz="4" w:space="0" w:color="auto"/>
              <w:right w:val="single" w:sz="4" w:space="0" w:color="auto"/>
            </w:tcBorders>
          </w:tcPr>
          <w:p w:rsidR="00B010A2" w:rsidRPr="00474818" w:rsidRDefault="00B010A2" w:rsidP="00B010A2">
            <w:pPr>
              <w:pStyle w:val="a5"/>
              <w:spacing w:before="100"/>
              <w:ind w:firstLine="0"/>
              <w:jc w:val="center"/>
              <w:rPr>
                <w:rFonts w:ascii="Times New Roman" w:hAnsi="Times New Roman"/>
                <w:noProof/>
                <w:sz w:val="24"/>
                <w:szCs w:val="24"/>
              </w:rPr>
            </w:pPr>
            <w:r>
              <w:rPr>
                <w:rFonts w:ascii="Times New Roman" w:hAnsi="Times New Roman"/>
                <w:noProof/>
                <w:sz w:val="24"/>
                <w:szCs w:val="24"/>
              </w:rPr>
              <w:t>0,01</w:t>
            </w:r>
          </w:p>
        </w:tc>
        <w:tc>
          <w:tcPr>
            <w:tcW w:w="320" w:type="pct"/>
            <w:tcBorders>
              <w:top w:val="single" w:sz="4" w:space="0" w:color="auto"/>
              <w:left w:val="single" w:sz="4" w:space="0" w:color="auto"/>
              <w:bottom w:val="single" w:sz="4" w:space="0" w:color="auto"/>
              <w:right w:val="single" w:sz="4" w:space="0" w:color="auto"/>
            </w:tcBorders>
          </w:tcPr>
          <w:p w:rsidR="00B010A2" w:rsidRDefault="00B010A2" w:rsidP="00B010A2">
            <w:pPr>
              <w:pStyle w:val="a5"/>
              <w:spacing w:before="100"/>
              <w:ind w:firstLine="0"/>
              <w:jc w:val="center"/>
              <w:rPr>
                <w:rFonts w:ascii="Times New Roman" w:hAnsi="Times New Roman"/>
                <w:noProof/>
                <w:sz w:val="24"/>
                <w:szCs w:val="24"/>
                <w:lang w:val="en-US"/>
              </w:rPr>
            </w:pPr>
          </w:p>
        </w:tc>
        <w:tc>
          <w:tcPr>
            <w:tcW w:w="333" w:type="pct"/>
            <w:tcBorders>
              <w:top w:val="single" w:sz="4" w:space="0" w:color="auto"/>
              <w:left w:val="single" w:sz="4" w:space="0" w:color="auto"/>
              <w:bottom w:val="single" w:sz="4" w:space="0" w:color="auto"/>
              <w:right w:val="single" w:sz="4" w:space="0" w:color="auto"/>
            </w:tcBorders>
          </w:tcPr>
          <w:p w:rsidR="00B010A2" w:rsidRDefault="00B010A2" w:rsidP="00B010A2">
            <w:pPr>
              <w:pStyle w:val="a5"/>
              <w:spacing w:before="100"/>
              <w:ind w:firstLine="0"/>
              <w:jc w:val="center"/>
              <w:rPr>
                <w:rFonts w:ascii="Times New Roman" w:hAnsi="Times New Roman"/>
                <w:noProof/>
                <w:sz w:val="24"/>
                <w:szCs w:val="24"/>
                <w:lang w:val="en-US"/>
              </w:rPr>
            </w:pPr>
          </w:p>
        </w:tc>
      </w:tr>
      <w:tr w:rsidR="00B010A2" w:rsidTr="00B010A2">
        <w:trPr>
          <w:trHeight w:val="20"/>
        </w:trPr>
        <w:tc>
          <w:tcPr>
            <w:tcW w:w="351" w:type="pct"/>
            <w:tcBorders>
              <w:top w:val="single" w:sz="4" w:space="0" w:color="auto"/>
              <w:left w:val="single" w:sz="4" w:space="0" w:color="auto"/>
              <w:bottom w:val="single" w:sz="4" w:space="0" w:color="auto"/>
              <w:right w:val="single" w:sz="4" w:space="0" w:color="auto"/>
            </w:tcBorders>
            <w:hideMark/>
          </w:tcPr>
          <w:p w:rsidR="00B010A2" w:rsidRDefault="00B010A2" w:rsidP="00B010A2">
            <w:pPr>
              <w:pStyle w:val="a5"/>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1265.2 </w:t>
            </w:r>
          </w:p>
        </w:tc>
        <w:tc>
          <w:tcPr>
            <w:tcW w:w="2586" w:type="pct"/>
            <w:tcBorders>
              <w:top w:val="single" w:sz="4" w:space="0" w:color="auto"/>
              <w:left w:val="single" w:sz="4" w:space="0" w:color="auto"/>
              <w:bottom w:val="single" w:sz="4" w:space="0" w:color="auto"/>
              <w:right w:val="single" w:sz="4" w:space="0" w:color="auto"/>
            </w:tcBorders>
            <w:vAlign w:val="center"/>
            <w:hideMark/>
          </w:tcPr>
          <w:p w:rsidR="00B010A2" w:rsidRDefault="00B010A2" w:rsidP="00B010A2">
            <w:pPr>
              <w:pStyle w:val="a5"/>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Басейни криті для плавання </w:t>
            </w:r>
          </w:p>
        </w:tc>
        <w:tc>
          <w:tcPr>
            <w:tcW w:w="347" w:type="pct"/>
            <w:tcBorders>
              <w:top w:val="single" w:sz="4" w:space="0" w:color="auto"/>
              <w:left w:val="single" w:sz="4" w:space="0" w:color="auto"/>
              <w:bottom w:val="single" w:sz="4" w:space="0" w:color="auto"/>
              <w:right w:val="single" w:sz="4" w:space="0" w:color="auto"/>
            </w:tcBorders>
          </w:tcPr>
          <w:p w:rsidR="00B010A2" w:rsidRPr="00474818" w:rsidRDefault="00B010A2" w:rsidP="00B010A2">
            <w:pPr>
              <w:pStyle w:val="a5"/>
              <w:spacing w:before="100"/>
              <w:ind w:firstLine="0"/>
              <w:jc w:val="center"/>
              <w:rPr>
                <w:rFonts w:ascii="Times New Roman" w:hAnsi="Times New Roman"/>
                <w:noProof/>
                <w:sz w:val="24"/>
                <w:szCs w:val="24"/>
              </w:rPr>
            </w:pPr>
            <w:r>
              <w:rPr>
                <w:rFonts w:ascii="Times New Roman" w:hAnsi="Times New Roman"/>
                <w:noProof/>
                <w:sz w:val="24"/>
                <w:szCs w:val="24"/>
              </w:rPr>
              <w:t>х</w:t>
            </w:r>
          </w:p>
        </w:tc>
        <w:tc>
          <w:tcPr>
            <w:tcW w:w="342" w:type="pct"/>
            <w:tcBorders>
              <w:top w:val="single" w:sz="4" w:space="0" w:color="auto"/>
              <w:left w:val="single" w:sz="4" w:space="0" w:color="auto"/>
              <w:bottom w:val="single" w:sz="4" w:space="0" w:color="auto"/>
              <w:right w:val="single" w:sz="4" w:space="0" w:color="auto"/>
            </w:tcBorders>
          </w:tcPr>
          <w:p w:rsidR="00B010A2" w:rsidRDefault="00B010A2" w:rsidP="00B010A2">
            <w:pPr>
              <w:pStyle w:val="a5"/>
              <w:spacing w:before="100"/>
              <w:ind w:firstLine="0"/>
              <w:jc w:val="center"/>
              <w:rPr>
                <w:rFonts w:ascii="Times New Roman" w:hAnsi="Times New Roman"/>
                <w:noProof/>
                <w:sz w:val="24"/>
                <w:szCs w:val="24"/>
                <w:lang w:val="en-US"/>
              </w:rPr>
            </w:pPr>
          </w:p>
        </w:tc>
        <w:tc>
          <w:tcPr>
            <w:tcW w:w="356" w:type="pct"/>
            <w:tcBorders>
              <w:top w:val="single" w:sz="4" w:space="0" w:color="auto"/>
              <w:left w:val="single" w:sz="4" w:space="0" w:color="auto"/>
              <w:bottom w:val="single" w:sz="4" w:space="0" w:color="auto"/>
              <w:right w:val="single" w:sz="4" w:space="0" w:color="auto"/>
            </w:tcBorders>
          </w:tcPr>
          <w:p w:rsidR="00B010A2" w:rsidRDefault="00B010A2" w:rsidP="00B010A2">
            <w:pPr>
              <w:pStyle w:val="a5"/>
              <w:spacing w:before="100"/>
              <w:ind w:firstLine="0"/>
              <w:jc w:val="center"/>
              <w:rPr>
                <w:rFonts w:ascii="Times New Roman" w:hAnsi="Times New Roman"/>
                <w:noProof/>
                <w:sz w:val="24"/>
                <w:szCs w:val="24"/>
                <w:lang w:val="en-US"/>
              </w:rPr>
            </w:pPr>
          </w:p>
        </w:tc>
        <w:tc>
          <w:tcPr>
            <w:tcW w:w="365" w:type="pct"/>
            <w:tcBorders>
              <w:top w:val="single" w:sz="4" w:space="0" w:color="auto"/>
              <w:left w:val="single" w:sz="4" w:space="0" w:color="auto"/>
              <w:bottom w:val="single" w:sz="4" w:space="0" w:color="auto"/>
              <w:right w:val="single" w:sz="4" w:space="0" w:color="auto"/>
            </w:tcBorders>
          </w:tcPr>
          <w:p w:rsidR="00B010A2" w:rsidRPr="00474818" w:rsidRDefault="00B010A2" w:rsidP="00B010A2">
            <w:pPr>
              <w:pStyle w:val="a5"/>
              <w:spacing w:before="100"/>
              <w:ind w:firstLine="0"/>
              <w:jc w:val="center"/>
              <w:rPr>
                <w:rFonts w:ascii="Times New Roman" w:hAnsi="Times New Roman"/>
                <w:noProof/>
                <w:sz w:val="24"/>
                <w:szCs w:val="24"/>
              </w:rPr>
            </w:pPr>
            <w:r>
              <w:rPr>
                <w:rFonts w:ascii="Times New Roman" w:hAnsi="Times New Roman"/>
                <w:noProof/>
                <w:sz w:val="24"/>
                <w:szCs w:val="24"/>
              </w:rPr>
              <w:t>х</w:t>
            </w:r>
          </w:p>
        </w:tc>
        <w:tc>
          <w:tcPr>
            <w:tcW w:w="320" w:type="pct"/>
            <w:tcBorders>
              <w:top w:val="single" w:sz="4" w:space="0" w:color="auto"/>
              <w:left w:val="single" w:sz="4" w:space="0" w:color="auto"/>
              <w:bottom w:val="single" w:sz="4" w:space="0" w:color="auto"/>
              <w:right w:val="single" w:sz="4" w:space="0" w:color="auto"/>
            </w:tcBorders>
          </w:tcPr>
          <w:p w:rsidR="00B010A2" w:rsidRDefault="00B010A2" w:rsidP="00B010A2">
            <w:pPr>
              <w:pStyle w:val="a5"/>
              <w:spacing w:before="100"/>
              <w:ind w:firstLine="0"/>
              <w:jc w:val="center"/>
              <w:rPr>
                <w:rFonts w:ascii="Times New Roman" w:hAnsi="Times New Roman"/>
                <w:noProof/>
                <w:sz w:val="24"/>
                <w:szCs w:val="24"/>
                <w:lang w:val="en-US"/>
              </w:rPr>
            </w:pPr>
          </w:p>
        </w:tc>
        <w:tc>
          <w:tcPr>
            <w:tcW w:w="333" w:type="pct"/>
            <w:tcBorders>
              <w:top w:val="single" w:sz="4" w:space="0" w:color="auto"/>
              <w:left w:val="single" w:sz="4" w:space="0" w:color="auto"/>
              <w:bottom w:val="single" w:sz="4" w:space="0" w:color="auto"/>
              <w:right w:val="single" w:sz="4" w:space="0" w:color="auto"/>
            </w:tcBorders>
          </w:tcPr>
          <w:p w:rsidR="00B010A2" w:rsidRDefault="00B010A2" w:rsidP="00B010A2">
            <w:pPr>
              <w:pStyle w:val="a5"/>
              <w:spacing w:before="100"/>
              <w:ind w:firstLine="0"/>
              <w:jc w:val="center"/>
              <w:rPr>
                <w:rFonts w:ascii="Times New Roman" w:hAnsi="Times New Roman"/>
                <w:noProof/>
                <w:sz w:val="24"/>
                <w:szCs w:val="24"/>
                <w:lang w:val="en-US"/>
              </w:rPr>
            </w:pPr>
          </w:p>
        </w:tc>
      </w:tr>
      <w:tr w:rsidR="00B010A2" w:rsidRPr="004A6089" w:rsidTr="00B010A2">
        <w:trPr>
          <w:trHeight w:val="20"/>
        </w:trPr>
        <w:tc>
          <w:tcPr>
            <w:tcW w:w="351" w:type="pct"/>
            <w:tcBorders>
              <w:top w:val="single" w:sz="4" w:space="0" w:color="auto"/>
              <w:left w:val="single" w:sz="4" w:space="0" w:color="auto"/>
              <w:bottom w:val="single" w:sz="4" w:space="0" w:color="auto"/>
              <w:right w:val="single" w:sz="4" w:space="0" w:color="auto"/>
            </w:tcBorders>
            <w:hideMark/>
          </w:tcPr>
          <w:p w:rsidR="00B010A2" w:rsidRDefault="00B010A2" w:rsidP="00B010A2">
            <w:pPr>
              <w:pStyle w:val="a5"/>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1265.3 </w:t>
            </w:r>
          </w:p>
        </w:tc>
        <w:tc>
          <w:tcPr>
            <w:tcW w:w="2586" w:type="pct"/>
            <w:tcBorders>
              <w:top w:val="single" w:sz="4" w:space="0" w:color="auto"/>
              <w:left w:val="single" w:sz="4" w:space="0" w:color="auto"/>
              <w:bottom w:val="single" w:sz="4" w:space="0" w:color="auto"/>
              <w:right w:val="single" w:sz="4" w:space="0" w:color="auto"/>
            </w:tcBorders>
            <w:vAlign w:val="center"/>
            <w:hideMark/>
          </w:tcPr>
          <w:p w:rsidR="00B010A2" w:rsidRDefault="00B010A2" w:rsidP="00B010A2">
            <w:pPr>
              <w:pStyle w:val="a5"/>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Хокейні та льодові стадіони криті </w:t>
            </w:r>
          </w:p>
        </w:tc>
        <w:tc>
          <w:tcPr>
            <w:tcW w:w="347" w:type="pct"/>
            <w:tcBorders>
              <w:top w:val="single" w:sz="4" w:space="0" w:color="auto"/>
              <w:left w:val="single" w:sz="4" w:space="0" w:color="auto"/>
              <w:bottom w:val="single" w:sz="4" w:space="0" w:color="auto"/>
              <w:right w:val="single" w:sz="4" w:space="0" w:color="auto"/>
            </w:tcBorders>
          </w:tcPr>
          <w:p w:rsidR="00B010A2" w:rsidRPr="00474818" w:rsidRDefault="00B010A2" w:rsidP="00B010A2">
            <w:pPr>
              <w:pStyle w:val="a5"/>
              <w:spacing w:before="100"/>
              <w:ind w:firstLine="0"/>
              <w:jc w:val="center"/>
              <w:rPr>
                <w:rFonts w:ascii="Times New Roman" w:hAnsi="Times New Roman"/>
                <w:noProof/>
                <w:sz w:val="24"/>
                <w:szCs w:val="24"/>
              </w:rPr>
            </w:pPr>
            <w:r>
              <w:rPr>
                <w:rFonts w:ascii="Times New Roman" w:hAnsi="Times New Roman"/>
                <w:noProof/>
                <w:sz w:val="24"/>
                <w:szCs w:val="24"/>
              </w:rPr>
              <w:t>х</w:t>
            </w:r>
          </w:p>
        </w:tc>
        <w:tc>
          <w:tcPr>
            <w:tcW w:w="342" w:type="pct"/>
            <w:tcBorders>
              <w:top w:val="single" w:sz="4" w:space="0" w:color="auto"/>
              <w:left w:val="single" w:sz="4" w:space="0" w:color="auto"/>
              <w:bottom w:val="single" w:sz="4" w:space="0" w:color="auto"/>
              <w:right w:val="single" w:sz="4" w:space="0" w:color="auto"/>
            </w:tcBorders>
          </w:tcPr>
          <w:p w:rsidR="00B010A2" w:rsidRDefault="00B010A2" w:rsidP="00B010A2">
            <w:pPr>
              <w:pStyle w:val="a5"/>
              <w:spacing w:before="100"/>
              <w:ind w:firstLine="0"/>
              <w:jc w:val="center"/>
              <w:rPr>
                <w:rFonts w:ascii="Times New Roman" w:hAnsi="Times New Roman"/>
                <w:noProof/>
                <w:sz w:val="24"/>
                <w:szCs w:val="24"/>
                <w:lang w:val="en-US"/>
              </w:rPr>
            </w:pPr>
          </w:p>
        </w:tc>
        <w:tc>
          <w:tcPr>
            <w:tcW w:w="356" w:type="pct"/>
            <w:tcBorders>
              <w:top w:val="single" w:sz="4" w:space="0" w:color="auto"/>
              <w:left w:val="single" w:sz="4" w:space="0" w:color="auto"/>
              <w:bottom w:val="single" w:sz="4" w:space="0" w:color="auto"/>
              <w:right w:val="single" w:sz="4" w:space="0" w:color="auto"/>
            </w:tcBorders>
          </w:tcPr>
          <w:p w:rsidR="00B010A2" w:rsidRDefault="00B010A2" w:rsidP="00B010A2">
            <w:pPr>
              <w:pStyle w:val="a5"/>
              <w:spacing w:before="100"/>
              <w:ind w:firstLine="0"/>
              <w:jc w:val="center"/>
              <w:rPr>
                <w:rFonts w:ascii="Times New Roman" w:hAnsi="Times New Roman"/>
                <w:noProof/>
                <w:sz w:val="24"/>
                <w:szCs w:val="24"/>
                <w:lang w:val="en-US"/>
              </w:rPr>
            </w:pPr>
          </w:p>
        </w:tc>
        <w:tc>
          <w:tcPr>
            <w:tcW w:w="365" w:type="pct"/>
            <w:tcBorders>
              <w:top w:val="single" w:sz="4" w:space="0" w:color="auto"/>
              <w:left w:val="single" w:sz="4" w:space="0" w:color="auto"/>
              <w:bottom w:val="single" w:sz="4" w:space="0" w:color="auto"/>
              <w:right w:val="single" w:sz="4" w:space="0" w:color="auto"/>
            </w:tcBorders>
          </w:tcPr>
          <w:p w:rsidR="00B010A2" w:rsidRPr="00474818" w:rsidRDefault="00B010A2" w:rsidP="00B010A2">
            <w:pPr>
              <w:pStyle w:val="a5"/>
              <w:spacing w:before="100"/>
              <w:ind w:firstLine="0"/>
              <w:jc w:val="center"/>
              <w:rPr>
                <w:rFonts w:ascii="Times New Roman" w:hAnsi="Times New Roman"/>
                <w:noProof/>
                <w:sz w:val="24"/>
                <w:szCs w:val="24"/>
              </w:rPr>
            </w:pPr>
            <w:r>
              <w:rPr>
                <w:rFonts w:ascii="Times New Roman" w:hAnsi="Times New Roman"/>
                <w:noProof/>
                <w:sz w:val="24"/>
                <w:szCs w:val="24"/>
              </w:rPr>
              <w:t>х</w:t>
            </w:r>
          </w:p>
        </w:tc>
        <w:tc>
          <w:tcPr>
            <w:tcW w:w="320" w:type="pct"/>
            <w:tcBorders>
              <w:top w:val="single" w:sz="4" w:space="0" w:color="auto"/>
              <w:left w:val="single" w:sz="4" w:space="0" w:color="auto"/>
              <w:bottom w:val="single" w:sz="4" w:space="0" w:color="auto"/>
              <w:right w:val="single" w:sz="4" w:space="0" w:color="auto"/>
            </w:tcBorders>
          </w:tcPr>
          <w:p w:rsidR="00B010A2" w:rsidRDefault="00B010A2" w:rsidP="00B010A2">
            <w:pPr>
              <w:pStyle w:val="a5"/>
              <w:spacing w:before="100"/>
              <w:ind w:firstLine="0"/>
              <w:jc w:val="center"/>
              <w:rPr>
                <w:rFonts w:ascii="Times New Roman" w:hAnsi="Times New Roman"/>
                <w:noProof/>
                <w:sz w:val="24"/>
                <w:szCs w:val="24"/>
                <w:lang w:val="en-US"/>
              </w:rPr>
            </w:pPr>
          </w:p>
        </w:tc>
        <w:tc>
          <w:tcPr>
            <w:tcW w:w="333" w:type="pct"/>
            <w:tcBorders>
              <w:top w:val="single" w:sz="4" w:space="0" w:color="auto"/>
              <w:left w:val="single" w:sz="4" w:space="0" w:color="auto"/>
              <w:bottom w:val="single" w:sz="4" w:space="0" w:color="auto"/>
              <w:right w:val="single" w:sz="4" w:space="0" w:color="auto"/>
            </w:tcBorders>
          </w:tcPr>
          <w:p w:rsidR="00B010A2" w:rsidRDefault="00B010A2" w:rsidP="00B010A2">
            <w:pPr>
              <w:pStyle w:val="a5"/>
              <w:spacing w:before="100"/>
              <w:ind w:firstLine="0"/>
              <w:jc w:val="center"/>
              <w:rPr>
                <w:rFonts w:ascii="Times New Roman" w:hAnsi="Times New Roman"/>
                <w:noProof/>
                <w:sz w:val="24"/>
                <w:szCs w:val="24"/>
                <w:lang w:val="en-US"/>
              </w:rPr>
            </w:pPr>
          </w:p>
        </w:tc>
      </w:tr>
      <w:tr w:rsidR="00B010A2" w:rsidTr="00B010A2">
        <w:trPr>
          <w:trHeight w:val="20"/>
        </w:trPr>
        <w:tc>
          <w:tcPr>
            <w:tcW w:w="351" w:type="pct"/>
            <w:tcBorders>
              <w:top w:val="single" w:sz="4" w:space="0" w:color="auto"/>
              <w:left w:val="single" w:sz="4" w:space="0" w:color="auto"/>
              <w:bottom w:val="single" w:sz="4" w:space="0" w:color="auto"/>
              <w:right w:val="single" w:sz="4" w:space="0" w:color="auto"/>
            </w:tcBorders>
            <w:hideMark/>
          </w:tcPr>
          <w:p w:rsidR="00B010A2" w:rsidRDefault="00B010A2" w:rsidP="00B010A2">
            <w:pPr>
              <w:pStyle w:val="a5"/>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1265.4 </w:t>
            </w:r>
          </w:p>
        </w:tc>
        <w:tc>
          <w:tcPr>
            <w:tcW w:w="2586" w:type="pct"/>
            <w:tcBorders>
              <w:top w:val="single" w:sz="4" w:space="0" w:color="auto"/>
              <w:left w:val="single" w:sz="4" w:space="0" w:color="auto"/>
              <w:bottom w:val="single" w:sz="4" w:space="0" w:color="auto"/>
              <w:right w:val="single" w:sz="4" w:space="0" w:color="auto"/>
            </w:tcBorders>
            <w:vAlign w:val="center"/>
            <w:hideMark/>
          </w:tcPr>
          <w:p w:rsidR="00B010A2" w:rsidRDefault="00B010A2" w:rsidP="00B010A2">
            <w:pPr>
              <w:pStyle w:val="a5"/>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Манежі легкоатлетичні </w:t>
            </w:r>
          </w:p>
        </w:tc>
        <w:tc>
          <w:tcPr>
            <w:tcW w:w="347" w:type="pct"/>
            <w:tcBorders>
              <w:top w:val="single" w:sz="4" w:space="0" w:color="auto"/>
              <w:left w:val="single" w:sz="4" w:space="0" w:color="auto"/>
              <w:bottom w:val="single" w:sz="4" w:space="0" w:color="auto"/>
              <w:right w:val="single" w:sz="4" w:space="0" w:color="auto"/>
            </w:tcBorders>
          </w:tcPr>
          <w:p w:rsidR="00B010A2" w:rsidRPr="00474818" w:rsidRDefault="00B010A2" w:rsidP="00B010A2">
            <w:pPr>
              <w:pStyle w:val="a5"/>
              <w:spacing w:before="100"/>
              <w:ind w:firstLine="0"/>
              <w:jc w:val="center"/>
              <w:rPr>
                <w:rFonts w:ascii="Times New Roman" w:hAnsi="Times New Roman"/>
                <w:noProof/>
                <w:sz w:val="24"/>
                <w:szCs w:val="24"/>
              </w:rPr>
            </w:pPr>
            <w:r>
              <w:rPr>
                <w:rFonts w:ascii="Times New Roman" w:hAnsi="Times New Roman"/>
                <w:noProof/>
                <w:sz w:val="24"/>
                <w:szCs w:val="24"/>
              </w:rPr>
              <w:t>х</w:t>
            </w:r>
          </w:p>
        </w:tc>
        <w:tc>
          <w:tcPr>
            <w:tcW w:w="342" w:type="pct"/>
            <w:tcBorders>
              <w:top w:val="single" w:sz="4" w:space="0" w:color="auto"/>
              <w:left w:val="single" w:sz="4" w:space="0" w:color="auto"/>
              <w:bottom w:val="single" w:sz="4" w:space="0" w:color="auto"/>
              <w:right w:val="single" w:sz="4" w:space="0" w:color="auto"/>
            </w:tcBorders>
          </w:tcPr>
          <w:p w:rsidR="00B010A2" w:rsidRDefault="00B010A2" w:rsidP="00B010A2">
            <w:pPr>
              <w:pStyle w:val="a5"/>
              <w:spacing w:before="100"/>
              <w:ind w:firstLine="0"/>
              <w:jc w:val="center"/>
              <w:rPr>
                <w:rFonts w:ascii="Times New Roman" w:hAnsi="Times New Roman"/>
                <w:noProof/>
                <w:sz w:val="24"/>
                <w:szCs w:val="24"/>
                <w:lang w:val="en-US"/>
              </w:rPr>
            </w:pPr>
          </w:p>
        </w:tc>
        <w:tc>
          <w:tcPr>
            <w:tcW w:w="356" w:type="pct"/>
            <w:tcBorders>
              <w:top w:val="single" w:sz="4" w:space="0" w:color="auto"/>
              <w:left w:val="single" w:sz="4" w:space="0" w:color="auto"/>
              <w:bottom w:val="single" w:sz="4" w:space="0" w:color="auto"/>
              <w:right w:val="single" w:sz="4" w:space="0" w:color="auto"/>
            </w:tcBorders>
          </w:tcPr>
          <w:p w:rsidR="00B010A2" w:rsidRDefault="00B010A2" w:rsidP="00B010A2">
            <w:pPr>
              <w:pStyle w:val="a5"/>
              <w:spacing w:before="100"/>
              <w:ind w:firstLine="0"/>
              <w:jc w:val="center"/>
              <w:rPr>
                <w:rFonts w:ascii="Times New Roman" w:hAnsi="Times New Roman"/>
                <w:noProof/>
                <w:sz w:val="24"/>
                <w:szCs w:val="24"/>
                <w:lang w:val="en-US"/>
              </w:rPr>
            </w:pPr>
          </w:p>
        </w:tc>
        <w:tc>
          <w:tcPr>
            <w:tcW w:w="365" w:type="pct"/>
            <w:tcBorders>
              <w:top w:val="single" w:sz="4" w:space="0" w:color="auto"/>
              <w:left w:val="single" w:sz="4" w:space="0" w:color="auto"/>
              <w:bottom w:val="single" w:sz="4" w:space="0" w:color="auto"/>
              <w:right w:val="single" w:sz="4" w:space="0" w:color="auto"/>
            </w:tcBorders>
          </w:tcPr>
          <w:p w:rsidR="00B010A2" w:rsidRPr="00474818" w:rsidRDefault="00B010A2" w:rsidP="00B010A2">
            <w:pPr>
              <w:pStyle w:val="a5"/>
              <w:spacing w:before="100"/>
              <w:ind w:firstLine="0"/>
              <w:jc w:val="center"/>
              <w:rPr>
                <w:rFonts w:ascii="Times New Roman" w:hAnsi="Times New Roman"/>
                <w:noProof/>
                <w:sz w:val="24"/>
                <w:szCs w:val="24"/>
              </w:rPr>
            </w:pPr>
            <w:r>
              <w:rPr>
                <w:rFonts w:ascii="Times New Roman" w:hAnsi="Times New Roman"/>
                <w:noProof/>
                <w:sz w:val="24"/>
                <w:szCs w:val="24"/>
              </w:rPr>
              <w:t>х</w:t>
            </w:r>
          </w:p>
        </w:tc>
        <w:tc>
          <w:tcPr>
            <w:tcW w:w="320" w:type="pct"/>
            <w:tcBorders>
              <w:top w:val="single" w:sz="4" w:space="0" w:color="auto"/>
              <w:left w:val="single" w:sz="4" w:space="0" w:color="auto"/>
              <w:bottom w:val="single" w:sz="4" w:space="0" w:color="auto"/>
              <w:right w:val="single" w:sz="4" w:space="0" w:color="auto"/>
            </w:tcBorders>
          </w:tcPr>
          <w:p w:rsidR="00B010A2" w:rsidRDefault="00B010A2" w:rsidP="00B010A2">
            <w:pPr>
              <w:pStyle w:val="a5"/>
              <w:spacing w:before="100"/>
              <w:ind w:firstLine="0"/>
              <w:jc w:val="center"/>
              <w:rPr>
                <w:rFonts w:ascii="Times New Roman" w:hAnsi="Times New Roman"/>
                <w:noProof/>
                <w:sz w:val="24"/>
                <w:szCs w:val="24"/>
                <w:lang w:val="en-US"/>
              </w:rPr>
            </w:pPr>
          </w:p>
        </w:tc>
        <w:tc>
          <w:tcPr>
            <w:tcW w:w="333" w:type="pct"/>
            <w:tcBorders>
              <w:top w:val="single" w:sz="4" w:space="0" w:color="auto"/>
              <w:left w:val="single" w:sz="4" w:space="0" w:color="auto"/>
              <w:bottom w:val="single" w:sz="4" w:space="0" w:color="auto"/>
              <w:right w:val="single" w:sz="4" w:space="0" w:color="auto"/>
            </w:tcBorders>
          </w:tcPr>
          <w:p w:rsidR="00B010A2" w:rsidRDefault="00B010A2" w:rsidP="00B010A2">
            <w:pPr>
              <w:pStyle w:val="a5"/>
              <w:spacing w:before="100"/>
              <w:ind w:firstLine="0"/>
              <w:jc w:val="center"/>
              <w:rPr>
                <w:rFonts w:ascii="Times New Roman" w:hAnsi="Times New Roman"/>
                <w:noProof/>
                <w:sz w:val="24"/>
                <w:szCs w:val="24"/>
                <w:lang w:val="en-US"/>
              </w:rPr>
            </w:pPr>
          </w:p>
        </w:tc>
      </w:tr>
      <w:tr w:rsidR="00B010A2" w:rsidTr="00B010A2">
        <w:trPr>
          <w:trHeight w:val="20"/>
        </w:trPr>
        <w:tc>
          <w:tcPr>
            <w:tcW w:w="351" w:type="pct"/>
            <w:tcBorders>
              <w:top w:val="single" w:sz="4" w:space="0" w:color="auto"/>
              <w:left w:val="single" w:sz="4" w:space="0" w:color="auto"/>
              <w:bottom w:val="single" w:sz="4" w:space="0" w:color="auto"/>
              <w:right w:val="single" w:sz="4" w:space="0" w:color="auto"/>
            </w:tcBorders>
            <w:hideMark/>
          </w:tcPr>
          <w:p w:rsidR="00B010A2" w:rsidRDefault="00B010A2" w:rsidP="00B010A2">
            <w:pPr>
              <w:pStyle w:val="a5"/>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1265.5 </w:t>
            </w:r>
          </w:p>
        </w:tc>
        <w:tc>
          <w:tcPr>
            <w:tcW w:w="2586" w:type="pct"/>
            <w:tcBorders>
              <w:top w:val="single" w:sz="4" w:space="0" w:color="auto"/>
              <w:left w:val="single" w:sz="4" w:space="0" w:color="auto"/>
              <w:bottom w:val="single" w:sz="4" w:space="0" w:color="auto"/>
              <w:right w:val="single" w:sz="4" w:space="0" w:color="auto"/>
            </w:tcBorders>
            <w:vAlign w:val="center"/>
            <w:hideMark/>
          </w:tcPr>
          <w:p w:rsidR="00B010A2" w:rsidRDefault="00B010A2" w:rsidP="00B010A2">
            <w:pPr>
              <w:pStyle w:val="a5"/>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Тири </w:t>
            </w:r>
          </w:p>
        </w:tc>
        <w:tc>
          <w:tcPr>
            <w:tcW w:w="347" w:type="pct"/>
            <w:tcBorders>
              <w:top w:val="single" w:sz="4" w:space="0" w:color="auto"/>
              <w:left w:val="single" w:sz="4" w:space="0" w:color="auto"/>
              <w:bottom w:val="single" w:sz="4" w:space="0" w:color="auto"/>
              <w:right w:val="single" w:sz="4" w:space="0" w:color="auto"/>
            </w:tcBorders>
          </w:tcPr>
          <w:p w:rsidR="00B010A2" w:rsidRPr="00474818" w:rsidRDefault="00B010A2" w:rsidP="00B010A2">
            <w:pPr>
              <w:pStyle w:val="a5"/>
              <w:spacing w:before="100"/>
              <w:ind w:firstLine="0"/>
              <w:jc w:val="center"/>
              <w:rPr>
                <w:rFonts w:ascii="Times New Roman" w:hAnsi="Times New Roman"/>
                <w:noProof/>
                <w:sz w:val="24"/>
                <w:szCs w:val="24"/>
              </w:rPr>
            </w:pPr>
            <w:r>
              <w:rPr>
                <w:rFonts w:ascii="Times New Roman" w:hAnsi="Times New Roman"/>
                <w:noProof/>
                <w:sz w:val="24"/>
                <w:szCs w:val="24"/>
              </w:rPr>
              <w:t>х</w:t>
            </w:r>
          </w:p>
        </w:tc>
        <w:tc>
          <w:tcPr>
            <w:tcW w:w="342" w:type="pct"/>
            <w:tcBorders>
              <w:top w:val="single" w:sz="4" w:space="0" w:color="auto"/>
              <w:left w:val="single" w:sz="4" w:space="0" w:color="auto"/>
              <w:bottom w:val="single" w:sz="4" w:space="0" w:color="auto"/>
              <w:right w:val="single" w:sz="4" w:space="0" w:color="auto"/>
            </w:tcBorders>
          </w:tcPr>
          <w:p w:rsidR="00B010A2" w:rsidRDefault="00B010A2" w:rsidP="00B010A2">
            <w:pPr>
              <w:pStyle w:val="a5"/>
              <w:spacing w:before="100"/>
              <w:ind w:firstLine="0"/>
              <w:jc w:val="center"/>
              <w:rPr>
                <w:rFonts w:ascii="Times New Roman" w:hAnsi="Times New Roman"/>
                <w:noProof/>
                <w:sz w:val="24"/>
                <w:szCs w:val="24"/>
                <w:lang w:val="en-US"/>
              </w:rPr>
            </w:pPr>
          </w:p>
        </w:tc>
        <w:tc>
          <w:tcPr>
            <w:tcW w:w="356" w:type="pct"/>
            <w:tcBorders>
              <w:top w:val="single" w:sz="4" w:space="0" w:color="auto"/>
              <w:left w:val="single" w:sz="4" w:space="0" w:color="auto"/>
              <w:bottom w:val="single" w:sz="4" w:space="0" w:color="auto"/>
              <w:right w:val="single" w:sz="4" w:space="0" w:color="auto"/>
            </w:tcBorders>
          </w:tcPr>
          <w:p w:rsidR="00B010A2" w:rsidRDefault="00B010A2" w:rsidP="00B010A2">
            <w:pPr>
              <w:pStyle w:val="a5"/>
              <w:spacing w:before="100"/>
              <w:ind w:firstLine="0"/>
              <w:jc w:val="center"/>
              <w:rPr>
                <w:rFonts w:ascii="Times New Roman" w:hAnsi="Times New Roman"/>
                <w:noProof/>
                <w:sz w:val="24"/>
                <w:szCs w:val="24"/>
                <w:lang w:val="en-US"/>
              </w:rPr>
            </w:pPr>
          </w:p>
        </w:tc>
        <w:tc>
          <w:tcPr>
            <w:tcW w:w="365" w:type="pct"/>
            <w:tcBorders>
              <w:top w:val="single" w:sz="4" w:space="0" w:color="auto"/>
              <w:left w:val="single" w:sz="4" w:space="0" w:color="auto"/>
              <w:bottom w:val="single" w:sz="4" w:space="0" w:color="auto"/>
              <w:right w:val="single" w:sz="4" w:space="0" w:color="auto"/>
            </w:tcBorders>
          </w:tcPr>
          <w:p w:rsidR="00B010A2" w:rsidRPr="00474818" w:rsidRDefault="00B010A2" w:rsidP="00B010A2">
            <w:pPr>
              <w:pStyle w:val="a5"/>
              <w:spacing w:before="100"/>
              <w:ind w:firstLine="0"/>
              <w:jc w:val="center"/>
              <w:rPr>
                <w:rFonts w:ascii="Times New Roman" w:hAnsi="Times New Roman"/>
                <w:noProof/>
                <w:sz w:val="24"/>
                <w:szCs w:val="24"/>
              </w:rPr>
            </w:pPr>
            <w:r>
              <w:rPr>
                <w:rFonts w:ascii="Times New Roman" w:hAnsi="Times New Roman"/>
                <w:noProof/>
                <w:sz w:val="24"/>
                <w:szCs w:val="24"/>
              </w:rPr>
              <w:t>х</w:t>
            </w:r>
          </w:p>
        </w:tc>
        <w:tc>
          <w:tcPr>
            <w:tcW w:w="320" w:type="pct"/>
            <w:tcBorders>
              <w:top w:val="single" w:sz="4" w:space="0" w:color="auto"/>
              <w:left w:val="single" w:sz="4" w:space="0" w:color="auto"/>
              <w:bottom w:val="single" w:sz="4" w:space="0" w:color="auto"/>
              <w:right w:val="single" w:sz="4" w:space="0" w:color="auto"/>
            </w:tcBorders>
          </w:tcPr>
          <w:p w:rsidR="00B010A2" w:rsidRDefault="00B010A2" w:rsidP="00B010A2">
            <w:pPr>
              <w:pStyle w:val="a5"/>
              <w:spacing w:before="100"/>
              <w:ind w:firstLine="0"/>
              <w:jc w:val="center"/>
              <w:rPr>
                <w:rFonts w:ascii="Times New Roman" w:hAnsi="Times New Roman"/>
                <w:noProof/>
                <w:sz w:val="24"/>
                <w:szCs w:val="24"/>
                <w:lang w:val="en-US"/>
              </w:rPr>
            </w:pPr>
          </w:p>
        </w:tc>
        <w:tc>
          <w:tcPr>
            <w:tcW w:w="333" w:type="pct"/>
            <w:tcBorders>
              <w:top w:val="single" w:sz="4" w:space="0" w:color="auto"/>
              <w:left w:val="single" w:sz="4" w:space="0" w:color="auto"/>
              <w:bottom w:val="single" w:sz="4" w:space="0" w:color="auto"/>
              <w:right w:val="single" w:sz="4" w:space="0" w:color="auto"/>
            </w:tcBorders>
          </w:tcPr>
          <w:p w:rsidR="00B010A2" w:rsidRDefault="00B010A2" w:rsidP="00B010A2">
            <w:pPr>
              <w:pStyle w:val="a5"/>
              <w:spacing w:before="100"/>
              <w:ind w:firstLine="0"/>
              <w:jc w:val="center"/>
              <w:rPr>
                <w:rFonts w:ascii="Times New Roman" w:hAnsi="Times New Roman"/>
                <w:noProof/>
                <w:sz w:val="24"/>
                <w:szCs w:val="24"/>
                <w:lang w:val="en-US"/>
              </w:rPr>
            </w:pPr>
          </w:p>
        </w:tc>
      </w:tr>
      <w:tr w:rsidR="00B010A2" w:rsidTr="00B010A2">
        <w:trPr>
          <w:trHeight w:val="20"/>
        </w:trPr>
        <w:tc>
          <w:tcPr>
            <w:tcW w:w="351" w:type="pct"/>
            <w:tcBorders>
              <w:top w:val="single" w:sz="4" w:space="0" w:color="auto"/>
              <w:left w:val="single" w:sz="4" w:space="0" w:color="auto"/>
              <w:bottom w:val="single" w:sz="4" w:space="0" w:color="auto"/>
              <w:right w:val="single" w:sz="4" w:space="0" w:color="auto"/>
            </w:tcBorders>
            <w:hideMark/>
          </w:tcPr>
          <w:p w:rsidR="00B010A2" w:rsidRDefault="00B010A2" w:rsidP="00B010A2">
            <w:pPr>
              <w:pStyle w:val="a5"/>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1265.9 </w:t>
            </w:r>
          </w:p>
        </w:tc>
        <w:tc>
          <w:tcPr>
            <w:tcW w:w="2586" w:type="pct"/>
            <w:tcBorders>
              <w:top w:val="single" w:sz="4" w:space="0" w:color="auto"/>
              <w:left w:val="single" w:sz="4" w:space="0" w:color="auto"/>
              <w:bottom w:val="single" w:sz="4" w:space="0" w:color="auto"/>
              <w:right w:val="single" w:sz="4" w:space="0" w:color="auto"/>
            </w:tcBorders>
            <w:vAlign w:val="center"/>
            <w:hideMark/>
          </w:tcPr>
          <w:p w:rsidR="00B010A2" w:rsidRDefault="00B010A2" w:rsidP="00B010A2">
            <w:pPr>
              <w:pStyle w:val="a5"/>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Зали спортивні інші </w:t>
            </w:r>
          </w:p>
        </w:tc>
        <w:tc>
          <w:tcPr>
            <w:tcW w:w="347" w:type="pct"/>
            <w:tcBorders>
              <w:top w:val="single" w:sz="4" w:space="0" w:color="auto"/>
              <w:left w:val="single" w:sz="4" w:space="0" w:color="auto"/>
              <w:bottom w:val="single" w:sz="4" w:space="0" w:color="auto"/>
              <w:right w:val="single" w:sz="4" w:space="0" w:color="auto"/>
            </w:tcBorders>
          </w:tcPr>
          <w:p w:rsidR="00B010A2" w:rsidRPr="00474818" w:rsidRDefault="00B010A2" w:rsidP="00B010A2">
            <w:pPr>
              <w:pStyle w:val="a5"/>
              <w:spacing w:before="100"/>
              <w:ind w:firstLine="0"/>
              <w:jc w:val="center"/>
              <w:rPr>
                <w:rFonts w:ascii="Times New Roman" w:hAnsi="Times New Roman"/>
                <w:noProof/>
                <w:sz w:val="24"/>
                <w:szCs w:val="24"/>
              </w:rPr>
            </w:pPr>
            <w:r>
              <w:rPr>
                <w:rFonts w:ascii="Times New Roman" w:hAnsi="Times New Roman"/>
                <w:noProof/>
                <w:sz w:val="24"/>
                <w:szCs w:val="24"/>
              </w:rPr>
              <w:t>0,01</w:t>
            </w:r>
          </w:p>
        </w:tc>
        <w:tc>
          <w:tcPr>
            <w:tcW w:w="342" w:type="pct"/>
            <w:tcBorders>
              <w:top w:val="single" w:sz="4" w:space="0" w:color="auto"/>
              <w:left w:val="single" w:sz="4" w:space="0" w:color="auto"/>
              <w:bottom w:val="single" w:sz="4" w:space="0" w:color="auto"/>
              <w:right w:val="single" w:sz="4" w:space="0" w:color="auto"/>
            </w:tcBorders>
          </w:tcPr>
          <w:p w:rsidR="00B010A2" w:rsidRDefault="00B010A2" w:rsidP="00B010A2">
            <w:pPr>
              <w:pStyle w:val="a5"/>
              <w:spacing w:before="100"/>
              <w:ind w:firstLine="0"/>
              <w:jc w:val="center"/>
              <w:rPr>
                <w:rFonts w:ascii="Times New Roman" w:hAnsi="Times New Roman"/>
                <w:noProof/>
                <w:sz w:val="24"/>
                <w:szCs w:val="24"/>
                <w:lang w:val="en-US"/>
              </w:rPr>
            </w:pPr>
          </w:p>
        </w:tc>
        <w:tc>
          <w:tcPr>
            <w:tcW w:w="356" w:type="pct"/>
            <w:tcBorders>
              <w:top w:val="single" w:sz="4" w:space="0" w:color="auto"/>
              <w:left w:val="single" w:sz="4" w:space="0" w:color="auto"/>
              <w:bottom w:val="single" w:sz="4" w:space="0" w:color="auto"/>
              <w:right w:val="single" w:sz="4" w:space="0" w:color="auto"/>
            </w:tcBorders>
          </w:tcPr>
          <w:p w:rsidR="00B010A2" w:rsidRDefault="00B010A2" w:rsidP="00B010A2">
            <w:pPr>
              <w:pStyle w:val="a5"/>
              <w:spacing w:before="100"/>
              <w:ind w:firstLine="0"/>
              <w:jc w:val="center"/>
              <w:rPr>
                <w:rFonts w:ascii="Times New Roman" w:hAnsi="Times New Roman"/>
                <w:noProof/>
                <w:sz w:val="24"/>
                <w:szCs w:val="24"/>
                <w:lang w:val="en-US"/>
              </w:rPr>
            </w:pPr>
          </w:p>
        </w:tc>
        <w:tc>
          <w:tcPr>
            <w:tcW w:w="365" w:type="pct"/>
            <w:tcBorders>
              <w:top w:val="single" w:sz="4" w:space="0" w:color="auto"/>
              <w:left w:val="single" w:sz="4" w:space="0" w:color="auto"/>
              <w:bottom w:val="single" w:sz="4" w:space="0" w:color="auto"/>
              <w:right w:val="single" w:sz="4" w:space="0" w:color="auto"/>
            </w:tcBorders>
          </w:tcPr>
          <w:p w:rsidR="00B010A2" w:rsidRPr="00474818" w:rsidRDefault="00B010A2" w:rsidP="00B010A2">
            <w:pPr>
              <w:pStyle w:val="a5"/>
              <w:spacing w:before="100"/>
              <w:ind w:firstLine="0"/>
              <w:jc w:val="center"/>
              <w:rPr>
                <w:rFonts w:ascii="Times New Roman" w:hAnsi="Times New Roman"/>
                <w:noProof/>
                <w:sz w:val="24"/>
                <w:szCs w:val="24"/>
              </w:rPr>
            </w:pPr>
            <w:r>
              <w:rPr>
                <w:rFonts w:ascii="Times New Roman" w:hAnsi="Times New Roman"/>
                <w:noProof/>
                <w:sz w:val="24"/>
                <w:szCs w:val="24"/>
              </w:rPr>
              <w:t>0,01</w:t>
            </w:r>
          </w:p>
        </w:tc>
        <w:tc>
          <w:tcPr>
            <w:tcW w:w="320" w:type="pct"/>
            <w:tcBorders>
              <w:top w:val="single" w:sz="4" w:space="0" w:color="auto"/>
              <w:left w:val="single" w:sz="4" w:space="0" w:color="auto"/>
              <w:bottom w:val="single" w:sz="4" w:space="0" w:color="auto"/>
              <w:right w:val="single" w:sz="4" w:space="0" w:color="auto"/>
            </w:tcBorders>
          </w:tcPr>
          <w:p w:rsidR="00B010A2" w:rsidRDefault="00B010A2" w:rsidP="00B010A2">
            <w:pPr>
              <w:pStyle w:val="a5"/>
              <w:spacing w:before="100"/>
              <w:ind w:firstLine="0"/>
              <w:jc w:val="center"/>
              <w:rPr>
                <w:rFonts w:ascii="Times New Roman" w:hAnsi="Times New Roman"/>
                <w:noProof/>
                <w:sz w:val="24"/>
                <w:szCs w:val="24"/>
                <w:lang w:val="en-US"/>
              </w:rPr>
            </w:pPr>
          </w:p>
        </w:tc>
        <w:tc>
          <w:tcPr>
            <w:tcW w:w="333" w:type="pct"/>
            <w:tcBorders>
              <w:top w:val="single" w:sz="4" w:space="0" w:color="auto"/>
              <w:left w:val="single" w:sz="4" w:space="0" w:color="auto"/>
              <w:bottom w:val="single" w:sz="4" w:space="0" w:color="auto"/>
              <w:right w:val="single" w:sz="4" w:space="0" w:color="auto"/>
            </w:tcBorders>
          </w:tcPr>
          <w:p w:rsidR="00B010A2" w:rsidRDefault="00B010A2" w:rsidP="00B010A2">
            <w:pPr>
              <w:pStyle w:val="a5"/>
              <w:spacing w:before="100"/>
              <w:ind w:firstLine="0"/>
              <w:jc w:val="center"/>
              <w:rPr>
                <w:rFonts w:ascii="Times New Roman" w:hAnsi="Times New Roman"/>
                <w:noProof/>
                <w:sz w:val="24"/>
                <w:szCs w:val="24"/>
                <w:lang w:val="en-US"/>
              </w:rPr>
            </w:pPr>
          </w:p>
        </w:tc>
      </w:tr>
      <w:tr w:rsidR="00B010A2" w:rsidTr="00B010A2">
        <w:trPr>
          <w:trHeight w:val="20"/>
        </w:trPr>
        <w:tc>
          <w:tcPr>
            <w:tcW w:w="351" w:type="pct"/>
            <w:tcBorders>
              <w:top w:val="single" w:sz="4" w:space="0" w:color="auto"/>
              <w:left w:val="single" w:sz="4" w:space="0" w:color="auto"/>
              <w:bottom w:val="single" w:sz="4" w:space="0" w:color="auto"/>
              <w:right w:val="single" w:sz="4" w:space="0" w:color="auto"/>
            </w:tcBorders>
            <w:hideMark/>
          </w:tcPr>
          <w:p w:rsidR="00B010A2" w:rsidRDefault="00B010A2" w:rsidP="00B010A2">
            <w:pPr>
              <w:pStyle w:val="a5"/>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127 </w:t>
            </w:r>
          </w:p>
        </w:tc>
        <w:tc>
          <w:tcPr>
            <w:tcW w:w="4649" w:type="pct"/>
            <w:gridSpan w:val="7"/>
            <w:tcBorders>
              <w:top w:val="single" w:sz="4" w:space="0" w:color="auto"/>
              <w:left w:val="single" w:sz="4" w:space="0" w:color="auto"/>
              <w:bottom w:val="single" w:sz="4" w:space="0" w:color="auto"/>
              <w:right w:val="single" w:sz="4" w:space="0" w:color="auto"/>
            </w:tcBorders>
            <w:vAlign w:val="center"/>
            <w:hideMark/>
          </w:tcPr>
          <w:p w:rsidR="00B010A2" w:rsidRDefault="00B010A2" w:rsidP="00B010A2">
            <w:pPr>
              <w:pStyle w:val="a5"/>
              <w:spacing w:before="100"/>
              <w:ind w:firstLine="0"/>
              <w:jc w:val="center"/>
              <w:rPr>
                <w:rFonts w:ascii="Times New Roman" w:hAnsi="Times New Roman"/>
                <w:noProof/>
                <w:sz w:val="24"/>
                <w:szCs w:val="24"/>
                <w:lang w:val="en-US"/>
              </w:rPr>
            </w:pPr>
            <w:r>
              <w:rPr>
                <w:rFonts w:ascii="Times New Roman" w:hAnsi="Times New Roman"/>
                <w:noProof/>
                <w:sz w:val="24"/>
                <w:szCs w:val="24"/>
                <w:lang w:val="en-US"/>
              </w:rPr>
              <w:t>Будівлі нежитлові інші</w:t>
            </w:r>
          </w:p>
        </w:tc>
      </w:tr>
      <w:tr w:rsidR="00B010A2" w:rsidTr="00B010A2">
        <w:trPr>
          <w:trHeight w:val="20"/>
        </w:trPr>
        <w:tc>
          <w:tcPr>
            <w:tcW w:w="351" w:type="pct"/>
            <w:tcBorders>
              <w:top w:val="single" w:sz="4" w:space="0" w:color="auto"/>
              <w:left w:val="single" w:sz="4" w:space="0" w:color="auto"/>
              <w:bottom w:val="single" w:sz="4" w:space="0" w:color="auto"/>
              <w:right w:val="single" w:sz="4" w:space="0" w:color="auto"/>
            </w:tcBorders>
            <w:hideMark/>
          </w:tcPr>
          <w:p w:rsidR="00B010A2" w:rsidRDefault="00B010A2" w:rsidP="00B010A2">
            <w:pPr>
              <w:pStyle w:val="a5"/>
              <w:spacing w:before="80" w:line="228" w:lineRule="auto"/>
              <w:ind w:firstLine="0"/>
              <w:rPr>
                <w:rFonts w:ascii="Times New Roman" w:hAnsi="Times New Roman"/>
                <w:noProof/>
                <w:sz w:val="24"/>
                <w:szCs w:val="24"/>
                <w:lang w:val="en-US"/>
              </w:rPr>
            </w:pPr>
            <w:r>
              <w:rPr>
                <w:rFonts w:ascii="Times New Roman" w:hAnsi="Times New Roman"/>
                <w:noProof/>
                <w:sz w:val="24"/>
                <w:szCs w:val="24"/>
                <w:lang w:val="en-US"/>
              </w:rPr>
              <w:t xml:space="preserve">1271 </w:t>
            </w:r>
          </w:p>
        </w:tc>
        <w:tc>
          <w:tcPr>
            <w:tcW w:w="4649" w:type="pct"/>
            <w:gridSpan w:val="7"/>
            <w:tcBorders>
              <w:top w:val="single" w:sz="4" w:space="0" w:color="auto"/>
              <w:left w:val="single" w:sz="4" w:space="0" w:color="auto"/>
              <w:bottom w:val="single" w:sz="4" w:space="0" w:color="auto"/>
              <w:right w:val="single" w:sz="4" w:space="0" w:color="auto"/>
            </w:tcBorders>
            <w:vAlign w:val="center"/>
            <w:hideMark/>
          </w:tcPr>
          <w:p w:rsidR="00B010A2" w:rsidRPr="004A6089" w:rsidRDefault="00B010A2" w:rsidP="00B010A2">
            <w:pPr>
              <w:pStyle w:val="a5"/>
              <w:spacing w:before="80" w:line="228" w:lineRule="auto"/>
              <w:ind w:firstLine="0"/>
              <w:jc w:val="center"/>
              <w:rPr>
                <w:rFonts w:ascii="Times New Roman" w:hAnsi="Times New Roman"/>
                <w:noProof/>
                <w:sz w:val="24"/>
                <w:szCs w:val="24"/>
                <w:lang w:val="ru-RU"/>
              </w:rPr>
            </w:pPr>
            <w:r w:rsidRPr="004A6089">
              <w:rPr>
                <w:rFonts w:ascii="Times New Roman" w:hAnsi="Times New Roman"/>
                <w:noProof/>
                <w:sz w:val="24"/>
                <w:szCs w:val="24"/>
                <w:lang w:val="ru-RU"/>
              </w:rPr>
              <w:t>Будівлі сільськогосподарського призначення, лісівництва та рибного господарства</w:t>
            </w:r>
            <w:r w:rsidRPr="004A6089">
              <w:rPr>
                <w:rFonts w:ascii="Times New Roman" w:hAnsi="Times New Roman"/>
                <w:noProof/>
                <w:sz w:val="24"/>
                <w:szCs w:val="24"/>
                <w:vertAlign w:val="superscript"/>
                <w:lang w:val="ru-RU"/>
              </w:rPr>
              <w:t>5</w:t>
            </w:r>
          </w:p>
        </w:tc>
      </w:tr>
      <w:tr w:rsidR="00B010A2" w:rsidTr="00B010A2">
        <w:trPr>
          <w:trHeight w:val="20"/>
        </w:trPr>
        <w:tc>
          <w:tcPr>
            <w:tcW w:w="351" w:type="pct"/>
            <w:tcBorders>
              <w:top w:val="single" w:sz="4" w:space="0" w:color="auto"/>
              <w:left w:val="single" w:sz="4" w:space="0" w:color="auto"/>
              <w:bottom w:val="single" w:sz="4" w:space="0" w:color="auto"/>
              <w:right w:val="single" w:sz="4" w:space="0" w:color="auto"/>
            </w:tcBorders>
            <w:hideMark/>
          </w:tcPr>
          <w:p w:rsidR="00B010A2" w:rsidRDefault="00B010A2" w:rsidP="00B010A2">
            <w:pPr>
              <w:pStyle w:val="a5"/>
              <w:spacing w:before="80" w:line="228" w:lineRule="auto"/>
              <w:ind w:firstLine="0"/>
              <w:rPr>
                <w:rFonts w:ascii="Times New Roman" w:hAnsi="Times New Roman"/>
                <w:noProof/>
                <w:sz w:val="24"/>
                <w:szCs w:val="24"/>
                <w:lang w:val="en-US"/>
              </w:rPr>
            </w:pPr>
            <w:r>
              <w:rPr>
                <w:rFonts w:ascii="Times New Roman" w:hAnsi="Times New Roman"/>
                <w:noProof/>
                <w:sz w:val="24"/>
                <w:szCs w:val="24"/>
                <w:lang w:val="en-US"/>
              </w:rPr>
              <w:t xml:space="preserve">1271.1 </w:t>
            </w:r>
          </w:p>
        </w:tc>
        <w:tc>
          <w:tcPr>
            <w:tcW w:w="2586" w:type="pct"/>
            <w:tcBorders>
              <w:top w:val="single" w:sz="4" w:space="0" w:color="auto"/>
              <w:left w:val="single" w:sz="4" w:space="0" w:color="auto"/>
              <w:bottom w:val="single" w:sz="4" w:space="0" w:color="auto"/>
              <w:right w:val="single" w:sz="4" w:space="0" w:color="auto"/>
            </w:tcBorders>
            <w:vAlign w:val="center"/>
            <w:hideMark/>
          </w:tcPr>
          <w:p w:rsidR="00B010A2" w:rsidRDefault="00B010A2" w:rsidP="00B010A2">
            <w:pPr>
              <w:pStyle w:val="a5"/>
              <w:spacing w:before="80" w:line="228" w:lineRule="auto"/>
              <w:ind w:firstLine="0"/>
              <w:rPr>
                <w:rFonts w:ascii="Times New Roman" w:hAnsi="Times New Roman"/>
                <w:noProof/>
                <w:sz w:val="24"/>
                <w:szCs w:val="24"/>
                <w:lang w:val="en-US"/>
              </w:rPr>
            </w:pPr>
            <w:r>
              <w:rPr>
                <w:rFonts w:ascii="Times New Roman" w:hAnsi="Times New Roman"/>
                <w:noProof/>
                <w:sz w:val="24"/>
                <w:szCs w:val="24"/>
                <w:lang w:val="en-US"/>
              </w:rPr>
              <w:t>Будівлі для тваринництва</w:t>
            </w:r>
            <w:r>
              <w:rPr>
                <w:rFonts w:ascii="Times New Roman" w:hAnsi="Times New Roman"/>
                <w:noProof/>
                <w:sz w:val="24"/>
                <w:szCs w:val="24"/>
                <w:vertAlign w:val="superscript"/>
                <w:lang w:val="en-US"/>
              </w:rPr>
              <w:t>5</w:t>
            </w:r>
          </w:p>
        </w:tc>
        <w:tc>
          <w:tcPr>
            <w:tcW w:w="347" w:type="pct"/>
            <w:tcBorders>
              <w:top w:val="single" w:sz="4" w:space="0" w:color="auto"/>
              <w:left w:val="single" w:sz="4" w:space="0" w:color="auto"/>
              <w:bottom w:val="single" w:sz="4" w:space="0" w:color="auto"/>
              <w:right w:val="single" w:sz="4" w:space="0" w:color="auto"/>
            </w:tcBorders>
          </w:tcPr>
          <w:p w:rsidR="00B010A2" w:rsidRPr="00474818" w:rsidRDefault="00B010A2" w:rsidP="00B010A2">
            <w:pPr>
              <w:pStyle w:val="a5"/>
              <w:spacing w:before="80" w:line="228" w:lineRule="auto"/>
              <w:ind w:firstLine="0"/>
              <w:jc w:val="center"/>
              <w:rPr>
                <w:rFonts w:ascii="Times New Roman" w:hAnsi="Times New Roman"/>
                <w:noProof/>
                <w:sz w:val="24"/>
                <w:szCs w:val="24"/>
              </w:rPr>
            </w:pPr>
            <w:r>
              <w:rPr>
                <w:rFonts w:ascii="Times New Roman" w:hAnsi="Times New Roman"/>
                <w:noProof/>
                <w:sz w:val="24"/>
                <w:szCs w:val="24"/>
              </w:rPr>
              <w:t>1,0</w:t>
            </w:r>
          </w:p>
        </w:tc>
        <w:tc>
          <w:tcPr>
            <w:tcW w:w="342" w:type="pct"/>
            <w:tcBorders>
              <w:top w:val="single" w:sz="4" w:space="0" w:color="auto"/>
              <w:left w:val="single" w:sz="4" w:space="0" w:color="auto"/>
              <w:bottom w:val="single" w:sz="4" w:space="0" w:color="auto"/>
              <w:right w:val="single" w:sz="4" w:space="0" w:color="auto"/>
            </w:tcBorders>
          </w:tcPr>
          <w:p w:rsidR="00B010A2" w:rsidRDefault="00B010A2" w:rsidP="00B010A2">
            <w:pPr>
              <w:pStyle w:val="a5"/>
              <w:spacing w:before="80" w:line="228" w:lineRule="auto"/>
              <w:ind w:firstLine="0"/>
              <w:jc w:val="center"/>
              <w:rPr>
                <w:rFonts w:ascii="Times New Roman" w:hAnsi="Times New Roman"/>
                <w:noProof/>
                <w:sz w:val="24"/>
                <w:szCs w:val="24"/>
                <w:lang w:val="en-US"/>
              </w:rPr>
            </w:pPr>
          </w:p>
        </w:tc>
        <w:tc>
          <w:tcPr>
            <w:tcW w:w="356" w:type="pct"/>
            <w:tcBorders>
              <w:top w:val="single" w:sz="4" w:space="0" w:color="auto"/>
              <w:left w:val="single" w:sz="4" w:space="0" w:color="auto"/>
              <w:bottom w:val="single" w:sz="4" w:space="0" w:color="auto"/>
              <w:right w:val="single" w:sz="4" w:space="0" w:color="auto"/>
            </w:tcBorders>
          </w:tcPr>
          <w:p w:rsidR="00B010A2" w:rsidRDefault="00B010A2" w:rsidP="00B010A2">
            <w:pPr>
              <w:pStyle w:val="a5"/>
              <w:spacing w:before="80" w:line="228" w:lineRule="auto"/>
              <w:ind w:firstLine="0"/>
              <w:jc w:val="center"/>
              <w:rPr>
                <w:rFonts w:ascii="Times New Roman" w:hAnsi="Times New Roman"/>
                <w:noProof/>
                <w:sz w:val="24"/>
                <w:szCs w:val="24"/>
                <w:lang w:val="en-US"/>
              </w:rPr>
            </w:pPr>
          </w:p>
        </w:tc>
        <w:tc>
          <w:tcPr>
            <w:tcW w:w="365" w:type="pct"/>
            <w:tcBorders>
              <w:top w:val="single" w:sz="4" w:space="0" w:color="auto"/>
              <w:left w:val="single" w:sz="4" w:space="0" w:color="auto"/>
              <w:bottom w:val="single" w:sz="4" w:space="0" w:color="auto"/>
              <w:right w:val="single" w:sz="4" w:space="0" w:color="auto"/>
            </w:tcBorders>
          </w:tcPr>
          <w:p w:rsidR="00B010A2" w:rsidRPr="00474818" w:rsidRDefault="00B010A2" w:rsidP="00B010A2">
            <w:pPr>
              <w:pStyle w:val="a5"/>
              <w:spacing w:before="80" w:line="228" w:lineRule="auto"/>
              <w:ind w:firstLine="0"/>
              <w:jc w:val="center"/>
              <w:rPr>
                <w:rFonts w:ascii="Times New Roman" w:hAnsi="Times New Roman"/>
                <w:noProof/>
                <w:sz w:val="24"/>
                <w:szCs w:val="24"/>
              </w:rPr>
            </w:pPr>
            <w:r>
              <w:rPr>
                <w:rFonts w:ascii="Times New Roman" w:hAnsi="Times New Roman"/>
                <w:noProof/>
                <w:sz w:val="24"/>
                <w:szCs w:val="24"/>
              </w:rPr>
              <w:t>1,0</w:t>
            </w:r>
          </w:p>
        </w:tc>
        <w:tc>
          <w:tcPr>
            <w:tcW w:w="320" w:type="pct"/>
            <w:tcBorders>
              <w:top w:val="single" w:sz="4" w:space="0" w:color="auto"/>
              <w:left w:val="single" w:sz="4" w:space="0" w:color="auto"/>
              <w:bottom w:val="single" w:sz="4" w:space="0" w:color="auto"/>
              <w:right w:val="single" w:sz="4" w:space="0" w:color="auto"/>
            </w:tcBorders>
          </w:tcPr>
          <w:p w:rsidR="00B010A2" w:rsidRDefault="00B010A2" w:rsidP="00B010A2">
            <w:pPr>
              <w:pStyle w:val="a5"/>
              <w:spacing w:before="80" w:line="228" w:lineRule="auto"/>
              <w:ind w:firstLine="0"/>
              <w:jc w:val="center"/>
              <w:rPr>
                <w:rFonts w:ascii="Times New Roman" w:hAnsi="Times New Roman"/>
                <w:noProof/>
                <w:sz w:val="24"/>
                <w:szCs w:val="24"/>
                <w:lang w:val="en-US"/>
              </w:rPr>
            </w:pPr>
          </w:p>
        </w:tc>
        <w:tc>
          <w:tcPr>
            <w:tcW w:w="333" w:type="pct"/>
            <w:tcBorders>
              <w:top w:val="single" w:sz="4" w:space="0" w:color="auto"/>
              <w:left w:val="single" w:sz="4" w:space="0" w:color="auto"/>
              <w:bottom w:val="single" w:sz="4" w:space="0" w:color="auto"/>
              <w:right w:val="single" w:sz="4" w:space="0" w:color="auto"/>
            </w:tcBorders>
          </w:tcPr>
          <w:p w:rsidR="00B010A2" w:rsidRDefault="00B010A2" w:rsidP="00B010A2">
            <w:pPr>
              <w:pStyle w:val="a5"/>
              <w:spacing w:before="80" w:line="228" w:lineRule="auto"/>
              <w:ind w:firstLine="0"/>
              <w:jc w:val="center"/>
              <w:rPr>
                <w:rFonts w:ascii="Times New Roman" w:hAnsi="Times New Roman"/>
                <w:noProof/>
                <w:sz w:val="24"/>
                <w:szCs w:val="24"/>
                <w:lang w:val="en-US"/>
              </w:rPr>
            </w:pPr>
          </w:p>
        </w:tc>
      </w:tr>
      <w:tr w:rsidR="00B010A2" w:rsidTr="00B010A2">
        <w:trPr>
          <w:trHeight w:val="20"/>
        </w:trPr>
        <w:tc>
          <w:tcPr>
            <w:tcW w:w="351" w:type="pct"/>
            <w:tcBorders>
              <w:top w:val="single" w:sz="4" w:space="0" w:color="auto"/>
              <w:left w:val="single" w:sz="4" w:space="0" w:color="auto"/>
              <w:bottom w:val="single" w:sz="4" w:space="0" w:color="auto"/>
              <w:right w:val="single" w:sz="4" w:space="0" w:color="auto"/>
            </w:tcBorders>
            <w:hideMark/>
          </w:tcPr>
          <w:p w:rsidR="00B010A2" w:rsidRDefault="00B010A2" w:rsidP="00B010A2">
            <w:pPr>
              <w:pStyle w:val="a5"/>
              <w:spacing w:before="80" w:line="228" w:lineRule="auto"/>
              <w:ind w:firstLine="0"/>
              <w:rPr>
                <w:rFonts w:ascii="Times New Roman" w:hAnsi="Times New Roman"/>
                <w:noProof/>
                <w:sz w:val="24"/>
                <w:szCs w:val="24"/>
                <w:lang w:val="en-US"/>
              </w:rPr>
            </w:pPr>
            <w:r>
              <w:rPr>
                <w:rFonts w:ascii="Times New Roman" w:hAnsi="Times New Roman"/>
                <w:noProof/>
                <w:sz w:val="24"/>
                <w:szCs w:val="24"/>
                <w:lang w:val="en-US"/>
              </w:rPr>
              <w:t xml:space="preserve">1271.2 </w:t>
            </w:r>
          </w:p>
        </w:tc>
        <w:tc>
          <w:tcPr>
            <w:tcW w:w="2586" w:type="pct"/>
            <w:tcBorders>
              <w:top w:val="single" w:sz="4" w:space="0" w:color="auto"/>
              <w:left w:val="single" w:sz="4" w:space="0" w:color="auto"/>
              <w:bottom w:val="single" w:sz="4" w:space="0" w:color="auto"/>
              <w:right w:val="single" w:sz="4" w:space="0" w:color="auto"/>
            </w:tcBorders>
            <w:vAlign w:val="center"/>
            <w:hideMark/>
          </w:tcPr>
          <w:p w:rsidR="00B010A2" w:rsidRDefault="00B010A2" w:rsidP="00B010A2">
            <w:pPr>
              <w:pStyle w:val="a5"/>
              <w:spacing w:before="80" w:line="228" w:lineRule="auto"/>
              <w:ind w:firstLine="0"/>
              <w:rPr>
                <w:rFonts w:ascii="Times New Roman" w:hAnsi="Times New Roman"/>
                <w:noProof/>
                <w:sz w:val="24"/>
                <w:szCs w:val="24"/>
                <w:lang w:val="en-US"/>
              </w:rPr>
            </w:pPr>
            <w:r>
              <w:rPr>
                <w:rFonts w:ascii="Times New Roman" w:hAnsi="Times New Roman"/>
                <w:noProof/>
                <w:sz w:val="24"/>
                <w:szCs w:val="24"/>
                <w:lang w:val="en-US"/>
              </w:rPr>
              <w:t>Будівлі для птахівництва</w:t>
            </w:r>
            <w:r>
              <w:rPr>
                <w:rFonts w:ascii="Times New Roman" w:hAnsi="Times New Roman"/>
                <w:noProof/>
                <w:sz w:val="24"/>
                <w:szCs w:val="24"/>
                <w:vertAlign w:val="superscript"/>
                <w:lang w:val="en-US"/>
              </w:rPr>
              <w:t>5</w:t>
            </w:r>
          </w:p>
        </w:tc>
        <w:tc>
          <w:tcPr>
            <w:tcW w:w="347" w:type="pct"/>
            <w:tcBorders>
              <w:top w:val="single" w:sz="4" w:space="0" w:color="auto"/>
              <w:left w:val="single" w:sz="4" w:space="0" w:color="auto"/>
              <w:bottom w:val="single" w:sz="4" w:space="0" w:color="auto"/>
              <w:right w:val="single" w:sz="4" w:space="0" w:color="auto"/>
            </w:tcBorders>
          </w:tcPr>
          <w:p w:rsidR="00B010A2" w:rsidRPr="00474818" w:rsidRDefault="00B010A2" w:rsidP="00B010A2">
            <w:pPr>
              <w:pStyle w:val="a5"/>
              <w:spacing w:before="80" w:line="228" w:lineRule="auto"/>
              <w:ind w:firstLine="0"/>
              <w:jc w:val="center"/>
              <w:rPr>
                <w:rFonts w:ascii="Times New Roman" w:hAnsi="Times New Roman"/>
                <w:noProof/>
                <w:sz w:val="24"/>
                <w:szCs w:val="24"/>
              </w:rPr>
            </w:pPr>
            <w:r>
              <w:rPr>
                <w:rFonts w:ascii="Times New Roman" w:hAnsi="Times New Roman"/>
                <w:noProof/>
                <w:sz w:val="24"/>
                <w:szCs w:val="24"/>
              </w:rPr>
              <w:t>1,0</w:t>
            </w:r>
          </w:p>
        </w:tc>
        <w:tc>
          <w:tcPr>
            <w:tcW w:w="342" w:type="pct"/>
            <w:tcBorders>
              <w:top w:val="single" w:sz="4" w:space="0" w:color="auto"/>
              <w:left w:val="single" w:sz="4" w:space="0" w:color="auto"/>
              <w:bottom w:val="single" w:sz="4" w:space="0" w:color="auto"/>
              <w:right w:val="single" w:sz="4" w:space="0" w:color="auto"/>
            </w:tcBorders>
          </w:tcPr>
          <w:p w:rsidR="00B010A2" w:rsidRDefault="00B010A2" w:rsidP="00B010A2">
            <w:pPr>
              <w:pStyle w:val="a5"/>
              <w:spacing w:before="80" w:line="228" w:lineRule="auto"/>
              <w:ind w:firstLine="0"/>
              <w:jc w:val="center"/>
              <w:rPr>
                <w:rFonts w:ascii="Times New Roman" w:hAnsi="Times New Roman"/>
                <w:noProof/>
                <w:sz w:val="24"/>
                <w:szCs w:val="24"/>
                <w:lang w:val="en-US"/>
              </w:rPr>
            </w:pPr>
          </w:p>
        </w:tc>
        <w:tc>
          <w:tcPr>
            <w:tcW w:w="356" w:type="pct"/>
            <w:tcBorders>
              <w:top w:val="single" w:sz="4" w:space="0" w:color="auto"/>
              <w:left w:val="single" w:sz="4" w:space="0" w:color="auto"/>
              <w:bottom w:val="single" w:sz="4" w:space="0" w:color="auto"/>
              <w:right w:val="single" w:sz="4" w:space="0" w:color="auto"/>
            </w:tcBorders>
          </w:tcPr>
          <w:p w:rsidR="00B010A2" w:rsidRDefault="00B010A2" w:rsidP="00B010A2">
            <w:pPr>
              <w:pStyle w:val="a5"/>
              <w:spacing w:before="80" w:line="228" w:lineRule="auto"/>
              <w:ind w:firstLine="0"/>
              <w:jc w:val="center"/>
              <w:rPr>
                <w:rFonts w:ascii="Times New Roman" w:hAnsi="Times New Roman"/>
                <w:noProof/>
                <w:sz w:val="24"/>
                <w:szCs w:val="24"/>
                <w:lang w:val="en-US"/>
              </w:rPr>
            </w:pPr>
          </w:p>
        </w:tc>
        <w:tc>
          <w:tcPr>
            <w:tcW w:w="365" w:type="pct"/>
            <w:tcBorders>
              <w:top w:val="single" w:sz="4" w:space="0" w:color="auto"/>
              <w:left w:val="single" w:sz="4" w:space="0" w:color="auto"/>
              <w:bottom w:val="single" w:sz="4" w:space="0" w:color="auto"/>
              <w:right w:val="single" w:sz="4" w:space="0" w:color="auto"/>
            </w:tcBorders>
          </w:tcPr>
          <w:p w:rsidR="00B010A2" w:rsidRPr="00474818" w:rsidRDefault="00B010A2" w:rsidP="00B010A2">
            <w:pPr>
              <w:pStyle w:val="a5"/>
              <w:spacing w:before="80" w:line="228" w:lineRule="auto"/>
              <w:ind w:firstLine="0"/>
              <w:jc w:val="center"/>
              <w:rPr>
                <w:rFonts w:ascii="Times New Roman" w:hAnsi="Times New Roman"/>
                <w:noProof/>
                <w:sz w:val="24"/>
                <w:szCs w:val="24"/>
              </w:rPr>
            </w:pPr>
            <w:r>
              <w:rPr>
                <w:rFonts w:ascii="Times New Roman" w:hAnsi="Times New Roman"/>
                <w:noProof/>
                <w:sz w:val="24"/>
                <w:szCs w:val="24"/>
              </w:rPr>
              <w:t>1,0</w:t>
            </w:r>
          </w:p>
        </w:tc>
        <w:tc>
          <w:tcPr>
            <w:tcW w:w="320" w:type="pct"/>
            <w:tcBorders>
              <w:top w:val="single" w:sz="4" w:space="0" w:color="auto"/>
              <w:left w:val="single" w:sz="4" w:space="0" w:color="auto"/>
              <w:bottom w:val="single" w:sz="4" w:space="0" w:color="auto"/>
              <w:right w:val="single" w:sz="4" w:space="0" w:color="auto"/>
            </w:tcBorders>
          </w:tcPr>
          <w:p w:rsidR="00B010A2" w:rsidRDefault="00B010A2" w:rsidP="00B010A2">
            <w:pPr>
              <w:pStyle w:val="a5"/>
              <w:spacing w:before="80" w:line="228" w:lineRule="auto"/>
              <w:ind w:firstLine="0"/>
              <w:jc w:val="center"/>
              <w:rPr>
                <w:rFonts w:ascii="Times New Roman" w:hAnsi="Times New Roman"/>
                <w:noProof/>
                <w:sz w:val="24"/>
                <w:szCs w:val="24"/>
                <w:lang w:val="en-US"/>
              </w:rPr>
            </w:pPr>
          </w:p>
        </w:tc>
        <w:tc>
          <w:tcPr>
            <w:tcW w:w="333" w:type="pct"/>
            <w:tcBorders>
              <w:top w:val="single" w:sz="4" w:space="0" w:color="auto"/>
              <w:left w:val="single" w:sz="4" w:space="0" w:color="auto"/>
              <w:bottom w:val="single" w:sz="4" w:space="0" w:color="auto"/>
              <w:right w:val="single" w:sz="4" w:space="0" w:color="auto"/>
            </w:tcBorders>
          </w:tcPr>
          <w:p w:rsidR="00B010A2" w:rsidRDefault="00B010A2" w:rsidP="00B010A2">
            <w:pPr>
              <w:pStyle w:val="a5"/>
              <w:spacing w:before="80" w:line="228" w:lineRule="auto"/>
              <w:ind w:firstLine="0"/>
              <w:jc w:val="center"/>
              <w:rPr>
                <w:rFonts w:ascii="Times New Roman" w:hAnsi="Times New Roman"/>
                <w:noProof/>
                <w:sz w:val="24"/>
                <w:szCs w:val="24"/>
                <w:lang w:val="en-US"/>
              </w:rPr>
            </w:pPr>
          </w:p>
        </w:tc>
      </w:tr>
      <w:tr w:rsidR="00B010A2" w:rsidTr="00B010A2">
        <w:trPr>
          <w:trHeight w:val="20"/>
        </w:trPr>
        <w:tc>
          <w:tcPr>
            <w:tcW w:w="351" w:type="pct"/>
            <w:tcBorders>
              <w:top w:val="single" w:sz="4" w:space="0" w:color="auto"/>
              <w:left w:val="single" w:sz="4" w:space="0" w:color="auto"/>
              <w:bottom w:val="single" w:sz="4" w:space="0" w:color="auto"/>
              <w:right w:val="single" w:sz="4" w:space="0" w:color="auto"/>
            </w:tcBorders>
            <w:hideMark/>
          </w:tcPr>
          <w:p w:rsidR="00B010A2" w:rsidRDefault="00B010A2" w:rsidP="00B010A2">
            <w:pPr>
              <w:pStyle w:val="a5"/>
              <w:spacing w:before="80" w:line="228" w:lineRule="auto"/>
              <w:ind w:firstLine="0"/>
              <w:rPr>
                <w:rFonts w:ascii="Times New Roman" w:hAnsi="Times New Roman"/>
                <w:noProof/>
                <w:sz w:val="24"/>
                <w:szCs w:val="24"/>
                <w:lang w:val="en-US"/>
              </w:rPr>
            </w:pPr>
            <w:r>
              <w:rPr>
                <w:rFonts w:ascii="Times New Roman" w:hAnsi="Times New Roman"/>
                <w:noProof/>
                <w:sz w:val="24"/>
                <w:szCs w:val="24"/>
                <w:lang w:val="en-US"/>
              </w:rPr>
              <w:t xml:space="preserve">1271.3 </w:t>
            </w:r>
          </w:p>
        </w:tc>
        <w:tc>
          <w:tcPr>
            <w:tcW w:w="2586" w:type="pct"/>
            <w:tcBorders>
              <w:top w:val="single" w:sz="4" w:space="0" w:color="auto"/>
              <w:left w:val="single" w:sz="4" w:space="0" w:color="auto"/>
              <w:bottom w:val="single" w:sz="4" w:space="0" w:color="auto"/>
              <w:right w:val="single" w:sz="4" w:space="0" w:color="auto"/>
            </w:tcBorders>
            <w:vAlign w:val="center"/>
            <w:hideMark/>
          </w:tcPr>
          <w:p w:rsidR="00B010A2" w:rsidRDefault="00B010A2" w:rsidP="00B010A2">
            <w:pPr>
              <w:pStyle w:val="a5"/>
              <w:spacing w:before="80" w:line="228" w:lineRule="auto"/>
              <w:ind w:firstLine="0"/>
              <w:rPr>
                <w:rFonts w:ascii="Times New Roman" w:hAnsi="Times New Roman"/>
                <w:noProof/>
                <w:sz w:val="24"/>
                <w:szCs w:val="24"/>
                <w:lang w:val="en-US"/>
              </w:rPr>
            </w:pPr>
            <w:r>
              <w:rPr>
                <w:rFonts w:ascii="Times New Roman" w:hAnsi="Times New Roman"/>
                <w:noProof/>
                <w:sz w:val="24"/>
                <w:szCs w:val="24"/>
                <w:lang w:val="en-US"/>
              </w:rPr>
              <w:t>Будівлі для зберігання зерна</w:t>
            </w:r>
            <w:r>
              <w:rPr>
                <w:rFonts w:ascii="Times New Roman" w:hAnsi="Times New Roman"/>
                <w:noProof/>
                <w:sz w:val="24"/>
                <w:szCs w:val="24"/>
                <w:vertAlign w:val="superscript"/>
                <w:lang w:val="en-US"/>
              </w:rPr>
              <w:t>5</w:t>
            </w:r>
          </w:p>
        </w:tc>
        <w:tc>
          <w:tcPr>
            <w:tcW w:w="347" w:type="pct"/>
            <w:tcBorders>
              <w:top w:val="single" w:sz="4" w:space="0" w:color="auto"/>
              <w:left w:val="single" w:sz="4" w:space="0" w:color="auto"/>
              <w:bottom w:val="single" w:sz="4" w:space="0" w:color="auto"/>
              <w:right w:val="single" w:sz="4" w:space="0" w:color="auto"/>
            </w:tcBorders>
          </w:tcPr>
          <w:p w:rsidR="00B010A2" w:rsidRPr="00474818" w:rsidRDefault="00B010A2" w:rsidP="00B010A2">
            <w:pPr>
              <w:pStyle w:val="a5"/>
              <w:spacing w:before="80" w:line="228" w:lineRule="auto"/>
              <w:ind w:firstLine="0"/>
              <w:jc w:val="center"/>
              <w:rPr>
                <w:rFonts w:ascii="Times New Roman" w:hAnsi="Times New Roman"/>
                <w:noProof/>
                <w:sz w:val="24"/>
                <w:szCs w:val="24"/>
              </w:rPr>
            </w:pPr>
            <w:r>
              <w:rPr>
                <w:rFonts w:ascii="Times New Roman" w:hAnsi="Times New Roman"/>
                <w:noProof/>
                <w:sz w:val="24"/>
                <w:szCs w:val="24"/>
              </w:rPr>
              <w:t>1,0</w:t>
            </w:r>
          </w:p>
        </w:tc>
        <w:tc>
          <w:tcPr>
            <w:tcW w:w="342" w:type="pct"/>
            <w:tcBorders>
              <w:top w:val="single" w:sz="4" w:space="0" w:color="auto"/>
              <w:left w:val="single" w:sz="4" w:space="0" w:color="auto"/>
              <w:bottom w:val="single" w:sz="4" w:space="0" w:color="auto"/>
              <w:right w:val="single" w:sz="4" w:space="0" w:color="auto"/>
            </w:tcBorders>
          </w:tcPr>
          <w:p w:rsidR="00B010A2" w:rsidRDefault="00B010A2" w:rsidP="00B010A2">
            <w:pPr>
              <w:pStyle w:val="a5"/>
              <w:spacing w:before="80" w:line="228" w:lineRule="auto"/>
              <w:ind w:firstLine="0"/>
              <w:jc w:val="center"/>
              <w:rPr>
                <w:rFonts w:ascii="Times New Roman" w:hAnsi="Times New Roman"/>
                <w:noProof/>
                <w:sz w:val="24"/>
                <w:szCs w:val="24"/>
                <w:lang w:val="en-US"/>
              </w:rPr>
            </w:pPr>
          </w:p>
        </w:tc>
        <w:tc>
          <w:tcPr>
            <w:tcW w:w="356" w:type="pct"/>
            <w:tcBorders>
              <w:top w:val="single" w:sz="4" w:space="0" w:color="auto"/>
              <w:left w:val="single" w:sz="4" w:space="0" w:color="auto"/>
              <w:bottom w:val="single" w:sz="4" w:space="0" w:color="auto"/>
              <w:right w:val="single" w:sz="4" w:space="0" w:color="auto"/>
            </w:tcBorders>
          </w:tcPr>
          <w:p w:rsidR="00B010A2" w:rsidRDefault="00B010A2" w:rsidP="00B010A2">
            <w:pPr>
              <w:pStyle w:val="a5"/>
              <w:spacing w:before="80" w:line="228" w:lineRule="auto"/>
              <w:ind w:firstLine="0"/>
              <w:jc w:val="center"/>
              <w:rPr>
                <w:rFonts w:ascii="Times New Roman" w:hAnsi="Times New Roman"/>
                <w:noProof/>
                <w:sz w:val="24"/>
                <w:szCs w:val="24"/>
                <w:lang w:val="en-US"/>
              </w:rPr>
            </w:pPr>
          </w:p>
        </w:tc>
        <w:tc>
          <w:tcPr>
            <w:tcW w:w="365" w:type="pct"/>
            <w:tcBorders>
              <w:top w:val="single" w:sz="4" w:space="0" w:color="auto"/>
              <w:left w:val="single" w:sz="4" w:space="0" w:color="auto"/>
              <w:bottom w:val="single" w:sz="4" w:space="0" w:color="auto"/>
              <w:right w:val="single" w:sz="4" w:space="0" w:color="auto"/>
            </w:tcBorders>
          </w:tcPr>
          <w:p w:rsidR="00B010A2" w:rsidRPr="00474818" w:rsidRDefault="00B010A2" w:rsidP="00B010A2">
            <w:pPr>
              <w:pStyle w:val="a5"/>
              <w:spacing w:before="80" w:line="228" w:lineRule="auto"/>
              <w:ind w:firstLine="0"/>
              <w:jc w:val="center"/>
              <w:rPr>
                <w:rFonts w:ascii="Times New Roman" w:hAnsi="Times New Roman"/>
                <w:noProof/>
                <w:sz w:val="24"/>
                <w:szCs w:val="24"/>
              </w:rPr>
            </w:pPr>
            <w:r>
              <w:rPr>
                <w:rFonts w:ascii="Times New Roman" w:hAnsi="Times New Roman"/>
                <w:noProof/>
                <w:sz w:val="24"/>
                <w:szCs w:val="24"/>
              </w:rPr>
              <w:t>1,0</w:t>
            </w:r>
          </w:p>
        </w:tc>
        <w:tc>
          <w:tcPr>
            <w:tcW w:w="320" w:type="pct"/>
            <w:tcBorders>
              <w:top w:val="single" w:sz="4" w:space="0" w:color="auto"/>
              <w:left w:val="single" w:sz="4" w:space="0" w:color="auto"/>
              <w:bottom w:val="single" w:sz="4" w:space="0" w:color="auto"/>
              <w:right w:val="single" w:sz="4" w:space="0" w:color="auto"/>
            </w:tcBorders>
          </w:tcPr>
          <w:p w:rsidR="00B010A2" w:rsidRDefault="00B010A2" w:rsidP="00B010A2">
            <w:pPr>
              <w:pStyle w:val="a5"/>
              <w:spacing w:before="80" w:line="228" w:lineRule="auto"/>
              <w:ind w:firstLine="0"/>
              <w:jc w:val="center"/>
              <w:rPr>
                <w:rFonts w:ascii="Times New Roman" w:hAnsi="Times New Roman"/>
                <w:noProof/>
                <w:sz w:val="24"/>
                <w:szCs w:val="24"/>
                <w:lang w:val="en-US"/>
              </w:rPr>
            </w:pPr>
          </w:p>
        </w:tc>
        <w:tc>
          <w:tcPr>
            <w:tcW w:w="333" w:type="pct"/>
            <w:tcBorders>
              <w:top w:val="single" w:sz="4" w:space="0" w:color="auto"/>
              <w:left w:val="single" w:sz="4" w:space="0" w:color="auto"/>
              <w:bottom w:val="single" w:sz="4" w:space="0" w:color="auto"/>
              <w:right w:val="single" w:sz="4" w:space="0" w:color="auto"/>
            </w:tcBorders>
          </w:tcPr>
          <w:p w:rsidR="00B010A2" w:rsidRDefault="00B010A2" w:rsidP="00B010A2">
            <w:pPr>
              <w:pStyle w:val="a5"/>
              <w:spacing w:before="80" w:line="228" w:lineRule="auto"/>
              <w:ind w:firstLine="0"/>
              <w:jc w:val="center"/>
              <w:rPr>
                <w:rFonts w:ascii="Times New Roman" w:hAnsi="Times New Roman"/>
                <w:noProof/>
                <w:sz w:val="24"/>
                <w:szCs w:val="24"/>
                <w:lang w:val="en-US"/>
              </w:rPr>
            </w:pPr>
          </w:p>
        </w:tc>
      </w:tr>
      <w:tr w:rsidR="00B010A2" w:rsidTr="00B010A2">
        <w:trPr>
          <w:trHeight w:val="20"/>
        </w:trPr>
        <w:tc>
          <w:tcPr>
            <w:tcW w:w="351" w:type="pct"/>
            <w:tcBorders>
              <w:top w:val="single" w:sz="4" w:space="0" w:color="auto"/>
              <w:left w:val="single" w:sz="4" w:space="0" w:color="auto"/>
              <w:bottom w:val="single" w:sz="4" w:space="0" w:color="auto"/>
              <w:right w:val="single" w:sz="4" w:space="0" w:color="auto"/>
            </w:tcBorders>
            <w:hideMark/>
          </w:tcPr>
          <w:p w:rsidR="00B010A2" w:rsidRDefault="00B010A2" w:rsidP="00B010A2">
            <w:pPr>
              <w:pStyle w:val="a5"/>
              <w:spacing w:before="80" w:line="228" w:lineRule="auto"/>
              <w:ind w:firstLine="0"/>
              <w:rPr>
                <w:rFonts w:ascii="Times New Roman" w:hAnsi="Times New Roman"/>
                <w:noProof/>
                <w:sz w:val="24"/>
                <w:szCs w:val="24"/>
                <w:lang w:val="en-US"/>
              </w:rPr>
            </w:pPr>
            <w:r>
              <w:rPr>
                <w:rFonts w:ascii="Times New Roman" w:hAnsi="Times New Roman"/>
                <w:noProof/>
                <w:sz w:val="24"/>
                <w:szCs w:val="24"/>
                <w:lang w:val="en-US"/>
              </w:rPr>
              <w:t xml:space="preserve">1271.4 </w:t>
            </w:r>
          </w:p>
        </w:tc>
        <w:tc>
          <w:tcPr>
            <w:tcW w:w="2586" w:type="pct"/>
            <w:tcBorders>
              <w:top w:val="single" w:sz="4" w:space="0" w:color="auto"/>
              <w:left w:val="single" w:sz="4" w:space="0" w:color="auto"/>
              <w:bottom w:val="single" w:sz="4" w:space="0" w:color="auto"/>
              <w:right w:val="single" w:sz="4" w:space="0" w:color="auto"/>
            </w:tcBorders>
            <w:vAlign w:val="center"/>
            <w:hideMark/>
          </w:tcPr>
          <w:p w:rsidR="00B010A2" w:rsidRDefault="00B010A2" w:rsidP="00B010A2">
            <w:pPr>
              <w:pStyle w:val="a5"/>
              <w:spacing w:before="80" w:line="228" w:lineRule="auto"/>
              <w:ind w:firstLine="0"/>
              <w:rPr>
                <w:rFonts w:ascii="Times New Roman" w:hAnsi="Times New Roman"/>
                <w:noProof/>
                <w:sz w:val="24"/>
                <w:szCs w:val="24"/>
                <w:lang w:val="en-US"/>
              </w:rPr>
            </w:pPr>
            <w:r>
              <w:rPr>
                <w:rFonts w:ascii="Times New Roman" w:hAnsi="Times New Roman"/>
                <w:noProof/>
                <w:sz w:val="24"/>
                <w:szCs w:val="24"/>
                <w:lang w:val="en-US"/>
              </w:rPr>
              <w:t>Будівлі силосні та сінажні</w:t>
            </w:r>
            <w:r>
              <w:rPr>
                <w:rFonts w:ascii="Times New Roman" w:hAnsi="Times New Roman"/>
                <w:noProof/>
                <w:sz w:val="24"/>
                <w:szCs w:val="24"/>
                <w:vertAlign w:val="superscript"/>
                <w:lang w:val="en-US"/>
              </w:rPr>
              <w:t>5</w:t>
            </w:r>
          </w:p>
        </w:tc>
        <w:tc>
          <w:tcPr>
            <w:tcW w:w="347" w:type="pct"/>
            <w:tcBorders>
              <w:top w:val="single" w:sz="4" w:space="0" w:color="auto"/>
              <w:left w:val="single" w:sz="4" w:space="0" w:color="auto"/>
              <w:bottom w:val="single" w:sz="4" w:space="0" w:color="auto"/>
              <w:right w:val="single" w:sz="4" w:space="0" w:color="auto"/>
            </w:tcBorders>
          </w:tcPr>
          <w:p w:rsidR="00B010A2" w:rsidRPr="00474818" w:rsidRDefault="00B010A2" w:rsidP="00B010A2">
            <w:pPr>
              <w:pStyle w:val="a5"/>
              <w:spacing w:before="80" w:line="228" w:lineRule="auto"/>
              <w:ind w:firstLine="0"/>
              <w:jc w:val="center"/>
              <w:rPr>
                <w:rFonts w:ascii="Times New Roman" w:hAnsi="Times New Roman"/>
                <w:noProof/>
                <w:sz w:val="24"/>
                <w:szCs w:val="24"/>
              </w:rPr>
            </w:pPr>
            <w:r>
              <w:rPr>
                <w:rFonts w:ascii="Times New Roman" w:hAnsi="Times New Roman"/>
                <w:noProof/>
                <w:sz w:val="24"/>
                <w:szCs w:val="24"/>
              </w:rPr>
              <w:t>1,0</w:t>
            </w:r>
          </w:p>
        </w:tc>
        <w:tc>
          <w:tcPr>
            <w:tcW w:w="342" w:type="pct"/>
            <w:tcBorders>
              <w:top w:val="single" w:sz="4" w:space="0" w:color="auto"/>
              <w:left w:val="single" w:sz="4" w:space="0" w:color="auto"/>
              <w:bottom w:val="single" w:sz="4" w:space="0" w:color="auto"/>
              <w:right w:val="single" w:sz="4" w:space="0" w:color="auto"/>
            </w:tcBorders>
          </w:tcPr>
          <w:p w:rsidR="00B010A2" w:rsidRDefault="00B010A2" w:rsidP="00B010A2">
            <w:pPr>
              <w:pStyle w:val="a5"/>
              <w:spacing w:before="80" w:line="228" w:lineRule="auto"/>
              <w:ind w:firstLine="0"/>
              <w:jc w:val="center"/>
              <w:rPr>
                <w:rFonts w:ascii="Times New Roman" w:hAnsi="Times New Roman"/>
                <w:noProof/>
                <w:sz w:val="24"/>
                <w:szCs w:val="24"/>
                <w:lang w:val="en-US"/>
              </w:rPr>
            </w:pPr>
          </w:p>
        </w:tc>
        <w:tc>
          <w:tcPr>
            <w:tcW w:w="356" w:type="pct"/>
            <w:tcBorders>
              <w:top w:val="single" w:sz="4" w:space="0" w:color="auto"/>
              <w:left w:val="single" w:sz="4" w:space="0" w:color="auto"/>
              <w:bottom w:val="single" w:sz="4" w:space="0" w:color="auto"/>
              <w:right w:val="single" w:sz="4" w:space="0" w:color="auto"/>
            </w:tcBorders>
          </w:tcPr>
          <w:p w:rsidR="00B010A2" w:rsidRDefault="00B010A2" w:rsidP="00B010A2">
            <w:pPr>
              <w:pStyle w:val="a5"/>
              <w:spacing w:before="80" w:line="228" w:lineRule="auto"/>
              <w:ind w:firstLine="0"/>
              <w:jc w:val="center"/>
              <w:rPr>
                <w:rFonts w:ascii="Times New Roman" w:hAnsi="Times New Roman"/>
                <w:noProof/>
                <w:sz w:val="24"/>
                <w:szCs w:val="24"/>
                <w:lang w:val="en-US"/>
              </w:rPr>
            </w:pPr>
          </w:p>
        </w:tc>
        <w:tc>
          <w:tcPr>
            <w:tcW w:w="365" w:type="pct"/>
            <w:tcBorders>
              <w:top w:val="single" w:sz="4" w:space="0" w:color="auto"/>
              <w:left w:val="single" w:sz="4" w:space="0" w:color="auto"/>
              <w:bottom w:val="single" w:sz="4" w:space="0" w:color="auto"/>
              <w:right w:val="single" w:sz="4" w:space="0" w:color="auto"/>
            </w:tcBorders>
          </w:tcPr>
          <w:p w:rsidR="00B010A2" w:rsidRPr="00474818" w:rsidRDefault="00B010A2" w:rsidP="00B010A2">
            <w:pPr>
              <w:pStyle w:val="a5"/>
              <w:spacing w:before="80" w:line="228" w:lineRule="auto"/>
              <w:ind w:firstLine="0"/>
              <w:jc w:val="center"/>
              <w:rPr>
                <w:rFonts w:ascii="Times New Roman" w:hAnsi="Times New Roman"/>
                <w:noProof/>
                <w:sz w:val="24"/>
                <w:szCs w:val="24"/>
              </w:rPr>
            </w:pPr>
            <w:r>
              <w:rPr>
                <w:rFonts w:ascii="Times New Roman" w:hAnsi="Times New Roman"/>
                <w:noProof/>
                <w:sz w:val="24"/>
                <w:szCs w:val="24"/>
              </w:rPr>
              <w:t>1,0</w:t>
            </w:r>
          </w:p>
        </w:tc>
        <w:tc>
          <w:tcPr>
            <w:tcW w:w="320" w:type="pct"/>
            <w:tcBorders>
              <w:top w:val="single" w:sz="4" w:space="0" w:color="auto"/>
              <w:left w:val="single" w:sz="4" w:space="0" w:color="auto"/>
              <w:bottom w:val="single" w:sz="4" w:space="0" w:color="auto"/>
              <w:right w:val="single" w:sz="4" w:space="0" w:color="auto"/>
            </w:tcBorders>
          </w:tcPr>
          <w:p w:rsidR="00B010A2" w:rsidRDefault="00B010A2" w:rsidP="00B010A2">
            <w:pPr>
              <w:pStyle w:val="a5"/>
              <w:spacing w:before="80" w:line="228" w:lineRule="auto"/>
              <w:ind w:firstLine="0"/>
              <w:jc w:val="center"/>
              <w:rPr>
                <w:rFonts w:ascii="Times New Roman" w:hAnsi="Times New Roman"/>
                <w:noProof/>
                <w:sz w:val="24"/>
                <w:szCs w:val="24"/>
                <w:lang w:val="en-US"/>
              </w:rPr>
            </w:pPr>
          </w:p>
        </w:tc>
        <w:tc>
          <w:tcPr>
            <w:tcW w:w="333" w:type="pct"/>
            <w:tcBorders>
              <w:top w:val="single" w:sz="4" w:space="0" w:color="auto"/>
              <w:left w:val="single" w:sz="4" w:space="0" w:color="auto"/>
              <w:bottom w:val="single" w:sz="4" w:space="0" w:color="auto"/>
              <w:right w:val="single" w:sz="4" w:space="0" w:color="auto"/>
            </w:tcBorders>
          </w:tcPr>
          <w:p w:rsidR="00B010A2" w:rsidRDefault="00B010A2" w:rsidP="00B010A2">
            <w:pPr>
              <w:pStyle w:val="a5"/>
              <w:spacing w:before="80" w:line="228" w:lineRule="auto"/>
              <w:ind w:firstLine="0"/>
              <w:jc w:val="center"/>
              <w:rPr>
                <w:rFonts w:ascii="Times New Roman" w:hAnsi="Times New Roman"/>
                <w:noProof/>
                <w:sz w:val="24"/>
                <w:szCs w:val="24"/>
                <w:lang w:val="en-US"/>
              </w:rPr>
            </w:pPr>
          </w:p>
        </w:tc>
      </w:tr>
      <w:tr w:rsidR="00B010A2" w:rsidTr="00B010A2">
        <w:trPr>
          <w:trHeight w:val="20"/>
        </w:trPr>
        <w:tc>
          <w:tcPr>
            <w:tcW w:w="351" w:type="pct"/>
            <w:tcBorders>
              <w:top w:val="single" w:sz="4" w:space="0" w:color="auto"/>
              <w:left w:val="single" w:sz="4" w:space="0" w:color="auto"/>
              <w:bottom w:val="single" w:sz="4" w:space="0" w:color="auto"/>
              <w:right w:val="single" w:sz="4" w:space="0" w:color="auto"/>
            </w:tcBorders>
            <w:hideMark/>
          </w:tcPr>
          <w:p w:rsidR="00B010A2" w:rsidRDefault="00B010A2" w:rsidP="00B010A2">
            <w:pPr>
              <w:pStyle w:val="a5"/>
              <w:spacing w:before="80" w:line="228" w:lineRule="auto"/>
              <w:ind w:firstLine="0"/>
              <w:rPr>
                <w:rFonts w:ascii="Times New Roman" w:hAnsi="Times New Roman"/>
                <w:noProof/>
                <w:sz w:val="24"/>
                <w:szCs w:val="24"/>
                <w:lang w:val="en-US"/>
              </w:rPr>
            </w:pPr>
            <w:r>
              <w:rPr>
                <w:rFonts w:ascii="Times New Roman" w:hAnsi="Times New Roman"/>
                <w:noProof/>
                <w:sz w:val="24"/>
                <w:szCs w:val="24"/>
                <w:lang w:val="en-US"/>
              </w:rPr>
              <w:t xml:space="preserve">1271.5 </w:t>
            </w:r>
          </w:p>
        </w:tc>
        <w:tc>
          <w:tcPr>
            <w:tcW w:w="2586" w:type="pct"/>
            <w:tcBorders>
              <w:top w:val="single" w:sz="4" w:space="0" w:color="auto"/>
              <w:left w:val="single" w:sz="4" w:space="0" w:color="auto"/>
              <w:bottom w:val="single" w:sz="4" w:space="0" w:color="auto"/>
              <w:right w:val="single" w:sz="4" w:space="0" w:color="auto"/>
            </w:tcBorders>
            <w:vAlign w:val="center"/>
            <w:hideMark/>
          </w:tcPr>
          <w:p w:rsidR="00B010A2" w:rsidRPr="004A6089" w:rsidRDefault="00B010A2" w:rsidP="00B010A2">
            <w:pPr>
              <w:pStyle w:val="a5"/>
              <w:spacing w:before="80" w:line="228" w:lineRule="auto"/>
              <w:ind w:firstLine="0"/>
              <w:rPr>
                <w:rFonts w:ascii="Times New Roman" w:hAnsi="Times New Roman"/>
                <w:noProof/>
                <w:sz w:val="24"/>
                <w:szCs w:val="24"/>
                <w:lang w:val="ru-RU"/>
              </w:rPr>
            </w:pPr>
            <w:r w:rsidRPr="004A6089">
              <w:rPr>
                <w:rFonts w:ascii="Times New Roman" w:hAnsi="Times New Roman"/>
                <w:noProof/>
                <w:sz w:val="24"/>
                <w:szCs w:val="24"/>
                <w:lang w:val="ru-RU"/>
              </w:rPr>
              <w:t>Будівлі для садівництва, виноградарства та виноробства</w:t>
            </w:r>
            <w:r w:rsidRPr="004A6089">
              <w:rPr>
                <w:rFonts w:ascii="Times New Roman" w:hAnsi="Times New Roman"/>
                <w:noProof/>
                <w:sz w:val="24"/>
                <w:szCs w:val="24"/>
                <w:vertAlign w:val="superscript"/>
                <w:lang w:val="ru-RU"/>
              </w:rPr>
              <w:t>5</w:t>
            </w:r>
          </w:p>
        </w:tc>
        <w:tc>
          <w:tcPr>
            <w:tcW w:w="347" w:type="pct"/>
            <w:tcBorders>
              <w:top w:val="single" w:sz="4" w:space="0" w:color="auto"/>
              <w:left w:val="single" w:sz="4" w:space="0" w:color="auto"/>
              <w:bottom w:val="single" w:sz="4" w:space="0" w:color="auto"/>
              <w:right w:val="single" w:sz="4" w:space="0" w:color="auto"/>
            </w:tcBorders>
          </w:tcPr>
          <w:p w:rsidR="00B010A2" w:rsidRPr="004A6089" w:rsidRDefault="00B010A2" w:rsidP="00B010A2">
            <w:pPr>
              <w:pStyle w:val="a5"/>
              <w:spacing w:before="80" w:line="228" w:lineRule="auto"/>
              <w:ind w:firstLine="0"/>
              <w:jc w:val="center"/>
              <w:rPr>
                <w:rFonts w:ascii="Times New Roman" w:hAnsi="Times New Roman"/>
                <w:noProof/>
                <w:sz w:val="24"/>
                <w:szCs w:val="24"/>
                <w:lang w:val="ru-RU"/>
              </w:rPr>
            </w:pPr>
            <w:r>
              <w:rPr>
                <w:rFonts w:ascii="Times New Roman" w:hAnsi="Times New Roman"/>
                <w:noProof/>
                <w:sz w:val="24"/>
                <w:szCs w:val="24"/>
                <w:lang w:val="ru-RU"/>
              </w:rPr>
              <w:t>х</w:t>
            </w:r>
          </w:p>
        </w:tc>
        <w:tc>
          <w:tcPr>
            <w:tcW w:w="342" w:type="pct"/>
            <w:tcBorders>
              <w:top w:val="single" w:sz="4" w:space="0" w:color="auto"/>
              <w:left w:val="single" w:sz="4" w:space="0" w:color="auto"/>
              <w:bottom w:val="single" w:sz="4" w:space="0" w:color="auto"/>
              <w:right w:val="single" w:sz="4" w:space="0" w:color="auto"/>
            </w:tcBorders>
          </w:tcPr>
          <w:p w:rsidR="00B010A2" w:rsidRPr="004A6089" w:rsidRDefault="00B010A2" w:rsidP="00B010A2">
            <w:pPr>
              <w:pStyle w:val="a5"/>
              <w:spacing w:before="80" w:line="228" w:lineRule="auto"/>
              <w:ind w:firstLine="0"/>
              <w:jc w:val="center"/>
              <w:rPr>
                <w:rFonts w:ascii="Times New Roman" w:hAnsi="Times New Roman"/>
                <w:noProof/>
                <w:sz w:val="24"/>
                <w:szCs w:val="24"/>
                <w:lang w:val="ru-RU"/>
              </w:rPr>
            </w:pPr>
          </w:p>
        </w:tc>
        <w:tc>
          <w:tcPr>
            <w:tcW w:w="356" w:type="pct"/>
            <w:tcBorders>
              <w:top w:val="single" w:sz="4" w:space="0" w:color="auto"/>
              <w:left w:val="single" w:sz="4" w:space="0" w:color="auto"/>
              <w:bottom w:val="single" w:sz="4" w:space="0" w:color="auto"/>
              <w:right w:val="single" w:sz="4" w:space="0" w:color="auto"/>
            </w:tcBorders>
          </w:tcPr>
          <w:p w:rsidR="00B010A2" w:rsidRPr="004A6089" w:rsidRDefault="00B010A2" w:rsidP="00B010A2">
            <w:pPr>
              <w:pStyle w:val="a5"/>
              <w:spacing w:before="80" w:line="228" w:lineRule="auto"/>
              <w:ind w:firstLine="0"/>
              <w:jc w:val="center"/>
              <w:rPr>
                <w:rFonts w:ascii="Times New Roman" w:hAnsi="Times New Roman"/>
                <w:noProof/>
                <w:sz w:val="24"/>
                <w:szCs w:val="24"/>
                <w:lang w:val="ru-RU"/>
              </w:rPr>
            </w:pPr>
          </w:p>
        </w:tc>
        <w:tc>
          <w:tcPr>
            <w:tcW w:w="365" w:type="pct"/>
            <w:tcBorders>
              <w:top w:val="single" w:sz="4" w:space="0" w:color="auto"/>
              <w:left w:val="single" w:sz="4" w:space="0" w:color="auto"/>
              <w:bottom w:val="single" w:sz="4" w:space="0" w:color="auto"/>
              <w:right w:val="single" w:sz="4" w:space="0" w:color="auto"/>
            </w:tcBorders>
          </w:tcPr>
          <w:p w:rsidR="00B010A2" w:rsidRPr="004A6089" w:rsidRDefault="00B010A2" w:rsidP="00B010A2">
            <w:pPr>
              <w:pStyle w:val="a5"/>
              <w:spacing w:before="80" w:line="228" w:lineRule="auto"/>
              <w:ind w:firstLine="0"/>
              <w:jc w:val="center"/>
              <w:rPr>
                <w:rFonts w:ascii="Times New Roman" w:hAnsi="Times New Roman"/>
                <w:noProof/>
                <w:sz w:val="24"/>
                <w:szCs w:val="24"/>
                <w:lang w:val="ru-RU"/>
              </w:rPr>
            </w:pPr>
            <w:r>
              <w:rPr>
                <w:rFonts w:ascii="Times New Roman" w:hAnsi="Times New Roman"/>
                <w:noProof/>
                <w:sz w:val="24"/>
                <w:szCs w:val="24"/>
                <w:lang w:val="ru-RU"/>
              </w:rPr>
              <w:t>х</w:t>
            </w:r>
          </w:p>
        </w:tc>
        <w:tc>
          <w:tcPr>
            <w:tcW w:w="320" w:type="pct"/>
            <w:tcBorders>
              <w:top w:val="single" w:sz="4" w:space="0" w:color="auto"/>
              <w:left w:val="single" w:sz="4" w:space="0" w:color="auto"/>
              <w:bottom w:val="single" w:sz="4" w:space="0" w:color="auto"/>
              <w:right w:val="single" w:sz="4" w:space="0" w:color="auto"/>
            </w:tcBorders>
          </w:tcPr>
          <w:p w:rsidR="00B010A2" w:rsidRPr="004A6089" w:rsidRDefault="00B010A2" w:rsidP="00B010A2">
            <w:pPr>
              <w:pStyle w:val="a5"/>
              <w:spacing w:before="80" w:line="228" w:lineRule="auto"/>
              <w:ind w:firstLine="0"/>
              <w:jc w:val="center"/>
              <w:rPr>
                <w:rFonts w:ascii="Times New Roman" w:hAnsi="Times New Roman"/>
                <w:noProof/>
                <w:sz w:val="24"/>
                <w:szCs w:val="24"/>
                <w:lang w:val="ru-RU"/>
              </w:rPr>
            </w:pPr>
          </w:p>
        </w:tc>
        <w:tc>
          <w:tcPr>
            <w:tcW w:w="333" w:type="pct"/>
            <w:tcBorders>
              <w:top w:val="single" w:sz="4" w:space="0" w:color="auto"/>
              <w:left w:val="single" w:sz="4" w:space="0" w:color="auto"/>
              <w:bottom w:val="single" w:sz="4" w:space="0" w:color="auto"/>
              <w:right w:val="single" w:sz="4" w:space="0" w:color="auto"/>
            </w:tcBorders>
          </w:tcPr>
          <w:p w:rsidR="00B010A2" w:rsidRPr="004A6089" w:rsidRDefault="00B010A2" w:rsidP="00B010A2">
            <w:pPr>
              <w:pStyle w:val="a5"/>
              <w:spacing w:before="80" w:line="228" w:lineRule="auto"/>
              <w:ind w:firstLine="0"/>
              <w:jc w:val="center"/>
              <w:rPr>
                <w:rFonts w:ascii="Times New Roman" w:hAnsi="Times New Roman"/>
                <w:noProof/>
                <w:sz w:val="24"/>
                <w:szCs w:val="24"/>
                <w:lang w:val="ru-RU"/>
              </w:rPr>
            </w:pPr>
          </w:p>
        </w:tc>
      </w:tr>
      <w:tr w:rsidR="00B010A2" w:rsidTr="00B010A2">
        <w:trPr>
          <w:trHeight w:val="20"/>
        </w:trPr>
        <w:tc>
          <w:tcPr>
            <w:tcW w:w="351" w:type="pct"/>
            <w:tcBorders>
              <w:top w:val="single" w:sz="4" w:space="0" w:color="auto"/>
              <w:left w:val="single" w:sz="4" w:space="0" w:color="auto"/>
              <w:bottom w:val="single" w:sz="4" w:space="0" w:color="auto"/>
              <w:right w:val="single" w:sz="4" w:space="0" w:color="auto"/>
            </w:tcBorders>
            <w:hideMark/>
          </w:tcPr>
          <w:p w:rsidR="00B010A2" w:rsidRDefault="00B010A2" w:rsidP="00B010A2">
            <w:pPr>
              <w:pStyle w:val="a5"/>
              <w:spacing w:before="80" w:line="228" w:lineRule="auto"/>
              <w:ind w:firstLine="0"/>
              <w:rPr>
                <w:rFonts w:ascii="Times New Roman" w:hAnsi="Times New Roman"/>
                <w:noProof/>
                <w:sz w:val="24"/>
                <w:szCs w:val="24"/>
                <w:lang w:val="en-US"/>
              </w:rPr>
            </w:pPr>
            <w:r>
              <w:rPr>
                <w:rFonts w:ascii="Times New Roman" w:hAnsi="Times New Roman"/>
                <w:noProof/>
                <w:sz w:val="24"/>
                <w:szCs w:val="24"/>
                <w:lang w:val="en-US"/>
              </w:rPr>
              <w:t xml:space="preserve">1271.6 </w:t>
            </w:r>
          </w:p>
        </w:tc>
        <w:tc>
          <w:tcPr>
            <w:tcW w:w="2586" w:type="pct"/>
            <w:tcBorders>
              <w:top w:val="single" w:sz="4" w:space="0" w:color="auto"/>
              <w:left w:val="single" w:sz="4" w:space="0" w:color="auto"/>
              <w:bottom w:val="single" w:sz="4" w:space="0" w:color="auto"/>
              <w:right w:val="single" w:sz="4" w:space="0" w:color="auto"/>
            </w:tcBorders>
            <w:vAlign w:val="center"/>
            <w:hideMark/>
          </w:tcPr>
          <w:p w:rsidR="00B010A2" w:rsidRDefault="00B010A2" w:rsidP="00B010A2">
            <w:pPr>
              <w:pStyle w:val="a5"/>
              <w:spacing w:before="80" w:line="228" w:lineRule="auto"/>
              <w:ind w:firstLine="0"/>
              <w:rPr>
                <w:rFonts w:ascii="Times New Roman" w:hAnsi="Times New Roman"/>
                <w:noProof/>
                <w:sz w:val="24"/>
                <w:szCs w:val="24"/>
                <w:lang w:val="en-US"/>
              </w:rPr>
            </w:pPr>
            <w:r>
              <w:rPr>
                <w:rFonts w:ascii="Times New Roman" w:hAnsi="Times New Roman"/>
                <w:noProof/>
                <w:sz w:val="24"/>
                <w:szCs w:val="24"/>
                <w:lang w:val="en-US"/>
              </w:rPr>
              <w:t>Будівлі тепличного господарства</w:t>
            </w:r>
            <w:r>
              <w:rPr>
                <w:rFonts w:ascii="Times New Roman" w:hAnsi="Times New Roman"/>
                <w:noProof/>
                <w:sz w:val="24"/>
                <w:szCs w:val="24"/>
                <w:vertAlign w:val="superscript"/>
                <w:lang w:val="en-US"/>
              </w:rPr>
              <w:t>5</w:t>
            </w:r>
          </w:p>
        </w:tc>
        <w:tc>
          <w:tcPr>
            <w:tcW w:w="347" w:type="pct"/>
            <w:tcBorders>
              <w:top w:val="single" w:sz="4" w:space="0" w:color="auto"/>
              <w:left w:val="single" w:sz="4" w:space="0" w:color="auto"/>
              <w:bottom w:val="single" w:sz="4" w:space="0" w:color="auto"/>
              <w:right w:val="single" w:sz="4" w:space="0" w:color="auto"/>
            </w:tcBorders>
          </w:tcPr>
          <w:p w:rsidR="00B010A2" w:rsidRPr="00474818" w:rsidRDefault="00B010A2" w:rsidP="00B010A2">
            <w:pPr>
              <w:pStyle w:val="a5"/>
              <w:spacing w:before="80" w:line="228" w:lineRule="auto"/>
              <w:ind w:firstLine="0"/>
              <w:jc w:val="center"/>
              <w:rPr>
                <w:rFonts w:ascii="Times New Roman" w:hAnsi="Times New Roman"/>
                <w:noProof/>
                <w:sz w:val="24"/>
                <w:szCs w:val="24"/>
              </w:rPr>
            </w:pPr>
            <w:r>
              <w:rPr>
                <w:rFonts w:ascii="Times New Roman" w:hAnsi="Times New Roman"/>
                <w:noProof/>
                <w:sz w:val="24"/>
                <w:szCs w:val="24"/>
              </w:rPr>
              <w:t>х</w:t>
            </w:r>
          </w:p>
        </w:tc>
        <w:tc>
          <w:tcPr>
            <w:tcW w:w="342" w:type="pct"/>
            <w:tcBorders>
              <w:top w:val="single" w:sz="4" w:space="0" w:color="auto"/>
              <w:left w:val="single" w:sz="4" w:space="0" w:color="auto"/>
              <w:bottom w:val="single" w:sz="4" w:space="0" w:color="auto"/>
              <w:right w:val="single" w:sz="4" w:space="0" w:color="auto"/>
            </w:tcBorders>
          </w:tcPr>
          <w:p w:rsidR="00B010A2" w:rsidRDefault="00B010A2" w:rsidP="00B010A2">
            <w:pPr>
              <w:pStyle w:val="a5"/>
              <w:spacing w:before="80" w:line="228" w:lineRule="auto"/>
              <w:ind w:firstLine="0"/>
              <w:jc w:val="center"/>
              <w:rPr>
                <w:rFonts w:ascii="Times New Roman" w:hAnsi="Times New Roman"/>
                <w:noProof/>
                <w:sz w:val="24"/>
                <w:szCs w:val="24"/>
                <w:lang w:val="en-US"/>
              </w:rPr>
            </w:pPr>
          </w:p>
        </w:tc>
        <w:tc>
          <w:tcPr>
            <w:tcW w:w="356" w:type="pct"/>
            <w:tcBorders>
              <w:top w:val="single" w:sz="4" w:space="0" w:color="auto"/>
              <w:left w:val="single" w:sz="4" w:space="0" w:color="auto"/>
              <w:bottom w:val="single" w:sz="4" w:space="0" w:color="auto"/>
              <w:right w:val="single" w:sz="4" w:space="0" w:color="auto"/>
            </w:tcBorders>
          </w:tcPr>
          <w:p w:rsidR="00B010A2" w:rsidRDefault="00B010A2" w:rsidP="00B010A2">
            <w:pPr>
              <w:pStyle w:val="a5"/>
              <w:spacing w:before="80" w:line="228" w:lineRule="auto"/>
              <w:ind w:firstLine="0"/>
              <w:jc w:val="center"/>
              <w:rPr>
                <w:rFonts w:ascii="Times New Roman" w:hAnsi="Times New Roman"/>
                <w:noProof/>
                <w:sz w:val="24"/>
                <w:szCs w:val="24"/>
                <w:lang w:val="en-US"/>
              </w:rPr>
            </w:pPr>
          </w:p>
        </w:tc>
        <w:tc>
          <w:tcPr>
            <w:tcW w:w="365" w:type="pct"/>
            <w:tcBorders>
              <w:top w:val="single" w:sz="4" w:space="0" w:color="auto"/>
              <w:left w:val="single" w:sz="4" w:space="0" w:color="auto"/>
              <w:bottom w:val="single" w:sz="4" w:space="0" w:color="auto"/>
              <w:right w:val="single" w:sz="4" w:space="0" w:color="auto"/>
            </w:tcBorders>
          </w:tcPr>
          <w:p w:rsidR="00B010A2" w:rsidRPr="00474818" w:rsidRDefault="00B010A2" w:rsidP="00B010A2">
            <w:pPr>
              <w:pStyle w:val="a5"/>
              <w:spacing w:before="80" w:line="228" w:lineRule="auto"/>
              <w:ind w:firstLine="0"/>
              <w:jc w:val="center"/>
              <w:rPr>
                <w:rFonts w:ascii="Times New Roman" w:hAnsi="Times New Roman"/>
                <w:noProof/>
                <w:sz w:val="24"/>
                <w:szCs w:val="24"/>
              </w:rPr>
            </w:pPr>
            <w:r>
              <w:rPr>
                <w:rFonts w:ascii="Times New Roman" w:hAnsi="Times New Roman"/>
                <w:noProof/>
                <w:sz w:val="24"/>
                <w:szCs w:val="24"/>
              </w:rPr>
              <w:t>х</w:t>
            </w:r>
          </w:p>
        </w:tc>
        <w:tc>
          <w:tcPr>
            <w:tcW w:w="320" w:type="pct"/>
            <w:tcBorders>
              <w:top w:val="single" w:sz="4" w:space="0" w:color="auto"/>
              <w:left w:val="single" w:sz="4" w:space="0" w:color="auto"/>
              <w:bottom w:val="single" w:sz="4" w:space="0" w:color="auto"/>
              <w:right w:val="single" w:sz="4" w:space="0" w:color="auto"/>
            </w:tcBorders>
          </w:tcPr>
          <w:p w:rsidR="00B010A2" w:rsidRDefault="00B010A2" w:rsidP="00B010A2">
            <w:pPr>
              <w:pStyle w:val="a5"/>
              <w:spacing w:before="80" w:line="228" w:lineRule="auto"/>
              <w:ind w:firstLine="0"/>
              <w:jc w:val="center"/>
              <w:rPr>
                <w:rFonts w:ascii="Times New Roman" w:hAnsi="Times New Roman"/>
                <w:noProof/>
                <w:sz w:val="24"/>
                <w:szCs w:val="24"/>
                <w:lang w:val="en-US"/>
              </w:rPr>
            </w:pPr>
          </w:p>
        </w:tc>
        <w:tc>
          <w:tcPr>
            <w:tcW w:w="333" w:type="pct"/>
            <w:tcBorders>
              <w:top w:val="single" w:sz="4" w:space="0" w:color="auto"/>
              <w:left w:val="single" w:sz="4" w:space="0" w:color="auto"/>
              <w:bottom w:val="single" w:sz="4" w:space="0" w:color="auto"/>
              <w:right w:val="single" w:sz="4" w:space="0" w:color="auto"/>
            </w:tcBorders>
          </w:tcPr>
          <w:p w:rsidR="00B010A2" w:rsidRDefault="00B010A2" w:rsidP="00B010A2">
            <w:pPr>
              <w:pStyle w:val="a5"/>
              <w:spacing w:before="80" w:line="228" w:lineRule="auto"/>
              <w:ind w:firstLine="0"/>
              <w:jc w:val="center"/>
              <w:rPr>
                <w:rFonts w:ascii="Times New Roman" w:hAnsi="Times New Roman"/>
                <w:noProof/>
                <w:sz w:val="24"/>
                <w:szCs w:val="24"/>
                <w:lang w:val="en-US"/>
              </w:rPr>
            </w:pPr>
          </w:p>
        </w:tc>
      </w:tr>
      <w:tr w:rsidR="00B010A2" w:rsidTr="00B010A2">
        <w:trPr>
          <w:trHeight w:val="20"/>
        </w:trPr>
        <w:tc>
          <w:tcPr>
            <w:tcW w:w="351" w:type="pct"/>
            <w:tcBorders>
              <w:top w:val="single" w:sz="4" w:space="0" w:color="auto"/>
              <w:left w:val="single" w:sz="4" w:space="0" w:color="auto"/>
              <w:bottom w:val="single" w:sz="4" w:space="0" w:color="auto"/>
              <w:right w:val="single" w:sz="4" w:space="0" w:color="auto"/>
            </w:tcBorders>
            <w:hideMark/>
          </w:tcPr>
          <w:p w:rsidR="00B010A2" w:rsidRDefault="00B010A2" w:rsidP="00B010A2">
            <w:pPr>
              <w:pStyle w:val="a5"/>
              <w:spacing w:before="80" w:line="228" w:lineRule="auto"/>
              <w:ind w:firstLine="0"/>
              <w:rPr>
                <w:rFonts w:ascii="Times New Roman" w:hAnsi="Times New Roman"/>
                <w:noProof/>
                <w:sz w:val="24"/>
                <w:szCs w:val="24"/>
                <w:lang w:val="en-US"/>
              </w:rPr>
            </w:pPr>
            <w:r>
              <w:rPr>
                <w:rFonts w:ascii="Times New Roman" w:hAnsi="Times New Roman"/>
                <w:noProof/>
                <w:sz w:val="24"/>
                <w:szCs w:val="24"/>
                <w:lang w:val="en-US"/>
              </w:rPr>
              <w:t xml:space="preserve">1271.7 </w:t>
            </w:r>
          </w:p>
        </w:tc>
        <w:tc>
          <w:tcPr>
            <w:tcW w:w="2586" w:type="pct"/>
            <w:tcBorders>
              <w:top w:val="single" w:sz="4" w:space="0" w:color="auto"/>
              <w:left w:val="single" w:sz="4" w:space="0" w:color="auto"/>
              <w:bottom w:val="single" w:sz="4" w:space="0" w:color="auto"/>
              <w:right w:val="single" w:sz="4" w:space="0" w:color="auto"/>
            </w:tcBorders>
            <w:vAlign w:val="center"/>
            <w:hideMark/>
          </w:tcPr>
          <w:p w:rsidR="00B010A2" w:rsidRDefault="00B010A2" w:rsidP="00B010A2">
            <w:pPr>
              <w:pStyle w:val="a5"/>
              <w:spacing w:before="80" w:line="228" w:lineRule="auto"/>
              <w:ind w:firstLine="0"/>
              <w:rPr>
                <w:rFonts w:ascii="Times New Roman" w:hAnsi="Times New Roman"/>
                <w:noProof/>
                <w:sz w:val="24"/>
                <w:szCs w:val="24"/>
                <w:lang w:val="en-US"/>
              </w:rPr>
            </w:pPr>
            <w:r>
              <w:rPr>
                <w:rFonts w:ascii="Times New Roman" w:hAnsi="Times New Roman"/>
                <w:noProof/>
                <w:sz w:val="24"/>
                <w:szCs w:val="24"/>
                <w:lang w:val="en-US"/>
              </w:rPr>
              <w:t>Будівлі рибного господарства</w:t>
            </w:r>
            <w:r>
              <w:rPr>
                <w:rFonts w:ascii="Times New Roman" w:hAnsi="Times New Roman"/>
                <w:noProof/>
                <w:sz w:val="24"/>
                <w:szCs w:val="24"/>
                <w:vertAlign w:val="superscript"/>
                <w:lang w:val="en-US"/>
              </w:rPr>
              <w:t>5</w:t>
            </w:r>
          </w:p>
        </w:tc>
        <w:tc>
          <w:tcPr>
            <w:tcW w:w="347" w:type="pct"/>
            <w:tcBorders>
              <w:top w:val="single" w:sz="4" w:space="0" w:color="auto"/>
              <w:left w:val="single" w:sz="4" w:space="0" w:color="auto"/>
              <w:bottom w:val="single" w:sz="4" w:space="0" w:color="auto"/>
              <w:right w:val="single" w:sz="4" w:space="0" w:color="auto"/>
            </w:tcBorders>
          </w:tcPr>
          <w:p w:rsidR="00B010A2" w:rsidRPr="00474818" w:rsidRDefault="00B010A2" w:rsidP="00B010A2">
            <w:pPr>
              <w:pStyle w:val="a5"/>
              <w:spacing w:before="80" w:line="228" w:lineRule="auto"/>
              <w:ind w:firstLine="0"/>
              <w:jc w:val="center"/>
              <w:rPr>
                <w:rFonts w:ascii="Times New Roman" w:hAnsi="Times New Roman"/>
                <w:noProof/>
                <w:sz w:val="24"/>
                <w:szCs w:val="24"/>
              </w:rPr>
            </w:pPr>
            <w:r>
              <w:rPr>
                <w:rFonts w:ascii="Times New Roman" w:hAnsi="Times New Roman"/>
                <w:noProof/>
                <w:sz w:val="24"/>
                <w:szCs w:val="24"/>
              </w:rPr>
              <w:t>х</w:t>
            </w:r>
          </w:p>
        </w:tc>
        <w:tc>
          <w:tcPr>
            <w:tcW w:w="342" w:type="pct"/>
            <w:tcBorders>
              <w:top w:val="single" w:sz="4" w:space="0" w:color="auto"/>
              <w:left w:val="single" w:sz="4" w:space="0" w:color="auto"/>
              <w:bottom w:val="single" w:sz="4" w:space="0" w:color="auto"/>
              <w:right w:val="single" w:sz="4" w:space="0" w:color="auto"/>
            </w:tcBorders>
          </w:tcPr>
          <w:p w:rsidR="00B010A2" w:rsidRDefault="00B010A2" w:rsidP="00B010A2">
            <w:pPr>
              <w:pStyle w:val="a5"/>
              <w:spacing w:before="80" w:line="228" w:lineRule="auto"/>
              <w:ind w:firstLine="0"/>
              <w:jc w:val="center"/>
              <w:rPr>
                <w:rFonts w:ascii="Times New Roman" w:hAnsi="Times New Roman"/>
                <w:noProof/>
                <w:sz w:val="24"/>
                <w:szCs w:val="24"/>
                <w:lang w:val="en-US"/>
              </w:rPr>
            </w:pPr>
          </w:p>
        </w:tc>
        <w:tc>
          <w:tcPr>
            <w:tcW w:w="356" w:type="pct"/>
            <w:tcBorders>
              <w:top w:val="single" w:sz="4" w:space="0" w:color="auto"/>
              <w:left w:val="single" w:sz="4" w:space="0" w:color="auto"/>
              <w:bottom w:val="single" w:sz="4" w:space="0" w:color="auto"/>
              <w:right w:val="single" w:sz="4" w:space="0" w:color="auto"/>
            </w:tcBorders>
          </w:tcPr>
          <w:p w:rsidR="00B010A2" w:rsidRDefault="00B010A2" w:rsidP="00B010A2">
            <w:pPr>
              <w:pStyle w:val="a5"/>
              <w:spacing w:before="80" w:line="228" w:lineRule="auto"/>
              <w:ind w:firstLine="0"/>
              <w:jc w:val="center"/>
              <w:rPr>
                <w:rFonts w:ascii="Times New Roman" w:hAnsi="Times New Roman"/>
                <w:noProof/>
                <w:sz w:val="24"/>
                <w:szCs w:val="24"/>
                <w:lang w:val="en-US"/>
              </w:rPr>
            </w:pPr>
          </w:p>
        </w:tc>
        <w:tc>
          <w:tcPr>
            <w:tcW w:w="365" w:type="pct"/>
            <w:tcBorders>
              <w:top w:val="single" w:sz="4" w:space="0" w:color="auto"/>
              <w:left w:val="single" w:sz="4" w:space="0" w:color="auto"/>
              <w:bottom w:val="single" w:sz="4" w:space="0" w:color="auto"/>
              <w:right w:val="single" w:sz="4" w:space="0" w:color="auto"/>
            </w:tcBorders>
          </w:tcPr>
          <w:p w:rsidR="00B010A2" w:rsidRPr="00474818" w:rsidRDefault="00B010A2" w:rsidP="00B010A2">
            <w:pPr>
              <w:pStyle w:val="a5"/>
              <w:spacing w:before="80" w:line="228" w:lineRule="auto"/>
              <w:ind w:firstLine="0"/>
              <w:jc w:val="center"/>
              <w:rPr>
                <w:rFonts w:ascii="Times New Roman" w:hAnsi="Times New Roman"/>
                <w:noProof/>
                <w:sz w:val="24"/>
                <w:szCs w:val="24"/>
              </w:rPr>
            </w:pPr>
            <w:r>
              <w:rPr>
                <w:rFonts w:ascii="Times New Roman" w:hAnsi="Times New Roman"/>
                <w:noProof/>
                <w:sz w:val="24"/>
                <w:szCs w:val="24"/>
              </w:rPr>
              <w:t>х</w:t>
            </w:r>
          </w:p>
        </w:tc>
        <w:tc>
          <w:tcPr>
            <w:tcW w:w="320" w:type="pct"/>
            <w:tcBorders>
              <w:top w:val="single" w:sz="4" w:space="0" w:color="auto"/>
              <w:left w:val="single" w:sz="4" w:space="0" w:color="auto"/>
              <w:bottom w:val="single" w:sz="4" w:space="0" w:color="auto"/>
              <w:right w:val="single" w:sz="4" w:space="0" w:color="auto"/>
            </w:tcBorders>
          </w:tcPr>
          <w:p w:rsidR="00B010A2" w:rsidRDefault="00B010A2" w:rsidP="00B010A2">
            <w:pPr>
              <w:pStyle w:val="a5"/>
              <w:spacing w:before="80" w:line="228" w:lineRule="auto"/>
              <w:ind w:firstLine="0"/>
              <w:jc w:val="center"/>
              <w:rPr>
                <w:rFonts w:ascii="Times New Roman" w:hAnsi="Times New Roman"/>
                <w:noProof/>
                <w:sz w:val="24"/>
                <w:szCs w:val="24"/>
                <w:lang w:val="en-US"/>
              </w:rPr>
            </w:pPr>
          </w:p>
        </w:tc>
        <w:tc>
          <w:tcPr>
            <w:tcW w:w="333" w:type="pct"/>
            <w:tcBorders>
              <w:top w:val="single" w:sz="4" w:space="0" w:color="auto"/>
              <w:left w:val="single" w:sz="4" w:space="0" w:color="auto"/>
              <w:bottom w:val="single" w:sz="4" w:space="0" w:color="auto"/>
              <w:right w:val="single" w:sz="4" w:space="0" w:color="auto"/>
            </w:tcBorders>
          </w:tcPr>
          <w:p w:rsidR="00B010A2" w:rsidRDefault="00B010A2" w:rsidP="00B010A2">
            <w:pPr>
              <w:pStyle w:val="a5"/>
              <w:spacing w:before="80" w:line="228" w:lineRule="auto"/>
              <w:ind w:firstLine="0"/>
              <w:jc w:val="center"/>
              <w:rPr>
                <w:rFonts w:ascii="Times New Roman" w:hAnsi="Times New Roman"/>
                <w:noProof/>
                <w:sz w:val="24"/>
                <w:szCs w:val="24"/>
                <w:lang w:val="en-US"/>
              </w:rPr>
            </w:pPr>
          </w:p>
        </w:tc>
      </w:tr>
      <w:tr w:rsidR="00B010A2" w:rsidRPr="004A6089" w:rsidTr="00B010A2">
        <w:trPr>
          <w:trHeight w:val="20"/>
        </w:trPr>
        <w:tc>
          <w:tcPr>
            <w:tcW w:w="351" w:type="pct"/>
            <w:tcBorders>
              <w:top w:val="single" w:sz="4" w:space="0" w:color="auto"/>
              <w:left w:val="single" w:sz="4" w:space="0" w:color="auto"/>
              <w:bottom w:val="single" w:sz="4" w:space="0" w:color="auto"/>
              <w:right w:val="single" w:sz="4" w:space="0" w:color="auto"/>
            </w:tcBorders>
            <w:hideMark/>
          </w:tcPr>
          <w:p w:rsidR="00B010A2" w:rsidRDefault="00B010A2" w:rsidP="00B010A2">
            <w:pPr>
              <w:pStyle w:val="a5"/>
              <w:spacing w:before="80" w:line="228" w:lineRule="auto"/>
              <w:ind w:firstLine="0"/>
              <w:rPr>
                <w:rFonts w:ascii="Times New Roman" w:hAnsi="Times New Roman"/>
                <w:noProof/>
                <w:sz w:val="24"/>
                <w:szCs w:val="24"/>
                <w:lang w:val="en-US"/>
              </w:rPr>
            </w:pPr>
            <w:r>
              <w:rPr>
                <w:rFonts w:ascii="Times New Roman" w:hAnsi="Times New Roman"/>
                <w:noProof/>
                <w:sz w:val="24"/>
                <w:szCs w:val="24"/>
                <w:lang w:val="en-US"/>
              </w:rPr>
              <w:t xml:space="preserve">1271.8 </w:t>
            </w:r>
          </w:p>
        </w:tc>
        <w:tc>
          <w:tcPr>
            <w:tcW w:w="2586" w:type="pct"/>
            <w:tcBorders>
              <w:top w:val="single" w:sz="4" w:space="0" w:color="auto"/>
              <w:left w:val="single" w:sz="4" w:space="0" w:color="auto"/>
              <w:bottom w:val="single" w:sz="4" w:space="0" w:color="auto"/>
              <w:right w:val="single" w:sz="4" w:space="0" w:color="auto"/>
            </w:tcBorders>
            <w:vAlign w:val="center"/>
            <w:hideMark/>
          </w:tcPr>
          <w:p w:rsidR="00B010A2" w:rsidRDefault="00B010A2" w:rsidP="00B010A2">
            <w:pPr>
              <w:pStyle w:val="a5"/>
              <w:spacing w:before="80" w:line="228" w:lineRule="auto"/>
              <w:ind w:firstLine="0"/>
              <w:rPr>
                <w:rFonts w:ascii="Times New Roman" w:hAnsi="Times New Roman"/>
                <w:noProof/>
                <w:sz w:val="24"/>
                <w:szCs w:val="24"/>
                <w:lang w:val="en-US"/>
              </w:rPr>
            </w:pPr>
            <w:r>
              <w:rPr>
                <w:rFonts w:ascii="Times New Roman" w:hAnsi="Times New Roman"/>
                <w:noProof/>
                <w:sz w:val="24"/>
                <w:szCs w:val="24"/>
                <w:lang w:val="en-US"/>
              </w:rPr>
              <w:t>Будівлі підприємств лісівництва та звірівництва</w:t>
            </w:r>
            <w:r>
              <w:rPr>
                <w:rFonts w:ascii="Times New Roman" w:hAnsi="Times New Roman"/>
                <w:noProof/>
                <w:sz w:val="24"/>
                <w:szCs w:val="24"/>
                <w:vertAlign w:val="superscript"/>
                <w:lang w:val="en-US"/>
              </w:rPr>
              <w:t>5</w:t>
            </w:r>
          </w:p>
        </w:tc>
        <w:tc>
          <w:tcPr>
            <w:tcW w:w="347" w:type="pct"/>
            <w:tcBorders>
              <w:top w:val="single" w:sz="4" w:space="0" w:color="auto"/>
              <w:left w:val="single" w:sz="4" w:space="0" w:color="auto"/>
              <w:bottom w:val="single" w:sz="4" w:space="0" w:color="auto"/>
              <w:right w:val="single" w:sz="4" w:space="0" w:color="auto"/>
            </w:tcBorders>
          </w:tcPr>
          <w:p w:rsidR="00B010A2" w:rsidRPr="00474818" w:rsidRDefault="00B010A2" w:rsidP="00B010A2">
            <w:pPr>
              <w:pStyle w:val="a5"/>
              <w:spacing w:before="80" w:line="228" w:lineRule="auto"/>
              <w:ind w:firstLine="0"/>
              <w:jc w:val="center"/>
              <w:rPr>
                <w:rFonts w:ascii="Times New Roman" w:hAnsi="Times New Roman"/>
                <w:noProof/>
                <w:sz w:val="24"/>
                <w:szCs w:val="24"/>
              </w:rPr>
            </w:pPr>
            <w:r>
              <w:rPr>
                <w:rFonts w:ascii="Times New Roman" w:hAnsi="Times New Roman"/>
                <w:noProof/>
                <w:sz w:val="24"/>
                <w:szCs w:val="24"/>
              </w:rPr>
              <w:t>1,0</w:t>
            </w:r>
          </w:p>
        </w:tc>
        <w:tc>
          <w:tcPr>
            <w:tcW w:w="342" w:type="pct"/>
            <w:tcBorders>
              <w:top w:val="single" w:sz="4" w:space="0" w:color="auto"/>
              <w:left w:val="single" w:sz="4" w:space="0" w:color="auto"/>
              <w:bottom w:val="single" w:sz="4" w:space="0" w:color="auto"/>
              <w:right w:val="single" w:sz="4" w:space="0" w:color="auto"/>
            </w:tcBorders>
          </w:tcPr>
          <w:p w:rsidR="00B010A2" w:rsidRDefault="00B010A2" w:rsidP="00B010A2">
            <w:pPr>
              <w:pStyle w:val="a5"/>
              <w:spacing w:before="80" w:line="228" w:lineRule="auto"/>
              <w:ind w:firstLine="0"/>
              <w:jc w:val="center"/>
              <w:rPr>
                <w:rFonts w:ascii="Times New Roman" w:hAnsi="Times New Roman"/>
                <w:noProof/>
                <w:sz w:val="24"/>
                <w:szCs w:val="24"/>
                <w:lang w:val="en-US"/>
              </w:rPr>
            </w:pPr>
          </w:p>
        </w:tc>
        <w:tc>
          <w:tcPr>
            <w:tcW w:w="356" w:type="pct"/>
            <w:tcBorders>
              <w:top w:val="single" w:sz="4" w:space="0" w:color="auto"/>
              <w:left w:val="single" w:sz="4" w:space="0" w:color="auto"/>
              <w:bottom w:val="single" w:sz="4" w:space="0" w:color="auto"/>
              <w:right w:val="single" w:sz="4" w:space="0" w:color="auto"/>
            </w:tcBorders>
          </w:tcPr>
          <w:p w:rsidR="00B010A2" w:rsidRDefault="00B010A2" w:rsidP="00B010A2">
            <w:pPr>
              <w:pStyle w:val="a5"/>
              <w:spacing w:before="80" w:line="228" w:lineRule="auto"/>
              <w:ind w:firstLine="0"/>
              <w:jc w:val="center"/>
              <w:rPr>
                <w:rFonts w:ascii="Times New Roman" w:hAnsi="Times New Roman"/>
                <w:noProof/>
                <w:sz w:val="24"/>
                <w:szCs w:val="24"/>
                <w:lang w:val="en-US"/>
              </w:rPr>
            </w:pPr>
          </w:p>
        </w:tc>
        <w:tc>
          <w:tcPr>
            <w:tcW w:w="365" w:type="pct"/>
            <w:tcBorders>
              <w:top w:val="single" w:sz="4" w:space="0" w:color="auto"/>
              <w:left w:val="single" w:sz="4" w:space="0" w:color="auto"/>
              <w:bottom w:val="single" w:sz="4" w:space="0" w:color="auto"/>
              <w:right w:val="single" w:sz="4" w:space="0" w:color="auto"/>
            </w:tcBorders>
          </w:tcPr>
          <w:p w:rsidR="00B010A2" w:rsidRPr="00474818" w:rsidRDefault="00B010A2" w:rsidP="00B010A2">
            <w:pPr>
              <w:pStyle w:val="a5"/>
              <w:spacing w:before="80" w:line="228" w:lineRule="auto"/>
              <w:ind w:firstLine="0"/>
              <w:jc w:val="center"/>
              <w:rPr>
                <w:rFonts w:ascii="Times New Roman" w:hAnsi="Times New Roman"/>
                <w:noProof/>
                <w:sz w:val="24"/>
                <w:szCs w:val="24"/>
              </w:rPr>
            </w:pPr>
            <w:r>
              <w:rPr>
                <w:rFonts w:ascii="Times New Roman" w:hAnsi="Times New Roman"/>
                <w:noProof/>
                <w:sz w:val="24"/>
                <w:szCs w:val="24"/>
              </w:rPr>
              <w:t>1,0</w:t>
            </w:r>
          </w:p>
        </w:tc>
        <w:tc>
          <w:tcPr>
            <w:tcW w:w="320" w:type="pct"/>
            <w:tcBorders>
              <w:top w:val="single" w:sz="4" w:space="0" w:color="auto"/>
              <w:left w:val="single" w:sz="4" w:space="0" w:color="auto"/>
              <w:bottom w:val="single" w:sz="4" w:space="0" w:color="auto"/>
              <w:right w:val="single" w:sz="4" w:space="0" w:color="auto"/>
            </w:tcBorders>
          </w:tcPr>
          <w:p w:rsidR="00B010A2" w:rsidRDefault="00B010A2" w:rsidP="00B010A2">
            <w:pPr>
              <w:pStyle w:val="a5"/>
              <w:spacing w:before="80" w:line="228" w:lineRule="auto"/>
              <w:ind w:firstLine="0"/>
              <w:jc w:val="center"/>
              <w:rPr>
                <w:rFonts w:ascii="Times New Roman" w:hAnsi="Times New Roman"/>
                <w:noProof/>
                <w:sz w:val="24"/>
                <w:szCs w:val="24"/>
                <w:lang w:val="en-US"/>
              </w:rPr>
            </w:pPr>
          </w:p>
        </w:tc>
        <w:tc>
          <w:tcPr>
            <w:tcW w:w="333" w:type="pct"/>
            <w:tcBorders>
              <w:top w:val="single" w:sz="4" w:space="0" w:color="auto"/>
              <w:left w:val="single" w:sz="4" w:space="0" w:color="auto"/>
              <w:bottom w:val="single" w:sz="4" w:space="0" w:color="auto"/>
              <w:right w:val="single" w:sz="4" w:space="0" w:color="auto"/>
            </w:tcBorders>
          </w:tcPr>
          <w:p w:rsidR="00B010A2" w:rsidRDefault="00B010A2" w:rsidP="00B010A2">
            <w:pPr>
              <w:pStyle w:val="a5"/>
              <w:spacing w:before="80" w:line="228" w:lineRule="auto"/>
              <w:ind w:firstLine="0"/>
              <w:jc w:val="center"/>
              <w:rPr>
                <w:rFonts w:ascii="Times New Roman" w:hAnsi="Times New Roman"/>
                <w:noProof/>
                <w:sz w:val="24"/>
                <w:szCs w:val="24"/>
                <w:lang w:val="en-US"/>
              </w:rPr>
            </w:pPr>
          </w:p>
        </w:tc>
      </w:tr>
      <w:tr w:rsidR="00B010A2" w:rsidTr="00B010A2">
        <w:trPr>
          <w:trHeight w:val="20"/>
        </w:trPr>
        <w:tc>
          <w:tcPr>
            <w:tcW w:w="351" w:type="pct"/>
            <w:tcBorders>
              <w:top w:val="single" w:sz="4" w:space="0" w:color="auto"/>
              <w:left w:val="single" w:sz="4" w:space="0" w:color="auto"/>
              <w:bottom w:val="single" w:sz="4" w:space="0" w:color="auto"/>
              <w:right w:val="single" w:sz="4" w:space="0" w:color="auto"/>
            </w:tcBorders>
            <w:hideMark/>
          </w:tcPr>
          <w:p w:rsidR="00B010A2" w:rsidRDefault="00B010A2" w:rsidP="00B010A2">
            <w:pPr>
              <w:pStyle w:val="a5"/>
              <w:spacing w:before="80" w:line="228" w:lineRule="auto"/>
              <w:ind w:firstLine="0"/>
              <w:rPr>
                <w:rFonts w:ascii="Times New Roman" w:hAnsi="Times New Roman"/>
                <w:noProof/>
                <w:sz w:val="24"/>
                <w:szCs w:val="24"/>
                <w:lang w:val="en-US"/>
              </w:rPr>
            </w:pPr>
            <w:r>
              <w:rPr>
                <w:rFonts w:ascii="Times New Roman" w:hAnsi="Times New Roman"/>
                <w:noProof/>
                <w:sz w:val="24"/>
                <w:szCs w:val="24"/>
                <w:lang w:val="en-US"/>
              </w:rPr>
              <w:t xml:space="preserve">1271.9 </w:t>
            </w:r>
          </w:p>
        </w:tc>
        <w:tc>
          <w:tcPr>
            <w:tcW w:w="2586" w:type="pct"/>
            <w:tcBorders>
              <w:top w:val="single" w:sz="4" w:space="0" w:color="auto"/>
              <w:left w:val="single" w:sz="4" w:space="0" w:color="auto"/>
              <w:bottom w:val="single" w:sz="4" w:space="0" w:color="auto"/>
              <w:right w:val="single" w:sz="4" w:space="0" w:color="auto"/>
            </w:tcBorders>
            <w:vAlign w:val="center"/>
            <w:hideMark/>
          </w:tcPr>
          <w:p w:rsidR="00B010A2" w:rsidRDefault="00B010A2" w:rsidP="00B010A2">
            <w:pPr>
              <w:pStyle w:val="a5"/>
              <w:spacing w:before="80" w:line="228" w:lineRule="auto"/>
              <w:ind w:firstLine="0"/>
              <w:rPr>
                <w:rFonts w:ascii="Times New Roman" w:hAnsi="Times New Roman"/>
                <w:noProof/>
                <w:sz w:val="24"/>
                <w:szCs w:val="24"/>
                <w:lang w:val="en-US"/>
              </w:rPr>
            </w:pPr>
            <w:r>
              <w:rPr>
                <w:rFonts w:ascii="Times New Roman" w:hAnsi="Times New Roman"/>
                <w:noProof/>
                <w:sz w:val="24"/>
                <w:szCs w:val="24"/>
                <w:lang w:val="en-US"/>
              </w:rPr>
              <w:t>Будівлі сільськогосподарського призначення інші</w:t>
            </w:r>
            <w:r>
              <w:rPr>
                <w:rFonts w:ascii="Times New Roman" w:hAnsi="Times New Roman"/>
                <w:noProof/>
                <w:sz w:val="24"/>
                <w:szCs w:val="24"/>
                <w:vertAlign w:val="superscript"/>
                <w:lang w:val="en-US"/>
              </w:rPr>
              <w:t>5</w:t>
            </w:r>
          </w:p>
        </w:tc>
        <w:tc>
          <w:tcPr>
            <w:tcW w:w="347" w:type="pct"/>
            <w:tcBorders>
              <w:top w:val="single" w:sz="4" w:space="0" w:color="auto"/>
              <w:left w:val="single" w:sz="4" w:space="0" w:color="auto"/>
              <w:bottom w:val="single" w:sz="4" w:space="0" w:color="auto"/>
              <w:right w:val="single" w:sz="4" w:space="0" w:color="auto"/>
            </w:tcBorders>
          </w:tcPr>
          <w:p w:rsidR="00B010A2" w:rsidRPr="00474818" w:rsidRDefault="00B010A2" w:rsidP="00B010A2">
            <w:pPr>
              <w:pStyle w:val="a5"/>
              <w:spacing w:before="80" w:line="228" w:lineRule="auto"/>
              <w:ind w:firstLine="0"/>
              <w:jc w:val="center"/>
              <w:rPr>
                <w:rFonts w:ascii="Times New Roman" w:hAnsi="Times New Roman"/>
                <w:noProof/>
                <w:sz w:val="24"/>
                <w:szCs w:val="24"/>
              </w:rPr>
            </w:pPr>
            <w:r>
              <w:rPr>
                <w:rFonts w:ascii="Times New Roman" w:hAnsi="Times New Roman"/>
                <w:noProof/>
                <w:sz w:val="24"/>
                <w:szCs w:val="24"/>
              </w:rPr>
              <w:t>1,0</w:t>
            </w:r>
          </w:p>
        </w:tc>
        <w:tc>
          <w:tcPr>
            <w:tcW w:w="342" w:type="pct"/>
            <w:tcBorders>
              <w:top w:val="single" w:sz="4" w:space="0" w:color="auto"/>
              <w:left w:val="single" w:sz="4" w:space="0" w:color="auto"/>
              <w:bottom w:val="single" w:sz="4" w:space="0" w:color="auto"/>
              <w:right w:val="single" w:sz="4" w:space="0" w:color="auto"/>
            </w:tcBorders>
          </w:tcPr>
          <w:p w:rsidR="00B010A2" w:rsidRDefault="00B010A2" w:rsidP="00B010A2">
            <w:pPr>
              <w:pStyle w:val="a5"/>
              <w:spacing w:before="80" w:line="228" w:lineRule="auto"/>
              <w:ind w:firstLine="0"/>
              <w:jc w:val="center"/>
              <w:rPr>
                <w:rFonts w:ascii="Times New Roman" w:hAnsi="Times New Roman"/>
                <w:noProof/>
                <w:sz w:val="24"/>
                <w:szCs w:val="24"/>
                <w:lang w:val="en-US"/>
              </w:rPr>
            </w:pPr>
          </w:p>
        </w:tc>
        <w:tc>
          <w:tcPr>
            <w:tcW w:w="356" w:type="pct"/>
            <w:tcBorders>
              <w:top w:val="single" w:sz="4" w:space="0" w:color="auto"/>
              <w:left w:val="single" w:sz="4" w:space="0" w:color="auto"/>
              <w:bottom w:val="single" w:sz="4" w:space="0" w:color="auto"/>
              <w:right w:val="single" w:sz="4" w:space="0" w:color="auto"/>
            </w:tcBorders>
          </w:tcPr>
          <w:p w:rsidR="00B010A2" w:rsidRDefault="00B010A2" w:rsidP="00B010A2">
            <w:pPr>
              <w:pStyle w:val="a5"/>
              <w:spacing w:before="80" w:line="228" w:lineRule="auto"/>
              <w:ind w:firstLine="0"/>
              <w:jc w:val="center"/>
              <w:rPr>
                <w:rFonts w:ascii="Times New Roman" w:hAnsi="Times New Roman"/>
                <w:noProof/>
                <w:sz w:val="24"/>
                <w:szCs w:val="24"/>
                <w:lang w:val="en-US"/>
              </w:rPr>
            </w:pPr>
          </w:p>
        </w:tc>
        <w:tc>
          <w:tcPr>
            <w:tcW w:w="365" w:type="pct"/>
            <w:tcBorders>
              <w:top w:val="single" w:sz="4" w:space="0" w:color="auto"/>
              <w:left w:val="single" w:sz="4" w:space="0" w:color="auto"/>
              <w:bottom w:val="single" w:sz="4" w:space="0" w:color="auto"/>
              <w:right w:val="single" w:sz="4" w:space="0" w:color="auto"/>
            </w:tcBorders>
          </w:tcPr>
          <w:p w:rsidR="00B010A2" w:rsidRPr="00474818" w:rsidRDefault="00B010A2" w:rsidP="00B010A2">
            <w:pPr>
              <w:pStyle w:val="a5"/>
              <w:spacing w:before="80" w:line="228" w:lineRule="auto"/>
              <w:ind w:firstLine="0"/>
              <w:jc w:val="center"/>
              <w:rPr>
                <w:rFonts w:ascii="Times New Roman" w:hAnsi="Times New Roman"/>
                <w:noProof/>
                <w:sz w:val="24"/>
                <w:szCs w:val="24"/>
              </w:rPr>
            </w:pPr>
            <w:r>
              <w:rPr>
                <w:rFonts w:ascii="Times New Roman" w:hAnsi="Times New Roman"/>
                <w:noProof/>
                <w:sz w:val="24"/>
                <w:szCs w:val="24"/>
              </w:rPr>
              <w:t>1,0</w:t>
            </w:r>
          </w:p>
        </w:tc>
        <w:tc>
          <w:tcPr>
            <w:tcW w:w="320" w:type="pct"/>
            <w:tcBorders>
              <w:top w:val="single" w:sz="4" w:space="0" w:color="auto"/>
              <w:left w:val="single" w:sz="4" w:space="0" w:color="auto"/>
              <w:bottom w:val="single" w:sz="4" w:space="0" w:color="auto"/>
              <w:right w:val="single" w:sz="4" w:space="0" w:color="auto"/>
            </w:tcBorders>
          </w:tcPr>
          <w:p w:rsidR="00B010A2" w:rsidRDefault="00B010A2" w:rsidP="00B010A2">
            <w:pPr>
              <w:pStyle w:val="a5"/>
              <w:spacing w:before="80" w:line="228" w:lineRule="auto"/>
              <w:ind w:firstLine="0"/>
              <w:jc w:val="center"/>
              <w:rPr>
                <w:rFonts w:ascii="Times New Roman" w:hAnsi="Times New Roman"/>
                <w:noProof/>
                <w:sz w:val="24"/>
                <w:szCs w:val="24"/>
                <w:lang w:val="en-US"/>
              </w:rPr>
            </w:pPr>
          </w:p>
        </w:tc>
        <w:tc>
          <w:tcPr>
            <w:tcW w:w="333" w:type="pct"/>
            <w:tcBorders>
              <w:top w:val="single" w:sz="4" w:space="0" w:color="auto"/>
              <w:left w:val="single" w:sz="4" w:space="0" w:color="auto"/>
              <w:bottom w:val="single" w:sz="4" w:space="0" w:color="auto"/>
              <w:right w:val="single" w:sz="4" w:space="0" w:color="auto"/>
            </w:tcBorders>
          </w:tcPr>
          <w:p w:rsidR="00B010A2" w:rsidRDefault="00B010A2" w:rsidP="00B010A2">
            <w:pPr>
              <w:pStyle w:val="a5"/>
              <w:spacing w:before="80" w:line="228" w:lineRule="auto"/>
              <w:ind w:firstLine="0"/>
              <w:jc w:val="center"/>
              <w:rPr>
                <w:rFonts w:ascii="Times New Roman" w:hAnsi="Times New Roman"/>
                <w:noProof/>
                <w:sz w:val="24"/>
                <w:szCs w:val="24"/>
                <w:lang w:val="en-US"/>
              </w:rPr>
            </w:pPr>
          </w:p>
        </w:tc>
      </w:tr>
      <w:tr w:rsidR="00B010A2" w:rsidTr="00B010A2">
        <w:trPr>
          <w:trHeight w:val="20"/>
        </w:trPr>
        <w:tc>
          <w:tcPr>
            <w:tcW w:w="351" w:type="pct"/>
            <w:tcBorders>
              <w:top w:val="single" w:sz="4" w:space="0" w:color="auto"/>
              <w:left w:val="single" w:sz="4" w:space="0" w:color="auto"/>
              <w:bottom w:val="single" w:sz="4" w:space="0" w:color="auto"/>
              <w:right w:val="single" w:sz="4" w:space="0" w:color="auto"/>
            </w:tcBorders>
            <w:hideMark/>
          </w:tcPr>
          <w:p w:rsidR="00B010A2" w:rsidRDefault="00B010A2" w:rsidP="00B010A2">
            <w:pPr>
              <w:pStyle w:val="a5"/>
              <w:spacing w:before="80" w:line="228" w:lineRule="auto"/>
              <w:ind w:firstLine="0"/>
              <w:rPr>
                <w:rFonts w:ascii="Times New Roman" w:hAnsi="Times New Roman"/>
                <w:noProof/>
                <w:sz w:val="24"/>
                <w:szCs w:val="24"/>
                <w:lang w:val="en-US"/>
              </w:rPr>
            </w:pPr>
            <w:r>
              <w:rPr>
                <w:rFonts w:ascii="Times New Roman" w:hAnsi="Times New Roman"/>
                <w:noProof/>
                <w:sz w:val="24"/>
                <w:szCs w:val="24"/>
                <w:lang w:val="en-US"/>
              </w:rPr>
              <w:t xml:space="preserve">1272 </w:t>
            </w:r>
          </w:p>
        </w:tc>
        <w:tc>
          <w:tcPr>
            <w:tcW w:w="4649" w:type="pct"/>
            <w:gridSpan w:val="7"/>
            <w:tcBorders>
              <w:top w:val="single" w:sz="4" w:space="0" w:color="auto"/>
              <w:left w:val="single" w:sz="4" w:space="0" w:color="auto"/>
              <w:bottom w:val="single" w:sz="4" w:space="0" w:color="auto"/>
              <w:right w:val="single" w:sz="4" w:space="0" w:color="auto"/>
            </w:tcBorders>
            <w:vAlign w:val="center"/>
            <w:hideMark/>
          </w:tcPr>
          <w:p w:rsidR="00B010A2" w:rsidRPr="004A6089" w:rsidRDefault="00B010A2" w:rsidP="00B010A2">
            <w:pPr>
              <w:pStyle w:val="a5"/>
              <w:spacing w:before="80" w:line="228" w:lineRule="auto"/>
              <w:ind w:firstLine="0"/>
              <w:jc w:val="center"/>
              <w:rPr>
                <w:rFonts w:ascii="Times New Roman" w:hAnsi="Times New Roman"/>
                <w:noProof/>
                <w:sz w:val="24"/>
                <w:szCs w:val="24"/>
                <w:lang w:val="ru-RU"/>
              </w:rPr>
            </w:pPr>
            <w:r w:rsidRPr="004A6089">
              <w:rPr>
                <w:rFonts w:ascii="Times New Roman" w:hAnsi="Times New Roman"/>
                <w:noProof/>
                <w:sz w:val="24"/>
                <w:szCs w:val="24"/>
                <w:lang w:val="ru-RU"/>
              </w:rPr>
              <w:t>Будівлі для культової та релігійної діяльності</w:t>
            </w:r>
            <w:r w:rsidRPr="004A6089">
              <w:rPr>
                <w:rFonts w:ascii="Times New Roman" w:hAnsi="Times New Roman"/>
                <w:noProof/>
                <w:sz w:val="24"/>
                <w:szCs w:val="24"/>
                <w:vertAlign w:val="superscript"/>
                <w:lang w:val="ru-RU"/>
              </w:rPr>
              <w:t>5</w:t>
            </w:r>
          </w:p>
        </w:tc>
      </w:tr>
      <w:tr w:rsidR="00B010A2" w:rsidTr="00B010A2">
        <w:trPr>
          <w:trHeight w:val="20"/>
        </w:trPr>
        <w:tc>
          <w:tcPr>
            <w:tcW w:w="351" w:type="pct"/>
            <w:tcBorders>
              <w:top w:val="single" w:sz="4" w:space="0" w:color="auto"/>
              <w:left w:val="single" w:sz="4" w:space="0" w:color="auto"/>
              <w:bottom w:val="single" w:sz="4" w:space="0" w:color="auto"/>
              <w:right w:val="single" w:sz="4" w:space="0" w:color="auto"/>
            </w:tcBorders>
            <w:hideMark/>
          </w:tcPr>
          <w:p w:rsidR="00B010A2" w:rsidRDefault="00B010A2" w:rsidP="00B010A2">
            <w:pPr>
              <w:pStyle w:val="a5"/>
              <w:spacing w:before="100" w:line="228" w:lineRule="auto"/>
              <w:ind w:firstLine="0"/>
              <w:rPr>
                <w:rFonts w:ascii="Times New Roman" w:hAnsi="Times New Roman"/>
                <w:noProof/>
                <w:sz w:val="24"/>
                <w:szCs w:val="24"/>
                <w:lang w:val="en-US"/>
              </w:rPr>
            </w:pPr>
            <w:r>
              <w:rPr>
                <w:rFonts w:ascii="Times New Roman" w:hAnsi="Times New Roman"/>
                <w:noProof/>
                <w:sz w:val="24"/>
                <w:szCs w:val="24"/>
                <w:lang w:val="en-US"/>
              </w:rPr>
              <w:lastRenderedPageBreak/>
              <w:t xml:space="preserve">1272.1 </w:t>
            </w:r>
          </w:p>
        </w:tc>
        <w:tc>
          <w:tcPr>
            <w:tcW w:w="2586" w:type="pct"/>
            <w:tcBorders>
              <w:top w:val="single" w:sz="4" w:space="0" w:color="auto"/>
              <w:left w:val="single" w:sz="4" w:space="0" w:color="auto"/>
              <w:bottom w:val="single" w:sz="4" w:space="0" w:color="auto"/>
              <w:right w:val="single" w:sz="4" w:space="0" w:color="auto"/>
            </w:tcBorders>
            <w:vAlign w:val="center"/>
            <w:hideMark/>
          </w:tcPr>
          <w:p w:rsidR="00B010A2" w:rsidRPr="004A6089" w:rsidRDefault="00B010A2" w:rsidP="00B010A2">
            <w:pPr>
              <w:pStyle w:val="a5"/>
              <w:spacing w:before="100" w:line="228" w:lineRule="auto"/>
              <w:ind w:firstLine="0"/>
              <w:rPr>
                <w:rFonts w:ascii="Times New Roman" w:hAnsi="Times New Roman"/>
                <w:noProof/>
                <w:sz w:val="24"/>
                <w:szCs w:val="24"/>
                <w:lang w:val="ru-RU"/>
              </w:rPr>
            </w:pPr>
            <w:r w:rsidRPr="004A6089">
              <w:rPr>
                <w:rFonts w:ascii="Times New Roman" w:hAnsi="Times New Roman"/>
                <w:noProof/>
                <w:sz w:val="24"/>
                <w:szCs w:val="24"/>
                <w:lang w:val="ru-RU"/>
              </w:rPr>
              <w:t>Церкви, собори, костьоли, мечеті, синагоги тощо</w:t>
            </w:r>
            <w:r w:rsidRPr="004A6089">
              <w:rPr>
                <w:rFonts w:ascii="Times New Roman" w:hAnsi="Times New Roman"/>
                <w:noProof/>
                <w:sz w:val="24"/>
                <w:szCs w:val="24"/>
                <w:vertAlign w:val="superscript"/>
                <w:lang w:val="ru-RU"/>
              </w:rPr>
              <w:t>5</w:t>
            </w:r>
          </w:p>
        </w:tc>
        <w:tc>
          <w:tcPr>
            <w:tcW w:w="347" w:type="pct"/>
            <w:tcBorders>
              <w:top w:val="single" w:sz="4" w:space="0" w:color="auto"/>
              <w:left w:val="single" w:sz="4" w:space="0" w:color="auto"/>
              <w:bottom w:val="single" w:sz="4" w:space="0" w:color="auto"/>
              <w:right w:val="single" w:sz="4" w:space="0" w:color="auto"/>
            </w:tcBorders>
          </w:tcPr>
          <w:p w:rsidR="00B010A2" w:rsidRPr="004A6089" w:rsidRDefault="00B010A2" w:rsidP="00B010A2">
            <w:pPr>
              <w:pStyle w:val="a5"/>
              <w:spacing w:before="100" w:line="228" w:lineRule="auto"/>
              <w:ind w:firstLine="0"/>
              <w:jc w:val="center"/>
              <w:rPr>
                <w:rFonts w:ascii="Times New Roman" w:hAnsi="Times New Roman"/>
                <w:noProof/>
                <w:sz w:val="24"/>
                <w:szCs w:val="24"/>
                <w:lang w:val="ru-RU"/>
              </w:rPr>
            </w:pPr>
            <w:r>
              <w:rPr>
                <w:rFonts w:ascii="Times New Roman" w:hAnsi="Times New Roman"/>
                <w:noProof/>
                <w:sz w:val="24"/>
                <w:szCs w:val="24"/>
                <w:lang w:val="ru-RU"/>
              </w:rPr>
              <w:t>0,01</w:t>
            </w:r>
          </w:p>
        </w:tc>
        <w:tc>
          <w:tcPr>
            <w:tcW w:w="342" w:type="pct"/>
            <w:tcBorders>
              <w:top w:val="single" w:sz="4" w:space="0" w:color="auto"/>
              <w:left w:val="single" w:sz="4" w:space="0" w:color="auto"/>
              <w:bottom w:val="single" w:sz="4" w:space="0" w:color="auto"/>
              <w:right w:val="single" w:sz="4" w:space="0" w:color="auto"/>
            </w:tcBorders>
          </w:tcPr>
          <w:p w:rsidR="00B010A2" w:rsidRPr="004A6089" w:rsidRDefault="00B010A2" w:rsidP="00B010A2">
            <w:pPr>
              <w:pStyle w:val="a5"/>
              <w:spacing w:before="100" w:line="228" w:lineRule="auto"/>
              <w:ind w:firstLine="0"/>
              <w:jc w:val="center"/>
              <w:rPr>
                <w:rFonts w:ascii="Times New Roman" w:hAnsi="Times New Roman"/>
                <w:noProof/>
                <w:sz w:val="24"/>
                <w:szCs w:val="24"/>
                <w:lang w:val="ru-RU"/>
              </w:rPr>
            </w:pPr>
          </w:p>
        </w:tc>
        <w:tc>
          <w:tcPr>
            <w:tcW w:w="356" w:type="pct"/>
            <w:tcBorders>
              <w:top w:val="single" w:sz="4" w:space="0" w:color="auto"/>
              <w:left w:val="single" w:sz="4" w:space="0" w:color="auto"/>
              <w:bottom w:val="single" w:sz="4" w:space="0" w:color="auto"/>
              <w:right w:val="single" w:sz="4" w:space="0" w:color="auto"/>
            </w:tcBorders>
          </w:tcPr>
          <w:p w:rsidR="00B010A2" w:rsidRPr="004A6089" w:rsidRDefault="00B010A2" w:rsidP="00B010A2">
            <w:pPr>
              <w:pStyle w:val="a5"/>
              <w:spacing w:before="100" w:line="228" w:lineRule="auto"/>
              <w:ind w:firstLine="0"/>
              <w:jc w:val="center"/>
              <w:rPr>
                <w:rFonts w:ascii="Times New Roman" w:hAnsi="Times New Roman"/>
                <w:noProof/>
                <w:sz w:val="24"/>
                <w:szCs w:val="24"/>
                <w:lang w:val="ru-RU"/>
              </w:rPr>
            </w:pPr>
          </w:p>
        </w:tc>
        <w:tc>
          <w:tcPr>
            <w:tcW w:w="365" w:type="pct"/>
            <w:tcBorders>
              <w:top w:val="single" w:sz="4" w:space="0" w:color="auto"/>
              <w:left w:val="single" w:sz="4" w:space="0" w:color="auto"/>
              <w:bottom w:val="single" w:sz="4" w:space="0" w:color="auto"/>
              <w:right w:val="single" w:sz="4" w:space="0" w:color="auto"/>
            </w:tcBorders>
          </w:tcPr>
          <w:p w:rsidR="00B010A2" w:rsidRPr="004A6089" w:rsidRDefault="00B010A2" w:rsidP="00B010A2">
            <w:pPr>
              <w:pStyle w:val="a5"/>
              <w:spacing w:before="100" w:line="228" w:lineRule="auto"/>
              <w:ind w:firstLine="0"/>
              <w:jc w:val="center"/>
              <w:rPr>
                <w:rFonts w:ascii="Times New Roman" w:hAnsi="Times New Roman"/>
                <w:noProof/>
                <w:sz w:val="24"/>
                <w:szCs w:val="24"/>
                <w:lang w:val="ru-RU"/>
              </w:rPr>
            </w:pPr>
            <w:r>
              <w:rPr>
                <w:rFonts w:ascii="Times New Roman" w:hAnsi="Times New Roman"/>
                <w:noProof/>
                <w:sz w:val="24"/>
                <w:szCs w:val="24"/>
                <w:lang w:val="ru-RU"/>
              </w:rPr>
              <w:t>0,01</w:t>
            </w:r>
          </w:p>
        </w:tc>
        <w:tc>
          <w:tcPr>
            <w:tcW w:w="320" w:type="pct"/>
            <w:tcBorders>
              <w:top w:val="single" w:sz="4" w:space="0" w:color="auto"/>
              <w:left w:val="single" w:sz="4" w:space="0" w:color="auto"/>
              <w:bottom w:val="single" w:sz="4" w:space="0" w:color="auto"/>
              <w:right w:val="single" w:sz="4" w:space="0" w:color="auto"/>
            </w:tcBorders>
          </w:tcPr>
          <w:p w:rsidR="00B010A2" w:rsidRPr="004A6089" w:rsidRDefault="00B010A2" w:rsidP="00B010A2">
            <w:pPr>
              <w:pStyle w:val="a5"/>
              <w:spacing w:before="100" w:line="228" w:lineRule="auto"/>
              <w:ind w:firstLine="0"/>
              <w:jc w:val="center"/>
              <w:rPr>
                <w:rFonts w:ascii="Times New Roman" w:hAnsi="Times New Roman"/>
                <w:noProof/>
                <w:sz w:val="24"/>
                <w:szCs w:val="24"/>
                <w:lang w:val="ru-RU"/>
              </w:rPr>
            </w:pPr>
          </w:p>
        </w:tc>
        <w:tc>
          <w:tcPr>
            <w:tcW w:w="333" w:type="pct"/>
            <w:tcBorders>
              <w:top w:val="single" w:sz="4" w:space="0" w:color="auto"/>
              <w:left w:val="single" w:sz="4" w:space="0" w:color="auto"/>
              <w:bottom w:val="single" w:sz="4" w:space="0" w:color="auto"/>
              <w:right w:val="single" w:sz="4" w:space="0" w:color="auto"/>
            </w:tcBorders>
          </w:tcPr>
          <w:p w:rsidR="00B010A2" w:rsidRPr="004A6089" w:rsidRDefault="00B010A2" w:rsidP="00B010A2">
            <w:pPr>
              <w:pStyle w:val="a5"/>
              <w:spacing w:before="100" w:line="228" w:lineRule="auto"/>
              <w:ind w:firstLine="0"/>
              <w:jc w:val="center"/>
              <w:rPr>
                <w:rFonts w:ascii="Times New Roman" w:hAnsi="Times New Roman"/>
                <w:noProof/>
                <w:sz w:val="24"/>
                <w:szCs w:val="24"/>
                <w:lang w:val="ru-RU"/>
              </w:rPr>
            </w:pPr>
          </w:p>
        </w:tc>
      </w:tr>
      <w:tr w:rsidR="00B010A2" w:rsidTr="00B010A2">
        <w:trPr>
          <w:trHeight w:val="20"/>
        </w:trPr>
        <w:tc>
          <w:tcPr>
            <w:tcW w:w="351" w:type="pct"/>
            <w:tcBorders>
              <w:top w:val="single" w:sz="4" w:space="0" w:color="auto"/>
              <w:left w:val="single" w:sz="4" w:space="0" w:color="auto"/>
              <w:bottom w:val="single" w:sz="4" w:space="0" w:color="auto"/>
              <w:right w:val="single" w:sz="4" w:space="0" w:color="auto"/>
            </w:tcBorders>
            <w:hideMark/>
          </w:tcPr>
          <w:p w:rsidR="00B010A2" w:rsidRDefault="00B010A2" w:rsidP="00B010A2">
            <w:pPr>
              <w:pStyle w:val="a5"/>
              <w:spacing w:before="100" w:line="228" w:lineRule="auto"/>
              <w:ind w:firstLine="0"/>
              <w:rPr>
                <w:rFonts w:ascii="Times New Roman" w:hAnsi="Times New Roman"/>
                <w:noProof/>
                <w:sz w:val="24"/>
                <w:szCs w:val="24"/>
                <w:lang w:val="en-US"/>
              </w:rPr>
            </w:pPr>
            <w:r>
              <w:rPr>
                <w:rFonts w:ascii="Times New Roman" w:hAnsi="Times New Roman"/>
                <w:noProof/>
                <w:sz w:val="24"/>
                <w:szCs w:val="24"/>
                <w:lang w:val="en-US"/>
              </w:rPr>
              <w:t xml:space="preserve">1272.2 </w:t>
            </w:r>
          </w:p>
        </w:tc>
        <w:tc>
          <w:tcPr>
            <w:tcW w:w="2586" w:type="pct"/>
            <w:tcBorders>
              <w:top w:val="single" w:sz="4" w:space="0" w:color="auto"/>
              <w:left w:val="single" w:sz="4" w:space="0" w:color="auto"/>
              <w:bottom w:val="single" w:sz="4" w:space="0" w:color="auto"/>
              <w:right w:val="single" w:sz="4" w:space="0" w:color="auto"/>
            </w:tcBorders>
            <w:vAlign w:val="center"/>
            <w:hideMark/>
          </w:tcPr>
          <w:p w:rsidR="00B010A2" w:rsidRPr="004A6089" w:rsidRDefault="00B010A2" w:rsidP="00B010A2">
            <w:pPr>
              <w:pStyle w:val="a5"/>
              <w:spacing w:before="100" w:line="228" w:lineRule="auto"/>
              <w:ind w:firstLine="0"/>
              <w:rPr>
                <w:rFonts w:ascii="Times New Roman" w:hAnsi="Times New Roman"/>
                <w:noProof/>
                <w:sz w:val="24"/>
                <w:szCs w:val="24"/>
                <w:lang w:val="ru-RU"/>
              </w:rPr>
            </w:pPr>
            <w:r w:rsidRPr="004A6089">
              <w:rPr>
                <w:rFonts w:ascii="Times New Roman" w:hAnsi="Times New Roman"/>
                <w:noProof/>
                <w:sz w:val="24"/>
                <w:szCs w:val="24"/>
                <w:lang w:val="ru-RU"/>
              </w:rPr>
              <w:t xml:space="preserve">Похоронні бюро та ритуальні зали </w:t>
            </w:r>
          </w:p>
        </w:tc>
        <w:tc>
          <w:tcPr>
            <w:tcW w:w="347" w:type="pct"/>
            <w:tcBorders>
              <w:top w:val="single" w:sz="4" w:space="0" w:color="auto"/>
              <w:left w:val="single" w:sz="4" w:space="0" w:color="auto"/>
              <w:bottom w:val="single" w:sz="4" w:space="0" w:color="auto"/>
              <w:right w:val="single" w:sz="4" w:space="0" w:color="auto"/>
            </w:tcBorders>
          </w:tcPr>
          <w:p w:rsidR="00B010A2" w:rsidRPr="004A6089" w:rsidRDefault="00B010A2" w:rsidP="00B010A2">
            <w:pPr>
              <w:pStyle w:val="a5"/>
              <w:spacing w:before="100" w:line="228" w:lineRule="auto"/>
              <w:ind w:firstLine="0"/>
              <w:jc w:val="center"/>
              <w:rPr>
                <w:rFonts w:ascii="Times New Roman" w:hAnsi="Times New Roman"/>
                <w:noProof/>
                <w:sz w:val="24"/>
                <w:szCs w:val="24"/>
                <w:lang w:val="ru-RU"/>
              </w:rPr>
            </w:pPr>
            <w:r>
              <w:rPr>
                <w:rFonts w:ascii="Times New Roman" w:hAnsi="Times New Roman"/>
                <w:noProof/>
                <w:sz w:val="24"/>
                <w:szCs w:val="24"/>
                <w:lang w:val="ru-RU"/>
              </w:rPr>
              <w:t>х</w:t>
            </w:r>
          </w:p>
        </w:tc>
        <w:tc>
          <w:tcPr>
            <w:tcW w:w="342" w:type="pct"/>
            <w:tcBorders>
              <w:top w:val="single" w:sz="4" w:space="0" w:color="auto"/>
              <w:left w:val="single" w:sz="4" w:space="0" w:color="auto"/>
              <w:bottom w:val="single" w:sz="4" w:space="0" w:color="auto"/>
              <w:right w:val="single" w:sz="4" w:space="0" w:color="auto"/>
            </w:tcBorders>
          </w:tcPr>
          <w:p w:rsidR="00B010A2" w:rsidRPr="004A6089" w:rsidRDefault="00B010A2" w:rsidP="00B010A2">
            <w:pPr>
              <w:pStyle w:val="a5"/>
              <w:spacing w:before="100" w:line="228" w:lineRule="auto"/>
              <w:ind w:firstLine="0"/>
              <w:jc w:val="center"/>
              <w:rPr>
                <w:rFonts w:ascii="Times New Roman" w:hAnsi="Times New Roman"/>
                <w:noProof/>
                <w:sz w:val="24"/>
                <w:szCs w:val="24"/>
                <w:lang w:val="ru-RU"/>
              </w:rPr>
            </w:pPr>
          </w:p>
        </w:tc>
        <w:tc>
          <w:tcPr>
            <w:tcW w:w="356" w:type="pct"/>
            <w:tcBorders>
              <w:top w:val="single" w:sz="4" w:space="0" w:color="auto"/>
              <w:left w:val="single" w:sz="4" w:space="0" w:color="auto"/>
              <w:bottom w:val="single" w:sz="4" w:space="0" w:color="auto"/>
              <w:right w:val="single" w:sz="4" w:space="0" w:color="auto"/>
            </w:tcBorders>
          </w:tcPr>
          <w:p w:rsidR="00B010A2" w:rsidRPr="004A6089" w:rsidRDefault="00B010A2" w:rsidP="00B010A2">
            <w:pPr>
              <w:pStyle w:val="a5"/>
              <w:spacing w:before="100" w:line="228" w:lineRule="auto"/>
              <w:ind w:firstLine="0"/>
              <w:jc w:val="center"/>
              <w:rPr>
                <w:rFonts w:ascii="Times New Roman" w:hAnsi="Times New Roman"/>
                <w:noProof/>
                <w:sz w:val="24"/>
                <w:szCs w:val="24"/>
                <w:lang w:val="ru-RU"/>
              </w:rPr>
            </w:pPr>
          </w:p>
        </w:tc>
        <w:tc>
          <w:tcPr>
            <w:tcW w:w="365" w:type="pct"/>
            <w:tcBorders>
              <w:top w:val="single" w:sz="4" w:space="0" w:color="auto"/>
              <w:left w:val="single" w:sz="4" w:space="0" w:color="auto"/>
              <w:bottom w:val="single" w:sz="4" w:space="0" w:color="auto"/>
              <w:right w:val="single" w:sz="4" w:space="0" w:color="auto"/>
            </w:tcBorders>
          </w:tcPr>
          <w:p w:rsidR="00B010A2" w:rsidRPr="004A6089" w:rsidRDefault="00B010A2" w:rsidP="00B010A2">
            <w:pPr>
              <w:pStyle w:val="a5"/>
              <w:spacing w:before="100" w:line="228" w:lineRule="auto"/>
              <w:ind w:firstLine="0"/>
              <w:jc w:val="center"/>
              <w:rPr>
                <w:rFonts w:ascii="Times New Roman" w:hAnsi="Times New Roman"/>
                <w:noProof/>
                <w:sz w:val="24"/>
                <w:szCs w:val="24"/>
                <w:lang w:val="ru-RU"/>
              </w:rPr>
            </w:pPr>
            <w:r>
              <w:rPr>
                <w:rFonts w:ascii="Times New Roman" w:hAnsi="Times New Roman"/>
                <w:noProof/>
                <w:sz w:val="24"/>
                <w:szCs w:val="24"/>
                <w:lang w:val="ru-RU"/>
              </w:rPr>
              <w:t>х</w:t>
            </w:r>
          </w:p>
        </w:tc>
        <w:tc>
          <w:tcPr>
            <w:tcW w:w="320" w:type="pct"/>
            <w:tcBorders>
              <w:top w:val="single" w:sz="4" w:space="0" w:color="auto"/>
              <w:left w:val="single" w:sz="4" w:space="0" w:color="auto"/>
              <w:bottom w:val="single" w:sz="4" w:space="0" w:color="auto"/>
              <w:right w:val="single" w:sz="4" w:space="0" w:color="auto"/>
            </w:tcBorders>
          </w:tcPr>
          <w:p w:rsidR="00B010A2" w:rsidRPr="004A6089" w:rsidRDefault="00B010A2" w:rsidP="00B010A2">
            <w:pPr>
              <w:pStyle w:val="a5"/>
              <w:spacing w:before="100" w:line="228" w:lineRule="auto"/>
              <w:ind w:firstLine="0"/>
              <w:jc w:val="center"/>
              <w:rPr>
                <w:rFonts w:ascii="Times New Roman" w:hAnsi="Times New Roman"/>
                <w:noProof/>
                <w:sz w:val="24"/>
                <w:szCs w:val="24"/>
                <w:lang w:val="ru-RU"/>
              </w:rPr>
            </w:pPr>
          </w:p>
        </w:tc>
        <w:tc>
          <w:tcPr>
            <w:tcW w:w="333" w:type="pct"/>
            <w:tcBorders>
              <w:top w:val="single" w:sz="4" w:space="0" w:color="auto"/>
              <w:left w:val="single" w:sz="4" w:space="0" w:color="auto"/>
              <w:bottom w:val="single" w:sz="4" w:space="0" w:color="auto"/>
              <w:right w:val="single" w:sz="4" w:space="0" w:color="auto"/>
            </w:tcBorders>
          </w:tcPr>
          <w:p w:rsidR="00B010A2" w:rsidRPr="004A6089" w:rsidRDefault="00B010A2" w:rsidP="00B010A2">
            <w:pPr>
              <w:pStyle w:val="a5"/>
              <w:spacing w:before="100" w:line="228" w:lineRule="auto"/>
              <w:ind w:firstLine="0"/>
              <w:jc w:val="center"/>
              <w:rPr>
                <w:rFonts w:ascii="Times New Roman" w:hAnsi="Times New Roman"/>
                <w:noProof/>
                <w:sz w:val="24"/>
                <w:szCs w:val="24"/>
                <w:lang w:val="ru-RU"/>
              </w:rPr>
            </w:pPr>
          </w:p>
        </w:tc>
      </w:tr>
      <w:tr w:rsidR="00B010A2" w:rsidTr="00B010A2">
        <w:trPr>
          <w:trHeight w:val="20"/>
        </w:trPr>
        <w:tc>
          <w:tcPr>
            <w:tcW w:w="351" w:type="pct"/>
            <w:tcBorders>
              <w:top w:val="single" w:sz="4" w:space="0" w:color="auto"/>
              <w:left w:val="single" w:sz="4" w:space="0" w:color="auto"/>
              <w:bottom w:val="single" w:sz="4" w:space="0" w:color="auto"/>
              <w:right w:val="single" w:sz="4" w:space="0" w:color="auto"/>
            </w:tcBorders>
            <w:hideMark/>
          </w:tcPr>
          <w:p w:rsidR="00B010A2" w:rsidRDefault="00B010A2" w:rsidP="00B010A2">
            <w:pPr>
              <w:pStyle w:val="a5"/>
              <w:spacing w:before="100" w:line="228" w:lineRule="auto"/>
              <w:ind w:firstLine="0"/>
              <w:rPr>
                <w:rFonts w:ascii="Times New Roman" w:hAnsi="Times New Roman"/>
                <w:noProof/>
                <w:sz w:val="24"/>
                <w:szCs w:val="24"/>
                <w:lang w:val="en-US"/>
              </w:rPr>
            </w:pPr>
            <w:r>
              <w:rPr>
                <w:rFonts w:ascii="Times New Roman" w:hAnsi="Times New Roman"/>
                <w:noProof/>
                <w:sz w:val="24"/>
                <w:szCs w:val="24"/>
                <w:lang w:val="en-US"/>
              </w:rPr>
              <w:t xml:space="preserve">1272.3 </w:t>
            </w:r>
          </w:p>
        </w:tc>
        <w:tc>
          <w:tcPr>
            <w:tcW w:w="2586" w:type="pct"/>
            <w:tcBorders>
              <w:top w:val="single" w:sz="4" w:space="0" w:color="auto"/>
              <w:left w:val="single" w:sz="4" w:space="0" w:color="auto"/>
              <w:bottom w:val="single" w:sz="4" w:space="0" w:color="auto"/>
              <w:right w:val="single" w:sz="4" w:space="0" w:color="auto"/>
            </w:tcBorders>
            <w:vAlign w:val="center"/>
            <w:hideMark/>
          </w:tcPr>
          <w:p w:rsidR="00B010A2" w:rsidRDefault="00B010A2" w:rsidP="00B010A2">
            <w:pPr>
              <w:pStyle w:val="a5"/>
              <w:spacing w:before="100" w:line="228" w:lineRule="auto"/>
              <w:ind w:firstLine="0"/>
              <w:rPr>
                <w:rFonts w:ascii="Times New Roman" w:hAnsi="Times New Roman"/>
                <w:noProof/>
                <w:sz w:val="24"/>
                <w:szCs w:val="24"/>
                <w:lang w:val="en-US"/>
              </w:rPr>
            </w:pPr>
            <w:r>
              <w:rPr>
                <w:rFonts w:ascii="Times New Roman" w:hAnsi="Times New Roman"/>
                <w:noProof/>
                <w:sz w:val="24"/>
                <w:szCs w:val="24"/>
                <w:lang w:val="en-US"/>
              </w:rPr>
              <w:t>Цвинтарі та крематорії</w:t>
            </w:r>
            <w:r>
              <w:rPr>
                <w:rFonts w:ascii="Times New Roman" w:hAnsi="Times New Roman"/>
                <w:noProof/>
                <w:sz w:val="24"/>
                <w:szCs w:val="24"/>
                <w:vertAlign w:val="superscript"/>
                <w:lang w:val="en-US"/>
              </w:rPr>
              <w:t>5</w:t>
            </w:r>
          </w:p>
        </w:tc>
        <w:tc>
          <w:tcPr>
            <w:tcW w:w="347" w:type="pct"/>
            <w:tcBorders>
              <w:top w:val="single" w:sz="4" w:space="0" w:color="auto"/>
              <w:left w:val="single" w:sz="4" w:space="0" w:color="auto"/>
              <w:bottom w:val="single" w:sz="4" w:space="0" w:color="auto"/>
              <w:right w:val="single" w:sz="4" w:space="0" w:color="auto"/>
            </w:tcBorders>
          </w:tcPr>
          <w:p w:rsidR="00B010A2" w:rsidRPr="00474818" w:rsidRDefault="00B010A2" w:rsidP="00B010A2">
            <w:pPr>
              <w:pStyle w:val="a5"/>
              <w:spacing w:before="100" w:line="228" w:lineRule="auto"/>
              <w:ind w:firstLine="0"/>
              <w:jc w:val="center"/>
              <w:rPr>
                <w:rFonts w:ascii="Times New Roman" w:hAnsi="Times New Roman"/>
                <w:noProof/>
                <w:sz w:val="24"/>
                <w:szCs w:val="24"/>
              </w:rPr>
            </w:pPr>
            <w:r>
              <w:rPr>
                <w:rFonts w:ascii="Times New Roman" w:hAnsi="Times New Roman"/>
                <w:noProof/>
                <w:sz w:val="24"/>
                <w:szCs w:val="24"/>
              </w:rPr>
              <w:t>х</w:t>
            </w:r>
          </w:p>
        </w:tc>
        <w:tc>
          <w:tcPr>
            <w:tcW w:w="342" w:type="pct"/>
            <w:tcBorders>
              <w:top w:val="single" w:sz="4" w:space="0" w:color="auto"/>
              <w:left w:val="single" w:sz="4" w:space="0" w:color="auto"/>
              <w:bottom w:val="single" w:sz="4" w:space="0" w:color="auto"/>
              <w:right w:val="single" w:sz="4" w:space="0" w:color="auto"/>
            </w:tcBorders>
          </w:tcPr>
          <w:p w:rsidR="00B010A2" w:rsidRDefault="00B010A2" w:rsidP="00B010A2">
            <w:pPr>
              <w:pStyle w:val="a5"/>
              <w:spacing w:before="100" w:line="228" w:lineRule="auto"/>
              <w:ind w:firstLine="0"/>
              <w:jc w:val="center"/>
              <w:rPr>
                <w:rFonts w:ascii="Times New Roman" w:hAnsi="Times New Roman"/>
                <w:noProof/>
                <w:sz w:val="24"/>
                <w:szCs w:val="24"/>
                <w:lang w:val="en-US"/>
              </w:rPr>
            </w:pPr>
          </w:p>
        </w:tc>
        <w:tc>
          <w:tcPr>
            <w:tcW w:w="356" w:type="pct"/>
            <w:tcBorders>
              <w:top w:val="single" w:sz="4" w:space="0" w:color="auto"/>
              <w:left w:val="single" w:sz="4" w:space="0" w:color="auto"/>
              <w:bottom w:val="single" w:sz="4" w:space="0" w:color="auto"/>
              <w:right w:val="single" w:sz="4" w:space="0" w:color="auto"/>
            </w:tcBorders>
          </w:tcPr>
          <w:p w:rsidR="00B010A2" w:rsidRDefault="00B010A2" w:rsidP="00B010A2">
            <w:pPr>
              <w:pStyle w:val="a5"/>
              <w:spacing w:before="100" w:line="228" w:lineRule="auto"/>
              <w:ind w:firstLine="0"/>
              <w:jc w:val="center"/>
              <w:rPr>
                <w:rFonts w:ascii="Times New Roman" w:hAnsi="Times New Roman"/>
                <w:noProof/>
                <w:sz w:val="24"/>
                <w:szCs w:val="24"/>
                <w:lang w:val="en-US"/>
              </w:rPr>
            </w:pPr>
          </w:p>
        </w:tc>
        <w:tc>
          <w:tcPr>
            <w:tcW w:w="365" w:type="pct"/>
            <w:tcBorders>
              <w:top w:val="single" w:sz="4" w:space="0" w:color="auto"/>
              <w:left w:val="single" w:sz="4" w:space="0" w:color="auto"/>
              <w:bottom w:val="single" w:sz="4" w:space="0" w:color="auto"/>
              <w:right w:val="single" w:sz="4" w:space="0" w:color="auto"/>
            </w:tcBorders>
          </w:tcPr>
          <w:p w:rsidR="00B010A2" w:rsidRPr="00474818" w:rsidRDefault="00B010A2" w:rsidP="00B010A2">
            <w:pPr>
              <w:pStyle w:val="a5"/>
              <w:spacing w:before="100" w:line="228" w:lineRule="auto"/>
              <w:ind w:firstLine="0"/>
              <w:jc w:val="center"/>
              <w:rPr>
                <w:rFonts w:ascii="Times New Roman" w:hAnsi="Times New Roman"/>
                <w:noProof/>
                <w:sz w:val="24"/>
                <w:szCs w:val="24"/>
              </w:rPr>
            </w:pPr>
            <w:r>
              <w:rPr>
                <w:rFonts w:ascii="Times New Roman" w:hAnsi="Times New Roman"/>
                <w:noProof/>
                <w:sz w:val="24"/>
                <w:szCs w:val="24"/>
              </w:rPr>
              <w:t>х</w:t>
            </w:r>
          </w:p>
        </w:tc>
        <w:tc>
          <w:tcPr>
            <w:tcW w:w="320" w:type="pct"/>
            <w:tcBorders>
              <w:top w:val="single" w:sz="4" w:space="0" w:color="auto"/>
              <w:left w:val="single" w:sz="4" w:space="0" w:color="auto"/>
              <w:bottom w:val="single" w:sz="4" w:space="0" w:color="auto"/>
              <w:right w:val="single" w:sz="4" w:space="0" w:color="auto"/>
            </w:tcBorders>
          </w:tcPr>
          <w:p w:rsidR="00B010A2" w:rsidRDefault="00B010A2" w:rsidP="00B010A2">
            <w:pPr>
              <w:pStyle w:val="a5"/>
              <w:spacing w:before="100" w:line="228" w:lineRule="auto"/>
              <w:ind w:firstLine="0"/>
              <w:jc w:val="center"/>
              <w:rPr>
                <w:rFonts w:ascii="Times New Roman" w:hAnsi="Times New Roman"/>
                <w:noProof/>
                <w:sz w:val="24"/>
                <w:szCs w:val="24"/>
                <w:lang w:val="en-US"/>
              </w:rPr>
            </w:pPr>
          </w:p>
        </w:tc>
        <w:tc>
          <w:tcPr>
            <w:tcW w:w="333" w:type="pct"/>
            <w:tcBorders>
              <w:top w:val="single" w:sz="4" w:space="0" w:color="auto"/>
              <w:left w:val="single" w:sz="4" w:space="0" w:color="auto"/>
              <w:bottom w:val="single" w:sz="4" w:space="0" w:color="auto"/>
              <w:right w:val="single" w:sz="4" w:space="0" w:color="auto"/>
            </w:tcBorders>
          </w:tcPr>
          <w:p w:rsidR="00B010A2" w:rsidRDefault="00B010A2" w:rsidP="00B010A2">
            <w:pPr>
              <w:pStyle w:val="a5"/>
              <w:spacing w:before="100" w:line="228" w:lineRule="auto"/>
              <w:ind w:firstLine="0"/>
              <w:jc w:val="center"/>
              <w:rPr>
                <w:rFonts w:ascii="Times New Roman" w:hAnsi="Times New Roman"/>
                <w:noProof/>
                <w:sz w:val="24"/>
                <w:szCs w:val="24"/>
                <w:lang w:val="en-US"/>
              </w:rPr>
            </w:pPr>
          </w:p>
        </w:tc>
      </w:tr>
      <w:tr w:rsidR="00B010A2" w:rsidTr="00B010A2">
        <w:trPr>
          <w:trHeight w:val="20"/>
        </w:trPr>
        <w:tc>
          <w:tcPr>
            <w:tcW w:w="351" w:type="pct"/>
            <w:tcBorders>
              <w:top w:val="single" w:sz="4" w:space="0" w:color="auto"/>
              <w:left w:val="single" w:sz="4" w:space="0" w:color="auto"/>
              <w:bottom w:val="single" w:sz="4" w:space="0" w:color="auto"/>
              <w:right w:val="single" w:sz="4" w:space="0" w:color="auto"/>
            </w:tcBorders>
            <w:hideMark/>
          </w:tcPr>
          <w:p w:rsidR="00B010A2" w:rsidRDefault="00B010A2" w:rsidP="00B010A2">
            <w:pPr>
              <w:pStyle w:val="a5"/>
              <w:spacing w:before="100" w:line="228" w:lineRule="auto"/>
              <w:ind w:firstLine="0"/>
              <w:rPr>
                <w:rFonts w:ascii="Times New Roman" w:hAnsi="Times New Roman"/>
                <w:noProof/>
                <w:sz w:val="24"/>
                <w:szCs w:val="24"/>
                <w:lang w:val="en-US"/>
              </w:rPr>
            </w:pPr>
            <w:r>
              <w:rPr>
                <w:rFonts w:ascii="Times New Roman" w:hAnsi="Times New Roman"/>
                <w:noProof/>
                <w:sz w:val="24"/>
                <w:szCs w:val="24"/>
                <w:lang w:val="en-US"/>
              </w:rPr>
              <w:t xml:space="preserve">1273 </w:t>
            </w:r>
          </w:p>
        </w:tc>
        <w:tc>
          <w:tcPr>
            <w:tcW w:w="4649" w:type="pct"/>
            <w:gridSpan w:val="7"/>
            <w:tcBorders>
              <w:top w:val="single" w:sz="4" w:space="0" w:color="auto"/>
              <w:left w:val="single" w:sz="4" w:space="0" w:color="auto"/>
              <w:bottom w:val="single" w:sz="4" w:space="0" w:color="auto"/>
              <w:right w:val="single" w:sz="4" w:space="0" w:color="auto"/>
            </w:tcBorders>
            <w:vAlign w:val="center"/>
            <w:hideMark/>
          </w:tcPr>
          <w:p w:rsidR="00B010A2" w:rsidRPr="004A6089" w:rsidRDefault="00B010A2" w:rsidP="00B010A2">
            <w:pPr>
              <w:pStyle w:val="a5"/>
              <w:spacing w:before="100" w:line="228" w:lineRule="auto"/>
              <w:ind w:firstLine="0"/>
              <w:jc w:val="center"/>
              <w:rPr>
                <w:rFonts w:ascii="Times New Roman" w:hAnsi="Times New Roman"/>
                <w:noProof/>
                <w:sz w:val="24"/>
                <w:szCs w:val="24"/>
                <w:lang w:val="ru-RU"/>
              </w:rPr>
            </w:pPr>
            <w:r w:rsidRPr="004A6089">
              <w:rPr>
                <w:rFonts w:ascii="Times New Roman" w:hAnsi="Times New Roman"/>
                <w:noProof/>
                <w:sz w:val="24"/>
                <w:szCs w:val="24"/>
                <w:lang w:val="ru-RU"/>
              </w:rPr>
              <w:t>Пам’ятки історичні та такі, що охороняються державою</w:t>
            </w:r>
            <w:r w:rsidRPr="004A6089">
              <w:rPr>
                <w:rFonts w:ascii="Times New Roman" w:hAnsi="Times New Roman"/>
                <w:noProof/>
                <w:sz w:val="24"/>
                <w:szCs w:val="24"/>
                <w:vertAlign w:val="superscript"/>
                <w:lang w:val="ru-RU"/>
              </w:rPr>
              <w:t>5</w:t>
            </w:r>
          </w:p>
        </w:tc>
      </w:tr>
      <w:tr w:rsidR="00B010A2" w:rsidTr="00B010A2">
        <w:trPr>
          <w:trHeight w:val="20"/>
        </w:trPr>
        <w:tc>
          <w:tcPr>
            <w:tcW w:w="351" w:type="pct"/>
            <w:tcBorders>
              <w:top w:val="single" w:sz="4" w:space="0" w:color="auto"/>
              <w:left w:val="single" w:sz="4" w:space="0" w:color="auto"/>
              <w:bottom w:val="single" w:sz="4" w:space="0" w:color="auto"/>
              <w:right w:val="single" w:sz="4" w:space="0" w:color="auto"/>
            </w:tcBorders>
            <w:hideMark/>
          </w:tcPr>
          <w:p w:rsidR="00B010A2" w:rsidRDefault="00B010A2" w:rsidP="00B010A2">
            <w:pPr>
              <w:pStyle w:val="a5"/>
              <w:spacing w:before="100" w:line="228" w:lineRule="auto"/>
              <w:ind w:firstLine="0"/>
              <w:rPr>
                <w:rFonts w:ascii="Times New Roman" w:hAnsi="Times New Roman"/>
                <w:noProof/>
                <w:sz w:val="24"/>
                <w:szCs w:val="24"/>
                <w:lang w:val="en-US"/>
              </w:rPr>
            </w:pPr>
            <w:r>
              <w:rPr>
                <w:rFonts w:ascii="Times New Roman" w:hAnsi="Times New Roman"/>
                <w:noProof/>
                <w:sz w:val="24"/>
                <w:szCs w:val="24"/>
                <w:lang w:val="en-US"/>
              </w:rPr>
              <w:t xml:space="preserve">1273.1 </w:t>
            </w:r>
          </w:p>
        </w:tc>
        <w:tc>
          <w:tcPr>
            <w:tcW w:w="2586" w:type="pct"/>
            <w:tcBorders>
              <w:top w:val="single" w:sz="4" w:space="0" w:color="auto"/>
              <w:left w:val="single" w:sz="4" w:space="0" w:color="auto"/>
              <w:bottom w:val="single" w:sz="4" w:space="0" w:color="auto"/>
              <w:right w:val="single" w:sz="4" w:space="0" w:color="auto"/>
            </w:tcBorders>
            <w:vAlign w:val="center"/>
            <w:hideMark/>
          </w:tcPr>
          <w:p w:rsidR="00B010A2" w:rsidRDefault="00B010A2" w:rsidP="00B010A2">
            <w:pPr>
              <w:pStyle w:val="a5"/>
              <w:spacing w:before="100" w:line="228" w:lineRule="auto"/>
              <w:ind w:firstLine="0"/>
              <w:rPr>
                <w:rFonts w:ascii="Times New Roman" w:hAnsi="Times New Roman"/>
                <w:noProof/>
                <w:sz w:val="24"/>
                <w:szCs w:val="24"/>
                <w:lang w:val="en-US"/>
              </w:rPr>
            </w:pPr>
            <w:r>
              <w:rPr>
                <w:rFonts w:ascii="Times New Roman" w:hAnsi="Times New Roman"/>
                <w:noProof/>
                <w:sz w:val="24"/>
                <w:szCs w:val="24"/>
                <w:lang w:val="en-US"/>
              </w:rPr>
              <w:t>Пам’ятки історії та архітектури</w:t>
            </w:r>
            <w:r>
              <w:rPr>
                <w:rFonts w:ascii="Times New Roman" w:hAnsi="Times New Roman"/>
                <w:noProof/>
                <w:sz w:val="24"/>
                <w:szCs w:val="24"/>
                <w:vertAlign w:val="superscript"/>
                <w:lang w:val="en-US"/>
              </w:rPr>
              <w:t>5</w:t>
            </w:r>
          </w:p>
        </w:tc>
        <w:tc>
          <w:tcPr>
            <w:tcW w:w="347" w:type="pct"/>
            <w:tcBorders>
              <w:top w:val="single" w:sz="4" w:space="0" w:color="auto"/>
              <w:left w:val="single" w:sz="4" w:space="0" w:color="auto"/>
              <w:bottom w:val="single" w:sz="4" w:space="0" w:color="auto"/>
              <w:right w:val="single" w:sz="4" w:space="0" w:color="auto"/>
            </w:tcBorders>
          </w:tcPr>
          <w:p w:rsidR="00B010A2" w:rsidRPr="00474818" w:rsidRDefault="00B010A2" w:rsidP="00B010A2">
            <w:pPr>
              <w:pStyle w:val="a5"/>
              <w:spacing w:before="100" w:line="228" w:lineRule="auto"/>
              <w:ind w:firstLine="0"/>
              <w:jc w:val="center"/>
              <w:rPr>
                <w:rFonts w:ascii="Times New Roman" w:hAnsi="Times New Roman"/>
                <w:noProof/>
                <w:sz w:val="24"/>
                <w:szCs w:val="24"/>
              </w:rPr>
            </w:pPr>
            <w:r>
              <w:rPr>
                <w:rFonts w:ascii="Times New Roman" w:hAnsi="Times New Roman"/>
                <w:noProof/>
                <w:sz w:val="24"/>
                <w:szCs w:val="24"/>
              </w:rPr>
              <w:t>х</w:t>
            </w:r>
          </w:p>
        </w:tc>
        <w:tc>
          <w:tcPr>
            <w:tcW w:w="342" w:type="pct"/>
            <w:tcBorders>
              <w:top w:val="single" w:sz="4" w:space="0" w:color="auto"/>
              <w:left w:val="single" w:sz="4" w:space="0" w:color="auto"/>
              <w:bottom w:val="single" w:sz="4" w:space="0" w:color="auto"/>
              <w:right w:val="single" w:sz="4" w:space="0" w:color="auto"/>
            </w:tcBorders>
          </w:tcPr>
          <w:p w:rsidR="00B010A2" w:rsidRDefault="00B010A2" w:rsidP="00B010A2">
            <w:pPr>
              <w:pStyle w:val="a5"/>
              <w:spacing w:before="100" w:line="228" w:lineRule="auto"/>
              <w:ind w:firstLine="0"/>
              <w:jc w:val="center"/>
              <w:rPr>
                <w:rFonts w:ascii="Times New Roman" w:hAnsi="Times New Roman"/>
                <w:noProof/>
                <w:sz w:val="24"/>
                <w:szCs w:val="24"/>
                <w:lang w:val="en-US"/>
              </w:rPr>
            </w:pPr>
          </w:p>
        </w:tc>
        <w:tc>
          <w:tcPr>
            <w:tcW w:w="356" w:type="pct"/>
            <w:tcBorders>
              <w:top w:val="single" w:sz="4" w:space="0" w:color="auto"/>
              <w:left w:val="single" w:sz="4" w:space="0" w:color="auto"/>
              <w:bottom w:val="single" w:sz="4" w:space="0" w:color="auto"/>
              <w:right w:val="single" w:sz="4" w:space="0" w:color="auto"/>
            </w:tcBorders>
          </w:tcPr>
          <w:p w:rsidR="00B010A2" w:rsidRDefault="00B010A2" w:rsidP="00B010A2">
            <w:pPr>
              <w:pStyle w:val="a5"/>
              <w:spacing w:before="100" w:line="228" w:lineRule="auto"/>
              <w:ind w:firstLine="0"/>
              <w:jc w:val="center"/>
              <w:rPr>
                <w:rFonts w:ascii="Times New Roman" w:hAnsi="Times New Roman"/>
                <w:noProof/>
                <w:sz w:val="24"/>
                <w:szCs w:val="24"/>
                <w:lang w:val="en-US"/>
              </w:rPr>
            </w:pPr>
          </w:p>
        </w:tc>
        <w:tc>
          <w:tcPr>
            <w:tcW w:w="365" w:type="pct"/>
            <w:tcBorders>
              <w:top w:val="single" w:sz="4" w:space="0" w:color="auto"/>
              <w:left w:val="single" w:sz="4" w:space="0" w:color="auto"/>
              <w:bottom w:val="single" w:sz="4" w:space="0" w:color="auto"/>
              <w:right w:val="single" w:sz="4" w:space="0" w:color="auto"/>
            </w:tcBorders>
          </w:tcPr>
          <w:p w:rsidR="00B010A2" w:rsidRPr="00474818" w:rsidRDefault="00B010A2" w:rsidP="00B010A2">
            <w:pPr>
              <w:pStyle w:val="a5"/>
              <w:spacing w:before="100" w:line="228" w:lineRule="auto"/>
              <w:ind w:firstLine="0"/>
              <w:jc w:val="center"/>
              <w:rPr>
                <w:rFonts w:ascii="Times New Roman" w:hAnsi="Times New Roman"/>
                <w:noProof/>
                <w:sz w:val="24"/>
                <w:szCs w:val="24"/>
              </w:rPr>
            </w:pPr>
            <w:r>
              <w:rPr>
                <w:rFonts w:ascii="Times New Roman" w:hAnsi="Times New Roman"/>
                <w:noProof/>
                <w:sz w:val="24"/>
                <w:szCs w:val="24"/>
              </w:rPr>
              <w:t>х</w:t>
            </w:r>
          </w:p>
        </w:tc>
        <w:tc>
          <w:tcPr>
            <w:tcW w:w="320" w:type="pct"/>
            <w:tcBorders>
              <w:top w:val="single" w:sz="4" w:space="0" w:color="auto"/>
              <w:left w:val="single" w:sz="4" w:space="0" w:color="auto"/>
              <w:bottom w:val="single" w:sz="4" w:space="0" w:color="auto"/>
              <w:right w:val="single" w:sz="4" w:space="0" w:color="auto"/>
            </w:tcBorders>
          </w:tcPr>
          <w:p w:rsidR="00B010A2" w:rsidRDefault="00B010A2" w:rsidP="00B010A2">
            <w:pPr>
              <w:pStyle w:val="a5"/>
              <w:spacing w:before="100" w:line="228" w:lineRule="auto"/>
              <w:ind w:firstLine="0"/>
              <w:jc w:val="center"/>
              <w:rPr>
                <w:rFonts w:ascii="Times New Roman" w:hAnsi="Times New Roman"/>
                <w:noProof/>
                <w:sz w:val="24"/>
                <w:szCs w:val="24"/>
                <w:lang w:val="en-US"/>
              </w:rPr>
            </w:pPr>
          </w:p>
        </w:tc>
        <w:tc>
          <w:tcPr>
            <w:tcW w:w="333" w:type="pct"/>
            <w:tcBorders>
              <w:top w:val="single" w:sz="4" w:space="0" w:color="auto"/>
              <w:left w:val="single" w:sz="4" w:space="0" w:color="auto"/>
              <w:bottom w:val="single" w:sz="4" w:space="0" w:color="auto"/>
              <w:right w:val="single" w:sz="4" w:space="0" w:color="auto"/>
            </w:tcBorders>
          </w:tcPr>
          <w:p w:rsidR="00B010A2" w:rsidRDefault="00B010A2" w:rsidP="00B010A2">
            <w:pPr>
              <w:pStyle w:val="a5"/>
              <w:spacing w:before="100" w:line="228" w:lineRule="auto"/>
              <w:ind w:firstLine="0"/>
              <w:jc w:val="center"/>
              <w:rPr>
                <w:rFonts w:ascii="Times New Roman" w:hAnsi="Times New Roman"/>
                <w:noProof/>
                <w:sz w:val="24"/>
                <w:szCs w:val="24"/>
                <w:lang w:val="en-US"/>
              </w:rPr>
            </w:pPr>
          </w:p>
        </w:tc>
      </w:tr>
      <w:tr w:rsidR="00B010A2" w:rsidRPr="004A6089" w:rsidTr="00B010A2">
        <w:trPr>
          <w:trHeight w:val="20"/>
        </w:trPr>
        <w:tc>
          <w:tcPr>
            <w:tcW w:w="351" w:type="pct"/>
            <w:tcBorders>
              <w:top w:val="single" w:sz="4" w:space="0" w:color="auto"/>
              <w:left w:val="single" w:sz="4" w:space="0" w:color="auto"/>
              <w:bottom w:val="single" w:sz="4" w:space="0" w:color="auto"/>
              <w:right w:val="single" w:sz="4" w:space="0" w:color="auto"/>
            </w:tcBorders>
            <w:hideMark/>
          </w:tcPr>
          <w:p w:rsidR="00B010A2" w:rsidRDefault="00B010A2" w:rsidP="00B010A2">
            <w:pPr>
              <w:pStyle w:val="a5"/>
              <w:spacing w:before="100" w:line="228" w:lineRule="auto"/>
              <w:ind w:firstLine="0"/>
              <w:rPr>
                <w:rFonts w:ascii="Times New Roman" w:hAnsi="Times New Roman"/>
                <w:noProof/>
                <w:sz w:val="24"/>
                <w:szCs w:val="24"/>
                <w:lang w:val="en-US"/>
              </w:rPr>
            </w:pPr>
            <w:r>
              <w:rPr>
                <w:rFonts w:ascii="Times New Roman" w:hAnsi="Times New Roman"/>
                <w:noProof/>
                <w:sz w:val="24"/>
                <w:szCs w:val="24"/>
                <w:lang w:val="en-US"/>
              </w:rPr>
              <w:t xml:space="preserve">1273.2 </w:t>
            </w:r>
          </w:p>
        </w:tc>
        <w:tc>
          <w:tcPr>
            <w:tcW w:w="2586" w:type="pct"/>
            <w:tcBorders>
              <w:top w:val="single" w:sz="4" w:space="0" w:color="auto"/>
              <w:left w:val="single" w:sz="4" w:space="0" w:color="auto"/>
              <w:bottom w:val="single" w:sz="4" w:space="0" w:color="auto"/>
              <w:right w:val="single" w:sz="4" w:space="0" w:color="auto"/>
            </w:tcBorders>
            <w:vAlign w:val="center"/>
            <w:hideMark/>
          </w:tcPr>
          <w:p w:rsidR="00B010A2" w:rsidRDefault="00B010A2" w:rsidP="00B010A2">
            <w:pPr>
              <w:pStyle w:val="a5"/>
              <w:spacing w:before="100" w:line="228" w:lineRule="auto"/>
              <w:ind w:firstLine="0"/>
              <w:rPr>
                <w:rFonts w:ascii="Times New Roman" w:hAnsi="Times New Roman"/>
                <w:noProof/>
                <w:sz w:val="24"/>
                <w:szCs w:val="24"/>
                <w:lang w:val="en-US"/>
              </w:rPr>
            </w:pPr>
            <w:r>
              <w:rPr>
                <w:rFonts w:ascii="Times New Roman" w:hAnsi="Times New Roman"/>
                <w:noProof/>
                <w:sz w:val="24"/>
                <w:szCs w:val="24"/>
                <w:lang w:val="en-US"/>
              </w:rPr>
              <w:t>Археологічні розкопки, руїни та історичні місця, що охороняються державою</w:t>
            </w:r>
            <w:r>
              <w:rPr>
                <w:rFonts w:ascii="Times New Roman" w:hAnsi="Times New Roman"/>
                <w:noProof/>
                <w:sz w:val="24"/>
                <w:szCs w:val="24"/>
                <w:vertAlign w:val="superscript"/>
                <w:lang w:val="en-US"/>
              </w:rPr>
              <w:t>5</w:t>
            </w:r>
          </w:p>
        </w:tc>
        <w:tc>
          <w:tcPr>
            <w:tcW w:w="347" w:type="pct"/>
            <w:tcBorders>
              <w:top w:val="single" w:sz="4" w:space="0" w:color="auto"/>
              <w:left w:val="single" w:sz="4" w:space="0" w:color="auto"/>
              <w:bottom w:val="single" w:sz="4" w:space="0" w:color="auto"/>
              <w:right w:val="single" w:sz="4" w:space="0" w:color="auto"/>
            </w:tcBorders>
          </w:tcPr>
          <w:p w:rsidR="00B010A2" w:rsidRPr="00474818" w:rsidRDefault="00B010A2" w:rsidP="00B010A2">
            <w:pPr>
              <w:pStyle w:val="a5"/>
              <w:spacing w:before="100" w:line="228" w:lineRule="auto"/>
              <w:ind w:firstLine="0"/>
              <w:jc w:val="center"/>
              <w:rPr>
                <w:rFonts w:ascii="Times New Roman" w:hAnsi="Times New Roman"/>
                <w:noProof/>
                <w:sz w:val="24"/>
                <w:szCs w:val="24"/>
              </w:rPr>
            </w:pPr>
            <w:r>
              <w:rPr>
                <w:rFonts w:ascii="Times New Roman" w:hAnsi="Times New Roman"/>
                <w:noProof/>
                <w:sz w:val="24"/>
                <w:szCs w:val="24"/>
              </w:rPr>
              <w:t>х</w:t>
            </w:r>
          </w:p>
        </w:tc>
        <w:tc>
          <w:tcPr>
            <w:tcW w:w="342" w:type="pct"/>
            <w:tcBorders>
              <w:top w:val="single" w:sz="4" w:space="0" w:color="auto"/>
              <w:left w:val="single" w:sz="4" w:space="0" w:color="auto"/>
              <w:bottom w:val="single" w:sz="4" w:space="0" w:color="auto"/>
              <w:right w:val="single" w:sz="4" w:space="0" w:color="auto"/>
            </w:tcBorders>
          </w:tcPr>
          <w:p w:rsidR="00B010A2" w:rsidRDefault="00B010A2" w:rsidP="00B010A2">
            <w:pPr>
              <w:pStyle w:val="a5"/>
              <w:spacing w:before="100" w:line="228" w:lineRule="auto"/>
              <w:ind w:firstLine="0"/>
              <w:jc w:val="center"/>
              <w:rPr>
                <w:rFonts w:ascii="Times New Roman" w:hAnsi="Times New Roman"/>
                <w:noProof/>
                <w:sz w:val="24"/>
                <w:szCs w:val="24"/>
                <w:lang w:val="en-US"/>
              </w:rPr>
            </w:pPr>
          </w:p>
        </w:tc>
        <w:tc>
          <w:tcPr>
            <w:tcW w:w="356" w:type="pct"/>
            <w:tcBorders>
              <w:top w:val="single" w:sz="4" w:space="0" w:color="auto"/>
              <w:left w:val="single" w:sz="4" w:space="0" w:color="auto"/>
              <w:bottom w:val="single" w:sz="4" w:space="0" w:color="auto"/>
              <w:right w:val="single" w:sz="4" w:space="0" w:color="auto"/>
            </w:tcBorders>
          </w:tcPr>
          <w:p w:rsidR="00B010A2" w:rsidRDefault="00B010A2" w:rsidP="00B010A2">
            <w:pPr>
              <w:pStyle w:val="a5"/>
              <w:spacing w:before="100" w:line="228" w:lineRule="auto"/>
              <w:ind w:firstLine="0"/>
              <w:jc w:val="center"/>
              <w:rPr>
                <w:rFonts w:ascii="Times New Roman" w:hAnsi="Times New Roman"/>
                <w:noProof/>
                <w:sz w:val="24"/>
                <w:szCs w:val="24"/>
                <w:lang w:val="en-US"/>
              </w:rPr>
            </w:pPr>
          </w:p>
        </w:tc>
        <w:tc>
          <w:tcPr>
            <w:tcW w:w="365" w:type="pct"/>
            <w:tcBorders>
              <w:top w:val="single" w:sz="4" w:space="0" w:color="auto"/>
              <w:left w:val="single" w:sz="4" w:space="0" w:color="auto"/>
              <w:bottom w:val="single" w:sz="4" w:space="0" w:color="auto"/>
              <w:right w:val="single" w:sz="4" w:space="0" w:color="auto"/>
            </w:tcBorders>
          </w:tcPr>
          <w:p w:rsidR="00B010A2" w:rsidRPr="00474818" w:rsidRDefault="00B010A2" w:rsidP="00B010A2">
            <w:pPr>
              <w:pStyle w:val="a5"/>
              <w:spacing w:before="100" w:line="228" w:lineRule="auto"/>
              <w:ind w:firstLine="0"/>
              <w:jc w:val="center"/>
              <w:rPr>
                <w:rFonts w:ascii="Times New Roman" w:hAnsi="Times New Roman"/>
                <w:noProof/>
                <w:sz w:val="24"/>
                <w:szCs w:val="24"/>
              </w:rPr>
            </w:pPr>
            <w:r>
              <w:rPr>
                <w:rFonts w:ascii="Times New Roman" w:hAnsi="Times New Roman"/>
                <w:noProof/>
                <w:sz w:val="24"/>
                <w:szCs w:val="24"/>
              </w:rPr>
              <w:t>х</w:t>
            </w:r>
          </w:p>
        </w:tc>
        <w:tc>
          <w:tcPr>
            <w:tcW w:w="320" w:type="pct"/>
            <w:tcBorders>
              <w:top w:val="single" w:sz="4" w:space="0" w:color="auto"/>
              <w:left w:val="single" w:sz="4" w:space="0" w:color="auto"/>
              <w:bottom w:val="single" w:sz="4" w:space="0" w:color="auto"/>
              <w:right w:val="single" w:sz="4" w:space="0" w:color="auto"/>
            </w:tcBorders>
          </w:tcPr>
          <w:p w:rsidR="00B010A2" w:rsidRDefault="00B010A2" w:rsidP="00B010A2">
            <w:pPr>
              <w:pStyle w:val="a5"/>
              <w:spacing w:before="100" w:line="228" w:lineRule="auto"/>
              <w:ind w:firstLine="0"/>
              <w:jc w:val="center"/>
              <w:rPr>
                <w:rFonts w:ascii="Times New Roman" w:hAnsi="Times New Roman"/>
                <w:noProof/>
                <w:sz w:val="24"/>
                <w:szCs w:val="24"/>
                <w:lang w:val="en-US"/>
              </w:rPr>
            </w:pPr>
          </w:p>
        </w:tc>
        <w:tc>
          <w:tcPr>
            <w:tcW w:w="333" w:type="pct"/>
            <w:tcBorders>
              <w:top w:val="single" w:sz="4" w:space="0" w:color="auto"/>
              <w:left w:val="single" w:sz="4" w:space="0" w:color="auto"/>
              <w:bottom w:val="single" w:sz="4" w:space="0" w:color="auto"/>
              <w:right w:val="single" w:sz="4" w:space="0" w:color="auto"/>
            </w:tcBorders>
          </w:tcPr>
          <w:p w:rsidR="00B010A2" w:rsidRDefault="00B010A2" w:rsidP="00B010A2">
            <w:pPr>
              <w:pStyle w:val="a5"/>
              <w:spacing w:before="100" w:line="228" w:lineRule="auto"/>
              <w:ind w:firstLine="0"/>
              <w:jc w:val="center"/>
              <w:rPr>
                <w:rFonts w:ascii="Times New Roman" w:hAnsi="Times New Roman"/>
                <w:noProof/>
                <w:sz w:val="24"/>
                <w:szCs w:val="24"/>
                <w:lang w:val="en-US"/>
              </w:rPr>
            </w:pPr>
          </w:p>
        </w:tc>
      </w:tr>
      <w:tr w:rsidR="00B010A2" w:rsidTr="00B010A2">
        <w:trPr>
          <w:trHeight w:val="20"/>
        </w:trPr>
        <w:tc>
          <w:tcPr>
            <w:tcW w:w="351" w:type="pct"/>
            <w:tcBorders>
              <w:top w:val="single" w:sz="4" w:space="0" w:color="auto"/>
              <w:left w:val="single" w:sz="4" w:space="0" w:color="auto"/>
              <w:bottom w:val="single" w:sz="4" w:space="0" w:color="auto"/>
              <w:right w:val="single" w:sz="4" w:space="0" w:color="auto"/>
            </w:tcBorders>
            <w:hideMark/>
          </w:tcPr>
          <w:p w:rsidR="00B010A2" w:rsidRDefault="00B010A2" w:rsidP="00B010A2">
            <w:pPr>
              <w:pStyle w:val="a5"/>
              <w:spacing w:before="100" w:line="228" w:lineRule="auto"/>
              <w:ind w:firstLine="0"/>
              <w:rPr>
                <w:rFonts w:ascii="Times New Roman" w:hAnsi="Times New Roman"/>
                <w:noProof/>
                <w:sz w:val="24"/>
                <w:szCs w:val="24"/>
                <w:lang w:val="en-US"/>
              </w:rPr>
            </w:pPr>
            <w:r>
              <w:rPr>
                <w:rFonts w:ascii="Times New Roman" w:hAnsi="Times New Roman"/>
                <w:noProof/>
                <w:sz w:val="24"/>
                <w:szCs w:val="24"/>
                <w:lang w:val="en-US"/>
              </w:rPr>
              <w:t xml:space="preserve">1273.3 </w:t>
            </w:r>
          </w:p>
        </w:tc>
        <w:tc>
          <w:tcPr>
            <w:tcW w:w="2586" w:type="pct"/>
            <w:tcBorders>
              <w:top w:val="single" w:sz="4" w:space="0" w:color="auto"/>
              <w:left w:val="single" w:sz="4" w:space="0" w:color="auto"/>
              <w:bottom w:val="single" w:sz="4" w:space="0" w:color="auto"/>
              <w:right w:val="single" w:sz="4" w:space="0" w:color="auto"/>
            </w:tcBorders>
            <w:vAlign w:val="center"/>
            <w:hideMark/>
          </w:tcPr>
          <w:p w:rsidR="00B010A2" w:rsidRPr="004A6089" w:rsidRDefault="00B010A2" w:rsidP="00B010A2">
            <w:pPr>
              <w:pStyle w:val="a5"/>
              <w:spacing w:before="100" w:line="228" w:lineRule="auto"/>
              <w:ind w:firstLine="0"/>
              <w:rPr>
                <w:rFonts w:ascii="Times New Roman" w:hAnsi="Times New Roman"/>
                <w:noProof/>
                <w:sz w:val="24"/>
                <w:szCs w:val="24"/>
                <w:lang w:val="ru-RU"/>
              </w:rPr>
            </w:pPr>
            <w:r w:rsidRPr="004A6089">
              <w:rPr>
                <w:rFonts w:ascii="Times New Roman" w:hAnsi="Times New Roman"/>
                <w:noProof/>
                <w:sz w:val="24"/>
                <w:szCs w:val="24"/>
                <w:lang w:val="ru-RU"/>
              </w:rPr>
              <w:t>Меморіали, художньо-декоративні будівлі, статуї</w:t>
            </w:r>
            <w:r w:rsidRPr="004A6089">
              <w:rPr>
                <w:rFonts w:ascii="Times New Roman" w:hAnsi="Times New Roman"/>
                <w:noProof/>
                <w:sz w:val="24"/>
                <w:szCs w:val="24"/>
                <w:vertAlign w:val="superscript"/>
                <w:lang w:val="ru-RU"/>
              </w:rPr>
              <w:t>5</w:t>
            </w:r>
          </w:p>
        </w:tc>
        <w:tc>
          <w:tcPr>
            <w:tcW w:w="347" w:type="pct"/>
            <w:tcBorders>
              <w:top w:val="single" w:sz="4" w:space="0" w:color="auto"/>
              <w:left w:val="single" w:sz="4" w:space="0" w:color="auto"/>
              <w:bottom w:val="single" w:sz="4" w:space="0" w:color="auto"/>
              <w:right w:val="single" w:sz="4" w:space="0" w:color="auto"/>
            </w:tcBorders>
          </w:tcPr>
          <w:p w:rsidR="00B010A2" w:rsidRPr="004A6089" w:rsidRDefault="00B010A2" w:rsidP="00B010A2">
            <w:pPr>
              <w:pStyle w:val="a5"/>
              <w:spacing w:before="100" w:line="228" w:lineRule="auto"/>
              <w:ind w:firstLine="0"/>
              <w:jc w:val="center"/>
              <w:rPr>
                <w:rFonts w:ascii="Times New Roman" w:hAnsi="Times New Roman"/>
                <w:noProof/>
                <w:sz w:val="24"/>
                <w:szCs w:val="24"/>
                <w:lang w:val="ru-RU"/>
              </w:rPr>
            </w:pPr>
            <w:r>
              <w:rPr>
                <w:rFonts w:ascii="Times New Roman" w:hAnsi="Times New Roman"/>
                <w:noProof/>
                <w:sz w:val="24"/>
                <w:szCs w:val="24"/>
                <w:lang w:val="ru-RU"/>
              </w:rPr>
              <w:t>х</w:t>
            </w:r>
          </w:p>
        </w:tc>
        <w:tc>
          <w:tcPr>
            <w:tcW w:w="342" w:type="pct"/>
            <w:tcBorders>
              <w:top w:val="single" w:sz="4" w:space="0" w:color="auto"/>
              <w:left w:val="single" w:sz="4" w:space="0" w:color="auto"/>
              <w:bottom w:val="single" w:sz="4" w:space="0" w:color="auto"/>
              <w:right w:val="single" w:sz="4" w:space="0" w:color="auto"/>
            </w:tcBorders>
          </w:tcPr>
          <w:p w:rsidR="00B010A2" w:rsidRPr="004A6089" w:rsidRDefault="00B010A2" w:rsidP="00B010A2">
            <w:pPr>
              <w:pStyle w:val="a5"/>
              <w:spacing w:before="100" w:line="228" w:lineRule="auto"/>
              <w:ind w:firstLine="0"/>
              <w:jc w:val="center"/>
              <w:rPr>
                <w:rFonts w:ascii="Times New Roman" w:hAnsi="Times New Roman"/>
                <w:noProof/>
                <w:sz w:val="24"/>
                <w:szCs w:val="24"/>
                <w:lang w:val="ru-RU"/>
              </w:rPr>
            </w:pPr>
          </w:p>
        </w:tc>
        <w:tc>
          <w:tcPr>
            <w:tcW w:w="356" w:type="pct"/>
            <w:tcBorders>
              <w:top w:val="single" w:sz="4" w:space="0" w:color="auto"/>
              <w:left w:val="single" w:sz="4" w:space="0" w:color="auto"/>
              <w:bottom w:val="single" w:sz="4" w:space="0" w:color="auto"/>
              <w:right w:val="single" w:sz="4" w:space="0" w:color="auto"/>
            </w:tcBorders>
          </w:tcPr>
          <w:p w:rsidR="00B010A2" w:rsidRPr="004A6089" w:rsidRDefault="00B010A2" w:rsidP="00B010A2">
            <w:pPr>
              <w:pStyle w:val="a5"/>
              <w:spacing w:before="100" w:line="228" w:lineRule="auto"/>
              <w:ind w:firstLine="0"/>
              <w:jc w:val="center"/>
              <w:rPr>
                <w:rFonts w:ascii="Times New Roman" w:hAnsi="Times New Roman"/>
                <w:noProof/>
                <w:sz w:val="24"/>
                <w:szCs w:val="24"/>
                <w:lang w:val="ru-RU"/>
              </w:rPr>
            </w:pPr>
          </w:p>
        </w:tc>
        <w:tc>
          <w:tcPr>
            <w:tcW w:w="365" w:type="pct"/>
            <w:tcBorders>
              <w:top w:val="single" w:sz="4" w:space="0" w:color="auto"/>
              <w:left w:val="single" w:sz="4" w:space="0" w:color="auto"/>
              <w:bottom w:val="single" w:sz="4" w:space="0" w:color="auto"/>
              <w:right w:val="single" w:sz="4" w:space="0" w:color="auto"/>
            </w:tcBorders>
          </w:tcPr>
          <w:p w:rsidR="00B010A2" w:rsidRPr="004A6089" w:rsidRDefault="00B010A2" w:rsidP="00B010A2">
            <w:pPr>
              <w:pStyle w:val="a5"/>
              <w:spacing w:before="100" w:line="228" w:lineRule="auto"/>
              <w:ind w:firstLine="0"/>
              <w:jc w:val="center"/>
              <w:rPr>
                <w:rFonts w:ascii="Times New Roman" w:hAnsi="Times New Roman"/>
                <w:noProof/>
                <w:sz w:val="24"/>
                <w:szCs w:val="24"/>
                <w:lang w:val="ru-RU"/>
              </w:rPr>
            </w:pPr>
            <w:r>
              <w:rPr>
                <w:rFonts w:ascii="Times New Roman" w:hAnsi="Times New Roman"/>
                <w:noProof/>
                <w:sz w:val="24"/>
                <w:szCs w:val="24"/>
                <w:lang w:val="ru-RU"/>
              </w:rPr>
              <w:t>х</w:t>
            </w:r>
          </w:p>
        </w:tc>
        <w:tc>
          <w:tcPr>
            <w:tcW w:w="320" w:type="pct"/>
            <w:tcBorders>
              <w:top w:val="single" w:sz="4" w:space="0" w:color="auto"/>
              <w:left w:val="single" w:sz="4" w:space="0" w:color="auto"/>
              <w:bottom w:val="single" w:sz="4" w:space="0" w:color="auto"/>
              <w:right w:val="single" w:sz="4" w:space="0" w:color="auto"/>
            </w:tcBorders>
          </w:tcPr>
          <w:p w:rsidR="00B010A2" w:rsidRPr="004A6089" w:rsidRDefault="00B010A2" w:rsidP="00B010A2">
            <w:pPr>
              <w:pStyle w:val="a5"/>
              <w:spacing w:before="100" w:line="228" w:lineRule="auto"/>
              <w:ind w:firstLine="0"/>
              <w:jc w:val="center"/>
              <w:rPr>
                <w:rFonts w:ascii="Times New Roman" w:hAnsi="Times New Roman"/>
                <w:noProof/>
                <w:sz w:val="24"/>
                <w:szCs w:val="24"/>
                <w:lang w:val="ru-RU"/>
              </w:rPr>
            </w:pPr>
          </w:p>
        </w:tc>
        <w:tc>
          <w:tcPr>
            <w:tcW w:w="333" w:type="pct"/>
            <w:tcBorders>
              <w:top w:val="single" w:sz="4" w:space="0" w:color="auto"/>
              <w:left w:val="single" w:sz="4" w:space="0" w:color="auto"/>
              <w:bottom w:val="single" w:sz="4" w:space="0" w:color="auto"/>
              <w:right w:val="single" w:sz="4" w:space="0" w:color="auto"/>
            </w:tcBorders>
          </w:tcPr>
          <w:p w:rsidR="00B010A2" w:rsidRPr="004A6089" w:rsidRDefault="00B010A2" w:rsidP="00B010A2">
            <w:pPr>
              <w:pStyle w:val="a5"/>
              <w:spacing w:before="100" w:line="228" w:lineRule="auto"/>
              <w:ind w:firstLine="0"/>
              <w:jc w:val="center"/>
              <w:rPr>
                <w:rFonts w:ascii="Times New Roman" w:hAnsi="Times New Roman"/>
                <w:noProof/>
                <w:sz w:val="24"/>
                <w:szCs w:val="24"/>
                <w:lang w:val="ru-RU"/>
              </w:rPr>
            </w:pPr>
          </w:p>
        </w:tc>
      </w:tr>
      <w:tr w:rsidR="00B010A2" w:rsidTr="00B010A2">
        <w:trPr>
          <w:trHeight w:val="20"/>
        </w:trPr>
        <w:tc>
          <w:tcPr>
            <w:tcW w:w="351" w:type="pct"/>
            <w:tcBorders>
              <w:top w:val="single" w:sz="4" w:space="0" w:color="auto"/>
              <w:left w:val="single" w:sz="4" w:space="0" w:color="auto"/>
              <w:bottom w:val="single" w:sz="4" w:space="0" w:color="auto"/>
              <w:right w:val="single" w:sz="4" w:space="0" w:color="auto"/>
            </w:tcBorders>
            <w:hideMark/>
          </w:tcPr>
          <w:p w:rsidR="00B010A2" w:rsidRDefault="00B010A2" w:rsidP="00B010A2">
            <w:pPr>
              <w:pStyle w:val="a5"/>
              <w:spacing w:before="100" w:line="228" w:lineRule="auto"/>
              <w:ind w:firstLine="0"/>
              <w:rPr>
                <w:rFonts w:ascii="Times New Roman" w:hAnsi="Times New Roman"/>
                <w:noProof/>
                <w:sz w:val="24"/>
                <w:szCs w:val="24"/>
                <w:lang w:val="en-US"/>
              </w:rPr>
            </w:pPr>
            <w:r>
              <w:rPr>
                <w:rFonts w:ascii="Times New Roman" w:hAnsi="Times New Roman"/>
                <w:noProof/>
                <w:sz w:val="24"/>
                <w:szCs w:val="24"/>
                <w:lang w:val="en-US"/>
              </w:rPr>
              <w:t xml:space="preserve">1274 </w:t>
            </w:r>
          </w:p>
        </w:tc>
        <w:tc>
          <w:tcPr>
            <w:tcW w:w="4649" w:type="pct"/>
            <w:gridSpan w:val="7"/>
            <w:tcBorders>
              <w:top w:val="single" w:sz="4" w:space="0" w:color="auto"/>
              <w:left w:val="single" w:sz="4" w:space="0" w:color="auto"/>
              <w:bottom w:val="single" w:sz="4" w:space="0" w:color="auto"/>
              <w:right w:val="single" w:sz="4" w:space="0" w:color="auto"/>
            </w:tcBorders>
            <w:vAlign w:val="center"/>
            <w:hideMark/>
          </w:tcPr>
          <w:p w:rsidR="00B010A2" w:rsidRPr="004A6089" w:rsidRDefault="00B010A2" w:rsidP="00B010A2">
            <w:pPr>
              <w:pStyle w:val="a5"/>
              <w:spacing w:before="100" w:line="228" w:lineRule="auto"/>
              <w:ind w:firstLine="0"/>
              <w:jc w:val="center"/>
              <w:rPr>
                <w:rFonts w:ascii="Times New Roman" w:hAnsi="Times New Roman"/>
                <w:noProof/>
                <w:sz w:val="24"/>
                <w:szCs w:val="24"/>
                <w:lang w:val="ru-RU"/>
              </w:rPr>
            </w:pPr>
            <w:r w:rsidRPr="004A6089">
              <w:rPr>
                <w:rFonts w:ascii="Times New Roman" w:hAnsi="Times New Roman"/>
                <w:noProof/>
                <w:sz w:val="24"/>
                <w:szCs w:val="24"/>
                <w:lang w:val="ru-RU"/>
              </w:rPr>
              <w:t>Будівлі інші, не класифіковані раніше</w:t>
            </w:r>
            <w:r w:rsidRPr="004A6089">
              <w:rPr>
                <w:rFonts w:ascii="Times New Roman" w:hAnsi="Times New Roman"/>
                <w:noProof/>
                <w:sz w:val="24"/>
                <w:szCs w:val="24"/>
                <w:vertAlign w:val="superscript"/>
                <w:lang w:val="ru-RU"/>
              </w:rPr>
              <w:t>5</w:t>
            </w:r>
          </w:p>
        </w:tc>
      </w:tr>
      <w:tr w:rsidR="00B010A2" w:rsidTr="00B010A2">
        <w:trPr>
          <w:trHeight w:val="20"/>
        </w:trPr>
        <w:tc>
          <w:tcPr>
            <w:tcW w:w="351" w:type="pct"/>
            <w:tcBorders>
              <w:top w:val="single" w:sz="4" w:space="0" w:color="auto"/>
              <w:left w:val="single" w:sz="4" w:space="0" w:color="auto"/>
              <w:bottom w:val="single" w:sz="4" w:space="0" w:color="auto"/>
              <w:right w:val="single" w:sz="4" w:space="0" w:color="auto"/>
            </w:tcBorders>
            <w:hideMark/>
          </w:tcPr>
          <w:p w:rsidR="00B010A2" w:rsidRDefault="00B010A2" w:rsidP="00B010A2">
            <w:pPr>
              <w:pStyle w:val="a5"/>
              <w:spacing w:before="100" w:line="228" w:lineRule="auto"/>
              <w:ind w:firstLine="0"/>
              <w:rPr>
                <w:rFonts w:ascii="Times New Roman" w:hAnsi="Times New Roman"/>
                <w:noProof/>
                <w:sz w:val="24"/>
                <w:szCs w:val="24"/>
                <w:lang w:val="en-US"/>
              </w:rPr>
            </w:pPr>
            <w:r>
              <w:rPr>
                <w:rFonts w:ascii="Times New Roman" w:hAnsi="Times New Roman"/>
                <w:noProof/>
                <w:sz w:val="24"/>
                <w:szCs w:val="24"/>
                <w:lang w:val="en-US"/>
              </w:rPr>
              <w:t xml:space="preserve">1274.1 </w:t>
            </w:r>
          </w:p>
        </w:tc>
        <w:tc>
          <w:tcPr>
            <w:tcW w:w="2586" w:type="pct"/>
            <w:tcBorders>
              <w:top w:val="single" w:sz="4" w:space="0" w:color="auto"/>
              <w:left w:val="single" w:sz="4" w:space="0" w:color="auto"/>
              <w:bottom w:val="single" w:sz="4" w:space="0" w:color="auto"/>
              <w:right w:val="single" w:sz="4" w:space="0" w:color="auto"/>
            </w:tcBorders>
            <w:vAlign w:val="center"/>
            <w:hideMark/>
          </w:tcPr>
          <w:p w:rsidR="00B010A2" w:rsidRDefault="00B010A2" w:rsidP="00B010A2">
            <w:pPr>
              <w:pStyle w:val="a5"/>
              <w:spacing w:before="100" w:line="228" w:lineRule="auto"/>
              <w:ind w:firstLine="0"/>
              <w:rPr>
                <w:rFonts w:ascii="Times New Roman" w:hAnsi="Times New Roman"/>
                <w:noProof/>
                <w:sz w:val="24"/>
                <w:szCs w:val="24"/>
                <w:lang w:val="en-US"/>
              </w:rPr>
            </w:pPr>
            <w:r>
              <w:rPr>
                <w:rFonts w:ascii="Times New Roman" w:hAnsi="Times New Roman"/>
                <w:noProof/>
                <w:sz w:val="24"/>
                <w:szCs w:val="24"/>
                <w:lang w:val="en-US"/>
              </w:rPr>
              <w:t>Казарми Збройних Сил</w:t>
            </w:r>
            <w:r>
              <w:rPr>
                <w:rFonts w:ascii="Times New Roman" w:hAnsi="Times New Roman"/>
                <w:noProof/>
                <w:sz w:val="24"/>
                <w:szCs w:val="24"/>
                <w:vertAlign w:val="superscript"/>
                <w:lang w:val="en-US"/>
              </w:rPr>
              <w:t>5</w:t>
            </w:r>
          </w:p>
        </w:tc>
        <w:tc>
          <w:tcPr>
            <w:tcW w:w="347" w:type="pct"/>
            <w:tcBorders>
              <w:top w:val="single" w:sz="4" w:space="0" w:color="auto"/>
              <w:left w:val="single" w:sz="4" w:space="0" w:color="auto"/>
              <w:bottom w:val="single" w:sz="4" w:space="0" w:color="auto"/>
              <w:right w:val="single" w:sz="4" w:space="0" w:color="auto"/>
            </w:tcBorders>
          </w:tcPr>
          <w:p w:rsidR="00B010A2" w:rsidRPr="00474818" w:rsidRDefault="00B010A2" w:rsidP="00B010A2">
            <w:pPr>
              <w:pStyle w:val="a5"/>
              <w:spacing w:before="100" w:line="228" w:lineRule="auto"/>
              <w:ind w:firstLine="0"/>
              <w:jc w:val="center"/>
              <w:rPr>
                <w:rFonts w:ascii="Times New Roman" w:hAnsi="Times New Roman"/>
                <w:noProof/>
                <w:sz w:val="24"/>
                <w:szCs w:val="24"/>
              </w:rPr>
            </w:pPr>
            <w:r>
              <w:rPr>
                <w:rFonts w:ascii="Times New Roman" w:hAnsi="Times New Roman"/>
                <w:noProof/>
                <w:sz w:val="24"/>
                <w:szCs w:val="24"/>
              </w:rPr>
              <w:t>0,01</w:t>
            </w:r>
          </w:p>
        </w:tc>
        <w:tc>
          <w:tcPr>
            <w:tcW w:w="342" w:type="pct"/>
            <w:tcBorders>
              <w:top w:val="single" w:sz="4" w:space="0" w:color="auto"/>
              <w:left w:val="single" w:sz="4" w:space="0" w:color="auto"/>
              <w:bottom w:val="single" w:sz="4" w:space="0" w:color="auto"/>
              <w:right w:val="single" w:sz="4" w:space="0" w:color="auto"/>
            </w:tcBorders>
          </w:tcPr>
          <w:p w:rsidR="00B010A2" w:rsidRDefault="00B010A2" w:rsidP="00B010A2">
            <w:pPr>
              <w:pStyle w:val="a5"/>
              <w:spacing w:before="100" w:line="228" w:lineRule="auto"/>
              <w:ind w:firstLine="0"/>
              <w:jc w:val="center"/>
              <w:rPr>
                <w:rFonts w:ascii="Times New Roman" w:hAnsi="Times New Roman"/>
                <w:noProof/>
                <w:sz w:val="24"/>
                <w:szCs w:val="24"/>
                <w:lang w:val="en-US"/>
              </w:rPr>
            </w:pPr>
          </w:p>
        </w:tc>
        <w:tc>
          <w:tcPr>
            <w:tcW w:w="356" w:type="pct"/>
            <w:tcBorders>
              <w:top w:val="single" w:sz="4" w:space="0" w:color="auto"/>
              <w:left w:val="single" w:sz="4" w:space="0" w:color="auto"/>
              <w:bottom w:val="single" w:sz="4" w:space="0" w:color="auto"/>
              <w:right w:val="single" w:sz="4" w:space="0" w:color="auto"/>
            </w:tcBorders>
          </w:tcPr>
          <w:p w:rsidR="00B010A2" w:rsidRDefault="00B010A2" w:rsidP="00B010A2">
            <w:pPr>
              <w:pStyle w:val="a5"/>
              <w:spacing w:before="100" w:line="228" w:lineRule="auto"/>
              <w:ind w:firstLine="0"/>
              <w:jc w:val="center"/>
              <w:rPr>
                <w:rFonts w:ascii="Times New Roman" w:hAnsi="Times New Roman"/>
                <w:noProof/>
                <w:sz w:val="24"/>
                <w:szCs w:val="24"/>
                <w:lang w:val="en-US"/>
              </w:rPr>
            </w:pPr>
          </w:p>
        </w:tc>
        <w:tc>
          <w:tcPr>
            <w:tcW w:w="365" w:type="pct"/>
            <w:tcBorders>
              <w:top w:val="single" w:sz="4" w:space="0" w:color="auto"/>
              <w:left w:val="single" w:sz="4" w:space="0" w:color="auto"/>
              <w:bottom w:val="single" w:sz="4" w:space="0" w:color="auto"/>
              <w:right w:val="single" w:sz="4" w:space="0" w:color="auto"/>
            </w:tcBorders>
          </w:tcPr>
          <w:p w:rsidR="00B010A2" w:rsidRPr="00474818" w:rsidRDefault="00B010A2" w:rsidP="00B010A2">
            <w:pPr>
              <w:pStyle w:val="a5"/>
              <w:spacing w:before="100" w:line="228" w:lineRule="auto"/>
              <w:ind w:firstLine="0"/>
              <w:jc w:val="center"/>
              <w:rPr>
                <w:rFonts w:ascii="Times New Roman" w:hAnsi="Times New Roman"/>
                <w:noProof/>
                <w:sz w:val="24"/>
                <w:szCs w:val="24"/>
              </w:rPr>
            </w:pPr>
            <w:r>
              <w:rPr>
                <w:rFonts w:ascii="Times New Roman" w:hAnsi="Times New Roman"/>
                <w:noProof/>
                <w:sz w:val="24"/>
                <w:szCs w:val="24"/>
              </w:rPr>
              <w:t>х</w:t>
            </w:r>
          </w:p>
        </w:tc>
        <w:tc>
          <w:tcPr>
            <w:tcW w:w="320" w:type="pct"/>
            <w:tcBorders>
              <w:top w:val="single" w:sz="4" w:space="0" w:color="auto"/>
              <w:left w:val="single" w:sz="4" w:space="0" w:color="auto"/>
              <w:bottom w:val="single" w:sz="4" w:space="0" w:color="auto"/>
              <w:right w:val="single" w:sz="4" w:space="0" w:color="auto"/>
            </w:tcBorders>
          </w:tcPr>
          <w:p w:rsidR="00B010A2" w:rsidRDefault="00B010A2" w:rsidP="00B010A2">
            <w:pPr>
              <w:pStyle w:val="a5"/>
              <w:spacing w:before="100" w:line="228" w:lineRule="auto"/>
              <w:ind w:firstLine="0"/>
              <w:jc w:val="center"/>
              <w:rPr>
                <w:rFonts w:ascii="Times New Roman" w:hAnsi="Times New Roman"/>
                <w:noProof/>
                <w:sz w:val="24"/>
                <w:szCs w:val="24"/>
                <w:lang w:val="en-US"/>
              </w:rPr>
            </w:pPr>
          </w:p>
        </w:tc>
        <w:tc>
          <w:tcPr>
            <w:tcW w:w="333" w:type="pct"/>
            <w:tcBorders>
              <w:top w:val="single" w:sz="4" w:space="0" w:color="auto"/>
              <w:left w:val="single" w:sz="4" w:space="0" w:color="auto"/>
              <w:bottom w:val="single" w:sz="4" w:space="0" w:color="auto"/>
              <w:right w:val="single" w:sz="4" w:space="0" w:color="auto"/>
            </w:tcBorders>
          </w:tcPr>
          <w:p w:rsidR="00B010A2" w:rsidRDefault="00B010A2" w:rsidP="00B010A2">
            <w:pPr>
              <w:pStyle w:val="a5"/>
              <w:spacing w:before="100" w:line="228" w:lineRule="auto"/>
              <w:ind w:firstLine="0"/>
              <w:jc w:val="center"/>
              <w:rPr>
                <w:rFonts w:ascii="Times New Roman" w:hAnsi="Times New Roman"/>
                <w:noProof/>
                <w:sz w:val="24"/>
                <w:szCs w:val="24"/>
                <w:lang w:val="en-US"/>
              </w:rPr>
            </w:pPr>
          </w:p>
        </w:tc>
      </w:tr>
      <w:tr w:rsidR="00B010A2" w:rsidTr="00B010A2">
        <w:trPr>
          <w:trHeight w:val="20"/>
        </w:trPr>
        <w:tc>
          <w:tcPr>
            <w:tcW w:w="351" w:type="pct"/>
            <w:tcBorders>
              <w:top w:val="single" w:sz="4" w:space="0" w:color="auto"/>
              <w:left w:val="single" w:sz="4" w:space="0" w:color="auto"/>
              <w:bottom w:val="single" w:sz="4" w:space="0" w:color="auto"/>
              <w:right w:val="single" w:sz="4" w:space="0" w:color="auto"/>
            </w:tcBorders>
            <w:hideMark/>
          </w:tcPr>
          <w:p w:rsidR="00B010A2" w:rsidRDefault="00B010A2" w:rsidP="00B010A2">
            <w:pPr>
              <w:pStyle w:val="a5"/>
              <w:spacing w:before="100" w:line="228" w:lineRule="auto"/>
              <w:ind w:firstLine="0"/>
              <w:rPr>
                <w:rFonts w:ascii="Times New Roman" w:hAnsi="Times New Roman"/>
                <w:noProof/>
                <w:sz w:val="24"/>
                <w:szCs w:val="24"/>
                <w:lang w:val="en-US"/>
              </w:rPr>
            </w:pPr>
            <w:r>
              <w:rPr>
                <w:rFonts w:ascii="Times New Roman" w:hAnsi="Times New Roman"/>
                <w:noProof/>
                <w:sz w:val="24"/>
                <w:szCs w:val="24"/>
                <w:lang w:val="en-US"/>
              </w:rPr>
              <w:t xml:space="preserve">1274.2 </w:t>
            </w:r>
          </w:p>
        </w:tc>
        <w:tc>
          <w:tcPr>
            <w:tcW w:w="2586" w:type="pct"/>
            <w:tcBorders>
              <w:top w:val="single" w:sz="4" w:space="0" w:color="auto"/>
              <w:left w:val="single" w:sz="4" w:space="0" w:color="auto"/>
              <w:bottom w:val="single" w:sz="4" w:space="0" w:color="auto"/>
              <w:right w:val="single" w:sz="4" w:space="0" w:color="auto"/>
            </w:tcBorders>
            <w:vAlign w:val="center"/>
            <w:hideMark/>
          </w:tcPr>
          <w:p w:rsidR="00B010A2" w:rsidRPr="004A6089" w:rsidRDefault="00B010A2" w:rsidP="00B010A2">
            <w:pPr>
              <w:pStyle w:val="a5"/>
              <w:spacing w:before="100" w:line="228" w:lineRule="auto"/>
              <w:ind w:firstLine="0"/>
              <w:rPr>
                <w:rFonts w:ascii="Times New Roman" w:hAnsi="Times New Roman"/>
                <w:noProof/>
                <w:sz w:val="24"/>
                <w:szCs w:val="24"/>
                <w:lang w:val="ru-RU"/>
              </w:rPr>
            </w:pPr>
            <w:r w:rsidRPr="004A6089">
              <w:rPr>
                <w:rFonts w:ascii="Times New Roman" w:hAnsi="Times New Roman"/>
                <w:noProof/>
                <w:sz w:val="24"/>
                <w:szCs w:val="24"/>
                <w:lang w:val="ru-RU"/>
              </w:rPr>
              <w:t>Будівлі поліцейських та пожежних служб</w:t>
            </w:r>
            <w:r w:rsidRPr="004A6089">
              <w:rPr>
                <w:rFonts w:ascii="Times New Roman" w:hAnsi="Times New Roman"/>
                <w:noProof/>
                <w:sz w:val="24"/>
                <w:szCs w:val="24"/>
                <w:vertAlign w:val="superscript"/>
                <w:lang w:val="ru-RU"/>
              </w:rPr>
              <w:t>5</w:t>
            </w:r>
          </w:p>
        </w:tc>
        <w:tc>
          <w:tcPr>
            <w:tcW w:w="347" w:type="pct"/>
            <w:tcBorders>
              <w:top w:val="single" w:sz="4" w:space="0" w:color="auto"/>
              <w:left w:val="single" w:sz="4" w:space="0" w:color="auto"/>
              <w:bottom w:val="single" w:sz="4" w:space="0" w:color="auto"/>
              <w:right w:val="single" w:sz="4" w:space="0" w:color="auto"/>
            </w:tcBorders>
          </w:tcPr>
          <w:p w:rsidR="00B010A2" w:rsidRPr="004A6089" w:rsidRDefault="00B010A2" w:rsidP="00B010A2">
            <w:pPr>
              <w:pStyle w:val="a5"/>
              <w:spacing w:before="100" w:line="228" w:lineRule="auto"/>
              <w:ind w:firstLine="0"/>
              <w:jc w:val="center"/>
              <w:rPr>
                <w:rFonts w:ascii="Times New Roman" w:hAnsi="Times New Roman"/>
                <w:noProof/>
                <w:sz w:val="24"/>
                <w:szCs w:val="24"/>
                <w:lang w:val="ru-RU"/>
              </w:rPr>
            </w:pPr>
            <w:r>
              <w:rPr>
                <w:rFonts w:ascii="Times New Roman" w:hAnsi="Times New Roman"/>
                <w:noProof/>
                <w:sz w:val="24"/>
                <w:szCs w:val="24"/>
                <w:lang w:val="ru-RU"/>
              </w:rPr>
              <w:t>0,01</w:t>
            </w:r>
          </w:p>
        </w:tc>
        <w:tc>
          <w:tcPr>
            <w:tcW w:w="342" w:type="pct"/>
            <w:tcBorders>
              <w:top w:val="single" w:sz="4" w:space="0" w:color="auto"/>
              <w:left w:val="single" w:sz="4" w:space="0" w:color="auto"/>
              <w:bottom w:val="single" w:sz="4" w:space="0" w:color="auto"/>
              <w:right w:val="single" w:sz="4" w:space="0" w:color="auto"/>
            </w:tcBorders>
          </w:tcPr>
          <w:p w:rsidR="00B010A2" w:rsidRPr="004A6089" w:rsidRDefault="00B010A2" w:rsidP="00B010A2">
            <w:pPr>
              <w:pStyle w:val="a5"/>
              <w:spacing w:before="100" w:line="228" w:lineRule="auto"/>
              <w:ind w:firstLine="0"/>
              <w:jc w:val="center"/>
              <w:rPr>
                <w:rFonts w:ascii="Times New Roman" w:hAnsi="Times New Roman"/>
                <w:noProof/>
                <w:sz w:val="24"/>
                <w:szCs w:val="24"/>
                <w:lang w:val="ru-RU"/>
              </w:rPr>
            </w:pPr>
          </w:p>
        </w:tc>
        <w:tc>
          <w:tcPr>
            <w:tcW w:w="356" w:type="pct"/>
            <w:tcBorders>
              <w:top w:val="single" w:sz="4" w:space="0" w:color="auto"/>
              <w:left w:val="single" w:sz="4" w:space="0" w:color="auto"/>
              <w:bottom w:val="single" w:sz="4" w:space="0" w:color="auto"/>
              <w:right w:val="single" w:sz="4" w:space="0" w:color="auto"/>
            </w:tcBorders>
          </w:tcPr>
          <w:p w:rsidR="00B010A2" w:rsidRPr="004A6089" w:rsidRDefault="00B010A2" w:rsidP="00B010A2">
            <w:pPr>
              <w:pStyle w:val="a5"/>
              <w:spacing w:before="100" w:line="228" w:lineRule="auto"/>
              <w:ind w:firstLine="0"/>
              <w:jc w:val="center"/>
              <w:rPr>
                <w:rFonts w:ascii="Times New Roman" w:hAnsi="Times New Roman"/>
                <w:noProof/>
                <w:sz w:val="24"/>
                <w:szCs w:val="24"/>
                <w:lang w:val="ru-RU"/>
              </w:rPr>
            </w:pPr>
          </w:p>
        </w:tc>
        <w:tc>
          <w:tcPr>
            <w:tcW w:w="365" w:type="pct"/>
            <w:tcBorders>
              <w:top w:val="single" w:sz="4" w:space="0" w:color="auto"/>
              <w:left w:val="single" w:sz="4" w:space="0" w:color="auto"/>
              <w:bottom w:val="single" w:sz="4" w:space="0" w:color="auto"/>
              <w:right w:val="single" w:sz="4" w:space="0" w:color="auto"/>
            </w:tcBorders>
          </w:tcPr>
          <w:p w:rsidR="00B010A2" w:rsidRPr="004A6089" w:rsidRDefault="00B010A2" w:rsidP="00B010A2">
            <w:pPr>
              <w:pStyle w:val="a5"/>
              <w:spacing w:before="100" w:line="228" w:lineRule="auto"/>
              <w:ind w:firstLine="0"/>
              <w:jc w:val="center"/>
              <w:rPr>
                <w:rFonts w:ascii="Times New Roman" w:hAnsi="Times New Roman"/>
                <w:noProof/>
                <w:sz w:val="24"/>
                <w:szCs w:val="24"/>
                <w:lang w:val="ru-RU"/>
              </w:rPr>
            </w:pPr>
            <w:r>
              <w:rPr>
                <w:rFonts w:ascii="Times New Roman" w:hAnsi="Times New Roman"/>
                <w:noProof/>
                <w:sz w:val="24"/>
                <w:szCs w:val="24"/>
                <w:lang w:val="ru-RU"/>
              </w:rPr>
              <w:t>х</w:t>
            </w:r>
          </w:p>
        </w:tc>
        <w:tc>
          <w:tcPr>
            <w:tcW w:w="320" w:type="pct"/>
            <w:tcBorders>
              <w:top w:val="single" w:sz="4" w:space="0" w:color="auto"/>
              <w:left w:val="single" w:sz="4" w:space="0" w:color="auto"/>
              <w:bottom w:val="single" w:sz="4" w:space="0" w:color="auto"/>
              <w:right w:val="single" w:sz="4" w:space="0" w:color="auto"/>
            </w:tcBorders>
          </w:tcPr>
          <w:p w:rsidR="00B010A2" w:rsidRPr="004A6089" w:rsidRDefault="00B010A2" w:rsidP="00B010A2">
            <w:pPr>
              <w:pStyle w:val="a5"/>
              <w:spacing w:before="100" w:line="228" w:lineRule="auto"/>
              <w:ind w:firstLine="0"/>
              <w:jc w:val="center"/>
              <w:rPr>
                <w:rFonts w:ascii="Times New Roman" w:hAnsi="Times New Roman"/>
                <w:noProof/>
                <w:sz w:val="24"/>
                <w:szCs w:val="24"/>
                <w:lang w:val="ru-RU"/>
              </w:rPr>
            </w:pPr>
          </w:p>
        </w:tc>
        <w:tc>
          <w:tcPr>
            <w:tcW w:w="333" w:type="pct"/>
            <w:tcBorders>
              <w:top w:val="single" w:sz="4" w:space="0" w:color="auto"/>
              <w:left w:val="single" w:sz="4" w:space="0" w:color="auto"/>
              <w:bottom w:val="single" w:sz="4" w:space="0" w:color="auto"/>
              <w:right w:val="single" w:sz="4" w:space="0" w:color="auto"/>
            </w:tcBorders>
          </w:tcPr>
          <w:p w:rsidR="00B010A2" w:rsidRPr="004A6089" w:rsidRDefault="00B010A2" w:rsidP="00B010A2">
            <w:pPr>
              <w:pStyle w:val="a5"/>
              <w:spacing w:before="100" w:line="228" w:lineRule="auto"/>
              <w:ind w:firstLine="0"/>
              <w:jc w:val="center"/>
              <w:rPr>
                <w:rFonts w:ascii="Times New Roman" w:hAnsi="Times New Roman"/>
                <w:noProof/>
                <w:sz w:val="24"/>
                <w:szCs w:val="24"/>
                <w:lang w:val="ru-RU"/>
              </w:rPr>
            </w:pPr>
          </w:p>
        </w:tc>
      </w:tr>
      <w:tr w:rsidR="00B010A2" w:rsidRPr="004A6089" w:rsidTr="00B010A2">
        <w:trPr>
          <w:trHeight w:val="20"/>
        </w:trPr>
        <w:tc>
          <w:tcPr>
            <w:tcW w:w="351" w:type="pct"/>
            <w:tcBorders>
              <w:top w:val="single" w:sz="4" w:space="0" w:color="auto"/>
              <w:left w:val="single" w:sz="4" w:space="0" w:color="auto"/>
              <w:bottom w:val="single" w:sz="4" w:space="0" w:color="auto"/>
              <w:right w:val="single" w:sz="4" w:space="0" w:color="auto"/>
            </w:tcBorders>
            <w:hideMark/>
          </w:tcPr>
          <w:p w:rsidR="00B010A2" w:rsidRDefault="00B010A2" w:rsidP="00B010A2">
            <w:pPr>
              <w:pStyle w:val="a5"/>
              <w:spacing w:before="100" w:line="228" w:lineRule="auto"/>
              <w:ind w:firstLine="0"/>
              <w:rPr>
                <w:rFonts w:ascii="Times New Roman" w:hAnsi="Times New Roman"/>
                <w:noProof/>
                <w:sz w:val="24"/>
                <w:szCs w:val="24"/>
                <w:lang w:val="en-US"/>
              </w:rPr>
            </w:pPr>
            <w:r>
              <w:rPr>
                <w:rFonts w:ascii="Times New Roman" w:hAnsi="Times New Roman"/>
                <w:noProof/>
                <w:sz w:val="24"/>
                <w:szCs w:val="24"/>
                <w:lang w:val="en-US"/>
              </w:rPr>
              <w:t xml:space="preserve">1274.3 </w:t>
            </w:r>
          </w:p>
        </w:tc>
        <w:tc>
          <w:tcPr>
            <w:tcW w:w="2586" w:type="pct"/>
            <w:tcBorders>
              <w:top w:val="single" w:sz="4" w:space="0" w:color="auto"/>
              <w:left w:val="single" w:sz="4" w:space="0" w:color="auto"/>
              <w:bottom w:val="single" w:sz="4" w:space="0" w:color="auto"/>
              <w:right w:val="single" w:sz="4" w:space="0" w:color="auto"/>
            </w:tcBorders>
            <w:vAlign w:val="center"/>
            <w:hideMark/>
          </w:tcPr>
          <w:p w:rsidR="00B010A2" w:rsidRDefault="00B010A2" w:rsidP="00B010A2">
            <w:pPr>
              <w:pStyle w:val="a5"/>
              <w:spacing w:before="100" w:line="228" w:lineRule="auto"/>
              <w:ind w:firstLine="0"/>
              <w:rPr>
                <w:rFonts w:ascii="Times New Roman" w:hAnsi="Times New Roman"/>
                <w:noProof/>
                <w:sz w:val="24"/>
                <w:szCs w:val="24"/>
                <w:lang w:val="en-US"/>
              </w:rPr>
            </w:pPr>
            <w:r>
              <w:rPr>
                <w:rFonts w:ascii="Times New Roman" w:hAnsi="Times New Roman"/>
                <w:noProof/>
                <w:sz w:val="24"/>
                <w:szCs w:val="24"/>
                <w:lang w:val="en-US"/>
              </w:rPr>
              <w:t>Будівлі виправних закладів, в’язниць та слідчих ізоляторів</w:t>
            </w:r>
            <w:r>
              <w:rPr>
                <w:rFonts w:ascii="Times New Roman" w:hAnsi="Times New Roman"/>
                <w:noProof/>
                <w:sz w:val="24"/>
                <w:szCs w:val="24"/>
                <w:vertAlign w:val="superscript"/>
                <w:lang w:val="en-US"/>
              </w:rPr>
              <w:t>5</w:t>
            </w:r>
          </w:p>
        </w:tc>
        <w:tc>
          <w:tcPr>
            <w:tcW w:w="347" w:type="pct"/>
            <w:tcBorders>
              <w:top w:val="single" w:sz="4" w:space="0" w:color="auto"/>
              <w:left w:val="single" w:sz="4" w:space="0" w:color="auto"/>
              <w:bottom w:val="single" w:sz="4" w:space="0" w:color="auto"/>
              <w:right w:val="single" w:sz="4" w:space="0" w:color="auto"/>
            </w:tcBorders>
          </w:tcPr>
          <w:p w:rsidR="00B010A2" w:rsidRPr="00474818" w:rsidRDefault="00B010A2" w:rsidP="00B010A2">
            <w:pPr>
              <w:pStyle w:val="a5"/>
              <w:spacing w:before="100" w:line="228" w:lineRule="auto"/>
              <w:ind w:firstLine="0"/>
              <w:jc w:val="center"/>
              <w:rPr>
                <w:rFonts w:ascii="Times New Roman" w:hAnsi="Times New Roman"/>
                <w:noProof/>
                <w:sz w:val="24"/>
                <w:szCs w:val="24"/>
              </w:rPr>
            </w:pPr>
            <w:r>
              <w:rPr>
                <w:rFonts w:ascii="Times New Roman" w:hAnsi="Times New Roman"/>
                <w:noProof/>
                <w:sz w:val="24"/>
                <w:szCs w:val="24"/>
              </w:rPr>
              <w:t>0,01</w:t>
            </w:r>
          </w:p>
        </w:tc>
        <w:tc>
          <w:tcPr>
            <w:tcW w:w="342" w:type="pct"/>
            <w:tcBorders>
              <w:top w:val="single" w:sz="4" w:space="0" w:color="auto"/>
              <w:left w:val="single" w:sz="4" w:space="0" w:color="auto"/>
              <w:bottom w:val="single" w:sz="4" w:space="0" w:color="auto"/>
              <w:right w:val="single" w:sz="4" w:space="0" w:color="auto"/>
            </w:tcBorders>
          </w:tcPr>
          <w:p w:rsidR="00B010A2" w:rsidRDefault="00B010A2" w:rsidP="00B010A2">
            <w:pPr>
              <w:pStyle w:val="a5"/>
              <w:spacing w:before="100" w:line="228" w:lineRule="auto"/>
              <w:ind w:firstLine="0"/>
              <w:jc w:val="center"/>
              <w:rPr>
                <w:rFonts w:ascii="Times New Roman" w:hAnsi="Times New Roman"/>
                <w:noProof/>
                <w:sz w:val="24"/>
                <w:szCs w:val="24"/>
                <w:lang w:val="en-US"/>
              </w:rPr>
            </w:pPr>
          </w:p>
        </w:tc>
        <w:tc>
          <w:tcPr>
            <w:tcW w:w="356" w:type="pct"/>
            <w:tcBorders>
              <w:top w:val="single" w:sz="4" w:space="0" w:color="auto"/>
              <w:left w:val="single" w:sz="4" w:space="0" w:color="auto"/>
              <w:bottom w:val="single" w:sz="4" w:space="0" w:color="auto"/>
              <w:right w:val="single" w:sz="4" w:space="0" w:color="auto"/>
            </w:tcBorders>
          </w:tcPr>
          <w:p w:rsidR="00B010A2" w:rsidRDefault="00B010A2" w:rsidP="00B010A2">
            <w:pPr>
              <w:pStyle w:val="a5"/>
              <w:spacing w:before="100" w:line="228" w:lineRule="auto"/>
              <w:ind w:firstLine="0"/>
              <w:jc w:val="center"/>
              <w:rPr>
                <w:rFonts w:ascii="Times New Roman" w:hAnsi="Times New Roman"/>
                <w:noProof/>
                <w:sz w:val="24"/>
                <w:szCs w:val="24"/>
                <w:lang w:val="en-US"/>
              </w:rPr>
            </w:pPr>
          </w:p>
        </w:tc>
        <w:tc>
          <w:tcPr>
            <w:tcW w:w="365" w:type="pct"/>
            <w:tcBorders>
              <w:top w:val="single" w:sz="4" w:space="0" w:color="auto"/>
              <w:left w:val="single" w:sz="4" w:space="0" w:color="auto"/>
              <w:bottom w:val="single" w:sz="4" w:space="0" w:color="auto"/>
              <w:right w:val="single" w:sz="4" w:space="0" w:color="auto"/>
            </w:tcBorders>
          </w:tcPr>
          <w:p w:rsidR="00B010A2" w:rsidRPr="00474818" w:rsidRDefault="00B010A2" w:rsidP="00B010A2">
            <w:pPr>
              <w:pStyle w:val="a5"/>
              <w:spacing w:before="100" w:line="228" w:lineRule="auto"/>
              <w:ind w:firstLine="0"/>
              <w:jc w:val="center"/>
              <w:rPr>
                <w:rFonts w:ascii="Times New Roman" w:hAnsi="Times New Roman"/>
                <w:noProof/>
                <w:sz w:val="24"/>
                <w:szCs w:val="24"/>
              </w:rPr>
            </w:pPr>
            <w:r>
              <w:rPr>
                <w:rFonts w:ascii="Times New Roman" w:hAnsi="Times New Roman"/>
                <w:noProof/>
                <w:sz w:val="24"/>
                <w:szCs w:val="24"/>
              </w:rPr>
              <w:t>х</w:t>
            </w:r>
          </w:p>
        </w:tc>
        <w:tc>
          <w:tcPr>
            <w:tcW w:w="320" w:type="pct"/>
            <w:tcBorders>
              <w:top w:val="single" w:sz="4" w:space="0" w:color="auto"/>
              <w:left w:val="single" w:sz="4" w:space="0" w:color="auto"/>
              <w:bottom w:val="single" w:sz="4" w:space="0" w:color="auto"/>
              <w:right w:val="single" w:sz="4" w:space="0" w:color="auto"/>
            </w:tcBorders>
          </w:tcPr>
          <w:p w:rsidR="00B010A2" w:rsidRDefault="00B010A2" w:rsidP="00B010A2">
            <w:pPr>
              <w:pStyle w:val="a5"/>
              <w:spacing w:before="100" w:line="228" w:lineRule="auto"/>
              <w:ind w:firstLine="0"/>
              <w:jc w:val="center"/>
              <w:rPr>
                <w:rFonts w:ascii="Times New Roman" w:hAnsi="Times New Roman"/>
                <w:noProof/>
                <w:sz w:val="24"/>
                <w:szCs w:val="24"/>
                <w:lang w:val="en-US"/>
              </w:rPr>
            </w:pPr>
          </w:p>
        </w:tc>
        <w:tc>
          <w:tcPr>
            <w:tcW w:w="333" w:type="pct"/>
            <w:tcBorders>
              <w:top w:val="single" w:sz="4" w:space="0" w:color="auto"/>
              <w:left w:val="single" w:sz="4" w:space="0" w:color="auto"/>
              <w:bottom w:val="single" w:sz="4" w:space="0" w:color="auto"/>
              <w:right w:val="single" w:sz="4" w:space="0" w:color="auto"/>
            </w:tcBorders>
          </w:tcPr>
          <w:p w:rsidR="00B010A2" w:rsidRDefault="00B010A2" w:rsidP="00B010A2">
            <w:pPr>
              <w:pStyle w:val="a5"/>
              <w:spacing w:before="100" w:line="228" w:lineRule="auto"/>
              <w:ind w:firstLine="0"/>
              <w:jc w:val="center"/>
              <w:rPr>
                <w:rFonts w:ascii="Times New Roman" w:hAnsi="Times New Roman"/>
                <w:noProof/>
                <w:sz w:val="24"/>
                <w:szCs w:val="24"/>
                <w:lang w:val="en-US"/>
              </w:rPr>
            </w:pPr>
          </w:p>
        </w:tc>
      </w:tr>
      <w:tr w:rsidR="00B010A2" w:rsidTr="00B010A2">
        <w:trPr>
          <w:trHeight w:val="20"/>
        </w:trPr>
        <w:tc>
          <w:tcPr>
            <w:tcW w:w="351" w:type="pct"/>
            <w:tcBorders>
              <w:top w:val="single" w:sz="4" w:space="0" w:color="auto"/>
              <w:left w:val="single" w:sz="4" w:space="0" w:color="auto"/>
              <w:bottom w:val="single" w:sz="4" w:space="0" w:color="auto"/>
              <w:right w:val="single" w:sz="4" w:space="0" w:color="auto"/>
            </w:tcBorders>
            <w:hideMark/>
          </w:tcPr>
          <w:p w:rsidR="00B010A2" w:rsidRDefault="00B010A2" w:rsidP="00B010A2">
            <w:pPr>
              <w:pStyle w:val="a5"/>
              <w:spacing w:before="100" w:line="228" w:lineRule="auto"/>
              <w:ind w:firstLine="0"/>
              <w:rPr>
                <w:rFonts w:ascii="Times New Roman" w:hAnsi="Times New Roman"/>
                <w:noProof/>
                <w:sz w:val="24"/>
                <w:szCs w:val="24"/>
                <w:lang w:val="en-US"/>
              </w:rPr>
            </w:pPr>
            <w:r>
              <w:rPr>
                <w:rFonts w:ascii="Times New Roman" w:hAnsi="Times New Roman"/>
                <w:noProof/>
                <w:sz w:val="24"/>
                <w:szCs w:val="24"/>
                <w:lang w:val="en-US"/>
              </w:rPr>
              <w:t xml:space="preserve">1274.4 </w:t>
            </w:r>
          </w:p>
        </w:tc>
        <w:tc>
          <w:tcPr>
            <w:tcW w:w="2586" w:type="pct"/>
            <w:tcBorders>
              <w:top w:val="single" w:sz="4" w:space="0" w:color="auto"/>
              <w:left w:val="single" w:sz="4" w:space="0" w:color="auto"/>
              <w:bottom w:val="single" w:sz="4" w:space="0" w:color="auto"/>
              <w:right w:val="single" w:sz="4" w:space="0" w:color="auto"/>
            </w:tcBorders>
            <w:vAlign w:val="center"/>
            <w:hideMark/>
          </w:tcPr>
          <w:p w:rsidR="00B010A2" w:rsidRDefault="00B010A2" w:rsidP="00B010A2">
            <w:pPr>
              <w:pStyle w:val="a5"/>
              <w:spacing w:before="100" w:line="228" w:lineRule="auto"/>
              <w:ind w:firstLine="0"/>
              <w:rPr>
                <w:rFonts w:ascii="Times New Roman" w:hAnsi="Times New Roman"/>
                <w:noProof/>
                <w:sz w:val="24"/>
                <w:szCs w:val="24"/>
                <w:lang w:val="en-US"/>
              </w:rPr>
            </w:pPr>
            <w:r>
              <w:rPr>
                <w:rFonts w:ascii="Times New Roman" w:hAnsi="Times New Roman"/>
                <w:noProof/>
                <w:sz w:val="24"/>
                <w:szCs w:val="24"/>
                <w:lang w:val="en-US"/>
              </w:rPr>
              <w:t xml:space="preserve">Будівлі лазень та пралень </w:t>
            </w:r>
          </w:p>
        </w:tc>
        <w:tc>
          <w:tcPr>
            <w:tcW w:w="347" w:type="pct"/>
            <w:tcBorders>
              <w:top w:val="single" w:sz="4" w:space="0" w:color="auto"/>
              <w:left w:val="single" w:sz="4" w:space="0" w:color="auto"/>
              <w:bottom w:val="single" w:sz="4" w:space="0" w:color="auto"/>
              <w:right w:val="single" w:sz="4" w:space="0" w:color="auto"/>
            </w:tcBorders>
          </w:tcPr>
          <w:p w:rsidR="00B010A2" w:rsidRPr="00474818" w:rsidRDefault="00B010A2" w:rsidP="00B010A2">
            <w:pPr>
              <w:pStyle w:val="a5"/>
              <w:spacing w:before="100" w:line="228" w:lineRule="auto"/>
              <w:ind w:firstLine="0"/>
              <w:jc w:val="center"/>
              <w:rPr>
                <w:rFonts w:ascii="Times New Roman" w:hAnsi="Times New Roman"/>
                <w:noProof/>
                <w:sz w:val="24"/>
                <w:szCs w:val="24"/>
              </w:rPr>
            </w:pPr>
            <w:r>
              <w:rPr>
                <w:rFonts w:ascii="Times New Roman" w:hAnsi="Times New Roman"/>
                <w:noProof/>
                <w:sz w:val="24"/>
                <w:szCs w:val="24"/>
              </w:rPr>
              <w:t>0,01</w:t>
            </w:r>
          </w:p>
        </w:tc>
        <w:tc>
          <w:tcPr>
            <w:tcW w:w="342" w:type="pct"/>
            <w:tcBorders>
              <w:top w:val="single" w:sz="4" w:space="0" w:color="auto"/>
              <w:left w:val="single" w:sz="4" w:space="0" w:color="auto"/>
              <w:bottom w:val="single" w:sz="4" w:space="0" w:color="auto"/>
              <w:right w:val="single" w:sz="4" w:space="0" w:color="auto"/>
            </w:tcBorders>
          </w:tcPr>
          <w:p w:rsidR="00B010A2" w:rsidRDefault="00B010A2" w:rsidP="00B010A2">
            <w:pPr>
              <w:pStyle w:val="a5"/>
              <w:spacing w:before="100" w:line="228" w:lineRule="auto"/>
              <w:ind w:firstLine="0"/>
              <w:jc w:val="center"/>
              <w:rPr>
                <w:rFonts w:ascii="Times New Roman" w:hAnsi="Times New Roman"/>
                <w:noProof/>
                <w:sz w:val="24"/>
                <w:szCs w:val="24"/>
                <w:lang w:val="en-US"/>
              </w:rPr>
            </w:pPr>
          </w:p>
        </w:tc>
        <w:tc>
          <w:tcPr>
            <w:tcW w:w="356" w:type="pct"/>
            <w:tcBorders>
              <w:top w:val="single" w:sz="4" w:space="0" w:color="auto"/>
              <w:left w:val="single" w:sz="4" w:space="0" w:color="auto"/>
              <w:bottom w:val="single" w:sz="4" w:space="0" w:color="auto"/>
              <w:right w:val="single" w:sz="4" w:space="0" w:color="auto"/>
            </w:tcBorders>
          </w:tcPr>
          <w:p w:rsidR="00B010A2" w:rsidRDefault="00B010A2" w:rsidP="00B010A2">
            <w:pPr>
              <w:pStyle w:val="a5"/>
              <w:spacing w:before="100" w:line="228" w:lineRule="auto"/>
              <w:ind w:firstLine="0"/>
              <w:jc w:val="center"/>
              <w:rPr>
                <w:rFonts w:ascii="Times New Roman" w:hAnsi="Times New Roman"/>
                <w:noProof/>
                <w:sz w:val="24"/>
                <w:szCs w:val="24"/>
                <w:lang w:val="en-US"/>
              </w:rPr>
            </w:pPr>
          </w:p>
        </w:tc>
        <w:tc>
          <w:tcPr>
            <w:tcW w:w="365" w:type="pct"/>
            <w:tcBorders>
              <w:top w:val="single" w:sz="4" w:space="0" w:color="auto"/>
              <w:left w:val="single" w:sz="4" w:space="0" w:color="auto"/>
              <w:bottom w:val="single" w:sz="4" w:space="0" w:color="auto"/>
              <w:right w:val="single" w:sz="4" w:space="0" w:color="auto"/>
            </w:tcBorders>
          </w:tcPr>
          <w:p w:rsidR="00B010A2" w:rsidRPr="00474818" w:rsidRDefault="00B010A2" w:rsidP="00B010A2">
            <w:pPr>
              <w:pStyle w:val="a5"/>
              <w:spacing w:before="100" w:line="228" w:lineRule="auto"/>
              <w:ind w:firstLine="0"/>
              <w:jc w:val="center"/>
              <w:rPr>
                <w:rFonts w:ascii="Times New Roman" w:hAnsi="Times New Roman"/>
                <w:noProof/>
                <w:sz w:val="24"/>
                <w:szCs w:val="24"/>
              </w:rPr>
            </w:pPr>
            <w:r>
              <w:rPr>
                <w:rFonts w:ascii="Times New Roman" w:hAnsi="Times New Roman"/>
                <w:noProof/>
                <w:sz w:val="24"/>
                <w:szCs w:val="24"/>
              </w:rPr>
              <w:t>0,01</w:t>
            </w:r>
          </w:p>
        </w:tc>
        <w:tc>
          <w:tcPr>
            <w:tcW w:w="320" w:type="pct"/>
            <w:tcBorders>
              <w:top w:val="single" w:sz="4" w:space="0" w:color="auto"/>
              <w:left w:val="single" w:sz="4" w:space="0" w:color="auto"/>
              <w:bottom w:val="single" w:sz="4" w:space="0" w:color="auto"/>
              <w:right w:val="single" w:sz="4" w:space="0" w:color="auto"/>
            </w:tcBorders>
          </w:tcPr>
          <w:p w:rsidR="00B010A2" w:rsidRDefault="00B010A2" w:rsidP="00B010A2">
            <w:pPr>
              <w:pStyle w:val="a5"/>
              <w:spacing w:before="100" w:line="228" w:lineRule="auto"/>
              <w:ind w:firstLine="0"/>
              <w:jc w:val="center"/>
              <w:rPr>
                <w:rFonts w:ascii="Times New Roman" w:hAnsi="Times New Roman"/>
                <w:noProof/>
                <w:sz w:val="24"/>
                <w:szCs w:val="24"/>
                <w:lang w:val="en-US"/>
              </w:rPr>
            </w:pPr>
          </w:p>
        </w:tc>
        <w:tc>
          <w:tcPr>
            <w:tcW w:w="333" w:type="pct"/>
            <w:tcBorders>
              <w:top w:val="single" w:sz="4" w:space="0" w:color="auto"/>
              <w:left w:val="single" w:sz="4" w:space="0" w:color="auto"/>
              <w:bottom w:val="single" w:sz="4" w:space="0" w:color="auto"/>
              <w:right w:val="single" w:sz="4" w:space="0" w:color="auto"/>
            </w:tcBorders>
          </w:tcPr>
          <w:p w:rsidR="00B010A2" w:rsidRDefault="00B010A2" w:rsidP="00B010A2">
            <w:pPr>
              <w:pStyle w:val="a5"/>
              <w:spacing w:before="100" w:line="228" w:lineRule="auto"/>
              <w:ind w:firstLine="0"/>
              <w:jc w:val="center"/>
              <w:rPr>
                <w:rFonts w:ascii="Times New Roman" w:hAnsi="Times New Roman"/>
                <w:noProof/>
                <w:sz w:val="24"/>
                <w:szCs w:val="24"/>
                <w:lang w:val="en-US"/>
              </w:rPr>
            </w:pPr>
          </w:p>
        </w:tc>
      </w:tr>
      <w:tr w:rsidR="00B010A2" w:rsidTr="00B010A2">
        <w:trPr>
          <w:trHeight w:val="20"/>
        </w:trPr>
        <w:tc>
          <w:tcPr>
            <w:tcW w:w="351" w:type="pct"/>
            <w:tcBorders>
              <w:top w:val="single" w:sz="4" w:space="0" w:color="auto"/>
              <w:left w:val="single" w:sz="4" w:space="0" w:color="auto"/>
              <w:bottom w:val="single" w:sz="4" w:space="0" w:color="auto"/>
              <w:right w:val="single" w:sz="4" w:space="0" w:color="auto"/>
            </w:tcBorders>
            <w:hideMark/>
          </w:tcPr>
          <w:p w:rsidR="00B010A2" w:rsidRDefault="00B010A2" w:rsidP="00B010A2">
            <w:pPr>
              <w:pStyle w:val="a5"/>
              <w:spacing w:before="100" w:line="228" w:lineRule="auto"/>
              <w:ind w:firstLine="0"/>
              <w:rPr>
                <w:rFonts w:ascii="Times New Roman" w:hAnsi="Times New Roman"/>
                <w:noProof/>
                <w:sz w:val="24"/>
                <w:szCs w:val="24"/>
                <w:lang w:val="en-US"/>
              </w:rPr>
            </w:pPr>
            <w:r>
              <w:rPr>
                <w:rFonts w:ascii="Times New Roman" w:hAnsi="Times New Roman"/>
                <w:noProof/>
                <w:sz w:val="24"/>
                <w:szCs w:val="24"/>
                <w:lang w:val="en-US"/>
              </w:rPr>
              <w:t xml:space="preserve">1274.5 </w:t>
            </w:r>
          </w:p>
        </w:tc>
        <w:tc>
          <w:tcPr>
            <w:tcW w:w="2586" w:type="pct"/>
            <w:tcBorders>
              <w:top w:val="single" w:sz="4" w:space="0" w:color="auto"/>
              <w:left w:val="single" w:sz="4" w:space="0" w:color="auto"/>
              <w:bottom w:val="single" w:sz="4" w:space="0" w:color="auto"/>
              <w:right w:val="single" w:sz="4" w:space="0" w:color="auto"/>
            </w:tcBorders>
            <w:vAlign w:val="center"/>
            <w:hideMark/>
          </w:tcPr>
          <w:p w:rsidR="00B010A2" w:rsidRPr="006E60FD" w:rsidRDefault="00B010A2" w:rsidP="00B010A2">
            <w:pPr>
              <w:pStyle w:val="a5"/>
              <w:spacing w:before="100" w:line="228" w:lineRule="auto"/>
              <w:ind w:firstLine="0"/>
              <w:rPr>
                <w:rFonts w:ascii="Times New Roman" w:hAnsi="Times New Roman"/>
                <w:noProof/>
                <w:sz w:val="24"/>
                <w:szCs w:val="24"/>
                <w:lang w:val="ru-RU"/>
              </w:rPr>
            </w:pPr>
            <w:r w:rsidRPr="006E60FD">
              <w:rPr>
                <w:rFonts w:ascii="Times New Roman" w:hAnsi="Times New Roman"/>
                <w:noProof/>
                <w:sz w:val="24"/>
                <w:szCs w:val="24"/>
                <w:lang w:val="ru-RU"/>
              </w:rPr>
              <w:t xml:space="preserve">Будівлі з облаштування населених пунктів </w:t>
            </w:r>
          </w:p>
        </w:tc>
        <w:tc>
          <w:tcPr>
            <w:tcW w:w="347" w:type="pct"/>
            <w:tcBorders>
              <w:top w:val="single" w:sz="4" w:space="0" w:color="auto"/>
              <w:left w:val="single" w:sz="4" w:space="0" w:color="auto"/>
              <w:bottom w:val="single" w:sz="4" w:space="0" w:color="auto"/>
              <w:right w:val="single" w:sz="4" w:space="0" w:color="auto"/>
            </w:tcBorders>
          </w:tcPr>
          <w:p w:rsidR="00B010A2" w:rsidRPr="006E60FD" w:rsidRDefault="00B010A2" w:rsidP="00B010A2">
            <w:pPr>
              <w:pStyle w:val="a5"/>
              <w:spacing w:before="100" w:line="228" w:lineRule="auto"/>
              <w:ind w:firstLine="0"/>
              <w:jc w:val="center"/>
              <w:rPr>
                <w:rFonts w:ascii="Times New Roman" w:hAnsi="Times New Roman"/>
                <w:noProof/>
                <w:sz w:val="24"/>
                <w:szCs w:val="24"/>
                <w:lang w:val="ru-RU"/>
              </w:rPr>
            </w:pPr>
            <w:r>
              <w:rPr>
                <w:rFonts w:ascii="Times New Roman" w:hAnsi="Times New Roman"/>
                <w:noProof/>
                <w:sz w:val="24"/>
                <w:szCs w:val="24"/>
                <w:lang w:val="ru-RU"/>
              </w:rPr>
              <w:t>0,01</w:t>
            </w:r>
          </w:p>
        </w:tc>
        <w:tc>
          <w:tcPr>
            <w:tcW w:w="342" w:type="pct"/>
            <w:tcBorders>
              <w:top w:val="single" w:sz="4" w:space="0" w:color="auto"/>
              <w:left w:val="single" w:sz="4" w:space="0" w:color="auto"/>
              <w:bottom w:val="single" w:sz="4" w:space="0" w:color="auto"/>
              <w:right w:val="single" w:sz="4" w:space="0" w:color="auto"/>
            </w:tcBorders>
          </w:tcPr>
          <w:p w:rsidR="00B010A2" w:rsidRPr="006E60FD" w:rsidRDefault="00B010A2" w:rsidP="00B010A2">
            <w:pPr>
              <w:pStyle w:val="a5"/>
              <w:spacing w:before="100" w:line="228" w:lineRule="auto"/>
              <w:ind w:firstLine="0"/>
              <w:jc w:val="center"/>
              <w:rPr>
                <w:rFonts w:ascii="Times New Roman" w:hAnsi="Times New Roman"/>
                <w:noProof/>
                <w:sz w:val="24"/>
                <w:szCs w:val="24"/>
                <w:lang w:val="ru-RU"/>
              </w:rPr>
            </w:pPr>
          </w:p>
        </w:tc>
        <w:tc>
          <w:tcPr>
            <w:tcW w:w="356" w:type="pct"/>
            <w:tcBorders>
              <w:top w:val="single" w:sz="4" w:space="0" w:color="auto"/>
              <w:left w:val="single" w:sz="4" w:space="0" w:color="auto"/>
              <w:bottom w:val="single" w:sz="4" w:space="0" w:color="auto"/>
              <w:right w:val="single" w:sz="4" w:space="0" w:color="auto"/>
            </w:tcBorders>
          </w:tcPr>
          <w:p w:rsidR="00B010A2" w:rsidRPr="006E60FD" w:rsidRDefault="00B010A2" w:rsidP="00B010A2">
            <w:pPr>
              <w:pStyle w:val="a5"/>
              <w:spacing w:before="100" w:line="228" w:lineRule="auto"/>
              <w:ind w:firstLine="0"/>
              <w:jc w:val="center"/>
              <w:rPr>
                <w:rFonts w:ascii="Times New Roman" w:hAnsi="Times New Roman"/>
                <w:noProof/>
                <w:sz w:val="24"/>
                <w:szCs w:val="24"/>
                <w:lang w:val="ru-RU"/>
              </w:rPr>
            </w:pPr>
          </w:p>
        </w:tc>
        <w:tc>
          <w:tcPr>
            <w:tcW w:w="365" w:type="pct"/>
            <w:tcBorders>
              <w:top w:val="single" w:sz="4" w:space="0" w:color="auto"/>
              <w:left w:val="single" w:sz="4" w:space="0" w:color="auto"/>
              <w:bottom w:val="single" w:sz="4" w:space="0" w:color="auto"/>
              <w:right w:val="single" w:sz="4" w:space="0" w:color="auto"/>
            </w:tcBorders>
          </w:tcPr>
          <w:p w:rsidR="00B010A2" w:rsidRPr="006E60FD" w:rsidRDefault="00B010A2" w:rsidP="00B010A2">
            <w:pPr>
              <w:pStyle w:val="a5"/>
              <w:spacing w:before="100" w:line="228" w:lineRule="auto"/>
              <w:ind w:firstLine="0"/>
              <w:jc w:val="center"/>
              <w:rPr>
                <w:rFonts w:ascii="Times New Roman" w:hAnsi="Times New Roman"/>
                <w:noProof/>
                <w:sz w:val="24"/>
                <w:szCs w:val="24"/>
                <w:lang w:val="ru-RU"/>
              </w:rPr>
            </w:pPr>
            <w:r>
              <w:rPr>
                <w:rFonts w:ascii="Times New Roman" w:hAnsi="Times New Roman"/>
                <w:noProof/>
                <w:sz w:val="24"/>
                <w:szCs w:val="24"/>
                <w:lang w:val="ru-RU"/>
              </w:rPr>
              <w:t>0,01</w:t>
            </w:r>
          </w:p>
        </w:tc>
        <w:tc>
          <w:tcPr>
            <w:tcW w:w="320" w:type="pct"/>
            <w:tcBorders>
              <w:top w:val="single" w:sz="4" w:space="0" w:color="auto"/>
              <w:left w:val="single" w:sz="4" w:space="0" w:color="auto"/>
              <w:bottom w:val="single" w:sz="4" w:space="0" w:color="auto"/>
              <w:right w:val="single" w:sz="4" w:space="0" w:color="auto"/>
            </w:tcBorders>
          </w:tcPr>
          <w:p w:rsidR="00B010A2" w:rsidRPr="006E60FD" w:rsidRDefault="00B010A2" w:rsidP="00B010A2">
            <w:pPr>
              <w:pStyle w:val="a5"/>
              <w:spacing w:before="100" w:line="228" w:lineRule="auto"/>
              <w:ind w:firstLine="0"/>
              <w:jc w:val="center"/>
              <w:rPr>
                <w:rFonts w:ascii="Times New Roman" w:hAnsi="Times New Roman"/>
                <w:noProof/>
                <w:sz w:val="24"/>
                <w:szCs w:val="24"/>
                <w:lang w:val="ru-RU"/>
              </w:rPr>
            </w:pPr>
          </w:p>
        </w:tc>
        <w:tc>
          <w:tcPr>
            <w:tcW w:w="333" w:type="pct"/>
            <w:tcBorders>
              <w:top w:val="single" w:sz="4" w:space="0" w:color="auto"/>
              <w:left w:val="single" w:sz="4" w:space="0" w:color="auto"/>
              <w:bottom w:val="single" w:sz="4" w:space="0" w:color="auto"/>
              <w:right w:val="single" w:sz="4" w:space="0" w:color="auto"/>
            </w:tcBorders>
          </w:tcPr>
          <w:p w:rsidR="00B010A2" w:rsidRPr="006E60FD" w:rsidRDefault="00B010A2" w:rsidP="00B010A2">
            <w:pPr>
              <w:pStyle w:val="a5"/>
              <w:spacing w:before="100" w:line="228" w:lineRule="auto"/>
              <w:ind w:firstLine="0"/>
              <w:jc w:val="center"/>
              <w:rPr>
                <w:rFonts w:ascii="Times New Roman" w:hAnsi="Times New Roman"/>
                <w:noProof/>
                <w:sz w:val="24"/>
                <w:szCs w:val="24"/>
                <w:lang w:val="ru-RU"/>
              </w:rPr>
            </w:pPr>
          </w:p>
        </w:tc>
      </w:tr>
    </w:tbl>
    <w:p w:rsidR="00B010A2" w:rsidRDefault="00B010A2" w:rsidP="00B010A2">
      <w:pPr>
        <w:pStyle w:val="a5"/>
        <w:ind w:firstLine="0"/>
        <w:jc w:val="both"/>
        <w:rPr>
          <w:rFonts w:asciiTheme="minorHAnsi" w:hAnsiTheme="minorHAnsi"/>
          <w:lang w:val="ru-RU"/>
        </w:rPr>
      </w:pPr>
    </w:p>
    <w:p w:rsidR="00B010A2" w:rsidRDefault="00B010A2" w:rsidP="00B010A2">
      <w:pPr>
        <w:pStyle w:val="a5"/>
        <w:ind w:firstLine="0"/>
        <w:jc w:val="both"/>
        <w:rPr>
          <w:rFonts w:asciiTheme="minorHAnsi" w:hAnsiTheme="minorHAnsi"/>
          <w:lang w:val="ru-RU"/>
        </w:rPr>
      </w:pPr>
    </w:p>
    <w:p w:rsidR="00B010A2" w:rsidRDefault="00B010A2" w:rsidP="00B010A2">
      <w:pPr>
        <w:pStyle w:val="a5"/>
        <w:ind w:firstLine="0"/>
        <w:jc w:val="both"/>
        <w:rPr>
          <w:rFonts w:ascii="Times New Roman" w:hAnsi="Times New Roman"/>
          <w:sz w:val="24"/>
          <w:szCs w:val="24"/>
          <w:lang w:val="ru-RU"/>
        </w:rPr>
      </w:pPr>
      <w:r>
        <w:rPr>
          <w:rFonts w:ascii="Times New Roman" w:hAnsi="Times New Roman"/>
          <w:sz w:val="24"/>
          <w:szCs w:val="24"/>
          <w:lang w:val="ru-RU"/>
        </w:rPr>
        <w:t xml:space="preserve">                                               Сільський</w:t>
      </w:r>
      <w:r w:rsidRPr="00CC7AF6">
        <w:rPr>
          <w:rFonts w:ascii="Times New Roman" w:hAnsi="Times New Roman"/>
          <w:sz w:val="24"/>
          <w:szCs w:val="24"/>
          <w:lang w:val="ru-RU"/>
        </w:rPr>
        <w:t xml:space="preserve"> голова</w:t>
      </w:r>
      <w:r>
        <w:rPr>
          <w:rFonts w:ascii="Times New Roman" w:hAnsi="Times New Roman"/>
          <w:sz w:val="24"/>
          <w:szCs w:val="24"/>
          <w:lang w:val="ru-RU"/>
        </w:rPr>
        <w:t>:</w:t>
      </w:r>
      <w:r w:rsidRPr="00CC7AF6">
        <w:rPr>
          <w:rFonts w:ascii="Times New Roman" w:hAnsi="Times New Roman"/>
          <w:sz w:val="24"/>
          <w:szCs w:val="24"/>
          <w:lang w:val="ru-RU"/>
        </w:rPr>
        <w:t xml:space="preserve">                                                       </w:t>
      </w:r>
      <w:r>
        <w:rPr>
          <w:rFonts w:ascii="Times New Roman" w:hAnsi="Times New Roman"/>
          <w:sz w:val="24"/>
          <w:szCs w:val="24"/>
          <w:lang w:val="ru-RU"/>
        </w:rPr>
        <w:t>М.О.Лях</w:t>
      </w:r>
    </w:p>
    <w:p w:rsidR="00B010A2" w:rsidRDefault="00B010A2" w:rsidP="00B010A2">
      <w:pPr>
        <w:pStyle w:val="a5"/>
        <w:ind w:firstLine="0"/>
        <w:jc w:val="both"/>
        <w:rPr>
          <w:rFonts w:ascii="Times New Roman" w:hAnsi="Times New Roman"/>
          <w:sz w:val="24"/>
          <w:szCs w:val="24"/>
          <w:lang w:val="ru-RU"/>
        </w:rPr>
      </w:pPr>
    </w:p>
    <w:p w:rsidR="00B010A2" w:rsidRDefault="00B010A2" w:rsidP="00B010A2">
      <w:pPr>
        <w:pStyle w:val="a5"/>
        <w:ind w:firstLine="0"/>
        <w:jc w:val="both"/>
        <w:rPr>
          <w:rFonts w:ascii="Times New Roman" w:hAnsi="Times New Roman"/>
          <w:sz w:val="24"/>
          <w:szCs w:val="24"/>
          <w:lang w:val="ru-RU"/>
        </w:rPr>
      </w:pPr>
    </w:p>
    <w:p w:rsidR="00B010A2" w:rsidRDefault="00B010A2" w:rsidP="00B010A2">
      <w:pPr>
        <w:pStyle w:val="a5"/>
        <w:ind w:firstLine="0"/>
        <w:jc w:val="both"/>
        <w:rPr>
          <w:rFonts w:ascii="Times New Roman" w:hAnsi="Times New Roman"/>
          <w:sz w:val="24"/>
          <w:szCs w:val="24"/>
          <w:lang w:val="ru-RU"/>
        </w:rPr>
      </w:pPr>
    </w:p>
    <w:p w:rsidR="00B010A2" w:rsidRDefault="00B010A2" w:rsidP="00B010A2">
      <w:pPr>
        <w:pStyle w:val="a5"/>
        <w:ind w:firstLine="0"/>
        <w:jc w:val="both"/>
        <w:rPr>
          <w:rFonts w:ascii="Times New Roman" w:hAnsi="Times New Roman"/>
          <w:sz w:val="24"/>
          <w:szCs w:val="24"/>
          <w:lang w:val="ru-RU"/>
        </w:rPr>
      </w:pPr>
    </w:p>
    <w:p w:rsidR="00B010A2" w:rsidRDefault="00B010A2" w:rsidP="00B010A2">
      <w:pPr>
        <w:pStyle w:val="a5"/>
        <w:ind w:firstLine="0"/>
        <w:jc w:val="both"/>
        <w:rPr>
          <w:rFonts w:ascii="Times New Roman" w:hAnsi="Times New Roman"/>
          <w:sz w:val="24"/>
          <w:szCs w:val="24"/>
          <w:lang w:val="ru-RU"/>
        </w:rPr>
        <w:sectPr w:rsidR="00B010A2" w:rsidSect="00B010A2">
          <w:pgSz w:w="16838" w:h="11906" w:orient="landscape"/>
          <w:pgMar w:top="851" w:right="1134" w:bottom="1701" w:left="1134" w:header="709" w:footer="709" w:gutter="0"/>
          <w:cols w:space="708"/>
          <w:docGrid w:linePitch="360"/>
        </w:sectPr>
      </w:pPr>
    </w:p>
    <w:p w:rsidR="00B010A2" w:rsidRDefault="00B010A2" w:rsidP="00B010A2">
      <w:pPr>
        <w:pStyle w:val="ShapkaDocumentu"/>
        <w:spacing w:after="0"/>
        <w:jc w:val="right"/>
        <w:rPr>
          <w:rFonts w:ascii="Times New Roman" w:hAnsi="Times New Roman"/>
          <w:sz w:val="18"/>
          <w:szCs w:val="18"/>
        </w:rPr>
      </w:pPr>
      <w:r w:rsidRPr="00EF0D41">
        <w:rPr>
          <w:rFonts w:ascii="Times New Roman" w:hAnsi="Times New Roman"/>
          <w:sz w:val="18"/>
          <w:szCs w:val="18"/>
        </w:rPr>
        <w:lastRenderedPageBreak/>
        <w:t>Додаток 2</w:t>
      </w:r>
      <w:r w:rsidRPr="00EF0D41">
        <w:rPr>
          <w:rFonts w:ascii="Times New Roman" w:hAnsi="Times New Roman"/>
          <w:sz w:val="18"/>
          <w:szCs w:val="18"/>
        </w:rPr>
        <w:br/>
        <w:t xml:space="preserve">до рішення </w:t>
      </w:r>
      <w:r>
        <w:rPr>
          <w:rFonts w:ascii="Times New Roman" w:hAnsi="Times New Roman"/>
          <w:sz w:val="18"/>
          <w:szCs w:val="18"/>
        </w:rPr>
        <w:t xml:space="preserve">Студениківської сільської ради УІІ скликання </w:t>
      </w:r>
    </w:p>
    <w:p w:rsidR="00B010A2" w:rsidRPr="00BD56F3" w:rsidRDefault="00B010A2" w:rsidP="00B010A2">
      <w:pPr>
        <w:pStyle w:val="ShapkaDocumentu"/>
        <w:spacing w:after="0"/>
        <w:jc w:val="right"/>
        <w:rPr>
          <w:rFonts w:ascii="Times New Roman" w:hAnsi="Times New Roman"/>
          <w:sz w:val="18"/>
          <w:szCs w:val="18"/>
        </w:rPr>
      </w:pPr>
      <w:r w:rsidRPr="00EF0D41">
        <w:rPr>
          <w:rFonts w:ascii="Times New Roman" w:hAnsi="Times New Roman"/>
          <w:sz w:val="18"/>
          <w:szCs w:val="18"/>
        </w:rPr>
        <w:t xml:space="preserve">від </w:t>
      </w:r>
      <w:r>
        <w:rPr>
          <w:rFonts w:ascii="Times New Roman" w:hAnsi="Times New Roman"/>
          <w:sz w:val="18"/>
          <w:szCs w:val="18"/>
        </w:rPr>
        <w:t xml:space="preserve"> </w:t>
      </w:r>
      <w:r w:rsidR="00ED609B">
        <w:rPr>
          <w:rFonts w:ascii="Times New Roman" w:hAnsi="Times New Roman"/>
          <w:sz w:val="18"/>
          <w:szCs w:val="18"/>
        </w:rPr>
        <w:t>04.06.2019</w:t>
      </w:r>
      <w:r w:rsidRPr="00EF0D41">
        <w:rPr>
          <w:rFonts w:ascii="Times New Roman" w:hAnsi="Times New Roman"/>
          <w:sz w:val="18"/>
          <w:szCs w:val="18"/>
        </w:rPr>
        <w:t xml:space="preserve"> р. №</w:t>
      </w:r>
      <w:r w:rsidR="00ED609B">
        <w:rPr>
          <w:rFonts w:ascii="Times New Roman" w:hAnsi="Times New Roman"/>
          <w:sz w:val="18"/>
          <w:szCs w:val="18"/>
        </w:rPr>
        <w:t>687</w:t>
      </w:r>
      <w:r w:rsidRPr="00EF0D41">
        <w:rPr>
          <w:rFonts w:ascii="Times New Roman" w:hAnsi="Times New Roman"/>
          <w:sz w:val="18"/>
          <w:szCs w:val="18"/>
        </w:rPr>
        <w:t xml:space="preserve"> </w:t>
      </w:r>
    </w:p>
    <w:p w:rsidR="00B010A2" w:rsidRPr="00BD56F3" w:rsidRDefault="00B010A2" w:rsidP="00B010A2">
      <w:pPr>
        <w:pStyle w:val="a8"/>
        <w:rPr>
          <w:rFonts w:ascii="Times New Roman" w:hAnsi="Times New Roman"/>
          <w:sz w:val="24"/>
          <w:szCs w:val="24"/>
        </w:rPr>
      </w:pPr>
      <w:r w:rsidRPr="00BD56F3">
        <w:rPr>
          <w:rFonts w:ascii="Times New Roman" w:hAnsi="Times New Roman"/>
          <w:sz w:val="24"/>
          <w:szCs w:val="24"/>
        </w:rPr>
        <w:t>ПЕРЕЛІК</w:t>
      </w:r>
      <w:r w:rsidRPr="00BD56F3">
        <w:rPr>
          <w:rFonts w:ascii="Times New Roman" w:hAnsi="Times New Roman"/>
          <w:sz w:val="24"/>
          <w:szCs w:val="24"/>
        </w:rPr>
        <w:br/>
        <w:t>пільг для фізичних та юридичних осіб, наданих відповідно до підпункту 266.4.2 пункту 266.4 статті 266 Податкового кодексу України, із сплати податку на нерухоме майно, відмінне від земельної ділянки</w:t>
      </w:r>
      <w:r w:rsidRPr="00BD56F3">
        <w:rPr>
          <w:rFonts w:ascii="Times New Roman" w:hAnsi="Times New Roman"/>
          <w:sz w:val="24"/>
          <w:szCs w:val="24"/>
          <w:vertAlign w:val="superscript"/>
        </w:rPr>
        <w:t>1</w:t>
      </w:r>
    </w:p>
    <w:p w:rsidR="00B010A2" w:rsidRDefault="00B010A2" w:rsidP="00B010A2">
      <w:pPr>
        <w:pStyle w:val="a5"/>
        <w:jc w:val="both"/>
        <w:rPr>
          <w:rFonts w:ascii="Times New Roman" w:hAnsi="Times New Roman"/>
          <w:sz w:val="24"/>
          <w:szCs w:val="24"/>
        </w:rPr>
      </w:pPr>
      <w:r>
        <w:rPr>
          <w:rFonts w:ascii="Times New Roman" w:hAnsi="Times New Roman"/>
          <w:sz w:val="24"/>
          <w:szCs w:val="24"/>
        </w:rPr>
        <w:t>Пільги встановлюються на 20</w:t>
      </w:r>
      <w:r w:rsidR="00947B14">
        <w:rPr>
          <w:rFonts w:ascii="Times New Roman" w:hAnsi="Times New Roman"/>
          <w:sz w:val="24"/>
          <w:szCs w:val="24"/>
        </w:rPr>
        <w:t>20</w:t>
      </w:r>
      <w:r>
        <w:rPr>
          <w:rFonts w:ascii="Times New Roman" w:hAnsi="Times New Roman"/>
          <w:sz w:val="24"/>
          <w:szCs w:val="24"/>
        </w:rPr>
        <w:t xml:space="preserve"> рік т</w:t>
      </w:r>
      <w:r w:rsidR="003E7D6C">
        <w:rPr>
          <w:rFonts w:ascii="Times New Roman" w:hAnsi="Times New Roman"/>
          <w:sz w:val="24"/>
          <w:szCs w:val="24"/>
        </w:rPr>
        <w:t>а вводяться в дію</w:t>
      </w:r>
      <w:r w:rsidR="003E7D6C">
        <w:rPr>
          <w:rFonts w:ascii="Times New Roman" w:hAnsi="Times New Roman"/>
          <w:sz w:val="24"/>
          <w:szCs w:val="24"/>
        </w:rPr>
        <w:br/>
        <w:t xml:space="preserve"> з 01.01. 2020</w:t>
      </w:r>
      <w:r>
        <w:rPr>
          <w:rFonts w:ascii="Times New Roman" w:hAnsi="Times New Roman"/>
          <w:sz w:val="24"/>
          <w:szCs w:val="24"/>
        </w:rPr>
        <w:t xml:space="preserve"> року.</w:t>
      </w:r>
    </w:p>
    <w:p w:rsidR="00B010A2" w:rsidRDefault="00B010A2" w:rsidP="00B010A2">
      <w:pPr>
        <w:pStyle w:val="a5"/>
        <w:spacing w:after="120"/>
        <w:jc w:val="both"/>
        <w:rPr>
          <w:rFonts w:ascii="Times New Roman" w:hAnsi="Times New Roman"/>
          <w:sz w:val="24"/>
          <w:szCs w:val="24"/>
        </w:rPr>
      </w:pPr>
      <w:r>
        <w:rPr>
          <w:rFonts w:ascii="Times New Roman" w:hAnsi="Times New Roman"/>
          <w:sz w:val="24"/>
          <w:szCs w:val="24"/>
        </w:rPr>
        <w:t>Адміністративно-територіальні одиниці або населені пункти, або території об’єднаних територіальних громад, на які поширюється дія рішення ради:</w:t>
      </w:r>
    </w:p>
    <w:tbl>
      <w:tblPr>
        <w:tblW w:w="10095"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98"/>
        <w:gridCol w:w="1095"/>
        <w:gridCol w:w="4000"/>
        <w:gridCol w:w="3802"/>
      </w:tblGrid>
      <w:tr w:rsidR="00B010A2" w:rsidTr="00B010A2">
        <w:trPr>
          <w:trHeight w:val="584"/>
        </w:trPr>
        <w:tc>
          <w:tcPr>
            <w:tcW w:w="1198" w:type="dxa"/>
            <w:tcBorders>
              <w:top w:val="single" w:sz="4" w:space="0" w:color="auto"/>
              <w:left w:val="single" w:sz="4" w:space="0" w:color="auto"/>
              <w:bottom w:val="single" w:sz="4" w:space="0" w:color="auto"/>
              <w:right w:val="single" w:sz="4" w:space="0" w:color="auto"/>
            </w:tcBorders>
            <w:hideMark/>
          </w:tcPr>
          <w:p w:rsidR="00B010A2" w:rsidRPr="0028789A" w:rsidRDefault="00B010A2" w:rsidP="00B010A2">
            <w:pPr>
              <w:jc w:val="center"/>
              <w:rPr>
                <w:rFonts w:ascii="Times New Roman" w:hAnsi="Times New Roman"/>
                <w:b/>
                <w:bCs/>
                <w:sz w:val="24"/>
                <w:szCs w:val="24"/>
              </w:rPr>
            </w:pPr>
            <w:r w:rsidRPr="0028789A">
              <w:rPr>
                <w:rFonts w:ascii="Times New Roman" w:hAnsi="Times New Roman"/>
                <w:b/>
                <w:bCs/>
                <w:sz w:val="24"/>
                <w:szCs w:val="24"/>
              </w:rPr>
              <w:t>Код області</w:t>
            </w:r>
            <w:r w:rsidRPr="0028789A">
              <w:rPr>
                <w:rFonts w:ascii="Times New Roman" w:hAnsi="Times New Roman"/>
                <w:b/>
                <w:bCs/>
                <w:sz w:val="24"/>
                <w:szCs w:val="24"/>
                <w:vertAlign w:val="superscript"/>
              </w:rPr>
              <w:t>2</w:t>
            </w:r>
          </w:p>
        </w:tc>
        <w:tc>
          <w:tcPr>
            <w:tcW w:w="1095" w:type="dxa"/>
            <w:tcBorders>
              <w:top w:val="single" w:sz="4" w:space="0" w:color="auto"/>
              <w:left w:val="single" w:sz="4" w:space="0" w:color="auto"/>
              <w:bottom w:val="single" w:sz="4" w:space="0" w:color="auto"/>
              <w:right w:val="single" w:sz="4" w:space="0" w:color="auto"/>
            </w:tcBorders>
            <w:hideMark/>
          </w:tcPr>
          <w:p w:rsidR="00B010A2" w:rsidRPr="0028789A" w:rsidRDefault="00B010A2" w:rsidP="00B010A2">
            <w:pPr>
              <w:jc w:val="center"/>
              <w:rPr>
                <w:rFonts w:ascii="Times New Roman" w:hAnsi="Times New Roman"/>
                <w:b/>
                <w:bCs/>
                <w:sz w:val="24"/>
                <w:szCs w:val="24"/>
              </w:rPr>
            </w:pPr>
            <w:r w:rsidRPr="0028789A">
              <w:rPr>
                <w:rFonts w:ascii="Times New Roman" w:hAnsi="Times New Roman"/>
                <w:b/>
                <w:bCs/>
                <w:sz w:val="24"/>
                <w:szCs w:val="24"/>
              </w:rPr>
              <w:t>Код району</w:t>
            </w:r>
            <w:r w:rsidRPr="0028789A">
              <w:rPr>
                <w:rFonts w:ascii="Times New Roman" w:hAnsi="Times New Roman"/>
                <w:b/>
                <w:bCs/>
                <w:sz w:val="24"/>
                <w:szCs w:val="24"/>
                <w:vertAlign w:val="superscript"/>
              </w:rPr>
              <w:t>2</w:t>
            </w:r>
          </w:p>
        </w:tc>
        <w:tc>
          <w:tcPr>
            <w:tcW w:w="4000" w:type="dxa"/>
            <w:tcBorders>
              <w:top w:val="single" w:sz="4" w:space="0" w:color="auto"/>
              <w:left w:val="single" w:sz="4" w:space="0" w:color="auto"/>
              <w:bottom w:val="single" w:sz="4" w:space="0" w:color="auto"/>
              <w:right w:val="single" w:sz="4" w:space="0" w:color="auto"/>
            </w:tcBorders>
            <w:hideMark/>
          </w:tcPr>
          <w:p w:rsidR="00B010A2" w:rsidRPr="0028789A" w:rsidRDefault="00B010A2" w:rsidP="00B010A2">
            <w:pPr>
              <w:jc w:val="center"/>
              <w:rPr>
                <w:rFonts w:ascii="Times New Roman" w:hAnsi="Times New Roman"/>
                <w:b/>
                <w:bCs/>
                <w:sz w:val="24"/>
                <w:szCs w:val="24"/>
              </w:rPr>
            </w:pPr>
            <w:r w:rsidRPr="0028789A">
              <w:rPr>
                <w:rFonts w:ascii="Times New Roman" w:hAnsi="Times New Roman"/>
                <w:b/>
                <w:bCs/>
                <w:sz w:val="24"/>
                <w:szCs w:val="24"/>
              </w:rPr>
              <w:t>Код КОАТУУ</w:t>
            </w:r>
            <w:r w:rsidRPr="0028789A">
              <w:rPr>
                <w:rFonts w:ascii="Times New Roman" w:hAnsi="Times New Roman"/>
                <w:b/>
                <w:bCs/>
                <w:sz w:val="24"/>
                <w:szCs w:val="24"/>
                <w:vertAlign w:val="superscript"/>
              </w:rPr>
              <w:t>2</w:t>
            </w:r>
          </w:p>
        </w:tc>
        <w:tc>
          <w:tcPr>
            <w:tcW w:w="3802" w:type="dxa"/>
            <w:tcBorders>
              <w:top w:val="single" w:sz="4" w:space="0" w:color="auto"/>
              <w:left w:val="single" w:sz="4" w:space="0" w:color="auto"/>
              <w:bottom w:val="single" w:sz="4" w:space="0" w:color="auto"/>
              <w:right w:val="single" w:sz="4" w:space="0" w:color="auto"/>
            </w:tcBorders>
            <w:hideMark/>
          </w:tcPr>
          <w:p w:rsidR="00B010A2" w:rsidRPr="0028789A" w:rsidRDefault="00B010A2" w:rsidP="00B010A2">
            <w:pPr>
              <w:jc w:val="center"/>
              <w:rPr>
                <w:rFonts w:ascii="Times New Roman" w:hAnsi="Times New Roman"/>
                <w:b/>
                <w:bCs/>
                <w:sz w:val="24"/>
                <w:szCs w:val="24"/>
              </w:rPr>
            </w:pPr>
            <w:r w:rsidRPr="0028789A">
              <w:rPr>
                <w:rFonts w:ascii="Times New Roman" w:hAnsi="Times New Roman"/>
                <w:b/>
                <w:bCs/>
                <w:sz w:val="24"/>
                <w:szCs w:val="24"/>
              </w:rPr>
              <w:t>Назва</w:t>
            </w:r>
            <w:r w:rsidRPr="0028789A">
              <w:rPr>
                <w:rFonts w:ascii="Times New Roman" w:hAnsi="Times New Roman"/>
                <w:b/>
                <w:bCs/>
                <w:sz w:val="24"/>
                <w:szCs w:val="24"/>
                <w:vertAlign w:val="superscript"/>
              </w:rPr>
              <w:t>2</w:t>
            </w:r>
          </w:p>
        </w:tc>
      </w:tr>
      <w:tr w:rsidR="00B010A2" w:rsidTr="00B010A2">
        <w:trPr>
          <w:trHeight w:val="300"/>
        </w:trPr>
        <w:tc>
          <w:tcPr>
            <w:tcW w:w="1198" w:type="dxa"/>
            <w:tcBorders>
              <w:top w:val="single" w:sz="4" w:space="0" w:color="auto"/>
              <w:left w:val="single" w:sz="4" w:space="0" w:color="auto"/>
              <w:bottom w:val="single" w:sz="4" w:space="0" w:color="auto"/>
              <w:right w:val="single" w:sz="4" w:space="0" w:color="auto"/>
            </w:tcBorders>
          </w:tcPr>
          <w:p w:rsidR="00B010A2" w:rsidRPr="0028789A" w:rsidRDefault="00B010A2" w:rsidP="00B010A2">
            <w:pPr>
              <w:jc w:val="both"/>
              <w:rPr>
                <w:rFonts w:ascii="Times New Roman" w:hAnsi="Times New Roman"/>
                <w:bCs/>
                <w:sz w:val="24"/>
                <w:szCs w:val="24"/>
              </w:rPr>
            </w:pPr>
            <w:r>
              <w:rPr>
                <w:rFonts w:ascii="Times New Roman" w:hAnsi="Times New Roman"/>
                <w:bCs/>
                <w:sz w:val="24"/>
                <w:szCs w:val="24"/>
              </w:rPr>
              <w:t>32</w:t>
            </w:r>
          </w:p>
        </w:tc>
        <w:tc>
          <w:tcPr>
            <w:tcW w:w="1095" w:type="dxa"/>
            <w:tcBorders>
              <w:top w:val="single" w:sz="4" w:space="0" w:color="auto"/>
              <w:left w:val="single" w:sz="4" w:space="0" w:color="auto"/>
              <w:bottom w:val="single" w:sz="4" w:space="0" w:color="auto"/>
              <w:right w:val="single" w:sz="4" w:space="0" w:color="auto"/>
            </w:tcBorders>
          </w:tcPr>
          <w:p w:rsidR="00B010A2" w:rsidRPr="0028789A" w:rsidRDefault="00B010A2" w:rsidP="00B010A2">
            <w:pPr>
              <w:jc w:val="both"/>
              <w:rPr>
                <w:rFonts w:ascii="Times New Roman" w:hAnsi="Times New Roman"/>
                <w:bCs/>
                <w:sz w:val="24"/>
                <w:szCs w:val="24"/>
              </w:rPr>
            </w:pPr>
            <w:r>
              <w:rPr>
                <w:rFonts w:ascii="Times New Roman" w:hAnsi="Times New Roman"/>
                <w:bCs/>
                <w:sz w:val="24"/>
                <w:szCs w:val="24"/>
              </w:rPr>
              <w:t>233</w:t>
            </w:r>
          </w:p>
        </w:tc>
        <w:tc>
          <w:tcPr>
            <w:tcW w:w="4000" w:type="dxa"/>
            <w:tcBorders>
              <w:top w:val="single" w:sz="4" w:space="0" w:color="auto"/>
              <w:left w:val="single" w:sz="4" w:space="0" w:color="auto"/>
              <w:bottom w:val="single" w:sz="4" w:space="0" w:color="auto"/>
              <w:right w:val="single" w:sz="4" w:space="0" w:color="auto"/>
            </w:tcBorders>
          </w:tcPr>
          <w:p w:rsidR="00B010A2" w:rsidRDefault="00B010A2" w:rsidP="00B010A2">
            <w:pPr>
              <w:ind w:right="-2699"/>
              <w:jc w:val="both"/>
              <w:rPr>
                <w:bCs/>
              </w:rPr>
            </w:pPr>
            <w:r>
              <w:rPr>
                <w:bCs/>
              </w:rPr>
              <w:t>3223383700, 3223384000, 3223385000,</w:t>
            </w:r>
          </w:p>
          <w:p w:rsidR="00B010A2" w:rsidRDefault="00B010A2" w:rsidP="00B010A2">
            <w:pPr>
              <w:ind w:right="-2699"/>
              <w:jc w:val="both"/>
              <w:rPr>
                <w:bCs/>
              </w:rPr>
            </w:pPr>
            <w:r>
              <w:rPr>
                <w:bCs/>
              </w:rPr>
              <w:t>3223386600, 3223386800</w:t>
            </w:r>
          </w:p>
          <w:p w:rsidR="00B010A2" w:rsidRDefault="00B010A2" w:rsidP="00B010A2">
            <w:pPr>
              <w:ind w:right="-2699"/>
              <w:jc w:val="both"/>
              <w:rPr>
                <w:bCs/>
              </w:rPr>
            </w:pPr>
          </w:p>
        </w:tc>
        <w:tc>
          <w:tcPr>
            <w:tcW w:w="3802" w:type="dxa"/>
            <w:tcBorders>
              <w:top w:val="single" w:sz="4" w:space="0" w:color="auto"/>
              <w:left w:val="single" w:sz="4" w:space="0" w:color="auto"/>
              <w:bottom w:val="single" w:sz="4" w:space="0" w:color="auto"/>
              <w:right w:val="single" w:sz="4" w:space="0" w:color="auto"/>
            </w:tcBorders>
            <w:hideMark/>
          </w:tcPr>
          <w:p w:rsidR="00B010A2" w:rsidRPr="0028789A" w:rsidRDefault="00B010A2" w:rsidP="00B010A2">
            <w:pPr>
              <w:jc w:val="both"/>
              <w:rPr>
                <w:rFonts w:ascii="Times New Roman" w:hAnsi="Times New Roman"/>
                <w:bCs/>
                <w:sz w:val="24"/>
                <w:szCs w:val="24"/>
              </w:rPr>
            </w:pPr>
            <w:r>
              <w:rPr>
                <w:rFonts w:ascii="Times New Roman" w:hAnsi="Times New Roman"/>
                <w:bCs/>
                <w:sz w:val="24"/>
                <w:szCs w:val="24"/>
              </w:rPr>
              <w:t>Студениківська</w:t>
            </w:r>
            <w:r w:rsidRPr="0028789A">
              <w:rPr>
                <w:rFonts w:ascii="Times New Roman" w:hAnsi="Times New Roman"/>
                <w:bCs/>
                <w:sz w:val="24"/>
                <w:szCs w:val="24"/>
              </w:rPr>
              <w:t xml:space="preserve"> </w:t>
            </w:r>
            <w:r>
              <w:rPr>
                <w:rFonts w:ascii="Times New Roman" w:hAnsi="Times New Roman"/>
                <w:bCs/>
                <w:sz w:val="24"/>
                <w:szCs w:val="24"/>
              </w:rPr>
              <w:t>сільська</w:t>
            </w:r>
            <w:r w:rsidRPr="0028789A">
              <w:rPr>
                <w:rFonts w:ascii="Times New Roman" w:hAnsi="Times New Roman"/>
                <w:bCs/>
                <w:sz w:val="24"/>
                <w:szCs w:val="24"/>
              </w:rPr>
              <w:t xml:space="preserve"> рада</w:t>
            </w:r>
          </w:p>
        </w:tc>
      </w:tr>
    </w:tbl>
    <w:p w:rsidR="00B010A2" w:rsidRDefault="00B010A2" w:rsidP="00B010A2">
      <w:pPr>
        <w:pStyle w:val="ab"/>
        <w:tabs>
          <w:tab w:val="left" w:pos="993"/>
          <w:tab w:val="left" w:pos="1134"/>
        </w:tabs>
        <w:ind w:right="84"/>
        <w:jc w:val="both"/>
        <w:rPr>
          <w:lang w:val="uk-UA" w:eastAsia="uk-UA"/>
        </w:rPr>
      </w:pPr>
      <w:r>
        <w:rPr>
          <w:lang w:val="uk-UA" w:eastAsia="uk-UA"/>
        </w:rPr>
        <w:t>База оподаткування об’єктів житлової нерухомості, у тому числі їх часток, що перебуває у власності фізичної або юридичної особи - платника податку, зменшується:</w:t>
      </w:r>
    </w:p>
    <w:tbl>
      <w:tblPr>
        <w:tblStyle w:val="a9"/>
        <w:tblW w:w="0" w:type="auto"/>
        <w:tblLook w:val="04A0"/>
      </w:tblPr>
      <w:tblGrid>
        <w:gridCol w:w="6570"/>
        <w:gridCol w:w="3285"/>
      </w:tblGrid>
      <w:tr w:rsidR="00B010A2" w:rsidTr="00B010A2">
        <w:tc>
          <w:tcPr>
            <w:tcW w:w="657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010A2" w:rsidRDefault="00B010A2" w:rsidP="00B010A2">
            <w:pPr>
              <w:pStyle w:val="ab"/>
              <w:tabs>
                <w:tab w:val="left" w:pos="993"/>
                <w:tab w:val="left" w:pos="1134"/>
              </w:tabs>
              <w:ind w:right="84"/>
              <w:rPr>
                <w:b/>
                <w:lang w:val="uk-UA" w:eastAsia="uk-UA"/>
              </w:rPr>
            </w:pPr>
            <w:r>
              <w:rPr>
                <w:b/>
                <w:lang w:val="uk-UA" w:eastAsia="uk-UA"/>
              </w:rPr>
              <w:t>Об’єкти нерухомості</w:t>
            </w:r>
          </w:p>
        </w:tc>
        <w:tc>
          <w:tcPr>
            <w:tcW w:w="32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010A2" w:rsidRDefault="00B010A2" w:rsidP="00B010A2">
            <w:pPr>
              <w:pStyle w:val="ab"/>
              <w:tabs>
                <w:tab w:val="left" w:pos="993"/>
                <w:tab w:val="left" w:pos="1134"/>
              </w:tabs>
              <w:ind w:right="84"/>
              <w:rPr>
                <w:b/>
                <w:lang w:val="uk-UA" w:eastAsia="uk-UA"/>
              </w:rPr>
            </w:pPr>
            <w:r>
              <w:rPr>
                <w:b/>
                <w:lang w:val="uk-UA" w:eastAsia="uk-UA"/>
              </w:rPr>
              <w:t>розмір</w:t>
            </w:r>
          </w:p>
        </w:tc>
      </w:tr>
      <w:tr w:rsidR="00B010A2" w:rsidTr="00B010A2">
        <w:tc>
          <w:tcPr>
            <w:tcW w:w="657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010A2" w:rsidRDefault="00B010A2" w:rsidP="00B010A2">
            <w:pPr>
              <w:pStyle w:val="ab"/>
              <w:tabs>
                <w:tab w:val="left" w:pos="993"/>
                <w:tab w:val="left" w:pos="1134"/>
              </w:tabs>
              <w:ind w:right="84"/>
              <w:rPr>
                <w:lang w:val="uk-UA" w:eastAsia="uk-UA"/>
              </w:rPr>
            </w:pPr>
            <w:r>
              <w:rPr>
                <w:lang w:val="uk-UA" w:eastAsia="uk-UA"/>
              </w:rPr>
              <w:t>для квартири/квартир</w:t>
            </w:r>
          </w:p>
        </w:tc>
        <w:tc>
          <w:tcPr>
            <w:tcW w:w="32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010A2" w:rsidRDefault="00B010A2" w:rsidP="00B010A2">
            <w:pPr>
              <w:pStyle w:val="ab"/>
              <w:tabs>
                <w:tab w:val="left" w:pos="993"/>
                <w:tab w:val="left" w:pos="1134"/>
              </w:tabs>
              <w:ind w:right="84"/>
              <w:rPr>
                <w:lang w:val="uk-UA" w:eastAsia="uk-UA"/>
              </w:rPr>
            </w:pPr>
            <w:r>
              <w:rPr>
                <w:lang w:val="uk-UA" w:eastAsia="uk-UA"/>
              </w:rPr>
              <w:t>на 60 кв. метрів</w:t>
            </w:r>
          </w:p>
        </w:tc>
      </w:tr>
      <w:tr w:rsidR="00B010A2" w:rsidTr="00B010A2">
        <w:tc>
          <w:tcPr>
            <w:tcW w:w="657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010A2" w:rsidRDefault="00B010A2" w:rsidP="00B010A2">
            <w:pPr>
              <w:pStyle w:val="ab"/>
              <w:tabs>
                <w:tab w:val="left" w:pos="993"/>
                <w:tab w:val="left" w:pos="1134"/>
              </w:tabs>
              <w:ind w:right="84"/>
              <w:rPr>
                <w:lang w:val="uk-UA" w:eastAsia="uk-UA"/>
              </w:rPr>
            </w:pPr>
            <w:r>
              <w:rPr>
                <w:lang w:val="uk-UA" w:eastAsia="uk-UA"/>
              </w:rPr>
              <w:t>для житлового будинку/будинків незалежно від їх кількості</w:t>
            </w:r>
          </w:p>
        </w:tc>
        <w:tc>
          <w:tcPr>
            <w:tcW w:w="32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010A2" w:rsidRDefault="00B010A2" w:rsidP="00B010A2">
            <w:pPr>
              <w:pStyle w:val="ab"/>
              <w:tabs>
                <w:tab w:val="left" w:pos="993"/>
                <w:tab w:val="left" w:pos="1134"/>
              </w:tabs>
              <w:ind w:right="84"/>
              <w:rPr>
                <w:lang w:val="uk-UA" w:eastAsia="uk-UA"/>
              </w:rPr>
            </w:pPr>
            <w:r>
              <w:rPr>
                <w:lang w:val="uk-UA" w:eastAsia="uk-UA"/>
              </w:rPr>
              <w:t>на 120 кв. метрів</w:t>
            </w:r>
          </w:p>
        </w:tc>
      </w:tr>
      <w:tr w:rsidR="00B010A2" w:rsidTr="00B010A2">
        <w:tc>
          <w:tcPr>
            <w:tcW w:w="657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010A2" w:rsidRDefault="00B010A2" w:rsidP="00B010A2">
            <w:pPr>
              <w:pStyle w:val="ab"/>
              <w:tabs>
                <w:tab w:val="left" w:pos="993"/>
                <w:tab w:val="left" w:pos="1134"/>
              </w:tabs>
              <w:ind w:right="84"/>
              <w:rPr>
                <w:lang w:val="uk-UA" w:eastAsia="uk-UA"/>
              </w:rPr>
            </w:pPr>
            <w:r>
              <w:rPr>
                <w:lang w:val="uk-UA" w:eastAsia="uk-UA"/>
              </w:rPr>
              <w:t>для різних видів об’єктів житлової нерухомості, в тому числі їх часток (у разі одночасного перебування у власності платника податку квартири/ квартир та житлового будинку/будинків, у тому числі їх часток</w:t>
            </w:r>
          </w:p>
        </w:tc>
        <w:tc>
          <w:tcPr>
            <w:tcW w:w="32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010A2" w:rsidRDefault="00B010A2" w:rsidP="00B010A2">
            <w:pPr>
              <w:pStyle w:val="ab"/>
              <w:tabs>
                <w:tab w:val="left" w:pos="993"/>
                <w:tab w:val="left" w:pos="1134"/>
              </w:tabs>
              <w:ind w:right="84"/>
              <w:rPr>
                <w:lang w:val="uk-UA" w:eastAsia="uk-UA"/>
              </w:rPr>
            </w:pPr>
            <w:r>
              <w:rPr>
                <w:lang w:val="uk-UA" w:eastAsia="uk-UA"/>
              </w:rPr>
              <w:t>на 180 кв. метрів</w:t>
            </w:r>
          </w:p>
        </w:tc>
      </w:tr>
    </w:tbl>
    <w:p w:rsidR="00B010A2" w:rsidRDefault="00B010A2" w:rsidP="00B010A2">
      <w:pPr>
        <w:pStyle w:val="ab"/>
        <w:tabs>
          <w:tab w:val="left" w:pos="993"/>
          <w:tab w:val="left" w:pos="1134"/>
        </w:tabs>
        <w:ind w:right="84"/>
        <w:jc w:val="both"/>
        <w:rPr>
          <w:lang w:eastAsia="uk-UA"/>
        </w:rPr>
      </w:pPr>
      <w:r>
        <w:rPr>
          <w:lang w:val="uk-UA" w:eastAsia="uk-UA"/>
        </w:rPr>
        <w:t>З</w:t>
      </w:r>
      <w:r>
        <w:rPr>
          <w:lang w:eastAsia="uk-UA"/>
        </w:rPr>
        <w:t>меншення</w:t>
      </w:r>
      <w:r>
        <w:rPr>
          <w:lang w:val="uk-UA" w:eastAsia="uk-UA"/>
        </w:rPr>
        <w:t xml:space="preserve"> </w:t>
      </w:r>
      <w:r>
        <w:rPr>
          <w:lang w:eastAsia="uk-UA"/>
        </w:rPr>
        <w:t>надається один раз за базовий</w:t>
      </w:r>
      <w:r>
        <w:rPr>
          <w:lang w:val="uk-UA" w:eastAsia="uk-UA"/>
        </w:rPr>
        <w:t xml:space="preserve"> </w:t>
      </w:r>
      <w:r>
        <w:rPr>
          <w:lang w:eastAsia="uk-UA"/>
        </w:rPr>
        <w:t>податковий (звітний) період (рік).</w:t>
      </w:r>
    </w:p>
    <w:p w:rsidR="00B010A2" w:rsidRDefault="00B010A2" w:rsidP="00B010A2">
      <w:pPr>
        <w:pStyle w:val="31"/>
        <w:shd w:val="clear" w:color="auto" w:fill="auto"/>
        <w:spacing w:line="270" w:lineRule="exact"/>
        <w:rPr>
          <w:sz w:val="24"/>
          <w:szCs w:val="24"/>
        </w:rPr>
      </w:pPr>
      <w:r>
        <w:rPr>
          <w:sz w:val="24"/>
          <w:szCs w:val="24"/>
        </w:rPr>
        <w:t>Пільга встановлюється з об’єктів житлової та/або нежитлової нерухомості, що перебувають у власності:</w:t>
      </w:r>
    </w:p>
    <w:p w:rsidR="00B010A2" w:rsidRDefault="00B010A2" w:rsidP="00B010A2">
      <w:pPr>
        <w:pStyle w:val="a5"/>
        <w:ind w:firstLine="0"/>
        <w:jc w:val="both"/>
        <w:rPr>
          <w:rFonts w:ascii="Times New Roman" w:hAnsi="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034"/>
        <w:gridCol w:w="2821"/>
      </w:tblGrid>
      <w:tr w:rsidR="00B010A2" w:rsidTr="00B010A2">
        <w:tc>
          <w:tcPr>
            <w:tcW w:w="3569" w:type="pct"/>
            <w:vAlign w:val="center"/>
            <w:hideMark/>
          </w:tcPr>
          <w:p w:rsidR="00B010A2" w:rsidRDefault="00B010A2" w:rsidP="00B010A2">
            <w:pPr>
              <w:pStyle w:val="a5"/>
              <w:ind w:firstLine="28"/>
              <w:jc w:val="center"/>
              <w:rPr>
                <w:rFonts w:ascii="Times New Roman" w:hAnsi="Times New Roman"/>
                <w:sz w:val="24"/>
                <w:szCs w:val="24"/>
              </w:rPr>
            </w:pPr>
            <w:r>
              <w:rPr>
                <w:rFonts w:ascii="Times New Roman" w:hAnsi="Times New Roman"/>
                <w:sz w:val="24"/>
                <w:szCs w:val="24"/>
              </w:rPr>
              <w:t>Група платників, категорія/класифікація</w:t>
            </w:r>
            <w:r>
              <w:rPr>
                <w:rFonts w:ascii="Times New Roman" w:hAnsi="Times New Roman"/>
                <w:sz w:val="24"/>
                <w:szCs w:val="24"/>
              </w:rPr>
              <w:br/>
              <w:t>будівель та споруд</w:t>
            </w:r>
          </w:p>
        </w:tc>
        <w:tc>
          <w:tcPr>
            <w:tcW w:w="1431" w:type="pct"/>
            <w:vAlign w:val="center"/>
            <w:hideMark/>
          </w:tcPr>
          <w:p w:rsidR="00B010A2" w:rsidRDefault="00B010A2" w:rsidP="00B010A2">
            <w:pPr>
              <w:pStyle w:val="a5"/>
              <w:ind w:firstLine="28"/>
              <w:jc w:val="center"/>
              <w:rPr>
                <w:rFonts w:ascii="Times New Roman" w:hAnsi="Times New Roman"/>
                <w:sz w:val="24"/>
                <w:szCs w:val="24"/>
              </w:rPr>
            </w:pPr>
            <w:r>
              <w:rPr>
                <w:rFonts w:ascii="Times New Roman" w:hAnsi="Times New Roman"/>
                <w:sz w:val="24"/>
                <w:szCs w:val="24"/>
              </w:rPr>
              <w:t>Розмір пільги</w:t>
            </w:r>
            <w:r>
              <w:rPr>
                <w:rFonts w:ascii="Times New Roman" w:hAnsi="Times New Roman"/>
                <w:sz w:val="24"/>
                <w:szCs w:val="24"/>
              </w:rPr>
              <w:br/>
              <w:t>(відсотків суми податкового зобов’язання за рік)</w:t>
            </w:r>
          </w:p>
        </w:tc>
      </w:tr>
      <w:tr w:rsidR="00B010A2" w:rsidRPr="00CC7AF6" w:rsidTr="00B010A2">
        <w:tc>
          <w:tcPr>
            <w:tcW w:w="3569" w:type="pct"/>
            <w:vAlign w:val="center"/>
          </w:tcPr>
          <w:p w:rsidR="00B010A2" w:rsidRPr="00CC7AF6" w:rsidRDefault="00B010A2" w:rsidP="00B010A2">
            <w:pPr>
              <w:ind w:right="-54" w:firstLine="900"/>
              <w:jc w:val="both"/>
              <w:rPr>
                <w:rFonts w:ascii="Times New Roman" w:hAnsi="Times New Roman"/>
                <w:color w:val="000000"/>
                <w:sz w:val="24"/>
                <w:szCs w:val="24"/>
              </w:rPr>
            </w:pPr>
            <w:r w:rsidRPr="00CC7AF6">
              <w:rPr>
                <w:rFonts w:ascii="Times New Roman" w:hAnsi="Times New Roman"/>
                <w:color w:val="000000"/>
                <w:sz w:val="24"/>
                <w:szCs w:val="24"/>
              </w:rPr>
              <w:t>- об’єкти нежитлової нерухомості некомерційного призначення фізичних осіб, які знаходяться виключно в межах присадибних ділянок;</w:t>
            </w:r>
          </w:p>
          <w:p w:rsidR="00B010A2" w:rsidRDefault="00B010A2" w:rsidP="00B010A2">
            <w:pPr>
              <w:ind w:right="-54" w:firstLine="900"/>
              <w:jc w:val="both"/>
              <w:rPr>
                <w:rFonts w:ascii="Times New Roman" w:hAnsi="Times New Roman"/>
                <w:sz w:val="24"/>
                <w:szCs w:val="24"/>
              </w:rPr>
            </w:pPr>
          </w:p>
        </w:tc>
        <w:tc>
          <w:tcPr>
            <w:tcW w:w="1431" w:type="pct"/>
            <w:vAlign w:val="center"/>
          </w:tcPr>
          <w:p w:rsidR="00B010A2" w:rsidRDefault="00B010A2" w:rsidP="00B010A2">
            <w:pPr>
              <w:pStyle w:val="a5"/>
              <w:ind w:firstLine="28"/>
              <w:jc w:val="center"/>
              <w:rPr>
                <w:rFonts w:ascii="Times New Roman" w:hAnsi="Times New Roman"/>
                <w:sz w:val="24"/>
                <w:szCs w:val="24"/>
              </w:rPr>
            </w:pPr>
            <w:r>
              <w:rPr>
                <w:rFonts w:ascii="Times New Roman" w:hAnsi="Times New Roman"/>
                <w:sz w:val="24"/>
                <w:szCs w:val="24"/>
              </w:rPr>
              <w:t>100</w:t>
            </w:r>
          </w:p>
        </w:tc>
      </w:tr>
      <w:tr w:rsidR="00B010A2" w:rsidRPr="00CC7AF6" w:rsidTr="00B010A2">
        <w:tc>
          <w:tcPr>
            <w:tcW w:w="3569" w:type="pct"/>
            <w:vAlign w:val="center"/>
          </w:tcPr>
          <w:p w:rsidR="00B010A2" w:rsidRPr="00CC7AF6" w:rsidRDefault="00B010A2" w:rsidP="00B010A2">
            <w:pPr>
              <w:ind w:right="-54" w:firstLine="900"/>
              <w:jc w:val="both"/>
              <w:rPr>
                <w:rFonts w:ascii="Times New Roman" w:hAnsi="Times New Roman"/>
                <w:color w:val="000000"/>
                <w:sz w:val="24"/>
                <w:szCs w:val="24"/>
              </w:rPr>
            </w:pPr>
            <w:r w:rsidRPr="00CC7AF6">
              <w:rPr>
                <w:rFonts w:ascii="Times New Roman" w:hAnsi="Times New Roman"/>
                <w:color w:val="000000"/>
                <w:sz w:val="24"/>
                <w:szCs w:val="24"/>
              </w:rPr>
              <w:t xml:space="preserve">- об’єкти житлової нерухомості, в тому числі їх частки, </w:t>
            </w:r>
            <w:r>
              <w:rPr>
                <w:rFonts w:ascii="Times New Roman" w:hAnsi="Times New Roman"/>
                <w:color w:val="000000"/>
                <w:sz w:val="24"/>
                <w:szCs w:val="24"/>
              </w:rPr>
              <w:t xml:space="preserve"> </w:t>
            </w:r>
            <w:r w:rsidRPr="00CC7AF6">
              <w:rPr>
                <w:rFonts w:ascii="Times New Roman" w:hAnsi="Times New Roman"/>
                <w:color w:val="000000"/>
                <w:sz w:val="24"/>
                <w:szCs w:val="24"/>
              </w:rPr>
              <w:t>учасників АТО та членів їх сімей на період проходження служби;</w:t>
            </w:r>
          </w:p>
          <w:p w:rsidR="00B010A2" w:rsidRPr="00CC7AF6" w:rsidRDefault="00B010A2" w:rsidP="00B010A2">
            <w:pPr>
              <w:ind w:right="-54" w:firstLine="900"/>
              <w:jc w:val="both"/>
              <w:rPr>
                <w:rFonts w:ascii="Times New Roman" w:hAnsi="Times New Roman"/>
                <w:color w:val="000000"/>
                <w:sz w:val="24"/>
                <w:szCs w:val="24"/>
              </w:rPr>
            </w:pPr>
          </w:p>
        </w:tc>
        <w:tc>
          <w:tcPr>
            <w:tcW w:w="1431" w:type="pct"/>
            <w:vAlign w:val="center"/>
          </w:tcPr>
          <w:p w:rsidR="00B010A2" w:rsidRDefault="00B010A2" w:rsidP="00B010A2">
            <w:pPr>
              <w:pStyle w:val="a5"/>
              <w:ind w:firstLine="28"/>
              <w:jc w:val="center"/>
              <w:rPr>
                <w:rFonts w:ascii="Times New Roman" w:hAnsi="Times New Roman"/>
                <w:sz w:val="24"/>
                <w:szCs w:val="24"/>
              </w:rPr>
            </w:pPr>
            <w:r>
              <w:rPr>
                <w:rFonts w:ascii="Times New Roman" w:hAnsi="Times New Roman"/>
                <w:sz w:val="24"/>
                <w:szCs w:val="24"/>
              </w:rPr>
              <w:t>100</w:t>
            </w:r>
          </w:p>
        </w:tc>
      </w:tr>
      <w:tr w:rsidR="00B010A2" w:rsidRPr="00CC7AF6" w:rsidTr="00B010A2">
        <w:tc>
          <w:tcPr>
            <w:tcW w:w="3569" w:type="pct"/>
            <w:vAlign w:val="center"/>
          </w:tcPr>
          <w:p w:rsidR="00B010A2" w:rsidRPr="00CC7AF6" w:rsidRDefault="00B010A2" w:rsidP="00B010A2">
            <w:pPr>
              <w:ind w:right="-54" w:firstLine="900"/>
              <w:jc w:val="both"/>
              <w:rPr>
                <w:rFonts w:ascii="Times New Roman" w:hAnsi="Times New Roman"/>
                <w:color w:val="1C1C1C"/>
                <w:sz w:val="24"/>
                <w:szCs w:val="24"/>
              </w:rPr>
            </w:pPr>
            <w:r w:rsidRPr="00CC7AF6">
              <w:rPr>
                <w:rFonts w:ascii="Times New Roman" w:hAnsi="Times New Roman"/>
                <w:color w:val="1C1C1C"/>
                <w:sz w:val="24"/>
                <w:szCs w:val="24"/>
              </w:rPr>
              <w:lastRenderedPageBreak/>
              <w:t>- об’єкти житлової та нежитлової нерухомості, які перебувають у власності громадських організацій інвалідів та їх підприємств.</w:t>
            </w:r>
          </w:p>
          <w:p w:rsidR="00B010A2" w:rsidRPr="00CC7AF6" w:rsidRDefault="00B010A2" w:rsidP="00B010A2">
            <w:pPr>
              <w:ind w:right="-54" w:firstLine="708"/>
              <w:jc w:val="both"/>
              <w:rPr>
                <w:rFonts w:ascii="Times New Roman" w:hAnsi="Times New Roman"/>
                <w:color w:val="000000"/>
                <w:sz w:val="24"/>
                <w:szCs w:val="24"/>
              </w:rPr>
            </w:pPr>
            <w:r w:rsidRPr="00CC7AF6">
              <w:rPr>
                <w:rFonts w:ascii="Times New Roman" w:hAnsi="Times New Roman"/>
                <w:sz w:val="24"/>
                <w:szCs w:val="24"/>
              </w:rPr>
              <w:t>- об’єкти житлової  нерухомості, в тому числі їх частки, що належать інвалідам  першої  і другої  групи</w:t>
            </w:r>
            <w:r>
              <w:rPr>
                <w:rFonts w:ascii="Times New Roman" w:hAnsi="Times New Roman"/>
                <w:sz w:val="24"/>
                <w:szCs w:val="24"/>
              </w:rPr>
              <w:t>, учасникам бойових дій</w:t>
            </w:r>
            <w:r w:rsidRPr="00CC7AF6">
              <w:rPr>
                <w:rFonts w:ascii="Times New Roman" w:hAnsi="Times New Roman"/>
                <w:sz w:val="24"/>
                <w:szCs w:val="24"/>
              </w:rPr>
              <w:t>;</w:t>
            </w:r>
          </w:p>
        </w:tc>
        <w:tc>
          <w:tcPr>
            <w:tcW w:w="1431" w:type="pct"/>
            <w:vAlign w:val="center"/>
          </w:tcPr>
          <w:p w:rsidR="00B010A2" w:rsidRDefault="00B010A2" w:rsidP="00B010A2">
            <w:pPr>
              <w:pStyle w:val="a5"/>
              <w:ind w:firstLine="28"/>
              <w:jc w:val="center"/>
              <w:rPr>
                <w:rFonts w:ascii="Times New Roman" w:hAnsi="Times New Roman"/>
                <w:sz w:val="24"/>
                <w:szCs w:val="24"/>
              </w:rPr>
            </w:pPr>
            <w:r>
              <w:rPr>
                <w:rFonts w:ascii="Times New Roman" w:hAnsi="Times New Roman"/>
                <w:sz w:val="24"/>
                <w:szCs w:val="24"/>
              </w:rPr>
              <w:t>100</w:t>
            </w:r>
          </w:p>
          <w:p w:rsidR="00B010A2" w:rsidRDefault="00B010A2" w:rsidP="00B010A2">
            <w:pPr>
              <w:pStyle w:val="a5"/>
              <w:ind w:firstLine="28"/>
              <w:jc w:val="center"/>
              <w:rPr>
                <w:rFonts w:ascii="Times New Roman" w:hAnsi="Times New Roman"/>
                <w:sz w:val="24"/>
                <w:szCs w:val="24"/>
              </w:rPr>
            </w:pPr>
          </w:p>
          <w:p w:rsidR="00B010A2" w:rsidRDefault="00B010A2" w:rsidP="00B010A2">
            <w:pPr>
              <w:pStyle w:val="a5"/>
              <w:ind w:firstLine="28"/>
              <w:jc w:val="center"/>
              <w:rPr>
                <w:rFonts w:ascii="Times New Roman" w:hAnsi="Times New Roman"/>
                <w:sz w:val="24"/>
                <w:szCs w:val="24"/>
              </w:rPr>
            </w:pPr>
            <w:r>
              <w:rPr>
                <w:rFonts w:ascii="Times New Roman" w:hAnsi="Times New Roman"/>
                <w:sz w:val="24"/>
                <w:szCs w:val="24"/>
              </w:rPr>
              <w:t>100</w:t>
            </w:r>
          </w:p>
        </w:tc>
      </w:tr>
      <w:tr w:rsidR="00B010A2" w:rsidRPr="00CC7AF6" w:rsidTr="00B010A2">
        <w:tc>
          <w:tcPr>
            <w:tcW w:w="3569" w:type="pct"/>
            <w:vAlign w:val="center"/>
          </w:tcPr>
          <w:p w:rsidR="00B010A2" w:rsidRPr="00CC7AF6" w:rsidRDefault="00B010A2" w:rsidP="00B010A2">
            <w:pPr>
              <w:ind w:right="-54" w:firstLine="900"/>
              <w:jc w:val="both"/>
              <w:rPr>
                <w:rFonts w:ascii="Times New Roman" w:hAnsi="Times New Roman"/>
                <w:color w:val="1C1C1C"/>
                <w:sz w:val="24"/>
                <w:szCs w:val="24"/>
              </w:rPr>
            </w:pPr>
            <w:r w:rsidRPr="00CC7AF6">
              <w:rPr>
                <w:rFonts w:ascii="Times New Roman" w:hAnsi="Times New Roman"/>
                <w:sz w:val="24"/>
                <w:szCs w:val="24"/>
              </w:rPr>
              <w:t>об’єкти житлової нерухомості, в тому числі їх частки, що належать фізичним особам, які виховують  трьох і більше  дітей  віком до 18 років</w:t>
            </w:r>
          </w:p>
        </w:tc>
        <w:tc>
          <w:tcPr>
            <w:tcW w:w="1431" w:type="pct"/>
            <w:vAlign w:val="center"/>
          </w:tcPr>
          <w:p w:rsidR="00B010A2" w:rsidRDefault="00B010A2" w:rsidP="00B010A2">
            <w:pPr>
              <w:pStyle w:val="a5"/>
              <w:ind w:firstLine="28"/>
              <w:jc w:val="center"/>
              <w:rPr>
                <w:rFonts w:ascii="Times New Roman" w:hAnsi="Times New Roman"/>
                <w:sz w:val="24"/>
                <w:szCs w:val="24"/>
              </w:rPr>
            </w:pPr>
            <w:r>
              <w:rPr>
                <w:rFonts w:ascii="Times New Roman" w:hAnsi="Times New Roman"/>
                <w:sz w:val="24"/>
                <w:szCs w:val="24"/>
              </w:rPr>
              <w:t>100</w:t>
            </w:r>
          </w:p>
        </w:tc>
      </w:tr>
      <w:tr w:rsidR="00B010A2" w:rsidRPr="00CC7AF6" w:rsidTr="00B010A2">
        <w:tc>
          <w:tcPr>
            <w:tcW w:w="3569" w:type="pct"/>
            <w:vAlign w:val="center"/>
          </w:tcPr>
          <w:p w:rsidR="00B010A2" w:rsidRPr="00CC7AF6" w:rsidRDefault="00B010A2" w:rsidP="00B010A2">
            <w:pPr>
              <w:ind w:right="-54" w:firstLine="900"/>
              <w:jc w:val="both"/>
              <w:rPr>
                <w:rFonts w:ascii="Times New Roman" w:hAnsi="Times New Roman"/>
                <w:sz w:val="24"/>
                <w:szCs w:val="24"/>
              </w:rPr>
            </w:pPr>
            <w:r w:rsidRPr="00CC7AF6">
              <w:rPr>
                <w:rFonts w:ascii="Times New Roman" w:hAnsi="Times New Roman"/>
                <w:sz w:val="24"/>
                <w:szCs w:val="24"/>
              </w:rPr>
              <w:t>об’єкти житлової нерухомості, в тому числі їх частки, що належать фізичним особам</w:t>
            </w:r>
            <w:r>
              <w:rPr>
                <w:rFonts w:ascii="Times New Roman" w:hAnsi="Times New Roman"/>
                <w:sz w:val="24"/>
                <w:szCs w:val="24"/>
              </w:rPr>
              <w:t xml:space="preserve"> – пенсіонерам за досягненням віку </w:t>
            </w:r>
          </w:p>
        </w:tc>
        <w:tc>
          <w:tcPr>
            <w:tcW w:w="1431" w:type="pct"/>
            <w:vAlign w:val="center"/>
          </w:tcPr>
          <w:p w:rsidR="00B010A2" w:rsidRDefault="00B010A2" w:rsidP="00B010A2">
            <w:pPr>
              <w:pStyle w:val="a5"/>
              <w:ind w:firstLine="28"/>
              <w:jc w:val="center"/>
              <w:rPr>
                <w:rFonts w:ascii="Times New Roman" w:hAnsi="Times New Roman"/>
                <w:sz w:val="24"/>
                <w:szCs w:val="24"/>
              </w:rPr>
            </w:pPr>
            <w:r>
              <w:rPr>
                <w:rFonts w:ascii="Times New Roman" w:hAnsi="Times New Roman"/>
                <w:sz w:val="24"/>
                <w:szCs w:val="24"/>
              </w:rPr>
              <w:t>100</w:t>
            </w:r>
          </w:p>
        </w:tc>
      </w:tr>
    </w:tbl>
    <w:p w:rsidR="00B010A2" w:rsidRDefault="00B010A2" w:rsidP="00B010A2">
      <w:pPr>
        <w:pStyle w:val="a5"/>
        <w:ind w:firstLine="0"/>
        <w:jc w:val="both"/>
        <w:rPr>
          <w:rFonts w:ascii="Times New Roman" w:hAnsi="Times New Roman"/>
          <w:sz w:val="24"/>
          <w:szCs w:val="24"/>
        </w:rPr>
      </w:pPr>
    </w:p>
    <w:p w:rsidR="00B010A2" w:rsidRPr="00FA16E2" w:rsidRDefault="00B010A2" w:rsidP="00B010A2">
      <w:pPr>
        <w:rPr>
          <w:rFonts w:ascii="Times New Roman" w:hAnsi="Times New Roman"/>
          <w:sz w:val="24"/>
          <w:szCs w:val="24"/>
        </w:rPr>
      </w:pPr>
      <w:r>
        <w:rPr>
          <w:rFonts w:ascii="Times New Roman" w:hAnsi="Times New Roman"/>
          <w:sz w:val="24"/>
          <w:szCs w:val="24"/>
        </w:rPr>
        <w:t xml:space="preserve">                   Сільський</w:t>
      </w:r>
      <w:r w:rsidRPr="00FA16E2">
        <w:rPr>
          <w:rFonts w:ascii="Times New Roman" w:hAnsi="Times New Roman"/>
          <w:sz w:val="24"/>
          <w:szCs w:val="24"/>
        </w:rPr>
        <w:t xml:space="preserve"> голова </w:t>
      </w:r>
      <w:r>
        <w:rPr>
          <w:rFonts w:ascii="Times New Roman" w:hAnsi="Times New Roman"/>
          <w:sz w:val="24"/>
          <w:szCs w:val="24"/>
        </w:rPr>
        <w:t xml:space="preserve">                </w:t>
      </w:r>
      <w:r w:rsidRPr="00FA16E2">
        <w:rPr>
          <w:rFonts w:ascii="Times New Roman" w:hAnsi="Times New Roman"/>
          <w:sz w:val="24"/>
          <w:szCs w:val="24"/>
        </w:rPr>
        <w:t xml:space="preserve">               </w:t>
      </w:r>
      <w:r>
        <w:rPr>
          <w:rFonts w:ascii="Times New Roman" w:hAnsi="Times New Roman"/>
          <w:sz w:val="24"/>
          <w:szCs w:val="24"/>
        </w:rPr>
        <w:t xml:space="preserve">                               М.О. Лях</w:t>
      </w:r>
    </w:p>
    <w:p w:rsidR="00B010A2" w:rsidRDefault="00B010A2" w:rsidP="00B010A2">
      <w:pPr>
        <w:pStyle w:val="a5"/>
        <w:ind w:firstLine="0"/>
        <w:jc w:val="both"/>
        <w:rPr>
          <w:rFonts w:ascii="Times New Roman" w:hAnsi="Times New Roman"/>
          <w:sz w:val="24"/>
          <w:szCs w:val="24"/>
          <w:lang w:val="ru-RU"/>
        </w:rPr>
      </w:pPr>
    </w:p>
    <w:p w:rsidR="00AE1296" w:rsidRDefault="00AE1296" w:rsidP="00B010A2">
      <w:pPr>
        <w:pStyle w:val="a5"/>
        <w:ind w:firstLine="0"/>
        <w:jc w:val="both"/>
        <w:rPr>
          <w:rFonts w:ascii="Times New Roman" w:hAnsi="Times New Roman"/>
          <w:sz w:val="24"/>
          <w:szCs w:val="24"/>
          <w:lang w:val="ru-RU"/>
        </w:rPr>
      </w:pPr>
    </w:p>
    <w:p w:rsidR="00AE1296" w:rsidRDefault="00AE1296" w:rsidP="00B010A2">
      <w:pPr>
        <w:pStyle w:val="a5"/>
        <w:ind w:firstLine="0"/>
        <w:jc w:val="both"/>
        <w:rPr>
          <w:rFonts w:ascii="Times New Roman" w:hAnsi="Times New Roman"/>
          <w:sz w:val="24"/>
          <w:szCs w:val="24"/>
          <w:lang w:val="ru-RU"/>
        </w:rPr>
      </w:pPr>
    </w:p>
    <w:p w:rsidR="00AE1296" w:rsidRDefault="00AE1296" w:rsidP="00B010A2">
      <w:pPr>
        <w:pStyle w:val="a5"/>
        <w:ind w:firstLine="0"/>
        <w:jc w:val="both"/>
        <w:rPr>
          <w:rFonts w:ascii="Times New Roman" w:hAnsi="Times New Roman"/>
          <w:sz w:val="24"/>
          <w:szCs w:val="24"/>
          <w:lang w:val="ru-RU"/>
        </w:rPr>
      </w:pPr>
    </w:p>
    <w:p w:rsidR="00AE1296" w:rsidRDefault="00AE1296" w:rsidP="00B010A2">
      <w:pPr>
        <w:pStyle w:val="a5"/>
        <w:ind w:firstLine="0"/>
        <w:jc w:val="both"/>
        <w:rPr>
          <w:rFonts w:ascii="Times New Roman" w:hAnsi="Times New Roman"/>
          <w:sz w:val="24"/>
          <w:szCs w:val="24"/>
          <w:lang w:val="ru-RU"/>
        </w:rPr>
      </w:pPr>
    </w:p>
    <w:p w:rsidR="00AE1296" w:rsidRDefault="00AE1296" w:rsidP="00B010A2">
      <w:pPr>
        <w:pStyle w:val="a5"/>
        <w:ind w:firstLine="0"/>
        <w:jc w:val="both"/>
        <w:rPr>
          <w:rFonts w:ascii="Times New Roman" w:hAnsi="Times New Roman"/>
          <w:sz w:val="24"/>
          <w:szCs w:val="24"/>
          <w:lang w:val="ru-RU"/>
        </w:rPr>
      </w:pPr>
    </w:p>
    <w:p w:rsidR="00AE1296" w:rsidRDefault="00AE1296" w:rsidP="00B010A2">
      <w:pPr>
        <w:pStyle w:val="a5"/>
        <w:ind w:firstLine="0"/>
        <w:jc w:val="both"/>
        <w:rPr>
          <w:rFonts w:ascii="Times New Roman" w:hAnsi="Times New Roman"/>
          <w:sz w:val="24"/>
          <w:szCs w:val="24"/>
          <w:lang w:val="ru-RU"/>
        </w:rPr>
      </w:pPr>
    </w:p>
    <w:p w:rsidR="00AE1296" w:rsidRDefault="00AE1296" w:rsidP="00B010A2">
      <w:pPr>
        <w:pStyle w:val="a5"/>
        <w:ind w:firstLine="0"/>
        <w:jc w:val="both"/>
        <w:rPr>
          <w:rFonts w:ascii="Times New Roman" w:hAnsi="Times New Roman"/>
          <w:sz w:val="24"/>
          <w:szCs w:val="24"/>
          <w:lang w:val="ru-RU"/>
        </w:rPr>
      </w:pPr>
    </w:p>
    <w:p w:rsidR="00AE1296" w:rsidRDefault="00AE1296" w:rsidP="00B010A2">
      <w:pPr>
        <w:pStyle w:val="a5"/>
        <w:ind w:firstLine="0"/>
        <w:jc w:val="both"/>
        <w:rPr>
          <w:rFonts w:ascii="Times New Roman" w:hAnsi="Times New Roman"/>
          <w:sz w:val="24"/>
          <w:szCs w:val="24"/>
          <w:lang w:val="ru-RU"/>
        </w:rPr>
      </w:pPr>
    </w:p>
    <w:p w:rsidR="00AE1296" w:rsidRDefault="00AE1296" w:rsidP="00B010A2">
      <w:pPr>
        <w:pStyle w:val="a5"/>
        <w:ind w:firstLine="0"/>
        <w:jc w:val="both"/>
        <w:rPr>
          <w:rFonts w:ascii="Times New Roman" w:hAnsi="Times New Roman"/>
          <w:sz w:val="24"/>
          <w:szCs w:val="24"/>
          <w:lang w:val="ru-RU"/>
        </w:rPr>
      </w:pPr>
    </w:p>
    <w:p w:rsidR="00AE1296" w:rsidRDefault="00AE1296" w:rsidP="00B010A2">
      <w:pPr>
        <w:pStyle w:val="a5"/>
        <w:ind w:firstLine="0"/>
        <w:jc w:val="both"/>
        <w:rPr>
          <w:rFonts w:ascii="Times New Roman" w:hAnsi="Times New Roman"/>
          <w:sz w:val="24"/>
          <w:szCs w:val="24"/>
          <w:lang w:val="ru-RU"/>
        </w:rPr>
      </w:pPr>
    </w:p>
    <w:p w:rsidR="00AE1296" w:rsidRDefault="00AE1296" w:rsidP="00B010A2">
      <w:pPr>
        <w:pStyle w:val="a5"/>
        <w:ind w:firstLine="0"/>
        <w:jc w:val="both"/>
        <w:rPr>
          <w:rFonts w:ascii="Times New Roman" w:hAnsi="Times New Roman"/>
          <w:sz w:val="24"/>
          <w:szCs w:val="24"/>
          <w:lang w:val="ru-RU"/>
        </w:rPr>
      </w:pPr>
    </w:p>
    <w:p w:rsidR="00AE1296" w:rsidRDefault="00AE1296" w:rsidP="00B010A2">
      <w:pPr>
        <w:pStyle w:val="a5"/>
        <w:ind w:firstLine="0"/>
        <w:jc w:val="both"/>
        <w:rPr>
          <w:rFonts w:ascii="Times New Roman" w:hAnsi="Times New Roman"/>
          <w:sz w:val="24"/>
          <w:szCs w:val="24"/>
          <w:lang w:val="ru-RU"/>
        </w:rPr>
      </w:pPr>
    </w:p>
    <w:p w:rsidR="00AE1296" w:rsidRDefault="00AE1296" w:rsidP="00B010A2">
      <w:pPr>
        <w:pStyle w:val="a5"/>
        <w:ind w:firstLine="0"/>
        <w:jc w:val="both"/>
        <w:rPr>
          <w:rFonts w:ascii="Times New Roman" w:hAnsi="Times New Roman"/>
          <w:sz w:val="24"/>
          <w:szCs w:val="24"/>
          <w:lang w:val="ru-RU"/>
        </w:rPr>
      </w:pPr>
    </w:p>
    <w:p w:rsidR="00AE1296" w:rsidRDefault="00AE1296" w:rsidP="00B010A2">
      <w:pPr>
        <w:pStyle w:val="a5"/>
        <w:ind w:firstLine="0"/>
        <w:jc w:val="both"/>
        <w:rPr>
          <w:rFonts w:ascii="Times New Roman" w:hAnsi="Times New Roman"/>
          <w:sz w:val="24"/>
          <w:szCs w:val="24"/>
          <w:lang w:val="ru-RU"/>
        </w:rPr>
      </w:pPr>
    </w:p>
    <w:p w:rsidR="00AE1296" w:rsidRDefault="00AE1296" w:rsidP="00B010A2">
      <w:pPr>
        <w:pStyle w:val="a5"/>
        <w:ind w:firstLine="0"/>
        <w:jc w:val="both"/>
        <w:rPr>
          <w:rFonts w:ascii="Times New Roman" w:hAnsi="Times New Roman"/>
          <w:sz w:val="24"/>
          <w:szCs w:val="24"/>
          <w:lang w:val="ru-RU"/>
        </w:rPr>
      </w:pPr>
    </w:p>
    <w:p w:rsidR="00AE1296" w:rsidRDefault="00AE1296" w:rsidP="00B010A2">
      <w:pPr>
        <w:pStyle w:val="a5"/>
        <w:ind w:firstLine="0"/>
        <w:jc w:val="both"/>
        <w:rPr>
          <w:rFonts w:ascii="Times New Roman" w:hAnsi="Times New Roman"/>
          <w:sz w:val="24"/>
          <w:szCs w:val="24"/>
          <w:lang w:val="ru-RU"/>
        </w:rPr>
      </w:pPr>
    </w:p>
    <w:p w:rsidR="00AE1296" w:rsidRDefault="00AE1296" w:rsidP="00B010A2">
      <w:pPr>
        <w:pStyle w:val="a5"/>
        <w:ind w:firstLine="0"/>
        <w:jc w:val="both"/>
        <w:rPr>
          <w:rFonts w:ascii="Times New Roman" w:hAnsi="Times New Roman"/>
          <w:sz w:val="24"/>
          <w:szCs w:val="24"/>
          <w:lang w:val="ru-RU"/>
        </w:rPr>
      </w:pPr>
    </w:p>
    <w:p w:rsidR="00AE1296" w:rsidRDefault="00AE1296" w:rsidP="00B010A2">
      <w:pPr>
        <w:pStyle w:val="a5"/>
        <w:ind w:firstLine="0"/>
        <w:jc w:val="both"/>
        <w:rPr>
          <w:rFonts w:ascii="Times New Roman" w:hAnsi="Times New Roman"/>
          <w:sz w:val="24"/>
          <w:szCs w:val="24"/>
          <w:lang w:val="ru-RU"/>
        </w:rPr>
      </w:pPr>
    </w:p>
    <w:p w:rsidR="00AE1296" w:rsidRDefault="00AE1296" w:rsidP="00B010A2">
      <w:pPr>
        <w:pStyle w:val="a5"/>
        <w:ind w:firstLine="0"/>
        <w:jc w:val="both"/>
        <w:rPr>
          <w:rFonts w:ascii="Times New Roman" w:hAnsi="Times New Roman"/>
          <w:sz w:val="24"/>
          <w:szCs w:val="24"/>
          <w:lang w:val="ru-RU"/>
        </w:rPr>
      </w:pPr>
    </w:p>
    <w:p w:rsidR="00AE1296" w:rsidRDefault="00AE1296" w:rsidP="00B010A2">
      <w:pPr>
        <w:pStyle w:val="a5"/>
        <w:ind w:firstLine="0"/>
        <w:jc w:val="both"/>
        <w:rPr>
          <w:rFonts w:ascii="Times New Roman" w:hAnsi="Times New Roman"/>
          <w:sz w:val="24"/>
          <w:szCs w:val="24"/>
          <w:lang w:val="ru-RU"/>
        </w:rPr>
      </w:pPr>
    </w:p>
    <w:p w:rsidR="00AE1296" w:rsidRDefault="00AE1296" w:rsidP="00B010A2">
      <w:pPr>
        <w:pStyle w:val="a5"/>
        <w:ind w:firstLine="0"/>
        <w:jc w:val="both"/>
        <w:rPr>
          <w:rFonts w:ascii="Times New Roman" w:hAnsi="Times New Roman"/>
          <w:sz w:val="24"/>
          <w:szCs w:val="24"/>
          <w:lang w:val="ru-RU"/>
        </w:rPr>
      </w:pPr>
    </w:p>
    <w:p w:rsidR="00AE1296" w:rsidRDefault="00AE1296" w:rsidP="00B010A2">
      <w:pPr>
        <w:pStyle w:val="a5"/>
        <w:ind w:firstLine="0"/>
        <w:jc w:val="both"/>
        <w:rPr>
          <w:rFonts w:ascii="Times New Roman" w:hAnsi="Times New Roman"/>
          <w:sz w:val="24"/>
          <w:szCs w:val="24"/>
          <w:lang w:val="ru-RU"/>
        </w:rPr>
      </w:pPr>
    </w:p>
    <w:p w:rsidR="00AE1296" w:rsidRDefault="00AE1296" w:rsidP="00B010A2">
      <w:pPr>
        <w:pStyle w:val="a5"/>
        <w:ind w:firstLine="0"/>
        <w:jc w:val="both"/>
        <w:rPr>
          <w:rFonts w:ascii="Times New Roman" w:hAnsi="Times New Roman"/>
          <w:sz w:val="24"/>
          <w:szCs w:val="24"/>
          <w:lang w:val="ru-RU"/>
        </w:rPr>
      </w:pPr>
    </w:p>
    <w:p w:rsidR="00AE1296" w:rsidRDefault="00AE1296" w:rsidP="00AE1296">
      <w:pPr>
        <w:pStyle w:val="2"/>
        <w:jc w:val="center"/>
        <w:rPr>
          <w:b w:val="0"/>
          <w:bCs w:val="0"/>
        </w:rPr>
      </w:pPr>
    </w:p>
    <w:p w:rsidR="00AE1296" w:rsidRPr="00EC0E8D" w:rsidRDefault="00AE1296" w:rsidP="00AE1296">
      <w:pPr>
        <w:jc w:val="center"/>
        <w:rPr>
          <w:sz w:val="28"/>
          <w:szCs w:val="28"/>
          <w:lang w:val="uk-UA"/>
        </w:rPr>
      </w:pPr>
      <w:r>
        <w:rPr>
          <w:noProof/>
          <w:sz w:val="28"/>
          <w:szCs w:val="28"/>
          <w:lang w:val="uk-UA" w:eastAsia="uk-UA"/>
        </w:rPr>
        <w:drawing>
          <wp:inline distT="0" distB="0" distL="0" distR="0">
            <wp:extent cx="495300" cy="685800"/>
            <wp:effectExtent l="0" t="0" r="0" b="0"/>
            <wp:docPr id="4" name="Рисунок 4"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1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495300" cy="685800"/>
                    </a:xfrm>
                    <a:prstGeom prst="rect">
                      <a:avLst/>
                    </a:prstGeom>
                    <a:noFill/>
                    <a:ln>
                      <a:noFill/>
                    </a:ln>
                  </pic:spPr>
                </pic:pic>
              </a:graphicData>
            </a:graphic>
          </wp:inline>
        </w:drawing>
      </w:r>
    </w:p>
    <w:p w:rsidR="00AE1296" w:rsidRPr="00AE1296" w:rsidRDefault="00AE1296" w:rsidP="00AE1296">
      <w:pPr>
        <w:pStyle w:val="af1"/>
        <w:jc w:val="center"/>
        <w:rPr>
          <w:rFonts w:ascii="Times New Roman" w:hAnsi="Times New Roman"/>
          <w:b/>
          <w:sz w:val="28"/>
          <w:szCs w:val="28"/>
          <w:lang w:val="uk-UA"/>
        </w:rPr>
      </w:pPr>
      <w:r w:rsidRPr="00AE1296">
        <w:rPr>
          <w:rFonts w:ascii="Times New Roman" w:hAnsi="Times New Roman"/>
          <w:b/>
          <w:sz w:val="28"/>
          <w:szCs w:val="28"/>
          <w:lang w:val="uk-UA"/>
        </w:rPr>
        <w:t>СТУДЕНИКІВСЬКА  СІЛЬСЬКА  РАДА</w:t>
      </w:r>
    </w:p>
    <w:p w:rsidR="00AE1296" w:rsidRPr="00AE1296" w:rsidRDefault="00AE1296" w:rsidP="00AE1296">
      <w:pPr>
        <w:pStyle w:val="af1"/>
        <w:jc w:val="center"/>
        <w:rPr>
          <w:rFonts w:ascii="Times New Roman" w:hAnsi="Times New Roman"/>
          <w:b/>
          <w:sz w:val="28"/>
          <w:szCs w:val="28"/>
          <w:lang w:val="uk-UA"/>
        </w:rPr>
      </w:pPr>
      <w:r w:rsidRPr="00AE1296">
        <w:rPr>
          <w:rFonts w:ascii="Times New Roman" w:hAnsi="Times New Roman"/>
          <w:b/>
          <w:sz w:val="28"/>
          <w:szCs w:val="28"/>
          <w:lang w:val="uk-UA"/>
        </w:rPr>
        <w:t>ПЕРЕЯСЛАВ – ХМЕЛЬНИЦЬКОГО  РАЙОНУ</w:t>
      </w:r>
    </w:p>
    <w:p w:rsidR="00AE1296" w:rsidRPr="00AE1296" w:rsidRDefault="00AE1296" w:rsidP="00AE1296">
      <w:pPr>
        <w:pStyle w:val="af1"/>
        <w:jc w:val="center"/>
        <w:rPr>
          <w:rFonts w:ascii="Times New Roman" w:hAnsi="Times New Roman"/>
          <w:b/>
          <w:sz w:val="28"/>
          <w:szCs w:val="28"/>
          <w:lang w:val="uk-UA"/>
        </w:rPr>
      </w:pPr>
      <w:r w:rsidRPr="00AE1296">
        <w:rPr>
          <w:rFonts w:ascii="Times New Roman" w:hAnsi="Times New Roman"/>
          <w:b/>
          <w:sz w:val="28"/>
          <w:szCs w:val="28"/>
          <w:lang w:val="uk-UA"/>
        </w:rPr>
        <w:t>КИЇВСЬКОЇ  ОБЛАСТІ</w:t>
      </w:r>
    </w:p>
    <w:p w:rsidR="00AE1296" w:rsidRPr="0031201B" w:rsidRDefault="00AE1296" w:rsidP="00AE1296">
      <w:pPr>
        <w:pStyle w:val="2"/>
        <w:jc w:val="center"/>
        <w:rPr>
          <w:b w:val="0"/>
          <w:bCs w:val="0"/>
          <w:sz w:val="28"/>
          <w:szCs w:val="28"/>
        </w:rPr>
      </w:pPr>
      <w:r w:rsidRPr="0031201B">
        <w:rPr>
          <w:sz w:val="28"/>
          <w:szCs w:val="28"/>
        </w:rPr>
        <w:t>Р І Ш Е Н Н Я</w:t>
      </w:r>
    </w:p>
    <w:p w:rsidR="00AE1296" w:rsidRDefault="00AE1296" w:rsidP="00AE1296">
      <w:pPr>
        <w:tabs>
          <w:tab w:val="left" w:pos="5040"/>
        </w:tabs>
        <w:jc w:val="center"/>
        <w:rPr>
          <w:lang w:val="uk-UA"/>
        </w:rPr>
      </w:pPr>
    </w:p>
    <w:p w:rsidR="00AE1296" w:rsidRDefault="00AE1296" w:rsidP="00AE1296">
      <w:pPr>
        <w:pStyle w:val="af3"/>
      </w:pPr>
      <w:r>
        <w:t xml:space="preserve">                                     </w:t>
      </w:r>
    </w:p>
    <w:tbl>
      <w:tblPr>
        <w:tblW w:w="9498" w:type="dxa"/>
        <w:tblCellSpacing w:w="0" w:type="dxa"/>
        <w:tblCellMar>
          <w:left w:w="0" w:type="dxa"/>
          <w:right w:w="0" w:type="dxa"/>
        </w:tblCellMar>
        <w:tblLook w:val="00A0"/>
      </w:tblPr>
      <w:tblGrid>
        <w:gridCol w:w="9498"/>
      </w:tblGrid>
      <w:tr w:rsidR="00AE1296" w:rsidRPr="00AE1296" w:rsidTr="00AE1296">
        <w:trPr>
          <w:tblCellSpacing w:w="0" w:type="dxa"/>
        </w:trPr>
        <w:tc>
          <w:tcPr>
            <w:tcW w:w="9498" w:type="dxa"/>
          </w:tcPr>
          <w:p w:rsidR="00AE1296" w:rsidRPr="00AE1296" w:rsidRDefault="00AE1296" w:rsidP="00AE1296">
            <w:pPr>
              <w:spacing w:before="64" w:after="64"/>
              <w:rPr>
                <w:rFonts w:ascii="Times New Roman" w:hAnsi="Times New Roman"/>
                <w:sz w:val="28"/>
                <w:szCs w:val="28"/>
                <w:lang w:val="uk-UA"/>
              </w:rPr>
            </w:pPr>
            <w:r w:rsidRPr="00AE1296">
              <w:rPr>
                <w:rFonts w:ascii="Times New Roman" w:hAnsi="Times New Roman"/>
                <w:b/>
                <w:bCs/>
                <w:sz w:val="28"/>
                <w:szCs w:val="28"/>
                <w:lang w:val="uk-UA"/>
              </w:rPr>
              <w:t xml:space="preserve">Про затвердження Положення про транспортний податок </w:t>
            </w:r>
          </w:p>
        </w:tc>
      </w:tr>
    </w:tbl>
    <w:p w:rsidR="00AE1296" w:rsidRPr="00AE1296" w:rsidRDefault="00AE1296" w:rsidP="00AE1296">
      <w:pPr>
        <w:spacing w:before="127" w:after="127" w:line="242" w:lineRule="atLeast"/>
        <w:jc w:val="both"/>
        <w:rPr>
          <w:rFonts w:ascii="Times New Roman" w:hAnsi="Times New Roman"/>
          <w:color w:val="000000"/>
          <w:sz w:val="28"/>
          <w:szCs w:val="28"/>
          <w:lang w:val="uk-UA"/>
        </w:rPr>
      </w:pPr>
      <w:r w:rsidRPr="00AE1296">
        <w:rPr>
          <w:rFonts w:ascii="Times New Roman" w:hAnsi="Times New Roman"/>
          <w:color w:val="000000"/>
          <w:sz w:val="28"/>
          <w:szCs w:val="28"/>
        </w:rPr>
        <w:t>           </w:t>
      </w:r>
      <w:r w:rsidRPr="00AE1296">
        <w:rPr>
          <w:rFonts w:ascii="Times New Roman" w:hAnsi="Times New Roman"/>
          <w:color w:val="000000"/>
          <w:sz w:val="28"/>
          <w:szCs w:val="28"/>
          <w:lang w:val="uk-UA"/>
        </w:rPr>
        <w:t xml:space="preserve"> У зв’язку зі  змінами  податковому  законодавстві України</w:t>
      </w:r>
      <w:r w:rsidRPr="00AE1296">
        <w:rPr>
          <w:rFonts w:ascii="Times New Roman" w:hAnsi="Times New Roman"/>
          <w:color w:val="000000"/>
          <w:sz w:val="28"/>
          <w:szCs w:val="28"/>
        </w:rPr>
        <w:t>,</w:t>
      </w:r>
      <w:r w:rsidRPr="00AE1296">
        <w:rPr>
          <w:rFonts w:ascii="Times New Roman" w:hAnsi="Times New Roman"/>
          <w:color w:val="000000"/>
          <w:sz w:val="28"/>
          <w:szCs w:val="28"/>
          <w:lang w:val="uk-UA"/>
        </w:rPr>
        <w:t xml:space="preserve"> з метою приведення у відповідність до чинного законодавства місцевих податків та зборів,</w:t>
      </w:r>
      <w:r w:rsidRPr="00AE1296">
        <w:rPr>
          <w:rFonts w:ascii="Times New Roman" w:hAnsi="Times New Roman"/>
          <w:color w:val="000000"/>
          <w:sz w:val="28"/>
          <w:szCs w:val="28"/>
        </w:rPr>
        <w:t xml:space="preserve"> керуючись статтею 143 Конституції України та відповідно до пункту 24 статті 26 та статті 69 Закону України ,,Про місцеве самоврядування в Україні” </w:t>
      </w:r>
      <w:r w:rsidRPr="00AE1296">
        <w:rPr>
          <w:rFonts w:ascii="Times New Roman" w:hAnsi="Times New Roman"/>
          <w:color w:val="000000"/>
          <w:sz w:val="28"/>
          <w:szCs w:val="28"/>
          <w:lang w:val="uk-UA"/>
        </w:rPr>
        <w:t xml:space="preserve">сільська  рада </w:t>
      </w:r>
    </w:p>
    <w:p w:rsidR="00AE1296" w:rsidRPr="00AE1296" w:rsidRDefault="00AE1296" w:rsidP="00AE1296">
      <w:pPr>
        <w:spacing w:before="127" w:after="127" w:line="242" w:lineRule="atLeast"/>
        <w:jc w:val="both"/>
        <w:rPr>
          <w:rFonts w:ascii="Times New Roman" w:hAnsi="Times New Roman"/>
          <w:b/>
          <w:color w:val="000000"/>
          <w:sz w:val="28"/>
          <w:szCs w:val="28"/>
        </w:rPr>
      </w:pPr>
      <w:r w:rsidRPr="00AE1296">
        <w:rPr>
          <w:rFonts w:ascii="Times New Roman" w:hAnsi="Times New Roman"/>
          <w:b/>
          <w:color w:val="000000"/>
          <w:sz w:val="28"/>
          <w:szCs w:val="28"/>
        </w:rPr>
        <w:t>ВИРІШИЛА:</w:t>
      </w:r>
    </w:p>
    <w:p w:rsidR="00AE1296" w:rsidRPr="00AE1296" w:rsidRDefault="00AE1296" w:rsidP="004E41BF">
      <w:pPr>
        <w:pStyle w:val="ae"/>
        <w:numPr>
          <w:ilvl w:val="0"/>
          <w:numId w:val="3"/>
        </w:numPr>
        <w:jc w:val="both"/>
        <w:rPr>
          <w:color w:val="000000"/>
          <w:sz w:val="28"/>
          <w:szCs w:val="28"/>
          <w:lang w:val="uk-UA"/>
        </w:rPr>
      </w:pPr>
      <w:r w:rsidRPr="00AE1296">
        <w:rPr>
          <w:color w:val="000000"/>
          <w:sz w:val="28"/>
          <w:szCs w:val="28"/>
          <w:lang w:val="uk-UA"/>
        </w:rPr>
        <w:t>Затвердити Положення про встановлення транспортного податку</w:t>
      </w:r>
    </w:p>
    <w:p w:rsidR="00AE1296" w:rsidRPr="00AE1296" w:rsidRDefault="00AE1296" w:rsidP="00AE1296">
      <w:pPr>
        <w:jc w:val="both"/>
        <w:rPr>
          <w:rFonts w:ascii="Times New Roman" w:hAnsi="Times New Roman"/>
          <w:color w:val="000000"/>
          <w:sz w:val="28"/>
          <w:szCs w:val="28"/>
          <w:lang w:val="uk-UA"/>
        </w:rPr>
      </w:pPr>
      <w:r w:rsidRPr="00AE1296">
        <w:rPr>
          <w:rFonts w:ascii="Times New Roman" w:hAnsi="Times New Roman"/>
          <w:color w:val="000000"/>
          <w:sz w:val="28"/>
          <w:szCs w:val="28"/>
          <w:lang w:val="uk-UA"/>
        </w:rPr>
        <w:t xml:space="preserve"> ( </w:t>
      </w:r>
      <w:r>
        <w:rPr>
          <w:rFonts w:ascii="Times New Roman" w:hAnsi="Times New Roman"/>
          <w:color w:val="000000"/>
          <w:sz w:val="28"/>
          <w:szCs w:val="28"/>
          <w:lang w:val="uk-UA"/>
        </w:rPr>
        <w:t>додається</w:t>
      </w:r>
      <w:r w:rsidRPr="00AE1296">
        <w:rPr>
          <w:rFonts w:ascii="Times New Roman" w:hAnsi="Times New Roman"/>
          <w:color w:val="000000"/>
          <w:sz w:val="28"/>
          <w:szCs w:val="28"/>
          <w:lang w:val="uk-UA"/>
        </w:rPr>
        <w:t>).</w:t>
      </w:r>
    </w:p>
    <w:p w:rsidR="00AE1296" w:rsidRPr="00AE1296" w:rsidRDefault="00AE1296" w:rsidP="00AE1296">
      <w:pPr>
        <w:jc w:val="both"/>
        <w:rPr>
          <w:rFonts w:ascii="Times New Roman" w:hAnsi="Times New Roman"/>
          <w:color w:val="000000"/>
          <w:sz w:val="28"/>
          <w:szCs w:val="28"/>
        </w:rPr>
      </w:pPr>
      <w:r w:rsidRPr="00AE1296">
        <w:rPr>
          <w:rFonts w:ascii="Times New Roman" w:hAnsi="Times New Roman"/>
          <w:color w:val="000000"/>
          <w:sz w:val="28"/>
          <w:szCs w:val="28"/>
        </w:rPr>
        <w:t>2. Дане рішен</w:t>
      </w:r>
      <w:r>
        <w:rPr>
          <w:rFonts w:ascii="Times New Roman" w:hAnsi="Times New Roman"/>
          <w:color w:val="000000"/>
          <w:sz w:val="28"/>
          <w:szCs w:val="28"/>
        </w:rPr>
        <w:t>ня набуває чинності з 01.01.2020</w:t>
      </w:r>
      <w:r w:rsidRPr="00AE1296">
        <w:rPr>
          <w:rFonts w:ascii="Times New Roman" w:hAnsi="Times New Roman"/>
          <w:color w:val="000000"/>
          <w:sz w:val="28"/>
          <w:szCs w:val="28"/>
        </w:rPr>
        <w:t xml:space="preserve"> року.</w:t>
      </w:r>
    </w:p>
    <w:p w:rsidR="00AE1296" w:rsidRPr="00AE1296" w:rsidRDefault="00737C24" w:rsidP="00AE1296">
      <w:pPr>
        <w:spacing w:before="127" w:after="127" w:line="242" w:lineRule="atLeast"/>
        <w:jc w:val="both"/>
        <w:rPr>
          <w:rFonts w:ascii="Times New Roman" w:hAnsi="Times New Roman"/>
          <w:sz w:val="28"/>
          <w:szCs w:val="28"/>
          <w:lang w:val="uk-UA"/>
        </w:rPr>
      </w:pPr>
      <w:r>
        <w:rPr>
          <w:rFonts w:ascii="Times New Roman" w:hAnsi="Times New Roman"/>
          <w:sz w:val="28"/>
          <w:szCs w:val="28"/>
          <w:lang w:val="uk-UA"/>
        </w:rPr>
        <w:t>3</w:t>
      </w:r>
      <w:r w:rsidR="00AE1296" w:rsidRPr="00AE1296">
        <w:rPr>
          <w:rFonts w:ascii="Times New Roman" w:hAnsi="Times New Roman"/>
          <w:sz w:val="28"/>
          <w:szCs w:val="28"/>
          <w:lang w:val="uk-UA"/>
        </w:rPr>
        <w:t xml:space="preserve">.Секретарю  сільської  ради  забезпечити  оприлюднення цього рішення </w:t>
      </w:r>
      <w:r>
        <w:rPr>
          <w:rFonts w:ascii="Times New Roman" w:hAnsi="Times New Roman"/>
          <w:sz w:val="28"/>
          <w:szCs w:val="28"/>
          <w:lang w:val="uk-UA"/>
        </w:rPr>
        <w:t>на офіційному сайті сільської ради.</w:t>
      </w:r>
    </w:p>
    <w:p w:rsidR="00AE1296" w:rsidRPr="00AE1296" w:rsidRDefault="00AE1296" w:rsidP="00AE1296">
      <w:pPr>
        <w:spacing w:before="127" w:after="127" w:line="242" w:lineRule="atLeast"/>
        <w:jc w:val="both"/>
        <w:rPr>
          <w:rFonts w:ascii="Times New Roman" w:hAnsi="Times New Roman"/>
          <w:color w:val="000000"/>
          <w:sz w:val="28"/>
          <w:szCs w:val="28"/>
          <w:lang w:val="uk-UA"/>
        </w:rPr>
      </w:pPr>
      <w:r w:rsidRPr="00AE1296">
        <w:rPr>
          <w:rFonts w:ascii="Times New Roman" w:hAnsi="Times New Roman"/>
          <w:color w:val="000000"/>
          <w:sz w:val="28"/>
          <w:szCs w:val="28"/>
          <w:lang w:val="uk-UA"/>
        </w:rPr>
        <w:t>4</w:t>
      </w:r>
      <w:r w:rsidRPr="00AE1296">
        <w:rPr>
          <w:rFonts w:ascii="Times New Roman" w:hAnsi="Times New Roman"/>
          <w:color w:val="000000"/>
          <w:sz w:val="28"/>
          <w:szCs w:val="28"/>
        </w:rPr>
        <w:t xml:space="preserve">. Контроль за виконанням даного рішення покласти на постійну комісію </w:t>
      </w:r>
      <w:r w:rsidRPr="00AE1296">
        <w:rPr>
          <w:rFonts w:ascii="Times New Roman" w:hAnsi="Times New Roman"/>
          <w:color w:val="000000"/>
          <w:sz w:val="28"/>
          <w:szCs w:val="28"/>
          <w:lang w:val="uk-UA"/>
        </w:rPr>
        <w:t>сільської</w:t>
      </w:r>
      <w:r w:rsidRPr="00AE1296">
        <w:rPr>
          <w:rFonts w:ascii="Times New Roman" w:hAnsi="Times New Roman"/>
          <w:color w:val="000000"/>
          <w:sz w:val="28"/>
          <w:szCs w:val="28"/>
        </w:rPr>
        <w:t xml:space="preserve"> ради з питань </w:t>
      </w:r>
      <w:r w:rsidRPr="00AE1296">
        <w:rPr>
          <w:rFonts w:ascii="Times New Roman" w:hAnsi="Times New Roman"/>
          <w:color w:val="000000"/>
          <w:sz w:val="28"/>
          <w:szCs w:val="28"/>
          <w:lang w:val="uk-UA"/>
        </w:rPr>
        <w:t xml:space="preserve"> </w:t>
      </w:r>
      <w:r>
        <w:rPr>
          <w:rFonts w:ascii="Times New Roman" w:hAnsi="Times New Roman"/>
          <w:color w:val="000000"/>
          <w:sz w:val="28"/>
          <w:szCs w:val="28"/>
          <w:lang w:val="uk-UA"/>
        </w:rPr>
        <w:t>бюджету,</w:t>
      </w:r>
      <w:r w:rsidRPr="00AE1296">
        <w:rPr>
          <w:rFonts w:ascii="Times New Roman" w:hAnsi="Times New Roman"/>
          <w:color w:val="000000"/>
          <w:sz w:val="28"/>
          <w:szCs w:val="28"/>
          <w:lang w:val="uk-UA"/>
        </w:rPr>
        <w:t xml:space="preserve"> фінансів </w:t>
      </w:r>
      <w:r>
        <w:rPr>
          <w:rFonts w:ascii="Times New Roman" w:hAnsi="Times New Roman"/>
          <w:color w:val="000000"/>
          <w:sz w:val="28"/>
          <w:szCs w:val="28"/>
          <w:lang w:val="uk-UA"/>
        </w:rPr>
        <w:t xml:space="preserve"> та планування соціально-економічного розвитку</w:t>
      </w:r>
      <w:r w:rsidRPr="00AE1296">
        <w:rPr>
          <w:rFonts w:ascii="Times New Roman" w:hAnsi="Times New Roman"/>
          <w:color w:val="000000"/>
          <w:sz w:val="28"/>
          <w:szCs w:val="28"/>
          <w:lang w:val="uk-UA"/>
        </w:rPr>
        <w:t>.</w:t>
      </w:r>
    </w:p>
    <w:p w:rsidR="00AE1296" w:rsidRPr="00AE1296" w:rsidRDefault="00AE1296" w:rsidP="00AE1296">
      <w:pPr>
        <w:spacing w:before="127" w:after="127" w:line="242" w:lineRule="atLeast"/>
        <w:jc w:val="both"/>
        <w:rPr>
          <w:rFonts w:ascii="Times New Roman" w:hAnsi="Times New Roman"/>
          <w:color w:val="000000"/>
          <w:sz w:val="28"/>
          <w:szCs w:val="28"/>
          <w:lang w:val="uk-UA"/>
        </w:rPr>
      </w:pPr>
    </w:p>
    <w:p w:rsidR="00AE1296" w:rsidRPr="00AE1296" w:rsidRDefault="00AE1296" w:rsidP="00AE1296">
      <w:pPr>
        <w:spacing w:before="127" w:after="127" w:line="242" w:lineRule="atLeast"/>
        <w:jc w:val="both"/>
        <w:rPr>
          <w:rFonts w:ascii="Times New Roman" w:hAnsi="Times New Roman"/>
          <w:color w:val="000000"/>
          <w:sz w:val="28"/>
          <w:szCs w:val="28"/>
          <w:lang w:val="uk-UA"/>
        </w:rPr>
      </w:pPr>
    </w:p>
    <w:p w:rsidR="00AE1296" w:rsidRDefault="00AE1296" w:rsidP="00AE1296">
      <w:pPr>
        <w:spacing w:before="127" w:after="127" w:line="242" w:lineRule="atLeast"/>
        <w:jc w:val="both"/>
        <w:rPr>
          <w:rFonts w:ascii="Times New Roman" w:hAnsi="Times New Roman"/>
          <w:color w:val="000000"/>
          <w:sz w:val="28"/>
          <w:szCs w:val="28"/>
          <w:lang w:val="uk-UA"/>
        </w:rPr>
      </w:pPr>
      <w:r w:rsidRPr="00AE1296">
        <w:rPr>
          <w:rFonts w:ascii="Times New Roman" w:hAnsi="Times New Roman"/>
          <w:color w:val="000000"/>
          <w:sz w:val="28"/>
          <w:szCs w:val="28"/>
          <w:lang w:val="uk-UA"/>
        </w:rPr>
        <w:t xml:space="preserve">                    Сільський  голова:                                           М.</w:t>
      </w:r>
      <w:r>
        <w:rPr>
          <w:rFonts w:ascii="Times New Roman" w:hAnsi="Times New Roman"/>
          <w:color w:val="000000"/>
          <w:sz w:val="28"/>
          <w:szCs w:val="28"/>
          <w:lang w:val="uk-UA"/>
        </w:rPr>
        <w:t>О. Лях</w:t>
      </w:r>
    </w:p>
    <w:p w:rsidR="00ED609B" w:rsidRPr="00ED609B" w:rsidRDefault="00ED609B" w:rsidP="00ED609B">
      <w:pPr>
        <w:pStyle w:val="af1"/>
        <w:rPr>
          <w:rFonts w:ascii="Times New Roman" w:hAnsi="Times New Roman"/>
          <w:b/>
          <w:lang w:val="uk-UA"/>
        </w:rPr>
      </w:pPr>
      <w:r w:rsidRPr="00ED609B">
        <w:rPr>
          <w:rFonts w:ascii="Times New Roman" w:hAnsi="Times New Roman"/>
          <w:b/>
          <w:lang w:val="uk-UA"/>
        </w:rPr>
        <w:t>с. Студеники</w:t>
      </w:r>
    </w:p>
    <w:p w:rsidR="00ED609B" w:rsidRPr="00ED609B" w:rsidRDefault="00ED609B" w:rsidP="00ED609B">
      <w:pPr>
        <w:pStyle w:val="af1"/>
        <w:rPr>
          <w:rFonts w:ascii="Times New Roman" w:hAnsi="Times New Roman"/>
          <w:b/>
          <w:lang w:val="uk-UA"/>
        </w:rPr>
      </w:pPr>
      <w:r w:rsidRPr="00ED609B">
        <w:rPr>
          <w:rFonts w:ascii="Times New Roman" w:hAnsi="Times New Roman"/>
          <w:b/>
          <w:lang w:val="uk-UA"/>
        </w:rPr>
        <w:t>№ 688-ХХУІІІ-УІІ</w:t>
      </w:r>
    </w:p>
    <w:p w:rsidR="00ED609B" w:rsidRPr="00ED609B" w:rsidRDefault="00ED609B" w:rsidP="00ED609B">
      <w:pPr>
        <w:pStyle w:val="af1"/>
        <w:rPr>
          <w:lang w:val="uk-UA"/>
        </w:rPr>
      </w:pPr>
      <w:r w:rsidRPr="00ED609B">
        <w:rPr>
          <w:rFonts w:ascii="Times New Roman" w:hAnsi="Times New Roman"/>
          <w:b/>
          <w:lang w:val="uk-UA"/>
        </w:rPr>
        <w:t>04.06.2019</w:t>
      </w:r>
    </w:p>
    <w:p w:rsidR="00AE1296" w:rsidRPr="00F92428" w:rsidRDefault="00AE1296" w:rsidP="00AE1296">
      <w:pPr>
        <w:jc w:val="center"/>
        <w:rPr>
          <w:color w:val="000000"/>
          <w:sz w:val="28"/>
          <w:szCs w:val="28"/>
          <w:lang w:val="uk-UA"/>
        </w:rPr>
      </w:pPr>
    </w:p>
    <w:p w:rsidR="00AE1296" w:rsidRPr="00F92428" w:rsidRDefault="00AE1296" w:rsidP="00B010A2">
      <w:pPr>
        <w:pStyle w:val="a5"/>
        <w:ind w:firstLine="0"/>
        <w:jc w:val="both"/>
        <w:rPr>
          <w:rFonts w:ascii="Times New Roman" w:hAnsi="Times New Roman"/>
          <w:sz w:val="24"/>
          <w:szCs w:val="24"/>
        </w:rPr>
      </w:pPr>
    </w:p>
    <w:p w:rsidR="00AE1296" w:rsidRPr="00F92428" w:rsidRDefault="00AE1296" w:rsidP="00B010A2">
      <w:pPr>
        <w:pStyle w:val="a5"/>
        <w:ind w:firstLine="0"/>
        <w:jc w:val="both"/>
        <w:rPr>
          <w:rFonts w:ascii="Times New Roman" w:hAnsi="Times New Roman"/>
          <w:sz w:val="24"/>
          <w:szCs w:val="24"/>
        </w:rPr>
      </w:pPr>
    </w:p>
    <w:p w:rsidR="00AE1296" w:rsidRPr="00F92428" w:rsidRDefault="00AE1296" w:rsidP="00B010A2">
      <w:pPr>
        <w:pStyle w:val="a5"/>
        <w:ind w:firstLine="0"/>
        <w:jc w:val="both"/>
        <w:rPr>
          <w:rFonts w:ascii="Times New Roman" w:hAnsi="Times New Roman"/>
          <w:sz w:val="24"/>
          <w:szCs w:val="24"/>
        </w:rPr>
      </w:pPr>
    </w:p>
    <w:p w:rsidR="00B010A2" w:rsidRPr="00AE1296" w:rsidRDefault="00B010A2" w:rsidP="00B010A2">
      <w:pPr>
        <w:pStyle w:val="2"/>
        <w:spacing w:before="0" w:beforeAutospacing="0" w:after="0" w:afterAutospacing="0" w:line="228" w:lineRule="auto"/>
        <w:ind w:left="181" w:hanging="181"/>
        <w:jc w:val="both"/>
        <w:rPr>
          <w:b w:val="0"/>
          <w:spacing w:val="-4"/>
          <w:sz w:val="24"/>
          <w:szCs w:val="24"/>
          <w:lang w:val="uk-UA"/>
        </w:rPr>
      </w:pPr>
    </w:p>
    <w:p w:rsidR="00AE1296" w:rsidRPr="00AE1296" w:rsidRDefault="00AE1296" w:rsidP="00AE1296">
      <w:pPr>
        <w:pStyle w:val="af1"/>
        <w:jc w:val="right"/>
        <w:rPr>
          <w:rFonts w:ascii="Times New Roman" w:hAnsi="Times New Roman"/>
          <w:sz w:val="24"/>
          <w:szCs w:val="24"/>
          <w:lang w:val="uk-UA"/>
        </w:rPr>
      </w:pPr>
      <w:r w:rsidRPr="00AE1296">
        <w:rPr>
          <w:rFonts w:ascii="Times New Roman" w:hAnsi="Times New Roman"/>
          <w:sz w:val="24"/>
          <w:szCs w:val="24"/>
          <w:lang w:val="uk-UA"/>
        </w:rPr>
        <w:lastRenderedPageBreak/>
        <w:t xml:space="preserve">                           Додаток  </w:t>
      </w:r>
    </w:p>
    <w:p w:rsidR="00AE1296" w:rsidRPr="00AE1296" w:rsidRDefault="00AE1296" w:rsidP="00AE1296">
      <w:pPr>
        <w:pStyle w:val="af1"/>
        <w:jc w:val="right"/>
        <w:rPr>
          <w:rFonts w:ascii="Times New Roman" w:hAnsi="Times New Roman"/>
          <w:sz w:val="24"/>
          <w:szCs w:val="24"/>
          <w:lang w:val="uk-UA"/>
        </w:rPr>
      </w:pPr>
      <w:r w:rsidRPr="00AE1296">
        <w:rPr>
          <w:rFonts w:ascii="Times New Roman" w:hAnsi="Times New Roman"/>
          <w:sz w:val="24"/>
          <w:szCs w:val="24"/>
          <w:lang w:val="uk-UA"/>
        </w:rPr>
        <w:t xml:space="preserve">                                                                        до  рішення     сільської   ради</w:t>
      </w:r>
    </w:p>
    <w:p w:rsidR="00AE1296" w:rsidRPr="00AE1296" w:rsidRDefault="00AE1296" w:rsidP="00AE1296">
      <w:pPr>
        <w:pStyle w:val="af1"/>
        <w:jc w:val="right"/>
        <w:rPr>
          <w:rFonts w:ascii="Times New Roman" w:hAnsi="Times New Roman"/>
          <w:sz w:val="24"/>
          <w:szCs w:val="24"/>
          <w:lang w:val="uk-UA"/>
        </w:rPr>
      </w:pPr>
      <w:r w:rsidRPr="00AE1296">
        <w:rPr>
          <w:rFonts w:ascii="Times New Roman" w:hAnsi="Times New Roman"/>
          <w:sz w:val="24"/>
          <w:szCs w:val="24"/>
          <w:lang w:val="uk-UA"/>
        </w:rPr>
        <w:t xml:space="preserve">                                     від </w:t>
      </w:r>
      <w:r w:rsidR="00ED609B">
        <w:rPr>
          <w:rFonts w:ascii="Times New Roman" w:hAnsi="Times New Roman"/>
          <w:sz w:val="24"/>
          <w:szCs w:val="24"/>
          <w:lang w:val="uk-UA"/>
        </w:rPr>
        <w:t xml:space="preserve">04.06.2019    </w:t>
      </w:r>
      <w:r w:rsidRPr="00AE1296">
        <w:rPr>
          <w:rFonts w:ascii="Times New Roman" w:hAnsi="Times New Roman"/>
          <w:sz w:val="24"/>
          <w:szCs w:val="24"/>
          <w:lang w:val="uk-UA"/>
        </w:rPr>
        <w:t>№</w:t>
      </w:r>
      <w:r w:rsidR="00ED609B">
        <w:rPr>
          <w:rFonts w:ascii="Times New Roman" w:hAnsi="Times New Roman"/>
          <w:sz w:val="24"/>
          <w:szCs w:val="24"/>
          <w:lang w:val="uk-UA"/>
        </w:rPr>
        <w:t xml:space="preserve"> 688</w:t>
      </w:r>
    </w:p>
    <w:p w:rsidR="00AE1296" w:rsidRPr="00AE1296" w:rsidRDefault="00AE1296" w:rsidP="00AE1296">
      <w:pPr>
        <w:spacing w:before="72" w:after="72" w:line="242" w:lineRule="atLeast"/>
        <w:jc w:val="both"/>
        <w:rPr>
          <w:rFonts w:ascii="Times New Roman" w:hAnsi="Times New Roman"/>
          <w:color w:val="000000"/>
          <w:sz w:val="24"/>
          <w:szCs w:val="24"/>
          <w:lang w:val="uk-UA"/>
        </w:rPr>
      </w:pPr>
    </w:p>
    <w:p w:rsidR="00AE1296" w:rsidRPr="00AE1296" w:rsidRDefault="00AE1296" w:rsidP="00AE1296">
      <w:pPr>
        <w:spacing w:before="127" w:after="127" w:line="242" w:lineRule="atLeast"/>
        <w:jc w:val="center"/>
        <w:rPr>
          <w:rFonts w:ascii="Times New Roman" w:hAnsi="Times New Roman"/>
          <w:b/>
          <w:color w:val="000000"/>
          <w:sz w:val="24"/>
          <w:szCs w:val="24"/>
        </w:rPr>
      </w:pPr>
      <w:r w:rsidRPr="00AE1296">
        <w:rPr>
          <w:rFonts w:ascii="Times New Roman" w:hAnsi="Times New Roman"/>
          <w:b/>
          <w:color w:val="000000"/>
          <w:sz w:val="24"/>
          <w:szCs w:val="24"/>
          <w:lang w:val="uk-UA"/>
        </w:rPr>
        <w:t>Положення про т</w:t>
      </w:r>
      <w:r w:rsidRPr="00AE1296">
        <w:rPr>
          <w:rFonts w:ascii="Times New Roman" w:hAnsi="Times New Roman"/>
          <w:b/>
          <w:color w:val="000000"/>
          <w:sz w:val="24"/>
          <w:szCs w:val="24"/>
        </w:rPr>
        <w:t>ранспортний податок.</w:t>
      </w:r>
    </w:p>
    <w:p w:rsidR="00AE1296" w:rsidRPr="00AE1296" w:rsidRDefault="00AE1296" w:rsidP="00AE1296">
      <w:pPr>
        <w:spacing w:before="127" w:after="127" w:line="242" w:lineRule="atLeast"/>
        <w:jc w:val="both"/>
        <w:rPr>
          <w:rFonts w:ascii="Times New Roman" w:hAnsi="Times New Roman"/>
          <w:color w:val="000000"/>
          <w:sz w:val="24"/>
          <w:szCs w:val="24"/>
        </w:rPr>
      </w:pPr>
      <w:r w:rsidRPr="00AE1296">
        <w:rPr>
          <w:rFonts w:ascii="Times New Roman" w:hAnsi="Times New Roman"/>
          <w:b/>
          <w:color w:val="000000"/>
          <w:sz w:val="24"/>
          <w:szCs w:val="24"/>
        </w:rPr>
        <w:t>1. Платники податку</w:t>
      </w:r>
      <w:r w:rsidRPr="00AE1296">
        <w:rPr>
          <w:rFonts w:ascii="Times New Roman" w:hAnsi="Times New Roman"/>
          <w:color w:val="000000"/>
          <w:sz w:val="24"/>
          <w:szCs w:val="24"/>
        </w:rPr>
        <w:t>.</w:t>
      </w:r>
    </w:p>
    <w:p w:rsidR="00AE1296" w:rsidRPr="00AE1296" w:rsidRDefault="00AE1296" w:rsidP="00AE1296">
      <w:pPr>
        <w:pStyle w:val="ab"/>
        <w:jc w:val="both"/>
        <w:rPr>
          <w:lang w:val="uk-UA" w:eastAsia="uk-UA"/>
        </w:rPr>
      </w:pPr>
      <w:r w:rsidRPr="00AE1296">
        <w:rPr>
          <w:color w:val="000000"/>
        </w:rPr>
        <w:t xml:space="preserve">1.1. </w:t>
      </w:r>
      <w:r w:rsidRPr="00AE1296">
        <w:rPr>
          <w:rStyle w:val="af2"/>
          <w:b/>
          <w:bCs/>
          <w:i w:val="0"/>
        </w:rPr>
        <w:t>Платниками транспортного податку</w:t>
      </w:r>
      <w:r w:rsidRPr="00AE1296">
        <w:t xml:space="preserve"> є фізичні та юридичні особи, в тому числі нерезиденти, які мають зареєстровані в Україні згідно з чинним законодавством власні легкові автомобілі:</w:t>
      </w:r>
    </w:p>
    <w:p w:rsidR="00AE1296" w:rsidRPr="00AE1296" w:rsidRDefault="00AE1296" w:rsidP="004E41BF">
      <w:pPr>
        <w:numPr>
          <w:ilvl w:val="0"/>
          <w:numId w:val="2"/>
        </w:numPr>
        <w:spacing w:before="100" w:beforeAutospacing="1" w:after="100" w:afterAutospacing="1" w:line="240" w:lineRule="auto"/>
        <w:jc w:val="both"/>
        <w:rPr>
          <w:rFonts w:ascii="Times New Roman" w:hAnsi="Times New Roman"/>
          <w:sz w:val="24"/>
          <w:szCs w:val="24"/>
        </w:rPr>
      </w:pPr>
      <w:r w:rsidRPr="00AE1296">
        <w:rPr>
          <w:rFonts w:ascii="Times New Roman" w:hAnsi="Times New Roman"/>
          <w:sz w:val="24"/>
          <w:szCs w:val="24"/>
        </w:rPr>
        <w:t>з року випуску яких минуло не більше п’яти років (включно);</w:t>
      </w:r>
    </w:p>
    <w:p w:rsidR="00AE1296" w:rsidRPr="00AE1296" w:rsidRDefault="00AE1296" w:rsidP="004E41BF">
      <w:pPr>
        <w:numPr>
          <w:ilvl w:val="0"/>
          <w:numId w:val="2"/>
        </w:numPr>
        <w:spacing w:before="100" w:beforeAutospacing="1" w:after="100" w:afterAutospacing="1" w:line="240" w:lineRule="auto"/>
        <w:jc w:val="both"/>
        <w:rPr>
          <w:rFonts w:ascii="Times New Roman" w:hAnsi="Times New Roman"/>
          <w:sz w:val="24"/>
          <w:szCs w:val="24"/>
        </w:rPr>
      </w:pPr>
      <w:r w:rsidRPr="00AE1296">
        <w:rPr>
          <w:rFonts w:ascii="Times New Roman" w:hAnsi="Times New Roman"/>
          <w:sz w:val="24"/>
          <w:szCs w:val="24"/>
        </w:rPr>
        <w:t>середньоринкова вартість яких становить понад 375 розмірів мінімальної заробітної плати, встановленої законом на 1 січня податкового (звітного) року</w:t>
      </w:r>
    </w:p>
    <w:p w:rsidR="00AE1296" w:rsidRPr="00AE1296" w:rsidRDefault="00AE1296" w:rsidP="00AE1296">
      <w:pPr>
        <w:spacing w:before="127" w:after="127" w:line="242" w:lineRule="atLeast"/>
        <w:jc w:val="both"/>
        <w:rPr>
          <w:rFonts w:ascii="Times New Roman" w:hAnsi="Times New Roman"/>
          <w:color w:val="000000"/>
          <w:sz w:val="24"/>
          <w:szCs w:val="24"/>
        </w:rPr>
      </w:pPr>
      <w:r w:rsidRPr="00AE1296">
        <w:rPr>
          <w:rFonts w:ascii="Times New Roman" w:hAnsi="Times New Roman"/>
          <w:b/>
          <w:color w:val="000000"/>
          <w:sz w:val="24"/>
          <w:szCs w:val="24"/>
        </w:rPr>
        <w:t>2. База оподаткування</w:t>
      </w:r>
      <w:r w:rsidRPr="00AE1296">
        <w:rPr>
          <w:rFonts w:ascii="Times New Roman" w:hAnsi="Times New Roman"/>
          <w:color w:val="000000"/>
          <w:sz w:val="24"/>
          <w:szCs w:val="24"/>
        </w:rPr>
        <w:t>.</w:t>
      </w:r>
    </w:p>
    <w:p w:rsidR="00AE1296" w:rsidRPr="00AE1296" w:rsidRDefault="00260273" w:rsidP="00AE1296">
      <w:pPr>
        <w:spacing w:before="127" w:after="127" w:line="242" w:lineRule="atLeast"/>
        <w:jc w:val="both"/>
        <w:rPr>
          <w:rFonts w:ascii="Times New Roman" w:hAnsi="Times New Roman"/>
          <w:color w:val="000000"/>
          <w:sz w:val="24"/>
          <w:szCs w:val="24"/>
        </w:rPr>
      </w:pPr>
      <w:r>
        <w:rPr>
          <w:rFonts w:ascii="Times New Roman" w:hAnsi="Times New Roman"/>
          <w:color w:val="000000"/>
          <w:sz w:val="24"/>
          <w:szCs w:val="24"/>
          <w:lang w:val="uk-UA"/>
        </w:rPr>
        <w:t>2</w:t>
      </w:r>
      <w:r w:rsidR="00AE1296" w:rsidRPr="00AE1296">
        <w:rPr>
          <w:rFonts w:ascii="Times New Roman" w:hAnsi="Times New Roman"/>
          <w:color w:val="000000"/>
          <w:sz w:val="24"/>
          <w:szCs w:val="24"/>
        </w:rPr>
        <w:t>.1. Базою оподаткування є легковий автомобіль, що є об’єктом оподаткування відповідно до підпункту 1.1 пункту 1 цього розділу.</w:t>
      </w:r>
    </w:p>
    <w:p w:rsidR="00AE1296" w:rsidRPr="00AE1296" w:rsidRDefault="00AE1296" w:rsidP="00AE1296">
      <w:pPr>
        <w:spacing w:before="127" w:after="127" w:line="242" w:lineRule="atLeast"/>
        <w:jc w:val="both"/>
        <w:rPr>
          <w:rFonts w:ascii="Times New Roman" w:hAnsi="Times New Roman"/>
          <w:color w:val="000000"/>
          <w:sz w:val="24"/>
          <w:szCs w:val="24"/>
        </w:rPr>
      </w:pPr>
      <w:r w:rsidRPr="00AE1296">
        <w:rPr>
          <w:rFonts w:ascii="Times New Roman" w:hAnsi="Times New Roman"/>
          <w:b/>
          <w:color w:val="000000"/>
          <w:sz w:val="24"/>
          <w:szCs w:val="24"/>
        </w:rPr>
        <w:t>3. Ставка податку</w:t>
      </w:r>
      <w:r w:rsidRPr="00AE1296">
        <w:rPr>
          <w:rFonts w:ascii="Times New Roman" w:hAnsi="Times New Roman"/>
          <w:color w:val="000000"/>
          <w:sz w:val="24"/>
          <w:szCs w:val="24"/>
        </w:rPr>
        <w:t>.</w:t>
      </w:r>
    </w:p>
    <w:p w:rsidR="00AE1296" w:rsidRPr="00AE1296" w:rsidRDefault="00260273" w:rsidP="00AE1296">
      <w:pPr>
        <w:spacing w:before="127" w:after="127" w:line="242" w:lineRule="atLeast"/>
        <w:jc w:val="both"/>
        <w:rPr>
          <w:rFonts w:ascii="Times New Roman" w:hAnsi="Times New Roman"/>
          <w:color w:val="000000"/>
          <w:sz w:val="24"/>
          <w:szCs w:val="24"/>
        </w:rPr>
      </w:pPr>
      <w:r>
        <w:rPr>
          <w:rFonts w:ascii="Times New Roman" w:hAnsi="Times New Roman"/>
          <w:color w:val="000000"/>
          <w:sz w:val="24"/>
          <w:szCs w:val="24"/>
        </w:rPr>
        <w:t>3</w:t>
      </w:r>
      <w:r w:rsidR="00AE1296" w:rsidRPr="00AE1296">
        <w:rPr>
          <w:rFonts w:ascii="Times New Roman" w:hAnsi="Times New Roman"/>
          <w:color w:val="000000"/>
          <w:sz w:val="24"/>
          <w:szCs w:val="24"/>
        </w:rPr>
        <w:t>.1. Ставка податку встановлюється з розрахунку на календарний рік у розмірі</w:t>
      </w:r>
      <w:r w:rsidR="00AE1296" w:rsidRPr="00AE1296">
        <w:rPr>
          <w:rFonts w:ascii="Times New Roman" w:hAnsi="Times New Roman"/>
          <w:color w:val="000000"/>
          <w:sz w:val="24"/>
          <w:szCs w:val="24"/>
          <w:lang w:val="uk-UA"/>
        </w:rPr>
        <w:t xml:space="preserve"> </w:t>
      </w:r>
      <w:r w:rsidR="00AE1296" w:rsidRPr="00AE1296">
        <w:rPr>
          <w:rFonts w:ascii="Times New Roman" w:hAnsi="Times New Roman"/>
          <w:color w:val="000000"/>
          <w:sz w:val="24"/>
          <w:szCs w:val="24"/>
        </w:rPr>
        <w:t xml:space="preserve"> 25 000 гривень за кожен легковий автомобіль, що є об’єктом оподаткування відповідно до підпункту 2.1 пункту 2 цього розділу.</w:t>
      </w:r>
    </w:p>
    <w:p w:rsidR="00AE1296" w:rsidRPr="00AE1296" w:rsidRDefault="00AE1296" w:rsidP="00AE1296">
      <w:pPr>
        <w:spacing w:before="127" w:after="127" w:line="242" w:lineRule="atLeast"/>
        <w:jc w:val="both"/>
        <w:rPr>
          <w:rFonts w:ascii="Times New Roman" w:hAnsi="Times New Roman"/>
          <w:b/>
          <w:color w:val="000000"/>
          <w:sz w:val="24"/>
          <w:szCs w:val="24"/>
          <w:lang w:val="uk-UA"/>
        </w:rPr>
      </w:pPr>
      <w:r w:rsidRPr="00AE1296">
        <w:rPr>
          <w:rFonts w:ascii="Times New Roman" w:hAnsi="Times New Roman"/>
          <w:b/>
          <w:color w:val="000000"/>
          <w:sz w:val="24"/>
          <w:szCs w:val="24"/>
        </w:rPr>
        <w:t>4. Податковий період</w:t>
      </w:r>
      <w:r w:rsidRPr="00AE1296">
        <w:rPr>
          <w:rFonts w:ascii="Times New Roman" w:hAnsi="Times New Roman"/>
          <w:b/>
          <w:color w:val="000000"/>
          <w:sz w:val="24"/>
          <w:szCs w:val="24"/>
          <w:lang w:val="uk-UA"/>
        </w:rPr>
        <w:t xml:space="preserve"> .</w:t>
      </w:r>
    </w:p>
    <w:p w:rsidR="00AE1296" w:rsidRPr="00AE1296" w:rsidRDefault="00AE1296" w:rsidP="00AE1296">
      <w:pPr>
        <w:spacing w:before="127" w:after="127" w:line="242" w:lineRule="atLeast"/>
        <w:jc w:val="both"/>
        <w:rPr>
          <w:rFonts w:ascii="Times New Roman" w:hAnsi="Times New Roman"/>
          <w:color w:val="000000"/>
          <w:sz w:val="24"/>
          <w:szCs w:val="24"/>
        </w:rPr>
      </w:pPr>
      <w:r w:rsidRPr="00AE1296">
        <w:rPr>
          <w:rFonts w:ascii="Times New Roman" w:hAnsi="Times New Roman"/>
          <w:color w:val="000000"/>
          <w:sz w:val="24"/>
          <w:szCs w:val="24"/>
        </w:rPr>
        <w:t>4.1. Базовий податковий (звітний) період дорівнює календарному року.</w:t>
      </w:r>
    </w:p>
    <w:p w:rsidR="00AE1296" w:rsidRPr="00AE1296" w:rsidRDefault="00AE1296" w:rsidP="00AE1296">
      <w:pPr>
        <w:spacing w:before="127" w:after="127" w:line="242" w:lineRule="atLeast"/>
        <w:jc w:val="both"/>
        <w:rPr>
          <w:rFonts w:ascii="Times New Roman" w:hAnsi="Times New Roman"/>
          <w:b/>
          <w:color w:val="000000"/>
          <w:sz w:val="24"/>
          <w:szCs w:val="24"/>
        </w:rPr>
      </w:pPr>
      <w:r w:rsidRPr="00AE1296">
        <w:rPr>
          <w:rFonts w:ascii="Times New Roman" w:hAnsi="Times New Roman"/>
          <w:b/>
          <w:color w:val="000000"/>
          <w:sz w:val="24"/>
          <w:szCs w:val="24"/>
        </w:rPr>
        <w:t>5. Порядок обчислення та сплати податку.</w:t>
      </w:r>
    </w:p>
    <w:p w:rsidR="00AE1296" w:rsidRPr="00AE1296" w:rsidRDefault="00AE1296" w:rsidP="00AE1296">
      <w:pPr>
        <w:spacing w:before="127" w:after="127" w:line="242" w:lineRule="atLeast"/>
        <w:jc w:val="both"/>
        <w:rPr>
          <w:rFonts w:ascii="Times New Roman" w:hAnsi="Times New Roman"/>
          <w:color w:val="000000"/>
          <w:sz w:val="24"/>
          <w:szCs w:val="24"/>
        </w:rPr>
      </w:pPr>
      <w:r w:rsidRPr="00AE1296">
        <w:rPr>
          <w:rFonts w:ascii="Times New Roman" w:hAnsi="Times New Roman"/>
          <w:color w:val="000000"/>
          <w:sz w:val="24"/>
          <w:szCs w:val="24"/>
        </w:rPr>
        <w:t>5.1. Обчислення суми податку з об'єкта/об'єктів оподаткування фізичних осіб здійснюється контролюючим органом за місцем реєстрації платника податку.</w:t>
      </w:r>
    </w:p>
    <w:p w:rsidR="00AE1296" w:rsidRPr="00AE1296" w:rsidRDefault="00AE1296" w:rsidP="00AE1296">
      <w:pPr>
        <w:spacing w:before="127" w:after="127" w:line="242" w:lineRule="atLeast"/>
        <w:jc w:val="both"/>
        <w:rPr>
          <w:rFonts w:ascii="Times New Roman" w:hAnsi="Times New Roman"/>
          <w:color w:val="000000"/>
          <w:sz w:val="24"/>
          <w:szCs w:val="24"/>
        </w:rPr>
      </w:pPr>
      <w:r w:rsidRPr="00AE1296">
        <w:rPr>
          <w:rFonts w:ascii="Times New Roman" w:hAnsi="Times New Roman"/>
          <w:color w:val="000000"/>
          <w:sz w:val="24"/>
          <w:szCs w:val="24"/>
        </w:rPr>
        <w:t>5.2. Податкове/податкові повідомлення-рішення про сплату суми/сум податку та відповідні платіжні реквізити надсилаються (вручаються) платнику податку контролюючим органом за місцем його реєстрації до 1 липня року базового податкового (звітного) періоду (роком).</w:t>
      </w:r>
    </w:p>
    <w:p w:rsidR="00AE1296" w:rsidRPr="00AE1296" w:rsidRDefault="00AE1296" w:rsidP="00AE1296">
      <w:pPr>
        <w:spacing w:before="127" w:after="127" w:line="242" w:lineRule="atLeast"/>
        <w:jc w:val="both"/>
        <w:rPr>
          <w:rFonts w:ascii="Times New Roman" w:hAnsi="Times New Roman"/>
          <w:color w:val="000000"/>
          <w:sz w:val="24"/>
          <w:szCs w:val="24"/>
        </w:rPr>
      </w:pPr>
      <w:r w:rsidRPr="00AE1296">
        <w:rPr>
          <w:rFonts w:ascii="Times New Roman" w:hAnsi="Times New Roman"/>
          <w:color w:val="000000"/>
          <w:sz w:val="24"/>
          <w:szCs w:val="24"/>
        </w:rPr>
        <w:t>Щодо об'єктів оподаткування, придбаних протягом року, податок сплачується фізичною особою-платником починаючи з місяця, в якому виникло право власності на такий об'єкт. Контролюючий орган надсилає податкове повідомлення-рішення новому власнику після отримання інформації про перехід права власності.</w:t>
      </w:r>
    </w:p>
    <w:p w:rsidR="00AE1296" w:rsidRPr="00AE1296" w:rsidRDefault="00AE1296" w:rsidP="00AE1296">
      <w:pPr>
        <w:spacing w:before="127" w:after="127" w:line="242" w:lineRule="atLeast"/>
        <w:jc w:val="both"/>
        <w:rPr>
          <w:rFonts w:ascii="Times New Roman" w:hAnsi="Times New Roman"/>
          <w:color w:val="000000"/>
          <w:sz w:val="24"/>
          <w:szCs w:val="24"/>
        </w:rPr>
      </w:pPr>
      <w:r w:rsidRPr="00AE1296">
        <w:rPr>
          <w:rFonts w:ascii="Times New Roman" w:hAnsi="Times New Roman"/>
          <w:color w:val="000000"/>
          <w:sz w:val="24"/>
          <w:szCs w:val="24"/>
        </w:rPr>
        <w:t>Нарахування податку та надсилання (вручення) податкових повідомлень-рішень про сплату податку фізичним особам - нерезидентам здійснюють контролюючи органи за місцем реєстрації об'єктів оподаткування, що перебувають у власності таких нерезидентів.</w:t>
      </w:r>
    </w:p>
    <w:p w:rsidR="00AE1296" w:rsidRPr="00AE1296" w:rsidRDefault="00AE1296" w:rsidP="00AE1296">
      <w:pPr>
        <w:pStyle w:val="StyleZakonu"/>
        <w:spacing w:after="120" w:line="240" w:lineRule="auto"/>
        <w:ind w:firstLine="0"/>
        <w:rPr>
          <w:sz w:val="24"/>
          <w:szCs w:val="24"/>
        </w:rPr>
      </w:pPr>
      <w:r w:rsidRPr="00AE1296">
        <w:rPr>
          <w:color w:val="000000"/>
          <w:sz w:val="24"/>
          <w:szCs w:val="24"/>
          <w:lang w:val="ru-RU"/>
        </w:rPr>
        <w:t>5</w:t>
      </w:r>
      <w:r w:rsidRPr="00AE1296">
        <w:rPr>
          <w:color w:val="000000"/>
          <w:sz w:val="24"/>
          <w:szCs w:val="24"/>
        </w:rPr>
        <w:t>.3.</w:t>
      </w:r>
      <w:r w:rsidRPr="00AE1296">
        <w:rPr>
          <w:sz w:val="24"/>
          <w:szCs w:val="24"/>
        </w:rPr>
        <w:t xml:space="preserve">Органи внутрішніх справ зобов’язані до 1 квітня </w:t>
      </w:r>
      <w:r w:rsidRPr="00AE1296">
        <w:rPr>
          <w:sz w:val="24"/>
          <w:szCs w:val="24"/>
        </w:rPr>
        <w:br/>
        <w:t>2020 року подати контролюючим органам за місцем реєстрації об’єкта оподаткування відомості, необхідні для розрахунку податку.</w:t>
      </w:r>
    </w:p>
    <w:p w:rsidR="00AE1296" w:rsidRPr="00AE1296" w:rsidRDefault="00AE1296" w:rsidP="00AE1296">
      <w:pPr>
        <w:pStyle w:val="StyleZakonu"/>
        <w:spacing w:after="120" w:line="240" w:lineRule="auto"/>
        <w:ind w:firstLine="142"/>
        <w:rPr>
          <w:sz w:val="24"/>
          <w:szCs w:val="24"/>
        </w:rPr>
      </w:pPr>
      <w:r w:rsidRPr="00AE1296">
        <w:rPr>
          <w:sz w:val="24"/>
          <w:szCs w:val="24"/>
        </w:rPr>
        <w:t>З 1 квітня 2020 року органи внутрішніх справ зобов’язані щомісячно, у 10-денний строк після закінчення календарного місяця подавати контролюючим органам відомості, необхідні для розрахунку податку, за місцем реєстрації об’єкта оподаткування станом на перше число відповідного місяця.</w:t>
      </w:r>
    </w:p>
    <w:p w:rsidR="00AE1296" w:rsidRPr="00AE1296" w:rsidRDefault="00AE1296" w:rsidP="00AE1296">
      <w:pPr>
        <w:spacing w:before="127" w:after="127" w:line="242" w:lineRule="atLeast"/>
        <w:jc w:val="both"/>
        <w:rPr>
          <w:rFonts w:ascii="Times New Roman" w:hAnsi="Times New Roman"/>
          <w:color w:val="000000"/>
          <w:sz w:val="24"/>
          <w:szCs w:val="24"/>
        </w:rPr>
      </w:pPr>
      <w:r w:rsidRPr="00AE1296">
        <w:rPr>
          <w:rFonts w:ascii="Times New Roman" w:hAnsi="Times New Roman"/>
          <w:color w:val="000000"/>
          <w:sz w:val="24"/>
          <w:szCs w:val="24"/>
        </w:rPr>
        <w:t xml:space="preserve">5.4. Платники податку-юридичні особи самостійно обчислюють суму податку станом на 1 січня звітного року і до 20 лютого цього ж року подають контролюючому органу за місцем реєстрації об’єкта оподаткування декларацію за формою, встановленою у порядку, </w:t>
      </w:r>
      <w:r w:rsidRPr="00AE1296">
        <w:rPr>
          <w:rFonts w:ascii="Times New Roman" w:hAnsi="Times New Roman"/>
          <w:color w:val="000000"/>
          <w:sz w:val="24"/>
          <w:szCs w:val="24"/>
        </w:rPr>
        <w:lastRenderedPageBreak/>
        <w:t>передбаченому статтею 46 Податкового кодексу, з розбивкою річної суми рівними частками поквартально.</w:t>
      </w:r>
    </w:p>
    <w:p w:rsidR="00AE1296" w:rsidRPr="00AE1296" w:rsidRDefault="00AE1296" w:rsidP="00AE1296">
      <w:pPr>
        <w:spacing w:before="127" w:after="127" w:line="242" w:lineRule="atLeast"/>
        <w:jc w:val="both"/>
        <w:rPr>
          <w:rFonts w:ascii="Times New Roman" w:hAnsi="Times New Roman"/>
          <w:color w:val="000000"/>
          <w:sz w:val="24"/>
          <w:szCs w:val="24"/>
        </w:rPr>
      </w:pPr>
      <w:r w:rsidRPr="00AE1296">
        <w:rPr>
          <w:rFonts w:ascii="Times New Roman" w:hAnsi="Times New Roman"/>
          <w:color w:val="000000"/>
          <w:sz w:val="24"/>
          <w:szCs w:val="24"/>
        </w:rPr>
        <w:t>Щодо об'єктів оподаткування, придбаних протягом року, декларація юридичною особою – платником подається протягом місяця з дня виникнення права власності на такий об'єкт, а податок сплачується починаючи з місяця, в якому виникло право власності на такий об'єкт.</w:t>
      </w:r>
    </w:p>
    <w:p w:rsidR="00AE1296" w:rsidRPr="00AE1296" w:rsidRDefault="00AE1296" w:rsidP="00AE1296">
      <w:pPr>
        <w:spacing w:before="127" w:after="127" w:line="242" w:lineRule="atLeast"/>
        <w:jc w:val="both"/>
        <w:rPr>
          <w:rFonts w:ascii="Times New Roman" w:hAnsi="Times New Roman"/>
          <w:color w:val="000000"/>
          <w:sz w:val="24"/>
          <w:szCs w:val="24"/>
        </w:rPr>
      </w:pPr>
      <w:r w:rsidRPr="00AE1296">
        <w:rPr>
          <w:rFonts w:ascii="Times New Roman" w:hAnsi="Times New Roman"/>
          <w:color w:val="000000"/>
          <w:sz w:val="24"/>
          <w:szCs w:val="24"/>
        </w:rPr>
        <w:t>5.5. У разі переходу права власності на об’єкт оподаткування від одного власника до іншого протягом звітного року податок обчислюється попереднім власником за період з 1 січня цього року до початку того місяця, в якому він втратив право власності на зазначений об’єкт оподаткування, а новим власником – починаючи з місяця, в якому він набув право власності на цей об’єкт.</w:t>
      </w:r>
    </w:p>
    <w:p w:rsidR="00AE1296" w:rsidRPr="00AE1296" w:rsidRDefault="00AE1296" w:rsidP="00AE1296">
      <w:pPr>
        <w:spacing w:before="127" w:after="127" w:line="242" w:lineRule="atLeast"/>
        <w:jc w:val="both"/>
        <w:rPr>
          <w:rFonts w:ascii="Times New Roman" w:hAnsi="Times New Roman"/>
          <w:color w:val="000000"/>
          <w:sz w:val="24"/>
          <w:szCs w:val="24"/>
        </w:rPr>
      </w:pPr>
      <w:r w:rsidRPr="00AE1296">
        <w:rPr>
          <w:rFonts w:ascii="Times New Roman" w:hAnsi="Times New Roman"/>
          <w:color w:val="000000"/>
          <w:sz w:val="24"/>
          <w:szCs w:val="24"/>
        </w:rPr>
        <w:t>Контролюючий орган надсилає податкове повідомлення-рішення новому власнику після отримання інформації про перехід права власності.</w:t>
      </w:r>
    </w:p>
    <w:p w:rsidR="00AE1296" w:rsidRPr="00AE1296" w:rsidRDefault="00AE1296" w:rsidP="00AE1296">
      <w:pPr>
        <w:spacing w:before="127" w:after="127" w:line="242" w:lineRule="atLeast"/>
        <w:jc w:val="both"/>
        <w:rPr>
          <w:rFonts w:ascii="Times New Roman" w:hAnsi="Times New Roman"/>
          <w:color w:val="000000"/>
          <w:sz w:val="24"/>
          <w:szCs w:val="24"/>
        </w:rPr>
      </w:pPr>
      <w:r w:rsidRPr="00AE1296">
        <w:rPr>
          <w:rFonts w:ascii="Times New Roman" w:hAnsi="Times New Roman"/>
          <w:color w:val="000000"/>
          <w:sz w:val="24"/>
          <w:szCs w:val="24"/>
        </w:rPr>
        <w:t>5.6. За об’єкти оподаткування, придбані протягом року, податок сплачується пропорційно кількості місяців, які залишилися до кінця року, починаючи з місяця, в якому проведено реєстрацію транспортного засобу.</w:t>
      </w:r>
    </w:p>
    <w:p w:rsidR="00AE1296" w:rsidRPr="00AE1296" w:rsidRDefault="00AE1296" w:rsidP="00AE1296">
      <w:pPr>
        <w:spacing w:before="127" w:after="127" w:line="242" w:lineRule="atLeast"/>
        <w:jc w:val="both"/>
        <w:rPr>
          <w:rFonts w:ascii="Times New Roman" w:hAnsi="Times New Roman"/>
          <w:b/>
          <w:color w:val="000000"/>
          <w:sz w:val="24"/>
          <w:szCs w:val="24"/>
        </w:rPr>
      </w:pPr>
      <w:r w:rsidRPr="00AE1296">
        <w:rPr>
          <w:rFonts w:ascii="Times New Roman" w:hAnsi="Times New Roman"/>
          <w:b/>
          <w:color w:val="000000"/>
          <w:sz w:val="24"/>
          <w:szCs w:val="24"/>
        </w:rPr>
        <w:t>6. Порядок сплати податку.</w:t>
      </w:r>
    </w:p>
    <w:p w:rsidR="00AE1296" w:rsidRPr="00AE1296" w:rsidRDefault="00AE1296" w:rsidP="00AE1296">
      <w:pPr>
        <w:spacing w:before="127" w:after="127" w:line="242" w:lineRule="atLeast"/>
        <w:jc w:val="both"/>
        <w:rPr>
          <w:rFonts w:ascii="Times New Roman" w:hAnsi="Times New Roman"/>
          <w:color w:val="000000"/>
          <w:sz w:val="24"/>
          <w:szCs w:val="24"/>
        </w:rPr>
      </w:pPr>
      <w:r w:rsidRPr="00AE1296">
        <w:rPr>
          <w:rFonts w:ascii="Times New Roman" w:hAnsi="Times New Roman"/>
          <w:color w:val="000000"/>
          <w:sz w:val="24"/>
          <w:szCs w:val="24"/>
        </w:rPr>
        <w:t xml:space="preserve">6.1. Податок сплачується за місцем реєстрації об’єктів оподаткування і зараховується до  </w:t>
      </w:r>
      <w:r w:rsidRPr="00AE1296">
        <w:rPr>
          <w:rFonts w:ascii="Times New Roman" w:hAnsi="Times New Roman"/>
          <w:color w:val="000000"/>
          <w:sz w:val="24"/>
          <w:szCs w:val="24"/>
          <w:lang w:val="uk-UA"/>
        </w:rPr>
        <w:t xml:space="preserve">сільського бюджету </w:t>
      </w:r>
      <w:r w:rsidRPr="00AE1296">
        <w:rPr>
          <w:rFonts w:ascii="Times New Roman" w:hAnsi="Times New Roman"/>
          <w:color w:val="000000"/>
          <w:sz w:val="24"/>
          <w:szCs w:val="24"/>
        </w:rPr>
        <w:t xml:space="preserve"> згідно з положеннями Бюджетного кодексу України.</w:t>
      </w:r>
    </w:p>
    <w:p w:rsidR="00AE1296" w:rsidRPr="00AE1296" w:rsidRDefault="00AE1296" w:rsidP="00AE1296">
      <w:pPr>
        <w:spacing w:before="127" w:after="127" w:line="242" w:lineRule="atLeast"/>
        <w:jc w:val="both"/>
        <w:rPr>
          <w:rFonts w:ascii="Times New Roman" w:hAnsi="Times New Roman"/>
          <w:b/>
          <w:color w:val="000000"/>
          <w:sz w:val="24"/>
          <w:szCs w:val="24"/>
        </w:rPr>
      </w:pPr>
      <w:r w:rsidRPr="00AE1296">
        <w:rPr>
          <w:rFonts w:ascii="Times New Roman" w:hAnsi="Times New Roman"/>
          <w:b/>
          <w:color w:val="000000"/>
          <w:sz w:val="24"/>
          <w:szCs w:val="24"/>
        </w:rPr>
        <w:t>7. Строки сплати податку.</w:t>
      </w:r>
    </w:p>
    <w:p w:rsidR="00AE1296" w:rsidRPr="00AE1296" w:rsidRDefault="00AE1296" w:rsidP="00AE1296">
      <w:pPr>
        <w:spacing w:before="127" w:after="127" w:line="242" w:lineRule="atLeast"/>
        <w:jc w:val="both"/>
        <w:rPr>
          <w:rFonts w:ascii="Times New Roman" w:hAnsi="Times New Roman"/>
          <w:color w:val="000000"/>
          <w:sz w:val="24"/>
          <w:szCs w:val="24"/>
        </w:rPr>
      </w:pPr>
      <w:r w:rsidRPr="00AE1296">
        <w:rPr>
          <w:rFonts w:ascii="Times New Roman" w:hAnsi="Times New Roman"/>
          <w:color w:val="000000"/>
          <w:sz w:val="24"/>
          <w:szCs w:val="24"/>
          <w:lang w:val="uk-UA"/>
        </w:rPr>
        <w:t>7</w:t>
      </w:r>
      <w:r w:rsidRPr="00AE1296">
        <w:rPr>
          <w:rFonts w:ascii="Times New Roman" w:hAnsi="Times New Roman"/>
          <w:color w:val="000000"/>
          <w:sz w:val="24"/>
          <w:szCs w:val="24"/>
        </w:rPr>
        <w:t>.1. Транспортний податок сплачується:</w:t>
      </w:r>
    </w:p>
    <w:p w:rsidR="00AE1296" w:rsidRPr="00AE1296" w:rsidRDefault="00AE1296" w:rsidP="004E41BF">
      <w:pPr>
        <w:numPr>
          <w:ilvl w:val="0"/>
          <w:numId w:val="1"/>
        </w:numPr>
        <w:spacing w:before="72" w:after="72" w:line="242" w:lineRule="atLeast"/>
        <w:ind w:left="384"/>
        <w:jc w:val="both"/>
        <w:rPr>
          <w:rFonts w:ascii="Times New Roman" w:hAnsi="Times New Roman"/>
          <w:color w:val="000000"/>
          <w:sz w:val="24"/>
          <w:szCs w:val="24"/>
        </w:rPr>
      </w:pPr>
      <w:r w:rsidRPr="00AE1296">
        <w:rPr>
          <w:rFonts w:ascii="Times New Roman" w:hAnsi="Times New Roman"/>
          <w:color w:val="000000"/>
          <w:sz w:val="24"/>
          <w:szCs w:val="24"/>
        </w:rPr>
        <w:t>фізичними особами – протягом 60 днів з дня вручення податкового повідомлення-рішення;</w:t>
      </w:r>
    </w:p>
    <w:p w:rsidR="00AE1296" w:rsidRPr="00AE1296" w:rsidRDefault="00AE1296" w:rsidP="004E41BF">
      <w:pPr>
        <w:numPr>
          <w:ilvl w:val="0"/>
          <w:numId w:val="1"/>
        </w:numPr>
        <w:spacing w:before="72" w:after="72" w:line="242" w:lineRule="atLeast"/>
        <w:ind w:left="384"/>
        <w:jc w:val="both"/>
        <w:rPr>
          <w:rFonts w:ascii="Times New Roman" w:hAnsi="Times New Roman"/>
          <w:color w:val="000000"/>
          <w:sz w:val="24"/>
          <w:szCs w:val="24"/>
        </w:rPr>
      </w:pPr>
      <w:r w:rsidRPr="00AE1296">
        <w:rPr>
          <w:rFonts w:ascii="Times New Roman" w:hAnsi="Times New Roman"/>
          <w:color w:val="000000"/>
          <w:sz w:val="24"/>
          <w:szCs w:val="24"/>
        </w:rPr>
        <w:t>юридичними особами - авансовими внесками щокварталу до 30 числа місяця, що наступає за звітним кварталом, які відображаються в річній податковій декларації.</w:t>
      </w:r>
    </w:p>
    <w:p w:rsidR="00AE1296" w:rsidRPr="00AE1296" w:rsidRDefault="00AE1296" w:rsidP="00AE1296">
      <w:pPr>
        <w:spacing w:before="72" w:after="72" w:line="242" w:lineRule="atLeast"/>
        <w:jc w:val="both"/>
        <w:rPr>
          <w:rFonts w:ascii="Times New Roman" w:hAnsi="Times New Roman"/>
          <w:color w:val="000000"/>
          <w:sz w:val="24"/>
          <w:szCs w:val="24"/>
          <w:lang w:val="uk-UA"/>
        </w:rPr>
      </w:pPr>
    </w:p>
    <w:p w:rsidR="00AE1296" w:rsidRPr="00AE1296" w:rsidRDefault="00AE1296" w:rsidP="00AE1296">
      <w:pPr>
        <w:spacing w:before="72" w:after="72" w:line="242" w:lineRule="atLeast"/>
        <w:jc w:val="both"/>
        <w:rPr>
          <w:rFonts w:ascii="Times New Roman" w:hAnsi="Times New Roman"/>
          <w:color w:val="000000"/>
          <w:sz w:val="24"/>
          <w:szCs w:val="24"/>
          <w:lang w:val="uk-UA"/>
        </w:rPr>
      </w:pPr>
      <w:r w:rsidRPr="00AE1296">
        <w:rPr>
          <w:rFonts w:ascii="Times New Roman" w:hAnsi="Times New Roman"/>
          <w:color w:val="000000"/>
          <w:sz w:val="24"/>
          <w:szCs w:val="24"/>
          <w:lang w:val="uk-UA"/>
        </w:rPr>
        <w:t xml:space="preserve">                </w:t>
      </w:r>
    </w:p>
    <w:p w:rsidR="00AE1296" w:rsidRPr="00AE1296" w:rsidRDefault="00AE1296" w:rsidP="00AE1296">
      <w:pPr>
        <w:spacing w:before="72" w:after="72" w:line="242" w:lineRule="atLeast"/>
        <w:jc w:val="both"/>
        <w:rPr>
          <w:rFonts w:ascii="Times New Roman" w:hAnsi="Times New Roman"/>
          <w:color w:val="000000"/>
          <w:sz w:val="24"/>
          <w:szCs w:val="24"/>
          <w:lang w:val="uk-UA"/>
        </w:rPr>
      </w:pPr>
    </w:p>
    <w:p w:rsidR="00AE1296" w:rsidRPr="00AE1296" w:rsidRDefault="00AE1296" w:rsidP="00AE1296">
      <w:pPr>
        <w:spacing w:before="72" w:after="72" w:line="242" w:lineRule="atLeast"/>
        <w:jc w:val="both"/>
        <w:rPr>
          <w:rFonts w:ascii="Times New Roman" w:hAnsi="Times New Roman"/>
          <w:color w:val="000000"/>
          <w:sz w:val="24"/>
          <w:szCs w:val="24"/>
          <w:lang w:val="uk-UA"/>
        </w:rPr>
      </w:pPr>
      <w:r w:rsidRPr="00AE1296">
        <w:rPr>
          <w:rFonts w:ascii="Times New Roman" w:hAnsi="Times New Roman"/>
          <w:color w:val="000000"/>
          <w:sz w:val="24"/>
          <w:szCs w:val="24"/>
          <w:lang w:val="uk-UA"/>
        </w:rPr>
        <w:t xml:space="preserve">            Секретар сільської ради :                                                  Н.Г. Стрижак</w:t>
      </w:r>
    </w:p>
    <w:p w:rsidR="00AE1296" w:rsidRPr="00AE1296" w:rsidRDefault="00AE1296" w:rsidP="00AE1296">
      <w:pPr>
        <w:spacing w:before="72" w:after="72" w:line="242" w:lineRule="atLeast"/>
        <w:jc w:val="both"/>
        <w:rPr>
          <w:rFonts w:ascii="Times New Roman" w:hAnsi="Times New Roman"/>
          <w:color w:val="000000"/>
          <w:sz w:val="24"/>
          <w:szCs w:val="24"/>
          <w:lang w:val="uk-UA"/>
        </w:rPr>
      </w:pPr>
    </w:p>
    <w:p w:rsidR="00AE1296" w:rsidRPr="00AE1296" w:rsidRDefault="00AE1296" w:rsidP="00AE1296">
      <w:pPr>
        <w:spacing w:before="72" w:after="72" w:line="242" w:lineRule="atLeast"/>
        <w:jc w:val="both"/>
        <w:rPr>
          <w:rFonts w:ascii="Times New Roman" w:hAnsi="Times New Roman"/>
          <w:color w:val="000000"/>
          <w:sz w:val="24"/>
          <w:szCs w:val="24"/>
          <w:lang w:val="uk-UA"/>
        </w:rPr>
      </w:pPr>
    </w:p>
    <w:p w:rsidR="00AE1296" w:rsidRPr="00AE1296" w:rsidRDefault="00AE1296" w:rsidP="00AE1296">
      <w:pPr>
        <w:jc w:val="center"/>
        <w:rPr>
          <w:rFonts w:ascii="Times New Roman" w:hAnsi="Times New Roman"/>
          <w:color w:val="000000"/>
          <w:sz w:val="24"/>
          <w:szCs w:val="24"/>
          <w:lang w:val="uk-UA"/>
        </w:rPr>
      </w:pPr>
    </w:p>
    <w:p w:rsidR="00AE1296" w:rsidRPr="00AE1296" w:rsidRDefault="00AE1296" w:rsidP="00AE1296">
      <w:pPr>
        <w:jc w:val="center"/>
        <w:rPr>
          <w:rFonts w:ascii="Times New Roman" w:hAnsi="Times New Roman"/>
          <w:color w:val="000000"/>
          <w:sz w:val="24"/>
          <w:szCs w:val="24"/>
          <w:lang w:val="uk-UA"/>
        </w:rPr>
      </w:pPr>
    </w:p>
    <w:p w:rsidR="00AE1296" w:rsidRPr="00AE1296" w:rsidRDefault="00AE1296" w:rsidP="00AE1296">
      <w:pPr>
        <w:jc w:val="center"/>
        <w:rPr>
          <w:rFonts w:ascii="Times New Roman" w:hAnsi="Times New Roman"/>
          <w:color w:val="000000"/>
          <w:sz w:val="24"/>
          <w:szCs w:val="24"/>
          <w:lang w:val="uk-UA"/>
        </w:rPr>
      </w:pPr>
    </w:p>
    <w:p w:rsidR="00AE1296" w:rsidRPr="00AE1296" w:rsidRDefault="00AE1296" w:rsidP="00AE1296">
      <w:pPr>
        <w:jc w:val="center"/>
        <w:rPr>
          <w:rFonts w:ascii="Times New Roman" w:hAnsi="Times New Roman"/>
          <w:color w:val="000000"/>
          <w:sz w:val="24"/>
          <w:szCs w:val="24"/>
          <w:lang w:val="uk-UA"/>
        </w:rPr>
      </w:pPr>
    </w:p>
    <w:p w:rsidR="00AE1296" w:rsidRDefault="00AE1296" w:rsidP="00AE1296">
      <w:pPr>
        <w:jc w:val="center"/>
        <w:rPr>
          <w:rFonts w:ascii="Times New Roman" w:hAnsi="Times New Roman"/>
          <w:color w:val="000000"/>
          <w:sz w:val="24"/>
          <w:szCs w:val="24"/>
          <w:lang w:val="uk-UA"/>
        </w:rPr>
      </w:pPr>
    </w:p>
    <w:p w:rsidR="00FA28F3" w:rsidRDefault="00FA28F3" w:rsidP="00FA28F3">
      <w:pPr>
        <w:pStyle w:val="2"/>
        <w:jc w:val="center"/>
        <w:rPr>
          <w:b w:val="0"/>
          <w:bCs w:val="0"/>
        </w:rPr>
      </w:pPr>
    </w:p>
    <w:p w:rsidR="00FA28F3" w:rsidRDefault="00FA28F3" w:rsidP="00FA28F3">
      <w:pPr>
        <w:pStyle w:val="2"/>
        <w:jc w:val="center"/>
        <w:rPr>
          <w:b w:val="0"/>
          <w:bCs w:val="0"/>
        </w:rPr>
      </w:pPr>
    </w:p>
    <w:p w:rsidR="00FA28F3" w:rsidRDefault="00FA28F3" w:rsidP="00FA28F3">
      <w:pPr>
        <w:pStyle w:val="2"/>
        <w:jc w:val="center"/>
        <w:rPr>
          <w:b w:val="0"/>
          <w:bCs w:val="0"/>
        </w:rPr>
      </w:pPr>
    </w:p>
    <w:p w:rsidR="00FA28F3" w:rsidRPr="00EC0E8D" w:rsidRDefault="00FA28F3" w:rsidP="00FA28F3">
      <w:pPr>
        <w:jc w:val="center"/>
        <w:rPr>
          <w:sz w:val="28"/>
          <w:szCs w:val="28"/>
          <w:lang w:val="uk-UA"/>
        </w:rPr>
      </w:pPr>
      <w:r>
        <w:rPr>
          <w:noProof/>
          <w:sz w:val="28"/>
          <w:szCs w:val="28"/>
          <w:lang w:val="uk-UA" w:eastAsia="uk-UA"/>
        </w:rPr>
        <w:lastRenderedPageBreak/>
        <w:drawing>
          <wp:inline distT="0" distB="0" distL="0" distR="0">
            <wp:extent cx="495300" cy="685800"/>
            <wp:effectExtent l="0" t="0" r="0" b="0"/>
            <wp:docPr id="61" name="Рисунок 61"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1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495300" cy="685800"/>
                    </a:xfrm>
                    <a:prstGeom prst="rect">
                      <a:avLst/>
                    </a:prstGeom>
                    <a:noFill/>
                    <a:ln>
                      <a:noFill/>
                    </a:ln>
                  </pic:spPr>
                </pic:pic>
              </a:graphicData>
            </a:graphic>
          </wp:inline>
        </w:drawing>
      </w:r>
    </w:p>
    <w:p w:rsidR="00FA28F3" w:rsidRPr="00AE1296" w:rsidRDefault="00FA28F3" w:rsidP="00FA28F3">
      <w:pPr>
        <w:pStyle w:val="af1"/>
        <w:jc w:val="center"/>
        <w:rPr>
          <w:rFonts w:ascii="Times New Roman" w:hAnsi="Times New Roman"/>
          <w:b/>
          <w:sz w:val="28"/>
          <w:szCs w:val="28"/>
          <w:lang w:val="uk-UA"/>
        </w:rPr>
      </w:pPr>
      <w:r w:rsidRPr="00AE1296">
        <w:rPr>
          <w:rFonts w:ascii="Times New Roman" w:hAnsi="Times New Roman"/>
          <w:b/>
          <w:sz w:val="28"/>
          <w:szCs w:val="28"/>
          <w:lang w:val="uk-UA"/>
        </w:rPr>
        <w:t>СТУДЕНИКІВСЬКА  СІЛЬСЬКА  РАДА</w:t>
      </w:r>
    </w:p>
    <w:p w:rsidR="00FA28F3" w:rsidRPr="00AE1296" w:rsidRDefault="00FA28F3" w:rsidP="00FA28F3">
      <w:pPr>
        <w:pStyle w:val="af1"/>
        <w:jc w:val="center"/>
        <w:rPr>
          <w:rFonts w:ascii="Times New Roman" w:hAnsi="Times New Roman"/>
          <w:b/>
          <w:sz w:val="28"/>
          <w:szCs w:val="28"/>
          <w:lang w:val="uk-UA"/>
        </w:rPr>
      </w:pPr>
      <w:r w:rsidRPr="00AE1296">
        <w:rPr>
          <w:rFonts w:ascii="Times New Roman" w:hAnsi="Times New Roman"/>
          <w:b/>
          <w:sz w:val="28"/>
          <w:szCs w:val="28"/>
          <w:lang w:val="uk-UA"/>
        </w:rPr>
        <w:t>ПЕРЕЯСЛАВ – ХМЕЛЬНИЦЬКОГО  РАЙОНУ</w:t>
      </w:r>
    </w:p>
    <w:p w:rsidR="00FA28F3" w:rsidRPr="00AE1296" w:rsidRDefault="00FA28F3" w:rsidP="00FA28F3">
      <w:pPr>
        <w:pStyle w:val="af1"/>
        <w:jc w:val="center"/>
        <w:rPr>
          <w:rFonts w:ascii="Times New Roman" w:hAnsi="Times New Roman"/>
          <w:b/>
          <w:sz w:val="28"/>
          <w:szCs w:val="28"/>
          <w:lang w:val="uk-UA"/>
        </w:rPr>
      </w:pPr>
      <w:r w:rsidRPr="00AE1296">
        <w:rPr>
          <w:rFonts w:ascii="Times New Roman" w:hAnsi="Times New Roman"/>
          <w:b/>
          <w:sz w:val="28"/>
          <w:szCs w:val="28"/>
          <w:lang w:val="uk-UA"/>
        </w:rPr>
        <w:t>КИЇВСЬКОЇ  ОБЛАСТІ</w:t>
      </w:r>
    </w:p>
    <w:p w:rsidR="00FA28F3" w:rsidRPr="0031201B" w:rsidRDefault="00FA28F3" w:rsidP="00FA28F3">
      <w:pPr>
        <w:pStyle w:val="2"/>
        <w:jc w:val="center"/>
        <w:rPr>
          <w:b w:val="0"/>
          <w:bCs w:val="0"/>
          <w:sz w:val="28"/>
          <w:szCs w:val="28"/>
        </w:rPr>
      </w:pPr>
      <w:r w:rsidRPr="0031201B">
        <w:rPr>
          <w:sz w:val="28"/>
          <w:szCs w:val="28"/>
        </w:rPr>
        <w:t>Р І Ш Е Н Н Я</w:t>
      </w:r>
    </w:p>
    <w:p w:rsidR="0095144D" w:rsidRDefault="0095144D" w:rsidP="00FA28F3">
      <w:pPr>
        <w:rPr>
          <w:rFonts w:ascii="Times New Roman" w:hAnsi="Times New Roman"/>
          <w:b/>
          <w:color w:val="000000"/>
          <w:sz w:val="24"/>
          <w:szCs w:val="24"/>
        </w:rPr>
      </w:pPr>
    </w:p>
    <w:p w:rsidR="00FA28F3" w:rsidRPr="00FA28F3" w:rsidRDefault="00FA28F3" w:rsidP="00FA28F3">
      <w:pPr>
        <w:pStyle w:val="af1"/>
        <w:rPr>
          <w:rFonts w:ascii="Times New Roman" w:hAnsi="Times New Roman"/>
          <w:b/>
          <w:sz w:val="28"/>
          <w:szCs w:val="28"/>
          <w:lang w:val="uk-UA"/>
        </w:rPr>
      </w:pPr>
      <w:r w:rsidRPr="00FA28F3">
        <w:rPr>
          <w:rFonts w:ascii="Times New Roman" w:hAnsi="Times New Roman"/>
          <w:b/>
          <w:sz w:val="28"/>
          <w:szCs w:val="28"/>
          <w:lang w:val="uk-UA"/>
        </w:rPr>
        <w:t xml:space="preserve">Про затвердження Статуту </w:t>
      </w:r>
    </w:p>
    <w:p w:rsidR="00FA28F3" w:rsidRPr="00FA28F3" w:rsidRDefault="00FA28F3" w:rsidP="00FA28F3">
      <w:pPr>
        <w:pStyle w:val="af1"/>
        <w:rPr>
          <w:rFonts w:ascii="Times New Roman" w:hAnsi="Times New Roman"/>
          <w:b/>
          <w:sz w:val="28"/>
          <w:szCs w:val="28"/>
          <w:lang w:val="uk-UA"/>
        </w:rPr>
      </w:pPr>
      <w:r w:rsidRPr="00FA28F3">
        <w:rPr>
          <w:rFonts w:ascii="Times New Roman" w:hAnsi="Times New Roman"/>
          <w:b/>
          <w:sz w:val="28"/>
          <w:szCs w:val="28"/>
          <w:lang w:val="uk-UA"/>
        </w:rPr>
        <w:t>Комунального підприємства</w:t>
      </w:r>
    </w:p>
    <w:p w:rsidR="00FA28F3" w:rsidRDefault="00FA28F3" w:rsidP="00FA28F3">
      <w:pPr>
        <w:pStyle w:val="af1"/>
        <w:rPr>
          <w:rFonts w:ascii="Times New Roman" w:hAnsi="Times New Roman"/>
          <w:b/>
          <w:sz w:val="28"/>
          <w:szCs w:val="28"/>
          <w:lang w:val="uk-UA"/>
        </w:rPr>
      </w:pPr>
      <w:r w:rsidRPr="00FA28F3">
        <w:rPr>
          <w:rFonts w:ascii="Times New Roman" w:hAnsi="Times New Roman"/>
          <w:b/>
          <w:sz w:val="28"/>
          <w:szCs w:val="28"/>
          <w:lang w:val="uk-UA"/>
        </w:rPr>
        <w:t>«Амбулаторія загальної практики</w:t>
      </w:r>
      <w:r>
        <w:rPr>
          <w:rFonts w:ascii="Times New Roman" w:hAnsi="Times New Roman"/>
          <w:b/>
          <w:sz w:val="28"/>
          <w:szCs w:val="28"/>
          <w:lang w:val="uk-UA"/>
        </w:rPr>
        <w:t>-</w:t>
      </w:r>
    </w:p>
    <w:p w:rsidR="00FA28F3" w:rsidRDefault="00FA28F3" w:rsidP="00FA28F3">
      <w:pPr>
        <w:pStyle w:val="af1"/>
        <w:rPr>
          <w:rFonts w:ascii="Times New Roman" w:hAnsi="Times New Roman"/>
          <w:b/>
          <w:sz w:val="28"/>
          <w:szCs w:val="28"/>
          <w:lang w:val="uk-UA"/>
        </w:rPr>
      </w:pPr>
      <w:r>
        <w:rPr>
          <w:rFonts w:ascii="Times New Roman" w:hAnsi="Times New Roman"/>
          <w:b/>
          <w:sz w:val="28"/>
          <w:szCs w:val="28"/>
          <w:lang w:val="uk-UA"/>
        </w:rPr>
        <w:t>сімейної медицини» в новій редакції.</w:t>
      </w:r>
    </w:p>
    <w:p w:rsidR="00FA28F3" w:rsidRDefault="00FA28F3" w:rsidP="00FA28F3">
      <w:pPr>
        <w:pStyle w:val="af1"/>
        <w:rPr>
          <w:rFonts w:ascii="Times New Roman" w:hAnsi="Times New Roman"/>
          <w:b/>
          <w:sz w:val="28"/>
          <w:szCs w:val="28"/>
          <w:lang w:val="uk-UA"/>
        </w:rPr>
      </w:pPr>
    </w:p>
    <w:p w:rsidR="00FA28F3" w:rsidRDefault="00FA28F3" w:rsidP="00FA28F3">
      <w:pPr>
        <w:pStyle w:val="af1"/>
        <w:rPr>
          <w:rFonts w:ascii="Times New Roman" w:hAnsi="Times New Roman"/>
          <w:b/>
          <w:sz w:val="28"/>
          <w:szCs w:val="28"/>
          <w:lang w:val="uk-UA"/>
        </w:rPr>
      </w:pPr>
    </w:p>
    <w:p w:rsidR="00FA28F3" w:rsidRDefault="00FA28F3" w:rsidP="00FA28F3">
      <w:pPr>
        <w:pStyle w:val="af1"/>
        <w:rPr>
          <w:rFonts w:ascii="Times New Roman" w:hAnsi="Times New Roman"/>
          <w:b/>
          <w:sz w:val="28"/>
          <w:szCs w:val="28"/>
          <w:lang w:val="uk-UA"/>
        </w:rPr>
      </w:pPr>
    </w:p>
    <w:p w:rsidR="00FA28F3" w:rsidRDefault="00FA28F3" w:rsidP="00FA28F3">
      <w:pPr>
        <w:pStyle w:val="af1"/>
        <w:rPr>
          <w:rFonts w:ascii="Times New Roman" w:hAnsi="Times New Roman"/>
          <w:b/>
          <w:sz w:val="28"/>
          <w:szCs w:val="28"/>
          <w:lang w:val="uk-UA"/>
        </w:rPr>
      </w:pPr>
    </w:p>
    <w:p w:rsidR="00FA28F3" w:rsidRDefault="00FA28F3" w:rsidP="00FA28F3">
      <w:pPr>
        <w:pStyle w:val="af1"/>
        <w:rPr>
          <w:rFonts w:ascii="Times New Roman" w:hAnsi="Times New Roman"/>
          <w:b/>
          <w:sz w:val="28"/>
          <w:szCs w:val="28"/>
          <w:lang w:val="uk-UA"/>
        </w:rPr>
      </w:pPr>
    </w:p>
    <w:p w:rsidR="00FA28F3" w:rsidRDefault="00FA28F3" w:rsidP="00FA28F3">
      <w:pPr>
        <w:pStyle w:val="af1"/>
        <w:rPr>
          <w:rFonts w:ascii="Times New Roman" w:hAnsi="Times New Roman"/>
          <w:b/>
          <w:sz w:val="28"/>
          <w:szCs w:val="28"/>
          <w:lang w:val="uk-UA"/>
        </w:rPr>
      </w:pPr>
    </w:p>
    <w:p w:rsidR="00FA28F3" w:rsidRDefault="00FA28F3" w:rsidP="00FA28F3">
      <w:pPr>
        <w:pStyle w:val="af1"/>
        <w:rPr>
          <w:rFonts w:ascii="Times New Roman" w:hAnsi="Times New Roman"/>
          <w:b/>
          <w:sz w:val="28"/>
          <w:szCs w:val="28"/>
          <w:lang w:val="uk-UA"/>
        </w:rPr>
      </w:pPr>
      <w:r>
        <w:rPr>
          <w:rFonts w:ascii="Times New Roman" w:hAnsi="Times New Roman"/>
          <w:b/>
          <w:sz w:val="28"/>
          <w:szCs w:val="28"/>
          <w:lang w:val="uk-UA"/>
        </w:rPr>
        <w:t>С. Студеники</w:t>
      </w:r>
    </w:p>
    <w:p w:rsidR="00FA28F3" w:rsidRDefault="00FA28F3" w:rsidP="00FA28F3">
      <w:pPr>
        <w:pStyle w:val="af1"/>
        <w:rPr>
          <w:rFonts w:ascii="Times New Roman" w:hAnsi="Times New Roman"/>
          <w:b/>
          <w:sz w:val="28"/>
          <w:szCs w:val="28"/>
          <w:lang w:val="uk-UA"/>
        </w:rPr>
      </w:pPr>
      <w:r>
        <w:rPr>
          <w:rFonts w:ascii="Times New Roman" w:hAnsi="Times New Roman"/>
          <w:b/>
          <w:sz w:val="28"/>
          <w:szCs w:val="28"/>
          <w:lang w:val="uk-UA"/>
        </w:rPr>
        <w:t>№692-ХХУІІІ-УІІ</w:t>
      </w:r>
    </w:p>
    <w:p w:rsidR="00FA28F3" w:rsidRPr="00FA28F3" w:rsidRDefault="00FA28F3" w:rsidP="00FA28F3">
      <w:pPr>
        <w:pStyle w:val="af1"/>
        <w:rPr>
          <w:rFonts w:ascii="Times New Roman" w:hAnsi="Times New Roman"/>
          <w:b/>
          <w:sz w:val="28"/>
          <w:szCs w:val="28"/>
          <w:lang w:val="uk-UA"/>
        </w:rPr>
      </w:pPr>
      <w:r>
        <w:rPr>
          <w:rFonts w:ascii="Times New Roman" w:hAnsi="Times New Roman"/>
          <w:b/>
          <w:sz w:val="28"/>
          <w:szCs w:val="28"/>
          <w:lang w:val="uk-UA"/>
        </w:rPr>
        <w:t>04.06.2019</w:t>
      </w:r>
    </w:p>
    <w:p w:rsidR="0095144D" w:rsidRDefault="0095144D" w:rsidP="00AE1296">
      <w:pPr>
        <w:jc w:val="center"/>
        <w:rPr>
          <w:rFonts w:ascii="Times New Roman" w:hAnsi="Times New Roman"/>
          <w:color w:val="000000"/>
          <w:sz w:val="24"/>
          <w:szCs w:val="24"/>
          <w:lang w:val="uk-UA"/>
        </w:rPr>
      </w:pPr>
    </w:p>
    <w:p w:rsidR="0095144D" w:rsidRDefault="0095144D" w:rsidP="00AE1296">
      <w:pPr>
        <w:jc w:val="center"/>
        <w:rPr>
          <w:rFonts w:ascii="Times New Roman" w:hAnsi="Times New Roman"/>
          <w:color w:val="000000"/>
          <w:sz w:val="24"/>
          <w:szCs w:val="24"/>
          <w:lang w:val="uk-UA"/>
        </w:rPr>
      </w:pPr>
    </w:p>
    <w:p w:rsidR="0095144D" w:rsidRDefault="0095144D" w:rsidP="00AE1296">
      <w:pPr>
        <w:jc w:val="center"/>
        <w:rPr>
          <w:rFonts w:ascii="Times New Roman" w:hAnsi="Times New Roman"/>
          <w:color w:val="000000"/>
          <w:sz w:val="24"/>
          <w:szCs w:val="24"/>
          <w:lang w:val="uk-UA"/>
        </w:rPr>
      </w:pPr>
    </w:p>
    <w:p w:rsidR="00FA28F3" w:rsidRDefault="00FA28F3" w:rsidP="00FA28F3">
      <w:pPr>
        <w:pStyle w:val="2"/>
        <w:jc w:val="center"/>
        <w:rPr>
          <w:b w:val="0"/>
          <w:bCs w:val="0"/>
        </w:rPr>
      </w:pPr>
    </w:p>
    <w:p w:rsidR="00FA28F3" w:rsidRDefault="00FA28F3" w:rsidP="00FA28F3">
      <w:pPr>
        <w:pStyle w:val="2"/>
        <w:jc w:val="center"/>
        <w:rPr>
          <w:b w:val="0"/>
          <w:bCs w:val="0"/>
        </w:rPr>
      </w:pPr>
    </w:p>
    <w:p w:rsidR="00FA28F3" w:rsidRDefault="00FA28F3" w:rsidP="00FA28F3">
      <w:pPr>
        <w:pStyle w:val="2"/>
        <w:jc w:val="center"/>
        <w:rPr>
          <w:b w:val="0"/>
          <w:bCs w:val="0"/>
        </w:rPr>
      </w:pPr>
    </w:p>
    <w:p w:rsidR="00FA28F3" w:rsidRDefault="00FA28F3" w:rsidP="00FA28F3">
      <w:pPr>
        <w:pStyle w:val="2"/>
        <w:jc w:val="center"/>
        <w:rPr>
          <w:b w:val="0"/>
          <w:bCs w:val="0"/>
        </w:rPr>
      </w:pPr>
    </w:p>
    <w:p w:rsidR="00FA28F3" w:rsidRDefault="00FA28F3" w:rsidP="00FA28F3">
      <w:pPr>
        <w:pStyle w:val="2"/>
        <w:jc w:val="center"/>
        <w:rPr>
          <w:b w:val="0"/>
          <w:bCs w:val="0"/>
        </w:rPr>
      </w:pPr>
    </w:p>
    <w:p w:rsidR="00FA28F3" w:rsidRDefault="00FA28F3" w:rsidP="00FA28F3">
      <w:pPr>
        <w:pStyle w:val="2"/>
        <w:jc w:val="center"/>
        <w:rPr>
          <w:b w:val="0"/>
          <w:bCs w:val="0"/>
        </w:rPr>
      </w:pPr>
    </w:p>
    <w:p w:rsidR="00FA28F3" w:rsidRDefault="00FA28F3" w:rsidP="00FA28F3">
      <w:pPr>
        <w:pStyle w:val="2"/>
        <w:jc w:val="center"/>
        <w:rPr>
          <w:b w:val="0"/>
          <w:bCs w:val="0"/>
        </w:rPr>
      </w:pPr>
    </w:p>
    <w:p w:rsidR="00FA28F3" w:rsidRDefault="00FA28F3" w:rsidP="00FA28F3">
      <w:pPr>
        <w:pStyle w:val="2"/>
        <w:jc w:val="center"/>
        <w:rPr>
          <w:b w:val="0"/>
          <w:bCs w:val="0"/>
        </w:rPr>
      </w:pPr>
    </w:p>
    <w:p w:rsidR="00FA28F3" w:rsidRPr="00EC0E8D" w:rsidRDefault="00FA28F3" w:rsidP="00FA28F3">
      <w:pPr>
        <w:jc w:val="center"/>
        <w:rPr>
          <w:sz w:val="28"/>
          <w:szCs w:val="28"/>
          <w:lang w:val="uk-UA"/>
        </w:rPr>
      </w:pPr>
      <w:r>
        <w:rPr>
          <w:noProof/>
          <w:sz w:val="28"/>
          <w:szCs w:val="28"/>
          <w:lang w:val="uk-UA" w:eastAsia="uk-UA"/>
        </w:rPr>
        <w:lastRenderedPageBreak/>
        <w:drawing>
          <wp:inline distT="0" distB="0" distL="0" distR="0">
            <wp:extent cx="495300" cy="685800"/>
            <wp:effectExtent l="0" t="0" r="0" b="0"/>
            <wp:docPr id="62" name="Рисунок 62"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1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495300" cy="685800"/>
                    </a:xfrm>
                    <a:prstGeom prst="rect">
                      <a:avLst/>
                    </a:prstGeom>
                    <a:noFill/>
                    <a:ln>
                      <a:noFill/>
                    </a:ln>
                  </pic:spPr>
                </pic:pic>
              </a:graphicData>
            </a:graphic>
          </wp:inline>
        </w:drawing>
      </w:r>
    </w:p>
    <w:p w:rsidR="00FA28F3" w:rsidRPr="00AE1296" w:rsidRDefault="00FA28F3" w:rsidP="00FA28F3">
      <w:pPr>
        <w:pStyle w:val="af1"/>
        <w:jc w:val="center"/>
        <w:rPr>
          <w:rFonts w:ascii="Times New Roman" w:hAnsi="Times New Roman"/>
          <w:b/>
          <w:sz w:val="28"/>
          <w:szCs w:val="28"/>
          <w:lang w:val="uk-UA"/>
        </w:rPr>
      </w:pPr>
      <w:r w:rsidRPr="00AE1296">
        <w:rPr>
          <w:rFonts w:ascii="Times New Roman" w:hAnsi="Times New Roman"/>
          <w:b/>
          <w:sz w:val="28"/>
          <w:szCs w:val="28"/>
          <w:lang w:val="uk-UA"/>
        </w:rPr>
        <w:t>СТУДЕНИКІВСЬКА  СІЛЬСЬКА  РАДА</w:t>
      </w:r>
    </w:p>
    <w:p w:rsidR="00FA28F3" w:rsidRPr="00AE1296" w:rsidRDefault="00FA28F3" w:rsidP="00FA28F3">
      <w:pPr>
        <w:pStyle w:val="af1"/>
        <w:jc w:val="center"/>
        <w:rPr>
          <w:rFonts w:ascii="Times New Roman" w:hAnsi="Times New Roman"/>
          <w:b/>
          <w:sz w:val="28"/>
          <w:szCs w:val="28"/>
          <w:lang w:val="uk-UA"/>
        </w:rPr>
      </w:pPr>
      <w:r w:rsidRPr="00AE1296">
        <w:rPr>
          <w:rFonts w:ascii="Times New Roman" w:hAnsi="Times New Roman"/>
          <w:b/>
          <w:sz w:val="28"/>
          <w:szCs w:val="28"/>
          <w:lang w:val="uk-UA"/>
        </w:rPr>
        <w:t>ПЕРЕЯСЛАВ – ХМЕЛЬНИЦЬКОГО  РАЙОНУ</w:t>
      </w:r>
    </w:p>
    <w:p w:rsidR="00FA28F3" w:rsidRPr="00AE1296" w:rsidRDefault="00FA28F3" w:rsidP="00FA28F3">
      <w:pPr>
        <w:pStyle w:val="af1"/>
        <w:jc w:val="center"/>
        <w:rPr>
          <w:rFonts w:ascii="Times New Roman" w:hAnsi="Times New Roman"/>
          <w:b/>
          <w:sz w:val="28"/>
          <w:szCs w:val="28"/>
          <w:lang w:val="uk-UA"/>
        </w:rPr>
      </w:pPr>
      <w:r w:rsidRPr="00AE1296">
        <w:rPr>
          <w:rFonts w:ascii="Times New Roman" w:hAnsi="Times New Roman"/>
          <w:b/>
          <w:sz w:val="28"/>
          <w:szCs w:val="28"/>
          <w:lang w:val="uk-UA"/>
        </w:rPr>
        <w:t>КИЇВСЬКОЇ  ОБЛАСТІ</w:t>
      </w:r>
    </w:p>
    <w:p w:rsidR="00FA28F3" w:rsidRPr="0031201B" w:rsidRDefault="00FA28F3" w:rsidP="00FA28F3">
      <w:pPr>
        <w:pStyle w:val="2"/>
        <w:jc w:val="center"/>
        <w:rPr>
          <w:b w:val="0"/>
          <w:bCs w:val="0"/>
          <w:sz w:val="28"/>
          <w:szCs w:val="28"/>
        </w:rPr>
      </w:pPr>
      <w:r w:rsidRPr="0031201B">
        <w:rPr>
          <w:sz w:val="28"/>
          <w:szCs w:val="28"/>
        </w:rPr>
        <w:t>Р І Ш Е Н Н Я</w:t>
      </w:r>
    </w:p>
    <w:p w:rsidR="0095144D" w:rsidRPr="00FA28F3" w:rsidRDefault="0095144D" w:rsidP="00F92428">
      <w:pPr>
        <w:rPr>
          <w:rFonts w:ascii="Times New Roman" w:hAnsi="Times New Roman"/>
          <w:color w:val="000000"/>
          <w:sz w:val="24"/>
          <w:szCs w:val="24"/>
        </w:rPr>
      </w:pPr>
    </w:p>
    <w:p w:rsidR="0095144D" w:rsidRDefault="00FA28F3" w:rsidP="00FA28F3">
      <w:pPr>
        <w:pStyle w:val="af1"/>
        <w:rPr>
          <w:rFonts w:ascii="Times New Roman" w:hAnsi="Times New Roman"/>
          <w:b/>
          <w:sz w:val="28"/>
          <w:szCs w:val="28"/>
          <w:lang w:val="uk-UA"/>
        </w:rPr>
      </w:pPr>
      <w:r w:rsidRPr="00FA28F3">
        <w:rPr>
          <w:rFonts w:ascii="Times New Roman" w:hAnsi="Times New Roman"/>
          <w:b/>
          <w:sz w:val="28"/>
          <w:szCs w:val="28"/>
          <w:lang w:val="uk-UA"/>
        </w:rPr>
        <w:t>Про затвердження Програми</w:t>
      </w:r>
    </w:p>
    <w:p w:rsidR="00FA28F3" w:rsidRDefault="00FA28F3" w:rsidP="00FA28F3">
      <w:pPr>
        <w:pStyle w:val="af1"/>
        <w:rPr>
          <w:rFonts w:ascii="Times New Roman" w:hAnsi="Times New Roman"/>
          <w:b/>
          <w:sz w:val="28"/>
          <w:szCs w:val="28"/>
          <w:lang w:val="uk-UA"/>
        </w:rPr>
      </w:pPr>
      <w:r>
        <w:rPr>
          <w:rFonts w:ascii="Times New Roman" w:hAnsi="Times New Roman"/>
          <w:b/>
          <w:sz w:val="28"/>
          <w:szCs w:val="28"/>
          <w:lang w:val="uk-UA"/>
        </w:rPr>
        <w:t>підвищення безпеки населення</w:t>
      </w:r>
    </w:p>
    <w:p w:rsidR="00FA28F3" w:rsidRDefault="00FA28F3" w:rsidP="00FA28F3">
      <w:pPr>
        <w:pStyle w:val="af1"/>
        <w:rPr>
          <w:rFonts w:ascii="Times New Roman" w:hAnsi="Times New Roman"/>
          <w:b/>
          <w:sz w:val="28"/>
          <w:szCs w:val="28"/>
          <w:lang w:val="uk-UA"/>
        </w:rPr>
      </w:pPr>
      <w:r>
        <w:rPr>
          <w:rFonts w:ascii="Times New Roman" w:hAnsi="Times New Roman"/>
          <w:b/>
          <w:sz w:val="28"/>
          <w:szCs w:val="28"/>
          <w:lang w:val="uk-UA"/>
        </w:rPr>
        <w:t>Студениківської ОТГ</w:t>
      </w:r>
    </w:p>
    <w:p w:rsidR="00FA28F3" w:rsidRDefault="00FA28F3" w:rsidP="00FA28F3">
      <w:pPr>
        <w:pStyle w:val="af1"/>
        <w:rPr>
          <w:rFonts w:ascii="Times New Roman" w:hAnsi="Times New Roman"/>
          <w:b/>
          <w:sz w:val="28"/>
          <w:szCs w:val="28"/>
          <w:lang w:val="uk-UA"/>
        </w:rPr>
      </w:pPr>
    </w:p>
    <w:p w:rsidR="00FA28F3" w:rsidRDefault="0082408A" w:rsidP="0049525A">
      <w:pPr>
        <w:pStyle w:val="af1"/>
        <w:jc w:val="both"/>
        <w:rPr>
          <w:rFonts w:ascii="Times New Roman" w:hAnsi="Times New Roman"/>
          <w:sz w:val="28"/>
          <w:szCs w:val="28"/>
          <w:lang w:val="uk-UA"/>
        </w:rPr>
      </w:pPr>
      <w:r w:rsidRPr="0082408A">
        <w:rPr>
          <w:rFonts w:ascii="Times New Roman" w:hAnsi="Times New Roman"/>
          <w:sz w:val="28"/>
          <w:szCs w:val="28"/>
          <w:lang w:val="uk-UA"/>
        </w:rPr>
        <w:t xml:space="preserve"> </w:t>
      </w:r>
      <w:r w:rsidR="005B6A75">
        <w:rPr>
          <w:rFonts w:ascii="Times New Roman" w:hAnsi="Times New Roman"/>
          <w:sz w:val="28"/>
          <w:szCs w:val="28"/>
          <w:lang w:val="uk-UA"/>
        </w:rPr>
        <w:t xml:space="preserve"> </w:t>
      </w:r>
      <w:r w:rsidR="00472B0B">
        <w:rPr>
          <w:rFonts w:ascii="Times New Roman" w:hAnsi="Times New Roman"/>
          <w:sz w:val="28"/>
          <w:szCs w:val="28"/>
          <w:lang w:val="uk-UA"/>
        </w:rPr>
        <w:t xml:space="preserve">   </w:t>
      </w:r>
      <w:r w:rsidR="0049525A" w:rsidRPr="0049525A">
        <w:rPr>
          <w:rFonts w:ascii="Times New Roman" w:hAnsi="Times New Roman"/>
          <w:sz w:val="28"/>
          <w:szCs w:val="28"/>
          <w:lang w:val="uk-UA"/>
        </w:rPr>
        <w:t xml:space="preserve">З метою комплексного підходу до розв’язання проблем захисту жителів населених пунктів </w:t>
      </w:r>
      <w:r w:rsidR="0049525A">
        <w:rPr>
          <w:rFonts w:ascii="Times New Roman" w:hAnsi="Times New Roman"/>
          <w:sz w:val="28"/>
          <w:szCs w:val="28"/>
          <w:lang w:val="uk-UA"/>
        </w:rPr>
        <w:t xml:space="preserve">Студениківської </w:t>
      </w:r>
      <w:r w:rsidR="0049525A" w:rsidRPr="0049525A">
        <w:rPr>
          <w:rFonts w:ascii="Times New Roman" w:hAnsi="Times New Roman"/>
          <w:sz w:val="28"/>
          <w:szCs w:val="28"/>
          <w:lang w:val="uk-UA"/>
        </w:rPr>
        <w:t xml:space="preserve"> сільської ради, майна і довкілля від пожеж та їх наслідків, запобігання і своєчасного реагування на надзвичайні ситуації, зміцнення матеріально-технічної бази пожежно-рятувальної служби та організаційних засад її функціонування, організації гасіння пожеж та зменшення їх негативних наслідків, відповідно до законів України «Про Цивільну оборону України», «Про пожежну безпеку», «Про захист населення і територій від надзвичайних ситуацій техногенного та природного характеру», керуючись статтею 25, п.22 ч.1 статті 26</w:t>
      </w:r>
      <w:r w:rsidR="00472B0B">
        <w:rPr>
          <w:rFonts w:ascii="Times New Roman" w:hAnsi="Times New Roman"/>
          <w:sz w:val="28"/>
          <w:szCs w:val="28"/>
          <w:lang w:val="uk-UA"/>
        </w:rPr>
        <w:t xml:space="preserve"> Закону України «Про місцеве самоврядування в Україні»  сільс</w:t>
      </w:r>
      <w:r w:rsidR="002A254C">
        <w:rPr>
          <w:rFonts w:ascii="Times New Roman" w:hAnsi="Times New Roman"/>
          <w:sz w:val="28"/>
          <w:szCs w:val="28"/>
          <w:lang w:val="uk-UA"/>
        </w:rPr>
        <w:t>ь</w:t>
      </w:r>
      <w:r w:rsidR="00472B0B">
        <w:rPr>
          <w:rFonts w:ascii="Times New Roman" w:hAnsi="Times New Roman"/>
          <w:sz w:val="28"/>
          <w:szCs w:val="28"/>
          <w:lang w:val="uk-UA"/>
        </w:rPr>
        <w:t xml:space="preserve">ка рада </w:t>
      </w:r>
    </w:p>
    <w:p w:rsidR="00472B0B" w:rsidRDefault="00472B0B" w:rsidP="00FA28F3">
      <w:pPr>
        <w:pStyle w:val="af1"/>
        <w:rPr>
          <w:rFonts w:ascii="Times New Roman" w:hAnsi="Times New Roman"/>
          <w:b/>
          <w:sz w:val="28"/>
          <w:szCs w:val="28"/>
          <w:lang w:val="uk-UA"/>
        </w:rPr>
      </w:pPr>
      <w:r>
        <w:rPr>
          <w:rFonts w:ascii="Times New Roman" w:hAnsi="Times New Roman"/>
          <w:b/>
          <w:sz w:val="28"/>
          <w:szCs w:val="28"/>
          <w:lang w:val="uk-UA"/>
        </w:rPr>
        <w:t xml:space="preserve">ВИРІШИЛА : </w:t>
      </w:r>
    </w:p>
    <w:p w:rsidR="00472B0B" w:rsidRDefault="00472B0B" w:rsidP="00FA28F3">
      <w:pPr>
        <w:pStyle w:val="af1"/>
        <w:rPr>
          <w:rFonts w:ascii="Times New Roman" w:hAnsi="Times New Roman"/>
          <w:b/>
          <w:sz w:val="28"/>
          <w:szCs w:val="28"/>
          <w:lang w:val="uk-UA"/>
        </w:rPr>
      </w:pPr>
    </w:p>
    <w:p w:rsidR="00472B0B" w:rsidRDefault="00472B0B" w:rsidP="00472B0B">
      <w:pPr>
        <w:pStyle w:val="af1"/>
        <w:numPr>
          <w:ilvl w:val="3"/>
          <w:numId w:val="4"/>
        </w:numPr>
        <w:rPr>
          <w:rFonts w:ascii="Times New Roman" w:hAnsi="Times New Roman"/>
          <w:sz w:val="28"/>
          <w:szCs w:val="28"/>
          <w:lang w:val="uk-UA"/>
        </w:rPr>
      </w:pPr>
      <w:r w:rsidRPr="00472B0B">
        <w:rPr>
          <w:rFonts w:ascii="Times New Roman" w:hAnsi="Times New Roman"/>
          <w:sz w:val="28"/>
          <w:szCs w:val="28"/>
          <w:lang w:val="uk-UA"/>
        </w:rPr>
        <w:t xml:space="preserve">Затвердити Програму </w:t>
      </w:r>
      <w:r>
        <w:rPr>
          <w:rFonts w:ascii="Times New Roman" w:hAnsi="Times New Roman"/>
          <w:sz w:val="28"/>
          <w:szCs w:val="28"/>
          <w:lang w:val="uk-UA"/>
        </w:rPr>
        <w:t>підвищення безпеки населення Студениківської ОТГ</w:t>
      </w:r>
      <w:r w:rsidR="0049525A">
        <w:rPr>
          <w:rFonts w:ascii="Times New Roman" w:hAnsi="Times New Roman"/>
          <w:sz w:val="28"/>
          <w:szCs w:val="28"/>
          <w:lang w:val="uk-UA"/>
        </w:rPr>
        <w:t xml:space="preserve"> на 2019-2020 роки</w:t>
      </w:r>
      <w:r>
        <w:rPr>
          <w:rFonts w:ascii="Times New Roman" w:hAnsi="Times New Roman"/>
          <w:sz w:val="28"/>
          <w:szCs w:val="28"/>
          <w:lang w:val="uk-UA"/>
        </w:rPr>
        <w:t>.</w:t>
      </w:r>
      <w:r w:rsidR="0049525A">
        <w:rPr>
          <w:rFonts w:ascii="Times New Roman" w:hAnsi="Times New Roman"/>
          <w:sz w:val="28"/>
          <w:szCs w:val="28"/>
          <w:lang w:val="uk-UA"/>
        </w:rPr>
        <w:t xml:space="preserve"> (Додається).</w:t>
      </w:r>
    </w:p>
    <w:p w:rsidR="00472B0B" w:rsidRPr="0049525A" w:rsidRDefault="0049525A" w:rsidP="00472B0B">
      <w:pPr>
        <w:pStyle w:val="af1"/>
        <w:numPr>
          <w:ilvl w:val="3"/>
          <w:numId w:val="4"/>
        </w:numPr>
        <w:rPr>
          <w:rFonts w:ascii="Times New Roman" w:hAnsi="Times New Roman"/>
          <w:sz w:val="28"/>
          <w:szCs w:val="28"/>
          <w:lang w:val="uk-UA"/>
        </w:rPr>
      </w:pPr>
      <w:r>
        <w:rPr>
          <w:rFonts w:ascii="Times New Roman" w:hAnsi="Times New Roman"/>
          <w:sz w:val="28"/>
          <w:szCs w:val="28"/>
          <w:lang w:val="uk-UA"/>
        </w:rPr>
        <w:t xml:space="preserve">Контроль за виконанням рішення покласти на постійну комісію з питань </w:t>
      </w:r>
      <w:r w:rsidRPr="0099280D">
        <w:rPr>
          <w:rFonts w:ascii="Times New Roman" w:hAnsi="Times New Roman"/>
          <w:b/>
          <w:szCs w:val="24"/>
          <w:lang w:val="uk-UA"/>
        </w:rPr>
        <w:t xml:space="preserve"> </w:t>
      </w:r>
      <w:r w:rsidRPr="0049525A">
        <w:rPr>
          <w:rFonts w:ascii="Times New Roman" w:hAnsi="Times New Roman"/>
          <w:bCs/>
          <w:sz w:val="28"/>
          <w:szCs w:val="28"/>
          <w:lang w:val="uk-UA"/>
        </w:rPr>
        <w:t>інвестицій, підприємництва, інфраструктури, транспорту,</w:t>
      </w:r>
      <w:r w:rsidRPr="0049525A">
        <w:rPr>
          <w:rFonts w:ascii="Times New Roman" w:hAnsi="Times New Roman"/>
          <w:bCs/>
          <w:sz w:val="28"/>
          <w:szCs w:val="28"/>
        </w:rPr>
        <w:t xml:space="preserve"> житлово-комунального господарства та комунальної власності</w:t>
      </w:r>
      <w:r>
        <w:rPr>
          <w:rFonts w:ascii="Times New Roman" w:hAnsi="Times New Roman"/>
          <w:bCs/>
          <w:sz w:val="28"/>
          <w:szCs w:val="28"/>
          <w:lang w:val="uk-UA"/>
        </w:rPr>
        <w:t>.</w:t>
      </w:r>
    </w:p>
    <w:p w:rsidR="0049525A" w:rsidRDefault="0049525A" w:rsidP="0049525A">
      <w:pPr>
        <w:pStyle w:val="af1"/>
        <w:ind w:left="1440"/>
        <w:rPr>
          <w:rFonts w:ascii="Times New Roman" w:hAnsi="Times New Roman"/>
          <w:bCs/>
          <w:sz w:val="28"/>
          <w:szCs w:val="28"/>
          <w:lang w:val="uk-UA"/>
        </w:rPr>
      </w:pPr>
    </w:p>
    <w:p w:rsidR="0049525A" w:rsidRDefault="0049525A" w:rsidP="0049525A">
      <w:pPr>
        <w:pStyle w:val="af1"/>
        <w:ind w:left="1440"/>
        <w:rPr>
          <w:rFonts w:ascii="Times New Roman" w:hAnsi="Times New Roman"/>
          <w:bCs/>
          <w:sz w:val="28"/>
          <w:szCs w:val="28"/>
          <w:lang w:val="uk-UA"/>
        </w:rPr>
      </w:pPr>
    </w:p>
    <w:p w:rsidR="0049525A" w:rsidRDefault="0049525A" w:rsidP="0049525A">
      <w:pPr>
        <w:pStyle w:val="af1"/>
        <w:ind w:left="1440"/>
        <w:rPr>
          <w:rFonts w:ascii="Times New Roman" w:hAnsi="Times New Roman"/>
          <w:bCs/>
          <w:sz w:val="28"/>
          <w:szCs w:val="28"/>
          <w:lang w:val="uk-UA"/>
        </w:rPr>
      </w:pPr>
    </w:p>
    <w:p w:rsidR="0049525A" w:rsidRDefault="0049525A" w:rsidP="0049525A">
      <w:pPr>
        <w:pStyle w:val="af1"/>
        <w:ind w:left="1440"/>
        <w:rPr>
          <w:rFonts w:ascii="Times New Roman" w:hAnsi="Times New Roman"/>
          <w:bCs/>
          <w:sz w:val="28"/>
          <w:szCs w:val="28"/>
          <w:lang w:val="uk-UA"/>
        </w:rPr>
      </w:pPr>
      <w:r>
        <w:rPr>
          <w:rFonts w:ascii="Times New Roman" w:hAnsi="Times New Roman"/>
          <w:bCs/>
          <w:sz w:val="28"/>
          <w:szCs w:val="28"/>
          <w:lang w:val="uk-UA"/>
        </w:rPr>
        <w:t>Сільський голова:                                            М.О. Лях</w:t>
      </w:r>
    </w:p>
    <w:p w:rsidR="0049525A" w:rsidRDefault="0049525A" w:rsidP="0049525A">
      <w:pPr>
        <w:pStyle w:val="af1"/>
        <w:ind w:left="1440"/>
        <w:rPr>
          <w:rFonts w:ascii="Times New Roman" w:hAnsi="Times New Roman"/>
          <w:bCs/>
          <w:sz w:val="28"/>
          <w:szCs w:val="28"/>
          <w:lang w:val="uk-UA"/>
        </w:rPr>
      </w:pPr>
    </w:p>
    <w:p w:rsidR="0049525A" w:rsidRPr="00472B0B" w:rsidRDefault="0049525A" w:rsidP="0049525A">
      <w:pPr>
        <w:pStyle w:val="af1"/>
        <w:ind w:left="1440"/>
        <w:rPr>
          <w:rFonts w:ascii="Times New Roman" w:hAnsi="Times New Roman"/>
          <w:sz w:val="28"/>
          <w:szCs w:val="28"/>
          <w:lang w:val="uk-UA"/>
        </w:rPr>
      </w:pPr>
    </w:p>
    <w:p w:rsidR="00FA28F3" w:rsidRDefault="0049525A" w:rsidP="00FA28F3">
      <w:pPr>
        <w:pStyle w:val="af1"/>
        <w:rPr>
          <w:rFonts w:ascii="Times New Roman" w:hAnsi="Times New Roman"/>
          <w:b/>
          <w:sz w:val="28"/>
          <w:szCs w:val="28"/>
          <w:lang w:val="uk-UA"/>
        </w:rPr>
      </w:pPr>
      <w:r>
        <w:rPr>
          <w:rFonts w:ascii="Times New Roman" w:hAnsi="Times New Roman"/>
          <w:b/>
          <w:sz w:val="28"/>
          <w:szCs w:val="28"/>
          <w:lang w:val="uk-UA"/>
        </w:rPr>
        <w:t>с. Студеники</w:t>
      </w:r>
    </w:p>
    <w:p w:rsidR="0049525A" w:rsidRDefault="009436F9" w:rsidP="00FA28F3">
      <w:pPr>
        <w:pStyle w:val="af1"/>
        <w:rPr>
          <w:rFonts w:ascii="Times New Roman" w:hAnsi="Times New Roman"/>
          <w:b/>
          <w:sz w:val="28"/>
          <w:szCs w:val="28"/>
          <w:lang w:val="uk-UA"/>
        </w:rPr>
      </w:pPr>
      <w:r>
        <w:rPr>
          <w:rFonts w:ascii="Times New Roman" w:hAnsi="Times New Roman"/>
          <w:b/>
          <w:sz w:val="28"/>
          <w:szCs w:val="28"/>
          <w:lang w:val="uk-UA"/>
        </w:rPr>
        <w:t>№693-ХХУІІІ-УІІ</w:t>
      </w:r>
    </w:p>
    <w:p w:rsidR="009436F9" w:rsidRDefault="009436F9" w:rsidP="00FA28F3">
      <w:pPr>
        <w:pStyle w:val="af1"/>
        <w:rPr>
          <w:rFonts w:ascii="Times New Roman" w:hAnsi="Times New Roman"/>
          <w:b/>
          <w:sz w:val="28"/>
          <w:szCs w:val="28"/>
          <w:lang w:val="uk-UA"/>
        </w:rPr>
      </w:pPr>
      <w:r>
        <w:rPr>
          <w:rFonts w:ascii="Times New Roman" w:hAnsi="Times New Roman"/>
          <w:b/>
          <w:sz w:val="28"/>
          <w:szCs w:val="28"/>
          <w:lang w:val="uk-UA"/>
        </w:rPr>
        <w:t>04.06.2019</w:t>
      </w:r>
    </w:p>
    <w:p w:rsidR="009436F9" w:rsidRDefault="009436F9" w:rsidP="00FA28F3">
      <w:pPr>
        <w:pStyle w:val="af1"/>
        <w:rPr>
          <w:rFonts w:ascii="Times New Roman" w:hAnsi="Times New Roman"/>
          <w:b/>
          <w:sz w:val="28"/>
          <w:szCs w:val="28"/>
          <w:lang w:val="uk-UA"/>
        </w:rPr>
      </w:pPr>
    </w:p>
    <w:p w:rsidR="00A15B32" w:rsidRDefault="00A15B32" w:rsidP="00FA28F3">
      <w:pPr>
        <w:pStyle w:val="af1"/>
        <w:rPr>
          <w:rFonts w:ascii="Times New Roman" w:hAnsi="Times New Roman"/>
          <w:b/>
          <w:sz w:val="28"/>
          <w:szCs w:val="28"/>
          <w:lang w:val="uk-UA"/>
        </w:rPr>
      </w:pPr>
    </w:p>
    <w:p w:rsidR="00A15B32" w:rsidRDefault="00A15B32" w:rsidP="00FA28F3">
      <w:pPr>
        <w:pStyle w:val="af1"/>
        <w:rPr>
          <w:rFonts w:ascii="Times New Roman" w:hAnsi="Times New Roman"/>
          <w:b/>
          <w:sz w:val="28"/>
          <w:szCs w:val="28"/>
          <w:lang w:val="uk-UA"/>
        </w:rPr>
      </w:pPr>
    </w:p>
    <w:p w:rsidR="00A15B32" w:rsidRDefault="00A15B32" w:rsidP="00FA28F3">
      <w:pPr>
        <w:pStyle w:val="af1"/>
        <w:rPr>
          <w:rFonts w:ascii="Times New Roman" w:hAnsi="Times New Roman"/>
          <w:b/>
          <w:sz w:val="28"/>
          <w:szCs w:val="28"/>
          <w:lang w:val="uk-UA"/>
        </w:rPr>
      </w:pPr>
    </w:p>
    <w:p w:rsidR="009436F9" w:rsidRPr="00A15B32" w:rsidRDefault="009436F9" w:rsidP="00A15B32">
      <w:pPr>
        <w:pStyle w:val="af1"/>
        <w:rPr>
          <w:rFonts w:ascii="Times New Roman" w:hAnsi="Times New Roman"/>
          <w:lang w:val="uk-UA"/>
        </w:rPr>
      </w:pPr>
    </w:p>
    <w:p w:rsidR="00A15B32" w:rsidRPr="00137E8D" w:rsidRDefault="00A15B32" w:rsidP="00A15B32">
      <w:pPr>
        <w:pStyle w:val="af1"/>
        <w:jc w:val="right"/>
        <w:rPr>
          <w:rFonts w:ascii="Times New Roman" w:hAnsi="Times New Roman"/>
          <w:sz w:val="20"/>
          <w:szCs w:val="20"/>
          <w:lang w:val="uk-UA"/>
        </w:rPr>
      </w:pPr>
      <w:r w:rsidRPr="00137E8D">
        <w:rPr>
          <w:rFonts w:ascii="Times New Roman" w:hAnsi="Times New Roman"/>
          <w:sz w:val="20"/>
          <w:szCs w:val="20"/>
          <w:lang w:val="uk-UA"/>
        </w:rPr>
        <w:t>ДОДАТОК</w:t>
      </w:r>
    </w:p>
    <w:p w:rsidR="00A15B32" w:rsidRPr="00137E8D" w:rsidRDefault="00A15B32" w:rsidP="00A15B32">
      <w:pPr>
        <w:pStyle w:val="af1"/>
        <w:jc w:val="right"/>
        <w:rPr>
          <w:rFonts w:ascii="Times New Roman" w:hAnsi="Times New Roman"/>
          <w:sz w:val="20"/>
          <w:szCs w:val="20"/>
          <w:lang w:val="uk-UA"/>
        </w:rPr>
      </w:pPr>
      <w:r w:rsidRPr="00137E8D">
        <w:rPr>
          <w:rFonts w:ascii="Times New Roman" w:hAnsi="Times New Roman"/>
          <w:sz w:val="20"/>
          <w:szCs w:val="20"/>
          <w:lang w:val="uk-UA"/>
        </w:rPr>
        <w:t>До рішення № 693 від 04.06.2019 року</w:t>
      </w:r>
    </w:p>
    <w:p w:rsidR="00A15B32" w:rsidRPr="00137E8D" w:rsidRDefault="00A15B32" w:rsidP="00A15B32">
      <w:pPr>
        <w:pStyle w:val="af1"/>
        <w:jc w:val="right"/>
        <w:rPr>
          <w:rFonts w:ascii="Times New Roman" w:hAnsi="Times New Roman"/>
          <w:lang w:val="uk-UA"/>
        </w:rPr>
      </w:pPr>
    </w:p>
    <w:p w:rsidR="00A15B32" w:rsidRPr="00A15B32" w:rsidRDefault="00A15B32" w:rsidP="00A15B32">
      <w:pPr>
        <w:pStyle w:val="af1"/>
        <w:jc w:val="center"/>
        <w:rPr>
          <w:rFonts w:ascii="Times New Roman" w:hAnsi="Times New Roman"/>
          <w:b/>
        </w:rPr>
      </w:pPr>
      <w:r w:rsidRPr="00A15B32">
        <w:rPr>
          <w:rFonts w:ascii="Times New Roman" w:hAnsi="Times New Roman"/>
          <w:b/>
        </w:rPr>
        <w:t>Програма підвищення  безпеки громадян</w:t>
      </w:r>
    </w:p>
    <w:p w:rsidR="00A15B32" w:rsidRPr="00A15B32" w:rsidRDefault="00A15B32" w:rsidP="00A15B32">
      <w:pPr>
        <w:pStyle w:val="af1"/>
        <w:jc w:val="center"/>
        <w:rPr>
          <w:rFonts w:ascii="Times New Roman" w:hAnsi="Times New Roman"/>
        </w:rPr>
      </w:pPr>
      <w:r w:rsidRPr="00A15B32">
        <w:rPr>
          <w:rFonts w:ascii="Times New Roman" w:hAnsi="Times New Roman"/>
          <w:b/>
        </w:rPr>
        <w:t>Студениківської об’єднаної територіальної громади на 2019-2020 роки</w:t>
      </w:r>
    </w:p>
    <w:p w:rsidR="00A15B32" w:rsidRPr="00A15B32" w:rsidRDefault="00A15B32" w:rsidP="00A15B32">
      <w:pPr>
        <w:pStyle w:val="af1"/>
        <w:rPr>
          <w:rFonts w:ascii="Times New Roman" w:hAnsi="Times New Roman"/>
        </w:rPr>
      </w:pPr>
    </w:p>
    <w:p w:rsidR="00A15B32" w:rsidRPr="00A15B32" w:rsidRDefault="00A15B32" w:rsidP="00A15B32">
      <w:pPr>
        <w:pStyle w:val="af1"/>
        <w:rPr>
          <w:rFonts w:ascii="Times New Roman" w:hAnsi="Times New Roman"/>
        </w:rPr>
      </w:pPr>
      <w:r w:rsidRPr="00A15B32">
        <w:rPr>
          <w:rFonts w:ascii="Times New Roman" w:hAnsi="Times New Roman"/>
        </w:rPr>
        <w:t>Зміст</w:t>
      </w:r>
    </w:p>
    <w:p w:rsidR="00A15B32" w:rsidRPr="00A15B32" w:rsidRDefault="00A15B32" w:rsidP="00A15B32">
      <w:pPr>
        <w:pStyle w:val="af1"/>
        <w:rPr>
          <w:rFonts w:ascii="Times New Roman" w:hAnsi="Times New Roman"/>
        </w:rPr>
      </w:pPr>
    </w:p>
    <w:p w:rsidR="00A15B32" w:rsidRPr="00A15B32" w:rsidRDefault="00A15B32" w:rsidP="00A15B32">
      <w:pPr>
        <w:pStyle w:val="af1"/>
        <w:rPr>
          <w:rFonts w:ascii="Times New Roman" w:hAnsi="Times New Roman"/>
        </w:rPr>
      </w:pPr>
      <w:r w:rsidRPr="00A15B32">
        <w:rPr>
          <w:rFonts w:ascii="Times New Roman" w:hAnsi="Times New Roman"/>
        </w:rPr>
        <w:t>1. Паспорт програми.</w:t>
      </w:r>
    </w:p>
    <w:p w:rsidR="00A15B32" w:rsidRPr="00A15B32" w:rsidRDefault="00A15B32" w:rsidP="00A15B32">
      <w:pPr>
        <w:pStyle w:val="af1"/>
        <w:rPr>
          <w:rFonts w:ascii="Times New Roman" w:hAnsi="Times New Roman"/>
        </w:rPr>
      </w:pPr>
      <w:r w:rsidRPr="00A15B32">
        <w:rPr>
          <w:rFonts w:ascii="Times New Roman" w:hAnsi="Times New Roman"/>
        </w:rPr>
        <w:t>2. Місія, цілі, концепція центру безпеки.</w:t>
      </w:r>
    </w:p>
    <w:p w:rsidR="00A15B32" w:rsidRPr="00A15B32" w:rsidRDefault="00A15B32" w:rsidP="00A15B32">
      <w:pPr>
        <w:pStyle w:val="af1"/>
        <w:rPr>
          <w:rFonts w:ascii="Times New Roman" w:hAnsi="Times New Roman"/>
        </w:rPr>
      </w:pPr>
      <w:r w:rsidRPr="00A15B32">
        <w:rPr>
          <w:rFonts w:ascii="Times New Roman" w:hAnsi="Times New Roman"/>
        </w:rPr>
        <w:t>3. Мережа, схема, модель центру безпеки.</w:t>
      </w:r>
    </w:p>
    <w:p w:rsidR="00A15B32" w:rsidRPr="00A15B32" w:rsidRDefault="00A15B32" w:rsidP="00A15B32">
      <w:pPr>
        <w:pStyle w:val="af1"/>
        <w:rPr>
          <w:rFonts w:ascii="Times New Roman" w:hAnsi="Times New Roman"/>
        </w:rPr>
      </w:pPr>
      <w:r w:rsidRPr="00A15B32">
        <w:rPr>
          <w:rFonts w:ascii="Times New Roman" w:hAnsi="Times New Roman"/>
        </w:rPr>
        <w:t>4. Нормативне регулювання.</w:t>
      </w:r>
    </w:p>
    <w:p w:rsidR="00A15B32" w:rsidRPr="00A15B32" w:rsidRDefault="00A15B32" w:rsidP="00A15B32">
      <w:pPr>
        <w:pStyle w:val="af1"/>
        <w:rPr>
          <w:rFonts w:ascii="Times New Roman" w:hAnsi="Times New Roman"/>
        </w:rPr>
      </w:pPr>
      <w:r w:rsidRPr="00A15B32">
        <w:rPr>
          <w:rFonts w:ascii="Times New Roman" w:hAnsi="Times New Roman"/>
        </w:rPr>
        <w:t>5. Обгрунтування шляхів і способів розв’язання, обсяг та джерела фінансування, терміни та етапи виконання програми.</w:t>
      </w:r>
    </w:p>
    <w:p w:rsidR="00A15B32" w:rsidRPr="00A15B32" w:rsidRDefault="00A15B32" w:rsidP="00A15B32">
      <w:pPr>
        <w:pStyle w:val="af1"/>
        <w:rPr>
          <w:rFonts w:ascii="Times New Roman" w:hAnsi="Times New Roman"/>
        </w:rPr>
      </w:pPr>
    </w:p>
    <w:p w:rsidR="00A15B32" w:rsidRPr="00A15B32" w:rsidRDefault="00A15B32" w:rsidP="00A15B32">
      <w:pPr>
        <w:pStyle w:val="af1"/>
        <w:rPr>
          <w:rFonts w:ascii="Times New Roman" w:hAnsi="Times New Roman"/>
          <w:i/>
        </w:rPr>
      </w:pPr>
      <w:r w:rsidRPr="00A15B32">
        <w:rPr>
          <w:rFonts w:ascii="Times New Roman" w:hAnsi="Times New Roman"/>
          <w:i/>
        </w:rPr>
        <w:t>Ініціатор розроблення програми:</w:t>
      </w:r>
    </w:p>
    <w:p w:rsidR="00A15B32" w:rsidRPr="00A15B32" w:rsidRDefault="00A15B32" w:rsidP="00A15B32">
      <w:pPr>
        <w:pStyle w:val="af1"/>
        <w:rPr>
          <w:rFonts w:ascii="Times New Roman" w:hAnsi="Times New Roman"/>
        </w:rPr>
      </w:pPr>
      <w:r w:rsidRPr="00A15B32">
        <w:rPr>
          <w:rFonts w:ascii="Times New Roman" w:hAnsi="Times New Roman"/>
        </w:rPr>
        <w:t>- Студениківська об’єднана територіальна громада;</w:t>
      </w:r>
    </w:p>
    <w:p w:rsidR="00A15B32" w:rsidRPr="00A15B32" w:rsidRDefault="00A15B32" w:rsidP="00A15B32">
      <w:pPr>
        <w:pStyle w:val="af1"/>
        <w:rPr>
          <w:rFonts w:ascii="Times New Roman" w:hAnsi="Times New Roman"/>
        </w:rPr>
      </w:pPr>
      <w:r w:rsidRPr="00A15B32">
        <w:rPr>
          <w:rFonts w:ascii="Times New Roman" w:hAnsi="Times New Roman"/>
        </w:rPr>
        <w:t>- Студениківський центр безпеки;</w:t>
      </w:r>
    </w:p>
    <w:p w:rsidR="00A15B32" w:rsidRPr="00A15B32" w:rsidRDefault="00A15B32" w:rsidP="00A15B32">
      <w:pPr>
        <w:pStyle w:val="af1"/>
        <w:rPr>
          <w:rFonts w:ascii="Times New Roman" w:hAnsi="Times New Roman"/>
        </w:rPr>
      </w:pPr>
      <w:r w:rsidRPr="00A15B32">
        <w:rPr>
          <w:rFonts w:ascii="Times New Roman" w:hAnsi="Times New Roman"/>
        </w:rPr>
        <w:t>- Переяслав-Хмельницький районний сектор ГУ ДСНС України в Київській області;</w:t>
      </w:r>
    </w:p>
    <w:p w:rsidR="00A15B32" w:rsidRPr="00A15B32" w:rsidRDefault="00A15B32" w:rsidP="00A15B32">
      <w:pPr>
        <w:pStyle w:val="af1"/>
        <w:rPr>
          <w:rFonts w:ascii="Times New Roman" w:hAnsi="Times New Roman"/>
        </w:rPr>
      </w:pPr>
      <w:r w:rsidRPr="00A15B32">
        <w:rPr>
          <w:rFonts w:ascii="Times New Roman" w:hAnsi="Times New Roman"/>
        </w:rPr>
        <w:t>- Переяслав-Хмельницький відділ поліції ГУ НП у Київській області;</w:t>
      </w:r>
    </w:p>
    <w:p w:rsidR="00A15B32" w:rsidRPr="00A15B32" w:rsidRDefault="00A15B32" w:rsidP="00A15B32">
      <w:pPr>
        <w:pStyle w:val="af1"/>
        <w:rPr>
          <w:rFonts w:ascii="Times New Roman" w:hAnsi="Times New Roman"/>
        </w:rPr>
      </w:pPr>
      <w:r w:rsidRPr="00A15B32">
        <w:rPr>
          <w:rFonts w:ascii="Times New Roman" w:hAnsi="Times New Roman"/>
        </w:rPr>
        <w:t>- навчально-методичний центр цивільного захисту та безпеки населення ГУ ДСНС України в Київській області.</w:t>
      </w:r>
    </w:p>
    <w:p w:rsidR="00A15B32" w:rsidRPr="00A15B32" w:rsidRDefault="00A15B32" w:rsidP="00A15B32">
      <w:pPr>
        <w:pStyle w:val="af1"/>
        <w:rPr>
          <w:rFonts w:ascii="Times New Roman" w:hAnsi="Times New Roman"/>
        </w:rPr>
      </w:pPr>
    </w:p>
    <w:p w:rsidR="00A15B32" w:rsidRPr="00A15B32" w:rsidRDefault="00A15B32" w:rsidP="00A15B32">
      <w:pPr>
        <w:pStyle w:val="af1"/>
        <w:rPr>
          <w:rFonts w:ascii="Times New Roman" w:hAnsi="Times New Roman"/>
          <w:i/>
        </w:rPr>
      </w:pPr>
      <w:r w:rsidRPr="00A15B32">
        <w:rPr>
          <w:rFonts w:ascii="Times New Roman" w:hAnsi="Times New Roman"/>
          <w:i/>
        </w:rPr>
        <w:t>Розпорядні документи:</w:t>
      </w:r>
    </w:p>
    <w:p w:rsidR="00A15B32" w:rsidRPr="00A15B32" w:rsidRDefault="00A15B32" w:rsidP="00A15B32">
      <w:pPr>
        <w:pStyle w:val="af1"/>
        <w:rPr>
          <w:rFonts w:ascii="Times New Roman" w:hAnsi="Times New Roman"/>
        </w:rPr>
      </w:pPr>
      <w:r w:rsidRPr="00A15B32">
        <w:rPr>
          <w:rFonts w:ascii="Times New Roman" w:hAnsi="Times New Roman"/>
        </w:rPr>
        <w:t>- закони України «Про місцеві державні адміністрації», «Про місцеве самоврядування в Україні», постанови Кабінету Міністрів України, Кодекс цивільного захисту України, накази МВС, ДСНС України;</w:t>
      </w:r>
    </w:p>
    <w:p w:rsidR="00A15B32" w:rsidRPr="00A15B32" w:rsidRDefault="00A15B32" w:rsidP="00A15B32">
      <w:pPr>
        <w:pStyle w:val="af1"/>
        <w:rPr>
          <w:rFonts w:ascii="Times New Roman" w:hAnsi="Times New Roman"/>
          <w:i/>
        </w:rPr>
      </w:pPr>
    </w:p>
    <w:p w:rsidR="00A15B32" w:rsidRPr="00A15B32" w:rsidRDefault="00A15B32" w:rsidP="00A15B32">
      <w:pPr>
        <w:pStyle w:val="af1"/>
        <w:rPr>
          <w:rFonts w:ascii="Times New Roman" w:hAnsi="Times New Roman"/>
          <w:i/>
        </w:rPr>
      </w:pPr>
      <w:r w:rsidRPr="00A15B32">
        <w:rPr>
          <w:rFonts w:ascii="Times New Roman" w:hAnsi="Times New Roman"/>
          <w:i/>
        </w:rPr>
        <w:t>Термін реалізації програми розвитку:</w:t>
      </w:r>
    </w:p>
    <w:p w:rsidR="00A15B32" w:rsidRPr="00A15B32" w:rsidRDefault="00A15B32" w:rsidP="00A15B32">
      <w:pPr>
        <w:pStyle w:val="af1"/>
        <w:rPr>
          <w:rFonts w:ascii="Times New Roman" w:hAnsi="Times New Roman"/>
        </w:rPr>
      </w:pPr>
      <w:r w:rsidRPr="00A15B32">
        <w:rPr>
          <w:rFonts w:ascii="Times New Roman" w:hAnsi="Times New Roman"/>
        </w:rPr>
        <w:t>- 2019-2020 р.</w:t>
      </w:r>
    </w:p>
    <w:p w:rsidR="00A15B32" w:rsidRPr="00A15B32" w:rsidRDefault="00A15B32" w:rsidP="00A15B32">
      <w:pPr>
        <w:pStyle w:val="af1"/>
        <w:rPr>
          <w:rFonts w:ascii="Times New Roman" w:hAnsi="Times New Roman"/>
        </w:rPr>
      </w:pPr>
    </w:p>
    <w:p w:rsidR="00A15B32" w:rsidRPr="00A15B32" w:rsidRDefault="00A15B32" w:rsidP="00A15B32">
      <w:pPr>
        <w:pStyle w:val="af1"/>
        <w:rPr>
          <w:rFonts w:ascii="Times New Roman" w:hAnsi="Times New Roman"/>
          <w:i/>
        </w:rPr>
      </w:pPr>
      <w:r w:rsidRPr="00A15B32">
        <w:rPr>
          <w:rFonts w:ascii="Times New Roman" w:hAnsi="Times New Roman"/>
          <w:i/>
        </w:rPr>
        <w:t>Етапи виконнання програми розвитку:</w:t>
      </w:r>
    </w:p>
    <w:p w:rsidR="00A15B32" w:rsidRPr="00A15B32" w:rsidRDefault="00A15B32" w:rsidP="00A15B32">
      <w:pPr>
        <w:pStyle w:val="af1"/>
        <w:rPr>
          <w:rFonts w:ascii="Times New Roman" w:hAnsi="Times New Roman"/>
        </w:rPr>
      </w:pPr>
      <w:r w:rsidRPr="00A15B32">
        <w:rPr>
          <w:rFonts w:ascii="Times New Roman" w:hAnsi="Times New Roman"/>
        </w:rPr>
        <w:t>- І етап – 2019 рік;</w:t>
      </w:r>
    </w:p>
    <w:p w:rsidR="00A15B32" w:rsidRPr="00A15B32" w:rsidRDefault="00A15B32" w:rsidP="00A15B32">
      <w:pPr>
        <w:pStyle w:val="af1"/>
        <w:rPr>
          <w:rFonts w:ascii="Times New Roman" w:hAnsi="Times New Roman"/>
        </w:rPr>
      </w:pPr>
      <w:r w:rsidRPr="00A15B32">
        <w:rPr>
          <w:rFonts w:ascii="Times New Roman" w:hAnsi="Times New Roman"/>
        </w:rPr>
        <w:t>- ІІ етап – 2020 рік.</w:t>
      </w:r>
    </w:p>
    <w:p w:rsidR="00A15B32" w:rsidRPr="00A15B32" w:rsidRDefault="00A15B32" w:rsidP="00A15B32">
      <w:pPr>
        <w:pStyle w:val="af1"/>
        <w:rPr>
          <w:rFonts w:ascii="Times New Roman" w:hAnsi="Times New Roman"/>
        </w:rPr>
      </w:pPr>
    </w:p>
    <w:p w:rsidR="00A15B32" w:rsidRPr="00A15B32" w:rsidRDefault="00A15B32" w:rsidP="00A15B32">
      <w:pPr>
        <w:pStyle w:val="af1"/>
        <w:rPr>
          <w:rFonts w:ascii="Times New Roman" w:hAnsi="Times New Roman"/>
        </w:rPr>
      </w:pPr>
      <w:r w:rsidRPr="00A15B32">
        <w:rPr>
          <w:rFonts w:ascii="Times New Roman" w:hAnsi="Times New Roman"/>
          <w:i/>
        </w:rPr>
        <w:t>Джерела  фінансування:</w:t>
      </w:r>
    </w:p>
    <w:p w:rsidR="00A15B32" w:rsidRPr="00A15B32" w:rsidRDefault="00A15B32" w:rsidP="00A15B32">
      <w:pPr>
        <w:pStyle w:val="af1"/>
        <w:rPr>
          <w:rFonts w:ascii="Times New Roman" w:hAnsi="Times New Roman"/>
        </w:rPr>
      </w:pPr>
      <w:r w:rsidRPr="00A15B32">
        <w:rPr>
          <w:rFonts w:ascii="Times New Roman" w:hAnsi="Times New Roman"/>
        </w:rPr>
        <w:t>- місцевий бюджет та ішні джерела фінансування незаборонені законодавством України.</w:t>
      </w:r>
    </w:p>
    <w:p w:rsidR="00A15B32" w:rsidRPr="00A15B32" w:rsidRDefault="00A15B32" w:rsidP="00A15B32">
      <w:pPr>
        <w:pStyle w:val="af1"/>
        <w:rPr>
          <w:rFonts w:ascii="Times New Roman" w:hAnsi="Times New Roman"/>
        </w:rPr>
      </w:pPr>
    </w:p>
    <w:p w:rsidR="00A15B32" w:rsidRPr="00A15B32" w:rsidRDefault="00A15B32" w:rsidP="00A15B32">
      <w:pPr>
        <w:pStyle w:val="af1"/>
        <w:rPr>
          <w:rFonts w:ascii="Times New Roman" w:hAnsi="Times New Roman"/>
        </w:rPr>
      </w:pPr>
      <w:r w:rsidRPr="00A15B32">
        <w:rPr>
          <w:rFonts w:ascii="Times New Roman" w:hAnsi="Times New Roman"/>
        </w:rPr>
        <w:t>Концепція реформування місцевого самоврядування та територіальної організації влади в Україні, схвалена розпорядженням КМ України від 01.04.2014 року № 333-р, відносить до основних повноважень органіхації місцевого самоврядування базового рівня (об’єднаних територіальних громад), забезпечення гасіння пожеж, що передбачає подальший розвиток наявних і утворення нових місцеих пожежно-рятувальниї підрозділів, а також розвиток добровільного пожежного руху у всіх населених пунктах громади.</w:t>
      </w:r>
    </w:p>
    <w:p w:rsidR="00A15B32" w:rsidRPr="00A15B32" w:rsidRDefault="00A15B32" w:rsidP="00A15B32">
      <w:pPr>
        <w:pStyle w:val="af1"/>
        <w:rPr>
          <w:rFonts w:ascii="Times New Roman" w:hAnsi="Times New Roman"/>
        </w:rPr>
      </w:pPr>
      <w:r w:rsidRPr="00A15B32">
        <w:rPr>
          <w:rFonts w:ascii="Times New Roman" w:hAnsi="Times New Roman"/>
        </w:rPr>
        <w:t>Головною метою створення центрів безпеки є забезпечення доступності і публічних послуг, що надаються населенню громади – передусім забезпечення захисту населення і територій громади від пожеж та надзвичайних ситуацій, а також дотримання громадської безпеки.</w:t>
      </w:r>
    </w:p>
    <w:p w:rsidR="00A15B32" w:rsidRPr="00A15B32" w:rsidRDefault="00A15B32" w:rsidP="00A15B32">
      <w:pPr>
        <w:pStyle w:val="af1"/>
        <w:rPr>
          <w:rFonts w:ascii="Times New Roman" w:hAnsi="Times New Roman"/>
        </w:rPr>
      </w:pPr>
      <w:r w:rsidRPr="00A15B32">
        <w:rPr>
          <w:rFonts w:ascii="Times New Roman" w:hAnsi="Times New Roman"/>
        </w:rPr>
        <w:t>МПК відповідно до покладених на неї завдань проводить заходи із запобігання виникненню пожеж, здійснює гасіння пожеж, проводить евакуацію та рятування (у тому числі в умовах екстремальних температур, загрози  вибуху, обвалу, зсуву,  підтоплення, тощо) людей та матеріальних цінностей, заходи для мінімізації або ліквідації наслідків пожеж, зокрема разом з підрозділами оперативно-рятувальної служби цивільного захисту, спеціальними формуваннями та службами з питань цивільного захисту, а також підприємствами, установами та організаціями незалежно від форм власності, розташованими на території громади, надає допомогу в ліквідації наслідків аварій, катастроф, стихійного лиха та інших видів небезпечних подій, що становлять загрозу життю або здоров</w:t>
      </w:r>
      <w:r w:rsidRPr="00A15B32">
        <w:rPr>
          <w:rFonts w:ascii="Times New Roman" w:hAnsi="Times New Roman"/>
          <w:lang w:val="uk-UA"/>
        </w:rPr>
        <w:t>’</w:t>
      </w:r>
      <w:r w:rsidRPr="00A15B32">
        <w:rPr>
          <w:rFonts w:ascii="Times New Roman" w:hAnsi="Times New Roman"/>
        </w:rPr>
        <w:t xml:space="preserve">ю  населення чи призводить до завдання матеріальних збитків, з урахуванням можливостей наявних сил і засобів, надає домедичну допомогу постраждалим особам, які перебувають у небезпечному для життя та здоров’я стані, на місці виникнення пожеж та НС, проводить заходи для постійного підтримання своєї готовності до дій за призначенням, забезпечує підтримку належного </w:t>
      </w:r>
      <w:r w:rsidRPr="00A15B32">
        <w:rPr>
          <w:rFonts w:ascii="Times New Roman" w:hAnsi="Times New Roman"/>
        </w:rPr>
        <w:lastRenderedPageBreak/>
        <w:t xml:space="preserve">рівня підготовки працівників для виконання покладених завдань, інформує Переяслав- Хмельницький РС ГУ ДСНС України у Київській області та ГУ ДСНС України у Київській області про факти виникнення пожеж і порушення вимог  правил пожежної безпеки, вносить пропозиції голові ОТГ щодо забезпечення пожежної безпеки на території громади, забезпечує дотримання вимог безпеки праці персоналом під час участі у гасінні пожеж, ліквідації наслідків НС, проведенні тактичних та інших видів навчань і занять, а також під час чергування проводить розслідування нещасних випадків, у тому числі нещасних випадків зі смертельним наслідком, що сталися з працівниками під час чергування, гасіння пожеж, участі у ліквідації наслідків НС і проведенні тактичних та інших видів навчань та занять, вживає заходів щодо попередження таких випадків, організовує заходи та здійснює контроль щодо забезпечення безпеки працівників, дорожнього руху та порядку експлуатації транспортних засобів МПК під час виконання покладених завдань, організовує раціональне використання, ремонт і технічне обслуговування техніки та обладнання МПК, організовує експлуатацію, ремонт будівель і споруд та цільове використання нерухомого майна МПК, здійснює кадастровий підбір працівників МПК.  </w:t>
      </w:r>
    </w:p>
    <w:p w:rsidR="00A15B32" w:rsidRPr="00A15B32" w:rsidRDefault="00A15B32" w:rsidP="00A15B32">
      <w:pPr>
        <w:pStyle w:val="af1"/>
        <w:rPr>
          <w:rFonts w:ascii="Times New Roman" w:hAnsi="Times New Roman"/>
        </w:rPr>
      </w:pPr>
      <w:r w:rsidRPr="00A15B32">
        <w:rPr>
          <w:rFonts w:ascii="Times New Roman" w:hAnsi="Times New Roman"/>
        </w:rPr>
        <w:t>Робота місцевої  пожежної команди спрямована на задоволення потреб громадян у комплексному забезпеченні безпеки як у сфері цивільного захисту, так і у сфері громадського порядку .</w:t>
      </w:r>
    </w:p>
    <w:p w:rsidR="00A15B32" w:rsidRPr="00A15B32" w:rsidRDefault="00A15B32" w:rsidP="00A15B32">
      <w:pPr>
        <w:pStyle w:val="af1"/>
        <w:rPr>
          <w:rFonts w:ascii="Times New Roman" w:hAnsi="Times New Roman"/>
        </w:rPr>
      </w:pPr>
      <w:r w:rsidRPr="00A15B32">
        <w:rPr>
          <w:rFonts w:ascii="Times New Roman" w:hAnsi="Times New Roman"/>
        </w:rPr>
        <w:t>Місцева пожежна команда базується в будівлі, в якій під одним дахом можуть бути розміщені декілька служб, котрі виконують функції у сфері забезпечення життєдіяльності населення – це місцева пожежна команда, дільничний офіцер поліції, ТОВ «Охоронна фірма Альфа Безпека».</w:t>
      </w:r>
    </w:p>
    <w:p w:rsidR="00A15B32" w:rsidRPr="00A15B32" w:rsidRDefault="00A15B32" w:rsidP="00A15B32">
      <w:pPr>
        <w:pStyle w:val="af1"/>
        <w:rPr>
          <w:rFonts w:ascii="Times New Roman" w:hAnsi="Times New Roman"/>
        </w:rPr>
      </w:pPr>
    </w:p>
    <w:p w:rsidR="00A15B32" w:rsidRPr="00A15B32" w:rsidRDefault="00A15B32" w:rsidP="00A15B32">
      <w:pPr>
        <w:pStyle w:val="af1"/>
        <w:rPr>
          <w:rFonts w:ascii="Times New Roman" w:hAnsi="Times New Roman"/>
        </w:rPr>
      </w:pPr>
    </w:p>
    <w:p w:rsidR="00A15B32" w:rsidRPr="00A15B32" w:rsidRDefault="00A15B32" w:rsidP="00A15B32">
      <w:pPr>
        <w:pStyle w:val="af1"/>
        <w:jc w:val="center"/>
        <w:rPr>
          <w:rFonts w:ascii="Times New Roman" w:hAnsi="Times New Roman"/>
          <w:u w:val="single"/>
        </w:rPr>
      </w:pPr>
      <w:r w:rsidRPr="00A15B32">
        <w:rPr>
          <w:rFonts w:ascii="Times New Roman" w:hAnsi="Times New Roman"/>
          <w:u w:val="single"/>
        </w:rPr>
        <w:t>Модель місцевої пожежної команди</w:t>
      </w:r>
    </w:p>
    <w:p w:rsidR="00A15B32" w:rsidRPr="00A15B32" w:rsidRDefault="00A15B32" w:rsidP="00A15B32">
      <w:pPr>
        <w:pStyle w:val="af1"/>
        <w:jc w:val="center"/>
        <w:rPr>
          <w:rFonts w:ascii="Times New Roman" w:hAnsi="Times New Roman"/>
          <w:u w:val="single"/>
        </w:rPr>
      </w:pPr>
    </w:p>
    <w:p w:rsidR="00A15B32" w:rsidRPr="00A15B32" w:rsidRDefault="00A15B32" w:rsidP="00A15B32">
      <w:pPr>
        <w:pStyle w:val="af1"/>
        <w:jc w:val="center"/>
        <w:rPr>
          <w:rFonts w:ascii="Times New Roman" w:hAnsi="Times New Roman"/>
        </w:rPr>
      </w:pPr>
      <w:r w:rsidRPr="00A15B32">
        <w:rPr>
          <w:rFonts w:ascii="Times New Roman" w:hAnsi="Times New Roman"/>
        </w:rPr>
        <w:t>Місцева пожежна команда</w:t>
      </w:r>
    </w:p>
    <w:p w:rsidR="00A15B32" w:rsidRPr="00A15B32" w:rsidRDefault="00A15B32" w:rsidP="00A15B32">
      <w:pPr>
        <w:pStyle w:val="af1"/>
        <w:jc w:val="center"/>
        <w:rPr>
          <w:rFonts w:ascii="Times New Roman" w:hAnsi="Times New Roman"/>
        </w:rPr>
      </w:pPr>
    </w:p>
    <w:p w:rsidR="00A15B32" w:rsidRPr="00A15B32" w:rsidRDefault="00A15B32" w:rsidP="00A15B32">
      <w:pPr>
        <w:pStyle w:val="af1"/>
        <w:jc w:val="center"/>
        <w:rPr>
          <w:rFonts w:ascii="Times New Roman" w:hAnsi="Times New Roman"/>
        </w:rPr>
      </w:pPr>
    </w:p>
    <w:p w:rsidR="00A15B32" w:rsidRPr="00A15B32" w:rsidRDefault="00A15B32" w:rsidP="00A15B32">
      <w:pPr>
        <w:pStyle w:val="af1"/>
        <w:jc w:val="center"/>
        <w:rPr>
          <w:rFonts w:ascii="Times New Roman" w:hAnsi="Times New Roman"/>
          <w:u w:val="single"/>
        </w:rPr>
      </w:pPr>
      <w:r w:rsidRPr="00A15B32">
        <w:rPr>
          <w:rFonts w:ascii="Times New Roman" w:hAnsi="Times New Roman"/>
          <w:u w:val="single"/>
        </w:rPr>
        <w:t>Диспетчер</w:t>
      </w:r>
    </w:p>
    <w:p w:rsidR="00A15B32" w:rsidRPr="00A15B32" w:rsidRDefault="00A15B32" w:rsidP="00A15B32">
      <w:pPr>
        <w:pStyle w:val="af1"/>
        <w:jc w:val="center"/>
        <w:rPr>
          <w:rFonts w:ascii="Times New Roman" w:hAnsi="Times New Roman"/>
        </w:rPr>
      </w:pPr>
    </w:p>
    <w:p w:rsidR="00A15B32" w:rsidRPr="00A15B32" w:rsidRDefault="00A15B32" w:rsidP="00A15B32">
      <w:pPr>
        <w:pStyle w:val="af1"/>
        <w:jc w:val="center"/>
        <w:rPr>
          <w:rFonts w:ascii="Times New Roman" w:hAnsi="Times New Roman"/>
        </w:rPr>
      </w:pPr>
      <w:r w:rsidRPr="00A15B32">
        <w:rPr>
          <w:rFonts w:ascii="Times New Roman" w:hAnsi="Times New Roman"/>
        </w:rPr>
        <w:t>МПК            Національна          ТОВ «Охоронна                    Медична</w:t>
      </w:r>
    </w:p>
    <w:p w:rsidR="00A15B32" w:rsidRPr="00A15B32" w:rsidRDefault="00A15B32" w:rsidP="00A15B32">
      <w:pPr>
        <w:pStyle w:val="af1"/>
        <w:jc w:val="center"/>
        <w:rPr>
          <w:rFonts w:ascii="Times New Roman" w:hAnsi="Times New Roman"/>
        </w:rPr>
      </w:pPr>
      <w:r w:rsidRPr="00A15B32">
        <w:rPr>
          <w:rFonts w:ascii="Times New Roman" w:hAnsi="Times New Roman"/>
        </w:rPr>
        <w:t>ДСНС          поліція                 фірма Альфа Безпека»            допомога</w:t>
      </w:r>
    </w:p>
    <w:p w:rsidR="00A15B32" w:rsidRPr="00A15B32" w:rsidRDefault="00A15B32" w:rsidP="00A15B32">
      <w:pPr>
        <w:pStyle w:val="af1"/>
        <w:jc w:val="center"/>
        <w:rPr>
          <w:rFonts w:ascii="Times New Roman" w:hAnsi="Times New Roman"/>
        </w:rPr>
      </w:pPr>
    </w:p>
    <w:p w:rsidR="00A15B32" w:rsidRPr="00A15B32" w:rsidRDefault="00A15B32" w:rsidP="00A15B32">
      <w:pPr>
        <w:pStyle w:val="af1"/>
        <w:rPr>
          <w:rFonts w:ascii="Times New Roman" w:hAnsi="Times New Roman"/>
        </w:rPr>
      </w:pPr>
    </w:p>
    <w:p w:rsidR="00A15B32" w:rsidRPr="00A15B32" w:rsidRDefault="00A15B32" w:rsidP="00A15B32">
      <w:pPr>
        <w:pStyle w:val="af1"/>
        <w:rPr>
          <w:rFonts w:ascii="Times New Roman" w:hAnsi="Times New Roman"/>
        </w:rPr>
      </w:pPr>
    </w:p>
    <w:p w:rsidR="00A15B32" w:rsidRPr="00A15B32" w:rsidRDefault="00A15B32" w:rsidP="00A15B32">
      <w:pPr>
        <w:pStyle w:val="af1"/>
        <w:rPr>
          <w:rFonts w:ascii="Times New Roman" w:hAnsi="Times New Roman"/>
        </w:rPr>
      </w:pPr>
      <w:r w:rsidRPr="00A15B32">
        <w:rPr>
          <w:rFonts w:ascii="Times New Roman" w:hAnsi="Times New Roman"/>
        </w:rPr>
        <w:t>Добровольчі додаткові служби, добровольчі формування</w:t>
      </w:r>
    </w:p>
    <w:p w:rsidR="00A15B32" w:rsidRPr="00A15B32" w:rsidRDefault="00A15B32" w:rsidP="00A15B32">
      <w:pPr>
        <w:pStyle w:val="af1"/>
        <w:rPr>
          <w:rFonts w:ascii="Times New Roman" w:hAnsi="Times New Roman"/>
        </w:rPr>
      </w:pPr>
    </w:p>
    <w:p w:rsidR="00A15B32" w:rsidRPr="00A15B32" w:rsidRDefault="00A15B32" w:rsidP="00A15B32">
      <w:pPr>
        <w:pStyle w:val="af1"/>
        <w:rPr>
          <w:rFonts w:ascii="Times New Roman" w:hAnsi="Times New Roman"/>
        </w:rPr>
      </w:pPr>
      <w:r w:rsidRPr="00A15B32">
        <w:rPr>
          <w:rFonts w:ascii="Times New Roman" w:hAnsi="Times New Roman"/>
        </w:rPr>
        <w:t>- МПК, ДСНС – здійснює оперативне управління, направляє підрозділи на допомогу для ліквідації надзвмчайних ситуацій;</w:t>
      </w:r>
    </w:p>
    <w:p w:rsidR="00A15B32" w:rsidRPr="00A15B32" w:rsidRDefault="00A15B32" w:rsidP="00A15B32">
      <w:pPr>
        <w:pStyle w:val="af1"/>
        <w:rPr>
          <w:rFonts w:ascii="Times New Roman" w:hAnsi="Times New Roman"/>
        </w:rPr>
      </w:pPr>
      <w:r w:rsidRPr="00A15B32">
        <w:rPr>
          <w:rFonts w:ascii="Times New Roman" w:hAnsi="Times New Roman"/>
        </w:rPr>
        <w:t>- Національна поліція – дільничний офіцер поліції проводить роботу з громадськістю, документами, з правопорушниками;</w:t>
      </w:r>
    </w:p>
    <w:p w:rsidR="00A15B32" w:rsidRPr="00A15B32" w:rsidRDefault="00A15B32" w:rsidP="00A15B32">
      <w:pPr>
        <w:pStyle w:val="af1"/>
        <w:rPr>
          <w:rFonts w:ascii="Times New Roman" w:hAnsi="Times New Roman"/>
        </w:rPr>
      </w:pPr>
      <w:r w:rsidRPr="00A15B32">
        <w:rPr>
          <w:rFonts w:ascii="Times New Roman" w:hAnsi="Times New Roman"/>
        </w:rPr>
        <w:t>- Медична допомога – забезпечує доставку необхідної медичної допомоги залежно від потреб шляхом проведення належної оцінки цих потрем та ресурсів у разі виникнення надзвичайних ситуацій;</w:t>
      </w:r>
    </w:p>
    <w:p w:rsidR="00A15B32" w:rsidRPr="00A15B32" w:rsidRDefault="00A15B32" w:rsidP="00A15B32">
      <w:pPr>
        <w:pStyle w:val="af1"/>
        <w:rPr>
          <w:rFonts w:ascii="Times New Roman" w:hAnsi="Times New Roman"/>
        </w:rPr>
      </w:pPr>
      <w:r w:rsidRPr="00A15B32">
        <w:rPr>
          <w:rFonts w:ascii="Times New Roman" w:hAnsi="Times New Roman"/>
        </w:rPr>
        <w:t xml:space="preserve">- ТОВ «Охоронна фірма Альфа Безпека» забезпечує негайний виїзд наряду групи швидкого реагування (ГШР) на об’єкти, що знаходяться під спостереженням на пульті центрального нагляду (ПЦН). В разі виявлення порушення цілісності об’єкту, вжити заходи по затриманню осіб, які цю цілісність порушили, а в разі їх відсутності, забезпечити охорону даного об’єкту. </w:t>
      </w:r>
    </w:p>
    <w:p w:rsidR="00A15B32" w:rsidRPr="00A15B32" w:rsidRDefault="00A15B32" w:rsidP="00A15B32">
      <w:pPr>
        <w:pStyle w:val="af1"/>
        <w:rPr>
          <w:rFonts w:ascii="Times New Roman" w:hAnsi="Times New Roman"/>
        </w:rPr>
      </w:pPr>
      <w:r w:rsidRPr="00A15B32">
        <w:rPr>
          <w:rFonts w:ascii="Times New Roman" w:hAnsi="Times New Roman"/>
        </w:rPr>
        <w:t xml:space="preserve">    </w:t>
      </w:r>
    </w:p>
    <w:p w:rsidR="00A15B32" w:rsidRPr="00A15B32" w:rsidRDefault="00A15B32" w:rsidP="00A15B32">
      <w:pPr>
        <w:pStyle w:val="af1"/>
        <w:rPr>
          <w:rFonts w:ascii="Times New Roman" w:hAnsi="Times New Roman"/>
        </w:rPr>
      </w:pPr>
    </w:p>
    <w:p w:rsidR="00A15B32" w:rsidRPr="00A15B32" w:rsidRDefault="00A15B32" w:rsidP="00A15B32">
      <w:pPr>
        <w:pStyle w:val="af1"/>
        <w:rPr>
          <w:rFonts w:ascii="Times New Roman" w:hAnsi="Times New Roman"/>
          <w:i/>
        </w:rPr>
      </w:pPr>
      <w:r w:rsidRPr="00A15B32">
        <w:rPr>
          <w:rFonts w:ascii="Times New Roman" w:hAnsi="Times New Roman"/>
          <w:i/>
        </w:rPr>
        <w:t>Нормативне регулювання:</w:t>
      </w:r>
    </w:p>
    <w:p w:rsidR="00A15B32" w:rsidRPr="00A15B32" w:rsidRDefault="00A15B32" w:rsidP="00A15B32">
      <w:pPr>
        <w:pStyle w:val="af1"/>
        <w:rPr>
          <w:rFonts w:ascii="Times New Roman" w:hAnsi="Times New Roman"/>
        </w:rPr>
      </w:pPr>
      <w:r w:rsidRPr="00A15B32">
        <w:rPr>
          <w:rFonts w:ascii="Times New Roman" w:hAnsi="Times New Roman"/>
        </w:rPr>
        <w:t>1. Кодекс цивільного захисту України від 02.10.2012 року № 5403-VI.</w:t>
      </w:r>
    </w:p>
    <w:p w:rsidR="00A15B32" w:rsidRPr="00A15B32" w:rsidRDefault="00A15B32" w:rsidP="00A15B32">
      <w:pPr>
        <w:pStyle w:val="af1"/>
        <w:rPr>
          <w:rFonts w:ascii="Times New Roman" w:hAnsi="Times New Roman"/>
        </w:rPr>
      </w:pPr>
      <w:r w:rsidRPr="00A15B32">
        <w:rPr>
          <w:rFonts w:ascii="Times New Roman" w:hAnsi="Times New Roman"/>
        </w:rPr>
        <w:t>2. Закон України від 21.05.1997 року № 280/97-ВР «Про місцеве самоврядування в Україні».</w:t>
      </w:r>
    </w:p>
    <w:p w:rsidR="00A15B32" w:rsidRPr="00A15B32" w:rsidRDefault="00A15B32" w:rsidP="00A15B32">
      <w:pPr>
        <w:pStyle w:val="af1"/>
        <w:rPr>
          <w:rFonts w:ascii="Times New Roman" w:hAnsi="Times New Roman"/>
        </w:rPr>
      </w:pPr>
      <w:r w:rsidRPr="00A15B32">
        <w:rPr>
          <w:rFonts w:ascii="Times New Roman" w:hAnsi="Times New Roman"/>
        </w:rPr>
        <w:t>3. Закон України від 17.06.2014 року № 1508-VII «Про співробітництво територіальних громад».</w:t>
      </w:r>
    </w:p>
    <w:p w:rsidR="00A15B32" w:rsidRPr="00A15B32" w:rsidRDefault="00A15B32" w:rsidP="00A15B32">
      <w:pPr>
        <w:pStyle w:val="af1"/>
        <w:rPr>
          <w:rFonts w:ascii="Times New Roman" w:hAnsi="Times New Roman"/>
        </w:rPr>
      </w:pPr>
      <w:r w:rsidRPr="00A15B32">
        <w:rPr>
          <w:rFonts w:ascii="Times New Roman" w:hAnsi="Times New Roman"/>
        </w:rPr>
        <w:t>4. Закон України від 05.02.2015 року № 157-VIII «Про добровільне об’єднання територіальної громади».</w:t>
      </w:r>
    </w:p>
    <w:p w:rsidR="00A15B32" w:rsidRPr="00A15B32" w:rsidRDefault="00A15B32" w:rsidP="00A15B32">
      <w:pPr>
        <w:pStyle w:val="af1"/>
        <w:rPr>
          <w:rFonts w:ascii="Times New Roman" w:hAnsi="Times New Roman"/>
        </w:rPr>
      </w:pPr>
      <w:r w:rsidRPr="00A15B32">
        <w:rPr>
          <w:rFonts w:ascii="Times New Roman" w:hAnsi="Times New Roman"/>
        </w:rPr>
        <w:t>5. Постанова КМ України від 24.03.2004 року № 368 «Про затвердження порядку класифікації надзвичайних ситуацій за їх рівнем».</w:t>
      </w:r>
    </w:p>
    <w:p w:rsidR="00A15B32" w:rsidRPr="00A15B32" w:rsidRDefault="00A15B32" w:rsidP="00A15B32">
      <w:pPr>
        <w:pStyle w:val="af1"/>
        <w:rPr>
          <w:rFonts w:ascii="Times New Roman" w:hAnsi="Times New Roman"/>
        </w:rPr>
      </w:pPr>
      <w:r w:rsidRPr="00A15B32">
        <w:rPr>
          <w:rFonts w:ascii="Times New Roman" w:hAnsi="Times New Roman"/>
        </w:rPr>
        <w:t>6. Постанова КМ України від 26.06.2013 року № 444 «Про затвердження порядку здійснення навчання населення діям у надзвичайних ситуаціях».</w:t>
      </w:r>
    </w:p>
    <w:p w:rsidR="00A15B32" w:rsidRPr="00A15B32" w:rsidRDefault="00A15B32" w:rsidP="00A15B32">
      <w:pPr>
        <w:pStyle w:val="af1"/>
        <w:rPr>
          <w:rFonts w:ascii="Times New Roman" w:hAnsi="Times New Roman"/>
        </w:rPr>
      </w:pPr>
    </w:p>
    <w:p w:rsidR="00A15B32" w:rsidRDefault="00A15B32" w:rsidP="00A15B32">
      <w:pPr>
        <w:pStyle w:val="af1"/>
        <w:rPr>
          <w:rFonts w:ascii="Times New Roman" w:hAnsi="Times New Roman"/>
          <w:i/>
        </w:rPr>
      </w:pPr>
    </w:p>
    <w:p w:rsidR="00A15B32" w:rsidRPr="00A15B32" w:rsidRDefault="00A15B32" w:rsidP="00A15B32">
      <w:pPr>
        <w:pStyle w:val="af1"/>
        <w:rPr>
          <w:rFonts w:ascii="Times New Roman" w:hAnsi="Times New Roman"/>
          <w:i/>
        </w:rPr>
      </w:pPr>
      <w:r w:rsidRPr="00A15B32">
        <w:rPr>
          <w:rFonts w:ascii="Times New Roman" w:hAnsi="Times New Roman"/>
          <w:i/>
        </w:rPr>
        <w:lastRenderedPageBreak/>
        <w:t>Фінансування програми:</w:t>
      </w:r>
    </w:p>
    <w:p w:rsidR="00A15B32" w:rsidRPr="00A15B32" w:rsidRDefault="00A15B32" w:rsidP="00A15B32">
      <w:pPr>
        <w:pStyle w:val="af1"/>
        <w:rPr>
          <w:rFonts w:ascii="Times New Roman" w:hAnsi="Times New Roman"/>
          <w: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2"/>
        <w:gridCol w:w="2988"/>
        <w:gridCol w:w="1017"/>
        <w:gridCol w:w="2078"/>
        <w:gridCol w:w="1533"/>
        <w:gridCol w:w="1533"/>
      </w:tblGrid>
      <w:tr w:rsidR="00A15B32" w:rsidRPr="00A15B32" w:rsidTr="00137E8D">
        <w:tc>
          <w:tcPr>
            <w:tcW w:w="422" w:type="dxa"/>
            <w:shd w:val="clear" w:color="auto" w:fill="auto"/>
          </w:tcPr>
          <w:p w:rsidR="00A15B32" w:rsidRPr="00A15B32" w:rsidRDefault="00A15B32" w:rsidP="00A15B32">
            <w:pPr>
              <w:pStyle w:val="af1"/>
              <w:rPr>
                <w:rFonts w:ascii="Times New Roman" w:hAnsi="Times New Roman"/>
                <w:sz w:val="20"/>
                <w:szCs w:val="20"/>
              </w:rPr>
            </w:pPr>
          </w:p>
        </w:tc>
        <w:tc>
          <w:tcPr>
            <w:tcW w:w="2988" w:type="dxa"/>
            <w:shd w:val="clear" w:color="auto" w:fill="auto"/>
          </w:tcPr>
          <w:p w:rsidR="00A15B32" w:rsidRPr="00A15B32" w:rsidRDefault="00A15B32" w:rsidP="00A15B32">
            <w:pPr>
              <w:pStyle w:val="af1"/>
              <w:rPr>
                <w:rFonts w:ascii="Times New Roman" w:hAnsi="Times New Roman"/>
                <w:sz w:val="20"/>
                <w:szCs w:val="20"/>
              </w:rPr>
            </w:pPr>
            <w:r w:rsidRPr="00A15B32">
              <w:rPr>
                <w:rFonts w:ascii="Times New Roman" w:hAnsi="Times New Roman"/>
                <w:sz w:val="20"/>
                <w:szCs w:val="20"/>
              </w:rPr>
              <w:t>Стаття витрат</w:t>
            </w:r>
          </w:p>
        </w:tc>
        <w:tc>
          <w:tcPr>
            <w:tcW w:w="1017" w:type="dxa"/>
            <w:shd w:val="clear" w:color="auto" w:fill="auto"/>
          </w:tcPr>
          <w:p w:rsidR="00A15B32" w:rsidRPr="00A15B32" w:rsidRDefault="00A15B32" w:rsidP="00A15B32">
            <w:pPr>
              <w:pStyle w:val="af1"/>
              <w:rPr>
                <w:rFonts w:ascii="Times New Roman" w:hAnsi="Times New Roman"/>
                <w:sz w:val="20"/>
                <w:szCs w:val="20"/>
              </w:rPr>
            </w:pPr>
            <w:r w:rsidRPr="00A15B32">
              <w:rPr>
                <w:rFonts w:ascii="Times New Roman" w:hAnsi="Times New Roman"/>
                <w:sz w:val="20"/>
                <w:szCs w:val="20"/>
              </w:rPr>
              <w:t>Кількість</w:t>
            </w:r>
          </w:p>
        </w:tc>
        <w:tc>
          <w:tcPr>
            <w:tcW w:w="2078" w:type="dxa"/>
            <w:shd w:val="clear" w:color="auto" w:fill="auto"/>
          </w:tcPr>
          <w:p w:rsidR="00A15B32" w:rsidRPr="00A15B32" w:rsidRDefault="00A15B32" w:rsidP="00A15B32">
            <w:pPr>
              <w:pStyle w:val="af1"/>
              <w:rPr>
                <w:rFonts w:ascii="Times New Roman" w:hAnsi="Times New Roman"/>
                <w:sz w:val="20"/>
                <w:szCs w:val="20"/>
              </w:rPr>
            </w:pPr>
            <w:r w:rsidRPr="00A15B32">
              <w:rPr>
                <w:rFonts w:ascii="Times New Roman" w:hAnsi="Times New Roman"/>
                <w:sz w:val="20"/>
                <w:szCs w:val="20"/>
              </w:rPr>
              <w:t>2019 рік</w:t>
            </w:r>
          </w:p>
        </w:tc>
        <w:tc>
          <w:tcPr>
            <w:tcW w:w="1533" w:type="dxa"/>
          </w:tcPr>
          <w:p w:rsidR="00A15B32" w:rsidRPr="00A15B32" w:rsidRDefault="00A15B32" w:rsidP="00A15B32">
            <w:pPr>
              <w:pStyle w:val="af1"/>
              <w:rPr>
                <w:rFonts w:ascii="Times New Roman" w:hAnsi="Times New Roman"/>
                <w:sz w:val="20"/>
                <w:szCs w:val="20"/>
              </w:rPr>
            </w:pPr>
            <w:r w:rsidRPr="00A15B32">
              <w:rPr>
                <w:rFonts w:ascii="Times New Roman" w:hAnsi="Times New Roman"/>
                <w:sz w:val="20"/>
                <w:szCs w:val="20"/>
              </w:rPr>
              <w:t>2020 рік</w:t>
            </w:r>
          </w:p>
        </w:tc>
        <w:tc>
          <w:tcPr>
            <w:tcW w:w="1533" w:type="dxa"/>
          </w:tcPr>
          <w:p w:rsidR="00A15B32" w:rsidRPr="00A15B32" w:rsidRDefault="00A15B32" w:rsidP="00A15B32">
            <w:pPr>
              <w:pStyle w:val="af1"/>
              <w:rPr>
                <w:rFonts w:ascii="Times New Roman" w:hAnsi="Times New Roman"/>
                <w:sz w:val="20"/>
                <w:szCs w:val="20"/>
              </w:rPr>
            </w:pPr>
            <w:r w:rsidRPr="00A15B32">
              <w:rPr>
                <w:rFonts w:ascii="Times New Roman" w:hAnsi="Times New Roman"/>
                <w:sz w:val="20"/>
                <w:szCs w:val="20"/>
              </w:rPr>
              <w:t>Разом</w:t>
            </w:r>
          </w:p>
        </w:tc>
      </w:tr>
      <w:tr w:rsidR="00A15B32" w:rsidRPr="00A15B32" w:rsidTr="00137E8D">
        <w:tc>
          <w:tcPr>
            <w:tcW w:w="422" w:type="dxa"/>
            <w:shd w:val="clear" w:color="auto" w:fill="auto"/>
            <w:vAlign w:val="center"/>
          </w:tcPr>
          <w:p w:rsidR="00A15B32" w:rsidRPr="00A15B32" w:rsidRDefault="00A15B32" w:rsidP="00A15B32">
            <w:pPr>
              <w:pStyle w:val="af1"/>
              <w:rPr>
                <w:rFonts w:ascii="Times New Roman" w:hAnsi="Times New Roman"/>
                <w:sz w:val="20"/>
                <w:szCs w:val="20"/>
              </w:rPr>
            </w:pPr>
            <w:r w:rsidRPr="00A15B32">
              <w:rPr>
                <w:rFonts w:ascii="Times New Roman" w:hAnsi="Times New Roman"/>
                <w:sz w:val="20"/>
                <w:szCs w:val="20"/>
              </w:rPr>
              <w:t>1</w:t>
            </w:r>
          </w:p>
        </w:tc>
        <w:tc>
          <w:tcPr>
            <w:tcW w:w="2988" w:type="dxa"/>
            <w:shd w:val="clear" w:color="auto" w:fill="auto"/>
          </w:tcPr>
          <w:p w:rsidR="00A15B32" w:rsidRPr="00A15B32" w:rsidRDefault="00A15B32" w:rsidP="00A15B32">
            <w:pPr>
              <w:pStyle w:val="af1"/>
              <w:rPr>
                <w:rFonts w:ascii="Times New Roman" w:hAnsi="Times New Roman"/>
                <w:sz w:val="20"/>
                <w:szCs w:val="20"/>
              </w:rPr>
            </w:pPr>
            <w:r w:rsidRPr="00A15B32">
              <w:rPr>
                <w:rFonts w:ascii="Times New Roman" w:hAnsi="Times New Roman"/>
                <w:sz w:val="20"/>
                <w:szCs w:val="20"/>
              </w:rPr>
              <w:t>Забезпечити та провести ремонт будівлі МПК цетру безпеки громадян громади</w:t>
            </w:r>
          </w:p>
        </w:tc>
        <w:tc>
          <w:tcPr>
            <w:tcW w:w="1017" w:type="dxa"/>
            <w:shd w:val="clear" w:color="auto" w:fill="auto"/>
            <w:vAlign w:val="center"/>
          </w:tcPr>
          <w:p w:rsidR="00A15B32" w:rsidRPr="00A15B32" w:rsidRDefault="00A15B32" w:rsidP="00A15B32">
            <w:pPr>
              <w:pStyle w:val="af1"/>
              <w:rPr>
                <w:rFonts w:ascii="Times New Roman" w:hAnsi="Times New Roman"/>
                <w:sz w:val="20"/>
                <w:szCs w:val="20"/>
              </w:rPr>
            </w:pPr>
            <w:r w:rsidRPr="00A15B32">
              <w:rPr>
                <w:rFonts w:ascii="Times New Roman" w:hAnsi="Times New Roman"/>
                <w:sz w:val="20"/>
                <w:szCs w:val="20"/>
              </w:rPr>
              <w:t>1</w:t>
            </w:r>
          </w:p>
        </w:tc>
        <w:tc>
          <w:tcPr>
            <w:tcW w:w="2078" w:type="dxa"/>
            <w:shd w:val="clear" w:color="auto" w:fill="auto"/>
            <w:vAlign w:val="center"/>
          </w:tcPr>
          <w:p w:rsidR="00A15B32" w:rsidRPr="00A15B32" w:rsidRDefault="00A15B32" w:rsidP="00A15B32">
            <w:pPr>
              <w:pStyle w:val="af1"/>
              <w:rPr>
                <w:rFonts w:ascii="Times New Roman" w:hAnsi="Times New Roman"/>
                <w:sz w:val="20"/>
                <w:szCs w:val="20"/>
              </w:rPr>
            </w:pPr>
            <w:r w:rsidRPr="00A15B32">
              <w:rPr>
                <w:rFonts w:ascii="Times New Roman" w:hAnsi="Times New Roman"/>
                <w:sz w:val="20"/>
                <w:szCs w:val="20"/>
              </w:rPr>
              <w:t>1 500 000</w:t>
            </w:r>
          </w:p>
        </w:tc>
        <w:tc>
          <w:tcPr>
            <w:tcW w:w="1533" w:type="dxa"/>
          </w:tcPr>
          <w:p w:rsidR="00A15B32" w:rsidRPr="00A15B32" w:rsidRDefault="00A15B32" w:rsidP="00A15B32">
            <w:pPr>
              <w:pStyle w:val="af1"/>
              <w:rPr>
                <w:rFonts w:ascii="Times New Roman" w:hAnsi="Times New Roman"/>
                <w:sz w:val="20"/>
                <w:szCs w:val="20"/>
              </w:rPr>
            </w:pPr>
          </w:p>
          <w:p w:rsidR="00A15B32" w:rsidRPr="00A15B32" w:rsidRDefault="00A15B32" w:rsidP="00A15B32">
            <w:pPr>
              <w:pStyle w:val="af1"/>
              <w:rPr>
                <w:rFonts w:ascii="Times New Roman" w:hAnsi="Times New Roman"/>
                <w:sz w:val="20"/>
                <w:szCs w:val="20"/>
              </w:rPr>
            </w:pPr>
            <w:r w:rsidRPr="00A15B32">
              <w:rPr>
                <w:rFonts w:ascii="Times New Roman" w:hAnsi="Times New Roman"/>
                <w:sz w:val="20"/>
                <w:szCs w:val="20"/>
              </w:rPr>
              <w:t>500 000</w:t>
            </w:r>
          </w:p>
        </w:tc>
        <w:tc>
          <w:tcPr>
            <w:tcW w:w="1533" w:type="dxa"/>
          </w:tcPr>
          <w:p w:rsidR="00A15B32" w:rsidRPr="00A15B32" w:rsidRDefault="00A15B32" w:rsidP="00A15B32">
            <w:pPr>
              <w:pStyle w:val="af1"/>
              <w:rPr>
                <w:rFonts w:ascii="Times New Roman" w:hAnsi="Times New Roman"/>
                <w:sz w:val="20"/>
                <w:szCs w:val="20"/>
              </w:rPr>
            </w:pPr>
          </w:p>
          <w:p w:rsidR="00A15B32" w:rsidRPr="00A15B32" w:rsidRDefault="00A15B32" w:rsidP="00A15B32">
            <w:pPr>
              <w:pStyle w:val="af1"/>
              <w:rPr>
                <w:rFonts w:ascii="Times New Roman" w:hAnsi="Times New Roman"/>
                <w:sz w:val="20"/>
                <w:szCs w:val="20"/>
              </w:rPr>
            </w:pPr>
            <w:r w:rsidRPr="00A15B32">
              <w:rPr>
                <w:rFonts w:ascii="Times New Roman" w:hAnsi="Times New Roman"/>
                <w:sz w:val="20"/>
                <w:szCs w:val="20"/>
              </w:rPr>
              <w:t>2 000 000</w:t>
            </w:r>
          </w:p>
        </w:tc>
      </w:tr>
      <w:tr w:rsidR="00A15B32" w:rsidRPr="00A15B32" w:rsidTr="00137E8D">
        <w:tc>
          <w:tcPr>
            <w:tcW w:w="422" w:type="dxa"/>
            <w:shd w:val="clear" w:color="auto" w:fill="auto"/>
            <w:vAlign w:val="center"/>
          </w:tcPr>
          <w:p w:rsidR="00A15B32" w:rsidRPr="00A15B32" w:rsidRDefault="00A15B32" w:rsidP="00A15B32">
            <w:pPr>
              <w:pStyle w:val="af1"/>
              <w:rPr>
                <w:rFonts w:ascii="Times New Roman" w:hAnsi="Times New Roman"/>
                <w:sz w:val="20"/>
                <w:szCs w:val="20"/>
              </w:rPr>
            </w:pPr>
            <w:r w:rsidRPr="00A15B32">
              <w:rPr>
                <w:rFonts w:ascii="Times New Roman" w:hAnsi="Times New Roman"/>
                <w:sz w:val="20"/>
                <w:szCs w:val="20"/>
              </w:rPr>
              <w:t>2</w:t>
            </w:r>
          </w:p>
        </w:tc>
        <w:tc>
          <w:tcPr>
            <w:tcW w:w="2988" w:type="dxa"/>
            <w:shd w:val="clear" w:color="auto" w:fill="auto"/>
          </w:tcPr>
          <w:p w:rsidR="00A15B32" w:rsidRPr="00A15B32" w:rsidRDefault="00A15B32" w:rsidP="00A15B32">
            <w:pPr>
              <w:pStyle w:val="af1"/>
              <w:rPr>
                <w:rFonts w:ascii="Times New Roman" w:hAnsi="Times New Roman"/>
                <w:sz w:val="20"/>
                <w:szCs w:val="20"/>
              </w:rPr>
            </w:pPr>
            <w:r w:rsidRPr="00A15B32">
              <w:rPr>
                <w:rFonts w:ascii="Times New Roman" w:hAnsi="Times New Roman"/>
                <w:sz w:val="20"/>
                <w:szCs w:val="20"/>
              </w:rPr>
              <w:t>Придбати пожежний автомобіль підвищеної прохідності з автоцистерною ємністю 4-6 тон</w:t>
            </w:r>
          </w:p>
        </w:tc>
        <w:tc>
          <w:tcPr>
            <w:tcW w:w="1017" w:type="dxa"/>
            <w:shd w:val="clear" w:color="auto" w:fill="auto"/>
            <w:vAlign w:val="center"/>
          </w:tcPr>
          <w:p w:rsidR="00A15B32" w:rsidRPr="00A15B32" w:rsidRDefault="00A15B32" w:rsidP="00A15B32">
            <w:pPr>
              <w:pStyle w:val="af1"/>
              <w:rPr>
                <w:rFonts w:ascii="Times New Roman" w:hAnsi="Times New Roman"/>
                <w:sz w:val="20"/>
                <w:szCs w:val="20"/>
              </w:rPr>
            </w:pPr>
            <w:r w:rsidRPr="00A15B32">
              <w:rPr>
                <w:rFonts w:ascii="Times New Roman" w:hAnsi="Times New Roman"/>
                <w:sz w:val="20"/>
                <w:szCs w:val="20"/>
              </w:rPr>
              <w:t>1</w:t>
            </w:r>
          </w:p>
        </w:tc>
        <w:tc>
          <w:tcPr>
            <w:tcW w:w="2078" w:type="dxa"/>
            <w:shd w:val="clear" w:color="auto" w:fill="auto"/>
            <w:vAlign w:val="center"/>
          </w:tcPr>
          <w:p w:rsidR="00A15B32" w:rsidRPr="00A15B32" w:rsidRDefault="00A15B32" w:rsidP="00A15B32">
            <w:pPr>
              <w:pStyle w:val="af1"/>
              <w:rPr>
                <w:rFonts w:ascii="Times New Roman" w:hAnsi="Times New Roman"/>
                <w:sz w:val="20"/>
                <w:szCs w:val="20"/>
              </w:rPr>
            </w:pPr>
            <w:r w:rsidRPr="00A15B32">
              <w:rPr>
                <w:rFonts w:ascii="Times New Roman" w:hAnsi="Times New Roman"/>
                <w:sz w:val="20"/>
                <w:szCs w:val="20"/>
              </w:rPr>
              <w:t>4 000 000</w:t>
            </w:r>
          </w:p>
        </w:tc>
        <w:tc>
          <w:tcPr>
            <w:tcW w:w="1533" w:type="dxa"/>
          </w:tcPr>
          <w:p w:rsidR="00A15B32" w:rsidRPr="00A15B32" w:rsidRDefault="00A15B32" w:rsidP="00A15B32">
            <w:pPr>
              <w:pStyle w:val="af1"/>
              <w:rPr>
                <w:rFonts w:ascii="Times New Roman" w:hAnsi="Times New Roman"/>
                <w:sz w:val="20"/>
                <w:szCs w:val="20"/>
              </w:rPr>
            </w:pPr>
          </w:p>
          <w:p w:rsidR="00A15B32" w:rsidRPr="00A15B32" w:rsidRDefault="00A15B32" w:rsidP="00A15B32">
            <w:pPr>
              <w:pStyle w:val="af1"/>
              <w:rPr>
                <w:rFonts w:ascii="Times New Roman" w:hAnsi="Times New Roman"/>
                <w:sz w:val="20"/>
                <w:szCs w:val="20"/>
              </w:rPr>
            </w:pPr>
            <w:r w:rsidRPr="00A15B32">
              <w:rPr>
                <w:rFonts w:ascii="Times New Roman" w:hAnsi="Times New Roman"/>
                <w:sz w:val="20"/>
                <w:szCs w:val="20"/>
              </w:rPr>
              <w:t>-</w:t>
            </w:r>
          </w:p>
        </w:tc>
        <w:tc>
          <w:tcPr>
            <w:tcW w:w="1533" w:type="dxa"/>
          </w:tcPr>
          <w:p w:rsidR="00A15B32" w:rsidRPr="00A15B32" w:rsidRDefault="00A15B32" w:rsidP="00A15B32">
            <w:pPr>
              <w:pStyle w:val="af1"/>
              <w:rPr>
                <w:rFonts w:ascii="Times New Roman" w:hAnsi="Times New Roman"/>
                <w:sz w:val="20"/>
                <w:szCs w:val="20"/>
              </w:rPr>
            </w:pPr>
          </w:p>
          <w:p w:rsidR="00A15B32" w:rsidRPr="00A15B32" w:rsidRDefault="00A15B32" w:rsidP="00A15B32">
            <w:pPr>
              <w:pStyle w:val="af1"/>
              <w:rPr>
                <w:rFonts w:ascii="Times New Roman" w:hAnsi="Times New Roman"/>
                <w:sz w:val="20"/>
                <w:szCs w:val="20"/>
              </w:rPr>
            </w:pPr>
            <w:r w:rsidRPr="00A15B32">
              <w:rPr>
                <w:rFonts w:ascii="Times New Roman" w:hAnsi="Times New Roman"/>
                <w:sz w:val="20"/>
                <w:szCs w:val="20"/>
              </w:rPr>
              <w:t>4 000 000</w:t>
            </w:r>
          </w:p>
        </w:tc>
      </w:tr>
      <w:tr w:rsidR="00A15B32" w:rsidRPr="00A15B32" w:rsidTr="00137E8D">
        <w:tc>
          <w:tcPr>
            <w:tcW w:w="422" w:type="dxa"/>
            <w:shd w:val="clear" w:color="auto" w:fill="auto"/>
            <w:vAlign w:val="center"/>
          </w:tcPr>
          <w:p w:rsidR="00A15B32" w:rsidRPr="00A15B32" w:rsidRDefault="00A15B32" w:rsidP="00A15B32">
            <w:pPr>
              <w:pStyle w:val="af1"/>
              <w:rPr>
                <w:rFonts w:ascii="Times New Roman" w:hAnsi="Times New Roman"/>
                <w:sz w:val="20"/>
                <w:szCs w:val="20"/>
              </w:rPr>
            </w:pPr>
            <w:r w:rsidRPr="00A15B32">
              <w:rPr>
                <w:rFonts w:ascii="Times New Roman" w:hAnsi="Times New Roman"/>
                <w:sz w:val="20"/>
                <w:szCs w:val="20"/>
              </w:rPr>
              <w:t>3</w:t>
            </w:r>
          </w:p>
        </w:tc>
        <w:tc>
          <w:tcPr>
            <w:tcW w:w="2988" w:type="dxa"/>
            <w:shd w:val="clear" w:color="auto" w:fill="auto"/>
          </w:tcPr>
          <w:p w:rsidR="00A15B32" w:rsidRPr="00A15B32" w:rsidRDefault="00A15B32" w:rsidP="00A15B32">
            <w:pPr>
              <w:pStyle w:val="af1"/>
              <w:rPr>
                <w:rFonts w:ascii="Times New Roman" w:hAnsi="Times New Roman"/>
                <w:sz w:val="20"/>
                <w:szCs w:val="20"/>
              </w:rPr>
            </w:pPr>
            <w:r w:rsidRPr="00A15B32">
              <w:rPr>
                <w:rFonts w:ascii="Times New Roman" w:hAnsi="Times New Roman"/>
                <w:sz w:val="20"/>
                <w:szCs w:val="20"/>
              </w:rPr>
              <w:t>Придбати пожежний насос НЦП-40 на пожежний автомобіль ЗІЛ-130</w:t>
            </w:r>
          </w:p>
        </w:tc>
        <w:tc>
          <w:tcPr>
            <w:tcW w:w="1017" w:type="dxa"/>
            <w:shd w:val="clear" w:color="auto" w:fill="auto"/>
            <w:vAlign w:val="center"/>
          </w:tcPr>
          <w:p w:rsidR="00A15B32" w:rsidRPr="00A15B32" w:rsidRDefault="00A15B32" w:rsidP="00A15B32">
            <w:pPr>
              <w:pStyle w:val="af1"/>
              <w:rPr>
                <w:rFonts w:ascii="Times New Roman" w:hAnsi="Times New Roman"/>
                <w:sz w:val="20"/>
                <w:szCs w:val="20"/>
              </w:rPr>
            </w:pPr>
            <w:r w:rsidRPr="00A15B32">
              <w:rPr>
                <w:rFonts w:ascii="Times New Roman" w:hAnsi="Times New Roman"/>
                <w:sz w:val="20"/>
                <w:szCs w:val="20"/>
              </w:rPr>
              <w:t>1</w:t>
            </w:r>
          </w:p>
        </w:tc>
        <w:tc>
          <w:tcPr>
            <w:tcW w:w="2078" w:type="dxa"/>
            <w:shd w:val="clear" w:color="auto" w:fill="auto"/>
            <w:vAlign w:val="center"/>
          </w:tcPr>
          <w:p w:rsidR="00A15B32" w:rsidRPr="00A15B32" w:rsidRDefault="00A15B32" w:rsidP="00A15B32">
            <w:pPr>
              <w:pStyle w:val="af1"/>
              <w:rPr>
                <w:rFonts w:ascii="Times New Roman" w:hAnsi="Times New Roman"/>
                <w:sz w:val="20"/>
                <w:szCs w:val="20"/>
              </w:rPr>
            </w:pPr>
            <w:r w:rsidRPr="00A15B32">
              <w:rPr>
                <w:rFonts w:ascii="Times New Roman" w:hAnsi="Times New Roman"/>
                <w:sz w:val="20"/>
                <w:szCs w:val="20"/>
              </w:rPr>
              <w:t>70 000</w:t>
            </w:r>
          </w:p>
        </w:tc>
        <w:tc>
          <w:tcPr>
            <w:tcW w:w="1533" w:type="dxa"/>
          </w:tcPr>
          <w:p w:rsidR="00A15B32" w:rsidRPr="00A15B32" w:rsidRDefault="00A15B32" w:rsidP="00A15B32">
            <w:pPr>
              <w:pStyle w:val="af1"/>
              <w:rPr>
                <w:rFonts w:ascii="Times New Roman" w:hAnsi="Times New Roman"/>
                <w:sz w:val="20"/>
                <w:szCs w:val="20"/>
              </w:rPr>
            </w:pPr>
          </w:p>
          <w:p w:rsidR="00A15B32" w:rsidRPr="00A15B32" w:rsidRDefault="00A15B32" w:rsidP="00A15B32">
            <w:pPr>
              <w:pStyle w:val="af1"/>
              <w:rPr>
                <w:rFonts w:ascii="Times New Roman" w:hAnsi="Times New Roman"/>
                <w:sz w:val="20"/>
                <w:szCs w:val="20"/>
              </w:rPr>
            </w:pPr>
            <w:r w:rsidRPr="00A15B32">
              <w:rPr>
                <w:rFonts w:ascii="Times New Roman" w:hAnsi="Times New Roman"/>
                <w:sz w:val="20"/>
                <w:szCs w:val="20"/>
              </w:rPr>
              <w:t>-</w:t>
            </w:r>
          </w:p>
        </w:tc>
        <w:tc>
          <w:tcPr>
            <w:tcW w:w="1533" w:type="dxa"/>
          </w:tcPr>
          <w:p w:rsidR="00A15B32" w:rsidRPr="00A15B32" w:rsidRDefault="00A15B32" w:rsidP="00A15B32">
            <w:pPr>
              <w:pStyle w:val="af1"/>
              <w:rPr>
                <w:rFonts w:ascii="Times New Roman" w:hAnsi="Times New Roman"/>
                <w:sz w:val="20"/>
                <w:szCs w:val="20"/>
              </w:rPr>
            </w:pPr>
          </w:p>
          <w:p w:rsidR="00A15B32" w:rsidRPr="00A15B32" w:rsidRDefault="00A15B32" w:rsidP="00A15B32">
            <w:pPr>
              <w:pStyle w:val="af1"/>
              <w:rPr>
                <w:rFonts w:ascii="Times New Roman" w:hAnsi="Times New Roman"/>
                <w:sz w:val="20"/>
                <w:szCs w:val="20"/>
              </w:rPr>
            </w:pPr>
            <w:r w:rsidRPr="00A15B32">
              <w:rPr>
                <w:rFonts w:ascii="Times New Roman" w:hAnsi="Times New Roman"/>
                <w:sz w:val="20"/>
                <w:szCs w:val="20"/>
              </w:rPr>
              <w:t>70 000</w:t>
            </w:r>
          </w:p>
        </w:tc>
      </w:tr>
      <w:tr w:rsidR="00A15B32" w:rsidRPr="00A15B32" w:rsidTr="00137E8D">
        <w:tc>
          <w:tcPr>
            <w:tcW w:w="422" w:type="dxa"/>
            <w:shd w:val="clear" w:color="auto" w:fill="auto"/>
            <w:vAlign w:val="center"/>
          </w:tcPr>
          <w:p w:rsidR="00A15B32" w:rsidRPr="00A15B32" w:rsidRDefault="00A15B32" w:rsidP="00A15B32">
            <w:pPr>
              <w:pStyle w:val="af1"/>
              <w:rPr>
                <w:rFonts w:ascii="Times New Roman" w:hAnsi="Times New Roman"/>
                <w:sz w:val="20"/>
                <w:szCs w:val="20"/>
              </w:rPr>
            </w:pPr>
            <w:r w:rsidRPr="00A15B32">
              <w:rPr>
                <w:rFonts w:ascii="Times New Roman" w:hAnsi="Times New Roman"/>
                <w:sz w:val="20"/>
                <w:szCs w:val="20"/>
              </w:rPr>
              <w:t>4</w:t>
            </w:r>
          </w:p>
        </w:tc>
        <w:tc>
          <w:tcPr>
            <w:tcW w:w="2988" w:type="dxa"/>
            <w:shd w:val="clear" w:color="auto" w:fill="auto"/>
          </w:tcPr>
          <w:p w:rsidR="00A15B32" w:rsidRPr="00A15B32" w:rsidRDefault="00A15B32" w:rsidP="00A15B32">
            <w:pPr>
              <w:pStyle w:val="af1"/>
              <w:rPr>
                <w:rFonts w:ascii="Times New Roman" w:hAnsi="Times New Roman"/>
                <w:sz w:val="20"/>
                <w:szCs w:val="20"/>
              </w:rPr>
            </w:pPr>
            <w:r w:rsidRPr="00A15B32">
              <w:rPr>
                <w:rFonts w:ascii="Times New Roman" w:hAnsi="Times New Roman"/>
                <w:sz w:val="20"/>
                <w:szCs w:val="20"/>
              </w:rPr>
              <w:t>Придбати аварійно-рятувальне обладнання, радіостанції, спеціальний одяг, офісне та комп’ютерне обладнання, канцелярські та господарські товари</w:t>
            </w:r>
          </w:p>
        </w:tc>
        <w:tc>
          <w:tcPr>
            <w:tcW w:w="1017" w:type="dxa"/>
            <w:shd w:val="clear" w:color="auto" w:fill="auto"/>
            <w:vAlign w:val="center"/>
          </w:tcPr>
          <w:p w:rsidR="00A15B32" w:rsidRPr="00A15B32" w:rsidRDefault="00A15B32" w:rsidP="00A15B32">
            <w:pPr>
              <w:pStyle w:val="af1"/>
              <w:rPr>
                <w:rFonts w:ascii="Times New Roman" w:hAnsi="Times New Roman"/>
                <w:sz w:val="20"/>
                <w:szCs w:val="20"/>
              </w:rPr>
            </w:pPr>
          </w:p>
        </w:tc>
        <w:tc>
          <w:tcPr>
            <w:tcW w:w="2078" w:type="dxa"/>
            <w:shd w:val="clear" w:color="auto" w:fill="auto"/>
            <w:vAlign w:val="center"/>
          </w:tcPr>
          <w:p w:rsidR="00A15B32" w:rsidRPr="00A15B32" w:rsidRDefault="00A15B32" w:rsidP="00A15B32">
            <w:pPr>
              <w:pStyle w:val="af1"/>
              <w:rPr>
                <w:rFonts w:ascii="Times New Roman" w:hAnsi="Times New Roman"/>
                <w:sz w:val="20"/>
                <w:szCs w:val="20"/>
              </w:rPr>
            </w:pPr>
            <w:r w:rsidRPr="00A15B32">
              <w:rPr>
                <w:rFonts w:ascii="Times New Roman" w:hAnsi="Times New Roman"/>
                <w:sz w:val="20"/>
                <w:szCs w:val="20"/>
              </w:rPr>
              <w:t>500 000</w:t>
            </w:r>
          </w:p>
        </w:tc>
        <w:tc>
          <w:tcPr>
            <w:tcW w:w="1533" w:type="dxa"/>
          </w:tcPr>
          <w:p w:rsidR="00A15B32" w:rsidRPr="00A15B32" w:rsidRDefault="00A15B32" w:rsidP="00A15B32">
            <w:pPr>
              <w:pStyle w:val="af1"/>
              <w:rPr>
                <w:rFonts w:ascii="Times New Roman" w:hAnsi="Times New Roman"/>
                <w:sz w:val="20"/>
                <w:szCs w:val="20"/>
              </w:rPr>
            </w:pPr>
          </w:p>
          <w:p w:rsidR="00A15B32" w:rsidRPr="00A15B32" w:rsidRDefault="00A15B32" w:rsidP="00A15B32">
            <w:pPr>
              <w:pStyle w:val="af1"/>
              <w:rPr>
                <w:rFonts w:ascii="Times New Roman" w:hAnsi="Times New Roman"/>
                <w:sz w:val="20"/>
                <w:szCs w:val="20"/>
              </w:rPr>
            </w:pPr>
          </w:p>
          <w:p w:rsidR="00A15B32" w:rsidRPr="00A15B32" w:rsidRDefault="00A15B32" w:rsidP="00A15B32">
            <w:pPr>
              <w:pStyle w:val="af1"/>
              <w:rPr>
                <w:rFonts w:ascii="Times New Roman" w:hAnsi="Times New Roman"/>
                <w:sz w:val="20"/>
                <w:szCs w:val="20"/>
              </w:rPr>
            </w:pPr>
            <w:r w:rsidRPr="00A15B32">
              <w:rPr>
                <w:rFonts w:ascii="Times New Roman" w:hAnsi="Times New Roman"/>
                <w:sz w:val="20"/>
                <w:szCs w:val="20"/>
              </w:rPr>
              <w:t>250 000</w:t>
            </w:r>
          </w:p>
          <w:p w:rsidR="00A15B32" w:rsidRPr="00A15B32" w:rsidRDefault="00A15B32" w:rsidP="00A15B32">
            <w:pPr>
              <w:pStyle w:val="af1"/>
              <w:rPr>
                <w:rFonts w:ascii="Times New Roman" w:hAnsi="Times New Roman"/>
                <w:sz w:val="20"/>
                <w:szCs w:val="20"/>
              </w:rPr>
            </w:pPr>
          </w:p>
        </w:tc>
        <w:tc>
          <w:tcPr>
            <w:tcW w:w="1533" w:type="dxa"/>
          </w:tcPr>
          <w:p w:rsidR="00A15B32" w:rsidRPr="00A15B32" w:rsidRDefault="00A15B32" w:rsidP="00A15B32">
            <w:pPr>
              <w:pStyle w:val="af1"/>
              <w:rPr>
                <w:rFonts w:ascii="Times New Roman" w:hAnsi="Times New Roman"/>
                <w:sz w:val="20"/>
                <w:szCs w:val="20"/>
              </w:rPr>
            </w:pPr>
          </w:p>
          <w:p w:rsidR="00A15B32" w:rsidRPr="00A15B32" w:rsidRDefault="00A15B32" w:rsidP="00A15B32">
            <w:pPr>
              <w:pStyle w:val="af1"/>
              <w:rPr>
                <w:rFonts w:ascii="Times New Roman" w:hAnsi="Times New Roman"/>
                <w:sz w:val="20"/>
                <w:szCs w:val="20"/>
              </w:rPr>
            </w:pPr>
          </w:p>
          <w:p w:rsidR="00A15B32" w:rsidRPr="00A15B32" w:rsidRDefault="00A15B32" w:rsidP="00A15B32">
            <w:pPr>
              <w:pStyle w:val="af1"/>
              <w:rPr>
                <w:rFonts w:ascii="Times New Roman" w:hAnsi="Times New Roman"/>
                <w:sz w:val="20"/>
                <w:szCs w:val="20"/>
              </w:rPr>
            </w:pPr>
            <w:r w:rsidRPr="00A15B32">
              <w:rPr>
                <w:rFonts w:ascii="Times New Roman" w:hAnsi="Times New Roman"/>
                <w:sz w:val="20"/>
                <w:szCs w:val="20"/>
              </w:rPr>
              <w:t>750 000</w:t>
            </w:r>
          </w:p>
        </w:tc>
      </w:tr>
      <w:tr w:rsidR="00A15B32" w:rsidRPr="00A15B32" w:rsidTr="00137E8D">
        <w:tc>
          <w:tcPr>
            <w:tcW w:w="422" w:type="dxa"/>
            <w:shd w:val="clear" w:color="auto" w:fill="auto"/>
            <w:vAlign w:val="center"/>
          </w:tcPr>
          <w:p w:rsidR="00A15B32" w:rsidRPr="00A15B32" w:rsidRDefault="00A15B32" w:rsidP="00A15B32">
            <w:pPr>
              <w:pStyle w:val="af1"/>
              <w:rPr>
                <w:rFonts w:ascii="Times New Roman" w:hAnsi="Times New Roman"/>
                <w:sz w:val="20"/>
                <w:szCs w:val="20"/>
              </w:rPr>
            </w:pPr>
            <w:r w:rsidRPr="00A15B32">
              <w:rPr>
                <w:rFonts w:ascii="Times New Roman" w:hAnsi="Times New Roman"/>
                <w:sz w:val="20"/>
                <w:szCs w:val="20"/>
              </w:rPr>
              <w:t>5</w:t>
            </w:r>
          </w:p>
        </w:tc>
        <w:tc>
          <w:tcPr>
            <w:tcW w:w="2988" w:type="dxa"/>
            <w:shd w:val="clear" w:color="auto" w:fill="auto"/>
          </w:tcPr>
          <w:p w:rsidR="00A15B32" w:rsidRPr="00A15B32" w:rsidRDefault="00A15B32" w:rsidP="00A15B32">
            <w:pPr>
              <w:pStyle w:val="af1"/>
              <w:rPr>
                <w:rFonts w:ascii="Times New Roman" w:hAnsi="Times New Roman"/>
                <w:sz w:val="20"/>
                <w:szCs w:val="20"/>
              </w:rPr>
            </w:pPr>
            <w:r w:rsidRPr="00A15B32">
              <w:rPr>
                <w:rFonts w:ascii="Times New Roman" w:hAnsi="Times New Roman"/>
                <w:sz w:val="20"/>
                <w:szCs w:val="20"/>
              </w:rPr>
              <w:t>Придбати паливно-мастильні матеріали</w:t>
            </w:r>
          </w:p>
        </w:tc>
        <w:tc>
          <w:tcPr>
            <w:tcW w:w="1017" w:type="dxa"/>
            <w:shd w:val="clear" w:color="auto" w:fill="auto"/>
            <w:vAlign w:val="center"/>
          </w:tcPr>
          <w:p w:rsidR="00A15B32" w:rsidRPr="00A15B32" w:rsidRDefault="00A15B32" w:rsidP="00A15B32">
            <w:pPr>
              <w:pStyle w:val="af1"/>
              <w:rPr>
                <w:rFonts w:ascii="Times New Roman" w:hAnsi="Times New Roman"/>
                <w:sz w:val="20"/>
                <w:szCs w:val="20"/>
              </w:rPr>
            </w:pPr>
          </w:p>
        </w:tc>
        <w:tc>
          <w:tcPr>
            <w:tcW w:w="2078" w:type="dxa"/>
            <w:shd w:val="clear" w:color="auto" w:fill="auto"/>
            <w:vAlign w:val="center"/>
          </w:tcPr>
          <w:p w:rsidR="00A15B32" w:rsidRPr="00A15B32" w:rsidRDefault="00A15B32" w:rsidP="00A15B32">
            <w:pPr>
              <w:pStyle w:val="af1"/>
              <w:rPr>
                <w:rFonts w:ascii="Times New Roman" w:hAnsi="Times New Roman"/>
                <w:sz w:val="20"/>
                <w:szCs w:val="20"/>
              </w:rPr>
            </w:pPr>
            <w:r w:rsidRPr="00A15B32">
              <w:rPr>
                <w:rFonts w:ascii="Times New Roman" w:hAnsi="Times New Roman"/>
                <w:sz w:val="20"/>
                <w:szCs w:val="20"/>
              </w:rPr>
              <w:t>200 000</w:t>
            </w:r>
          </w:p>
        </w:tc>
        <w:tc>
          <w:tcPr>
            <w:tcW w:w="1533" w:type="dxa"/>
          </w:tcPr>
          <w:p w:rsidR="00A15B32" w:rsidRPr="00A15B32" w:rsidRDefault="00A15B32" w:rsidP="00A15B32">
            <w:pPr>
              <w:pStyle w:val="af1"/>
              <w:rPr>
                <w:rFonts w:ascii="Times New Roman" w:hAnsi="Times New Roman"/>
                <w:sz w:val="20"/>
                <w:szCs w:val="20"/>
              </w:rPr>
            </w:pPr>
          </w:p>
          <w:p w:rsidR="00A15B32" w:rsidRPr="00A15B32" w:rsidRDefault="00A15B32" w:rsidP="00A15B32">
            <w:pPr>
              <w:pStyle w:val="af1"/>
              <w:rPr>
                <w:rFonts w:ascii="Times New Roman" w:hAnsi="Times New Roman"/>
                <w:sz w:val="20"/>
                <w:szCs w:val="20"/>
              </w:rPr>
            </w:pPr>
            <w:r w:rsidRPr="00A15B32">
              <w:rPr>
                <w:rFonts w:ascii="Times New Roman" w:hAnsi="Times New Roman"/>
                <w:sz w:val="20"/>
                <w:szCs w:val="20"/>
              </w:rPr>
              <w:t>300 000</w:t>
            </w:r>
          </w:p>
        </w:tc>
        <w:tc>
          <w:tcPr>
            <w:tcW w:w="1533" w:type="dxa"/>
          </w:tcPr>
          <w:p w:rsidR="00A15B32" w:rsidRPr="00A15B32" w:rsidRDefault="00A15B32" w:rsidP="00A15B32">
            <w:pPr>
              <w:pStyle w:val="af1"/>
              <w:rPr>
                <w:rFonts w:ascii="Times New Roman" w:hAnsi="Times New Roman"/>
                <w:sz w:val="20"/>
                <w:szCs w:val="20"/>
              </w:rPr>
            </w:pPr>
          </w:p>
          <w:p w:rsidR="00A15B32" w:rsidRPr="00A15B32" w:rsidRDefault="00A15B32" w:rsidP="00A15B32">
            <w:pPr>
              <w:pStyle w:val="af1"/>
              <w:rPr>
                <w:rFonts w:ascii="Times New Roman" w:hAnsi="Times New Roman"/>
                <w:sz w:val="20"/>
                <w:szCs w:val="20"/>
              </w:rPr>
            </w:pPr>
            <w:r w:rsidRPr="00A15B32">
              <w:rPr>
                <w:rFonts w:ascii="Times New Roman" w:hAnsi="Times New Roman"/>
                <w:sz w:val="20"/>
                <w:szCs w:val="20"/>
              </w:rPr>
              <w:t>500 000</w:t>
            </w:r>
          </w:p>
        </w:tc>
      </w:tr>
      <w:tr w:rsidR="00A15B32" w:rsidRPr="00A15B32" w:rsidTr="00137E8D">
        <w:tc>
          <w:tcPr>
            <w:tcW w:w="422" w:type="dxa"/>
            <w:shd w:val="clear" w:color="auto" w:fill="auto"/>
            <w:vAlign w:val="center"/>
          </w:tcPr>
          <w:p w:rsidR="00A15B32" w:rsidRPr="00A15B32" w:rsidRDefault="00A15B32" w:rsidP="00A15B32">
            <w:pPr>
              <w:pStyle w:val="af1"/>
              <w:rPr>
                <w:rFonts w:ascii="Times New Roman" w:hAnsi="Times New Roman"/>
                <w:sz w:val="20"/>
                <w:szCs w:val="20"/>
              </w:rPr>
            </w:pPr>
            <w:r w:rsidRPr="00A15B32">
              <w:rPr>
                <w:rFonts w:ascii="Times New Roman" w:hAnsi="Times New Roman"/>
                <w:sz w:val="20"/>
                <w:szCs w:val="20"/>
              </w:rPr>
              <w:t>6</w:t>
            </w:r>
          </w:p>
        </w:tc>
        <w:tc>
          <w:tcPr>
            <w:tcW w:w="2988" w:type="dxa"/>
            <w:shd w:val="clear" w:color="auto" w:fill="auto"/>
          </w:tcPr>
          <w:p w:rsidR="00A15B32" w:rsidRPr="00A15B32" w:rsidRDefault="00A15B32" w:rsidP="00A15B32">
            <w:pPr>
              <w:pStyle w:val="af1"/>
              <w:rPr>
                <w:rFonts w:ascii="Times New Roman" w:hAnsi="Times New Roman"/>
                <w:sz w:val="20"/>
                <w:szCs w:val="20"/>
              </w:rPr>
            </w:pPr>
            <w:r w:rsidRPr="00A15B32">
              <w:rPr>
                <w:rFonts w:ascii="Times New Roman" w:hAnsi="Times New Roman"/>
                <w:sz w:val="20"/>
                <w:szCs w:val="20"/>
              </w:rPr>
              <w:t>Придбати аварійно-рятувальний автомобіль оперативного реагування легкого типу</w:t>
            </w:r>
          </w:p>
        </w:tc>
        <w:tc>
          <w:tcPr>
            <w:tcW w:w="1017" w:type="dxa"/>
            <w:shd w:val="clear" w:color="auto" w:fill="auto"/>
            <w:vAlign w:val="center"/>
          </w:tcPr>
          <w:p w:rsidR="00A15B32" w:rsidRPr="00A15B32" w:rsidRDefault="00A15B32" w:rsidP="00A15B32">
            <w:pPr>
              <w:pStyle w:val="af1"/>
              <w:rPr>
                <w:rFonts w:ascii="Times New Roman" w:hAnsi="Times New Roman"/>
                <w:sz w:val="20"/>
                <w:szCs w:val="20"/>
              </w:rPr>
            </w:pPr>
            <w:r w:rsidRPr="00A15B32">
              <w:rPr>
                <w:rFonts w:ascii="Times New Roman" w:hAnsi="Times New Roman"/>
                <w:sz w:val="20"/>
                <w:szCs w:val="20"/>
              </w:rPr>
              <w:t>1</w:t>
            </w:r>
          </w:p>
        </w:tc>
        <w:tc>
          <w:tcPr>
            <w:tcW w:w="2078" w:type="dxa"/>
            <w:shd w:val="clear" w:color="auto" w:fill="auto"/>
            <w:vAlign w:val="center"/>
          </w:tcPr>
          <w:p w:rsidR="00A15B32" w:rsidRPr="00A15B32" w:rsidRDefault="00A15B32" w:rsidP="00A15B32">
            <w:pPr>
              <w:pStyle w:val="af1"/>
              <w:rPr>
                <w:rFonts w:ascii="Times New Roman" w:hAnsi="Times New Roman"/>
                <w:sz w:val="20"/>
                <w:szCs w:val="20"/>
              </w:rPr>
            </w:pPr>
            <w:r w:rsidRPr="00A15B32">
              <w:rPr>
                <w:rFonts w:ascii="Times New Roman" w:hAnsi="Times New Roman"/>
                <w:sz w:val="20"/>
                <w:szCs w:val="20"/>
              </w:rPr>
              <w:t>370 000</w:t>
            </w:r>
          </w:p>
        </w:tc>
        <w:tc>
          <w:tcPr>
            <w:tcW w:w="1533" w:type="dxa"/>
          </w:tcPr>
          <w:p w:rsidR="00A15B32" w:rsidRPr="00A15B32" w:rsidRDefault="00A15B32" w:rsidP="00A15B32">
            <w:pPr>
              <w:pStyle w:val="af1"/>
              <w:rPr>
                <w:rFonts w:ascii="Times New Roman" w:hAnsi="Times New Roman"/>
                <w:sz w:val="20"/>
                <w:szCs w:val="20"/>
              </w:rPr>
            </w:pPr>
          </w:p>
          <w:p w:rsidR="00A15B32" w:rsidRPr="00A15B32" w:rsidRDefault="00A15B32" w:rsidP="00A15B32">
            <w:pPr>
              <w:pStyle w:val="af1"/>
              <w:rPr>
                <w:rFonts w:ascii="Times New Roman" w:hAnsi="Times New Roman"/>
                <w:sz w:val="20"/>
                <w:szCs w:val="20"/>
              </w:rPr>
            </w:pPr>
            <w:r w:rsidRPr="00A15B32">
              <w:rPr>
                <w:rFonts w:ascii="Times New Roman" w:hAnsi="Times New Roman"/>
                <w:sz w:val="20"/>
                <w:szCs w:val="20"/>
              </w:rPr>
              <w:t>-</w:t>
            </w:r>
          </w:p>
        </w:tc>
        <w:tc>
          <w:tcPr>
            <w:tcW w:w="1533" w:type="dxa"/>
          </w:tcPr>
          <w:p w:rsidR="00A15B32" w:rsidRPr="00A15B32" w:rsidRDefault="00A15B32" w:rsidP="00A15B32">
            <w:pPr>
              <w:pStyle w:val="af1"/>
              <w:rPr>
                <w:rFonts w:ascii="Times New Roman" w:hAnsi="Times New Roman"/>
                <w:sz w:val="20"/>
                <w:szCs w:val="20"/>
              </w:rPr>
            </w:pPr>
          </w:p>
          <w:p w:rsidR="00A15B32" w:rsidRPr="00A15B32" w:rsidRDefault="00A15B32" w:rsidP="00A15B32">
            <w:pPr>
              <w:pStyle w:val="af1"/>
              <w:rPr>
                <w:rFonts w:ascii="Times New Roman" w:hAnsi="Times New Roman"/>
                <w:sz w:val="20"/>
                <w:szCs w:val="20"/>
              </w:rPr>
            </w:pPr>
            <w:r w:rsidRPr="00A15B32">
              <w:rPr>
                <w:rFonts w:ascii="Times New Roman" w:hAnsi="Times New Roman"/>
                <w:sz w:val="20"/>
                <w:szCs w:val="20"/>
              </w:rPr>
              <w:t>370 000</w:t>
            </w:r>
          </w:p>
        </w:tc>
      </w:tr>
      <w:tr w:rsidR="00A15B32" w:rsidRPr="00A15B32" w:rsidTr="00137E8D">
        <w:tc>
          <w:tcPr>
            <w:tcW w:w="422" w:type="dxa"/>
            <w:shd w:val="clear" w:color="auto" w:fill="auto"/>
            <w:vAlign w:val="center"/>
          </w:tcPr>
          <w:p w:rsidR="00A15B32" w:rsidRPr="00A15B32" w:rsidRDefault="00A15B32" w:rsidP="00A15B32">
            <w:pPr>
              <w:pStyle w:val="af1"/>
              <w:rPr>
                <w:rFonts w:ascii="Times New Roman" w:hAnsi="Times New Roman"/>
                <w:sz w:val="20"/>
                <w:szCs w:val="20"/>
              </w:rPr>
            </w:pPr>
            <w:r w:rsidRPr="00A15B32">
              <w:rPr>
                <w:rFonts w:ascii="Times New Roman" w:hAnsi="Times New Roman"/>
                <w:sz w:val="20"/>
                <w:szCs w:val="20"/>
              </w:rPr>
              <w:t>7</w:t>
            </w:r>
          </w:p>
        </w:tc>
        <w:tc>
          <w:tcPr>
            <w:tcW w:w="2988" w:type="dxa"/>
            <w:shd w:val="clear" w:color="auto" w:fill="auto"/>
          </w:tcPr>
          <w:p w:rsidR="00A15B32" w:rsidRPr="00A15B32" w:rsidRDefault="00A15B32" w:rsidP="00A15B32">
            <w:pPr>
              <w:pStyle w:val="af1"/>
              <w:rPr>
                <w:rFonts w:ascii="Times New Roman" w:hAnsi="Times New Roman"/>
                <w:sz w:val="20"/>
                <w:szCs w:val="20"/>
              </w:rPr>
            </w:pPr>
            <w:r w:rsidRPr="00A15B32">
              <w:rPr>
                <w:rFonts w:ascii="Times New Roman" w:hAnsi="Times New Roman"/>
                <w:sz w:val="20"/>
                <w:szCs w:val="20"/>
              </w:rPr>
              <w:t>Утримання працівників МПК</w:t>
            </w:r>
          </w:p>
        </w:tc>
        <w:tc>
          <w:tcPr>
            <w:tcW w:w="1017" w:type="dxa"/>
            <w:shd w:val="clear" w:color="auto" w:fill="auto"/>
            <w:vAlign w:val="center"/>
          </w:tcPr>
          <w:p w:rsidR="00A15B32" w:rsidRPr="00A15B32" w:rsidRDefault="00A15B32" w:rsidP="00A15B32">
            <w:pPr>
              <w:pStyle w:val="af1"/>
              <w:rPr>
                <w:rFonts w:ascii="Times New Roman" w:hAnsi="Times New Roman"/>
                <w:sz w:val="20"/>
                <w:szCs w:val="20"/>
              </w:rPr>
            </w:pPr>
            <w:r w:rsidRPr="00A15B32">
              <w:rPr>
                <w:rFonts w:ascii="Times New Roman" w:hAnsi="Times New Roman"/>
                <w:sz w:val="20"/>
                <w:szCs w:val="20"/>
              </w:rPr>
              <w:t>7</w:t>
            </w:r>
          </w:p>
        </w:tc>
        <w:tc>
          <w:tcPr>
            <w:tcW w:w="2078" w:type="dxa"/>
            <w:shd w:val="clear" w:color="auto" w:fill="auto"/>
            <w:vAlign w:val="center"/>
          </w:tcPr>
          <w:p w:rsidR="00A15B32" w:rsidRPr="00A15B32" w:rsidRDefault="00A15B32" w:rsidP="00A15B32">
            <w:pPr>
              <w:pStyle w:val="af1"/>
              <w:rPr>
                <w:rFonts w:ascii="Times New Roman" w:hAnsi="Times New Roman"/>
                <w:sz w:val="20"/>
                <w:szCs w:val="20"/>
              </w:rPr>
            </w:pPr>
            <w:r w:rsidRPr="00A15B32">
              <w:rPr>
                <w:rFonts w:ascii="Times New Roman" w:hAnsi="Times New Roman"/>
                <w:sz w:val="20"/>
                <w:szCs w:val="20"/>
              </w:rPr>
              <w:t>1 100 000</w:t>
            </w:r>
          </w:p>
        </w:tc>
        <w:tc>
          <w:tcPr>
            <w:tcW w:w="1533" w:type="dxa"/>
          </w:tcPr>
          <w:p w:rsidR="00A15B32" w:rsidRPr="00A15B32" w:rsidRDefault="00A15B32" w:rsidP="00A15B32">
            <w:pPr>
              <w:pStyle w:val="af1"/>
              <w:rPr>
                <w:rFonts w:ascii="Times New Roman" w:hAnsi="Times New Roman"/>
                <w:sz w:val="20"/>
                <w:szCs w:val="20"/>
              </w:rPr>
            </w:pPr>
            <w:r w:rsidRPr="00A15B32">
              <w:rPr>
                <w:rFonts w:ascii="Times New Roman" w:hAnsi="Times New Roman"/>
                <w:sz w:val="20"/>
                <w:szCs w:val="20"/>
              </w:rPr>
              <w:t>1 300 000</w:t>
            </w:r>
          </w:p>
        </w:tc>
        <w:tc>
          <w:tcPr>
            <w:tcW w:w="1533" w:type="dxa"/>
          </w:tcPr>
          <w:p w:rsidR="00A15B32" w:rsidRPr="00A15B32" w:rsidRDefault="00A15B32" w:rsidP="00A15B32">
            <w:pPr>
              <w:pStyle w:val="af1"/>
              <w:rPr>
                <w:rFonts w:ascii="Times New Roman" w:hAnsi="Times New Roman"/>
                <w:sz w:val="20"/>
                <w:szCs w:val="20"/>
              </w:rPr>
            </w:pPr>
            <w:r w:rsidRPr="00A15B32">
              <w:rPr>
                <w:rFonts w:ascii="Times New Roman" w:hAnsi="Times New Roman"/>
                <w:sz w:val="20"/>
                <w:szCs w:val="20"/>
              </w:rPr>
              <w:t>2 400 000</w:t>
            </w:r>
          </w:p>
        </w:tc>
      </w:tr>
      <w:tr w:rsidR="00A15B32" w:rsidRPr="00A15B32" w:rsidTr="00137E8D">
        <w:tc>
          <w:tcPr>
            <w:tcW w:w="422" w:type="dxa"/>
            <w:shd w:val="clear" w:color="auto" w:fill="auto"/>
            <w:vAlign w:val="center"/>
          </w:tcPr>
          <w:p w:rsidR="00A15B32" w:rsidRPr="00A15B32" w:rsidRDefault="00A15B32" w:rsidP="00A15B32">
            <w:pPr>
              <w:pStyle w:val="af1"/>
              <w:rPr>
                <w:rFonts w:ascii="Times New Roman" w:hAnsi="Times New Roman"/>
                <w:sz w:val="20"/>
                <w:szCs w:val="20"/>
              </w:rPr>
            </w:pPr>
            <w:r w:rsidRPr="00A15B32">
              <w:rPr>
                <w:rFonts w:ascii="Times New Roman" w:hAnsi="Times New Roman"/>
                <w:sz w:val="20"/>
                <w:szCs w:val="20"/>
              </w:rPr>
              <w:t>8</w:t>
            </w:r>
          </w:p>
        </w:tc>
        <w:tc>
          <w:tcPr>
            <w:tcW w:w="2988" w:type="dxa"/>
            <w:shd w:val="clear" w:color="auto" w:fill="auto"/>
          </w:tcPr>
          <w:p w:rsidR="00A15B32" w:rsidRPr="00A15B32" w:rsidRDefault="00A15B32" w:rsidP="00A15B32">
            <w:pPr>
              <w:pStyle w:val="af1"/>
              <w:rPr>
                <w:rFonts w:ascii="Times New Roman" w:hAnsi="Times New Roman"/>
                <w:sz w:val="20"/>
                <w:szCs w:val="20"/>
              </w:rPr>
            </w:pPr>
            <w:r w:rsidRPr="00A15B32">
              <w:rPr>
                <w:rFonts w:ascii="Times New Roman" w:hAnsi="Times New Roman"/>
                <w:sz w:val="20"/>
                <w:szCs w:val="20"/>
              </w:rPr>
              <w:t>Послуги з охорони громадського порядку</w:t>
            </w:r>
          </w:p>
        </w:tc>
        <w:tc>
          <w:tcPr>
            <w:tcW w:w="1017" w:type="dxa"/>
            <w:shd w:val="clear" w:color="auto" w:fill="auto"/>
            <w:vAlign w:val="center"/>
          </w:tcPr>
          <w:p w:rsidR="00A15B32" w:rsidRPr="00A15B32" w:rsidRDefault="00A15B32" w:rsidP="00A15B32">
            <w:pPr>
              <w:pStyle w:val="af1"/>
              <w:rPr>
                <w:rFonts w:ascii="Times New Roman" w:hAnsi="Times New Roman"/>
                <w:sz w:val="20"/>
                <w:szCs w:val="20"/>
              </w:rPr>
            </w:pPr>
          </w:p>
        </w:tc>
        <w:tc>
          <w:tcPr>
            <w:tcW w:w="2078" w:type="dxa"/>
            <w:shd w:val="clear" w:color="auto" w:fill="auto"/>
            <w:vAlign w:val="center"/>
          </w:tcPr>
          <w:p w:rsidR="00A15B32" w:rsidRPr="00A15B32" w:rsidRDefault="00A15B32" w:rsidP="00A15B32">
            <w:pPr>
              <w:pStyle w:val="af1"/>
              <w:rPr>
                <w:rFonts w:ascii="Times New Roman" w:hAnsi="Times New Roman"/>
                <w:sz w:val="20"/>
                <w:szCs w:val="20"/>
              </w:rPr>
            </w:pPr>
            <w:r w:rsidRPr="00A15B32">
              <w:rPr>
                <w:rFonts w:ascii="Times New Roman" w:hAnsi="Times New Roman"/>
                <w:sz w:val="20"/>
                <w:szCs w:val="20"/>
              </w:rPr>
              <w:t>720 000</w:t>
            </w:r>
          </w:p>
        </w:tc>
        <w:tc>
          <w:tcPr>
            <w:tcW w:w="1533" w:type="dxa"/>
          </w:tcPr>
          <w:p w:rsidR="00A15B32" w:rsidRPr="00A15B32" w:rsidRDefault="00A15B32" w:rsidP="00A15B32">
            <w:pPr>
              <w:pStyle w:val="af1"/>
              <w:rPr>
                <w:rFonts w:ascii="Times New Roman" w:hAnsi="Times New Roman"/>
                <w:sz w:val="20"/>
                <w:szCs w:val="20"/>
              </w:rPr>
            </w:pPr>
          </w:p>
          <w:p w:rsidR="00A15B32" w:rsidRPr="00A15B32" w:rsidRDefault="00A15B32" w:rsidP="00A15B32">
            <w:pPr>
              <w:pStyle w:val="af1"/>
              <w:rPr>
                <w:rFonts w:ascii="Times New Roman" w:hAnsi="Times New Roman"/>
                <w:sz w:val="20"/>
                <w:szCs w:val="20"/>
              </w:rPr>
            </w:pPr>
            <w:r w:rsidRPr="00A15B32">
              <w:rPr>
                <w:rFonts w:ascii="Times New Roman" w:hAnsi="Times New Roman"/>
                <w:sz w:val="20"/>
                <w:szCs w:val="20"/>
              </w:rPr>
              <w:t>1 000 000</w:t>
            </w:r>
          </w:p>
        </w:tc>
        <w:tc>
          <w:tcPr>
            <w:tcW w:w="1533" w:type="dxa"/>
          </w:tcPr>
          <w:p w:rsidR="00A15B32" w:rsidRPr="00A15B32" w:rsidRDefault="00A15B32" w:rsidP="00A15B32">
            <w:pPr>
              <w:pStyle w:val="af1"/>
              <w:rPr>
                <w:rFonts w:ascii="Times New Roman" w:hAnsi="Times New Roman"/>
                <w:sz w:val="20"/>
                <w:szCs w:val="20"/>
              </w:rPr>
            </w:pPr>
          </w:p>
          <w:p w:rsidR="00A15B32" w:rsidRPr="00A15B32" w:rsidRDefault="00A15B32" w:rsidP="00A15B32">
            <w:pPr>
              <w:pStyle w:val="af1"/>
              <w:rPr>
                <w:rFonts w:ascii="Times New Roman" w:hAnsi="Times New Roman"/>
                <w:sz w:val="20"/>
                <w:szCs w:val="20"/>
              </w:rPr>
            </w:pPr>
            <w:r w:rsidRPr="00A15B32">
              <w:rPr>
                <w:rFonts w:ascii="Times New Roman" w:hAnsi="Times New Roman"/>
                <w:sz w:val="20"/>
                <w:szCs w:val="20"/>
              </w:rPr>
              <w:t>1 720 000</w:t>
            </w:r>
          </w:p>
        </w:tc>
      </w:tr>
      <w:tr w:rsidR="00A15B32" w:rsidRPr="00A15B32" w:rsidTr="00137E8D">
        <w:tc>
          <w:tcPr>
            <w:tcW w:w="422" w:type="dxa"/>
            <w:shd w:val="clear" w:color="auto" w:fill="auto"/>
            <w:vAlign w:val="center"/>
          </w:tcPr>
          <w:p w:rsidR="00A15B32" w:rsidRPr="00A15B32" w:rsidRDefault="00A15B32" w:rsidP="00A15B32">
            <w:pPr>
              <w:pStyle w:val="af1"/>
              <w:rPr>
                <w:rFonts w:ascii="Times New Roman" w:hAnsi="Times New Roman"/>
                <w:sz w:val="20"/>
                <w:szCs w:val="20"/>
              </w:rPr>
            </w:pPr>
            <w:r w:rsidRPr="00A15B32">
              <w:rPr>
                <w:rFonts w:ascii="Times New Roman" w:hAnsi="Times New Roman"/>
                <w:sz w:val="20"/>
                <w:szCs w:val="20"/>
              </w:rPr>
              <w:t>9</w:t>
            </w:r>
          </w:p>
        </w:tc>
        <w:tc>
          <w:tcPr>
            <w:tcW w:w="2988" w:type="dxa"/>
            <w:shd w:val="clear" w:color="auto" w:fill="auto"/>
          </w:tcPr>
          <w:p w:rsidR="00A15B32" w:rsidRPr="00A15B32" w:rsidRDefault="00A15B32" w:rsidP="00A15B32">
            <w:pPr>
              <w:pStyle w:val="af1"/>
              <w:rPr>
                <w:rFonts w:ascii="Times New Roman" w:hAnsi="Times New Roman"/>
                <w:sz w:val="20"/>
                <w:szCs w:val="20"/>
              </w:rPr>
            </w:pPr>
            <w:r w:rsidRPr="00A15B32">
              <w:rPr>
                <w:rFonts w:ascii="Times New Roman" w:hAnsi="Times New Roman"/>
                <w:sz w:val="20"/>
                <w:szCs w:val="20"/>
              </w:rPr>
              <w:t>Інші поточні витрати</w:t>
            </w:r>
          </w:p>
        </w:tc>
        <w:tc>
          <w:tcPr>
            <w:tcW w:w="1017" w:type="dxa"/>
            <w:shd w:val="clear" w:color="auto" w:fill="auto"/>
            <w:vAlign w:val="center"/>
          </w:tcPr>
          <w:p w:rsidR="00A15B32" w:rsidRPr="00A15B32" w:rsidRDefault="00A15B32" w:rsidP="00A15B32">
            <w:pPr>
              <w:pStyle w:val="af1"/>
              <w:rPr>
                <w:rFonts w:ascii="Times New Roman" w:hAnsi="Times New Roman"/>
                <w:sz w:val="20"/>
                <w:szCs w:val="20"/>
              </w:rPr>
            </w:pPr>
          </w:p>
        </w:tc>
        <w:tc>
          <w:tcPr>
            <w:tcW w:w="2078" w:type="dxa"/>
            <w:shd w:val="clear" w:color="auto" w:fill="auto"/>
            <w:vAlign w:val="center"/>
          </w:tcPr>
          <w:p w:rsidR="00A15B32" w:rsidRPr="00A15B32" w:rsidRDefault="00A15B32" w:rsidP="00A15B32">
            <w:pPr>
              <w:pStyle w:val="af1"/>
              <w:rPr>
                <w:rFonts w:ascii="Times New Roman" w:hAnsi="Times New Roman"/>
                <w:sz w:val="20"/>
                <w:szCs w:val="20"/>
              </w:rPr>
            </w:pPr>
            <w:r w:rsidRPr="00A15B32">
              <w:rPr>
                <w:rFonts w:ascii="Times New Roman" w:hAnsi="Times New Roman"/>
                <w:sz w:val="20"/>
                <w:szCs w:val="20"/>
              </w:rPr>
              <w:t>500 000</w:t>
            </w:r>
          </w:p>
        </w:tc>
        <w:tc>
          <w:tcPr>
            <w:tcW w:w="1533" w:type="dxa"/>
          </w:tcPr>
          <w:p w:rsidR="00A15B32" w:rsidRPr="00A15B32" w:rsidRDefault="00A15B32" w:rsidP="00A15B32">
            <w:pPr>
              <w:pStyle w:val="af1"/>
              <w:rPr>
                <w:rFonts w:ascii="Times New Roman" w:hAnsi="Times New Roman"/>
                <w:sz w:val="20"/>
                <w:szCs w:val="20"/>
              </w:rPr>
            </w:pPr>
            <w:r w:rsidRPr="00A15B32">
              <w:rPr>
                <w:rFonts w:ascii="Times New Roman" w:hAnsi="Times New Roman"/>
                <w:sz w:val="20"/>
                <w:szCs w:val="20"/>
              </w:rPr>
              <w:t>700 000</w:t>
            </w:r>
          </w:p>
        </w:tc>
        <w:tc>
          <w:tcPr>
            <w:tcW w:w="1533" w:type="dxa"/>
          </w:tcPr>
          <w:p w:rsidR="00A15B32" w:rsidRPr="00A15B32" w:rsidRDefault="00A15B32" w:rsidP="00A15B32">
            <w:pPr>
              <w:pStyle w:val="af1"/>
              <w:rPr>
                <w:rFonts w:ascii="Times New Roman" w:hAnsi="Times New Roman"/>
                <w:sz w:val="20"/>
                <w:szCs w:val="20"/>
              </w:rPr>
            </w:pPr>
            <w:r w:rsidRPr="00A15B32">
              <w:rPr>
                <w:rFonts w:ascii="Times New Roman" w:hAnsi="Times New Roman"/>
                <w:sz w:val="20"/>
                <w:szCs w:val="20"/>
              </w:rPr>
              <w:t>1 200 000</w:t>
            </w:r>
          </w:p>
        </w:tc>
      </w:tr>
      <w:tr w:rsidR="00A15B32" w:rsidRPr="00A15B32" w:rsidTr="00137E8D">
        <w:tc>
          <w:tcPr>
            <w:tcW w:w="422" w:type="dxa"/>
            <w:shd w:val="clear" w:color="auto" w:fill="auto"/>
            <w:vAlign w:val="center"/>
          </w:tcPr>
          <w:p w:rsidR="00A15B32" w:rsidRPr="00A15B32" w:rsidRDefault="00A15B32" w:rsidP="00A15B32">
            <w:pPr>
              <w:pStyle w:val="af1"/>
              <w:rPr>
                <w:rFonts w:ascii="Times New Roman" w:hAnsi="Times New Roman"/>
                <w:sz w:val="20"/>
                <w:szCs w:val="20"/>
              </w:rPr>
            </w:pPr>
            <w:r w:rsidRPr="00A15B32">
              <w:rPr>
                <w:rFonts w:ascii="Times New Roman" w:hAnsi="Times New Roman"/>
                <w:sz w:val="20"/>
                <w:szCs w:val="20"/>
              </w:rPr>
              <w:t>10</w:t>
            </w:r>
          </w:p>
        </w:tc>
        <w:tc>
          <w:tcPr>
            <w:tcW w:w="2988" w:type="dxa"/>
            <w:shd w:val="clear" w:color="auto" w:fill="auto"/>
          </w:tcPr>
          <w:p w:rsidR="00A15B32" w:rsidRPr="00A15B32" w:rsidRDefault="00A15B32" w:rsidP="00A15B32">
            <w:pPr>
              <w:pStyle w:val="af1"/>
              <w:rPr>
                <w:rFonts w:ascii="Times New Roman" w:hAnsi="Times New Roman"/>
                <w:sz w:val="20"/>
                <w:szCs w:val="20"/>
              </w:rPr>
            </w:pPr>
            <w:r w:rsidRPr="00A15B32">
              <w:rPr>
                <w:rFonts w:ascii="Times New Roman" w:hAnsi="Times New Roman"/>
                <w:sz w:val="20"/>
                <w:szCs w:val="20"/>
              </w:rPr>
              <w:t>Всього</w:t>
            </w:r>
          </w:p>
        </w:tc>
        <w:tc>
          <w:tcPr>
            <w:tcW w:w="1017" w:type="dxa"/>
            <w:shd w:val="clear" w:color="auto" w:fill="auto"/>
            <w:vAlign w:val="center"/>
          </w:tcPr>
          <w:p w:rsidR="00A15B32" w:rsidRPr="00A15B32" w:rsidRDefault="00A15B32" w:rsidP="00A15B32">
            <w:pPr>
              <w:pStyle w:val="af1"/>
              <w:rPr>
                <w:rFonts w:ascii="Times New Roman" w:hAnsi="Times New Roman"/>
                <w:sz w:val="20"/>
                <w:szCs w:val="20"/>
              </w:rPr>
            </w:pPr>
          </w:p>
        </w:tc>
        <w:tc>
          <w:tcPr>
            <w:tcW w:w="2078" w:type="dxa"/>
            <w:shd w:val="clear" w:color="auto" w:fill="auto"/>
            <w:vAlign w:val="center"/>
          </w:tcPr>
          <w:p w:rsidR="00A15B32" w:rsidRPr="00A15B32" w:rsidRDefault="00A15B32" w:rsidP="00A15B32">
            <w:pPr>
              <w:pStyle w:val="af1"/>
              <w:rPr>
                <w:rFonts w:ascii="Times New Roman" w:hAnsi="Times New Roman"/>
                <w:sz w:val="20"/>
                <w:szCs w:val="20"/>
              </w:rPr>
            </w:pPr>
            <w:r w:rsidRPr="00A15B32">
              <w:rPr>
                <w:rFonts w:ascii="Times New Roman" w:hAnsi="Times New Roman"/>
                <w:sz w:val="20"/>
                <w:szCs w:val="20"/>
              </w:rPr>
              <w:t>8 960 000</w:t>
            </w:r>
          </w:p>
        </w:tc>
        <w:tc>
          <w:tcPr>
            <w:tcW w:w="1533" w:type="dxa"/>
          </w:tcPr>
          <w:p w:rsidR="00A15B32" w:rsidRPr="00A15B32" w:rsidRDefault="00A15B32" w:rsidP="00A15B32">
            <w:pPr>
              <w:pStyle w:val="af1"/>
              <w:rPr>
                <w:rFonts w:ascii="Times New Roman" w:hAnsi="Times New Roman"/>
                <w:sz w:val="20"/>
                <w:szCs w:val="20"/>
              </w:rPr>
            </w:pPr>
            <w:r w:rsidRPr="00A15B32">
              <w:rPr>
                <w:rFonts w:ascii="Times New Roman" w:hAnsi="Times New Roman"/>
                <w:sz w:val="20"/>
                <w:szCs w:val="20"/>
              </w:rPr>
              <w:t>4 050 000</w:t>
            </w:r>
          </w:p>
        </w:tc>
        <w:tc>
          <w:tcPr>
            <w:tcW w:w="1533" w:type="dxa"/>
          </w:tcPr>
          <w:p w:rsidR="00A15B32" w:rsidRPr="00A15B32" w:rsidRDefault="00A15B32" w:rsidP="00A15B32">
            <w:pPr>
              <w:pStyle w:val="af1"/>
              <w:rPr>
                <w:rFonts w:ascii="Times New Roman" w:hAnsi="Times New Roman"/>
                <w:sz w:val="20"/>
                <w:szCs w:val="20"/>
              </w:rPr>
            </w:pPr>
            <w:r w:rsidRPr="00A15B32">
              <w:rPr>
                <w:rFonts w:ascii="Times New Roman" w:hAnsi="Times New Roman"/>
                <w:sz w:val="20"/>
                <w:szCs w:val="20"/>
              </w:rPr>
              <w:t>13 010 000</w:t>
            </w:r>
          </w:p>
        </w:tc>
      </w:tr>
    </w:tbl>
    <w:p w:rsidR="00A15B32" w:rsidRPr="00A15B32" w:rsidRDefault="00A15B32" w:rsidP="00A15B32">
      <w:pPr>
        <w:pStyle w:val="af1"/>
        <w:rPr>
          <w:rFonts w:ascii="Times New Roman" w:hAnsi="Times New Roman"/>
        </w:rPr>
      </w:pPr>
    </w:p>
    <w:p w:rsidR="00A15B32" w:rsidRPr="00A15B32" w:rsidRDefault="00A15B32" w:rsidP="00A15B32">
      <w:pPr>
        <w:pStyle w:val="af1"/>
        <w:rPr>
          <w:rFonts w:ascii="Times New Roman" w:hAnsi="Times New Roman"/>
        </w:rPr>
      </w:pPr>
    </w:p>
    <w:p w:rsidR="00A15B32" w:rsidRPr="00137E8D" w:rsidRDefault="00137E8D" w:rsidP="00A15B32">
      <w:pPr>
        <w:pStyle w:val="af1"/>
        <w:rPr>
          <w:rFonts w:ascii="Times New Roman" w:hAnsi="Times New Roman"/>
          <w:lang w:val="uk-UA"/>
        </w:rPr>
      </w:pPr>
      <w:r>
        <w:rPr>
          <w:rFonts w:ascii="Times New Roman" w:hAnsi="Times New Roman"/>
          <w:lang w:val="uk-UA"/>
        </w:rPr>
        <w:t xml:space="preserve">       Сільський голова :                                                                             М.О. Лях</w:t>
      </w:r>
    </w:p>
    <w:p w:rsidR="00A15B32" w:rsidRDefault="00A15B32" w:rsidP="00A15B32">
      <w:pPr>
        <w:pStyle w:val="af1"/>
        <w:rPr>
          <w:rFonts w:ascii="Times New Roman" w:hAnsi="Times New Roman"/>
          <w:lang w:val="uk-UA"/>
        </w:rPr>
      </w:pPr>
    </w:p>
    <w:p w:rsidR="00A15B32" w:rsidRDefault="00A15B32" w:rsidP="00A15B32">
      <w:pPr>
        <w:pStyle w:val="af1"/>
        <w:rPr>
          <w:rFonts w:ascii="Times New Roman" w:hAnsi="Times New Roman"/>
          <w:lang w:val="uk-UA"/>
        </w:rPr>
      </w:pPr>
    </w:p>
    <w:p w:rsidR="00A15B32" w:rsidRDefault="00A15B32" w:rsidP="00A15B32">
      <w:pPr>
        <w:pStyle w:val="af1"/>
        <w:rPr>
          <w:rFonts w:ascii="Times New Roman" w:hAnsi="Times New Roman"/>
          <w:lang w:val="uk-UA"/>
        </w:rPr>
      </w:pPr>
    </w:p>
    <w:p w:rsidR="00A15B32" w:rsidRDefault="00A15B32" w:rsidP="00A15B32">
      <w:pPr>
        <w:pStyle w:val="af1"/>
        <w:rPr>
          <w:rFonts w:ascii="Times New Roman" w:hAnsi="Times New Roman"/>
          <w:lang w:val="uk-UA"/>
        </w:rPr>
      </w:pPr>
    </w:p>
    <w:p w:rsidR="00A15B32" w:rsidRDefault="00A15B32" w:rsidP="00A15B32">
      <w:pPr>
        <w:pStyle w:val="af1"/>
        <w:rPr>
          <w:rFonts w:ascii="Times New Roman" w:hAnsi="Times New Roman"/>
          <w:lang w:val="uk-UA"/>
        </w:rPr>
      </w:pPr>
    </w:p>
    <w:p w:rsidR="00A15B32" w:rsidRDefault="00A15B32" w:rsidP="00A15B32">
      <w:pPr>
        <w:pStyle w:val="af1"/>
        <w:rPr>
          <w:rFonts w:ascii="Times New Roman" w:hAnsi="Times New Roman"/>
          <w:lang w:val="uk-UA"/>
        </w:rPr>
      </w:pPr>
    </w:p>
    <w:p w:rsidR="00A15B32" w:rsidRDefault="00A15B32" w:rsidP="00A15B32">
      <w:pPr>
        <w:pStyle w:val="af1"/>
        <w:rPr>
          <w:rFonts w:ascii="Times New Roman" w:hAnsi="Times New Roman"/>
          <w:lang w:val="uk-UA"/>
        </w:rPr>
      </w:pPr>
    </w:p>
    <w:p w:rsidR="00A15B32" w:rsidRDefault="00A15B32" w:rsidP="00A15B32">
      <w:pPr>
        <w:pStyle w:val="af1"/>
        <w:rPr>
          <w:rFonts w:ascii="Times New Roman" w:hAnsi="Times New Roman"/>
          <w:lang w:val="uk-UA"/>
        </w:rPr>
      </w:pPr>
    </w:p>
    <w:p w:rsidR="00A15B32" w:rsidRDefault="00A15B32" w:rsidP="00A15B32">
      <w:pPr>
        <w:pStyle w:val="af1"/>
        <w:rPr>
          <w:rFonts w:ascii="Times New Roman" w:hAnsi="Times New Roman"/>
          <w:lang w:val="uk-UA"/>
        </w:rPr>
      </w:pPr>
    </w:p>
    <w:p w:rsidR="00A15B32" w:rsidRDefault="00A15B32" w:rsidP="00A15B32">
      <w:pPr>
        <w:pStyle w:val="af1"/>
        <w:rPr>
          <w:rFonts w:ascii="Times New Roman" w:hAnsi="Times New Roman"/>
          <w:lang w:val="uk-UA"/>
        </w:rPr>
      </w:pPr>
    </w:p>
    <w:p w:rsidR="00A15B32" w:rsidRDefault="00A15B32" w:rsidP="00A15B32">
      <w:pPr>
        <w:pStyle w:val="af1"/>
        <w:rPr>
          <w:rFonts w:ascii="Times New Roman" w:hAnsi="Times New Roman"/>
          <w:lang w:val="uk-UA"/>
        </w:rPr>
      </w:pPr>
    </w:p>
    <w:p w:rsidR="00A15B32" w:rsidRDefault="00A15B32" w:rsidP="00A15B32">
      <w:pPr>
        <w:pStyle w:val="af1"/>
        <w:rPr>
          <w:rFonts w:ascii="Times New Roman" w:hAnsi="Times New Roman"/>
          <w:lang w:val="uk-UA"/>
        </w:rPr>
      </w:pPr>
    </w:p>
    <w:p w:rsidR="00A15B32" w:rsidRDefault="00A15B32" w:rsidP="00A15B32">
      <w:pPr>
        <w:pStyle w:val="af1"/>
        <w:rPr>
          <w:rFonts w:ascii="Times New Roman" w:hAnsi="Times New Roman"/>
          <w:lang w:val="uk-UA"/>
        </w:rPr>
      </w:pPr>
    </w:p>
    <w:p w:rsidR="00A15B32" w:rsidRDefault="00A15B32" w:rsidP="00A15B32">
      <w:pPr>
        <w:pStyle w:val="af1"/>
        <w:rPr>
          <w:rFonts w:ascii="Times New Roman" w:hAnsi="Times New Roman"/>
          <w:lang w:val="uk-UA"/>
        </w:rPr>
      </w:pPr>
    </w:p>
    <w:p w:rsidR="00A15B32" w:rsidRDefault="00A15B32" w:rsidP="00A15B32">
      <w:pPr>
        <w:pStyle w:val="af1"/>
        <w:rPr>
          <w:rFonts w:ascii="Times New Roman" w:hAnsi="Times New Roman"/>
          <w:lang w:val="uk-UA"/>
        </w:rPr>
      </w:pPr>
    </w:p>
    <w:p w:rsidR="00A15B32" w:rsidRDefault="00A15B32" w:rsidP="00A15B32">
      <w:pPr>
        <w:pStyle w:val="af1"/>
        <w:rPr>
          <w:rFonts w:ascii="Times New Roman" w:hAnsi="Times New Roman"/>
          <w:lang w:val="uk-UA"/>
        </w:rPr>
      </w:pPr>
    </w:p>
    <w:p w:rsidR="00A15B32" w:rsidRDefault="00A15B32" w:rsidP="00A15B32">
      <w:pPr>
        <w:pStyle w:val="af1"/>
        <w:rPr>
          <w:rFonts w:ascii="Times New Roman" w:hAnsi="Times New Roman"/>
          <w:lang w:val="uk-UA"/>
        </w:rPr>
      </w:pPr>
    </w:p>
    <w:p w:rsidR="00A15B32" w:rsidRDefault="00A15B32" w:rsidP="00A15B32">
      <w:pPr>
        <w:pStyle w:val="af1"/>
        <w:rPr>
          <w:rFonts w:ascii="Times New Roman" w:hAnsi="Times New Roman"/>
          <w:lang w:val="uk-UA"/>
        </w:rPr>
      </w:pPr>
    </w:p>
    <w:p w:rsidR="00A15B32" w:rsidRDefault="00A15B32" w:rsidP="00A15B32">
      <w:pPr>
        <w:pStyle w:val="af1"/>
        <w:rPr>
          <w:rFonts w:ascii="Times New Roman" w:hAnsi="Times New Roman"/>
          <w:lang w:val="uk-UA"/>
        </w:rPr>
      </w:pPr>
    </w:p>
    <w:p w:rsidR="00A15B32" w:rsidRDefault="00A15B32" w:rsidP="00A15B32">
      <w:pPr>
        <w:pStyle w:val="af1"/>
        <w:rPr>
          <w:rFonts w:ascii="Times New Roman" w:hAnsi="Times New Roman"/>
          <w:lang w:val="uk-UA"/>
        </w:rPr>
      </w:pPr>
    </w:p>
    <w:p w:rsidR="00A15B32" w:rsidRDefault="00A15B32" w:rsidP="00A15B32">
      <w:pPr>
        <w:pStyle w:val="af1"/>
        <w:rPr>
          <w:rFonts w:ascii="Times New Roman" w:hAnsi="Times New Roman"/>
          <w:lang w:val="uk-UA"/>
        </w:rPr>
      </w:pPr>
    </w:p>
    <w:p w:rsidR="00A15B32" w:rsidRDefault="00A15B32" w:rsidP="00A15B32">
      <w:pPr>
        <w:pStyle w:val="af1"/>
        <w:rPr>
          <w:rFonts w:ascii="Times New Roman" w:hAnsi="Times New Roman"/>
          <w:lang w:val="uk-UA"/>
        </w:rPr>
      </w:pPr>
    </w:p>
    <w:p w:rsidR="00A15B32" w:rsidRDefault="00A15B32" w:rsidP="00A15B32">
      <w:pPr>
        <w:pStyle w:val="af1"/>
        <w:rPr>
          <w:rFonts w:ascii="Times New Roman" w:hAnsi="Times New Roman"/>
          <w:lang w:val="uk-UA"/>
        </w:rPr>
      </w:pPr>
    </w:p>
    <w:p w:rsidR="00137E8D" w:rsidRDefault="00137E8D" w:rsidP="00A15B32">
      <w:pPr>
        <w:pStyle w:val="af1"/>
        <w:rPr>
          <w:rFonts w:ascii="Times New Roman" w:hAnsi="Times New Roman"/>
          <w:lang w:val="uk-UA"/>
        </w:rPr>
      </w:pPr>
    </w:p>
    <w:p w:rsidR="00137E8D" w:rsidRDefault="00137E8D" w:rsidP="00A15B32">
      <w:pPr>
        <w:pStyle w:val="af1"/>
        <w:rPr>
          <w:rFonts w:ascii="Times New Roman" w:hAnsi="Times New Roman"/>
          <w:lang w:val="uk-UA"/>
        </w:rPr>
      </w:pPr>
    </w:p>
    <w:p w:rsidR="00A15B32" w:rsidRDefault="00A15B32" w:rsidP="00A15B32">
      <w:pPr>
        <w:pStyle w:val="af1"/>
        <w:rPr>
          <w:rFonts w:ascii="Times New Roman" w:hAnsi="Times New Roman"/>
          <w:lang w:val="uk-UA"/>
        </w:rPr>
      </w:pPr>
    </w:p>
    <w:p w:rsidR="00A15B32" w:rsidRPr="00EC0E8D" w:rsidRDefault="00A15B32" w:rsidP="00A15B32">
      <w:pPr>
        <w:jc w:val="center"/>
        <w:rPr>
          <w:sz w:val="28"/>
          <w:szCs w:val="28"/>
          <w:lang w:val="uk-UA"/>
        </w:rPr>
      </w:pPr>
      <w:r>
        <w:rPr>
          <w:noProof/>
          <w:sz w:val="28"/>
          <w:szCs w:val="28"/>
          <w:lang w:val="uk-UA" w:eastAsia="uk-UA"/>
        </w:rPr>
        <w:lastRenderedPageBreak/>
        <w:drawing>
          <wp:inline distT="0" distB="0" distL="0" distR="0">
            <wp:extent cx="495300" cy="685800"/>
            <wp:effectExtent l="0" t="0" r="0" b="0"/>
            <wp:docPr id="63" name="Рисунок 63"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1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495300" cy="685800"/>
                    </a:xfrm>
                    <a:prstGeom prst="rect">
                      <a:avLst/>
                    </a:prstGeom>
                    <a:noFill/>
                    <a:ln>
                      <a:noFill/>
                    </a:ln>
                  </pic:spPr>
                </pic:pic>
              </a:graphicData>
            </a:graphic>
          </wp:inline>
        </w:drawing>
      </w:r>
    </w:p>
    <w:p w:rsidR="00A15B32" w:rsidRPr="00AE1296" w:rsidRDefault="00A15B32" w:rsidP="00A15B32">
      <w:pPr>
        <w:pStyle w:val="af1"/>
        <w:jc w:val="center"/>
        <w:rPr>
          <w:rFonts w:ascii="Times New Roman" w:hAnsi="Times New Roman"/>
          <w:b/>
          <w:sz w:val="28"/>
          <w:szCs w:val="28"/>
          <w:lang w:val="uk-UA"/>
        </w:rPr>
      </w:pPr>
      <w:r w:rsidRPr="00AE1296">
        <w:rPr>
          <w:rFonts w:ascii="Times New Roman" w:hAnsi="Times New Roman"/>
          <w:b/>
          <w:sz w:val="28"/>
          <w:szCs w:val="28"/>
          <w:lang w:val="uk-UA"/>
        </w:rPr>
        <w:t>СТУДЕНИКІВСЬКА  СІЛЬСЬКА  РАДА</w:t>
      </w:r>
    </w:p>
    <w:p w:rsidR="00A15B32" w:rsidRPr="00AE1296" w:rsidRDefault="00A15B32" w:rsidP="00A15B32">
      <w:pPr>
        <w:pStyle w:val="af1"/>
        <w:jc w:val="center"/>
        <w:rPr>
          <w:rFonts w:ascii="Times New Roman" w:hAnsi="Times New Roman"/>
          <w:b/>
          <w:sz w:val="28"/>
          <w:szCs w:val="28"/>
          <w:lang w:val="uk-UA"/>
        </w:rPr>
      </w:pPr>
      <w:r w:rsidRPr="00AE1296">
        <w:rPr>
          <w:rFonts w:ascii="Times New Roman" w:hAnsi="Times New Roman"/>
          <w:b/>
          <w:sz w:val="28"/>
          <w:szCs w:val="28"/>
          <w:lang w:val="uk-UA"/>
        </w:rPr>
        <w:t>ПЕРЕЯСЛАВ – ХМЕЛЬНИЦЬКОГО  РАЙОНУ</w:t>
      </w:r>
    </w:p>
    <w:p w:rsidR="00A15B32" w:rsidRPr="00AE1296" w:rsidRDefault="00A15B32" w:rsidP="00A15B32">
      <w:pPr>
        <w:pStyle w:val="af1"/>
        <w:jc w:val="center"/>
        <w:rPr>
          <w:rFonts w:ascii="Times New Roman" w:hAnsi="Times New Roman"/>
          <w:b/>
          <w:sz w:val="28"/>
          <w:szCs w:val="28"/>
          <w:lang w:val="uk-UA"/>
        </w:rPr>
      </w:pPr>
      <w:r w:rsidRPr="00AE1296">
        <w:rPr>
          <w:rFonts w:ascii="Times New Roman" w:hAnsi="Times New Roman"/>
          <w:b/>
          <w:sz w:val="28"/>
          <w:szCs w:val="28"/>
          <w:lang w:val="uk-UA"/>
        </w:rPr>
        <w:t>КИЇВСЬКОЇ  ОБЛАСТІ</w:t>
      </w:r>
    </w:p>
    <w:p w:rsidR="00A15B32" w:rsidRPr="0031201B" w:rsidRDefault="00A15B32" w:rsidP="00A15B32">
      <w:pPr>
        <w:pStyle w:val="2"/>
        <w:jc w:val="center"/>
        <w:rPr>
          <w:b w:val="0"/>
          <w:bCs w:val="0"/>
          <w:sz w:val="28"/>
          <w:szCs w:val="28"/>
        </w:rPr>
      </w:pPr>
      <w:r w:rsidRPr="0031201B">
        <w:rPr>
          <w:sz w:val="28"/>
          <w:szCs w:val="28"/>
        </w:rPr>
        <w:t>Р І Ш Е Н Н Я</w:t>
      </w:r>
    </w:p>
    <w:p w:rsidR="00A15B32" w:rsidRPr="00A15B32" w:rsidRDefault="00A15B32" w:rsidP="00A15B32">
      <w:pPr>
        <w:pStyle w:val="af1"/>
        <w:rPr>
          <w:rFonts w:ascii="Times New Roman" w:hAnsi="Times New Roman"/>
          <w:b/>
          <w:sz w:val="28"/>
          <w:szCs w:val="28"/>
          <w:lang w:val="uk-UA"/>
        </w:rPr>
      </w:pPr>
      <w:r w:rsidRPr="00A15B32">
        <w:rPr>
          <w:rFonts w:ascii="Times New Roman" w:hAnsi="Times New Roman"/>
          <w:b/>
          <w:sz w:val="28"/>
          <w:szCs w:val="28"/>
          <w:lang w:val="uk-UA"/>
        </w:rPr>
        <w:t xml:space="preserve">Про затвердження Положення про </w:t>
      </w:r>
    </w:p>
    <w:p w:rsidR="00A15B32" w:rsidRDefault="00A15B32" w:rsidP="00A15B32">
      <w:pPr>
        <w:pStyle w:val="af1"/>
        <w:rPr>
          <w:rFonts w:ascii="Times New Roman" w:hAnsi="Times New Roman"/>
          <w:b/>
          <w:sz w:val="28"/>
          <w:szCs w:val="28"/>
          <w:lang w:val="uk-UA"/>
        </w:rPr>
      </w:pPr>
      <w:r w:rsidRPr="00A15B32">
        <w:rPr>
          <w:rFonts w:ascii="Times New Roman" w:hAnsi="Times New Roman"/>
          <w:b/>
          <w:sz w:val="28"/>
          <w:szCs w:val="28"/>
          <w:lang w:val="uk-UA"/>
        </w:rPr>
        <w:t>місцеву пожежну команду</w:t>
      </w:r>
    </w:p>
    <w:p w:rsidR="00A15B32" w:rsidRDefault="00A15B32" w:rsidP="00A15B32">
      <w:pPr>
        <w:pStyle w:val="af1"/>
        <w:rPr>
          <w:rFonts w:ascii="Times New Roman" w:hAnsi="Times New Roman"/>
          <w:b/>
          <w:sz w:val="28"/>
          <w:szCs w:val="28"/>
          <w:lang w:val="uk-UA"/>
        </w:rPr>
      </w:pPr>
    </w:p>
    <w:p w:rsidR="00A15B32" w:rsidRDefault="004B5E90" w:rsidP="00A15B32">
      <w:pPr>
        <w:pStyle w:val="af1"/>
        <w:rPr>
          <w:rFonts w:ascii="Times New Roman" w:hAnsi="Times New Roman"/>
          <w:color w:val="00000A"/>
          <w:sz w:val="28"/>
          <w:szCs w:val="28"/>
          <w:lang w:val="uk-UA"/>
        </w:rPr>
      </w:pPr>
      <w:r w:rsidRPr="004B5E90">
        <w:rPr>
          <w:rFonts w:ascii="Times New Roman" w:hAnsi="Times New Roman"/>
          <w:color w:val="00000A"/>
          <w:sz w:val="28"/>
          <w:szCs w:val="28"/>
          <w:lang w:val="uk-UA"/>
        </w:rPr>
        <w:t>Керуючись ст.26 Закону України «Про місцеве самоврядування в Украї</w:t>
      </w:r>
      <w:r w:rsidRPr="004B5E90">
        <w:rPr>
          <w:rFonts w:ascii="Times New Roman" w:hAnsi="Times New Roman"/>
          <w:color w:val="0D0D0D"/>
          <w:sz w:val="28"/>
          <w:szCs w:val="28"/>
          <w:lang w:val="uk-UA"/>
        </w:rPr>
        <w:t xml:space="preserve">ні», Постанови Кабінету Міністрів України від 24 лютого 2003 року № 202 «Про затвердження Положення про місцеву пожежну охорону», Постанови Кабінету Міністрів України від 17 липня 2013 року № 564 «Про затвердження Порядку функціонування добровільної пожежної охорони», ст.62, 126 Кодексу цивільного захисту України, </w:t>
      </w:r>
      <w:r>
        <w:rPr>
          <w:rFonts w:ascii="Times New Roman" w:hAnsi="Times New Roman"/>
          <w:color w:val="00000A"/>
          <w:sz w:val="28"/>
          <w:szCs w:val="28"/>
          <w:lang w:val="uk-UA"/>
        </w:rPr>
        <w:t>сільська</w:t>
      </w:r>
      <w:r w:rsidRPr="004B5E90">
        <w:rPr>
          <w:rFonts w:ascii="Times New Roman" w:hAnsi="Times New Roman"/>
          <w:color w:val="00000A"/>
          <w:sz w:val="28"/>
          <w:szCs w:val="28"/>
          <w:lang w:val="uk-UA"/>
        </w:rPr>
        <w:t xml:space="preserve"> рад</w:t>
      </w:r>
      <w:r>
        <w:rPr>
          <w:rFonts w:ascii="Times New Roman" w:hAnsi="Times New Roman"/>
          <w:color w:val="00000A"/>
          <w:sz w:val="28"/>
          <w:szCs w:val="28"/>
          <w:lang w:val="uk-UA"/>
        </w:rPr>
        <w:t>а</w:t>
      </w:r>
    </w:p>
    <w:p w:rsidR="004B5E90" w:rsidRDefault="004B5E90" w:rsidP="00A15B32">
      <w:pPr>
        <w:pStyle w:val="af1"/>
        <w:rPr>
          <w:rFonts w:ascii="Times New Roman" w:hAnsi="Times New Roman"/>
          <w:b/>
          <w:color w:val="00000A"/>
          <w:sz w:val="28"/>
          <w:szCs w:val="28"/>
          <w:lang w:val="uk-UA"/>
        </w:rPr>
      </w:pPr>
    </w:p>
    <w:p w:rsidR="004B5E90" w:rsidRDefault="004B5E90" w:rsidP="00A15B32">
      <w:pPr>
        <w:pStyle w:val="af1"/>
        <w:rPr>
          <w:rFonts w:ascii="Times New Roman" w:hAnsi="Times New Roman"/>
          <w:b/>
          <w:color w:val="00000A"/>
          <w:sz w:val="28"/>
          <w:szCs w:val="28"/>
          <w:lang w:val="uk-UA"/>
        </w:rPr>
      </w:pPr>
      <w:r>
        <w:rPr>
          <w:rFonts w:ascii="Times New Roman" w:hAnsi="Times New Roman"/>
          <w:b/>
          <w:color w:val="00000A"/>
          <w:sz w:val="28"/>
          <w:szCs w:val="28"/>
          <w:lang w:val="uk-UA"/>
        </w:rPr>
        <w:t>ВИРІШИЛА:</w:t>
      </w:r>
    </w:p>
    <w:p w:rsidR="004B5E90" w:rsidRDefault="004B5E90" w:rsidP="00A15B32">
      <w:pPr>
        <w:pStyle w:val="af1"/>
        <w:rPr>
          <w:rFonts w:ascii="Times New Roman" w:hAnsi="Times New Roman"/>
          <w:color w:val="00000A"/>
          <w:sz w:val="28"/>
          <w:szCs w:val="28"/>
          <w:lang w:val="uk-UA"/>
        </w:rPr>
      </w:pPr>
    </w:p>
    <w:p w:rsidR="004B5E90" w:rsidRPr="004B5E90" w:rsidRDefault="004B5E90" w:rsidP="004B5E90">
      <w:pPr>
        <w:pStyle w:val="af1"/>
        <w:rPr>
          <w:rFonts w:ascii="Times New Roman" w:hAnsi="Times New Roman"/>
          <w:sz w:val="28"/>
          <w:szCs w:val="28"/>
          <w:lang w:val="uk-UA"/>
        </w:rPr>
      </w:pPr>
      <w:r>
        <w:rPr>
          <w:rFonts w:ascii="Times New Roman" w:hAnsi="Times New Roman"/>
          <w:color w:val="00000A"/>
          <w:sz w:val="28"/>
          <w:szCs w:val="28"/>
          <w:lang w:val="uk-UA"/>
        </w:rPr>
        <w:t>1.Затвердити Положення про місцеву пожежну команду. (Додається)</w:t>
      </w:r>
    </w:p>
    <w:p w:rsidR="004B5E90" w:rsidRPr="0049525A" w:rsidRDefault="004B5E90" w:rsidP="004B5E90">
      <w:pPr>
        <w:pStyle w:val="af1"/>
        <w:numPr>
          <w:ilvl w:val="0"/>
          <w:numId w:val="4"/>
        </w:numPr>
        <w:rPr>
          <w:rFonts w:ascii="Times New Roman" w:hAnsi="Times New Roman"/>
          <w:sz w:val="28"/>
          <w:szCs w:val="28"/>
          <w:lang w:val="uk-UA"/>
        </w:rPr>
      </w:pPr>
      <w:r>
        <w:rPr>
          <w:rFonts w:ascii="Times New Roman" w:hAnsi="Times New Roman"/>
          <w:sz w:val="28"/>
          <w:szCs w:val="28"/>
          <w:lang w:val="uk-UA"/>
        </w:rPr>
        <w:t xml:space="preserve">Контроль за виконанням рішення покласти на постійну комісію з питань </w:t>
      </w:r>
      <w:r w:rsidRPr="0099280D">
        <w:rPr>
          <w:rFonts w:ascii="Times New Roman" w:hAnsi="Times New Roman"/>
          <w:b/>
          <w:szCs w:val="24"/>
          <w:lang w:val="uk-UA"/>
        </w:rPr>
        <w:t xml:space="preserve"> </w:t>
      </w:r>
      <w:r w:rsidRPr="0049525A">
        <w:rPr>
          <w:rFonts w:ascii="Times New Roman" w:hAnsi="Times New Roman"/>
          <w:bCs/>
          <w:sz w:val="28"/>
          <w:szCs w:val="28"/>
          <w:lang w:val="uk-UA"/>
        </w:rPr>
        <w:t>інвестицій, підприємництва, інфраструктури, транспорту,</w:t>
      </w:r>
      <w:r w:rsidRPr="0049525A">
        <w:rPr>
          <w:rFonts w:ascii="Times New Roman" w:hAnsi="Times New Roman"/>
          <w:bCs/>
          <w:sz w:val="28"/>
          <w:szCs w:val="28"/>
        </w:rPr>
        <w:t xml:space="preserve"> житлово-комунального господарства та комунальної власності</w:t>
      </w:r>
      <w:r>
        <w:rPr>
          <w:rFonts w:ascii="Times New Roman" w:hAnsi="Times New Roman"/>
          <w:bCs/>
          <w:sz w:val="28"/>
          <w:szCs w:val="28"/>
          <w:lang w:val="uk-UA"/>
        </w:rPr>
        <w:t>.</w:t>
      </w:r>
    </w:p>
    <w:p w:rsidR="004B5E90" w:rsidRDefault="004B5E90" w:rsidP="004B5E90">
      <w:pPr>
        <w:pStyle w:val="af1"/>
        <w:ind w:left="1440"/>
        <w:rPr>
          <w:rFonts w:ascii="Times New Roman" w:hAnsi="Times New Roman"/>
          <w:bCs/>
          <w:sz w:val="28"/>
          <w:szCs w:val="28"/>
          <w:lang w:val="uk-UA"/>
        </w:rPr>
      </w:pPr>
    </w:p>
    <w:p w:rsidR="004B5E90" w:rsidRDefault="004B5E90" w:rsidP="004B5E90">
      <w:pPr>
        <w:pStyle w:val="af1"/>
        <w:ind w:left="1440"/>
        <w:rPr>
          <w:rFonts w:ascii="Times New Roman" w:hAnsi="Times New Roman"/>
          <w:bCs/>
          <w:sz w:val="28"/>
          <w:szCs w:val="28"/>
          <w:lang w:val="uk-UA"/>
        </w:rPr>
      </w:pPr>
    </w:p>
    <w:p w:rsidR="004B5E90" w:rsidRDefault="004B5E90" w:rsidP="004B5E90">
      <w:pPr>
        <w:pStyle w:val="af1"/>
        <w:ind w:left="1440"/>
        <w:rPr>
          <w:rFonts w:ascii="Times New Roman" w:hAnsi="Times New Roman"/>
          <w:bCs/>
          <w:sz w:val="28"/>
          <w:szCs w:val="28"/>
          <w:lang w:val="uk-UA"/>
        </w:rPr>
      </w:pPr>
    </w:p>
    <w:p w:rsidR="004B5E90" w:rsidRDefault="004B5E90" w:rsidP="004B5E90">
      <w:pPr>
        <w:pStyle w:val="af1"/>
        <w:ind w:left="1440"/>
        <w:rPr>
          <w:rFonts w:ascii="Times New Roman" w:hAnsi="Times New Roman"/>
          <w:bCs/>
          <w:sz w:val="28"/>
          <w:szCs w:val="28"/>
          <w:lang w:val="uk-UA"/>
        </w:rPr>
      </w:pPr>
      <w:r>
        <w:rPr>
          <w:rFonts w:ascii="Times New Roman" w:hAnsi="Times New Roman"/>
          <w:bCs/>
          <w:sz w:val="28"/>
          <w:szCs w:val="28"/>
          <w:lang w:val="uk-UA"/>
        </w:rPr>
        <w:t>Сільський голова:                                            М.О. Лях</w:t>
      </w:r>
    </w:p>
    <w:p w:rsidR="004B5E90" w:rsidRDefault="004B5E90" w:rsidP="004B5E90">
      <w:pPr>
        <w:pStyle w:val="af1"/>
        <w:ind w:left="1440"/>
        <w:rPr>
          <w:rFonts w:ascii="Times New Roman" w:hAnsi="Times New Roman"/>
          <w:bCs/>
          <w:sz w:val="28"/>
          <w:szCs w:val="28"/>
          <w:lang w:val="uk-UA"/>
        </w:rPr>
      </w:pPr>
    </w:p>
    <w:p w:rsidR="004B5E90" w:rsidRPr="00472B0B" w:rsidRDefault="004B5E90" w:rsidP="004B5E90">
      <w:pPr>
        <w:pStyle w:val="af1"/>
        <w:ind w:left="1440"/>
        <w:rPr>
          <w:rFonts w:ascii="Times New Roman" w:hAnsi="Times New Roman"/>
          <w:sz w:val="28"/>
          <w:szCs w:val="28"/>
          <w:lang w:val="uk-UA"/>
        </w:rPr>
      </w:pPr>
    </w:p>
    <w:p w:rsidR="004B5E90" w:rsidRDefault="004B5E90" w:rsidP="004B5E90">
      <w:pPr>
        <w:pStyle w:val="af1"/>
        <w:rPr>
          <w:rFonts w:ascii="Times New Roman" w:hAnsi="Times New Roman"/>
          <w:b/>
          <w:sz w:val="28"/>
          <w:szCs w:val="28"/>
          <w:lang w:val="uk-UA"/>
        </w:rPr>
      </w:pPr>
      <w:r>
        <w:rPr>
          <w:rFonts w:ascii="Times New Roman" w:hAnsi="Times New Roman"/>
          <w:b/>
          <w:sz w:val="28"/>
          <w:szCs w:val="28"/>
          <w:lang w:val="uk-UA"/>
        </w:rPr>
        <w:t>с. Студеники</w:t>
      </w:r>
    </w:p>
    <w:p w:rsidR="004B5E90" w:rsidRDefault="004B5E90" w:rsidP="004B5E90">
      <w:pPr>
        <w:pStyle w:val="af1"/>
        <w:rPr>
          <w:rFonts w:ascii="Times New Roman" w:hAnsi="Times New Roman"/>
          <w:b/>
          <w:sz w:val="28"/>
          <w:szCs w:val="28"/>
          <w:lang w:val="uk-UA"/>
        </w:rPr>
      </w:pPr>
      <w:r>
        <w:rPr>
          <w:rFonts w:ascii="Times New Roman" w:hAnsi="Times New Roman"/>
          <w:b/>
          <w:sz w:val="28"/>
          <w:szCs w:val="28"/>
          <w:lang w:val="uk-UA"/>
        </w:rPr>
        <w:t>№694-ХХУІІІ-УІІ</w:t>
      </w:r>
    </w:p>
    <w:p w:rsidR="004B5E90" w:rsidRDefault="004B5E90" w:rsidP="004B5E90">
      <w:pPr>
        <w:pStyle w:val="af1"/>
        <w:rPr>
          <w:rFonts w:ascii="Times New Roman" w:hAnsi="Times New Roman"/>
          <w:b/>
          <w:sz w:val="28"/>
          <w:szCs w:val="28"/>
          <w:lang w:val="uk-UA"/>
        </w:rPr>
      </w:pPr>
      <w:r>
        <w:rPr>
          <w:rFonts w:ascii="Times New Roman" w:hAnsi="Times New Roman"/>
          <w:b/>
          <w:sz w:val="28"/>
          <w:szCs w:val="28"/>
          <w:lang w:val="uk-UA"/>
        </w:rPr>
        <w:t>04.06.2019</w:t>
      </w:r>
    </w:p>
    <w:p w:rsidR="004B5E90" w:rsidRDefault="004B5E90" w:rsidP="004B5E90">
      <w:pPr>
        <w:pStyle w:val="af1"/>
        <w:ind w:left="1800"/>
        <w:rPr>
          <w:rFonts w:ascii="Times New Roman" w:hAnsi="Times New Roman"/>
          <w:color w:val="00000A"/>
          <w:sz w:val="28"/>
          <w:szCs w:val="28"/>
          <w:lang w:val="uk-UA"/>
        </w:rPr>
      </w:pPr>
    </w:p>
    <w:p w:rsidR="004B5E90" w:rsidRDefault="004B5E90" w:rsidP="004B5E90">
      <w:pPr>
        <w:pStyle w:val="af1"/>
        <w:ind w:left="1800"/>
        <w:rPr>
          <w:rFonts w:ascii="Times New Roman" w:hAnsi="Times New Roman"/>
          <w:color w:val="00000A"/>
          <w:sz w:val="28"/>
          <w:szCs w:val="28"/>
          <w:lang w:val="uk-UA"/>
        </w:rPr>
      </w:pPr>
    </w:p>
    <w:p w:rsidR="004B5E90" w:rsidRDefault="004B5E90" w:rsidP="004B5E90">
      <w:pPr>
        <w:pStyle w:val="af1"/>
        <w:ind w:left="1800"/>
        <w:rPr>
          <w:rFonts w:ascii="Times New Roman" w:hAnsi="Times New Roman"/>
          <w:color w:val="00000A"/>
          <w:sz w:val="28"/>
          <w:szCs w:val="28"/>
          <w:lang w:val="uk-UA"/>
        </w:rPr>
      </w:pPr>
    </w:p>
    <w:p w:rsidR="004B5E90" w:rsidRDefault="004B5E90" w:rsidP="004B5E90">
      <w:pPr>
        <w:pStyle w:val="af1"/>
        <w:ind w:left="1800"/>
        <w:rPr>
          <w:rFonts w:ascii="Times New Roman" w:hAnsi="Times New Roman"/>
          <w:color w:val="00000A"/>
          <w:sz w:val="28"/>
          <w:szCs w:val="28"/>
          <w:lang w:val="uk-UA"/>
        </w:rPr>
      </w:pPr>
    </w:p>
    <w:p w:rsidR="00014026" w:rsidRDefault="00014026" w:rsidP="004B5E90">
      <w:pPr>
        <w:pStyle w:val="af1"/>
        <w:ind w:left="1800"/>
        <w:rPr>
          <w:rFonts w:ascii="Times New Roman" w:hAnsi="Times New Roman"/>
          <w:color w:val="00000A"/>
          <w:sz w:val="28"/>
          <w:szCs w:val="28"/>
          <w:lang w:val="uk-UA"/>
        </w:rPr>
      </w:pPr>
    </w:p>
    <w:p w:rsidR="00014026" w:rsidRDefault="00014026" w:rsidP="004B5E90">
      <w:pPr>
        <w:pStyle w:val="af1"/>
        <w:ind w:left="1800"/>
        <w:rPr>
          <w:rFonts w:ascii="Times New Roman" w:hAnsi="Times New Roman"/>
          <w:color w:val="00000A"/>
          <w:sz w:val="28"/>
          <w:szCs w:val="28"/>
          <w:lang w:val="uk-UA"/>
        </w:rPr>
      </w:pPr>
    </w:p>
    <w:p w:rsidR="00014026" w:rsidRDefault="00014026" w:rsidP="004B5E90">
      <w:pPr>
        <w:pStyle w:val="af1"/>
        <w:ind w:left="1800"/>
        <w:rPr>
          <w:rFonts w:ascii="Times New Roman" w:hAnsi="Times New Roman"/>
          <w:color w:val="00000A"/>
          <w:sz w:val="28"/>
          <w:szCs w:val="28"/>
          <w:lang w:val="uk-UA"/>
        </w:rPr>
      </w:pPr>
    </w:p>
    <w:p w:rsidR="00014026" w:rsidRDefault="00014026" w:rsidP="004B5E90">
      <w:pPr>
        <w:pStyle w:val="af1"/>
        <w:ind w:left="1800"/>
        <w:rPr>
          <w:rFonts w:ascii="Times New Roman" w:hAnsi="Times New Roman"/>
          <w:color w:val="00000A"/>
          <w:sz w:val="28"/>
          <w:szCs w:val="28"/>
          <w:lang w:val="uk-UA"/>
        </w:rPr>
      </w:pPr>
    </w:p>
    <w:p w:rsidR="00014026" w:rsidRDefault="00014026" w:rsidP="004B5E90">
      <w:pPr>
        <w:pStyle w:val="af1"/>
        <w:ind w:left="1800"/>
        <w:rPr>
          <w:rFonts w:ascii="Times New Roman" w:hAnsi="Times New Roman"/>
          <w:color w:val="00000A"/>
          <w:sz w:val="28"/>
          <w:szCs w:val="28"/>
          <w:lang w:val="uk-UA"/>
        </w:rPr>
      </w:pPr>
    </w:p>
    <w:p w:rsidR="00014026" w:rsidRDefault="00014026" w:rsidP="004B5E90">
      <w:pPr>
        <w:pStyle w:val="af1"/>
        <w:ind w:left="1800"/>
        <w:rPr>
          <w:rFonts w:ascii="Times New Roman" w:hAnsi="Times New Roman"/>
          <w:color w:val="00000A"/>
          <w:sz w:val="28"/>
          <w:szCs w:val="28"/>
          <w:lang w:val="uk-UA"/>
        </w:rPr>
      </w:pPr>
    </w:p>
    <w:p w:rsidR="00014026" w:rsidRDefault="00014026" w:rsidP="004B5E90">
      <w:pPr>
        <w:pStyle w:val="af1"/>
        <w:ind w:left="1800"/>
        <w:rPr>
          <w:rFonts w:ascii="Times New Roman" w:hAnsi="Times New Roman"/>
          <w:color w:val="00000A"/>
          <w:sz w:val="28"/>
          <w:szCs w:val="28"/>
          <w:lang w:val="uk-UA"/>
        </w:rPr>
      </w:pPr>
    </w:p>
    <w:tbl>
      <w:tblPr>
        <w:tblW w:w="9781" w:type="dxa"/>
        <w:tblLayout w:type="fixed"/>
        <w:tblCellMar>
          <w:left w:w="10" w:type="dxa"/>
          <w:right w:w="10" w:type="dxa"/>
        </w:tblCellMar>
        <w:tblLook w:val="0000"/>
      </w:tblPr>
      <w:tblGrid>
        <w:gridCol w:w="9781"/>
      </w:tblGrid>
      <w:tr w:rsidR="00014026" w:rsidRPr="00014026" w:rsidTr="00EC5F2C">
        <w:tc>
          <w:tcPr>
            <w:tcW w:w="9781" w:type="dxa"/>
            <w:tcMar>
              <w:top w:w="0" w:type="dxa"/>
              <w:left w:w="0" w:type="dxa"/>
              <w:bottom w:w="0" w:type="dxa"/>
              <w:right w:w="0" w:type="dxa"/>
            </w:tcMar>
          </w:tcPr>
          <w:p w:rsidR="00014026" w:rsidRDefault="00014026" w:rsidP="00014026">
            <w:pPr>
              <w:widowControl w:val="0"/>
              <w:suppressLineNumbers/>
              <w:suppressAutoHyphens/>
              <w:autoSpaceDN w:val="0"/>
              <w:spacing w:after="0" w:line="288" w:lineRule="auto"/>
              <w:ind w:left="5670"/>
              <w:jc w:val="both"/>
              <w:textAlignment w:val="baseline"/>
              <w:rPr>
                <w:rFonts w:ascii="Times New Roman" w:eastAsia="Tahoma" w:hAnsi="Times New Roman" w:cs="Lohit Devanagari"/>
                <w:kern w:val="3"/>
                <w:sz w:val="18"/>
                <w:szCs w:val="18"/>
                <w:lang w:val="uk-UA" w:eastAsia="zh-CN" w:bidi="hi-IN"/>
              </w:rPr>
            </w:pPr>
          </w:p>
          <w:p w:rsidR="00014026" w:rsidRPr="00014026" w:rsidRDefault="00014026" w:rsidP="00014026">
            <w:pPr>
              <w:widowControl w:val="0"/>
              <w:suppressLineNumbers/>
              <w:suppressAutoHyphens/>
              <w:autoSpaceDN w:val="0"/>
              <w:spacing w:after="0" w:line="288" w:lineRule="auto"/>
              <w:ind w:left="5670"/>
              <w:jc w:val="both"/>
              <w:textAlignment w:val="baseline"/>
              <w:rPr>
                <w:rFonts w:ascii="Times New Roman" w:eastAsia="Tahoma" w:hAnsi="Times New Roman" w:cs="Lohit Devanagari"/>
                <w:kern w:val="3"/>
                <w:sz w:val="18"/>
                <w:szCs w:val="18"/>
                <w:lang w:val="uk-UA" w:eastAsia="zh-CN" w:bidi="hi-IN"/>
              </w:rPr>
            </w:pPr>
            <w:r w:rsidRPr="00014026">
              <w:rPr>
                <w:rFonts w:ascii="Times New Roman" w:eastAsia="Tahoma" w:hAnsi="Times New Roman" w:cs="Lohit Devanagari"/>
                <w:kern w:val="3"/>
                <w:sz w:val="18"/>
                <w:szCs w:val="18"/>
                <w:lang w:val="uk-UA" w:eastAsia="zh-CN" w:bidi="hi-IN"/>
              </w:rPr>
              <w:lastRenderedPageBreak/>
              <w:t>ЗАТВЕРДЖЕНО</w:t>
            </w:r>
          </w:p>
          <w:p w:rsidR="00014026" w:rsidRPr="00014026" w:rsidRDefault="00014026" w:rsidP="00014026">
            <w:pPr>
              <w:widowControl w:val="0"/>
              <w:suppressLineNumbers/>
              <w:suppressAutoHyphens/>
              <w:autoSpaceDN w:val="0"/>
              <w:spacing w:after="0" w:line="288" w:lineRule="auto"/>
              <w:ind w:left="5670"/>
              <w:jc w:val="both"/>
              <w:textAlignment w:val="baseline"/>
              <w:rPr>
                <w:rFonts w:ascii="Times New Roman" w:eastAsia="Tahoma" w:hAnsi="Times New Roman" w:cs="Lohit Devanagari"/>
                <w:kern w:val="3"/>
                <w:sz w:val="18"/>
                <w:szCs w:val="18"/>
                <w:lang w:val="uk-UA" w:eastAsia="zh-CN" w:bidi="hi-IN"/>
              </w:rPr>
            </w:pPr>
            <w:r w:rsidRPr="00014026">
              <w:rPr>
                <w:rFonts w:ascii="Times New Roman" w:eastAsia="Tahoma" w:hAnsi="Times New Roman" w:cs="Lohit Devanagari"/>
                <w:kern w:val="3"/>
                <w:sz w:val="18"/>
                <w:szCs w:val="18"/>
                <w:lang w:val="uk-UA" w:eastAsia="zh-CN" w:bidi="hi-IN"/>
              </w:rPr>
              <w:t>Рішення сільської ради</w:t>
            </w:r>
          </w:p>
          <w:p w:rsidR="00014026" w:rsidRPr="00014026" w:rsidRDefault="00014026" w:rsidP="00014026">
            <w:pPr>
              <w:widowControl w:val="0"/>
              <w:suppressLineNumbers/>
              <w:suppressAutoHyphens/>
              <w:autoSpaceDN w:val="0"/>
              <w:spacing w:after="0" w:line="288" w:lineRule="auto"/>
              <w:ind w:left="5670"/>
              <w:jc w:val="both"/>
              <w:textAlignment w:val="baseline"/>
              <w:rPr>
                <w:rFonts w:ascii="Times New Roman" w:eastAsia="Tahoma" w:hAnsi="Times New Roman" w:cs="Lohit Devanagari"/>
                <w:kern w:val="3"/>
                <w:sz w:val="18"/>
                <w:szCs w:val="18"/>
                <w:lang w:val="uk-UA" w:eastAsia="zh-CN" w:bidi="hi-IN"/>
              </w:rPr>
            </w:pPr>
            <w:r w:rsidRPr="00014026">
              <w:rPr>
                <w:rFonts w:ascii="Times New Roman" w:eastAsia="Tahoma" w:hAnsi="Times New Roman" w:cs="Lohit Devanagari"/>
                <w:kern w:val="3"/>
                <w:sz w:val="18"/>
                <w:szCs w:val="18"/>
                <w:lang w:val="uk-UA" w:eastAsia="zh-CN" w:bidi="hi-IN"/>
              </w:rPr>
              <w:t>04.06.2019 № 694</w:t>
            </w:r>
          </w:p>
          <w:p w:rsidR="00014026" w:rsidRPr="00014026" w:rsidRDefault="00014026" w:rsidP="00014026">
            <w:pPr>
              <w:widowControl w:val="0"/>
              <w:suppressLineNumbers/>
              <w:suppressAutoHyphens/>
              <w:autoSpaceDN w:val="0"/>
              <w:spacing w:after="0" w:line="240" w:lineRule="auto"/>
              <w:ind w:left="5672"/>
              <w:jc w:val="both"/>
              <w:textAlignment w:val="baseline"/>
              <w:rPr>
                <w:rFonts w:ascii="Times New Roman" w:eastAsia="Tahoma" w:hAnsi="Times New Roman" w:cs="Lohit Devanagari"/>
                <w:kern w:val="3"/>
                <w:sz w:val="18"/>
                <w:szCs w:val="18"/>
                <w:lang w:val="uk-UA" w:eastAsia="zh-CN" w:bidi="hi-IN"/>
              </w:rPr>
            </w:pPr>
          </w:p>
        </w:tc>
      </w:tr>
      <w:tr w:rsidR="00014026" w:rsidRPr="00014026" w:rsidTr="00EC5F2C">
        <w:tc>
          <w:tcPr>
            <w:tcW w:w="9781" w:type="dxa"/>
            <w:tcMar>
              <w:top w:w="0" w:type="dxa"/>
              <w:left w:w="0" w:type="dxa"/>
              <w:bottom w:w="0" w:type="dxa"/>
              <w:right w:w="0" w:type="dxa"/>
            </w:tcMar>
          </w:tcPr>
          <w:p w:rsidR="00014026" w:rsidRPr="00014026" w:rsidRDefault="00014026" w:rsidP="00014026">
            <w:pPr>
              <w:widowControl w:val="0"/>
              <w:suppressLineNumbers/>
              <w:suppressAutoHyphens/>
              <w:autoSpaceDN w:val="0"/>
              <w:spacing w:after="0" w:line="240" w:lineRule="auto"/>
              <w:jc w:val="both"/>
              <w:textAlignment w:val="baseline"/>
              <w:rPr>
                <w:rFonts w:ascii="Times New Roman" w:eastAsia="Tahoma" w:hAnsi="Times New Roman" w:cs="Lohit Devanagari"/>
                <w:kern w:val="3"/>
                <w:sz w:val="28"/>
                <w:szCs w:val="28"/>
                <w:lang w:val="uk-UA" w:eastAsia="zh-CN" w:bidi="hi-IN"/>
              </w:rPr>
            </w:pPr>
          </w:p>
        </w:tc>
      </w:tr>
    </w:tbl>
    <w:p w:rsidR="00014026" w:rsidRPr="00014026" w:rsidRDefault="00014026" w:rsidP="00014026">
      <w:pPr>
        <w:widowControl w:val="0"/>
        <w:suppressAutoHyphens/>
        <w:autoSpaceDN w:val="0"/>
        <w:spacing w:after="0" w:line="240" w:lineRule="auto"/>
        <w:jc w:val="center"/>
        <w:textAlignment w:val="baseline"/>
        <w:rPr>
          <w:rFonts w:ascii="Times New Roman" w:eastAsia="Tahoma" w:hAnsi="Times New Roman" w:cs="Lohit Devanagari"/>
          <w:b/>
          <w:bCs/>
          <w:kern w:val="3"/>
          <w:sz w:val="28"/>
          <w:szCs w:val="28"/>
          <w:lang w:val="uk-UA" w:eastAsia="zh-CN" w:bidi="hi-IN"/>
        </w:rPr>
      </w:pPr>
      <w:r w:rsidRPr="00014026">
        <w:rPr>
          <w:rFonts w:ascii="Times New Roman" w:eastAsia="Tahoma" w:hAnsi="Times New Roman" w:cs="Lohit Devanagari"/>
          <w:b/>
          <w:bCs/>
          <w:kern w:val="3"/>
          <w:sz w:val="28"/>
          <w:szCs w:val="28"/>
          <w:lang w:val="uk-UA" w:eastAsia="zh-CN" w:bidi="hi-IN"/>
        </w:rPr>
        <w:t>ПОЛОЖЕННЯ</w:t>
      </w:r>
    </w:p>
    <w:p w:rsidR="00014026" w:rsidRPr="00014026" w:rsidRDefault="00014026" w:rsidP="00014026">
      <w:pPr>
        <w:widowControl w:val="0"/>
        <w:tabs>
          <w:tab w:val="left" w:pos="0"/>
        </w:tabs>
        <w:suppressAutoHyphens/>
        <w:autoSpaceDE w:val="0"/>
        <w:autoSpaceDN w:val="0"/>
        <w:spacing w:after="0" w:line="240" w:lineRule="auto"/>
        <w:ind w:right="40"/>
        <w:jc w:val="center"/>
        <w:textAlignment w:val="baseline"/>
        <w:rPr>
          <w:rFonts w:ascii="Times New Roman" w:eastAsia="Tahoma" w:hAnsi="Times New Roman" w:cs="Times New Roman CYR"/>
          <w:b/>
          <w:bCs/>
          <w:color w:val="000000"/>
          <w:kern w:val="3"/>
          <w:sz w:val="28"/>
          <w:szCs w:val="28"/>
          <w:lang w:val="uk-UA" w:eastAsia="zh-CN" w:bidi="hi-IN"/>
        </w:rPr>
      </w:pPr>
      <w:r w:rsidRPr="00014026">
        <w:rPr>
          <w:rFonts w:ascii="Times New Roman" w:eastAsia="Tahoma" w:hAnsi="Times New Roman" w:cs="Times New Roman CYR"/>
          <w:b/>
          <w:bCs/>
          <w:color w:val="000000"/>
          <w:kern w:val="3"/>
          <w:sz w:val="28"/>
          <w:szCs w:val="28"/>
          <w:lang w:val="uk-UA" w:eastAsia="zh-CN" w:bidi="hi-IN"/>
        </w:rPr>
        <w:t>про Місцеву пожежну команду Студениківської сільської  ради</w:t>
      </w:r>
    </w:p>
    <w:p w:rsidR="00014026" w:rsidRPr="00014026" w:rsidRDefault="00014026" w:rsidP="00014026">
      <w:pPr>
        <w:widowControl w:val="0"/>
        <w:tabs>
          <w:tab w:val="left" w:pos="0"/>
        </w:tabs>
        <w:suppressAutoHyphens/>
        <w:autoSpaceDE w:val="0"/>
        <w:autoSpaceDN w:val="0"/>
        <w:spacing w:after="0" w:line="240" w:lineRule="auto"/>
        <w:ind w:right="40"/>
        <w:jc w:val="both"/>
        <w:textAlignment w:val="baseline"/>
        <w:rPr>
          <w:rFonts w:ascii="Times New Roman" w:eastAsia="Tahoma" w:hAnsi="Times New Roman" w:cs="Times New Roman CYR"/>
          <w:color w:val="000000"/>
          <w:kern w:val="3"/>
          <w:sz w:val="28"/>
          <w:szCs w:val="28"/>
          <w:lang w:val="uk-UA" w:eastAsia="zh-CN" w:bidi="hi-IN"/>
        </w:rPr>
      </w:pPr>
    </w:p>
    <w:p w:rsidR="00014026" w:rsidRPr="00014026" w:rsidRDefault="00014026" w:rsidP="00014026">
      <w:pPr>
        <w:widowControl w:val="0"/>
        <w:suppressAutoHyphens/>
        <w:autoSpaceDN w:val="0"/>
        <w:spacing w:after="0" w:line="240" w:lineRule="auto"/>
        <w:ind w:firstLine="700"/>
        <w:textAlignment w:val="baseline"/>
        <w:rPr>
          <w:rFonts w:ascii="Times New Roman" w:eastAsia="Tahoma" w:hAnsi="Times New Roman" w:cs="Lohit Devanagari"/>
          <w:b/>
          <w:kern w:val="3"/>
          <w:sz w:val="28"/>
          <w:szCs w:val="28"/>
          <w:lang w:val="uk-UA" w:eastAsia="zh-CN" w:bidi="hi-IN"/>
        </w:rPr>
      </w:pPr>
      <w:r w:rsidRPr="00014026">
        <w:rPr>
          <w:rFonts w:ascii="Times New Roman" w:eastAsia="Tahoma" w:hAnsi="Times New Roman" w:cs="Lohit Devanagari"/>
          <w:b/>
          <w:kern w:val="3"/>
          <w:sz w:val="28"/>
          <w:szCs w:val="28"/>
          <w:lang w:val="uk-UA" w:eastAsia="zh-CN" w:bidi="hi-IN"/>
        </w:rPr>
        <w:t>1. Загальні положення</w:t>
      </w:r>
    </w:p>
    <w:p w:rsidR="00014026" w:rsidRPr="00014026" w:rsidRDefault="00014026" w:rsidP="00014026">
      <w:pPr>
        <w:widowControl w:val="0"/>
        <w:suppressAutoHyphens/>
        <w:autoSpaceDN w:val="0"/>
        <w:spacing w:after="0" w:line="240" w:lineRule="auto"/>
        <w:ind w:firstLine="700"/>
        <w:jc w:val="both"/>
        <w:textAlignment w:val="baseline"/>
        <w:rPr>
          <w:rFonts w:ascii="Times New Roman" w:eastAsia="Tahoma" w:hAnsi="Times New Roman"/>
          <w:kern w:val="3"/>
          <w:sz w:val="28"/>
          <w:szCs w:val="28"/>
          <w:lang w:val="uk-UA" w:eastAsia="zh-CN" w:bidi="hi-IN"/>
        </w:rPr>
      </w:pPr>
      <w:r w:rsidRPr="00014026">
        <w:rPr>
          <w:rFonts w:ascii="Times New Roman" w:eastAsia="Tahoma" w:hAnsi="Times New Roman"/>
          <w:kern w:val="3"/>
          <w:sz w:val="28"/>
          <w:szCs w:val="28"/>
          <w:lang w:val="uk-UA" w:eastAsia="zh-CN" w:bidi="hi-IN"/>
        </w:rPr>
        <w:tab/>
        <w:t xml:space="preserve">1.1. Місцева пожежна команда Студениківської сільської  ради (далі – МПК) є місцевим пожежно-рятувальним підрозділом, заснованим на комунальній власності територіальної громади, для забезпечення місцевої пожежної охорони. </w:t>
      </w:r>
    </w:p>
    <w:p w:rsidR="00014026" w:rsidRPr="00014026" w:rsidRDefault="00014026" w:rsidP="00014026">
      <w:pPr>
        <w:widowControl w:val="0"/>
        <w:suppressAutoHyphens/>
        <w:autoSpaceDN w:val="0"/>
        <w:spacing w:after="0" w:line="240" w:lineRule="auto"/>
        <w:ind w:firstLine="700"/>
        <w:jc w:val="both"/>
        <w:textAlignment w:val="baseline"/>
        <w:rPr>
          <w:rFonts w:ascii="Times New Roman" w:eastAsia="Tahoma" w:hAnsi="Times New Roman"/>
          <w:kern w:val="3"/>
          <w:sz w:val="28"/>
          <w:szCs w:val="28"/>
          <w:lang w:val="uk-UA" w:eastAsia="zh-CN" w:bidi="hi-IN"/>
        </w:rPr>
      </w:pPr>
      <w:r w:rsidRPr="00014026">
        <w:rPr>
          <w:rFonts w:ascii="Times New Roman" w:eastAsia="Tahoma" w:hAnsi="Times New Roman"/>
          <w:kern w:val="3"/>
          <w:sz w:val="28"/>
          <w:szCs w:val="28"/>
          <w:lang w:val="uk-UA" w:eastAsia="zh-CN" w:bidi="hi-IN"/>
        </w:rPr>
        <w:t xml:space="preserve">1.2. МПК утворена з метою організації заходів із запобігання виникнення пожеж та їх гасіння, ліквідації наслідків надзвичайних ситуацій та небезпечних подій, забезпечення ефективної роботи з організації та забезпечення пожежної безпеки на її території. </w:t>
      </w:r>
    </w:p>
    <w:p w:rsidR="00014026" w:rsidRPr="00014026" w:rsidRDefault="00014026" w:rsidP="00014026">
      <w:pPr>
        <w:widowControl w:val="0"/>
        <w:suppressAutoHyphens/>
        <w:autoSpaceDN w:val="0"/>
        <w:spacing w:after="0" w:line="240" w:lineRule="auto"/>
        <w:ind w:firstLine="700"/>
        <w:jc w:val="both"/>
        <w:textAlignment w:val="baseline"/>
        <w:rPr>
          <w:rFonts w:ascii="Times New Roman" w:eastAsia="Tahoma" w:hAnsi="Times New Roman"/>
          <w:kern w:val="3"/>
          <w:sz w:val="28"/>
          <w:szCs w:val="28"/>
          <w:lang w:val="uk-UA" w:eastAsia="zh-CN" w:bidi="hi-IN"/>
        </w:rPr>
      </w:pPr>
      <w:r w:rsidRPr="00014026">
        <w:rPr>
          <w:rFonts w:ascii="Times New Roman" w:eastAsia="Tahoma" w:hAnsi="Times New Roman"/>
          <w:kern w:val="3"/>
          <w:sz w:val="28"/>
          <w:szCs w:val="28"/>
          <w:lang w:val="uk-UA" w:eastAsia="zh-CN" w:bidi="hi-IN"/>
        </w:rPr>
        <w:t>1.3. МПК підпорядковується Студениківському сільському  голові, а під час гасіння пожеж та ліквідації наслідків надзвичайних ситуацій – керівнику гасіння пожежі або ліквідації наслідків надзвичайних ситуацій.</w:t>
      </w:r>
    </w:p>
    <w:p w:rsidR="00014026" w:rsidRPr="00014026" w:rsidRDefault="00014026" w:rsidP="00014026">
      <w:pPr>
        <w:widowControl w:val="0"/>
        <w:suppressAutoHyphens/>
        <w:autoSpaceDN w:val="0"/>
        <w:spacing w:after="0" w:line="240" w:lineRule="auto"/>
        <w:ind w:firstLine="700"/>
        <w:jc w:val="both"/>
        <w:textAlignment w:val="baseline"/>
        <w:rPr>
          <w:rFonts w:ascii="Times New Roman" w:eastAsia="Tahoma" w:hAnsi="Times New Roman"/>
          <w:kern w:val="3"/>
          <w:sz w:val="28"/>
          <w:szCs w:val="28"/>
          <w:lang w:val="uk-UA" w:eastAsia="zh-CN" w:bidi="hi-IN"/>
        </w:rPr>
      </w:pPr>
      <w:r w:rsidRPr="00014026">
        <w:rPr>
          <w:rFonts w:ascii="Times New Roman" w:eastAsia="Tahoma" w:hAnsi="Times New Roman"/>
          <w:kern w:val="3"/>
          <w:sz w:val="28"/>
          <w:szCs w:val="28"/>
          <w:lang w:val="uk-UA" w:eastAsia="zh-CN" w:bidi="hi-IN"/>
        </w:rPr>
        <w:t xml:space="preserve">1.4. </w:t>
      </w:r>
      <w:r w:rsidRPr="00014026">
        <w:rPr>
          <w:rFonts w:ascii="Times New Roman" w:eastAsia="Tahoma" w:hAnsi="Times New Roman"/>
          <w:color w:val="000000"/>
          <w:kern w:val="3"/>
          <w:sz w:val="28"/>
          <w:szCs w:val="28"/>
          <w:lang w:val="uk-UA" w:eastAsia="zh-CN" w:bidi="hi-IN"/>
        </w:rPr>
        <w:t>До складу персоналу МПК залучаються особи, які досягли 18-річного віку і здатні за своїми здібностями та станом здоров'я виконувати покладені на них обов'язки.</w:t>
      </w:r>
    </w:p>
    <w:p w:rsidR="00014026" w:rsidRPr="00014026" w:rsidRDefault="00014026" w:rsidP="00014026">
      <w:pPr>
        <w:widowControl w:val="0"/>
        <w:tabs>
          <w:tab w:val="left" w:pos="0"/>
          <w:tab w:val="left" w:pos="1560"/>
        </w:tabs>
        <w:suppressAutoHyphens/>
        <w:autoSpaceDE w:val="0"/>
        <w:autoSpaceDN w:val="0"/>
        <w:spacing w:after="0" w:line="240" w:lineRule="auto"/>
        <w:ind w:firstLine="700"/>
        <w:jc w:val="both"/>
        <w:textAlignment w:val="baseline"/>
        <w:rPr>
          <w:rFonts w:ascii="Times New Roman" w:eastAsia="Tahoma" w:hAnsi="Times New Roman"/>
          <w:kern w:val="3"/>
          <w:sz w:val="28"/>
          <w:szCs w:val="28"/>
          <w:lang w:val="uk-UA" w:eastAsia="zh-CN" w:bidi="hi-IN"/>
        </w:rPr>
      </w:pPr>
      <w:r w:rsidRPr="00014026">
        <w:rPr>
          <w:rFonts w:ascii="Times New Roman" w:eastAsia="Tahoma" w:hAnsi="Times New Roman"/>
          <w:kern w:val="3"/>
          <w:sz w:val="28"/>
          <w:szCs w:val="28"/>
          <w:lang w:val="uk-UA" w:eastAsia="zh-CN" w:bidi="hi-IN"/>
        </w:rPr>
        <w:t>1.5. Організаційну структуру та штат МПК визначає Студениківська сільська рада за пропозиціями Студениківського сільського голови відповідно до покладених на неї завдань .</w:t>
      </w:r>
    </w:p>
    <w:p w:rsidR="00014026" w:rsidRPr="00014026" w:rsidRDefault="00014026" w:rsidP="00014026">
      <w:pPr>
        <w:widowControl w:val="0"/>
        <w:tabs>
          <w:tab w:val="left" w:pos="0"/>
          <w:tab w:val="left" w:pos="1560"/>
        </w:tabs>
        <w:suppressAutoHyphens/>
        <w:autoSpaceDE w:val="0"/>
        <w:autoSpaceDN w:val="0"/>
        <w:spacing w:after="0" w:line="240" w:lineRule="auto"/>
        <w:ind w:firstLine="700"/>
        <w:jc w:val="both"/>
        <w:textAlignment w:val="baseline"/>
        <w:rPr>
          <w:rFonts w:ascii="Times New Roman" w:eastAsia="Tahoma" w:hAnsi="Times New Roman"/>
          <w:kern w:val="3"/>
          <w:sz w:val="28"/>
          <w:szCs w:val="28"/>
          <w:lang w:val="uk-UA" w:eastAsia="zh-CN" w:bidi="hi-IN"/>
        </w:rPr>
      </w:pPr>
      <w:r w:rsidRPr="00014026">
        <w:rPr>
          <w:rFonts w:ascii="Times New Roman" w:eastAsia="Tahoma" w:hAnsi="Times New Roman"/>
          <w:kern w:val="3"/>
          <w:sz w:val="28"/>
          <w:szCs w:val="28"/>
          <w:lang w:val="uk-UA" w:eastAsia="zh-CN" w:bidi="hi-IN"/>
        </w:rPr>
        <w:t>1.6. Соціальний і правовий захист персоналу МПК здійснюється відповідно до чинного законодавства України.</w:t>
      </w:r>
    </w:p>
    <w:p w:rsidR="00014026" w:rsidRPr="00014026" w:rsidRDefault="00014026" w:rsidP="00014026">
      <w:pPr>
        <w:widowControl w:val="0"/>
        <w:suppressAutoHyphens/>
        <w:autoSpaceDN w:val="0"/>
        <w:spacing w:after="0" w:line="240" w:lineRule="auto"/>
        <w:ind w:firstLine="700"/>
        <w:jc w:val="both"/>
        <w:textAlignment w:val="baseline"/>
        <w:rPr>
          <w:rFonts w:ascii="Times New Roman" w:eastAsia="Tahoma" w:hAnsi="Times New Roman"/>
          <w:kern w:val="3"/>
          <w:sz w:val="28"/>
          <w:szCs w:val="28"/>
          <w:lang w:val="uk-UA" w:eastAsia="zh-CN" w:bidi="hi-IN"/>
        </w:rPr>
      </w:pPr>
      <w:r w:rsidRPr="00014026">
        <w:rPr>
          <w:rFonts w:ascii="Times New Roman" w:eastAsia="Tahoma" w:hAnsi="Times New Roman"/>
          <w:kern w:val="3"/>
          <w:sz w:val="28"/>
          <w:szCs w:val="28"/>
          <w:lang w:val="uk-UA" w:eastAsia="zh-CN" w:bidi="hi-IN"/>
        </w:rPr>
        <w:t>1.7. МПК у своїй діяльності керується Конституцією і законами України, а також указами Президента України, цим Положенням, нормативно-правовими актами центральних та місцевих органів виконавчої влади, а також рішеннями міської ради та її виконавчого комітету, розпорядженнями сільського  голови.</w:t>
      </w:r>
    </w:p>
    <w:p w:rsidR="00014026" w:rsidRPr="00014026" w:rsidRDefault="00014026" w:rsidP="00014026">
      <w:pPr>
        <w:widowControl w:val="0"/>
        <w:suppressAutoHyphens/>
        <w:autoSpaceDN w:val="0"/>
        <w:spacing w:after="0" w:line="240" w:lineRule="auto"/>
        <w:ind w:firstLine="700"/>
        <w:jc w:val="both"/>
        <w:textAlignment w:val="baseline"/>
        <w:rPr>
          <w:rFonts w:ascii="Times New Roman" w:eastAsia="Tahoma" w:hAnsi="Times New Roman"/>
          <w:kern w:val="3"/>
          <w:sz w:val="28"/>
          <w:szCs w:val="28"/>
          <w:lang w:val="uk-UA" w:eastAsia="zh-CN" w:bidi="hi-IN"/>
        </w:rPr>
      </w:pPr>
      <w:r w:rsidRPr="00014026">
        <w:rPr>
          <w:rFonts w:ascii="Times New Roman" w:eastAsia="Tahoma" w:hAnsi="Times New Roman"/>
          <w:kern w:val="3"/>
          <w:sz w:val="28"/>
          <w:szCs w:val="28"/>
          <w:lang w:val="uk-UA" w:eastAsia="zh-CN" w:bidi="hi-IN"/>
        </w:rPr>
        <w:t>З питань організації несення служби, гасіння пожеж, проведення аварійно-рятувальних робіт, експлуатації пожежно-, аварійно-рятувальної техніки та оснащення МПК керується нормативно-правовими актами, передбаченими для підрозділів Оперативно-рятувальної служби цивільного захисту.</w:t>
      </w:r>
    </w:p>
    <w:p w:rsidR="00014026" w:rsidRPr="00014026" w:rsidRDefault="00014026" w:rsidP="00014026">
      <w:pPr>
        <w:widowControl w:val="0"/>
        <w:suppressAutoHyphens/>
        <w:autoSpaceDN w:val="0"/>
        <w:spacing w:after="0" w:line="240" w:lineRule="auto"/>
        <w:ind w:firstLine="700"/>
        <w:jc w:val="both"/>
        <w:textAlignment w:val="baseline"/>
        <w:rPr>
          <w:rFonts w:ascii="Times New Roman" w:eastAsia="Tahoma" w:hAnsi="Times New Roman"/>
          <w:kern w:val="3"/>
          <w:sz w:val="28"/>
          <w:szCs w:val="28"/>
          <w:lang w:val="uk-UA" w:eastAsia="zh-CN" w:bidi="hi-IN"/>
        </w:rPr>
      </w:pPr>
      <w:r w:rsidRPr="00014026">
        <w:rPr>
          <w:rFonts w:ascii="Times New Roman" w:eastAsia="Tahoma" w:hAnsi="Times New Roman"/>
          <w:kern w:val="3"/>
          <w:sz w:val="28"/>
          <w:szCs w:val="28"/>
          <w:lang w:val="uk-UA" w:eastAsia="zh-CN" w:bidi="hi-IN"/>
        </w:rPr>
        <w:t>1.8. Залучення МПК до ліквідації пожеж та наслідків надзвичайних ситуацій техногенного і природного характеру (далі – НС), проведення пожежно-, аварійно-рятувальних та інших невідкладних робіт у разі виникнення НС проводиться відповідно до Плану залучення сил і засобів, що затверджується рішенням сільської  ради за погодженням з територіальним органом ДСНС України та іншими суб’єктами реагування, сили і засоби яких залучаються до ліквідації НС (подій, пожеж), а також планів локалізації та ліквідації аварій, реагування на НС, що передбачені для відповідного регіону.</w:t>
      </w:r>
    </w:p>
    <w:p w:rsidR="00014026" w:rsidRPr="00014026" w:rsidRDefault="00014026" w:rsidP="00014026">
      <w:pPr>
        <w:widowControl w:val="0"/>
        <w:suppressAutoHyphens/>
        <w:autoSpaceDE w:val="0"/>
        <w:autoSpaceDN w:val="0"/>
        <w:spacing w:after="0" w:line="240" w:lineRule="auto"/>
        <w:jc w:val="both"/>
        <w:textAlignment w:val="baseline"/>
        <w:rPr>
          <w:rFonts w:ascii="Times New Roman" w:eastAsia="Tahoma" w:hAnsi="Times New Roman"/>
          <w:kern w:val="3"/>
          <w:sz w:val="28"/>
          <w:szCs w:val="28"/>
          <w:lang w:val="uk-UA" w:eastAsia="zh-CN" w:bidi="hi-IN"/>
        </w:rPr>
      </w:pPr>
      <w:r w:rsidRPr="00014026">
        <w:rPr>
          <w:rFonts w:ascii="Times New Roman" w:eastAsia="Tahoma" w:hAnsi="Times New Roman"/>
          <w:kern w:val="3"/>
          <w:sz w:val="28"/>
          <w:szCs w:val="28"/>
          <w:lang w:val="uk-UA" w:eastAsia="zh-CN" w:bidi="hi-IN"/>
        </w:rPr>
        <w:tab/>
        <w:t>1.9. За організаційно-правовою формою господарювання МПК є структурним підрозділом і  здійснює свою діяльність відповідно до законодавства.</w:t>
      </w:r>
    </w:p>
    <w:p w:rsidR="00014026" w:rsidRPr="00014026" w:rsidRDefault="00014026" w:rsidP="00014026">
      <w:pPr>
        <w:widowControl w:val="0"/>
        <w:suppressAutoHyphens/>
        <w:autoSpaceDE w:val="0"/>
        <w:autoSpaceDN w:val="0"/>
        <w:spacing w:after="0" w:line="240" w:lineRule="auto"/>
        <w:jc w:val="both"/>
        <w:textAlignment w:val="baseline"/>
        <w:rPr>
          <w:rFonts w:ascii="Times New Roman" w:eastAsia="Tahoma" w:hAnsi="Times New Roman"/>
          <w:kern w:val="3"/>
          <w:sz w:val="28"/>
          <w:szCs w:val="28"/>
          <w:lang w:val="uk-UA" w:eastAsia="zh-CN" w:bidi="hi-IN"/>
        </w:rPr>
      </w:pPr>
      <w:r w:rsidRPr="00014026">
        <w:rPr>
          <w:rFonts w:ascii="Times New Roman" w:eastAsia="Tahoma" w:hAnsi="Times New Roman"/>
          <w:kern w:val="3"/>
          <w:sz w:val="28"/>
          <w:szCs w:val="28"/>
          <w:lang w:val="uk-UA" w:eastAsia="zh-CN" w:bidi="hi-IN"/>
        </w:rPr>
        <w:lastRenderedPageBreak/>
        <w:tab/>
        <w:t>1.10. Персоналу МПК, який відповідно до своїх обов'язків залучається до ліквідації пожеж та НС, надається медична допомога та медико-психологічна реабілітація згідно з чинним законодавством.</w:t>
      </w:r>
    </w:p>
    <w:p w:rsidR="00014026" w:rsidRPr="00014026" w:rsidRDefault="00014026" w:rsidP="00014026">
      <w:pPr>
        <w:widowControl w:val="0"/>
        <w:suppressAutoHyphens/>
        <w:autoSpaceDN w:val="0"/>
        <w:spacing w:after="0" w:line="240" w:lineRule="auto"/>
        <w:ind w:firstLine="709"/>
        <w:jc w:val="both"/>
        <w:textAlignment w:val="baseline"/>
        <w:rPr>
          <w:rFonts w:ascii="Times New Roman" w:eastAsia="Tahoma" w:hAnsi="Times New Roman"/>
          <w:sz w:val="28"/>
          <w:szCs w:val="28"/>
          <w:lang w:val="uk-UA" w:eastAsia="zh-CN" w:bidi="hi-IN"/>
        </w:rPr>
      </w:pPr>
      <w:r w:rsidRPr="00014026">
        <w:rPr>
          <w:rFonts w:ascii="Times New Roman" w:eastAsia="Tahoma" w:hAnsi="Times New Roman"/>
          <w:kern w:val="3"/>
          <w:sz w:val="28"/>
          <w:szCs w:val="28"/>
          <w:lang w:val="uk-UA" w:eastAsia="zh-CN" w:bidi="hi-IN"/>
        </w:rPr>
        <w:t>1.11. МПК виконує покладені на неї завдання в межах Студениківської сільської  ради ОТГ. У разі узгодження питань щодо спільного утримання МПК — на території інших рад відповідно до укладених угод.</w:t>
      </w:r>
    </w:p>
    <w:p w:rsidR="00014026" w:rsidRPr="00014026" w:rsidRDefault="00014026" w:rsidP="00014026">
      <w:pPr>
        <w:widowControl w:val="0"/>
        <w:suppressAutoHyphens/>
        <w:autoSpaceDE w:val="0"/>
        <w:autoSpaceDN w:val="0"/>
        <w:spacing w:after="0" w:line="240" w:lineRule="auto"/>
        <w:jc w:val="both"/>
        <w:textAlignment w:val="baseline"/>
        <w:rPr>
          <w:rFonts w:ascii="Times New Roman" w:eastAsia="Tahoma" w:hAnsi="Times New Roman"/>
          <w:kern w:val="3"/>
          <w:sz w:val="28"/>
          <w:szCs w:val="28"/>
          <w:lang w:val="uk-UA" w:eastAsia="zh-CN" w:bidi="hi-IN"/>
        </w:rPr>
      </w:pPr>
      <w:r w:rsidRPr="00014026">
        <w:rPr>
          <w:rFonts w:ascii="Times New Roman" w:eastAsia="Tahoma" w:hAnsi="Times New Roman"/>
          <w:kern w:val="3"/>
          <w:sz w:val="28"/>
          <w:szCs w:val="28"/>
          <w:lang w:val="uk-UA" w:eastAsia="zh-CN" w:bidi="hi-IN"/>
        </w:rPr>
        <w:tab/>
        <w:t>1.12. МПК під час виконання покладених на неї завдань взаємодіє з підрозділами Оперативно-рятувальної служби цивільного захисту,  спеціальними формуваннями та службами з питань цивільного захисту, а також   підприємствами, установами та організаціями незалежно від форм власності, розташованими на території громади.</w:t>
      </w:r>
    </w:p>
    <w:p w:rsidR="00014026" w:rsidRPr="00014026" w:rsidRDefault="00014026" w:rsidP="00014026">
      <w:pPr>
        <w:widowControl w:val="0"/>
        <w:suppressAutoHyphens/>
        <w:autoSpaceDE w:val="0"/>
        <w:autoSpaceDN w:val="0"/>
        <w:spacing w:after="0" w:line="240" w:lineRule="auto"/>
        <w:jc w:val="both"/>
        <w:textAlignment w:val="baseline"/>
        <w:rPr>
          <w:rFonts w:ascii="Times New Roman" w:eastAsia="Tahoma" w:hAnsi="Times New Roman"/>
          <w:kern w:val="3"/>
          <w:sz w:val="28"/>
          <w:szCs w:val="28"/>
          <w:lang w:val="uk-UA" w:eastAsia="zh-CN" w:bidi="hi-IN"/>
        </w:rPr>
      </w:pPr>
      <w:r w:rsidRPr="00014026">
        <w:rPr>
          <w:rFonts w:ascii="Times New Roman" w:eastAsia="Tahoma" w:hAnsi="Times New Roman"/>
          <w:kern w:val="3"/>
          <w:sz w:val="28"/>
          <w:szCs w:val="28"/>
          <w:lang w:val="uk-UA" w:eastAsia="zh-CN" w:bidi="hi-IN"/>
        </w:rPr>
        <w:t xml:space="preserve">          1.13. МПК підзвітна та підконтрольна Студениківській сільській  раді та її виконавчому комітету. Контроль за її діяльністю також здійснюється територіальним органом ДСНС.</w:t>
      </w:r>
    </w:p>
    <w:p w:rsidR="00014026" w:rsidRPr="00014026" w:rsidRDefault="00014026" w:rsidP="00014026">
      <w:pPr>
        <w:widowControl w:val="0"/>
        <w:suppressAutoHyphens/>
        <w:autoSpaceDE w:val="0"/>
        <w:autoSpaceDN w:val="0"/>
        <w:spacing w:after="0" w:line="240" w:lineRule="auto"/>
        <w:jc w:val="both"/>
        <w:textAlignment w:val="baseline"/>
        <w:rPr>
          <w:rFonts w:ascii="Times New Roman" w:eastAsia="Tahoma" w:hAnsi="Times New Roman"/>
          <w:kern w:val="3"/>
          <w:sz w:val="28"/>
          <w:szCs w:val="28"/>
          <w:lang w:val="uk-UA" w:eastAsia="zh-CN" w:bidi="hi-IN"/>
        </w:rPr>
      </w:pPr>
      <w:r w:rsidRPr="00014026">
        <w:rPr>
          <w:rFonts w:ascii="Times New Roman" w:eastAsia="Tahoma" w:hAnsi="Times New Roman"/>
          <w:kern w:val="3"/>
          <w:sz w:val="28"/>
          <w:szCs w:val="28"/>
          <w:lang w:val="uk-UA" w:eastAsia="zh-CN" w:bidi="hi-IN"/>
        </w:rPr>
        <w:tab/>
        <w:t>1.14. Найменування МПК:</w:t>
      </w:r>
    </w:p>
    <w:p w:rsidR="00014026" w:rsidRPr="00014026" w:rsidRDefault="00014026" w:rsidP="00014026">
      <w:pPr>
        <w:widowControl w:val="0"/>
        <w:suppressAutoHyphens/>
        <w:autoSpaceDE w:val="0"/>
        <w:autoSpaceDN w:val="0"/>
        <w:spacing w:after="0" w:line="240" w:lineRule="auto"/>
        <w:jc w:val="both"/>
        <w:textAlignment w:val="baseline"/>
        <w:rPr>
          <w:rFonts w:ascii="Times New Roman" w:eastAsia="Tahoma" w:hAnsi="Times New Roman"/>
          <w:kern w:val="3"/>
          <w:sz w:val="28"/>
          <w:szCs w:val="28"/>
          <w:lang w:val="uk-UA" w:eastAsia="zh-CN" w:bidi="hi-IN"/>
        </w:rPr>
      </w:pPr>
      <w:r w:rsidRPr="00014026">
        <w:rPr>
          <w:rFonts w:ascii="Times New Roman" w:eastAsia="Tahoma" w:hAnsi="Times New Roman"/>
          <w:kern w:val="3"/>
          <w:sz w:val="28"/>
          <w:szCs w:val="28"/>
          <w:lang w:val="uk-UA" w:eastAsia="zh-CN" w:bidi="hi-IN"/>
        </w:rPr>
        <w:tab/>
        <w:t>повне – Місцева пожежна команда Студениківської сільської  ради;</w:t>
      </w:r>
    </w:p>
    <w:p w:rsidR="00014026" w:rsidRPr="00014026" w:rsidRDefault="00014026" w:rsidP="00014026">
      <w:pPr>
        <w:widowControl w:val="0"/>
        <w:suppressAutoHyphens/>
        <w:autoSpaceDE w:val="0"/>
        <w:autoSpaceDN w:val="0"/>
        <w:spacing w:after="0" w:line="240" w:lineRule="auto"/>
        <w:jc w:val="both"/>
        <w:textAlignment w:val="baseline"/>
        <w:rPr>
          <w:rFonts w:ascii="Times New Roman" w:eastAsia="Tahoma" w:hAnsi="Times New Roman"/>
          <w:kern w:val="3"/>
          <w:sz w:val="28"/>
          <w:szCs w:val="28"/>
          <w:lang w:val="uk-UA" w:eastAsia="zh-CN" w:bidi="hi-IN"/>
        </w:rPr>
      </w:pPr>
      <w:r w:rsidRPr="00014026">
        <w:rPr>
          <w:rFonts w:ascii="Times New Roman" w:eastAsia="Tahoma" w:hAnsi="Times New Roman"/>
          <w:kern w:val="3"/>
          <w:sz w:val="28"/>
          <w:szCs w:val="28"/>
          <w:lang w:val="uk-UA" w:eastAsia="zh-CN" w:bidi="hi-IN"/>
        </w:rPr>
        <w:t>скорочене – Студениківська МПК.</w:t>
      </w:r>
    </w:p>
    <w:p w:rsidR="00014026" w:rsidRPr="00014026" w:rsidRDefault="00014026" w:rsidP="00014026">
      <w:pPr>
        <w:widowControl w:val="0"/>
        <w:suppressAutoHyphens/>
        <w:autoSpaceDE w:val="0"/>
        <w:autoSpaceDN w:val="0"/>
        <w:spacing w:after="0" w:line="240" w:lineRule="auto"/>
        <w:jc w:val="both"/>
        <w:textAlignment w:val="baseline"/>
        <w:rPr>
          <w:rFonts w:ascii="Times New Roman" w:eastAsia="Tahoma" w:hAnsi="Times New Roman"/>
          <w:kern w:val="3"/>
          <w:sz w:val="28"/>
          <w:szCs w:val="28"/>
          <w:lang w:val="uk-UA" w:eastAsia="zh-CN" w:bidi="hi-IN"/>
        </w:rPr>
      </w:pPr>
      <w:r w:rsidRPr="00014026">
        <w:rPr>
          <w:rFonts w:ascii="Times New Roman" w:eastAsia="Tahoma" w:hAnsi="Times New Roman"/>
          <w:kern w:val="3"/>
          <w:sz w:val="28"/>
          <w:szCs w:val="28"/>
          <w:lang w:val="uk-UA" w:eastAsia="zh-CN" w:bidi="hi-IN"/>
        </w:rPr>
        <w:t xml:space="preserve">          1.15.Місце знаходження: Україна, Київська область, Переяслав-Хмельницький  район, с. Студеники, вул. Урожайна, буд.1.</w:t>
      </w:r>
    </w:p>
    <w:p w:rsidR="00014026" w:rsidRPr="00014026" w:rsidRDefault="00014026" w:rsidP="00014026">
      <w:pPr>
        <w:widowControl w:val="0"/>
        <w:suppressAutoHyphens/>
        <w:autoSpaceDE w:val="0"/>
        <w:autoSpaceDN w:val="0"/>
        <w:spacing w:after="0" w:line="240" w:lineRule="auto"/>
        <w:jc w:val="both"/>
        <w:textAlignment w:val="baseline"/>
        <w:rPr>
          <w:rFonts w:ascii="Times New Roman" w:eastAsia="Tahoma" w:hAnsi="Times New Roman"/>
          <w:kern w:val="3"/>
          <w:sz w:val="28"/>
          <w:szCs w:val="28"/>
          <w:lang w:val="uk-UA" w:eastAsia="zh-CN" w:bidi="hi-IN"/>
        </w:rPr>
      </w:pPr>
      <w:r w:rsidRPr="00014026">
        <w:rPr>
          <w:rFonts w:ascii="Times New Roman" w:eastAsia="Tahoma" w:hAnsi="Times New Roman"/>
          <w:b/>
          <w:kern w:val="3"/>
          <w:sz w:val="28"/>
          <w:szCs w:val="28"/>
          <w:lang w:val="uk-UA" w:eastAsia="zh-CN" w:bidi="hi-IN"/>
        </w:rPr>
        <w:tab/>
        <w:t>2.</w:t>
      </w:r>
      <w:r w:rsidRPr="00014026">
        <w:rPr>
          <w:rFonts w:ascii="Times New Roman" w:eastAsia="Tahoma" w:hAnsi="Times New Roman"/>
          <w:b/>
          <w:bCs/>
          <w:kern w:val="3"/>
          <w:sz w:val="28"/>
          <w:szCs w:val="28"/>
          <w:lang w:val="uk-UA" w:eastAsia="zh-CN" w:bidi="hi-IN"/>
        </w:rPr>
        <w:t>Мета та завдання МПК</w:t>
      </w:r>
    </w:p>
    <w:p w:rsidR="00014026" w:rsidRPr="00014026" w:rsidRDefault="00014026" w:rsidP="00014026">
      <w:pPr>
        <w:widowControl w:val="0"/>
        <w:suppressAutoHyphens/>
        <w:autoSpaceDE w:val="0"/>
        <w:autoSpaceDN w:val="0"/>
        <w:spacing w:after="0" w:line="240" w:lineRule="auto"/>
        <w:jc w:val="both"/>
        <w:textAlignment w:val="baseline"/>
        <w:rPr>
          <w:rFonts w:ascii="Times New Roman" w:eastAsia="Tahoma" w:hAnsi="Times New Roman"/>
          <w:kern w:val="3"/>
          <w:sz w:val="28"/>
          <w:szCs w:val="28"/>
          <w:lang w:val="uk-UA" w:eastAsia="zh-CN" w:bidi="hi-IN"/>
        </w:rPr>
      </w:pPr>
      <w:r w:rsidRPr="00014026">
        <w:rPr>
          <w:rFonts w:ascii="Times New Roman" w:eastAsia="Tahoma" w:hAnsi="Times New Roman"/>
          <w:bCs/>
          <w:kern w:val="3"/>
          <w:sz w:val="28"/>
          <w:szCs w:val="28"/>
          <w:lang w:val="uk-UA" w:eastAsia="zh-CN" w:bidi="hi-IN"/>
        </w:rPr>
        <w:tab/>
        <w:t>2.1. Метою діяльності МПК є:</w:t>
      </w:r>
    </w:p>
    <w:p w:rsidR="00014026" w:rsidRPr="00014026" w:rsidRDefault="00014026" w:rsidP="00014026">
      <w:pPr>
        <w:widowControl w:val="0"/>
        <w:suppressAutoHyphens/>
        <w:autoSpaceDE w:val="0"/>
        <w:autoSpaceDN w:val="0"/>
        <w:spacing w:after="0" w:line="240" w:lineRule="auto"/>
        <w:jc w:val="both"/>
        <w:textAlignment w:val="baseline"/>
        <w:rPr>
          <w:rFonts w:ascii="Times New Roman" w:eastAsia="Tahoma" w:hAnsi="Times New Roman"/>
          <w:kern w:val="3"/>
          <w:sz w:val="28"/>
          <w:szCs w:val="28"/>
          <w:lang w:val="uk-UA" w:eastAsia="zh-CN" w:bidi="hi-IN"/>
        </w:rPr>
      </w:pPr>
      <w:r w:rsidRPr="00014026">
        <w:rPr>
          <w:rFonts w:ascii="Times New Roman" w:eastAsia="Tahoma" w:hAnsi="Times New Roman"/>
          <w:kern w:val="3"/>
          <w:sz w:val="28"/>
          <w:szCs w:val="28"/>
          <w:lang w:val="uk-UA" w:eastAsia="zh-CN" w:bidi="hi-IN"/>
        </w:rPr>
        <w:tab/>
        <w:t>2.1.1. Запобігання виникненню пожеж, мінімізація їх наслідків та захист населення і територій від НС.</w:t>
      </w:r>
    </w:p>
    <w:p w:rsidR="00014026" w:rsidRPr="00014026" w:rsidRDefault="00014026" w:rsidP="00014026">
      <w:pPr>
        <w:widowControl w:val="0"/>
        <w:suppressAutoHyphens/>
        <w:autoSpaceDE w:val="0"/>
        <w:autoSpaceDN w:val="0"/>
        <w:spacing w:after="0" w:line="240" w:lineRule="auto"/>
        <w:jc w:val="both"/>
        <w:textAlignment w:val="baseline"/>
        <w:rPr>
          <w:rFonts w:ascii="Times New Roman" w:eastAsia="Tahoma" w:hAnsi="Times New Roman"/>
          <w:kern w:val="3"/>
          <w:sz w:val="28"/>
          <w:szCs w:val="28"/>
          <w:lang w:val="uk-UA" w:eastAsia="zh-CN" w:bidi="hi-IN"/>
        </w:rPr>
      </w:pPr>
      <w:r w:rsidRPr="00014026">
        <w:rPr>
          <w:rFonts w:ascii="Times New Roman" w:eastAsia="Tahoma" w:hAnsi="Times New Roman"/>
          <w:kern w:val="3"/>
          <w:sz w:val="28"/>
          <w:szCs w:val="28"/>
          <w:lang w:val="uk-UA" w:eastAsia="zh-CN" w:bidi="hi-IN"/>
        </w:rPr>
        <w:tab/>
        <w:t>2.1.2. Невідкладне реагування на НС, пожежі, проведення пошукових, пожежно-рятувальних та інших невідкладних робіт на об'єктах і територіях.</w:t>
      </w:r>
    </w:p>
    <w:p w:rsidR="00014026" w:rsidRPr="00014026" w:rsidRDefault="00014026" w:rsidP="00014026">
      <w:pPr>
        <w:widowControl w:val="0"/>
        <w:suppressAutoHyphens/>
        <w:autoSpaceDE w:val="0"/>
        <w:autoSpaceDN w:val="0"/>
        <w:spacing w:after="0" w:line="240" w:lineRule="auto"/>
        <w:jc w:val="both"/>
        <w:textAlignment w:val="baseline"/>
        <w:rPr>
          <w:rFonts w:ascii="Times New Roman" w:eastAsia="Tahoma" w:hAnsi="Times New Roman"/>
          <w:kern w:val="3"/>
          <w:sz w:val="28"/>
          <w:szCs w:val="28"/>
          <w:lang w:val="uk-UA" w:eastAsia="zh-CN" w:bidi="hi-IN"/>
        </w:rPr>
      </w:pPr>
      <w:r w:rsidRPr="00014026">
        <w:rPr>
          <w:rFonts w:ascii="Times New Roman" w:eastAsia="Tahoma" w:hAnsi="Times New Roman"/>
          <w:kern w:val="3"/>
          <w:sz w:val="28"/>
          <w:szCs w:val="28"/>
          <w:lang w:val="uk-UA" w:eastAsia="zh-CN" w:bidi="hi-IN"/>
        </w:rPr>
        <w:tab/>
        <w:t>2.1.3. Локалізаціязон впливу шкідливих і небезпечних факторів, що виникають під час пожеж, аварій та катастроф.</w:t>
      </w:r>
    </w:p>
    <w:p w:rsidR="00014026" w:rsidRPr="00014026" w:rsidRDefault="00014026" w:rsidP="00014026">
      <w:pPr>
        <w:widowControl w:val="0"/>
        <w:suppressAutoHyphens/>
        <w:autoSpaceDE w:val="0"/>
        <w:autoSpaceDN w:val="0"/>
        <w:spacing w:after="0" w:line="240" w:lineRule="auto"/>
        <w:jc w:val="both"/>
        <w:textAlignment w:val="baseline"/>
        <w:rPr>
          <w:rFonts w:ascii="Times New Roman" w:eastAsia="Tahoma" w:hAnsi="Times New Roman"/>
          <w:kern w:val="3"/>
          <w:sz w:val="28"/>
          <w:szCs w:val="28"/>
          <w:lang w:val="uk-UA" w:eastAsia="zh-CN" w:bidi="hi-IN"/>
        </w:rPr>
      </w:pPr>
      <w:r w:rsidRPr="00014026">
        <w:rPr>
          <w:rFonts w:ascii="Times New Roman" w:eastAsia="Tahoma" w:hAnsi="Times New Roman"/>
          <w:bCs/>
          <w:kern w:val="3"/>
          <w:sz w:val="28"/>
          <w:szCs w:val="28"/>
          <w:lang w:val="uk-UA" w:eastAsia="zh-CN" w:bidi="hi-IN"/>
        </w:rPr>
        <w:tab/>
        <w:t>2.2. Завдання МПК:</w:t>
      </w:r>
    </w:p>
    <w:p w:rsidR="00014026" w:rsidRPr="00014026" w:rsidRDefault="00014026" w:rsidP="00014026">
      <w:pPr>
        <w:widowControl w:val="0"/>
        <w:suppressAutoHyphens/>
        <w:autoSpaceDE w:val="0"/>
        <w:autoSpaceDN w:val="0"/>
        <w:spacing w:after="0" w:line="240" w:lineRule="auto"/>
        <w:jc w:val="both"/>
        <w:textAlignment w:val="baseline"/>
        <w:rPr>
          <w:rFonts w:ascii="Times New Roman" w:eastAsia="Tahoma" w:hAnsi="Times New Roman"/>
          <w:kern w:val="3"/>
          <w:sz w:val="28"/>
          <w:szCs w:val="28"/>
          <w:lang w:val="uk-UA" w:eastAsia="zh-CN" w:bidi="hi-IN"/>
        </w:rPr>
      </w:pPr>
      <w:r w:rsidRPr="00014026">
        <w:rPr>
          <w:rFonts w:ascii="Times New Roman" w:eastAsia="Tahoma" w:hAnsi="Times New Roman"/>
          <w:kern w:val="3"/>
          <w:sz w:val="28"/>
          <w:szCs w:val="28"/>
          <w:lang w:val="uk-UA" w:eastAsia="zh-CN" w:bidi="hi-IN"/>
        </w:rPr>
        <w:tab/>
        <w:t>2.1.1. Виконання заходів, спрямованих на запобігання загибелі людей, виникненню пожеж і мінімізацію їх негативних наслідків.</w:t>
      </w:r>
    </w:p>
    <w:p w:rsidR="00014026" w:rsidRPr="00014026" w:rsidRDefault="00014026" w:rsidP="00014026">
      <w:pPr>
        <w:widowControl w:val="0"/>
        <w:suppressAutoHyphens/>
        <w:autoSpaceDE w:val="0"/>
        <w:autoSpaceDN w:val="0"/>
        <w:spacing w:after="0" w:line="240" w:lineRule="auto"/>
        <w:jc w:val="both"/>
        <w:textAlignment w:val="baseline"/>
        <w:rPr>
          <w:rFonts w:ascii="Times New Roman" w:eastAsia="Tahoma" w:hAnsi="Times New Roman"/>
          <w:kern w:val="3"/>
          <w:sz w:val="28"/>
          <w:szCs w:val="28"/>
          <w:lang w:val="uk-UA" w:eastAsia="zh-CN" w:bidi="hi-IN"/>
        </w:rPr>
      </w:pPr>
      <w:r w:rsidRPr="00014026">
        <w:rPr>
          <w:rFonts w:ascii="Times New Roman" w:eastAsia="Tahoma" w:hAnsi="Times New Roman"/>
          <w:kern w:val="3"/>
          <w:sz w:val="28"/>
          <w:szCs w:val="28"/>
          <w:lang w:val="uk-UA" w:eastAsia="zh-CN" w:bidi="hi-IN"/>
        </w:rPr>
        <w:tab/>
        <w:t>2.2.2. Ефективне і комплексне використання наявних сил і засобів, призначених для гасіння пожеж і проведення інших невідкладних робіт.</w:t>
      </w:r>
    </w:p>
    <w:p w:rsidR="00014026" w:rsidRPr="00014026" w:rsidRDefault="00014026" w:rsidP="00014026">
      <w:pPr>
        <w:widowControl w:val="0"/>
        <w:suppressAutoHyphens/>
        <w:autoSpaceDE w:val="0"/>
        <w:autoSpaceDN w:val="0"/>
        <w:spacing w:after="0" w:line="240" w:lineRule="auto"/>
        <w:jc w:val="both"/>
        <w:textAlignment w:val="baseline"/>
        <w:rPr>
          <w:rFonts w:ascii="Times New Roman" w:eastAsia="Tahoma" w:hAnsi="Times New Roman"/>
          <w:kern w:val="3"/>
          <w:sz w:val="28"/>
          <w:szCs w:val="28"/>
          <w:lang w:val="uk-UA" w:eastAsia="zh-CN" w:bidi="hi-IN"/>
        </w:rPr>
      </w:pPr>
      <w:r w:rsidRPr="00014026">
        <w:rPr>
          <w:rFonts w:ascii="Times New Roman" w:eastAsia="Tahoma" w:hAnsi="Times New Roman"/>
          <w:kern w:val="3"/>
          <w:sz w:val="28"/>
          <w:szCs w:val="28"/>
          <w:lang w:val="uk-UA" w:eastAsia="zh-CN" w:bidi="hi-IN"/>
        </w:rPr>
        <w:tab/>
        <w:t xml:space="preserve">2.2.3. Забезпечення обслуговування об’єктів і територій, що знаходяться на відповідних територіях на підставі укладених договорів </w:t>
      </w:r>
      <w:r w:rsidRPr="00014026">
        <w:rPr>
          <w:rFonts w:ascii="Times New Roman" w:eastAsia="Tahoma" w:hAnsi="Times New Roman"/>
          <w:bCs/>
          <w:kern w:val="3"/>
          <w:sz w:val="28"/>
          <w:szCs w:val="28"/>
          <w:lang w:val="uk-UA" w:eastAsia="zh-CN" w:bidi="hi-IN"/>
        </w:rPr>
        <w:t>(у разі отримання статусу аварійно-рятувальної служби)</w:t>
      </w:r>
      <w:r w:rsidRPr="00014026">
        <w:rPr>
          <w:rFonts w:ascii="Times New Roman" w:eastAsia="Tahoma" w:hAnsi="Times New Roman"/>
          <w:kern w:val="3"/>
          <w:sz w:val="28"/>
          <w:szCs w:val="28"/>
          <w:lang w:val="uk-UA" w:eastAsia="zh-CN" w:bidi="hi-IN"/>
        </w:rPr>
        <w:t>.</w:t>
      </w:r>
    </w:p>
    <w:p w:rsidR="00014026" w:rsidRPr="00014026" w:rsidRDefault="00014026" w:rsidP="00014026">
      <w:pPr>
        <w:widowControl w:val="0"/>
        <w:suppressAutoHyphens/>
        <w:autoSpaceDE w:val="0"/>
        <w:autoSpaceDN w:val="0"/>
        <w:spacing w:after="0" w:line="240" w:lineRule="auto"/>
        <w:jc w:val="both"/>
        <w:textAlignment w:val="baseline"/>
        <w:rPr>
          <w:rFonts w:ascii="Times New Roman" w:eastAsia="Tahoma" w:hAnsi="Times New Roman"/>
          <w:kern w:val="3"/>
          <w:sz w:val="28"/>
          <w:szCs w:val="28"/>
          <w:lang w:val="uk-UA" w:eastAsia="zh-CN" w:bidi="hi-IN"/>
        </w:rPr>
      </w:pPr>
      <w:r w:rsidRPr="00014026">
        <w:rPr>
          <w:rFonts w:ascii="Times New Roman" w:eastAsia="Tahoma" w:hAnsi="Times New Roman"/>
          <w:kern w:val="3"/>
          <w:sz w:val="28"/>
          <w:szCs w:val="28"/>
          <w:lang w:val="uk-UA" w:eastAsia="zh-CN" w:bidi="hi-IN"/>
        </w:rPr>
        <w:tab/>
        <w:t>2.2.4. Забезпечення постійної готовності до оперативного реагування на пожежі та НС як в мирний час, так і в умовах особливого періоду.</w:t>
      </w:r>
    </w:p>
    <w:p w:rsidR="00014026" w:rsidRPr="00014026" w:rsidRDefault="00014026" w:rsidP="00014026">
      <w:pPr>
        <w:widowControl w:val="0"/>
        <w:suppressAutoHyphens/>
        <w:autoSpaceDE w:val="0"/>
        <w:autoSpaceDN w:val="0"/>
        <w:spacing w:after="0" w:line="240" w:lineRule="auto"/>
        <w:jc w:val="both"/>
        <w:textAlignment w:val="baseline"/>
        <w:rPr>
          <w:rFonts w:ascii="Times New Roman" w:eastAsia="Tahoma" w:hAnsi="Times New Roman"/>
          <w:kern w:val="3"/>
          <w:sz w:val="28"/>
          <w:szCs w:val="28"/>
          <w:lang w:val="uk-UA" w:eastAsia="zh-CN" w:bidi="hi-IN"/>
        </w:rPr>
      </w:pPr>
      <w:r w:rsidRPr="00014026">
        <w:rPr>
          <w:rFonts w:ascii="Times New Roman" w:eastAsia="Tahoma" w:hAnsi="Times New Roman"/>
          <w:kern w:val="3"/>
          <w:sz w:val="28"/>
          <w:szCs w:val="28"/>
          <w:lang w:val="uk-UA" w:eastAsia="zh-CN" w:bidi="hi-IN"/>
        </w:rPr>
        <w:tab/>
        <w:t>2.2.5. Комплектування персоналом, придатним за станом здоров'я до виконання покладених завдань, забезпечення дотримання норм законодавства з охорони праці.</w:t>
      </w:r>
    </w:p>
    <w:p w:rsidR="00014026" w:rsidRPr="00014026" w:rsidRDefault="00014026" w:rsidP="00014026">
      <w:pPr>
        <w:widowControl w:val="0"/>
        <w:suppressAutoHyphens/>
        <w:autoSpaceDE w:val="0"/>
        <w:autoSpaceDN w:val="0"/>
        <w:spacing w:after="0" w:line="240" w:lineRule="auto"/>
        <w:jc w:val="both"/>
        <w:textAlignment w:val="baseline"/>
        <w:rPr>
          <w:rFonts w:ascii="Times New Roman" w:eastAsia="Tahoma" w:hAnsi="Times New Roman"/>
          <w:kern w:val="3"/>
          <w:sz w:val="28"/>
          <w:szCs w:val="28"/>
          <w:lang w:val="uk-UA" w:eastAsia="zh-CN" w:bidi="hi-IN"/>
        </w:rPr>
      </w:pPr>
      <w:r w:rsidRPr="00014026">
        <w:rPr>
          <w:rFonts w:ascii="Times New Roman" w:eastAsia="Tahoma" w:hAnsi="Times New Roman"/>
          <w:kern w:val="3"/>
          <w:sz w:val="28"/>
          <w:szCs w:val="28"/>
          <w:lang w:val="uk-UA" w:eastAsia="zh-CN" w:bidi="hi-IN"/>
        </w:rPr>
        <w:tab/>
        <w:t>2.2.6. Постійне підтримання належного рівня професіоналізму персоналу з урахуванням ризиків та небезпек, притаманних регіону.</w:t>
      </w:r>
    </w:p>
    <w:p w:rsidR="00014026" w:rsidRPr="00014026" w:rsidRDefault="00014026" w:rsidP="00014026">
      <w:pPr>
        <w:widowControl w:val="0"/>
        <w:suppressAutoHyphens/>
        <w:autoSpaceDE w:val="0"/>
        <w:autoSpaceDN w:val="0"/>
        <w:spacing w:after="0" w:line="240" w:lineRule="auto"/>
        <w:jc w:val="both"/>
        <w:textAlignment w:val="baseline"/>
        <w:rPr>
          <w:rFonts w:ascii="Times New Roman" w:eastAsia="Tahoma" w:hAnsi="Times New Roman"/>
          <w:kern w:val="3"/>
          <w:sz w:val="28"/>
          <w:szCs w:val="28"/>
          <w:lang w:val="uk-UA" w:eastAsia="zh-CN" w:bidi="hi-IN"/>
        </w:rPr>
      </w:pPr>
      <w:r w:rsidRPr="00014026">
        <w:rPr>
          <w:rFonts w:ascii="Times New Roman" w:eastAsia="Tahoma" w:hAnsi="Times New Roman"/>
          <w:bCs/>
          <w:kern w:val="3"/>
          <w:sz w:val="28"/>
          <w:szCs w:val="28"/>
          <w:lang w:val="uk-UA" w:eastAsia="zh-CN" w:bidi="hi-IN"/>
        </w:rPr>
        <w:tab/>
        <w:t>2.</w:t>
      </w:r>
      <w:r w:rsidRPr="00014026">
        <w:rPr>
          <w:rFonts w:ascii="Times New Roman" w:eastAsia="Tahoma" w:hAnsi="Times New Roman"/>
          <w:kern w:val="3"/>
          <w:sz w:val="28"/>
          <w:szCs w:val="28"/>
          <w:lang w:val="uk-UA" w:eastAsia="zh-CN" w:bidi="hi-IN"/>
        </w:rPr>
        <w:t>3. МПК відповідно до покладених на неї завдань:</w:t>
      </w:r>
    </w:p>
    <w:p w:rsidR="00014026" w:rsidRPr="00014026" w:rsidRDefault="00014026" w:rsidP="00014026">
      <w:pPr>
        <w:widowControl w:val="0"/>
        <w:suppressAutoHyphens/>
        <w:autoSpaceDN w:val="0"/>
        <w:spacing w:after="0" w:line="240" w:lineRule="auto"/>
        <w:jc w:val="both"/>
        <w:textAlignment w:val="baseline"/>
        <w:rPr>
          <w:rFonts w:ascii="Times New Roman" w:eastAsia="Tahoma" w:hAnsi="Times New Roman"/>
          <w:kern w:val="3"/>
          <w:sz w:val="28"/>
          <w:szCs w:val="28"/>
          <w:lang w:val="uk-UA" w:eastAsia="zh-CN" w:bidi="hi-IN"/>
        </w:rPr>
      </w:pPr>
      <w:r w:rsidRPr="00014026">
        <w:rPr>
          <w:rFonts w:ascii="Times New Roman" w:eastAsia="Tahoma" w:hAnsi="Times New Roman"/>
          <w:kern w:val="3"/>
          <w:sz w:val="28"/>
          <w:szCs w:val="28"/>
          <w:lang w:val="uk-UA" w:eastAsia="zh-CN" w:bidi="hi-IN"/>
        </w:rPr>
        <w:tab/>
        <w:t>проводить заходи із запобігання виникненню пожеж;</w:t>
      </w:r>
    </w:p>
    <w:p w:rsidR="00014026" w:rsidRPr="00014026" w:rsidRDefault="00014026" w:rsidP="00014026">
      <w:pPr>
        <w:widowControl w:val="0"/>
        <w:suppressAutoHyphens/>
        <w:autoSpaceDN w:val="0"/>
        <w:spacing w:after="0" w:line="240" w:lineRule="auto"/>
        <w:jc w:val="both"/>
        <w:textAlignment w:val="baseline"/>
        <w:rPr>
          <w:rFonts w:ascii="Times New Roman" w:eastAsia="Tahoma" w:hAnsi="Times New Roman"/>
          <w:kern w:val="3"/>
          <w:sz w:val="28"/>
          <w:szCs w:val="28"/>
          <w:lang w:val="uk-UA" w:eastAsia="zh-CN" w:bidi="hi-IN"/>
        </w:rPr>
      </w:pPr>
      <w:bookmarkStart w:id="57" w:name="n20"/>
      <w:bookmarkEnd w:id="57"/>
      <w:r w:rsidRPr="00014026">
        <w:rPr>
          <w:rFonts w:ascii="Times New Roman" w:eastAsia="Tahoma" w:hAnsi="Times New Roman"/>
          <w:kern w:val="3"/>
          <w:sz w:val="28"/>
          <w:szCs w:val="28"/>
          <w:lang w:val="uk-UA" w:eastAsia="zh-CN" w:bidi="hi-IN"/>
        </w:rPr>
        <w:tab/>
        <w:t xml:space="preserve">здійснює гасіння пожеж, проводить евакуацію та рятування (у тому числі в умовах екстремальних температур, загрози вибуху, обвалу, зсуву, підтоплення тощо) людей та матеріальних цінностей, заходи для мінімізації або ліквідації </w:t>
      </w:r>
      <w:r w:rsidRPr="00014026">
        <w:rPr>
          <w:rFonts w:ascii="Times New Roman" w:eastAsia="Tahoma" w:hAnsi="Times New Roman"/>
          <w:kern w:val="3"/>
          <w:sz w:val="28"/>
          <w:szCs w:val="28"/>
          <w:lang w:val="uk-UA" w:eastAsia="zh-CN" w:bidi="hi-IN"/>
        </w:rPr>
        <w:lastRenderedPageBreak/>
        <w:t>наслідків пожеж, зокрема разом з підрозділами Оперативно-рятувальної служби цивільного захисту, спеціальними формуваннями та службами з питань цивільного захисту, а також підприємствами, установами та організаціями незалежно від форм власності, розташованими на території громади;</w:t>
      </w:r>
    </w:p>
    <w:p w:rsidR="00014026" w:rsidRPr="00014026" w:rsidRDefault="00014026" w:rsidP="00014026">
      <w:pPr>
        <w:widowControl w:val="0"/>
        <w:suppressAutoHyphens/>
        <w:autoSpaceDN w:val="0"/>
        <w:spacing w:after="0" w:line="240" w:lineRule="auto"/>
        <w:jc w:val="both"/>
        <w:textAlignment w:val="baseline"/>
        <w:rPr>
          <w:rFonts w:ascii="Times New Roman" w:eastAsia="Tahoma" w:hAnsi="Times New Roman"/>
          <w:kern w:val="3"/>
          <w:sz w:val="28"/>
          <w:szCs w:val="28"/>
          <w:lang w:val="uk-UA" w:eastAsia="zh-CN" w:bidi="hi-IN"/>
        </w:rPr>
      </w:pPr>
      <w:r w:rsidRPr="00014026">
        <w:rPr>
          <w:rFonts w:ascii="Times New Roman" w:eastAsia="Tahoma" w:hAnsi="Times New Roman"/>
          <w:kern w:val="3"/>
          <w:sz w:val="28"/>
          <w:szCs w:val="28"/>
          <w:lang w:val="uk-UA" w:eastAsia="zh-CN" w:bidi="hi-IN"/>
        </w:rPr>
        <w:tab/>
        <w:t>надає допомогу в ліквідації наслідків аварій, катастроф, стихійного лиха та інших видів небезпечних подій, що становлять загрозу життю або здоров'ю населення чи призводять до завдання матеріальних збитків, з урахуванням можливостей наявних сил і засобів;</w:t>
      </w:r>
    </w:p>
    <w:p w:rsidR="00014026" w:rsidRPr="00014026" w:rsidRDefault="00014026" w:rsidP="00014026">
      <w:pPr>
        <w:widowControl w:val="0"/>
        <w:suppressAutoHyphens/>
        <w:autoSpaceDE w:val="0"/>
        <w:autoSpaceDN w:val="0"/>
        <w:spacing w:after="0" w:line="240" w:lineRule="auto"/>
        <w:jc w:val="both"/>
        <w:textAlignment w:val="baseline"/>
        <w:rPr>
          <w:rFonts w:ascii="Times New Roman" w:eastAsia="Tahoma" w:hAnsi="Times New Roman"/>
          <w:kern w:val="3"/>
          <w:sz w:val="28"/>
          <w:szCs w:val="28"/>
          <w:lang w:val="uk-UA" w:eastAsia="zh-CN" w:bidi="hi-IN"/>
        </w:rPr>
      </w:pPr>
      <w:r w:rsidRPr="00014026">
        <w:rPr>
          <w:rFonts w:ascii="Times New Roman" w:eastAsia="Tahoma" w:hAnsi="Times New Roman"/>
          <w:kern w:val="3"/>
          <w:sz w:val="28"/>
          <w:szCs w:val="28"/>
          <w:lang w:val="uk-UA" w:eastAsia="zh-CN" w:bidi="hi-IN"/>
        </w:rPr>
        <w:tab/>
        <w:t>надає домедичну допомогу постраждалим особам, які перебувають у небезпечному для життя й здоров'я стані, на місці виникнення пожеж та НС;</w:t>
      </w:r>
    </w:p>
    <w:p w:rsidR="00014026" w:rsidRPr="00014026" w:rsidRDefault="00014026" w:rsidP="00014026">
      <w:pPr>
        <w:widowControl w:val="0"/>
        <w:suppressAutoHyphens/>
        <w:autoSpaceDN w:val="0"/>
        <w:spacing w:after="0" w:line="240" w:lineRule="auto"/>
        <w:jc w:val="both"/>
        <w:textAlignment w:val="baseline"/>
        <w:rPr>
          <w:rFonts w:ascii="Times New Roman" w:eastAsia="Tahoma" w:hAnsi="Times New Roman"/>
          <w:kern w:val="3"/>
          <w:sz w:val="28"/>
          <w:szCs w:val="28"/>
          <w:lang w:val="uk-UA" w:eastAsia="zh-CN" w:bidi="hi-IN"/>
        </w:rPr>
      </w:pPr>
      <w:bookmarkStart w:id="58" w:name="n21"/>
      <w:bookmarkEnd w:id="58"/>
      <w:r w:rsidRPr="00014026">
        <w:rPr>
          <w:rFonts w:ascii="Times New Roman" w:eastAsia="Tahoma" w:hAnsi="Times New Roman"/>
          <w:kern w:val="3"/>
          <w:sz w:val="28"/>
          <w:szCs w:val="28"/>
          <w:lang w:val="uk-UA" w:eastAsia="zh-CN" w:bidi="hi-IN"/>
        </w:rPr>
        <w:tab/>
        <w:t>проводить заходи для постійного підтримання своєї готовності до дій за призначенням;</w:t>
      </w:r>
    </w:p>
    <w:p w:rsidR="00014026" w:rsidRPr="00014026" w:rsidRDefault="00014026" w:rsidP="00014026">
      <w:pPr>
        <w:widowControl w:val="0"/>
        <w:suppressAutoHyphens/>
        <w:autoSpaceDN w:val="0"/>
        <w:spacing w:after="0" w:line="228" w:lineRule="auto"/>
        <w:jc w:val="both"/>
        <w:textAlignment w:val="baseline"/>
        <w:rPr>
          <w:rFonts w:ascii="Times New Roman" w:eastAsia="Tahoma" w:hAnsi="Times New Roman"/>
          <w:kern w:val="3"/>
          <w:sz w:val="28"/>
          <w:szCs w:val="28"/>
          <w:lang w:val="uk-UA" w:eastAsia="zh-CN" w:bidi="hi-IN"/>
        </w:rPr>
      </w:pPr>
      <w:r w:rsidRPr="00014026">
        <w:rPr>
          <w:rFonts w:ascii="Times New Roman" w:eastAsia="Tahoma" w:hAnsi="Times New Roman"/>
          <w:kern w:val="3"/>
          <w:sz w:val="28"/>
          <w:szCs w:val="28"/>
          <w:lang w:val="uk-UA" w:eastAsia="zh-CN" w:bidi="hi-IN"/>
        </w:rPr>
        <w:tab/>
        <w:t>забезпечує підтримку належного рівня підготовки персоналу для виконання покладених завдань;</w:t>
      </w:r>
    </w:p>
    <w:p w:rsidR="00014026" w:rsidRPr="00014026" w:rsidRDefault="00014026" w:rsidP="00014026">
      <w:pPr>
        <w:widowControl w:val="0"/>
        <w:suppressAutoHyphens/>
        <w:autoSpaceDN w:val="0"/>
        <w:spacing w:after="0" w:line="240" w:lineRule="auto"/>
        <w:jc w:val="both"/>
        <w:textAlignment w:val="baseline"/>
        <w:rPr>
          <w:rFonts w:ascii="Times New Roman" w:eastAsia="Tahoma" w:hAnsi="Times New Roman"/>
          <w:kern w:val="3"/>
          <w:sz w:val="28"/>
          <w:szCs w:val="28"/>
          <w:lang w:val="uk-UA" w:eastAsia="zh-CN" w:bidi="hi-IN"/>
        </w:rPr>
      </w:pPr>
      <w:bookmarkStart w:id="59" w:name="n22"/>
      <w:bookmarkEnd w:id="59"/>
      <w:r w:rsidRPr="00014026">
        <w:rPr>
          <w:rFonts w:ascii="Times New Roman" w:eastAsia="Tahoma" w:hAnsi="Times New Roman"/>
          <w:kern w:val="3"/>
          <w:sz w:val="28"/>
          <w:szCs w:val="28"/>
          <w:lang w:val="uk-UA" w:eastAsia="zh-CN" w:bidi="hi-IN"/>
        </w:rPr>
        <w:tab/>
        <w:t>інформує територіальний орган ДСНС про факти виникнення пожеж і порушення вимог правил пожежної безпеки;</w:t>
      </w:r>
    </w:p>
    <w:p w:rsidR="00014026" w:rsidRPr="00014026" w:rsidRDefault="00014026" w:rsidP="00014026">
      <w:pPr>
        <w:widowControl w:val="0"/>
        <w:suppressAutoHyphens/>
        <w:autoSpaceDN w:val="0"/>
        <w:spacing w:after="0" w:line="240" w:lineRule="auto"/>
        <w:jc w:val="both"/>
        <w:textAlignment w:val="baseline"/>
        <w:rPr>
          <w:rFonts w:ascii="Times New Roman" w:eastAsia="Tahoma" w:hAnsi="Times New Roman"/>
          <w:kern w:val="3"/>
          <w:sz w:val="28"/>
          <w:szCs w:val="28"/>
          <w:lang w:val="uk-UA" w:eastAsia="zh-CN" w:bidi="hi-IN"/>
        </w:rPr>
      </w:pPr>
      <w:bookmarkStart w:id="60" w:name="n23"/>
      <w:bookmarkEnd w:id="60"/>
      <w:r w:rsidRPr="00014026">
        <w:rPr>
          <w:rFonts w:ascii="Times New Roman" w:eastAsia="Tahoma" w:hAnsi="Times New Roman"/>
          <w:kern w:val="3"/>
          <w:sz w:val="28"/>
          <w:szCs w:val="28"/>
          <w:lang w:val="uk-UA" w:eastAsia="zh-CN" w:bidi="hi-IN"/>
        </w:rPr>
        <w:tab/>
        <w:t>проводить роботу щодо дотримання громадянами правил пожежної безпеки;</w:t>
      </w:r>
    </w:p>
    <w:p w:rsidR="00014026" w:rsidRPr="00014026" w:rsidRDefault="00014026" w:rsidP="00014026">
      <w:pPr>
        <w:widowControl w:val="0"/>
        <w:suppressAutoHyphens/>
        <w:autoSpaceDN w:val="0"/>
        <w:spacing w:after="0" w:line="240" w:lineRule="auto"/>
        <w:jc w:val="both"/>
        <w:textAlignment w:val="baseline"/>
        <w:rPr>
          <w:rFonts w:ascii="Times New Roman" w:eastAsia="Tahoma" w:hAnsi="Times New Roman"/>
          <w:kern w:val="3"/>
          <w:sz w:val="28"/>
          <w:szCs w:val="28"/>
          <w:lang w:val="uk-UA" w:eastAsia="zh-CN" w:bidi="hi-IN"/>
        </w:rPr>
      </w:pPr>
      <w:r w:rsidRPr="00014026">
        <w:rPr>
          <w:rFonts w:ascii="Times New Roman" w:eastAsia="Tahoma" w:hAnsi="Times New Roman"/>
          <w:kern w:val="3"/>
          <w:sz w:val="28"/>
          <w:szCs w:val="28"/>
          <w:lang w:val="uk-UA" w:eastAsia="zh-CN" w:bidi="hi-IN"/>
        </w:rPr>
        <w:tab/>
        <w:t>вносить Студениківському сільському голові пропозиції щодо забезпечення пожежної безпеки на території громади;</w:t>
      </w:r>
    </w:p>
    <w:p w:rsidR="00014026" w:rsidRPr="00014026" w:rsidRDefault="00014026" w:rsidP="00014026">
      <w:pPr>
        <w:widowControl w:val="0"/>
        <w:suppressAutoHyphens/>
        <w:autoSpaceDN w:val="0"/>
        <w:spacing w:after="0" w:line="228" w:lineRule="auto"/>
        <w:jc w:val="both"/>
        <w:textAlignment w:val="baseline"/>
        <w:rPr>
          <w:rFonts w:ascii="Times New Roman" w:eastAsia="Tahoma" w:hAnsi="Times New Roman"/>
          <w:kern w:val="3"/>
          <w:sz w:val="28"/>
          <w:szCs w:val="28"/>
          <w:lang w:val="uk-UA" w:eastAsia="zh-CN" w:bidi="hi-IN"/>
        </w:rPr>
      </w:pPr>
      <w:r w:rsidRPr="00014026">
        <w:rPr>
          <w:rFonts w:ascii="Times New Roman" w:eastAsia="Tahoma" w:hAnsi="Times New Roman"/>
          <w:kern w:val="3"/>
          <w:sz w:val="28"/>
          <w:szCs w:val="28"/>
          <w:lang w:val="uk-UA" w:eastAsia="zh-CN" w:bidi="hi-IN"/>
        </w:rPr>
        <w:tab/>
        <w:t>забезпечує дотримання вимог безпеки праці персоналом під час участі у гасінні пожеж, ліквідації наслідків НС, проведенні тактичних та інших видів навчань і занять, а також під час чергування;</w:t>
      </w:r>
    </w:p>
    <w:p w:rsidR="00014026" w:rsidRPr="00014026" w:rsidRDefault="00014026" w:rsidP="00014026">
      <w:pPr>
        <w:widowControl w:val="0"/>
        <w:suppressAutoHyphens/>
        <w:autoSpaceDN w:val="0"/>
        <w:spacing w:after="0" w:line="228" w:lineRule="auto"/>
        <w:jc w:val="both"/>
        <w:textAlignment w:val="baseline"/>
        <w:rPr>
          <w:rFonts w:ascii="Times New Roman" w:eastAsia="Tahoma" w:hAnsi="Times New Roman"/>
          <w:kern w:val="3"/>
          <w:sz w:val="28"/>
          <w:szCs w:val="28"/>
          <w:lang w:val="uk-UA" w:eastAsia="zh-CN" w:bidi="hi-IN"/>
        </w:rPr>
      </w:pPr>
      <w:r w:rsidRPr="00014026">
        <w:rPr>
          <w:rFonts w:ascii="Times New Roman" w:eastAsia="Tahoma" w:hAnsi="Times New Roman"/>
          <w:kern w:val="3"/>
          <w:sz w:val="28"/>
          <w:szCs w:val="28"/>
          <w:lang w:val="uk-UA" w:eastAsia="zh-CN" w:bidi="hi-IN"/>
        </w:rPr>
        <w:tab/>
        <w:t>проводить розслідування нещасних випадків, у тому числі нещасних випадків зі смертельним наслідком, що сталися з персоналом під час чергування, гасіння пожеж, участі в ліквідації наслідків НС і проведенні тактичних та інших видів навчань та занять, вживає заходів щодо попередження таких випадків;</w:t>
      </w:r>
    </w:p>
    <w:p w:rsidR="00014026" w:rsidRPr="00014026" w:rsidRDefault="00014026" w:rsidP="00014026">
      <w:pPr>
        <w:widowControl w:val="0"/>
        <w:suppressAutoHyphens/>
        <w:autoSpaceDE w:val="0"/>
        <w:autoSpaceDN w:val="0"/>
        <w:spacing w:after="0" w:line="228" w:lineRule="auto"/>
        <w:jc w:val="both"/>
        <w:textAlignment w:val="baseline"/>
        <w:rPr>
          <w:rFonts w:ascii="Times New Roman" w:eastAsia="Tahoma" w:hAnsi="Times New Roman"/>
          <w:kern w:val="3"/>
          <w:sz w:val="28"/>
          <w:szCs w:val="28"/>
          <w:lang w:val="uk-UA" w:eastAsia="zh-CN" w:bidi="hi-IN"/>
        </w:rPr>
      </w:pPr>
      <w:r w:rsidRPr="00014026">
        <w:rPr>
          <w:rFonts w:ascii="Times New Roman" w:eastAsia="Tahoma" w:hAnsi="Times New Roman"/>
          <w:kern w:val="3"/>
          <w:sz w:val="28"/>
          <w:szCs w:val="28"/>
          <w:lang w:val="uk-UA" w:eastAsia="zh-CN" w:bidi="hi-IN"/>
        </w:rPr>
        <w:tab/>
        <w:t>організовує заходи та здійснює контроль щодо забезпечення безпеки персоналу, дорожнього руху та порядку експлуатації транспортних засобів МПК під час виконання покладених завдань;</w:t>
      </w:r>
    </w:p>
    <w:p w:rsidR="00014026" w:rsidRPr="00014026" w:rsidRDefault="00014026" w:rsidP="00014026">
      <w:pPr>
        <w:widowControl w:val="0"/>
        <w:suppressAutoHyphens/>
        <w:autoSpaceDE w:val="0"/>
        <w:autoSpaceDN w:val="0"/>
        <w:spacing w:after="0" w:line="240" w:lineRule="auto"/>
        <w:jc w:val="both"/>
        <w:textAlignment w:val="baseline"/>
        <w:rPr>
          <w:rFonts w:ascii="Times New Roman" w:eastAsia="Tahoma" w:hAnsi="Times New Roman"/>
          <w:kern w:val="3"/>
          <w:sz w:val="28"/>
          <w:szCs w:val="28"/>
          <w:lang w:val="uk-UA" w:eastAsia="zh-CN" w:bidi="hi-IN"/>
        </w:rPr>
      </w:pPr>
      <w:r w:rsidRPr="00014026">
        <w:rPr>
          <w:rFonts w:ascii="Times New Roman" w:eastAsia="Tahoma" w:hAnsi="Times New Roman"/>
          <w:kern w:val="3"/>
          <w:sz w:val="28"/>
          <w:szCs w:val="28"/>
          <w:lang w:val="uk-UA" w:eastAsia="zh-CN" w:bidi="hi-IN"/>
        </w:rPr>
        <w:tab/>
        <w:t>організовує раціональне використання, ремонт і технічне обслуговування техніки та обладнання МПК;</w:t>
      </w:r>
    </w:p>
    <w:p w:rsidR="00014026" w:rsidRPr="00014026" w:rsidRDefault="00014026" w:rsidP="00014026">
      <w:pPr>
        <w:widowControl w:val="0"/>
        <w:suppressAutoHyphens/>
        <w:autoSpaceDE w:val="0"/>
        <w:autoSpaceDN w:val="0"/>
        <w:spacing w:after="0" w:line="240" w:lineRule="auto"/>
        <w:jc w:val="both"/>
        <w:textAlignment w:val="baseline"/>
        <w:rPr>
          <w:rFonts w:ascii="Times New Roman" w:eastAsia="Tahoma" w:hAnsi="Times New Roman"/>
          <w:kern w:val="3"/>
          <w:sz w:val="28"/>
          <w:szCs w:val="28"/>
          <w:lang w:val="uk-UA" w:eastAsia="zh-CN" w:bidi="hi-IN"/>
        </w:rPr>
      </w:pPr>
      <w:r w:rsidRPr="00014026">
        <w:rPr>
          <w:rFonts w:ascii="Times New Roman" w:eastAsia="Tahoma" w:hAnsi="Times New Roman"/>
          <w:kern w:val="3"/>
          <w:sz w:val="28"/>
          <w:szCs w:val="28"/>
          <w:lang w:val="uk-UA" w:eastAsia="zh-CN" w:bidi="hi-IN"/>
        </w:rPr>
        <w:tab/>
        <w:t>організовує експлуатацію, ремонт будівель і споруд та цільове використання нерухомого майна МПК;</w:t>
      </w:r>
    </w:p>
    <w:p w:rsidR="00014026" w:rsidRPr="00014026" w:rsidRDefault="00014026" w:rsidP="00014026">
      <w:pPr>
        <w:widowControl w:val="0"/>
        <w:suppressAutoHyphens/>
        <w:autoSpaceDN w:val="0"/>
        <w:spacing w:after="0" w:line="228" w:lineRule="auto"/>
        <w:jc w:val="both"/>
        <w:textAlignment w:val="baseline"/>
        <w:rPr>
          <w:rFonts w:ascii="Times New Roman" w:eastAsia="Tahoma" w:hAnsi="Times New Roman"/>
          <w:kern w:val="3"/>
          <w:sz w:val="28"/>
          <w:szCs w:val="28"/>
          <w:lang w:val="uk-UA" w:eastAsia="zh-CN" w:bidi="hi-IN"/>
        </w:rPr>
      </w:pPr>
      <w:r w:rsidRPr="00014026">
        <w:rPr>
          <w:rFonts w:ascii="Times New Roman" w:eastAsia="Tahoma" w:hAnsi="Times New Roman"/>
          <w:kern w:val="3"/>
          <w:sz w:val="28"/>
          <w:szCs w:val="28"/>
          <w:lang w:val="uk-UA" w:eastAsia="zh-CN" w:bidi="hi-IN"/>
        </w:rPr>
        <w:tab/>
        <w:t>здійснює підбір осіб, які бажають стати членами МПК;</w:t>
      </w:r>
    </w:p>
    <w:p w:rsidR="00014026" w:rsidRPr="00014026" w:rsidRDefault="00014026" w:rsidP="00014026">
      <w:pPr>
        <w:widowControl w:val="0"/>
        <w:suppressAutoHyphens/>
        <w:autoSpaceDN w:val="0"/>
        <w:spacing w:after="0" w:line="240" w:lineRule="auto"/>
        <w:jc w:val="both"/>
        <w:textAlignment w:val="baseline"/>
        <w:rPr>
          <w:rFonts w:ascii="Times New Roman" w:eastAsia="Tahoma" w:hAnsi="Times New Roman"/>
          <w:kern w:val="3"/>
          <w:sz w:val="28"/>
          <w:szCs w:val="28"/>
          <w:lang w:val="uk-UA" w:eastAsia="zh-CN" w:bidi="hi-IN"/>
        </w:rPr>
      </w:pPr>
      <w:bookmarkStart w:id="61" w:name="n25"/>
      <w:bookmarkEnd w:id="61"/>
      <w:r w:rsidRPr="00014026">
        <w:rPr>
          <w:rFonts w:ascii="Times New Roman" w:eastAsia="Tahoma" w:hAnsi="Times New Roman"/>
          <w:kern w:val="3"/>
          <w:sz w:val="28"/>
          <w:szCs w:val="28"/>
          <w:lang w:val="uk-UA" w:eastAsia="zh-CN" w:bidi="hi-IN"/>
        </w:rPr>
        <w:tab/>
        <w:t>беруть участь у проведенні:</w:t>
      </w:r>
    </w:p>
    <w:p w:rsidR="00014026" w:rsidRPr="00014026" w:rsidRDefault="00014026" w:rsidP="00014026">
      <w:pPr>
        <w:widowControl w:val="0"/>
        <w:suppressAutoHyphens/>
        <w:autoSpaceDN w:val="0"/>
        <w:spacing w:after="0" w:line="240" w:lineRule="auto"/>
        <w:jc w:val="both"/>
        <w:textAlignment w:val="baseline"/>
        <w:rPr>
          <w:rFonts w:ascii="Times New Roman" w:eastAsia="Tahoma" w:hAnsi="Times New Roman"/>
          <w:kern w:val="3"/>
          <w:sz w:val="28"/>
          <w:szCs w:val="28"/>
          <w:lang w:val="uk-UA" w:eastAsia="zh-CN" w:bidi="hi-IN"/>
        </w:rPr>
      </w:pPr>
      <w:bookmarkStart w:id="62" w:name="n26"/>
      <w:bookmarkEnd w:id="62"/>
      <w:r w:rsidRPr="00014026">
        <w:rPr>
          <w:rFonts w:ascii="Times New Roman" w:eastAsia="Tahoma" w:hAnsi="Times New Roman"/>
          <w:kern w:val="3"/>
          <w:sz w:val="28"/>
          <w:szCs w:val="28"/>
          <w:lang w:val="uk-UA" w:eastAsia="zh-CN" w:bidi="hi-IN"/>
        </w:rPr>
        <w:tab/>
        <w:t>а) оглядів-конкурсів протипожежного стану окремих об'єктів і територій;</w:t>
      </w:r>
    </w:p>
    <w:p w:rsidR="00014026" w:rsidRPr="00014026" w:rsidRDefault="00014026" w:rsidP="00014026">
      <w:pPr>
        <w:widowControl w:val="0"/>
        <w:suppressAutoHyphens/>
        <w:autoSpaceDN w:val="0"/>
        <w:spacing w:after="0" w:line="240" w:lineRule="auto"/>
        <w:jc w:val="both"/>
        <w:textAlignment w:val="baseline"/>
        <w:rPr>
          <w:rFonts w:ascii="Times New Roman" w:eastAsia="Tahoma" w:hAnsi="Times New Roman"/>
          <w:kern w:val="3"/>
          <w:sz w:val="28"/>
          <w:szCs w:val="28"/>
          <w:lang w:val="uk-UA" w:eastAsia="zh-CN" w:bidi="hi-IN"/>
        </w:rPr>
      </w:pPr>
      <w:bookmarkStart w:id="63" w:name="n27"/>
      <w:bookmarkEnd w:id="63"/>
      <w:r w:rsidRPr="00014026">
        <w:rPr>
          <w:rFonts w:ascii="Times New Roman" w:eastAsia="Tahoma" w:hAnsi="Times New Roman"/>
          <w:kern w:val="3"/>
          <w:sz w:val="28"/>
          <w:szCs w:val="28"/>
          <w:lang w:val="uk-UA" w:eastAsia="zh-CN" w:bidi="hi-IN"/>
        </w:rPr>
        <w:tab/>
        <w:t>б) разом з територіальними органами ДСНС, органами освіти, молодіжними організаціями заходів з утворення та організації роботи дружин юних пожежників;</w:t>
      </w:r>
    </w:p>
    <w:p w:rsidR="00014026" w:rsidRPr="00014026" w:rsidRDefault="00014026" w:rsidP="00014026">
      <w:pPr>
        <w:widowControl w:val="0"/>
        <w:suppressAutoHyphens/>
        <w:autoSpaceDN w:val="0"/>
        <w:spacing w:after="0" w:line="240" w:lineRule="auto"/>
        <w:jc w:val="both"/>
        <w:textAlignment w:val="baseline"/>
        <w:rPr>
          <w:rFonts w:ascii="Times New Roman" w:eastAsia="Tahoma" w:hAnsi="Times New Roman"/>
          <w:kern w:val="3"/>
          <w:sz w:val="28"/>
          <w:szCs w:val="28"/>
          <w:lang w:val="uk-UA" w:eastAsia="zh-CN" w:bidi="hi-IN"/>
        </w:rPr>
      </w:pPr>
      <w:bookmarkStart w:id="64" w:name="n28"/>
      <w:bookmarkEnd w:id="64"/>
      <w:r w:rsidRPr="00014026">
        <w:rPr>
          <w:rFonts w:ascii="Times New Roman" w:eastAsia="Tahoma" w:hAnsi="Times New Roman"/>
          <w:kern w:val="3"/>
          <w:sz w:val="28"/>
          <w:szCs w:val="28"/>
          <w:lang w:val="uk-UA" w:eastAsia="zh-CN" w:bidi="hi-IN"/>
        </w:rPr>
        <w:tab/>
        <w:t>в) разом з територіальними органами ДСНС перевірок протипожежного стану об'єктів;</w:t>
      </w:r>
    </w:p>
    <w:p w:rsidR="00014026" w:rsidRPr="00014026" w:rsidRDefault="00014026" w:rsidP="00014026">
      <w:pPr>
        <w:widowControl w:val="0"/>
        <w:suppressAutoHyphens/>
        <w:autoSpaceDN w:val="0"/>
        <w:spacing w:after="0" w:line="240" w:lineRule="auto"/>
        <w:jc w:val="both"/>
        <w:textAlignment w:val="baseline"/>
        <w:rPr>
          <w:rFonts w:ascii="Times New Roman" w:eastAsia="Tahoma" w:hAnsi="Times New Roman"/>
          <w:kern w:val="3"/>
          <w:sz w:val="28"/>
          <w:szCs w:val="28"/>
          <w:lang w:val="uk-UA" w:eastAsia="zh-CN" w:bidi="hi-IN"/>
        </w:rPr>
      </w:pPr>
      <w:r w:rsidRPr="00014026">
        <w:rPr>
          <w:rFonts w:ascii="Times New Roman" w:eastAsia="Tahoma" w:hAnsi="Times New Roman"/>
          <w:kern w:val="3"/>
          <w:sz w:val="28"/>
          <w:szCs w:val="28"/>
          <w:lang w:val="uk-UA" w:eastAsia="zh-CN" w:bidi="hi-IN"/>
        </w:rPr>
        <w:tab/>
        <w:t>г) перевірок джерел протипожежного водопостачання, розташованих на території громади;</w:t>
      </w:r>
    </w:p>
    <w:p w:rsidR="00014026" w:rsidRPr="00014026" w:rsidRDefault="00014026" w:rsidP="00014026">
      <w:pPr>
        <w:widowControl w:val="0"/>
        <w:suppressAutoHyphens/>
        <w:autoSpaceDN w:val="0"/>
        <w:spacing w:after="0" w:line="240" w:lineRule="auto"/>
        <w:jc w:val="both"/>
        <w:textAlignment w:val="baseline"/>
        <w:rPr>
          <w:rFonts w:ascii="Times New Roman" w:eastAsia="Tahoma" w:hAnsi="Times New Roman"/>
          <w:kern w:val="3"/>
          <w:sz w:val="28"/>
          <w:szCs w:val="28"/>
          <w:lang w:val="uk-UA" w:eastAsia="zh-CN" w:bidi="hi-IN"/>
        </w:rPr>
      </w:pPr>
      <w:r w:rsidRPr="00014026">
        <w:rPr>
          <w:rFonts w:ascii="Times New Roman" w:eastAsia="Tahoma" w:hAnsi="Times New Roman"/>
          <w:kern w:val="3"/>
          <w:sz w:val="28"/>
          <w:szCs w:val="28"/>
          <w:lang w:val="uk-UA" w:eastAsia="zh-CN" w:bidi="hi-IN"/>
        </w:rPr>
        <w:tab/>
        <w:t>ґ) тактичних навчань на потенційно небезпечних об'єктах та об'єктах підвищеної небезпеки, розташованих на території громади;</w:t>
      </w:r>
    </w:p>
    <w:p w:rsidR="00014026" w:rsidRPr="00014026" w:rsidRDefault="00014026" w:rsidP="00014026">
      <w:pPr>
        <w:widowControl w:val="0"/>
        <w:suppressAutoHyphens/>
        <w:autoSpaceDN w:val="0"/>
        <w:spacing w:after="0" w:line="240" w:lineRule="auto"/>
        <w:jc w:val="both"/>
        <w:textAlignment w:val="baseline"/>
        <w:rPr>
          <w:rFonts w:ascii="Times New Roman" w:eastAsia="Tahoma" w:hAnsi="Times New Roman"/>
          <w:kern w:val="3"/>
          <w:sz w:val="28"/>
          <w:szCs w:val="28"/>
          <w:lang w:val="uk-UA" w:eastAsia="zh-CN" w:bidi="hi-IN"/>
        </w:rPr>
      </w:pPr>
      <w:bookmarkStart w:id="65" w:name="n29"/>
      <w:bookmarkEnd w:id="65"/>
      <w:r w:rsidRPr="00014026">
        <w:rPr>
          <w:rFonts w:ascii="Times New Roman" w:eastAsia="Tahoma" w:hAnsi="Times New Roman"/>
          <w:kern w:val="3"/>
          <w:sz w:val="28"/>
          <w:szCs w:val="28"/>
          <w:lang w:val="uk-UA" w:eastAsia="zh-CN" w:bidi="hi-IN"/>
        </w:rPr>
        <w:lastRenderedPageBreak/>
        <w:tab/>
        <w:t>здійснюють інші функції, передбачені чинним законодавством.</w:t>
      </w:r>
    </w:p>
    <w:p w:rsidR="00014026" w:rsidRPr="00014026" w:rsidRDefault="00014026" w:rsidP="00014026">
      <w:pPr>
        <w:widowControl w:val="0"/>
        <w:suppressAutoHyphens/>
        <w:autoSpaceDN w:val="0"/>
        <w:spacing w:after="0" w:line="240" w:lineRule="auto"/>
        <w:jc w:val="both"/>
        <w:textAlignment w:val="baseline"/>
        <w:rPr>
          <w:rFonts w:ascii="Times New Roman" w:eastAsia="Tahoma" w:hAnsi="Times New Roman"/>
          <w:kern w:val="3"/>
          <w:sz w:val="28"/>
          <w:szCs w:val="28"/>
          <w:lang w:val="uk-UA" w:eastAsia="zh-CN" w:bidi="hi-IN"/>
        </w:rPr>
      </w:pPr>
      <w:r>
        <w:rPr>
          <w:rFonts w:ascii="Times New Roman" w:eastAsia="Tahoma" w:hAnsi="Times New Roman"/>
          <w:kern w:val="3"/>
          <w:sz w:val="28"/>
          <w:szCs w:val="28"/>
          <w:lang w:val="uk-UA" w:eastAsia="zh-CN" w:bidi="hi-IN"/>
        </w:rPr>
        <w:t xml:space="preserve">          </w:t>
      </w:r>
      <w:r w:rsidRPr="00014026">
        <w:rPr>
          <w:rFonts w:ascii="Times New Roman" w:eastAsia="Tahoma" w:hAnsi="Times New Roman"/>
          <w:b/>
          <w:kern w:val="3"/>
          <w:sz w:val="28"/>
          <w:szCs w:val="28"/>
          <w:lang w:val="uk-UA" w:eastAsia="zh-CN" w:bidi="hi-IN"/>
        </w:rPr>
        <w:t>3. Права та обов'язки МПК</w:t>
      </w:r>
    </w:p>
    <w:p w:rsidR="00014026" w:rsidRPr="00014026" w:rsidRDefault="00014026" w:rsidP="00014026">
      <w:pPr>
        <w:widowControl w:val="0"/>
        <w:suppressAutoHyphens/>
        <w:autoSpaceDN w:val="0"/>
        <w:spacing w:after="0" w:line="240" w:lineRule="auto"/>
        <w:jc w:val="both"/>
        <w:textAlignment w:val="baseline"/>
        <w:rPr>
          <w:rFonts w:ascii="Times New Roman" w:eastAsia="Tahoma" w:hAnsi="Times New Roman"/>
          <w:kern w:val="3"/>
          <w:sz w:val="28"/>
          <w:szCs w:val="28"/>
          <w:lang w:val="uk-UA" w:eastAsia="zh-CN" w:bidi="hi-IN"/>
        </w:rPr>
      </w:pPr>
      <w:r w:rsidRPr="00014026">
        <w:rPr>
          <w:rFonts w:ascii="Times New Roman" w:eastAsia="Tahoma" w:hAnsi="Times New Roman"/>
          <w:b/>
          <w:kern w:val="3"/>
          <w:sz w:val="28"/>
          <w:szCs w:val="28"/>
          <w:lang w:val="uk-UA" w:eastAsia="zh-CN" w:bidi="hi-IN"/>
        </w:rPr>
        <w:tab/>
      </w:r>
      <w:r w:rsidRPr="00014026">
        <w:rPr>
          <w:rFonts w:ascii="Times New Roman" w:eastAsia="Tahoma" w:hAnsi="Times New Roman"/>
          <w:kern w:val="3"/>
          <w:sz w:val="28"/>
          <w:szCs w:val="28"/>
          <w:lang w:val="uk-UA" w:eastAsia="zh-CN" w:bidi="hi-IN"/>
        </w:rPr>
        <w:t>3.1. МПК для виконання покладених на неї завдань має право:</w:t>
      </w:r>
    </w:p>
    <w:p w:rsidR="00014026" w:rsidRPr="00014026" w:rsidRDefault="00014026" w:rsidP="00014026">
      <w:pPr>
        <w:widowControl w:val="0"/>
        <w:suppressAutoHyphens/>
        <w:autoSpaceDN w:val="0"/>
        <w:spacing w:after="0" w:line="240" w:lineRule="auto"/>
        <w:jc w:val="both"/>
        <w:textAlignment w:val="baseline"/>
        <w:rPr>
          <w:rFonts w:ascii="Times New Roman" w:eastAsia="Tahoma" w:hAnsi="Times New Roman"/>
          <w:kern w:val="3"/>
          <w:sz w:val="28"/>
          <w:szCs w:val="28"/>
          <w:lang w:val="uk-UA" w:eastAsia="zh-CN" w:bidi="hi-IN"/>
        </w:rPr>
      </w:pPr>
      <w:r w:rsidRPr="00014026">
        <w:rPr>
          <w:rFonts w:ascii="Times New Roman" w:eastAsia="Tahoma" w:hAnsi="Times New Roman"/>
          <w:kern w:val="3"/>
          <w:sz w:val="28"/>
          <w:szCs w:val="28"/>
          <w:lang w:val="uk-UA" w:eastAsia="zh-CN" w:bidi="hi-IN"/>
        </w:rPr>
        <w:tab/>
        <w:t>3.1.1. Залучати до виконання робіт із ліквідації наслідків НС та гасіння пожеж інші пожежно-рятувальні підрозділи, фахівців і спеціалістів органів виконавчої влади, підприємств, установ і організацій, розташованих на відповідних територіях.</w:t>
      </w:r>
    </w:p>
    <w:p w:rsidR="00014026" w:rsidRPr="00014026" w:rsidRDefault="00014026" w:rsidP="00014026">
      <w:pPr>
        <w:widowControl w:val="0"/>
        <w:suppressAutoHyphens/>
        <w:autoSpaceDN w:val="0"/>
        <w:spacing w:after="0" w:line="240" w:lineRule="auto"/>
        <w:jc w:val="both"/>
        <w:textAlignment w:val="baseline"/>
        <w:rPr>
          <w:rFonts w:ascii="Times New Roman" w:eastAsia="Tahoma" w:hAnsi="Times New Roman"/>
          <w:kern w:val="3"/>
          <w:sz w:val="28"/>
          <w:szCs w:val="28"/>
          <w:lang w:val="uk-UA" w:eastAsia="zh-CN" w:bidi="hi-IN"/>
        </w:rPr>
      </w:pPr>
      <w:r w:rsidRPr="00014026">
        <w:rPr>
          <w:rFonts w:ascii="Times New Roman" w:eastAsia="Tahoma" w:hAnsi="Times New Roman"/>
          <w:kern w:val="3"/>
          <w:sz w:val="28"/>
          <w:szCs w:val="28"/>
          <w:lang w:val="uk-UA" w:eastAsia="zh-CN" w:bidi="hi-IN"/>
        </w:rPr>
        <w:tab/>
        <w:t>3.1.2. Одержувати від державних органів, місцевих органів влади та органів місцевого самоврядування, підприємств, установ, організацій незалежно від форми власності та їх посадових осіб вичерпну та достовірну інформацію, документи та матеріали, необхідні для виконання покладених на неї завдань, у тому числі про об'єкти, обладнання та технологічні установки, на яких можуть проводитися пожежні, пошукові, аварійно-рятувальні та інші невідкладні роботи у разі виникнення НС.</w:t>
      </w:r>
    </w:p>
    <w:p w:rsidR="00014026" w:rsidRPr="00014026" w:rsidRDefault="00014026" w:rsidP="00014026">
      <w:pPr>
        <w:widowControl w:val="0"/>
        <w:suppressAutoHyphens/>
        <w:autoSpaceDN w:val="0"/>
        <w:spacing w:after="0" w:line="240" w:lineRule="auto"/>
        <w:jc w:val="both"/>
        <w:textAlignment w:val="baseline"/>
        <w:rPr>
          <w:rFonts w:ascii="Times New Roman" w:eastAsia="Tahoma" w:hAnsi="Times New Roman"/>
          <w:kern w:val="3"/>
          <w:sz w:val="28"/>
          <w:szCs w:val="28"/>
          <w:lang w:val="uk-UA" w:eastAsia="zh-CN" w:bidi="hi-IN"/>
        </w:rPr>
      </w:pPr>
      <w:r w:rsidRPr="00014026">
        <w:rPr>
          <w:rFonts w:ascii="Times New Roman" w:eastAsia="Tahoma" w:hAnsi="Times New Roman"/>
          <w:kern w:val="3"/>
          <w:sz w:val="28"/>
          <w:szCs w:val="28"/>
          <w:shd w:val="clear" w:color="auto" w:fill="FFFFFF"/>
          <w:lang w:val="uk-UA" w:eastAsia="zh-CN" w:bidi="hi-IN"/>
        </w:rPr>
        <w:tab/>
        <w:t>3.1.3. Безперешкодного доступу персоналу МПК до всіх житлових, виробничих, інших приміщень і територій, а також на застосування будь-яких заходів, спрямованих на рятування населення, запобігання поширенню вогню, виконання робіт, пов'язаних з ліквідацією наслідків НС та гасіння пожежі.</w:t>
      </w:r>
    </w:p>
    <w:p w:rsidR="00014026" w:rsidRPr="00014026" w:rsidRDefault="00014026" w:rsidP="00014026">
      <w:pPr>
        <w:widowControl w:val="0"/>
        <w:suppressAutoHyphens/>
        <w:autoSpaceDN w:val="0"/>
        <w:spacing w:after="0" w:line="240" w:lineRule="auto"/>
        <w:jc w:val="both"/>
        <w:textAlignment w:val="baseline"/>
        <w:rPr>
          <w:rFonts w:ascii="Times New Roman" w:eastAsia="Tahoma" w:hAnsi="Times New Roman"/>
          <w:kern w:val="3"/>
          <w:sz w:val="28"/>
          <w:szCs w:val="28"/>
          <w:lang w:val="uk-UA" w:eastAsia="zh-CN" w:bidi="hi-IN"/>
        </w:rPr>
      </w:pPr>
      <w:r w:rsidRPr="00014026">
        <w:rPr>
          <w:rFonts w:ascii="Times New Roman" w:eastAsia="Tahoma" w:hAnsi="Times New Roman"/>
          <w:kern w:val="3"/>
          <w:sz w:val="28"/>
          <w:szCs w:val="28"/>
          <w:shd w:val="clear" w:color="auto" w:fill="FFFFFF"/>
          <w:lang w:val="uk-UA" w:eastAsia="zh-CN" w:bidi="hi-IN"/>
        </w:rPr>
        <w:tab/>
        <w:t xml:space="preserve">3.1.4. </w:t>
      </w:r>
      <w:r w:rsidRPr="00014026">
        <w:rPr>
          <w:rFonts w:ascii="Times New Roman" w:eastAsia="Tahoma" w:hAnsi="Times New Roman"/>
          <w:kern w:val="3"/>
          <w:sz w:val="28"/>
          <w:szCs w:val="28"/>
          <w:lang w:val="uk-UA" w:eastAsia="zh-CN" w:bidi="hi-IN"/>
        </w:rPr>
        <w:t>Вимагати під час гасіння пожежі:</w:t>
      </w:r>
    </w:p>
    <w:p w:rsidR="00014026" w:rsidRPr="00014026" w:rsidRDefault="00014026" w:rsidP="00014026">
      <w:pPr>
        <w:widowControl w:val="0"/>
        <w:suppressAutoHyphens/>
        <w:autoSpaceDN w:val="0"/>
        <w:spacing w:after="0" w:line="240" w:lineRule="auto"/>
        <w:jc w:val="both"/>
        <w:textAlignment w:val="baseline"/>
        <w:rPr>
          <w:rFonts w:ascii="Times New Roman" w:eastAsia="Tahoma" w:hAnsi="Times New Roman"/>
          <w:kern w:val="3"/>
          <w:sz w:val="28"/>
          <w:szCs w:val="28"/>
          <w:lang w:val="uk-UA" w:eastAsia="zh-CN" w:bidi="hi-IN"/>
        </w:rPr>
      </w:pPr>
      <w:r w:rsidRPr="00014026">
        <w:rPr>
          <w:rFonts w:ascii="Times New Roman" w:eastAsia="Tahoma" w:hAnsi="Times New Roman"/>
          <w:kern w:val="3"/>
          <w:sz w:val="28"/>
          <w:szCs w:val="28"/>
          <w:lang w:val="uk-UA" w:eastAsia="zh-CN" w:bidi="hi-IN"/>
        </w:rPr>
        <w:tab/>
        <w:t xml:space="preserve">від державних органів виконавчої влади, місцевих органів влади, </w:t>
      </w:r>
      <w:r w:rsidRPr="00014026">
        <w:rPr>
          <w:rFonts w:ascii="Times New Roman" w:eastAsia="Tahoma" w:hAnsi="Times New Roman"/>
          <w:kern w:val="3"/>
          <w:sz w:val="28"/>
          <w:szCs w:val="28"/>
          <w:shd w:val="clear" w:color="auto" w:fill="FFFFFF"/>
          <w:lang w:val="uk-UA" w:eastAsia="zh-CN" w:bidi="hi-IN"/>
        </w:rPr>
        <w:t>органів місцевого самоврядування і суб'єктів господарювання безоплатного надання вогнегасних речовини, техніки, пально-мастильних матеріалів, обладнання, засобів зв'язку, а під час пожежі, що триває понад три години, – харчування, приміщення для відпочинку і реабілітації осіб, залучених до гасіння пожежі;</w:t>
      </w:r>
    </w:p>
    <w:p w:rsidR="00014026" w:rsidRPr="00014026" w:rsidRDefault="00014026" w:rsidP="00014026">
      <w:pPr>
        <w:widowControl w:val="0"/>
        <w:suppressAutoHyphens/>
        <w:autoSpaceDN w:val="0"/>
        <w:spacing w:after="0" w:line="240" w:lineRule="auto"/>
        <w:jc w:val="both"/>
        <w:textAlignment w:val="baseline"/>
        <w:rPr>
          <w:rFonts w:ascii="Times New Roman" w:eastAsia="Tahoma" w:hAnsi="Times New Roman"/>
          <w:kern w:val="3"/>
          <w:sz w:val="28"/>
          <w:szCs w:val="28"/>
          <w:lang w:val="uk-UA" w:eastAsia="zh-CN" w:bidi="hi-IN"/>
        </w:rPr>
      </w:pPr>
      <w:r w:rsidRPr="00014026">
        <w:rPr>
          <w:rFonts w:ascii="Times New Roman" w:eastAsia="Tahoma" w:hAnsi="Times New Roman"/>
          <w:kern w:val="3"/>
          <w:sz w:val="28"/>
          <w:szCs w:val="28"/>
          <w:shd w:val="clear" w:color="auto" w:fill="FFFFFF"/>
          <w:lang w:val="uk-UA" w:eastAsia="zh-CN" w:bidi="hi-IN"/>
        </w:rPr>
        <w:tab/>
        <w:t xml:space="preserve">від </w:t>
      </w:r>
      <w:r w:rsidRPr="00014026">
        <w:rPr>
          <w:rFonts w:ascii="Times New Roman" w:eastAsia="Tahoma" w:hAnsi="Times New Roman"/>
          <w:kern w:val="3"/>
          <w:sz w:val="28"/>
          <w:szCs w:val="28"/>
          <w:lang w:val="uk-UA" w:eastAsia="zh-CN" w:bidi="hi-IN"/>
        </w:rPr>
        <w:t>посадових осіб об'єктів, на яких виконуються заходи з гасіння пожежі або проведення аварійно-рятувальних робіт, припиняти дії, що перешкоджають персоналу МПК виконувати поставлені завдання;</w:t>
      </w:r>
    </w:p>
    <w:p w:rsidR="00014026" w:rsidRPr="00014026" w:rsidRDefault="00014026" w:rsidP="00014026">
      <w:pPr>
        <w:widowControl w:val="0"/>
        <w:suppressAutoHyphens/>
        <w:autoSpaceDN w:val="0"/>
        <w:spacing w:after="0" w:line="240" w:lineRule="auto"/>
        <w:jc w:val="both"/>
        <w:textAlignment w:val="baseline"/>
        <w:rPr>
          <w:rFonts w:ascii="Times New Roman" w:eastAsia="Tahoma" w:hAnsi="Times New Roman"/>
          <w:kern w:val="3"/>
          <w:sz w:val="28"/>
          <w:szCs w:val="28"/>
          <w:shd w:val="clear" w:color="auto" w:fill="FFFFFF"/>
          <w:lang w:val="uk-UA" w:eastAsia="zh-CN" w:bidi="hi-IN"/>
        </w:rPr>
      </w:pPr>
      <w:r w:rsidRPr="00014026">
        <w:rPr>
          <w:rFonts w:ascii="Times New Roman" w:eastAsia="Tahoma" w:hAnsi="Times New Roman"/>
          <w:kern w:val="3"/>
          <w:sz w:val="28"/>
          <w:szCs w:val="28"/>
          <w:shd w:val="clear" w:color="auto" w:fill="FFFFFF"/>
          <w:lang w:val="uk-UA" w:eastAsia="zh-CN" w:bidi="hi-IN"/>
        </w:rPr>
        <w:tab/>
        <w:t>від осіб, які перебувають у зоні НС або поблизу місця пожежі, дотримання правил, запроваджених установленими заходами безпеки.</w:t>
      </w:r>
    </w:p>
    <w:p w:rsidR="00014026" w:rsidRPr="00014026" w:rsidRDefault="00014026" w:rsidP="00014026">
      <w:pPr>
        <w:widowControl w:val="0"/>
        <w:suppressAutoHyphens/>
        <w:autoSpaceDN w:val="0"/>
        <w:spacing w:after="0" w:line="240" w:lineRule="auto"/>
        <w:jc w:val="both"/>
        <w:textAlignment w:val="baseline"/>
        <w:rPr>
          <w:rFonts w:ascii="Times New Roman" w:eastAsia="Tahoma" w:hAnsi="Times New Roman"/>
          <w:kern w:val="3"/>
          <w:sz w:val="28"/>
          <w:szCs w:val="28"/>
          <w:lang w:val="uk-UA" w:eastAsia="zh-CN" w:bidi="hi-IN"/>
        </w:rPr>
      </w:pPr>
      <w:r w:rsidRPr="00014026">
        <w:rPr>
          <w:rFonts w:ascii="Times New Roman" w:eastAsia="Tahoma" w:hAnsi="Times New Roman"/>
          <w:kern w:val="3"/>
          <w:sz w:val="28"/>
          <w:szCs w:val="28"/>
          <w:shd w:val="clear" w:color="auto" w:fill="FFFFFF"/>
          <w:lang w:val="uk-UA" w:eastAsia="zh-CN" w:bidi="hi-IN"/>
        </w:rPr>
        <w:tab/>
        <w:t>3.1.5. Проводити під час ліквідації наслідків НС та гасіння пожеж документування, кіно- та відео зйомку, фотографування і звукозапис.</w:t>
      </w:r>
    </w:p>
    <w:p w:rsidR="00014026" w:rsidRPr="00014026" w:rsidRDefault="00014026" w:rsidP="00014026">
      <w:pPr>
        <w:widowControl w:val="0"/>
        <w:suppressAutoHyphens/>
        <w:autoSpaceDN w:val="0"/>
        <w:spacing w:after="0" w:line="240" w:lineRule="auto"/>
        <w:jc w:val="both"/>
        <w:textAlignment w:val="baseline"/>
        <w:rPr>
          <w:rFonts w:ascii="Times New Roman" w:eastAsia="Tahoma" w:hAnsi="Times New Roman"/>
          <w:kern w:val="3"/>
          <w:sz w:val="28"/>
          <w:szCs w:val="28"/>
          <w:lang w:val="uk-UA" w:eastAsia="zh-CN" w:bidi="hi-IN"/>
        </w:rPr>
      </w:pPr>
      <w:r w:rsidRPr="00014026">
        <w:rPr>
          <w:rFonts w:ascii="Times New Roman" w:eastAsia="Tahoma" w:hAnsi="Times New Roman"/>
          <w:kern w:val="3"/>
          <w:sz w:val="28"/>
          <w:szCs w:val="28"/>
          <w:lang w:val="uk-UA" w:eastAsia="zh-CN" w:bidi="hi-IN"/>
        </w:rPr>
        <w:tab/>
        <w:t>3.1.6. Користуватися відповідними інформаційними базами даних державних органів, місцевих органів влади та органів місцевого самоврядування.</w:t>
      </w:r>
    </w:p>
    <w:p w:rsidR="00014026" w:rsidRPr="00014026" w:rsidRDefault="00014026" w:rsidP="00014026">
      <w:pPr>
        <w:widowControl w:val="0"/>
        <w:suppressAutoHyphens/>
        <w:autoSpaceDN w:val="0"/>
        <w:spacing w:after="0" w:line="240" w:lineRule="auto"/>
        <w:jc w:val="both"/>
        <w:textAlignment w:val="baseline"/>
        <w:rPr>
          <w:rFonts w:ascii="Times New Roman" w:eastAsia="Tahoma" w:hAnsi="Times New Roman"/>
          <w:kern w:val="3"/>
          <w:sz w:val="28"/>
          <w:szCs w:val="28"/>
          <w:lang w:val="uk-UA" w:eastAsia="zh-CN" w:bidi="hi-IN"/>
        </w:rPr>
      </w:pPr>
      <w:r w:rsidRPr="00014026">
        <w:rPr>
          <w:rFonts w:ascii="Times New Roman" w:eastAsia="Tahoma" w:hAnsi="Times New Roman"/>
          <w:kern w:val="3"/>
          <w:sz w:val="28"/>
          <w:szCs w:val="28"/>
          <w:lang w:val="uk-UA" w:eastAsia="zh-CN" w:bidi="hi-IN"/>
        </w:rPr>
        <w:tab/>
        <w:t>3.1.7. Використовувати в установленому порядку засоби зв'язку, транспорт та інші матеріально-технічні ресурси підприємств, установ та організацій для рятування людей і ліквідації наслідків пожеж та НС, доставки персоналу і спеціального оснащення на постраждалі (ушкоджені) об'єкти і території.</w:t>
      </w:r>
    </w:p>
    <w:p w:rsidR="00014026" w:rsidRPr="00014026" w:rsidRDefault="00014026" w:rsidP="00014026">
      <w:pPr>
        <w:widowControl w:val="0"/>
        <w:suppressAutoHyphens/>
        <w:autoSpaceDE w:val="0"/>
        <w:autoSpaceDN w:val="0"/>
        <w:spacing w:after="0" w:line="240" w:lineRule="auto"/>
        <w:jc w:val="both"/>
        <w:textAlignment w:val="baseline"/>
        <w:rPr>
          <w:rFonts w:ascii="Times New Roman" w:eastAsia="Tahoma" w:hAnsi="Times New Roman"/>
          <w:kern w:val="3"/>
          <w:sz w:val="28"/>
          <w:szCs w:val="28"/>
          <w:lang w:val="uk-UA" w:eastAsia="zh-CN" w:bidi="hi-IN"/>
        </w:rPr>
      </w:pPr>
      <w:r w:rsidRPr="00014026">
        <w:rPr>
          <w:rFonts w:ascii="Times New Roman" w:eastAsia="Tahoma" w:hAnsi="Times New Roman"/>
          <w:kern w:val="3"/>
          <w:sz w:val="28"/>
          <w:szCs w:val="28"/>
          <w:lang w:val="uk-UA" w:eastAsia="zh-CN" w:bidi="hi-IN"/>
        </w:rPr>
        <w:tab/>
        <w:t>3.1.8. Використовувати телебачення, радіомовлення, мережу Інтернет для оприлюднення повідомлень про НС та пожежі.</w:t>
      </w:r>
    </w:p>
    <w:p w:rsidR="00014026" w:rsidRPr="00014026" w:rsidRDefault="00014026" w:rsidP="00014026">
      <w:pPr>
        <w:widowControl w:val="0"/>
        <w:suppressAutoHyphens/>
        <w:autoSpaceDN w:val="0"/>
        <w:spacing w:after="0" w:line="240" w:lineRule="auto"/>
        <w:jc w:val="both"/>
        <w:textAlignment w:val="baseline"/>
        <w:rPr>
          <w:rFonts w:ascii="Times New Roman" w:eastAsia="Tahoma" w:hAnsi="Times New Roman"/>
          <w:kern w:val="3"/>
          <w:sz w:val="28"/>
          <w:szCs w:val="28"/>
          <w:lang w:val="uk-UA" w:eastAsia="zh-CN" w:bidi="hi-IN"/>
        </w:rPr>
      </w:pPr>
      <w:r w:rsidRPr="00014026">
        <w:rPr>
          <w:rFonts w:ascii="Times New Roman" w:eastAsia="Tahoma" w:hAnsi="Times New Roman"/>
          <w:kern w:val="3"/>
          <w:sz w:val="28"/>
          <w:szCs w:val="28"/>
          <w:lang w:val="uk-UA" w:eastAsia="zh-CN" w:bidi="hi-IN"/>
        </w:rPr>
        <w:tab/>
        <w:t>3.1.9. Надавати інші послуги згідно із чинним законодавством.</w:t>
      </w:r>
    </w:p>
    <w:p w:rsidR="00014026" w:rsidRPr="00014026" w:rsidRDefault="00014026" w:rsidP="00014026">
      <w:pPr>
        <w:widowControl w:val="0"/>
        <w:tabs>
          <w:tab w:val="left" w:pos="720"/>
          <w:tab w:val="left" w:pos="1200"/>
        </w:tabs>
        <w:suppressAutoHyphens/>
        <w:autoSpaceDE w:val="0"/>
        <w:autoSpaceDN w:val="0"/>
        <w:spacing w:after="0" w:line="240" w:lineRule="auto"/>
        <w:jc w:val="both"/>
        <w:textAlignment w:val="baseline"/>
        <w:rPr>
          <w:rFonts w:ascii="Times New Roman" w:eastAsia="Tahoma" w:hAnsi="Times New Roman"/>
          <w:kern w:val="3"/>
          <w:sz w:val="28"/>
          <w:szCs w:val="28"/>
          <w:lang w:val="uk-UA" w:eastAsia="zh-CN" w:bidi="hi-IN"/>
        </w:rPr>
      </w:pPr>
      <w:r w:rsidRPr="00014026">
        <w:rPr>
          <w:rFonts w:ascii="Times New Roman" w:eastAsia="Tahoma" w:hAnsi="Times New Roman"/>
          <w:bCs/>
          <w:kern w:val="3"/>
          <w:sz w:val="28"/>
          <w:szCs w:val="28"/>
          <w:lang w:val="uk-UA" w:eastAsia="zh-CN" w:bidi="hi-IN"/>
        </w:rPr>
        <w:tab/>
        <w:t>3.2. До обов’язків МПК належать:</w:t>
      </w:r>
    </w:p>
    <w:p w:rsidR="00014026" w:rsidRPr="00014026" w:rsidRDefault="00014026" w:rsidP="00014026">
      <w:pPr>
        <w:widowControl w:val="0"/>
        <w:suppressAutoHyphens/>
        <w:autoSpaceDE w:val="0"/>
        <w:autoSpaceDN w:val="0"/>
        <w:spacing w:after="0" w:line="240" w:lineRule="auto"/>
        <w:jc w:val="both"/>
        <w:textAlignment w:val="baseline"/>
        <w:rPr>
          <w:rFonts w:ascii="Times New Roman" w:eastAsia="Tahoma" w:hAnsi="Times New Roman"/>
          <w:kern w:val="3"/>
          <w:sz w:val="28"/>
          <w:szCs w:val="28"/>
          <w:lang w:val="uk-UA" w:eastAsia="zh-CN" w:bidi="hi-IN"/>
        </w:rPr>
      </w:pPr>
      <w:r w:rsidRPr="00014026">
        <w:rPr>
          <w:rFonts w:ascii="Times New Roman" w:eastAsia="Tahoma" w:hAnsi="Times New Roman"/>
          <w:bCs/>
          <w:kern w:val="3"/>
          <w:sz w:val="28"/>
          <w:szCs w:val="28"/>
          <w:lang w:val="uk-UA" w:eastAsia="zh-CN" w:bidi="hi-IN"/>
        </w:rPr>
        <w:tab/>
      </w:r>
      <w:r w:rsidRPr="00014026">
        <w:rPr>
          <w:rFonts w:ascii="Times New Roman" w:eastAsia="Tahoma" w:hAnsi="Times New Roman"/>
          <w:kern w:val="3"/>
          <w:sz w:val="28"/>
          <w:szCs w:val="28"/>
          <w:lang w:val="uk-UA" w:eastAsia="zh-CN" w:bidi="hi-IN"/>
        </w:rPr>
        <w:t>3.2.1. Організація функціонування МПК у режимі постійної готовності до виконання необхідного комплексу пожежних, пошукових та інших невідкладних робіт в умовах НС або загрози її виникнення.</w:t>
      </w:r>
    </w:p>
    <w:p w:rsidR="00014026" w:rsidRPr="00014026" w:rsidRDefault="00014026" w:rsidP="00014026">
      <w:pPr>
        <w:widowControl w:val="0"/>
        <w:tabs>
          <w:tab w:val="left" w:pos="-2160"/>
        </w:tabs>
        <w:suppressAutoHyphens/>
        <w:autoSpaceDN w:val="0"/>
        <w:spacing w:after="0" w:line="240" w:lineRule="auto"/>
        <w:jc w:val="both"/>
        <w:textAlignment w:val="baseline"/>
        <w:rPr>
          <w:rFonts w:ascii="Times New Roman" w:eastAsia="Tahoma" w:hAnsi="Times New Roman"/>
          <w:kern w:val="3"/>
          <w:sz w:val="28"/>
          <w:szCs w:val="28"/>
          <w:lang w:val="uk-UA" w:eastAsia="zh-CN" w:bidi="hi-IN"/>
        </w:rPr>
      </w:pPr>
      <w:r w:rsidRPr="00014026">
        <w:rPr>
          <w:rFonts w:ascii="Times New Roman" w:eastAsia="Tahoma" w:hAnsi="Times New Roman"/>
          <w:b/>
          <w:bCs/>
          <w:kern w:val="3"/>
          <w:sz w:val="28"/>
          <w:szCs w:val="28"/>
          <w:lang w:val="uk-UA" w:eastAsia="zh-CN" w:bidi="hi-IN"/>
        </w:rPr>
        <w:tab/>
      </w:r>
      <w:r w:rsidRPr="00014026">
        <w:rPr>
          <w:rFonts w:ascii="Times New Roman" w:eastAsia="Tahoma" w:hAnsi="Times New Roman"/>
          <w:kern w:val="3"/>
          <w:sz w:val="28"/>
          <w:szCs w:val="28"/>
          <w:lang w:val="uk-UA" w:eastAsia="zh-CN" w:bidi="hi-IN"/>
        </w:rPr>
        <w:t xml:space="preserve">3.2.2. Підтримання взаємодії з територіальними органами та підрозділами центральних органів виконавчої влади, місцевими органами влади, органами </w:t>
      </w:r>
      <w:r w:rsidRPr="00014026">
        <w:rPr>
          <w:rFonts w:ascii="Times New Roman" w:eastAsia="Tahoma" w:hAnsi="Times New Roman"/>
          <w:kern w:val="3"/>
          <w:sz w:val="28"/>
          <w:szCs w:val="28"/>
          <w:lang w:val="uk-UA" w:eastAsia="zh-CN" w:bidi="hi-IN"/>
        </w:rPr>
        <w:lastRenderedPageBreak/>
        <w:t>місцевого самоврядування, підприємствами, установами та організаціями незалежно від форм власності під час гасіння пожеж і проведення інших невідкладних робіт.</w:t>
      </w:r>
    </w:p>
    <w:p w:rsidR="00014026" w:rsidRPr="00014026" w:rsidRDefault="00014026" w:rsidP="00014026">
      <w:pPr>
        <w:widowControl w:val="0"/>
        <w:suppressAutoHyphens/>
        <w:autoSpaceDE w:val="0"/>
        <w:autoSpaceDN w:val="0"/>
        <w:spacing w:after="0" w:line="240" w:lineRule="auto"/>
        <w:jc w:val="both"/>
        <w:textAlignment w:val="baseline"/>
        <w:rPr>
          <w:rFonts w:ascii="Times New Roman" w:eastAsia="Tahoma" w:hAnsi="Times New Roman"/>
          <w:kern w:val="3"/>
          <w:sz w:val="28"/>
          <w:szCs w:val="28"/>
          <w:lang w:val="uk-UA" w:eastAsia="zh-CN" w:bidi="hi-IN"/>
        </w:rPr>
      </w:pPr>
      <w:r w:rsidRPr="00014026">
        <w:rPr>
          <w:rFonts w:ascii="Times New Roman" w:eastAsia="Tahoma" w:hAnsi="Times New Roman"/>
          <w:kern w:val="3"/>
          <w:sz w:val="28"/>
          <w:szCs w:val="28"/>
          <w:lang w:val="uk-UA" w:eastAsia="zh-CN" w:bidi="hi-IN"/>
        </w:rPr>
        <w:tab/>
        <w:t>3.2.3. Участь у складі комісії щодо визначення рівнів ризику за можливими наслідками від пожеж та НС у процесі експлуатації об'єктів на території громади.</w:t>
      </w:r>
    </w:p>
    <w:p w:rsidR="00014026" w:rsidRPr="00014026" w:rsidRDefault="00014026" w:rsidP="00014026">
      <w:pPr>
        <w:widowControl w:val="0"/>
        <w:suppressAutoHyphens/>
        <w:autoSpaceDE w:val="0"/>
        <w:autoSpaceDN w:val="0"/>
        <w:spacing w:after="0" w:line="240" w:lineRule="auto"/>
        <w:jc w:val="both"/>
        <w:textAlignment w:val="baseline"/>
        <w:rPr>
          <w:rFonts w:ascii="Times New Roman" w:eastAsia="Tahoma" w:hAnsi="Times New Roman"/>
          <w:kern w:val="3"/>
          <w:sz w:val="28"/>
          <w:szCs w:val="28"/>
          <w:lang w:val="uk-UA" w:eastAsia="zh-CN" w:bidi="hi-IN"/>
        </w:rPr>
      </w:pPr>
      <w:r w:rsidRPr="00014026">
        <w:rPr>
          <w:rFonts w:ascii="Times New Roman" w:eastAsia="Times New Roman CYR" w:hAnsi="Times New Roman"/>
          <w:kern w:val="3"/>
          <w:sz w:val="28"/>
          <w:szCs w:val="28"/>
          <w:lang w:val="uk-UA" w:eastAsia="zh-CN" w:bidi="hi-IN"/>
        </w:rPr>
        <w:tab/>
      </w:r>
      <w:r w:rsidRPr="00014026">
        <w:rPr>
          <w:rFonts w:ascii="Times New Roman" w:eastAsia="Tahoma" w:hAnsi="Times New Roman"/>
          <w:kern w:val="3"/>
          <w:sz w:val="28"/>
          <w:szCs w:val="28"/>
          <w:lang w:val="uk-UA" w:eastAsia="zh-CN" w:bidi="hi-IN"/>
        </w:rPr>
        <w:t>3.2.4. З</w:t>
      </w:r>
      <w:r w:rsidRPr="00014026">
        <w:rPr>
          <w:rFonts w:ascii="Times New Roman" w:eastAsia="Tahoma" w:hAnsi="Times New Roman"/>
          <w:spacing w:val="-4"/>
          <w:kern w:val="3"/>
          <w:sz w:val="28"/>
          <w:szCs w:val="28"/>
          <w:lang w:val="uk-UA" w:eastAsia="zh-CN" w:bidi="hi-IN"/>
        </w:rPr>
        <w:t xml:space="preserve">дійснення профілактичної роботи, спрямованої на підвищення рівня </w:t>
      </w:r>
      <w:r w:rsidRPr="00014026">
        <w:rPr>
          <w:rFonts w:ascii="Times New Roman" w:eastAsia="Tahoma" w:hAnsi="Times New Roman"/>
          <w:kern w:val="3"/>
          <w:sz w:val="28"/>
          <w:szCs w:val="28"/>
          <w:lang w:val="uk-UA" w:eastAsia="zh-CN" w:bidi="hi-IN"/>
        </w:rPr>
        <w:t>обізнаності населення, робітників та службовців підприємств з питань пожежної безпеки.</w:t>
      </w:r>
    </w:p>
    <w:p w:rsidR="00014026" w:rsidRPr="00014026" w:rsidRDefault="00014026" w:rsidP="00014026">
      <w:pPr>
        <w:widowControl w:val="0"/>
        <w:suppressAutoHyphens/>
        <w:autoSpaceDE w:val="0"/>
        <w:autoSpaceDN w:val="0"/>
        <w:spacing w:after="0" w:line="240" w:lineRule="auto"/>
        <w:jc w:val="both"/>
        <w:textAlignment w:val="baseline"/>
        <w:rPr>
          <w:rFonts w:ascii="Times New Roman" w:eastAsia="Tahoma" w:hAnsi="Times New Roman"/>
          <w:kern w:val="3"/>
          <w:sz w:val="28"/>
          <w:szCs w:val="28"/>
          <w:lang w:val="uk-UA" w:eastAsia="zh-CN" w:bidi="hi-IN"/>
        </w:rPr>
      </w:pPr>
      <w:r w:rsidRPr="00014026">
        <w:rPr>
          <w:rFonts w:ascii="Times New Roman" w:eastAsia="Tahoma" w:hAnsi="Times New Roman"/>
          <w:b/>
          <w:bCs/>
          <w:kern w:val="3"/>
          <w:sz w:val="28"/>
          <w:szCs w:val="28"/>
          <w:lang w:val="uk-UA" w:eastAsia="zh-CN" w:bidi="hi-IN"/>
        </w:rPr>
        <w:tab/>
      </w:r>
      <w:r w:rsidRPr="00014026">
        <w:rPr>
          <w:rFonts w:ascii="Times New Roman" w:eastAsia="Tahoma" w:hAnsi="Times New Roman"/>
          <w:kern w:val="3"/>
          <w:sz w:val="28"/>
          <w:szCs w:val="28"/>
          <w:lang w:val="uk-UA" w:eastAsia="zh-CN" w:bidi="hi-IN"/>
        </w:rPr>
        <w:t xml:space="preserve">3.2.5. Виконання пожежно-рятувальних робіт, що потребують спеціальної кваліфікації і застосування апаратів захисту органів дихання та інших спеціальних технічних засобів, якими оснащується МПК, </w:t>
      </w:r>
      <w:r w:rsidRPr="00014026">
        <w:rPr>
          <w:rFonts w:ascii="Times New Roman" w:eastAsia="Tahoma" w:hAnsi="Times New Roman"/>
          <w:bCs/>
          <w:kern w:val="3"/>
          <w:sz w:val="28"/>
          <w:szCs w:val="28"/>
          <w:lang w:val="uk-UA" w:eastAsia="zh-CN" w:bidi="hi-IN"/>
        </w:rPr>
        <w:t>може здійснюватися нею лише при наявності таких засобів та проходження відповідної підготовки персоналом</w:t>
      </w:r>
      <w:r w:rsidRPr="00014026">
        <w:rPr>
          <w:rFonts w:ascii="Times New Roman" w:eastAsia="Tahoma" w:hAnsi="Times New Roman"/>
          <w:kern w:val="3"/>
          <w:sz w:val="28"/>
          <w:szCs w:val="28"/>
          <w:lang w:val="uk-UA" w:eastAsia="zh-CN" w:bidi="hi-IN"/>
        </w:rPr>
        <w:t>.</w:t>
      </w:r>
    </w:p>
    <w:p w:rsidR="00014026" w:rsidRPr="00014026" w:rsidRDefault="00014026" w:rsidP="00014026">
      <w:pPr>
        <w:widowControl w:val="0"/>
        <w:suppressAutoHyphens/>
        <w:autoSpaceDE w:val="0"/>
        <w:autoSpaceDN w:val="0"/>
        <w:spacing w:after="0" w:line="240" w:lineRule="auto"/>
        <w:jc w:val="both"/>
        <w:textAlignment w:val="baseline"/>
        <w:rPr>
          <w:rFonts w:ascii="Times New Roman" w:eastAsia="Tahoma" w:hAnsi="Times New Roman"/>
          <w:kern w:val="3"/>
          <w:sz w:val="28"/>
          <w:szCs w:val="28"/>
          <w:lang w:val="uk-UA" w:eastAsia="zh-CN" w:bidi="hi-IN"/>
        </w:rPr>
      </w:pPr>
      <w:r w:rsidRPr="00014026">
        <w:rPr>
          <w:rFonts w:ascii="Times New Roman" w:eastAsia="Tahoma" w:hAnsi="Times New Roman"/>
          <w:b/>
          <w:bCs/>
          <w:kern w:val="3"/>
          <w:sz w:val="28"/>
          <w:szCs w:val="28"/>
          <w:lang w:val="uk-UA" w:eastAsia="zh-CN" w:bidi="hi-IN"/>
        </w:rPr>
        <w:tab/>
      </w:r>
      <w:r w:rsidRPr="00014026">
        <w:rPr>
          <w:rFonts w:ascii="Times New Roman" w:eastAsia="Tahoma" w:hAnsi="Times New Roman"/>
          <w:kern w:val="3"/>
          <w:sz w:val="28"/>
          <w:szCs w:val="28"/>
          <w:lang w:val="uk-UA" w:eastAsia="zh-CN" w:bidi="hi-IN"/>
        </w:rPr>
        <w:t>3.2.6. Постійне підтримання належного рівня професіоналізму персоналу МПК для проведення пожежно-рятувальних та інших невідкладних робіт у разі виникнення пожеж та НС.</w:t>
      </w:r>
    </w:p>
    <w:p w:rsidR="00014026" w:rsidRPr="00014026" w:rsidRDefault="00014026" w:rsidP="00014026">
      <w:pPr>
        <w:widowControl w:val="0"/>
        <w:suppressAutoHyphens/>
        <w:autoSpaceDE w:val="0"/>
        <w:autoSpaceDN w:val="0"/>
        <w:spacing w:after="0" w:line="240" w:lineRule="auto"/>
        <w:jc w:val="both"/>
        <w:textAlignment w:val="baseline"/>
        <w:rPr>
          <w:rFonts w:ascii="Times New Roman" w:eastAsia="Tahoma" w:hAnsi="Times New Roman"/>
          <w:kern w:val="3"/>
          <w:sz w:val="28"/>
          <w:szCs w:val="28"/>
          <w:lang w:val="uk-UA" w:eastAsia="zh-CN" w:bidi="hi-IN"/>
        </w:rPr>
      </w:pPr>
      <w:r w:rsidRPr="00014026">
        <w:rPr>
          <w:rFonts w:ascii="Times New Roman" w:eastAsia="Tahoma" w:hAnsi="Times New Roman"/>
          <w:b/>
          <w:bCs/>
          <w:kern w:val="3"/>
          <w:sz w:val="28"/>
          <w:szCs w:val="28"/>
          <w:lang w:val="uk-UA" w:eastAsia="zh-CN" w:bidi="hi-IN"/>
        </w:rPr>
        <w:tab/>
      </w:r>
      <w:r w:rsidRPr="00014026">
        <w:rPr>
          <w:rFonts w:ascii="Times New Roman" w:eastAsia="Tahoma" w:hAnsi="Times New Roman"/>
          <w:kern w:val="3"/>
          <w:sz w:val="28"/>
          <w:szCs w:val="28"/>
          <w:lang w:val="uk-UA" w:eastAsia="zh-CN" w:bidi="hi-IN"/>
        </w:rPr>
        <w:t>3.2.7. Створення резерву персоналу з метою оперативного комплектування штатних посад МПК.</w:t>
      </w:r>
    </w:p>
    <w:p w:rsidR="00014026" w:rsidRPr="00014026" w:rsidRDefault="00014026" w:rsidP="00014026">
      <w:pPr>
        <w:widowControl w:val="0"/>
        <w:suppressAutoHyphens/>
        <w:autoSpaceDE w:val="0"/>
        <w:autoSpaceDN w:val="0"/>
        <w:spacing w:after="0" w:line="240" w:lineRule="auto"/>
        <w:jc w:val="both"/>
        <w:textAlignment w:val="baseline"/>
        <w:rPr>
          <w:rFonts w:ascii="Times New Roman" w:eastAsia="Tahoma" w:hAnsi="Times New Roman"/>
          <w:kern w:val="3"/>
          <w:sz w:val="28"/>
          <w:szCs w:val="28"/>
          <w:lang w:val="uk-UA" w:eastAsia="zh-CN" w:bidi="hi-IN"/>
        </w:rPr>
      </w:pPr>
      <w:r w:rsidRPr="00014026">
        <w:rPr>
          <w:rFonts w:ascii="Times New Roman" w:eastAsia="Tahoma" w:hAnsi="Times New Roman"/>
          <w:b/>
          <w:bCs/>
          <w:kern w:val="3"/>
          <w:sz w:val="28"/>
          <w:szCs w:val="28"/>
          <w:lang w:val="uk-UA" w:eastAsia="zh-CN" w:bidi="hi-IN"/>
        </w:rPr>
        <w:tab/>
      </w:r>
      <w:r w:rsidRPr="00014026">
        <w:rPr>
          <w:rFonts w:ascii="Times New Roman" w:eastAsia="Tahoma" w:hAnsi="Times New Roman"/>
          <w:kern w:val="3"/>
          <w:sz w:val="28"/>
          <w:szCs w:val="28"/>
          <w:lang w:val="uk-UA" w:eastAsia="zh-CN" w:bidi="hi-IN"/>
        </w:rPr>
        <w:t>3.2.8. Забезпечення збереження інформації про об'єкти суб'єктів господарювання, що стала відома у зв'язку з виконанням обов'язків.</w:t>
      </w:r>
    </w:p>
    <w:p w:rsidR="00014026" w:rsidRPr="00014026" w:rsidRDefault="00014026" w:rsidP="00014026">
      <w:pPr>
        <w:widowControl w:val="0"/>
        <w:suppressAutoHyphens/>
        <w:autoSpaceDN w:val="0"/>
        <w:spacing w:after="0" w:line="240" w:lineRule="auto"/>
        <w:jc w:val="both"/>
        <w:textAlignment w:val="baseline"/>
        <w:rPr>
          <w:rFonts w:ascii="Times New Roman" w:eastAsia="Tahoma" w:hAnsi="Times New Roman"/>
          <w:kern w:val="3"/>
          <w:sz w:val="28"/>
          <w:szCs w:val="28"/>
          <w:lang w:val="uk-UA" w:eastAsia="zh-CN" w:bidi="hi-IN"/>
        </w:rPr>
      </w:pPr>
      <w:r w:rsidRPr="00014026">
        <w:rPr>
          <w:rFonts w:ascii="Times New Roman" w:eastAsia="Tahoma" w:hAnsi="Times New Roman"/>
          <w:b/>
          <w:kern w:val="3"/>
          <w:sz w:val="28"/>
          <w:szCs w:val="28"/>
          <w:lang w:val="uk-UA" w:eastAsia="zh-CN" w:bidi="hi-IN"/>
        </w:rPr>
        <w:tab/>
        <w:t>4. Майно та фінансування МПК</w:t>
      </w:r>
    </w:p>
    <w:p w:rsidR="00014026" w:rsidRPr="00014026" w:rsidRDefault="00014026" w:rsidP="00014026">
      <w:pPr>
        <w:widowControl w:val="0"/>
        <w:suppressAutoHyphens/>
        <w:autoSpaceDN w:val="0"/>
        <w:spacing w:after="0" w:line="240" w:lineRule="auto"/>
        <w:jc w:val="both"/>
        <w:textAlignment w:val="baseline"/>
        <w:rPr>
          <w:rFonts w:ascii="Times New Roman" w:eastAsia="Tahoma" w:hAnsi="Times New Roman"/>
          <w:kern w:val="3"/>
          <w:sz w:val="28"/>
          <w:szCs w:val="28"/>
          <w:lang w:val="uk-UA" w:eastAsia="zh-CN" w:bidi="hi-IN"/>
        </w:rPr>
      </w:pPr>
      <w:r w:rsidRPr="00014026">
        <w:rPr>
          <w:rFonts w:ascii="Times New Roman" w:eastAsia="Tahoma" w:hAnsi="Times New Roman"/>
          <w:b/>
          <w:kern w:val="3"/>
          <w:sz w:val="28"/>
          <w:szCs w:val="28"/>
          <w:lang w:val="uk-UA" w:eastAsia="zh-CN" w:bidi="hi-IN"/>
        </w:rPr>
        <w:tab/>
      </w:r>
      <w:r w:rsidRPr="00014026">
        <w:rPr>
          <w:rFonts w:ascii="Times New Roman" w:eastAsia="Tahoma" w:hAnsi="Times New Roman"/>
          <w:kern w:val="3"/>
          <w:sz w:val="28"/>
          <w:szCs w:val="28"/>
          <w:lang w:val="uk-UA" w:eastAsia="zh-CN" w:bidi="hi-IN"/>
        </w:rPr>
        <w:t>4.1. Майно МПК становлять закріплені за нею матеріальні цінності</w:t>
      </w:r>
      <w:r w:rsidRPr="00014026">
        <w:rPr>
          <w:rFonts w:ascii="Times New Roman" w:eastAsia="Tahoma" w:hAnsi="Times New Roman"/>
          <w:kern w:val="3"/>
          <w:sz w:val="28"/>
          <w:szCs w:val="28"/>
          <w:lang w:val="uk-UA" w:eastAsia="zh-CN" w:bidi="hi-IN"/>
        </w:rPr>
        <w:tab/>
        <w:t>4.2.Майно МПК використовується лише за його цільовим і функціональним призначенням. Розпорядження майном здійснюється відповідно до вимог чинного законодавства.</w:t>
      </w:r>
    </w:p>
    <w:p w:rsidR="00014026" w:rsidRPr="00014026" w:rsidRDefault="00014026" w:rsidP="00014026">
      <w:pPr>
        <w:widowControl w:val="0"/>
        <w:suppressAutoHyphens/>
        <w:autoSpaceDN w:val="0"/>
        <w:spacing w:after="0" w:line="240" w:lineRule="auto"/>
        <w:jc w:val="both"/>
        <w:textAlignment w:val="baseline"/>
        <w:rPr>
          <w:rFonts w:ascii="Times New Roman" w:eastAsia="Tahoma" w:hAnsi="Times New Roman"/>
          <w:kern w:val="3"/>
          <w:sz w:val="28"/>
          <w:szCs w:val="28"/>
          <w:lang w:val="uk-UA" w:eastAsia="zh-CN" w:bidi="hi-IN"/>
        </w:rPr>
      </w:pPr>
      <w:r w:rsidRPr="00014026">
        <w:rPr>
          <w:rFonts w:ascii="Times New Roman" w:eastAsia="Tahoma" w:hAnsi="Times New Roman"/>
          <w:kern w:val="3"/>
          <w:sz w:val="28"/>
          <w:szCs w:val="28"/>
          <w:lang w:val="uk-UA" w:eastAsia="zh-CN" w:bidi="hi-IN"/>
        </w:rPr>
        <w:tab/>
        <w:t xml:space="preserve">4.3. </w:t>
      </w:r>
      <w:r w:rsidRPr="00014026">
        <w:rPr>
          <w:rFonts w:ascii="Times New Roman" w:eastAsia="Tahoma" w:hAnsi="Times New Roman"/>
          <w:bCs/>
          <w:kern w:val="3"/>
          <w:sz w:val="28"/>
          <w:szCs w:val="28"/>
          <w:lang w:val="uk-UA" w:eastAsia="zh-CN" w:bidi="hi-IN"/>
        </w:rPr>
        <w:t>Джерелами формування майна МПК є майно:</w:t>
      </w:r>
    </w:p>
    <w:p w:rsidR="00014026" w:rsidRPr="00014026" w:rsidRDefault="00014026" w:rsidP="00014026">
      <w:pPr>
        <w:widowControl w:val="0"/>
        <w:suppressAutoHyphens/>
        <w:autoSpaceDN w:val="0"/>
        <w:spacing w:after="0" w:line="240" w:lineRule="auto"/>
        <w:jc w:val="both"/>
        <w:textAlignment w:val="baseline"/>
        <w:rPr>
          <w:rFonts w:ascii="Times New Roman" w:eastAsia="Tahoma" w:hAnsi="Times New Roman"/>
          <w:kern w:val="3"/>
          <w:sz w:val="28"/>
          <w:szCs w:val="28"/>
          <w:lang w:val="uk-UA" w:eastAsia="zh-CN" w:bidi="hi-IN"/>
        </w:rPr>
      </w:pPr>
      <w:r w:rsidRPr="00014026">
        <w:rPr>
          <w:rFonts w:ascii="Times New Roman" w:eastAsia="Tahoma" w:hAnsi="Times New Roman"/>
          <w:kern w:val="3"/>
          <w:sz w:val="28"/>
          <w:szCs w:val="28"/>
          <w:lang w:val="uk-UA" w:eastAsia="zh-CN" w:bidi="hi-IN"/>
        </w:rPr>
        <w:tab/>
        <w:t>передане в установленому законодавством порядку від Студениківської сільської  ради, її виконавчих органів та підприємств, установ, організацій, що належать до сфери її управління; місцевих органів виконавчої влади; інших суб'єктів господарювання, територіальних органів ДСНС;</w:t>
      </w:r>
    </w:p>
    <w:p w:rsidR="00014026" w:rsidRPr="00014026" w:rsidRDefault="00014026" w:rsidP="00014026">
      <w:pPr>
        <w:widowControl w:val="0"/>
        <w:suppressAutoHyphens/>
        <w:autoSpaceDN w:val="0"/>
        <w:spacing w:after="0" w:line="240" w:lineRule="auto"/>
        <w:jc w:val="both"/>
        <w:textAlignment w:val="baseline"/>
        <w:rPr>
          <w:rFonts w:ascii="Times New Roman" w:eastAsia="Tahoma" w:hAnsi="Times New Roman"/>
          <w:kern w:val="3"/>
          <w:sz w:val="28"/>
          <w:szCs w:val="28"/>
          <w:lang w:val="uk-UA" w:eastAsia="zh-CN" w:bidi="hi-IN"/>
        </w:rPr>
      </w:pPr>
      <w:r w:rsidRPr="00014026">
        <w:rPr>
          <w:rFonts w:ascii="Times New Roman" w:eastAsia="Tahoma" w:hAnsi="Times New Roman"/>
          <w:kern w:val="3"/>
          <w:sz w:val="28"/>
          <w:szCs w:val="28"/>
          <w:lang w:val="uk-UA" w:eastAsia="zh-CN" w:bidi="hi-IN"/>
        </w:rPr>
        <w:tab/>
        <w:t>придбане за рахунок коштів місцевих бюджетів;</w:t>
      </w:r>
    </w:p>
    <w:p w:rsidR="00014026" w:rsidRPr="00014026" w:rsidRDefault="00014026" w:rsidP="00014026">
      <w:pPr>
        <w:widowControl w:val="0"/>
        <w:suppressAutoHyphens/>
        <w:autoSpaceDN w:val="0"/>
        <w:spacing w:after="0" w:line="240" w:lineRule="auto"/>
        <w:jc w:val="both"/>
        <w:textAlignment w:val="baseline"/>
        <w:rPr>
          <w:rFonts w:ascii="Times New Roman" w:eastAsia="Tahoma" w:hAnsi="Times New Roman"/>
          <w:kern w:val="3"/>
          <w:sz w:val="28"/>
          <w:szCs w:val="28"/>
          <w:lang w:val="uk-UA" w:eastAsia="zh-CN" w:bidi="hi-IN"/>
        </w:rPr>
      </w:pPr>
      <w:r w:rsidRPr="00014026">
        <w:rPr>
          <w:rFonts w:ascii="Times New Roman" w:eastAsia="Tahoma" w:hAnsi="Times New Roman"/>
          <w:kern w:val="3"/>
          <w:sz w:val="28"/>
          <w:szCs w:val="28"/>
          <w:lang w:val="uk-UA" w:eastAsia="zh-CN" w:bidi="hi-IN"/>
        </w:rPr>
        <w:tab/>
        <w:t>передане підприємствами, що знаходяться на території громади;</w:t>
      </w:r>
    </w:p>
    <w:p w:rsidR="00014026" w:rsidRPr="00014026" w:rsidRDefault="00014026" w:rsidP="00014026">
      <w:pPr>
        <w:widowControl w:val="0"/>
        <w:suppressAutoHyphens/>
        <w:autoSpaceDN w:val="0"/>
        <w:spacing w:after="0" w:line="240" w:lineRule="auto"/>
        <w:jc w:val="both"/>
        <w:textAlignment w:val="baseline"/>
        <w:rPr>
          <w:rFonts w:ascii="Times New Roman" w:eastAsia="Tahoma" w:hAnsi="Times New Roman"/>
          <w:kern w:val="3"/>
          <w:sz w:val="28"/>
          <w:szCs w:val="28"/>
          <w:lang w:val="uk-UA" w:eastAsia="zh-CN" w:bidi="hi-IN"/>
        </w:rPr>
      </w:pPr>
      <w:r w:rsidRPr="00014026">
        <w:rPr>
          <w:rFonts w:ascii="Times New Roman" w:eastAsia="Tahoma" w:hAnsi="Times New Roman"/>
          <w:kern w:val="3"/>
          <w:sz w:val="28"/>
          <w:szCs w:val="28"/>
          <w:lang w:val="uk-UA" w:eastAsia="zh-CN" w:bidi="hi-IN"/>
        </w:rPr>
        <w:tab/>
        <w:t>отримане за рахунок добровільних пожертвувань від юридичних та фізичних осіб, гуманітарних програм (у тому числі міжнародних);</w:t>
      </w:r>
    </w:p>
    <w:p w:rsidR="00014026" w:rsidRPr="00014026" w:rsidRDefault="00014026" w:rsidP="00014026">
      <w:pPr>
        <w:widowControl w:val="0"/>
        <w:suppressAutoHyphens/>
        <w:autoSpaceDN w:val="0"/>
        <w:spacing w:after="0" w:line="240" w:lineRule="auto"/>
        <w:jc w:val="both"/>
        <w:textAlignment w:val="baseline"/>
        <w:rPr>
          <w:rFonts w:ascii="Times New Roman" w:eastAsia="Tahoma" w:hAnsi="Times New Roman"/>
          <w:kern w:val="3"/>
          <w:sz w:val="28"/>
          <w:szCs w:val="28"/>
          <w:lang w:val="uk-UA" w:eastAsia="zh-CN" w:bidi="hi-IN"/>
        </w:rPr>
      </w:pPr>
      <w:r w:rsidRPr="00014026">
        <w:rPr>
          <w:rFonts w:ascii="Times New Roman" w:eastAsia="Tahoma" w:hAnsi="Times New Roman"/>
          <w:kern w:val="3"/>
          <w:sz w:val="28"/>
          <w:szCs w:val="28"/>
          <w:lang w:val="uk-UA" w:eastAsia="zh-CN" w:bidi="hi-IN"/>
        </w:rPr>
        <w:tab/>
        <w:t>з інших джерел, не заборонених чинним законодавством.</w:t>
      </w:r>
    </w:p>
    <w:p w:rsidR="00014026" w:rsidRPr="00014026" w:rsidRDefault="00014026" w:rsidP="00014026">
      <w:pPr>
        <w:widowControl w:val="0"/>
        <w:suppressAutoHyphens/>
        <w:autoSpaceDN w:val="0"/>
        <w:spacing w:after="0" w:line="240" w:lineRule="auto"/>
        <w:jc w:val="both"/>
        <w:textAlignment w:val="baseline"/>
        <w:rPr>
          <w:rFonts w:ascii="Times New Roman" w:eastAsia="Tahoma" w:hAnsi="Times New Roman"/>
          <w:kern w:val="3"/>
          <w:sz w:val="28"/>
          <w:szCs w:val="28"/>
          <w:lang w:val="uk-UA" w:eastAsia="zh-CN" w:bidi="hi-IN"/>
        </w:rPr>
      </w:pPr>
      <w:r w:rsidRPr="00014026">
        <w:rPr>
          <w:rFonts w:ascii="Times New Roman" w:eastAsia="Tahoma" w:hAnsi="Times New Roman"/>
          <w:kern w:val="3"/>
          <w:sz w:val="28"/>
          <w:szCs w:val="28"/>
          <w:lang w:val="uk-UA" w:eastAsia="zh-CN" w:bidi="hi-IN"/>
        </w:rPr>
        <w:tab/>
        <w:t>4.4. Джерелами фінансування МПК є кошти:</w:t>
      </w:r>
    </w:p>
    <w:p w:rsidR="00014026" w:rsidRPr="00014026" w:rsidRDefault="00014026" w:rsidP="00014026">
      <w:pPr>
        <w:widowControl w:val="0"/>
        <w:suppressAutoHyphens/>
        <w:autoSpaceDN w:val="0"/>
        <w:spacing w:after="0" w:line="240" w:lineRule="auto"/>
        <w:jc w:val="both"/>
        <w:textAlignment w:val="baseline"/>
        <w:rPr>
          <w:rFonts w:ascii="Times New Roman" w:eastAsia="Tahoma" w:hAnsi="Times New Roman"/>
          <w:kern w:val="3"/>
          <w:sz w:val="28"/>
          <w:szCs w:val="28"/>
          <w:lang w:val="uk-UA" w:eastAsia="zh-CN" w:bidi="hi-IN"/>
        </w:rPr>
      </w:pPr>
      <w:r w:rsidRPr="00014026">
        <w:rPr>
          <w:rFonts w:ascii="Times New Roman" w:eastAsia="Tahoma" w:hAnsi="Times New Roman"/>
          <w:kern w:val="3"/>
          <w:sz w:val="28"/>
          <w:szCs w:val="28"/>
          <w:lang w:val="uk-UA" w:eastAsia="zh-CN" w:bidi="hi-IN"/>
        </w:rPr>
        <w:tab/>
        <w:t>місцевого бюджету;</w:t>
      </w:r>
    </w:p>
    <w:p w:rsidR="00014026" w:rsidRPr="00014026" w:rsidRDefault="00014026" w:rsidP="00014026">
      <w:pPr>
        <w:widowControl w:val="0"/>
        <w:suppressAutoHyphens/>
        <w:autoSpaceDN w:val="0"/>
        <w:spacing w:after="0" w:line="240" w:lineRule="auto"/>
        <w:jc w:val="both"/>
        <w:textAlignment w:val="baseline"/>
        <w:rPr>
          <w:rFonts w:ascii="Times New Roman" w:eastAsia="Tahoma" w:hAnsi="Times New Roman"/>
          <w:kern w:val="3"/>
          <w:sz w:val="28"/>
          <w:szCs w:val="28"/>
          <w:lang w:val="uk-UA" w:eastAsia="zh-CN" w:bidi="hi-IN"/>
        </w:rPr>
      </w:pPr>
      <w:r w:rsidRPr="00014026">
        <w:rPr>
          <w:rFonts w:ascii="Times New Roman" w:eastAsia="Tahoma" w:hAnsi="Times New Roman"/>
          <w:kern w:val="3"/>
          <w:sz w:val="28"/>
          <w:szCs w:val="28"/>
          <w:lang w:val="uk-UA" w:eastAsia="zh-CN" w:bidi="hi-IN"/>
        </w:rPr>
        <w:tab/>
        <w:t>дольової участі декількох територіальних громад (у разі укладення відповідних угод про співпрацю);</w:t>
      </w:r>
    </w:p>
    <w:p w:rsidR="00014026" w:rsidRPr="00014026" w:rsidRDefault="00014026" w:rsidP="00014026">
      <w:pPr>
        <w:widowControl w:val="0"/>
        <w:suppressAutoHyphens/>
        <w:autoSpaceDN w:val="0"/>
        <w:spacing w:after="0" w:line="240" w:lineRule="auto"/>
        <w:jc w:val="both"/>
        <w:textAlignment w:val="baseline"/>
        <w:rPr>
          <w:rFonts w:ascii="Times New Roman" w:eastAsia="Tahoma" w:hAnsi="Times New Roman"/>
          <w:kern w:val="3"/>
          <w:sz w:val="28"/>
          <w:szCs w:val="28"/>
          <w:lang w:val="uk-UA" w:eastAsia="zh-CN" w:bidi="hi-IN"/>
        </w:rPr>
      </w:pPr>
      <w:r w:rsidRPr="00014026">
        <w:rPr>
          <w:rFonts w:ascii="Times New Roman" w:eastAsia="Tahoma" w:hAnsi="Times New Roman"/>
          <w:kern w:val="3"/>
          <w:sz w:val="28"/>
          <w:szCs w:val="28"/>
          <w:lang w:val="uk-UA" w:eastAsia="zh-CN" w:bidi="hi-IN"/>
        </w:rPr>
        <w:tab/>
        <w:t>підприємств, установ і організацій, отримані МПК у встановленому порядку за аварійно-рятувальне обслуговування на договірній основі об'єктів та територій у разі отримання МПК статусу аварійно-рятувальної служби;</w:t>
      </w:r>
    </w:p>
    <w:p w:rsidR="00014026" w:rsidRPr="00014026" w:rsidRDefault="00014026" w:rsidP="00014026">
      <w:pPr>
        <w:widowControl w:val="0"/>
        <w:suppressAutoHyphens/>
        <w:autoSpaceDN w:val="0"/>
        <w:spacing w:after="0" w:line="240" w:lineRule="auto"/>
        <w:jc w:val="both"/>
        <w:textAlignment w:val="baseline"/>
        <w:rPr>
          <w:rFonts w:ascii="Times New Roman" w:eastAsia="Tahoma" w:hAnsi="Times New Roman"/>
          <w:kern w:val="3"/>
          <w:sz w:val="28"/>
          <w:szCs w:val="28"/>
          <w:lang w:val="uk-UA" w:eastAsia="zh-CN" w:bidi="hi-IN"/>
        </w:rPr>
      </w:pPr>
      <w:r w:rsidRPr="00014026">
        <w:rPr>
          <w:rFonts w:ascii="Times New Roman" w:eastAsia="Tahoma" w:hAnsi="Times New Roman"/>
          <w:kern w:val="3"/>
          <w:sz w:val="28"/>
          <w:szCs w:val="28"/>
          <w:lang w:val="uk-UA" w:eastAsia="zh-CN" w:bidi="hi-IN"/>
        </w:rPr>
        <w:tab/>
        <w:t>отримані за рахунок добровільних пожертвувань юридичних та фізичних осіб;</w:t>
      </w:r>
    </w:p>
    <w:p w:rsidR="00014026" w:rsidRPr="00014026" w:rsidRDefault="00014026" w:rsidP="00014026">
      <w:pPr>
        <w:widowControl w:val="0"/>
        <w:suppressAutoHyphens/>
        <w:autoSpaceDN w:val="0"/>
        <w:spacing w:after="0" w:line="240" w:lineRule="auto"/>
        <w:jc w:val="both"/>
        <w:textAlignment w:val="baseline"/>
        <w:rPr>
          <w:rFonts w:ascii="Times New Roman" w:eastAsia="Tahoma" w:hAnsi="Times New Roman"/>
          <w:kern w:val="3"/>
          <w:sz w:val="28"/>
          <w:szCs w:val="28"/>
          <w:lang w:val="uk-UA" w:eastAsia="zh-CN" w:bidi="hi-IN"/>
        </w:rPr>
      </w:pPr>
      <w:r w:rsidRPr="00014026">
        <w:rPr>
          <w:rFonts w:ascii="Times New Roman" w:eastAsia="Tahoma" w:hAnsi="Times New Roman"/>
          <w:kern w:val="3"/>
          <w:sz w:val="28"/>
          <w:szCs w:val="28"/>
          <w:lang w:val="uk-UA" w:eastAsia="zh-CN" w:bidi="hi-IN"/>
        </w:rPr>
        <w:tab/>
        <w:t>державного фонду регіонального розвитку;</w:t>
      </w:r>
    </w:p>
    <w:p w:rsidR="00014026" w:rsidRPr="00014026" w:rsidRDefault="00014026" w:rsidP="00014026">
      <w:pPr>
        <w:widowControl w:val="0"/>
        <w:suppressAutoHyphens/>
        <w:autoSpaceDN w:val="0"/>
        <w:spacing w:after="0" w:line="240" w:lineRule="auto"/>
        <w:jc w:val="both"/>
        <w:textAlignment w:val="baseline"/>
        <w:rPr>
          <w:rFonts w:ascii="Times New Roman" w:eastAsia="Tahoma" w:hAnsi="Times New Roman"/>
          <w:kern w:val="3"/>
          <w:sz w:val="28"/>
          <w:szCs w:val="28"/>
          <w:lang w:val="uk-UA" w:eastAsia="zh-CN" w:bidi="hi-IN"/>
        </w:rPr>
      </w:pPr>
      <w:r w:rsidRPr="00014026">
        <w:rPr>
          <w:rFonts w:ascii="Times New Roman" w:eastAsia="Tahoma" w:hAnsi="Times New Roman"/>
          <w:kern w:val="3"/>
          <w:sz w:val="28"/>
          <w:szCs w:val="28"/>
          <w:lang w:val="uk-UA" w:eastAsia="zh-CN" w:bidi="hi-IN"/>
        </w:rPr>
        <w:tab/>
        <w:t>цільової субвенції на інфраструктурний розвиток об'єднаних громад;</w:t>
      </w:r>
    </w:p>
    <w:p w:rsidR="00014026" w:rsidRPr="00014026" w:rsidRDefault="00014026" w:rsidP="00014026">
      <w:pPr>
        <w:widowControl w:val="0"/>
        <w:suppressAutoHyphens/>
        <w:autoSpaceDN w:val="0"/>
        <w:spacing w:after="0" w:line="240" w:lineRule="auto"/>
        <w:jc w:val="both"/>
        <w:textAlignment w:val="baseline"/>
        <w:rPr>
          <w:rFonts w:ascii="Times New Roman" w:eastAsia="Tahoma" w:hAnsi="Times New Roman"/>
          <w:kern w:val="3"/>
          <w:sz w:val="28"/>
          <w:szCs w:val="28"/>
          <w:lang w:val="uk-UA" w:eastAsia="zh-CN" w:bidi="hi-IN"/>
        </w:rPr>
      </w:pPr>
      <w:r w:rsidRPr="00014026">
        <w:rPr>
          <w:rFonts w:ascii="Times New Roman" w:eastAsia="Tahoma" w:hAnsi="Times New Roman"/>
          <w:kern w:val="3"/>
          <w:sz w:val="28"/>
          <w:szCs w:val="28"/>
          <w:lang w:val="uk-UA" w:eastAsia="zh-CN" w:bidi="hi-IN"/>
        </w:rPr>
        <w:lastRenderedPageBreak/>
        <w:tab/>
        <w:t>з інших джерел, що не заборонені чинним законодавством.</w:t>
      </w:r>
    </w:p>
    <w:p w:rsidR="00014026" w:rsidRPr="00014026" w:rsidRDefault="00014026" w:rsidP="00014026">
      <w:pPr>
        <w:widowControl w:val="0"/>
        <w:suppressAutoHyphens/>
        <w:autoSpaceDN w:val="0"/>
        <w:spacing w:after="0" w:line="240" w:lineRule="auto"/>
        <w:jc w:val="both"/>
        <w:textAlignment w:val="baseline"/>
        <w:rPr>
          <w:rFonts w:ascii="Times New Roman" w:eastAsia="Tahoma" w:hAnsi="Times New Roman"/>
          <w:kern w:val="3"/>
          <w:sz w:val="28"/>
          <w:szCs w:val="28"/>
          <w:lang w:val="uk-UA" w:eastAsia="zh-CN" w:bidi="hi-IN"/>
        </w:rPr>
      </w:pPr>
      <w:r w:rsidRPr="00014026">
        <w:rPr>
          <w:rFonts w:ascii="Times New Roman" w:eastAsia="Tahoma" w:hAnsi="Times New Roman"/>
          <w:kern w:val="3"/>
          <w:sz w:val="28"/>
          <w:szCs w:val="28"/>
          <w:lang w:val="uk-UA" w:eastAsia="zh-CN" w:bidi="hi-IN"/>
        </w:rPr>
        <w:tab/>
        <w:t>4.5. Бюджетні кошти використовуються у порядку, визначеному бюджетним законодавством.</w:t>
      </w:r>
    </w:p>
    <w:p w:rsidR="00014026" w:rsidRPr="00014026" w:rsidRDefault="00014026" w:rsidP="00014026">
      <w:pPr>
        <w:widowControl w:val="0"/>
        <w:suppressAutoHyphens/>
        <w:autoSpaceDN w:val="0"/>
        <w:spacing w:after="0" w:line="240" w:lineRule="auto"/>
        <w:jc w:val="both"/>
        <w:textAlignment w:val="baseline"/>
        <w:rPr>
          <w:rFonts w:ascii="Times New Roman" w:eastAsia="Tahoma" w:hAnsi="Times New Roman"/>
          <w:kern w:val="3"/>
          <w:sz w:val="28"/>
          <w:szCs w:val="28"/>
          <w:lang w:val="uk-UA" w:eastAsia="zh-CN" w:bidi="hi-IN"/>
        </w:rPr>
      </w:pPr>
      <w:r w:rsidRPr="00014026">
        <w:rPr>
          <w:rFonts w:ascii="Times New Roman" w:eastAsia="Tahoma" w:hAnsi="Times New Roman"/>
          <w:kern w:val="3"/>
          <w:sz w:val="28"/>
          <w:szCs w:val="28"/>
          <w:lang w:val="uk-UA" w:eastAsia="zh-CN" w:bidi="hi-IN"/>
        </w:rPr>
        <w:tab/>
        <w:t>4.6. Оплата праці персоналу МПК здійснюється відповідно до чинного законодавства.</w:t>
      </w:r>
    </w:p>
    <w:p w:rsidR="00014026" w:rsidRPr="00014026" w:rsidRDefault="00014026" w:rsidP="00014026">
      <w:pPr>
        <w:widowControl w:val="0"/>
        <w:suppressAutoHyphens/>
        <w:autoSpaceDN w:val="0"/>
        <w:spacing w:after="0" w:line="240" w:lineRule="auto"/>
        <w:jc w:val="both"/>
        <w:textAlignment w:val="baseline"/>
        <w:rPr>
          <w:rFonts w:ascii="Times New Roman" w:eastAsia="Tahoma" w:hAnsi="Times New Roman"/>
          <w:kern w:val="3"/>
          <w:sz w:val="28"/>
          <w:szCs w:val="28"/>
          <w:lang w:val="uk-UA" w:eastAsia="zh-CN" w:bidi="hi-IN"/>
        </w:rPr>
      </w:pPr>
      <w:r w:rsidRPr="00014026">
        <w:rPr>
          <w:rFonts w:ascii="Times New Roman" w:eastAsia="Tahoma" w:hAnsi="Times New Roman"/>
          <w:kern w:val="3"/>
          <w:sz w:val="28"/>
          <w:szCs w:val="28"/>
          <w:lang w:val="uk-UA" w:eastAsia="zh-CN" w:bidi="hi-IN"/>
        </w:rPr>
        <w:tab/>
        <w:t>4.7. МПК здійснює користування землею та природними ресурсами згідно із чинним законодавством.</w:t>
      </w:r>
    </w:p>
    <w:p w:rsidR="00014026" w:rsidRPr="00014026" w:rsidRDefault="00014026" w:rsidP="00014026">
      <w:pPr>
        <w:widowControl w:val="0"/>
        <w:suppressAutoHyphens/>
        <w:autoSpaceDN w:val="0"/>
        <w:spacing w:after="0" w:line="240" w:lineRule="auto"/>
        <w:jc w:val="both"/>
        <w:textAlignment w:val="baseline"/>
        <w:rPr>
          <w:rFonts w:ascii="Times New Roman" w:eastAsia="Tahoma" w:hAnsi="Times New Roman"/>
          <w:kern w:val="3"/>
          <w:sz w:val="28"/>
          <w:szCs w:val="28"/>
          <w:lang w:val="uk-UA" w:eastAsia="zh-CN" w:bidi="hi-IN"/>
        </w:rPr>
      </w:pPr>
      <w:r w:rsidRPr="00014026">
        <w:rPr>
          <w:rFonts w:ascii="Times New Roman" w:eastAsia="Tahoma" w:hAnsi="Times New Roman"/>
          <w:kern w:val="3"/>
          <w:sz w:val="28"/>
          <w:szCs w:val="28"/>
          <w:lang w:val="uk-UA" w:eastAsia="zh-CN" w:bidi="hi-IN"/>
        </w:rPr>
        <w:tab/>
        <w:t>4.8. Збитки, завдані МПК у результаті порушення її майнових прав фізичними та юридичними особами, відшкодовуються в установленому порядку.</w:t>
      </w:r>
    </w:p>
    <w:p w:rsidR="00014026" w:rsidRPr="00014026" w:rsidRDefault="00014026" w:rsidP="00014026">
      <w:pPr>
        <w:widowControl w:val="0"/>
        <w:suppressAutoHyphens/>
        <w:autoSpaceDN w:val="0"/>
        <w:spacing w:after="0" w:line="240" w:lineRule="auto"/>
        <w:jc w:val="both"/>
        <w:textAlignment w:val="baseline"/>
        <w:rPr>
          <w:rFonts w:ascii="Times New Roman" w:eastAsia="Tahoma" w:hAnsi="Times New Roman"/>
          <w:kern w:val="3"/>
          <w:sz w:val="28"/>
          <w:szCs w:val="28"/>
          <w:lang w:val="uk-UA" w:eastAsia="zh-CN" w:bidi="hi-IN"/>
        </w:rPr>
      </w:pPr>
      <w:r w:rsidRPr="00014026">
        <w:rPr>
          <w:rFonts w:ascii="Times New Roman" w:eastAsia="Tahoma" w:hAnsi="Times New Roman"/>
          <w:b/>
          <w:kern w:val="3"/>
          <w:sz w:val="28"/>
          <w:szCs w:val="28"/>
          <w:lang w:val="uk-UA" w:eastAsia="zh-CN" w:bidi="hi-IN"/>
        </w:rPr>
        <w:tab/>
        <w:t>5. Управління (керівництво) МПК</w:t>
      </w:r>
    </w:p>
    <w:p w:rsidR="00014026" w:rsidRPr="00014026" w:rsidRDefault="00014026" w:rsidP="00014026">
      <w:pPr>
        <w:widowControl w:val="0"/>
        <w:suppressAutoHyphens/>
        <w:autoSpaceDN w:val="0"/>
        <w:spacing w:after="0" w:line="240" w:lineRule="auto"/>
        <w:jc w:val="both"/>
        <w:textAlignment w:val="baseline"/>
        <w:rPr>
          <w:rFonts w:ascii="Times New Roman" w:eastAsia="Tahoma" w:hAnsi="Times New Roman"/>
          <w:kern w:val="3"/>
          <w:sz w:val="28"/>
          <w:szCs w:val="28"/>
          <w:lang w:val="uk-UA" w:eastAsia="zh-CN" w:bidi="hi-IN"/>
        </w:rPr>
      </w:pPr>
      <w:r w:rsidRPr="00014026">
        <w:rPr>
          <w:rFonts w:ascii="Times New Roman" w:eastAsia="Tahoma" w:hAnsi="Times New Roman"/>
          <w:b/>
          <w:kern w:val="3"/>
          <w:sz w:val="28"/>
          <w:szCs w:val="28"/>
          <w:lang w:val="uk-UA" w:eastAsia="zh-CN" w:bidi="hi-IN"/>
        </w:rPr>
        <w:tab/>
      </w:r>
      <w:r w:rsidRPr="00014026">
        <w:rPr>
          <w:rFonts w:ascii="Times New Roman" w:eastAsia="Tahoma" w:hAnsi="Times New Roman"/>
          <w:kern w:val="3"/>
          <w:sz w:val="28"/>
          <w:szCs w:val="28"/>
          <w:lang w:val="uk-UA" w:eastAsia="zh-CN" w:bidi="hi-IN"/>
        </w:rPr>
        <w:t>5.1. МПК очолює начальник, який призначається на посаду і звільняється з посади за розпорядженням Студениківського сільського голови.</w:t>
      </w:r>
    </w:p>
    <w:p w:rsidR="00014026" w:rsidRPr="00014026" w:rsidRDefault="00014026" w:rsidP="00014026">
      <w:pPr>
        <w:widowControl w:val="0"/>
        <w:suppressAutoHyphens/>
        <w:autoSpaceDN w:val="0"/>
        <w:spacing w:after="0" w:line="240" w:lineRule="auto"/>
        <w:jc w:val="both"/>
        <w:textAlignment w:val="baseline"/>
        <w:rPr>
          <w:rFonts w:ascii="Times New Roman" w:eastAsia="Tahoma" w:hAnsi="Times New Roman"/>
          <w:kern w:val="3"/>
          <w:sz w:val="28"/>
          <w:szCs w:val="28"/>
          <w:lang w:val="uk-UA" w:eastAsia="zh-CN" w:bidi="hi-IN"/>
        </w:rPr>
      </w:pPr>
      <w:r w:rsidRPr="00014026">
        <w:rPr>
          <w:rFonts w:ascii="Times New Roman" w:eastAsia="Tahoma" w:hAnsi="Times New Roman"/>
          <w:kern w:val="3"/>
          <w:sz w:val="28"/>
          <w:szCs w:val="28"/>
          <w:lang w:val="uk-UA" w:eastAsia="zh-CN" w:bidi="hi-IN"/>
        </w:rPr>
        <w:tab/>
        <w:t>5.2. У разі відсутності начальника МПК його обов'язки виконує тимчасово призначена на посаду особа за розпорядженням сільського голови.</w:t>
      </w:r>
    </w:p>
    <w:p w:rsidR="00014026" w:rsidRPr="00014026" w:rsidRDefault="00014026" w:rsidP="00014026">
      <w:pPr>
        <w:widowControl w:val="0"/>
        <w:suppressAutoHyphens/>
        <w:autoSpaceDN w:val="0"/>
        <w:spacing w:after="0" w:line="240" w:lineRule="auto"/>
        <w:jc w:val="both"/>
        <w:textAlignment w:val="baseline"/>
        <w:rPr>
          <w:rFonts w:ascii="Times New Roman" w:eastAsia="Tahoma" w:hAnsi="Times New Roman"/>
          <w:b/>
          <w:bCs/>
          <w:kern w:val="3"/>
          <w:sz w:val="28"/>
          <w:szCs w:val="28"/>
          <w:lang w:val="uk-UA" w:eastAsia="zh-CN" w:bidi="hi-IN"/>
        </w:rPr>
      </w:pPr>
      <w:r w:rsidRPr="00014026">
        <w:rPr>
          <w:rFonts w:ascii="Times New Roman" w:eastAsia="Tahoma" w:hAnsi="Times New Roman"/>
          <w:b/>
          <w:bCs/>
          <w:kern w:val="3"/>
          <w:sz w:val="28"/>
          <w:szCs w:val="28"/>
          <w:lang w:val="uk-UA" w:eastAsia="zh-CN" w:bidi="hi-IN"/>
        </w:rPr>
        <w:tab/>
        <w:t>6. Начальник МПК:</w:t>
      </w:r>
    </w:p>
    <w:p w:rsidR="00014026" w:rsidRPr="00014026" w:rsidRDefault="00014026" w:rsidP="00014026">
      <w:pPr>
        <w:widowControl w:val="0"/>
        <w:suppressAutoHyphens/>
        <w:autoSpaceDN w:val="0"/>
        <w:spacing w:after="0" w:line="240" w:lineRule="auto"/>
        <w:jc w:val="both"/>
        <w:textAlignment w:val="baseline"/>
        <w:rPr>
          <w:rFonts w:ascii="Times New Roman" w:eastAsia="Tahoma" w:hAnsi="Times New Roman"/>
          <w:kern w:val="3"/>
          <w:sz w:val="28"/>
          <w:szCs w:val="28"/>
          <w:lang w:val="uk-UA" w:eastAsia="zh-CN" w:bidi="hi-IN"/>
        </w:rPr>
      </w:pPr>
      <w:r w:rsidRPr="00014026">
        <w:rPr>
          <w:rFonts w:ascii="Times New Roman" w:eastAsia="Tahoma" w:hAnsi="Times New Roman"/>
          <w:kern w:val="3"/>
          <w:sz w:val="28"/>
          <w:szCs w:val="28"/>
          <w:lang w:val="uk-UA" w:eastAsia="zh-CN" w:bidi="hi-IN"/>
        </w:rPr>
        <w:tab/>
        <w:t>6.1. Здійснює керівництво МПК, забезпечує належний рівень готовності до проведення пожежно- та аварійно-рятувальних робіт, ліквідації наслідків НС, ефективне використання і збереження закріпленого за МПК майна, збереження життя та здоров'я персоналу.</w:t>
      </w:r>
    </w:p>
    <w:p w:rsidR="00014026" w:rsidRPr="00014026" w:rsidRDefault="00014026" w:rsidP="00014026">
      <w:pPr>
        <w:widowControl w:val="0"/>
        <w:suppressAutoHyphens/>
        <w:autoSpaceDN w:val="0"/>
        <w:spacing w:after="0" w:line="240" w:lineRule="auto"/>
        <w:jc w:val="both"/>
        <w:textAlignment w:val="baseline"/>
        <w:rPr>
          <w:rFonts w:ascii="Times New Roman" w:eastAsia="Tahoma" w:hAnsi="Times New Roman"/>
          <w:kern w:val="3"/>
          <w:sz w:val="28"/>
          <w:szCs w:val="28"/>
          <w:lang w:val="uk-UA" w:eastAsia="zh-CN" w:bidi="hi-IN"/>
        </w:rPr>
      </w:pPr>
      <w:r w:rsidRPr="00014026">
        <w:rPr>
          <w:rFonts w:ascii="Times New Roman" w:eastAsia="Tahoma" w:hAnsi="Times New Roman"/>
          <w:kern w:val="3"/>
          <w:sz w:val="28"/>
          <w:szCs w:val="28"/>
          <w:lang w:val="uk-UA" w:eastAsia="zh-CN" w:bidi="hi-IN"/>
        </w:rPr>
        <w:tab/>
        <w:t>6.2. Несе персональну відповідальність за виконання покладених на МПК завдань і функцій, організацію та результати її діяльності.</w:t>
      </w:r>
    </w:p>
    <w:p w:rsidR="00014026" w:rsidRPr="00014026" w:rsidRDefault="00014026" w:rsidP="00014026">
      <w:pPr>
        <w:widowControl w:val="0"/>
        <w:suppressAutoHyphens/>
        <w:autoSpaceDN w:val="0"/>
        <w:spacing w:after="0" w:line="240" w:lineRule="auto"/>
        <w:jc w:val="both"/>
        <w:textAlignment w:val="baseline"/>
        <w:rPr>
          <w:rFonts w:ascii="Times New Roman" w:eastAsia="Tahoma" w:hAnsi="Times New Roman"/>
          <w:kern w:val="3"/>
          <w:sz w:val="28"/>
          <w:szCs w:val="28"/>
          <w:lang w:val="uk-UA" w:eastAsia="zh-CN" w:bidi="hi-IN"/>
        </w:rPr>
      </w:pPr>
      <w:r w:rsidRPr="00014026">
        <w:rPr>
          <w:rFonts w:ascii="Times New Roman" w:eastAsia="Tahoma" w:hAnsi="Times New Roman"/>
          <w:kern w:val="3"/>
          <w:sz w:val="28"/>
          <w:szCs w:val="28"/>
          <w:lang w:val="uk-UA" w:eastAsia="zh-CN" w:bidi="hi-IN"/>
        </w:rPr>
        <w:tab/>
        <w:t>6.3. Представляє МПК в органах влади, діє від імені МПК у відносинах з іншими підприємствами, установами та організаціями незалежно від форми власності та фізичними особами або дає на це доручення персоналу МПК.</w:t>
      </w:r>
    </w:p>
    <w:p w:rsidR="00014026" w:rsidRPr="00014026" w:rsidRDefault="00014026" w:rsidP="00014026">
      <w:pPr>
        <w:widowControl w:val="0"/>
        <w:suppressAutoHyphens/>
        <w:autoSpaceDN w:val="0"/>
        <w:spacing w:after="0" w:line="240" w:lineRule="auto"/>
        <w:jc w:val="both"/>
        <w:textAlignment w:val="baseline"/>
        <w:rPr>
          <w:rFonts w:ascii="Times New Roman" w:eastAsia="Tahoma" w:hAnsi="Times New Roman"/>
          <w:kern w:val="3"/>
          <w:sz w:val="28"/>
          <w:szCs w:val="28"/>
          <w:lang w:val="uk-UA" w:eastAsia="zh-CN" w:bidi="hi-IN"/>
        </w:rPr>
      </w:pPr>
      <w:r w:rsidRPr="00014026">
        <w:rPr>
          <w:rFonts w:ascii="Times New Roman" w:eastAsia="Tahoma" w:hAnsi="Times New Roman"/>
          <w:kern w:val="3"/>
          <w:sz w:val="28"/>
          <w:szCs w:val="28"/>
          <w:lang w:val="uk-UA" w:eastAsia="zh-CN" w:bidi="hi-IN"/>
        </w:rPr>
        <w:tab/>
        <w:t>6.4. Організовує, забезпечує та контролює виконання вимог законодавства, рішень місцевих органів влади та органів місцевого самоврядування, інших нормативно-правових актів.</w:t>
      </w:r>
    </w:p>
    <w:p w:rsidR="00014026" w:rsidRPr="00014026" w:rsidRDefault="00014026" w:rsidP="00014026">
      <w:pPr>
        <w:widowControl w:val="0"/>
        <w:suppressAutoHyphens/>
        <w:autoSpaceDN w:val="0"/>
        <w:spacing w:after="0" w:line="240" w:lineRule="auto"/>
        <w:jc w:val="both"/>
        <w:textAlignment w:val="baseline"/>
        <w:rPr>
          <w:rFonts w:ascii="Times New Roman" w:eastAsia="Tahoma" w:hAnsi="Times New Roman"/>
          <w:kern w:val="3"/>
          <w:sz w:val="28"/>
          <w:szCs w:val="28"/>
          <w:lang w:val="uk-UA" w:eastAsia="zh-CN" w:bidi="hi-IN"/>
        </w:rPr>
      </w:pPr>
      <w:r w:rsidRPr="00014026">
        <w:rPr>
          <w:rFonts w:ascii="Times New Roman" w:eastAsia="Tahoma" w:hAnsi="Times New Roman"/>
          <w:kern w:val="3"/>
          <w:sz w:val="28"/>
          <w:szCs w:val="28"/>
          <w:lang w:val="uk-UA" w:eastAsia="zh-CN" w:bidi="hi-IN"/>
        </w:rPr>
        <w:tab/>
        <w:t>6.5. Здійснює планування роботи МПК.</w:t>
      </w:r>
    </w:p>
    <w:p w:rsidR="00014026" w:rsidRPr="00014026" w:rsidRDefault="00014026" w:rsidP="00014026">
      <w:pPr>
        <w:widowControl w:val="0"/>
        <w:suppressAutoHyphens/>
        <w:autoSpaceDN w:val="0"/>
        <w:spacing w:after="0" w:line="240" w:lineRule="auto"/>
        <w:jc w:val="both"/>
        <w:textAlignment w:val="baseline"/>
        <w:rPr>
          <w:rFonts w:ascii="Times New Roman" w:eastAsia="Tahoma" w:hAnsi="Times New Roman"/>
          <w:kern w:val="3"/>
          <w:sz w:val="28"/>
          <w:szCs w:val="28"/>
          <w:lang w:val="uk-UA" w:eastAsia="zh-CN" w:bidi="hi-IN"/>
        </w:rPr>
      </w:pPr>
      <w:r w:rsidRPr="00014026">
        <w:rPr>
          <w:rFonts w:ascii="Times New Roman" w:eastAsia="Tahoma" w:hAnsi="Times New Roman"/>
          <w:kern w:val="3"/>
          <w:sz w:val="28"/>
          <w:szCs w:val="28"/>
          <w:lang w:val="uk-UA" w:eastAsia="zh-CN" w:bidi="hi-IN"/>
        </w:rPr>
        <w:tab/>
        <w:t>6.6. Звітує перед місцевими органами влади та органами місцевого самоврядування про виконання покладених на МПК завдань, планів роботи, усунення порушень і недоліків, виявлених під час проведення перевірок діяльності МПК, а також про притягнення до відповідальності персоналу, винного у допущених порушеннях.</w:t>
      </w:r>
    </w:p>
    <w:p w:rsidR="00014026" w:rsidRPr="00014026" w:rsidRDefault="00014026" w:rsidP="00014026">
      <w:pPr>
        <w:widowControl w:val="0"/>
        <w:suppressAutoHyphens/>
        <w:autoSpaceDN w:val="0"/>
        <w:spacing w:after="0" w:line="240" w:lineRule="auto"/>
        <w:jc w:val="both"/>
        <w:textAlignment w:val="baseline"/>
        <w:rPr>
          <w:rFonts w:ascii="Times New Roman" w:eastAsia="Tahoma" w:hAnsi="Times New Roman"/>
          <w:kern w:val="3"/>
          <w:sz w:val="28"/>
          <w:szCs w:val="28"/>
          <w:lang w:val="uk-UA" w:eastAsia="zh-CN" w:bidi="hi-IN"/>
        </w:rPr>
      </w:pPr>
      <w:r w:rsidRPr="00014026">
        <w:rPr>
          <w:rFonts w:ascii="Times New Roman" w:eastAsia="Tahoma" w:hAnsi="Times New Roman"/>
          <w:kern w:val="3"/>
          <w:sz w:val="28"/>
          <w:szCs w:val="28"/>
          <w:lang w:val="uk-UA" w:eastAsia="zh-CN" w:bidi="hi-IN"/>
        </w:rPr>
        <w:tab/>
        <w:t>6.7. Здійснює добір і забезпечує організацію роботи з комплектування МПК кваліфікованим персоналом, формує кадровий резерв.</w:t>
      </w:r>
    </w:p>
    <w:p w:rsidR="00014026" w:rsidRPr="00014026" w:rsidRDefault="00014026" w:rsidP="00014026">
      <w:pPr>
        <w:widowControl w:val="0"/>
        <w:suppressAutoHyphens/>
        <w:autoSpaceDN w:val="0"/>
        <w:spacing w:after="0" w:line="240" w:lineRule="auto"/>
        <w:jc w:val="both"/>
        <w:textAlignment w:val="baseline"/>
        <w:rPr>
          <w:rFonts w:ascii="Times New Roman" w:eastAsia="Tahoma" w:hAnsi="Times New Roman"/>
          <w:kern w:val="3"/>
          <w:sz w:val="28"/>
          <w:szCs w:val="28"/>
          <w:lang w:val="uk-UA" w:eastAsia="zh-CN" w:bidi="hi-IN"/>
        </w:rPr>
      </w:pPr>
      <w:r w:rsidRPr="00014026">
        <w:rPr>
          <w:rFonts w:ascii="Times New Roman" w:eastAsia="Tahoma" w:hAnsi="Times New Roman"/>
          <w:kern w:val="3"/>
          <w:sz w:val="28"/>
          <w:szCs w:val="28"/>
          <w:lang w:val="uk-UA" w:eastAsia="zh-CN" w:bidi="hi-IN"/>
        </w:rPr>
        <w:tab/>
        <w:t>6.8. Організовує роботу та забезпечує взаємодію з територіальним органом ДСНС щодо питань підготовки, перепідготовки, підвищення кваліфікації персоналу МПК, а також проведення спільних навчань, тренувань тощо.</w:t>
      </w:r>
    </w:p>
    <w:p w:rsidR="00014026" w:rsidRPr="00014026" w:rsidRDefault="00014026" w:rsidP="00014026">
      <w:pPr>
        <w:widowControl w:val="0"/>
        <w:suppressAutoHyphens/>
        <w:autoSpaceDE w:val="0"/>
        <w:autoSpaceDN w:val="0"/>
        <w:spacing w:after="0" w:line="240" w:lineRule="auto"/>
        <w:jc w:val="both"/>
        <w:textAlignment w:val="baseline"/>
        <w:rPr>
          <w:rFonts w:ascii="Times New Roman" w:eastAsia="Tahoma" w:hAnsi="Times New Roman"/>
          <w:kern w:val="3"/>
          <w:sz w:val="28"/>
          <w:szCs w:val="28"/>
          <w:lang w:val="uk-UA" w:eastAsia="zh-CN" w:bidi="hi-IN"/>
        </w:rPr>
      </w:pPr>
      <w:r w:rsidRPr="00014026">
        <w:rPr>
          <w:rFonts w:ascii="Times New Roman" w:eastAsia="Tahoma" w:hAnsi="Times New Roman"/>
          <w:kern w:val="3"/>
          <w:sz w:val="28"/>
          <w:szCs w:val="28"/>
          <w:lang w:val="uk-UA" w:eastAsia="zh-CN" w:bidi="hi-IN"/>
        </w:rPr>
        <w:tab/>
        <w:t>6.9. Забезпечує належні умови персоналу МПК для виконання покладених на нього обов'язків, здійснює контроль за дотриманням розпорядку дня та порядку в приміщеннях будівлі МПК.</w:t>
      </w:r>
    </w:p>
    <w:p w:rsidR="00014026" w:rsidRPr="00014026" w:rsidRDefault="00014026" w:rsidP="00014026">
      <w:pPr>
        <w:widowControl w:val="0"/>
        <w:suppressAutoHyphens/>
        <w:autoSpaceDE w:val="0"/>
        <w:autoSpaceDN w:val="0"/>
        <w:spacing w:after="0" w:line="240" w:lineRule="auto"/>
        <w:jc w:val="both"/>
        <w:textAlignment w:val="baseline"/>
        <w:rPr>
          <w:rFonts w:ascii="Times New Roman" w:eastAsia="Tahoma" w:hAnsi="Times New Roman"/>
          <w:kern w:val="3"/>
          <w:sz w:val="28"/>
          <w:szCs w:val="28"/>
          <w:lang w:val="uk-UA" w:eastAsia="zh-CN" w:bidi="hi-IN"/>
        </w:rPr>
      </w:pPr>
      <w:r w:rsidRPr="00014026">
        <w:rPr>
          <w:rFonts w:ascii="Times New Roman" w:eastAsia="Tahoma" w:hAnsi="Times New Roman"/>
          <w:kern w:val="3"/>
          <w:sz w:val="28"/>
          <w:szCs w:val="28"/>
          <w:lang w:val="uk-UA" w:eastAsia="zh-CN" w:bidi="hi-IN"/>
        </w:rPr>
        <w:tab/>
        <w:t>6.10. Забезпечує виконання персоналом МПК заходів безпеки праці під час несення служби, виконання пожежно-рятувальних та інших невідкладних робіт у разі виникнення НС.</w:t>
      </w:r>
    </w:p>
    <w:p w:rsidR="00014026" w:rsidRPr="00014026" w:rsidRDefault="00014026" w:rsidP="00014026">
      <w:pPr>
        <w:widowControl w:val="0"/>
        <w:suppressAutoHyphens/>
        <w:autoSpaceDE w:val="0"/>
        <w:autoSpaceDN w:val="0"/>
        <w:spacing w:after="0" w:line="240" w:lineRule="auto"/>
        <w:jc w:val="both"/>
        <w:textAlignment w:val="baseline"/>
        <w:rPr>
          <w:rFonts w:ascii="Times New Roman" w:eastAsia="Tahoma" w:hAnsi="Times New Roman"/>
          <w:kern w:val="3"/>
          <w:sz w:val="28"/>
          <w:szCs w:val="28"/>
          <w:lang w:val="uk-UA" w:eastAsia="zh-CN" w:bidi="hi-IN"/>
        </w:rPr>
      </w:pPr>
      <w:r w:rsidRPr="00014026">
        <w:rPr>
          <w:rFonts w:ascii="Times New Roman" w:eastAsia="Tahoma" w:hAnsi="Times New Roman"/>
          <w:kern w:val="3"/>
          <w:sz w:val="28"/>
          <w:szCs w:val="28"/>
          <w:lang w:val="uk-UA" w:eastAsia="zh-CN" w:bidi="hi-IN"/>
        </w:rPr>
        <w:tab/>
        <w:t xml:space="preserve">6.11. Вносить пропозиції місцевим органам влади та органам місцевого </w:t>
      </w:r>
      <w:r w:rsidRPr="00014026">
        <w:rPr>
          <w:rFonts w:ascii="Times New Roman" w:eastAsia="Tahoma" w:hAnsi="Times New Roman"/>
          <w:kern w:val="3"/>
          <w:sz w:val="28"/>
          <w:szCs w:val="28"/>
          <w:lang w:val="uk-UA" w:eastAsia="zh-CN" w:bidi="hi-IN"/>
        </w:rPr>
        <w:lastRenderedPageBreak/>
        <w:t>самоврядування щодо покращення матеріально-технічного забезпечення МПК.</w:t>
      </w:r>
    </w:p>
    <w:p w:rsidR="00014026" w:rsidRPr="00014026" w:rsidRDefault="00014026" w:rsidP="00014026">
      <w:pPr>
        <w:widowControl w:val="0"/>
        <w:suppressAutoHyphens/>
        <w:autoSpaceDE w:val="0"/>
        <w:autoSpaceDN w:val="0"/>
        <w:spacing w:after="0" w:line="240" w:lineRule="auto"/>
        <w:jc w:val="both"/>
        <w:textAlignment w:val="baseline"/>
        <w:rPr>
          <w:rFonts w:ascii="Times New Roman" w:eastAsia="Tahoma" w:hAnsi="Times New Roman"/>
          <w:kern w:val="3"/>
          <w:sz w:val="28"/>
          <w:szCs w:val="28"/>
          <w:lang w:val="uk-UA" w:eastAsia="zh-CN" w:bidi="hi-IN"/>
        </w:rPr>
      </w:pPr>
      <w:r w:rsidRPr="00014026">
        <w:rPr>
          <w:rFonts w:ascii="Times New Roman" w:eastAsia="Tahoma" w:hAnsi="Times New Roman"/>
          <w:kern w:val="3"/>
          <w:sz w:val="28"/>
          <w:szCs w:val="28"/>
          <w:lang w:val="uk-UA" w:eastAsia="zh-CN" w:bidi="hi-IN"/>
        </w:rPr>
        <w:tab/>
        <w:t>6.12. Проводить огляд, планові та раптові перевірки наявності, стану збереження і правильного використання техніки, пального, інших матеріальних цінностей, їх готовності до дій за призначенням.</w:t>
      </w:r>
    </w:p>
    <w:p w:rsidR="00014026" w:rsidRPr="00014026" w:rsidRDefault="00014026" w:rsidP="00014026">
      <w:pPr>
        <w:widowControl w:val="0"/>
        <w:suppressAutoHyphens/>
        <w:autoSpaceDE w:val="0"/>
        <w:autoSpaceDN w:val="0"/>
        <w:spacing w:after="0" w:line="240" w:lineRule="auto"/>
        <w:jc w:val="both"/>
        <w:textAlignment w:val="baseline"/>
        <w:rPr>
          <w:rFonts w:ascii="Times New Roman" w:eastAsia="Tahoma" w:hAnsi="Times New Roman"/>
          <w:kern w:val="3"/>
          <w:sz w:val="28"/>
          <w:szCs w:val="28"/>
          <w:lang w:val="uk-UA" w:eastAsia="zh-CN" w:bidi="hi-IN"/>
        </w:rPr>
      </w:pPr>
      <w:r w:rsidRPr="00014026">
        <w:rPr>
          <w:rFonts w:ascii="Times New Roman" w:eastAsia="Tahoma" w:hAnsi="Times New Roman"/>
          <w:kern w:val="3"/>
          <w:sz w:val="28"/>
          <w:szCs w:val="28"/>
          <w:lang w:val="uk-UA" w:eastAsia="zh-CN" w:bidi="hi-IN"/>
        </w:rPr>
        <w:tab/>
        <w:t>6.13. Видає доручення, обов'язкові для виконання персоналом МПК, контролює їх виконання.</w:t>
      </w:r>
    </w:p>
    <w:p w:rsidR="00014026" w:rsidRPr="00014026" w:rsidRDefault="00014026" w:rsidP="00014026">
      <w:pPr>
        <w:widowControl w:val="0"/>
        <w:suppressAutoHyphens/>
        <w:autoSpaceDN w:val="0"/>
        <w:spacing w:after="0" w:line="240" w:lineRule="auto"/>
        <w:jc w:val="both"/>
        <w:textAlignment w:val="baseline"/>
        <w:rPr>
          <w:rFonts w:ascii="Times New Roman" w:eastAsia="Tahoma" w:hAnsi="Times New Roman"/>
          <w:kern w:val="3"/>
          <w:sz w:val="28"/>
          <w:szCs w:val="28"/>
          <w:lang w:val="uk-UA" w:eastAsia="zh-CN" w:bidi="hi-IN"/>
        </w:rPr>
      </w:pPr>
      <w:r w:rsidRPr="00014026">
        <w:rPr>
          <w:rFonts w:ascii="Times New Roman" w:eastAsia="Tahoma" w:hAnsi="Times New Roman"/>
          <w:kern w:val="3"/>
          <w:sz w:val="28"/>
          <w:szCs w:val="28"/>
          <w:lang w:val="uk-UA" w:eastAsia="zh-CN" w:bidi="hi-IN"/>
        </w:rPr>
        <w:tab/>
        <w:t>6.14. Надає місцевим органам влади та органам місцевого самоврядування пропозиції до кошторису, організовує його виконання, а також контроль за правильним і економним витраченням бюджетних коштів і матеріальних ресурсів, додержанням фінансової розрахункової дисципліни та своєчасним поданням бухгалтерської і статистичної звітності. Розпоряджається коштами в межах затвердженого кошторису на утримання МПК.</w:t>
      </w:r>
    </w:p>
    <w:p w:rsidR="00014026" w:rsidRPr="00014026" w:rsidRDefault="00014026" w:rsidP="00014026">
      <w:pPr>
        <w:widowControl w:val="0"/>
        <w:suppressAutoHyphens/>
        <w:autoSpaceDN w:val="0"/>
        <w:spacing w:after="0" w:line="240" w:lineRule="auto"/>
        <w:jc w:val="both"/>
        <w:textAlignment w:val="baseline"/>
        <w:rPr>
          <w:rFonts w:ascii="Times New Roman" w:eastAsia="Tahoma" w:hAnsi="Times New Roman"/>
          <w:kern w:val="3"/>
          <w:sz w:val="28"/>
          <w:szCs w:val="28"/>
          <w:lang w:val="uk-UA" w:eastAsia="zh-CN" w:bidi="hi-IN"/>
        </w:rPr>
      </w:pPr>
      <w:r w:rsidRPr="00014026">
        <w:rPr>
          <w:rFonts w:ascii="Times New Roman" w:eastAsia="Tahoma" w:hAnsi="Times New Roman"/>
          <w:kern w:val="3"/>
          <w:sz w:val="28"/>
          <w:szCs w:val="28"/>
          <w:lang w:val="uk-UA" w:eastAsia="zh-CN" w:bidi="hi-IN"/>
        </w:rPr>
        <w:tab/>
        <w:t>6.15. Забезпечує взаємодію МПК з підрозділами Оперативно-рятувальної служби цивільного захисту, спеціальними формуваннями та службами з питань цивільного захисту, а також підприємствами, установами та організаціями незалежно від форм власності, розташованими на території громади.</w:t>
      </w:r>
    </w:p>
    <w:p w:rsidR="00014026" w:rsidRPr="00014026" w:rsidRDefault="00014026" w:rsidP="00014026">
      <w:pPr>
        <w:widowControl w:val="0"/>
        <w:suppressAutoHyphens/>
        <w:autoSpaceDE w:val="0"/>
        <w:autoSpaceDN w:val="0"/>
        <w:spacing w:after="0" w:line="240" w:lineRule="auto"/>
        <w:jc w:val="both"/>
        <w:textAlignment w:val="baseline"/>
        <w:rPr>
          <w:rFonts w:ascii="Times New Roman" w:eastAsia="Tahoma" w:hAnsi="Times New Roman"/>
          <w:kern w:val="3"/>
          <w:sz w:val="28"/>
          <w:szCs w:val="28"/>
          <w:lang w:val="uk-UA" w:eastAsia="zh-CN" w:bidi="hi-IN"/>
        </w:rPr>
      </w:pPr>
      <w:r w:rsidRPr="00014026">
        <w:rPr>
          <w:rFonts w:ascii="Times New Roman" w:eastAsia="Tahoma" w:hAnsi="Times New Roman"/>
          <w:kern w:val="3"/>
          <w:sz w:val="28"/>
          <w:szCs w:val="28"/>
          <w:lang w:val="uk-UA" w:eastAsia="zh-CN" w:bidi="hi-IN"/>
        </w:rPr>
        <w:tab/>
        <w:t>6.16. Виїжджає на пожежі, місця аварій та стихійного лиха відповідно до встановленого порядку, керує роботою персоналу з їх ліквідації.</w:t>
      </w:r>
    </w:p>
    <w:p w:rsidR="00014026" w:rsidRPr="00014026" w:rsidRDefault="00014026" w:rsidP="00014026">
      <w:pPr>
        <w:widowControl w:val="0"/>
        <w:suppressAutoHyphens/>
        <w:autoSpaceDE w:val="0"/>
        <w:autoSpaceDN w:val="0"/>
        <w:spacing w:after="0" w:line="240" w:lineRule="auto"/>
        <w:jc w:val="both"/>
        <w:textAlignment w:val="baseline"/>
        <w:rPr>
          <w:rFonts w:ascii="Times New Roman" w:eastAsia="Tahoma" w:hAnsi="Times New Roman"/>
          <w:kern w:val="3"/>
          <w:sz w:val="28"/>
          <w:szCs w:val="28"/>
          <w:lang w:val="uk-UA" w:eastAsia="zh-CN" w:bidi="hi-IN"/>
        </w:rPr>
      </w:pPr>
      <w:r w:rsidRPr="00014026">
        <w:rPr>
          <w:rFonts w:ascii="Times New Roman" w:eastAsia="Tahoma" w:hAnsi="Times New Roman"/>
          <w:kern w:val="3"/>
          <w:sz w:val="28"/>
          <w:szCs w:val="28"/>
          <w:lang w:val="uk-UA" w:eastAsia="zh-CN" w:bidi="hi-IN"/>
        </w:rPr>
        <w:tab/>
        <w:t>6.17 Зупиняє пожежно-рятувальні роботи, якщо виникла підвищена загроза життю персоналу, який бере участь у гасінні пожеж, ліквідації наслідків НС.</w:t>
      </w:r>
    </w:p>
    <w:p w:rsidR="00014026" w:rsidRPr="00014026" w:rsidRDefault="00014026" w:rsidP="00014026">
      <w:pPr>
        <w:widowControl w:val="0"/>
        <w:suppressAutoHyphens/>
        <w:autoSpaceDN w:val="0"/>
        <w:spacing w:after="0" w:line="240" w:lineRule="auto"/>
        <w:jc w:val="both"/>
        <w:textAlignment w:val="baseline"/>
        <w:rPr>
          <w:rFonts w:ascii="Times New Roman" w:eastAsia="Tahoma" w:hAnsi="Times New Roman"/>
          <w:kern w:val="3"/>
          <w:sz w:val="28"/>
          <w:szCs w:val="28"/>
          <w:lang w:val="uk-UA" w:eastAsia="zh-CN" w:bidi="hi-IN"/>
        </w:rPr>
      </w:pPr>
      <w:r w:rsidRPr="00014026">
        <w:rPr>
          <w:rFonts w:ascii="Times New Roman" w:eastAsia="Tahoma" w:hAnsi="Times New Roman"/>
          <w:kern w:val="3"/>
          <w:sz w:val="28"/>
          <w:szCs w:val="28"/>
          <w:lang w:val="uk-UA" w:eastAsia="zh-CN" w:bidi="hi-IN"/>
        </w:rPr>
        <w:tab/>
        <w:t>6.18. Вносить пропозиції Голові територіальної громади місцевим органам влади та органам місцевого самоврядування щодо організаційно- штатної структури МПК, фінансово-господарських та інших питань, які сприяють вдосконаленню і підвищенню рівня праці та соціального захисту персоналу.</w:t>
      </w:r>
    </w:p>
    <w:p w:rsidR="00014026" w:rsidRPr="00014026" w:rsidRDefault="00014026" w:rsidP="00014026">
      <w:pPr>
        <w:widowControl w:val="0"/>
        <w:suppressAutoHyphens/>
        <w:autoSpaceDN w:val="0"/>
        <w:spacing w:after="0" w:line="240" w:lineRule="auto"/>
        <w:jc w:val="both"/>
        <w:textAlignment w:val="baseline"/>
        <w:rPr>
          <w:rFonts w:ascii="Times New Roman" w:eastAsia="Tahoma" w:hAnsi="Times New Roman"/>
          <w:kern w:val="3"/>
          <w:sz w:val="28"/>
          <w:szCs w:val="28"/>
          <w:lang w:val="uk-UA" w:eastAsia="zh-CN" w:bidi="hi-IN"/>
        </w:rPr>
      </w:pPr>
      <w:r w:rsidRPr="00014026">
        <w:rPr>
          <w:rFonts w:ascii="Times New Roman" w:eastAsia="Tahoma" w:hAnsi="Times New Roman"/>
          <w:kern w:val="3"/>
          <w:sz w:val="28"/>
          <w:szCs w:val="28"/>
          <w:lang w:val="uk-UA" w:eastAsia="zh-CN" w:bidi="hi-IN"/>
        </w:rPr>
        <w:tab/>
        <w:t>6.19. Забезпечує додержання встановленого порядку щодо інформування територіального органу ДСНС про виникнення НС і пожеж.</w:t>
      </w:r>
    </w:p>
    <w:p w:rsidR="00014026" w:rsidRPr="00014026" w:rsidRDefault="00014026" w:rsidP="00014026">
      <w:pPr>
        <w:widowControl w:val="0"/>
        <w:suppressAutoHyphens/>
        <w:autoSpaceDN w:val="0"/>
        <w:spacing w:after="0" w:line="240" w:lineRule="auto"/>
        <w:jc w:val="both"/>
        <w:textAlignment w:val="baseline"/>
        <w:rPr>
          <w:rFonts w:ascii="Times New Roman" w:eastAsia="Tahoma" w:hAnsi="Times New Roman"/>
          <w:kern w:val="3"/>
          <w:sz w:val="28"/>
          <w:szCs w:val="28"/>
          <w:lang w:val="uk-UA" w:eastAsia="zh-CN" w:bidi="hi-IN"/>
        </w:rPr>
      </w:pPr>
      <w:r w:rsidRPr="00014026">
        <w:rPr>
          <w:rFonts w:ascii="Times New Roman" w:eastAsia="Tahoma" w:hAnsi="Times New Roman"/>
          <w:kern w:val="3"/>
          <w:sz w:val="28"/>
          <w:szCs w:val="28"/>
          <w:lang w:val="uk-UA" w:eastAsia="zh-CN" w:bidi="hi-IN"/>
        </w:rPr>
        <w:tab/>
        <w:t>6.20. Бере участь у розгляді місцевими органами влади та органами місцевого самоврядування питань, пов'язаних із діяльністю МПК.</w:t>
      </w:r>
    </w:p>
    <w:p w:rsidR="00014026" w:rsidRPr="00014026" w:rsidRDefault="00014026" w:rsidP="00014026">
      <w:pPr>
        <w:widowControl w:val="0"/>
        <w:suppressAutoHyphens/>
        <w:autoSpaceDN w:val="0"/>
        <w:spacing w:after="0" w:line="240" w:lineRule="auto"/>
        <w:jc w:val="both"/>
        <w:textAlignment w:val="baseline"/>
        <w:rPr>
          <w:rFonts w:ascii="Times New Roman" w:eastAsia="Tahoma" w:hAnsi="Times New Roman"/>
          <w:kern w:val="3"/>
          <w:sz w:val="28"/>
          <w:szCs w:val="28"/>
          <w:lang w:val="uk-UA" w:eastAsia="zh-CN" w:bidi="hi-IN"/>
        </w:rPr>
      </w:pPr>
      <w:r w:rsidRPr="00014026">
        <w:rPr>
          <w:rFonts w:ascii="Times New Roman" w:eastAsia="Tahoma" w:hAnsi="Times New Roman"/>
          <w:kern w:val="3"/>
          <w:sz w:val="28"/>
          <w:szCs w:val="28"/>
          <w:lang w:val="uk-UA" w:eastAsia="zh-CN" w:bidi="hi-IN"/>
        </w:rPr>
        <w:tab/>
        <w:t>6.21. Виконує інші функції відповідно до покладених на нього завдань.</w:t>
      </w:r>
    </w:p>
    <w:p w:rsidR="00014026" w:rsidRPr="00014026" w:rsidRDefault="00014026" w:rsidP="00014026">
      <w:pPr>
        <w:widowControl w:val="0"/>
        <w:suppressAutoHyphens/>
        <w:autoSpaceDE w:val="0"/>
        <w:autoSpaceDN w:val="0"/>
        <w:spacing w:after="0" w:line="240" w:lineRule="auto"/>
        <w:jc w:val="both"/>
        <w:textAlignment w:val="baseline"/>
        <w:rPr>
          <w:rFonts w:ascii="Times New Roman" w:eastAsia="Tahoma" w:hAnsi="Times New Roman"/>
          <w:kern w:val="3"/>
          <w:sz w:val="28"/>
          <w:szCs w:val="28"/>
          <w:lang w:val="uk-UA" w:eastAsia="zh-CN" w:bidi="hi-IN"/>
        </w:rPr>
      </w:pPr>
      <w:r w:rsidRPr="00014026">
        <w:rPr>
          <w:rFonts w:ascii="Times New Roman" w:eastAsia="Tahoma" w:hAnsi="Times New Roman"/>
          <w:b/>
          <w:bCs/>
          <w:kern w:val="3"/>
          <w:sz w:val="28"/>
          <w:szCs w:val="28"/>
          <w:lang w:val="uk-UA" w:eastAsia="zh-CN" w:bidi="hi-IN"/>
        </w:rPr>
        <w:tab/>
        <w:t>7. Порядок комплектування, соціальні права та гарантії персоналу МПК</w:t>
      </w:r>
    </w:p>
    <w:p w:rsidR="00014026" w:rsidRPr="00014026" w:rsidRDefault="00014026" w:rsidP="00014026">
      <w:pPr>
        <w:widowControl w:val="0"/>
        <w:suppressAutoHyphens/>
        <w:autoSpaceDE w:val="0"/>
        <w:autoSpaceDN w:val="0"/>
        <w:spacing w:after="0" w:line="240" w:lineRule="auto"/>
        <w:jc w:val="both"/>
        <w:textAlignment w:val="baseline"/>
        <w:rPr>
          <w:rFonts w:ascii="Times New Roman" w:eastAsia="Tahoma" w:hAnsi="Times New Roman"/>
          <w:kern w:val="3"/>
          <w:sz w:val="28"/>
          <w:szCs w:val="28"/>
          <w:lang w:val="uk-UA" w:eastAsia="zh-CN" w:bidi="hi-IN"/>
        </w:rPr>
      </w:pPr>
      <w:r w:rsidRPr="00014026">
        <w:rPr>
          <w:rFonts w:ascii="Times New Roman" w:eastAsia="Tahoma" w:hAnsi="Times New Roman"/>
          <w:b/>
          <w:kern w:val="3"/>
          <w:sz w:val="28"/>
          <w:szCs w:val="28"/>
          <w:lang w:val="uk-UA" w:eastAsia="zh-CN" w:bidi="hi-IN"/>
        </w:rPr>
        <w:tab/>
      </w:r>
      <w:r w:rsidRPr="00014026">
        <w:rPr>
          <w:rFonts w:ascii="Times New Roman" w:eastAsia="Tahoma" w:hAnsi="Times New Roman"/>
          <w:kern w:val="3"/>
          <w:sz w:val="28"/>
          <w:szCs w:val="28"/>
          <w:lang w:val="uk-UA" w:eastAsia="zh-CN" w:bidi="hi-IN"/>
        </w:rPr>
        <w:t>7.1. Працівники МПК реалізують право на працю шляхом укладання трудового договору.</w:t>
      </w:r>
    </w:p>
    <w:p w:rsidR="00014026" w:rsidRPr="00014026" w:rsidRDefault="00014026" w:rsidP="00014026">
      <w:pPr>
        <w:widowControl w:val="0"/>
        <w:suppressAutoHyphens/>
        <w:autoSpaceDE w:val="0"/>
        <w:autoSpaceDN w:val="0"/>
        <w:spacing w:after="0" w:line="240" w:lineRule="auto"/>
        <w:jc w:val="both"/>
        <w:textAlignment w:val="baseline"/>
        <w:rPr>
          <w:rFonts w:ascii="Times New Roman" w:eastAsia="Tahoma" w:hAnsi="Times New Roman"/>
          <w:kern w:val="3"/>
          <w:sz w:val="28"/>
          <w:szCs w:val="28"/>
          <w:lang w:val="uk-UA" w:eastAsia="zh-CN" w:bidi="hi-IN"/>
        </w:rPr>
      </w:pPr>
      <w:r w:rsidRPr="00014026">
        <w:rPr>
          <w:rFonts w:ascii="Times New Roman" w:eastAsia="Tahoma" w:hAnsi="Times New Roman"/>
          <w:kern w:val="3"/>
          <w:sz w:val="28"/>
          <w:szCs w:val="28"/>
          <w:lang w:val="uk-UA" w:eastAsia="zh-CN" w:bidi="hi-IN"/>
        </w:rPr>
        <w:tab/>
        <w:t>7.2. Трудові відносини, особливості праці та відпочинку персоналу МПК регулюються законодавством України про працю.</w:t>
      </w:r>
    </w:p>
    <w:p w:rsidR="00014026" w:rsidRPr="00014026" w:rsidRDefault="00014026" w:rsidP="00014026">
      <w:pPr>
        <w:widowControl w:val="0"/>
        <w:suppressAutoHyphens/>
        <w:autoSpaceDE w:val="0"/>
        <w:autoSpaceDN w:val="0"/>
        <w:spacing w:after="0" w:line="240" w:lineRule="auto"/>
        <w:jc w:val="both"/>
        <w:textAlignment w:val="baseline"/>
        <w:rPr>
          <w:rFonts w:ascii="Times New Roman" w:eastAsia="Tahoma" w:hAnsi="Times New Roman"/>
          <w:kern w:val="3"/>
          <w:sz w:val="28"/>
          <w:szCs w:val="28"/>
          <w:lang w:val="uk-UA" w:eastAsia="zh-CN" w:bidi="hi-IN"/>
        </w:rPr>
      </w:pPr>
      <w:r w:rsidRPr="00014026">
        <w:rPr>
          <w:rFonts w:ascii="Times New Roman" w:eastAsia="Tahoma" w:hAnsi="Times New Roman"/>
          <w:kern w:val="3"/>
          <w:sz w:val="28"/>
          <w:szCs w:val="28"/>
          <w:lang w:val="uk-UA" w:eastAsia="zh-CN" w:bidi="hi-IN"/>
        </w:rPr>
        <w:tab/>
        <w:t>7.3. Оплата праці персоналу здійснюється у порядку, визначеному чинним законодавством. Встановлення надбавок, доплат та преміювання здійснюється в межах видатків, передбачених кошторисом.</w:t>
      </w:r>
    </w:p>
    <w:p w:rsidR="00014026" w:rsidRPr="00014026" w:rsidRDefault="00014026" w:rsidP="00014026">
      <w:pPr>
        <w:widowControl w:val="0"/>
        <w:tabs>
          <w:tab w:val="left" w:pos="-2160"/>
        </w:tabs>
        <w:suppressAutoHyphens/>
        <w:autoSpaceDN w:val="0"/>
        <w:spacing w:after="0" w:line="240" w:lineRule="auto"/>
        <w:jc w:val="both"/>
        <w:textAlignment w:val="baseline"/>
        <w:rPr>
          <w:rFonts w:ascii="Times New Roman" w:eastAsia="Tahoma" w:hAnsi="Times New Roman"/>
          <w:kern w:val="3"/>
          <w:sz w:val="28"/>
          <w:szCs w:val="28"/>
          <w:lang w:val="uk-UA" w:eastAsia="zh-CN" w:bidi="hi-IN"/>
        </w:rPr>
      </w:pPr>
      <w:r w:rsidRPr="00014026">
        <w:rPr>
          <w:rFonts w:ascii="Times New Roman" w:eastAsia="Tahoma" w:hAnsi="Times New Roman"/>
          <w:kern w:val="3"/>
          <w:sz w:val="28"/>
          <w:szCs w:val="28"/>
          <w:lang w:val="uk-UA" w:eastAsia="zh-CN" w:bidi="hi-IN"/>
        </w:rPr>
        <w:tab/>
        <w:t>7.4. Соціальні потреби персоналу МПК, поліпшення умов праці, життя і здоров'я працівників та членів їхніх сімей вирішуються громадою відповідно до чинного законодавства у межах коштів, передбачених на соціальні потреби громади.</w:t>
      </w:r>
    </w:p>
    <w:p w:rsidR="00014026" w:rsidRPr="00014026" w:rsidRDefault="00014026" w:rsidP="00014026">
      <w:pPr>
        <w:widowControl w:val="0"/>
        <w:suppressAutoHyphens/>
        <w:autoSpaceDE w:val="0"/>
        <w:autoSpaceDN w:val="0"/>
        <w:spacing w:after="0" w:line="240" w:lineRule="auto"/>
        <w:jc w:val="both"/>
        <w:textAlignment w:val="baseline"/>
        <w:rPr>
          <w:rFonts w:ascii="Times New Roman" w:eastAsia="Tahoma" w:hAnsi="Times New Roman"/>
          <w:kern w:val="3"/>
          <w:sz w:val="28"/>
          <w:szCs w:val="28"/>
          <w:lang w:val="uk-UA" w:eastAsia="zh-CN" w:bidi="hi-IN"/>
        </w:rPr>
      </w:pPr>
      <w:r w:rsidRPr="00014026">
        <w:rPr>
          <w:rFonts w:ascii="Times New Roman" w:eastAsia="Tahoma" w:hAnsi="Times New Roman"/>
          <w:b/>
          <w:kern w:val="3"/>
          <w:sz w:val="28"/>
          <w:szCs w:val="28"/>
          <w:lang w:val="uk-UA" w:eastAsia="zh-CN" w:bidi="hi-IN"/>
        </w:rPr>
        <w:tab/>
      </w:r>
      <w:r w:rsidRPr="00014026">
        <w:rPr>
          <w:rFonts w:ascii="Times New Roman" w:eastAsia="Tahoma" w:hAnsi="Times New Roman"/>
          <w:kern w:val="3"/>
          <w:sz w:val="28"/>
          <w:szCs w:val="28"/>
          <w:lang w:val="uk-UA" w:eastAsia="zh-CN" w:bidi="hi-IN"/>
        </w:rPr>
        <w:t>7.5. Тривалість робочого часу і відпочинку працівників регламентується чинним законодавством. Чергові зміни МПК працюють цілодобово.</w:t>
      </w:r>
    </w:p>
    <w:p w:rsidR="00014026" w:rsidRPr="00014026" w:rsidRDefault="00014026" w:rsidP="00014026">
      <w:pPr>
        <w:widowControl w:val="0"/>
        <w:suppressAutoHyphens/>
        <w:autoSpaceDE w:val="0"/>
        <w:autoSpaceDN w:val="0"/>
        <w:spacing w:after="0" w:line="240" w:lineRule="auto"/>
        <w:jc w:val="both"/>
        <w:textAlignment w:val="baseline"/>
        <w:rPr>
          <w:rFonts w:ascii="Times New Roman" w:eastAsia="Tahoma" w:hAnsi="Times New Roman"/>
          <w:kern w:val="3"/>
          <w:sz w:val="28"/>
          <w:szCs w:val="28"/>
          <w:lang w:val="uk-UA" w:eastAsia="zh-CN" w:bidi="hi-IN"/>
        </w:rPr>
      </w:pPr>
      <w:r w:rsidRPr="00014026">
        <w:rPr>
          <w:rFonts w:ascii="Times New Roman" w:eastAsia="Tahoma" w:hAnsi="Times New Roman"/>
          <w:kern w:val="3"/>
          <w:sz w:val="28"/>
          <w:szCs w:val="28"/>
          <w:lang w:val="uk-UA" w:eastAsia="zh-CN" w:bidi="hi-IN"/>
        </w:rPr>
        <w:tab/>
        <w:t xml:space="preserve">7.6. Правові та соціальні гарантії персоналу забезпечуються згідно із </w:t>
      </w:r>
      <w:r w:rsidRPr="00014026">
        <w:rPr>
          <w:rFonts w:ascii="Times New Roman" w:eastAsia="Tahoma" w:hAnsi="Times New Roman"/>
          <w:kern w:val="3"/>
          <w:sz w:val="28"/>
          <w:szCs w:val="28"/>
          <w:lang w:val="uk-UA" w:eastAsia="zh-CN" w:bidi="hi-IN"/>
        </w:rPr>
        <w:lastRenderedPageBreak/>
        <w:t>законодавством.</w:t>
      </w:r>
    </w:p>
    <w:p w:rsidR="00014026" w:rsidRPr="00014026" w:rsidRDefault="00014026" w:rsidP="00014026">
      <w:pPr>
        <w:widowControl w:val="0"/>
        <w:suppressAutoHyphens/>
        <w:autoSpaceDE w:val="0"/>
        <w:autoSpaceDN w:val="0"/>
        <w:spacing w:after="0" w:line="240" w:lineRule="auto"/>
        <w:jc w:val="both"/>
        <w:textAlignment w:val="baseline"/>
        <w:rPr>
          <w:rFonts w:ascii="Times New Roman" w:eastAsia="Tahoma" w:hAnsi="Times New Roman"/>
          <w:kern w:val="3"/>
          <w:sz w:val="28"/>
          <w:szCs w:val="28"/>
          <w:lang w:val="uk-UA" w:eastAsia="zh-CN" w:bidi="hi-IN"/>
        </w:rPr>
      </w:pPr>
      <w:r w:rsidRPr="00014026">
        <w:rPr>
          <w:rFonts w:ascii="Times New Roman" w:eastAsia="Tahoma" w:hAnsi="Times New Roman"/>
          <w:kern w:val="3"/>
          <w:sz w:val="28"/>
          <w:szCs w:val="28"/>
          <w:lang w:val="uk-UA" w:eastAsia="zh-CN" w:bidi="hi-IN"/>
        </w:rPr>
        <w:tab/>
        <w:t>7.7. Персонал підлягає загальнообов'язковому державному соціальному страхуванню на випадок захворювання, часткової або повної втрати працездатності, загибелі (смерті), отриманих при виконанні посадових обов'язків, згідно з чинним законодавством.</w:t>
      </w:r>
    </w:p>
    <w:p w:rsidR="00014026" w:rsidRPr="00014026" w:rsidRDefault="00014026" w:rsidP="00014026">
      <w:pPr>
        <w:widowControl w:val="0"/>
        <w:suppressAutoHyphens/>
        <w:autoSpaceDE w:val="0"/>
        <w:autoSpaceDN w:val="0"/>
        <w:spacing w:after="0" w:line="240" w:lineRule="auto"/>
        <w:jc w:val="both"/>
        <w:textAlignment w:val="baseline"/>
        <w:rPr>
          <w:rFonts w:ascii="Times New Roman" w:eastAsia="Tahoma" w:hAnsi="Times New Roman"/>
          <w:kern w:val="3"/>
          <w:sz w:val="28"/>
          <w:szCs w:val="28"/>
          <w:lang w:val="uk-UA" w:eastAsia="zh-CN" w:bidi="hi-IN"/>
        </w:rPr>
      </w:pPr>
    </w:p>
    <w:p w:rsidR="00F24400" w:rsidRPr="00014026" w:rsidRDefault="00014026" w:rsidP="00014026">
      <w:pPr>
        <w:widowControl w:val="0"/>
        <w:suppressAutoHyphens/>
        <w:autoSpaceDE w:val="0"/>
        <w:autoSpaceDN w:val="0"/>
        <w:spacing w:after="0" w:line="240" w:lineRule="auto"/>
        <w:jc w:val="both"/>
        <w:textAlignment w:val="baseline"/>
        <w:rPr>
          <w:rFonts w:ascii="Times New Roman" w:eastAsia="Tahoma" w:hAnsi="Times New Roman"/>
          <w:kern w:val="3"/>
          <w:sz w:val="28"/>
          <w:szCs w:val="28"/>
          <w:lang w:val="uk-UA" w:eastAsia="zh-CN" w:bidi="hi-IN"/>
        </w:rPr>
      </w:pPr>
      <w:r w:rsidRPr="00014026">
        <w:rPr>
          <w:rFonts w:ascii="Times New Roman" w:eastAsia="Tahoma" w:hAnsi="Times New Roman"/>
          <w:kern w:val="3"/>
          <w:sz w:val="28"/>
          <w:szCs w:val="28"/>
          <w:lang w:val="uk-UA" w:eastAsia="zh-CN" w:bidi="hi-IN"/>
        </w:rPr>
        <w:tab/>
      </w:r>
      <w:r>
        <w:rPr>
          <w:rFonts w:ascii="Times New Roman" w:eastAsia="Tahoma" w:hAnsi="Times New Roman"/>
          <w:kern w:val="3"/>
          <w:sz w:val="28"/>
          <w:szCs w:val="28"/>
          <w:lang w:val="uk-UA" w:eastAsia="zh-CN" w:bidi="hi-IN"/>
        </w:rPr>
        <w:t xml:space="preserve">Сільский голова:                                             М.О. Лях                          </w:t>
      </w:r>
    </w:p>
    <w:p w:rsidR="00F24400" w:rsidRDefault="00F24400" w:rsidP="004B5E90">
      <w:pPr>
        <w:pStyle w:val="af1"/>
        <w:ind w:left="1800"/>
        <w:rPr>
          <w:rFonts w:ascii="Times New Roman" w:hAnsi="Times New Roman"/>
          <w:color w:val="00000A"/>
          <w:sz w:val="28"/>
          <w:szCs w:val="28"/>
          <w:lang w:val="uk-UA"/>
        </w:rPr>
      </w:pPr>
    </w:p>
    <w:p w:rsidR="004B5E90" w:rsidRDefault="004B5E90" w:rsidP="004B5E90">
      <w:pPr>
        <w:pStyle w:val="af1"/>
        <w:ind w:left="1800"/>
        <w:rPr>
          <w:rFonts w:ascii="Times New Roman" w:hAnsi="Times New Roman"/>
          <w:color w:val="00000A"/>
          <w:sz w:val="28"/>
          <w:szCs w:val="28"/>
          <w:lang w:val="uk-UA"/>
        </w:rPr>
      </w:pPr>
    </w:p>
    <w:p w:rsidR="00F24400" w:rsidRPr="00EC0E8D" w:rsidRDefault="00F24400" w:rsidP="00F24400">
      <w:pPr>
        <w:jc w:val="center"/>
        <w:rPr>
          <w:sz w:val="28"/>
          <w:szCs w:val="28"/>
          <w:lang w:val="uk-UA"/>
        </w:rPr>
      </w:pPr>
      <w:r>
        <w:rPr>
          <w:noProof/>
          <w:sz w:val="28"/>
          <w:szCs w:val="28"/>
          <w:lang w:val="uk-UA" w:eastAsia="uk-UA"/>
        </w:rPr>
        <w:drawing>
          <wp:inline distT="0" distB="0" distL="0" distR="0">
            <wp:extent cx="495300" cy="685800"/>
            <wp:effectExtent l="0" t="0" r="0" b="0"/>
            <wp:docPr id="64" name="Рисунок 64"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1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495300" cy="685800"/>
                    </a:xfrm>
                    <a:prstGeom prst="rect">
                      <a:avLst/>
                    </a:prstGeom>
                    <a:noFill/>
                    <a:ln>
                      <a:noFill/>
                    </a:ln>
                  </pic:spPr>
                </pic:pic>
              </a:graphicData>
            </a:graphic>
          </wp:inline>
        </w:drawing>
      </w:r>
    </w:p>
    <w:p w:rsidR="00F24400" w:rsidRPr="00AE1296" w:rsidRDefault="00F24400" w:rsidP="00F24400">
      <w:pPr>
        <w:pStyle w:val="af1"/>
        <w:jc w:val="center"/>
        <w:rPr>
          <w:rFonts w:ascii="Times New Roman" w:hAnsi="Times New Roman"/>
          <w:b/>
          <w:sz w:val="28"/>
          <w:szCs w:val="28"/>
          <w:lang w:val="uk-UA"/>
        </w:rPr>
      </w:pPr>
      <w:r w:rsidRPr="00AE1296">
        <w:rPr>
          <w:rFonts w:ascii="Times New Roman" w:hAnsi="Times New Roman"/>
          <w:b/>
          <w:sz w:val="28"/>
          <w:szCs w:val="28"/>
          <w:lang w:val="uk-UA"/>
        </w:rPr>
        <w:t>СТУДЕНИКІВСЬКА  СІЛЬСЬКА  РАДА</w:t>
      </w:r>
    </w:p>
    <w:p w:rsidR="00F24400" w:rsidRPr="00AE1296" w:rsidRDefault="00F24400" w:rsidP="00F24400">
      <w:pPr>
        <w:pStyle w:val="af1"/>
        <w:jc w:val="center"/>
        <w:rPr>
          <w:rFonts w:ascii="Times New Roman" w:hAnsi="Times New Roman"/>
          <w:b/>
          <w:sz w:val="28"/>
          <w:szCs w:val="28"/>
          <w:lang w:val="uk-UA"/>
        </w:rPr>
      </w:pPr>
      <w:r w:rsidRPr="00AE1296">
        <w:rPr>
          <w:rFonts w:ascii="Times New Roman" w:hAnsi="Times New Roman"/>
          <w:b/>
          <w:sz w:val="28"/>
          <w:szCs w:val="28"/>
          <w:lang w:val="uk-UA"/>
        </w:rPr>
        <w:t>ПЕРЕЯСЛАВ – ХМЕЛЬНИЦЬКОГО  РАЙОНУ</w:t>
      </w:r>
    </w:p>
    <w:p w:rsidR="00F24400" w:rsidRPr="00AE1296" w:rsidRDefault="00F24400" w:rsidP="00F24400">
      <w:pPr>
        <w:pStyle w:val="af1"/>
        <w:jc w:val="center"/>
        <w:rPr>
          <w:rFonts w:ascii="Times New Roman" w:hAnsi="Times New Roman"/>
          <w:b/>
          <w:sz w:val="28"/>
          <w:szCs w:val="28"/>
          <w:lang w:val="uk-UA"/>
        </w:rPr>
      </w:pPr>
      <w:r w:rsidRPr="00AE1296">
        <w:rPr>
          <w:rFonts w:ascii="Times New Roman" w:hAnsi="Times New Roman"/>
          <w:b/>
          <w:sz w:val="28"/>
          <w:szCs w:val="28"/>
          <w:lang w:val="uk-UA"/>
        </w:rPr>
        <w:t>КИЇВСЬКОЇ  ОБЛАСТІ</w:t>
      </w:r>
    </w:p>
    <w:p w:rsidR="00F24400" w:rsidRPr="0031201B" w:rsidRDefault="00F24400" w:rsidP="00F24400">
      <w:pPr>
        <w:pStyle w:val="2"/>
        <w:jc w:val="center"/>
        <w:rPr>
          <w:b w:val="0"/>
          <w:bCs w:val="0"/>
          <w:sz w:val="28"/>
          <w:szCs w:val="28"/>
        </w:rPr>
      </w:pPr>
      <w:r w:rsidRPr="0031201B">
        <w:rPr>
          <w:sz w:val="28"/>
          <w:szCs w:val="28"/>
        </w:rPr>
        <w:t>Р І Ш Е Н Н Я</w:t>
      </w:r>
    </w:p>
    <w:p w:rsidR="004B5E90" w:rsidRPr="004B5E90" w:rsidRDefault="004B5E90" w:rsidP="004B5E90">
      <w:pPr>
        <w:pStyle w:val="af1"/>
        <w:ind w:left="1800"/>
        <w:rPr>
          <w:rFonts w:ascii="Times New Roman" w:hAnsi="Times New Roman"/>
          <w:sz w:val="28"/>
          <w:szCs w:val="28"/>
          <w:lang w:val="uk-UA"/>
        </w:rPr>
      </w:pPr>
      <w:r>
        <w:rPr>
          <w:rFonts w:ascii="Times New Roman" w:hAnsi="Times New Roman"/>
          <w:color w:val="00000A"/>
          <w:sz w:val="28"/>
          <w:szCs w:val="28"/>
          <w:lang w:val="uk-UA"/>
        </w:rPr>
        <w:t xml:space="preserve"> </w:t>
      </w:r>
    </w:p>
    <w:p w:rsidR="00A15B32" w:rsidRDefault="00A15B32" w:rsidP="00A15B32">
      <w:pPr>
        <w:pStyle w:val="af1"/>
        <w:rPr>
          <w:rFonts w:ascii="Times New Roman" w:hAnsi="Times New Roman"/>
          <w:lang w:val="uk-UA"/>
        </w:rPr>
      </w:pPr>
    </w:p>
    <w:p w:rsidR="00A15B32" w:rsidRDefault="00A15B32" w:rsidP="00A15B32">
      <w:pPr>
        <w:pStyle w:val="af1"/>
        <w:rPr>
          <w:rFonts w:ascii="Times New Roman" w:hAnsi="Times New Roman"/>
          <w:lang w:val="uk-UA"/>
        </w:rPr>
      </w:pPr>
    </w:p>
    <w:p w:rsidR="00F24400" w:rsidRPr="00F24400" w:rsidRDefault="00F24400" w:rsidP="00F24400">
      <w:pPr>
        <w:spacing w:after="160" w:line="259" w:lineRule="auto"/>
        <w:rPr>
          <w:rFonts w:ascii="Times New Roman" w:eastAsiaTheme="minorHAnsi" w:hAnsi="Times New Roman"/>
          <w:b/>
          <w:sz w:val="28"/>
          <w:szCs w:val="28"/>
          <w:lang w:val="uk-UA" w:eastAsia="en-US"/>
        </w:rPr>
      </w:pPr>
      <w:r w:rsidRPr="00F24400">
        <w:rPr>
          <w:rFonts w:ascii="Times New Roman" w:eastAsiaTheme="minorHAnsi" w:hAnsi="Times New Roman"/>
          <w:b/>
          <w:sz w:val="28"/>
          <w:szCs w:val="28"/>
          <w:lang w:val="uk-UA" w:eastAsia="en-US"/>
        </w:rPr>
        <w:t>Про випуск  інформаційного бюлетеня Студениківської ОТГ</w:t>
      </w:r>
    </w:p>
    <w:p w:rsidR="00F24400" w:rsidRPr="00F24400" w:rsidRDefault="00F24400" w:rsidP="00F24400">
      <w:pPr>
        <w:spacing w:after="160" w:line="259" w:lineRule="auto"/>
        <w:rPr>
          <w:rFonts w:ascii="Times New Roman" w:eastAsiaTheme="minorHAnsi" w:hAnsi="Times New Roman"/>
          <w:sz w:val="28"/>
          <w:szCs w:val="28"/>
          <w:lang w:val="uk-UA" w:eastAsia="en-US"/>
        </w:rPr>
      </w:pPr>
      <w:r w:rsidRPr="00F24400">
        <w:rPr>
          <w:rFonts w:ascii="Times New Roman" w:eastAsiaTheme="minorHAnsi" w:hAnsi="Times New Roman"/>
          <w:sz w:val="28"/>
          <w:szCs w:val="28"/>
          <w:lang w:val="uk-UA" w:eastAsia="en-US"/>
        </w:rPr>
        <w:t>Відповідно до статті 26 Закону України «Про місцеве самоврядування в Україні», статті 6 Закону України «Про порядок висвітлення  діяльності органів державної влади та органів місцевого самоврядування в Україні засобами масової інформації» з метою висвітлення діяльності Студениківської сільської  ради, її посадових осіб та депутатів, актуальних питань життя Студениківської сільської  ради, держави ,постійних комісій ради, а також питань соціально-економічного та культурного розвитку  сіл громади ,  поширення рішень Студениківської  ради, виконкому, інформування  про суспільно-політичне життя в громаді, сільська рада</w:t>
      </w:r>
    </w:p>
    <w:p w:rsidR="00F24400" w:rsidRPr="00F24400" w:rsidRDefault="00F24400" w:rsidP="00F24400">
      <w:pPr>
        <w:spacing w:after="160" w:line="259" w:lineRule="auto"/>
        <w:rPr>
          <w:rFonts w:ascii="Times New Roman" w:eastAsiaTheme="minorHAnsi" w:hAnsi="Times New Roman"/>
          <w:sz w:val="28"/>
          <w:szCs w:val="28"/>
          <w:lang w:val="uk-UA" w:eastAsia="en-US"/>
        </w:rPr>
      </w:pPr>
      <w:r w:rsidRPr="00F24400">
        <w:rPr>
          <w:rFonts w:ascii="Times New Roman" w:eastAsiaTheme="minorHAnsi" w:hAnsi="Times New Roman"/>
          <w:sz w:val="28"/>
          <w:szCs w:val="28"/>
          <w:lang w:val="uk-UA" w:eastAsia="en-US"/>
        </w:rPr>
        <w:t xml:space="preserve"> ВИРІШИЛА:</w:t>
      </w:r>
    </w:p>
    <w:p w:rsidR="00F24400" w:rsidRPr="00F24400" w:rsidRDefault="00F24400" w:rsidP="00F24400">
      <w:pPr>
        <w:spacing w:after="160" w:line="259" w:lineRule="auto"/>
        <w:rPr>
          <w:rFonts w:ascii="Times New Roman" w:eastAsiaTheme="minorHAnsi" w:hAnsi="Times New Roman"/>
          <w:sz w:val="28"/>
          <w:szCs w:val="28"/>
          <w:lang w:val="uk-UA" w:eastAsia="en-US"/>
        </w:rPr>
      </w:pPr>
      <w:r w:rsidRPr="00F24400">
        <w:rPr>
          <w:rFonts w:ascii="Times New Roman" w:eastAsiaTheme="minorHAnsi" w:hAnsi="Times New Roman"/>
          <w:sz w:val="28"/>
          <w:szCs w:val="28"/>
          <w:lang w:val="uk-UA" w:eastAsia="en-US"/>
        </w:rPr>
        <w:t>1.Створити інформацій бюлетень Студениківської  ОТГ</w:t>
      </w:r>
    </w:p>
    <w:p w:rsidR="00F24400" w:rsidRPr="00F24400" w:rsidRDefault="00F24400" w:rsidP="00F24400">
      <w:pPr>
        <w:spacing w:after="160" w:line="259" w:lineRule="auto"/>
        <w:rPr>
          <w:rFonts w:ascii="Times New Roman" w:eastAsiaTheme="minorHAnsi" w:hAnsi="Times New Roman"/>
          <w:sz w:val="28"/>
          <w:szCs w:val="28"/>
          <w:lang w:val="uk-UA" w:eastAsia="en-US"/>
        </w:rPr>
      </w:pPr>
      <w:r w:rsidRPr="00F24400">
        <w:rPr>
          <w:rFonts w:ascii="Times New Roman" w:eastAsiaTheme="minorHAnsi" w:hAnsi="Times New Roman"/>
          <w:sz w:val="28"/>
          <w:szCs w:val="28"/>
          <w:lang w:val="uk-UA" w:eastAsia="en-US"/>
        </w:rPr>
        <w:t xml:space="preserve">2.Затвердити Положення про інформаційний бюлетень Студениківської ОТГ. (додається). </w:t>
      </w:r>
    </w:p>
    <w:p w:rsidR="00F24400" w:rsidRDefault="00F24400" w:rsidP="00F24400">
      <w:pPr>
        <w:spacing w:after="160" w:line="259" w:lineRule="auto"/>
        <w:rPr>
          <w:rFonts w:ascii="Times New Roman" w:eastAsiaTheme="minorHAnsi" w:hAnsi="Times New Roman"/>
          <w:sz w:val="28"/>
          <w:szCs w:val="28"/>
          <w:lang w:val="uk-UA" w:eastAsia="en-US"/>
        </w:rPr>
      </w:pPr>
      <w:r w:rsidRPr="00F24400">
        <w:rPr>
          <w:rFonts w:ascii="Times New Roman" w:eastAsiaTheme="minorHAnsi" w:hAnsi="Times New Roman"/>
          <w:sz w:val="28"/>
          <w:szCs w:val="28"/>
          <w:lang w:val="uk-UA" w:eastAsia="en-US"/>
        </w:rPr>
        <w:t xml:space="preserve">3.Періодичність виходу інформаційного бюлетеня–  </w:t>
      </w:r>
      <w:r>
        <w:rPr>
          <w:rFonts w:ascii="Times New Roman" w:eastAsiaTheme="minorHAnsi" w:hAnsi="Times New Roman"/>
          <w:sz w:val="28"/>
          <w:szCs w:val="28"/>
          <w:lang w:val="uk-UA" w:eastAsia="en-US"/>
        </w:rPr>
        <w:t>1 раз у квартал.</w:t>
      </w:r>
    </w:p>
    <w:p w:rsidR="00F24400" w:rsidRPr="00F24400" w:rsidRDefault="00F24400" w:rsidP="00F24400">
      <w:pPr>
        <w:spacing w:after="160" w:line="259" w:lineRule="auto"/>
        <w:rPr>
          <w:rFonts w:ascii="Times New Roman" w:hAnsi="Times New Roman"/>
          <w:sz w:val="28"/>
          <w:szCs w:val="28"/>
          <w:lang w:val="uk-UA"/>
        </w:rPr>
      </w:pPr>
      <w:r w:rsidRPr="00F24400">
        <w:rPr>
          <w:rFonts w:ascii="Times New Roman" w:eastAsiaTheme="minorHAnsi" w:hAnsi="Times New Roman"/>
          <w:sz w:val="28"/>
          <w:szCs w:val="28"/>
          <w:lang w:val="uk-UA" w:eastAsia="en-US"/>
        </w:rPr>
        <w:t xml:space="preserve"> 4.Контроль за виконанням рішення покласти на постійну комісію з питань </w:t>
      </w:r>
      <w:r w:rsidRPr="00F24400">
        <w:rPr>
          <w:rFonts w:ascii="Times New Roman" w:hAnsi="Times New Roman"/>
          <w:sz w:val="28"/>
          <w:szCs w:val="28"/>
          <w:lang w:val="uk-UA"/>
        </w:rPr>
        <w:t>охорони здоров’я, соціального захисту, освіти, фізичного виховання, молоді, культури, депутатської етики та регламенту</w:t>
      </w:r>
    </w:p>
    <w:p w:rsidR="00F24400" w:rsidRPr="00F24400" w:rsidRDefault="00F24400" w:rsidP="00F24400">
      <w:pPr>
        <w:spacing w:after="160" w:line="259" w:lineRule="auto"/>
        <w:rPr>
          <w:rFonts w:ascii="Times New Roman" w:hAnsi="Times New Roman"/>
          <w:sz w:val="28"/>
          <w:szCs w:val="28"/>
          <w:lang w:val="uk-UA"/>
        </w:rPr>
      </w:pPr>
    </w:p>
    <w:p w:rsidR="00F24400" w:rsidRPr="00F24400" w:rsidRDefault="00F24400" w:rsidP="00F24400">
      <w:pPr>
        <w:spacing w:after="160" w:line="259" w:lineRule="auto"/>
        <w:rPr>
          <w:rFonts w:ascii="Times New Roman" w:hAnsi="Times New Roman"/>
          <w:sz w:val="28"/>
          <w:szCs w:val="28"/>
          <w:lang w:val="uk-UA"/>
        </w:rPr>
      </w:pPr>
      <w:r w:rsidRPr="00F24400">
        <w:rPr>
          <w:rFonts w:ascii="Times New Roman" w:hAnsi="Times New Roman"/>
          <w:sz w:val="28"/>
          <w:szCs w:val="28"/>
          <w:lang w:val="uk-UA"/>
        </w:rPr>
        <w:t xml:space="preserve">                   Сільський голова:                                          М.О. Лях</w:t>
      </w:r>
    </w:p>
    <w:p w:rsidR="00F24400" w:rsidRPr="00F24400" w:rsidRDefault="00F24400" w:rsidP="00F24400">
      <w:pPr>
        <w:spacing w:after="160" w:line="259" w:lineRule="auto"/>
        <w:rPr>
          <w:rFonts w:ascii="Times New Roman" w:hAnsi="Times New Roman"/>
          <w:sz w:val="28"/>
          <w:szCs w:val="28"/>
          <w:lang w:val="uk-UA"/>
        </w:rPr>
      </w:pPr>
    </w:p>
    <w:p w:rsidR="00F24400" w:rsidRPr="00F24400" w:rsidRDefault="00F24400" w:rsidP="00F24400">
      <w:pPr>
        <w:spacing w:after="160" w:line="259" w:lineRule="auto"/>
        <w:rPr>
          <w:rFonts w:ascii="Times New Roman" w:hAnsi="Times New Roman"/>
          <w:sz w:val="28"/>
          <w:szCs w:val="28"/>
          <w:lang w:val="uk-UA"/>
        </w:rPr>
      </w:pPr>
    </w:p>
    <w:p w:rsidR="00F24400" w:rsidRPr="00F24400" w:rsidRDefault="00F24400" w:rsidP="00F24400">
      <w:pPr>
        <w:spacing w:after="160" w:line="259" w:lineRule="auto"/>
        <w:rPr>
          <w:rFonts w:ascii="Times New Roman" w:hAnsi="Times New Roman"/>
          <w:sz w:val="28"/>
          <w:szCs w:val="28"/>
          <w:lang w:val="uk-UA"/>
        </w:rPr>
      </w:pPr>
    </w:p>
    <w:p w:rsidR="00F24400" w:rsidRPr="00F24400" w:rsidRDefault="00F24400" w:rsidP="00F24400">
      <w:pPr>
        <w:pStyle w:val="af1"/>
        <w:rPr>
          <w:rFonts w:ascii="Times New Roman" w:hAnsi="Times New Roman"/>
          <w:b/>
          <w:lang w:val="uk-UA"/>
        </w:rPr>
      </w:pPr>
      <w:r w:rsidRPr="00F24400">
        <w:rPr>
          <w:rFonts w:ascii="Times New Roman" w:hAnsi="Times New Roman"/>
          <w:b/>
          <w:lang w:val="uk-UA"/>
        </w:rPr>
        <w:t>с. Студеники</w:t>
      </w:r>
    </w:p>
    <w:p w:rsidR="00F24400" w:rsidRDefault="00F24400" w:rsidP="00F24400">
      <w:pPr>
        <w:pStyle w:val="af1"/>
        <w:rPr>
          <w:rFonts w:ascii="Times New Roman" w:hAnsi="Times New Roman"/>
          <w:b/>
          <w:lang w:val="uk-UA"/>
        </w:rPr>
      </w:pPr>
      <w:r w:rsidRPr="00F24400">
        <w:rPr>
          <w:rFonts w:ascii="Times New Roman" w:hAnsi="Times New Roman"/>
          <w:b/>
          <w:lang w:val="uk-UA"/>
        </w:rPr>
        <w:t>№</w:t>
      </w:r>
      <w:r>
        <w:rPr>
          <w:rFonts w:ascii="Times New Roman" w:hAnsi="Times New Roman"/>
          <w:b/>
          <w:lang w:val="uk-UA"/>
        </w:rPr>
        <w:t xml:space="preserve"> 695-ХХУІІІ-УІІ</w:t>
      </w:r>
    </w:p>
    <w:p w:rsidR="00F24400" w:rsidRPr="00F24400" w:rsidRDefault="00F24400" w:rsidP="00F24400">
      <w:pPr>
        <w:pStyle w:val="af1"/>
        <w:rPr>
          <w:rFonts w:ascii="Times New Roman" w:hAnsi="Times New Roman"/>
          <w:b/>
          <w:lang w:val="uk-UA"/>
        </w:rPr>
      </w:pPr>
      <w:r>
        <w:rPr>
          <w:rFonts w:ascii="Times New Roman" w:hAnsi="Times New Roman"/>
          <w:b/>
          <w:lang w:val="uk-UA"/>
        </w:rPr>
        <w:t>04.06.2019</w:t>
      </w:r>
    </w:p>
    <w:p w:rsidR="00F24400" w:rsidRPr="00F24400" w:rsidRDefault="00F24400" w:rsidP="00F24400">
      <w:pPr>
        <w:spacing w:after="0" w:line="240" w:lineRule="auto"/>
        <w:rPr>
          <w:rFonts w:asciiTheme="minorHAnsi" w:eastAsiaTheme="minorHAnsi" w:hAnsiTheme="minorHAnsi" w:cstheme="minorBidi"/>
          <w:lang w:val="uk-UA"/>
        </w:rPr>
      </w:pPr>
    </w:p>
    <w:p w:rsidR="00F24400" w:rsidRPr="00F24400" w:rsidRDefault="00F24400" w:rsidP="00F24400">
      <w:pPr>
        <w:spacing w:after="0" w:line="240" w:lineRule="auto"/>
        <w:jc w:val="right"/>
        <w:rPr>
          <w:rFonts w:ascii="Times New Roman" w:eastAsiaTheme="minorHAnsi" w:hAnsi="Times New Roman"/>
          <w:lang w:val="uk-UA"/>
        </w:rPr>
      </w:pPr>
      <w:r w:rsidRPr="00F24400">
        <w:rPr>
          <w:rFonts w:ascii="Times New Roman" w:eastAsiaTheme="minorHAnsi" w:hAnsi="Times New Roman"/>
          <w:lang w:val="uk-UA"/>
        </w:rPr>
        <w:t>ЗАТВЕРДЖЕНО</w:t>
      </w:r>
    </w:p>
    <w:p w:rsidR="00F24400" w:rsidRDefault="00F24400" w:rsidP="00F24400">
      <w:pPr>
        <w:spacing w:after="0" w:line="240" w:lineRule="auto"/>
        <w:jc w:val="right"/>
        <w:rPr>
          <w:rFonts w:ascii="Times New Roman" w:eastAsiaTheme="minorHAnsi" w:hAnsi="Times New Roman"/>
          <w:lang w:val="uk-UA"/>
        </w:rPr>
      </w:pPr>
      <w:r w:rsidRPr="00F24400">
        <w:rPr>
          <w:rFonts w:ascii="Times New Roman" w:eastAsiaTheme="minorHAnsi" w:hAnsi="Times New Roman"/>
          <w:lang w:val="uk-UA"/>
        </w:rPr>
        <w:t xml:space="preserve">Рішенням сесії сільської ради № </w:t>
      </w:r>
      <w:r>
        <w:rPr>
          <w:rFonts w:ascii="Times New Roman" w:eastAsiaTheme="minorHAnsi" w:hAnsi="Times New Roman"/>
          <w:lang w:val="uk-UA"/>
        </w:rPr>
        <w:t>695</w:t>
      </w:r>
    </w:p>
    <w:p w:rsidR="00F24400" w:rsidRPr="00F24400" w:rsidRDefault="00F24400" w:rsidP="00F24400">
      <w:pPr>
        <w:spacing w:after="0" w:line="240" w:lineRule="auto"/>
        <w:jc w:val="right"/>
        <w:rPr>
          <w:rFonts w:ascii="Times New Roman" w:eastAsiaTheme="minorHAnsi" w:hAnsi="Times New Roman"/>
          <w:lang w:val="uk-UA"/>
        </w:rPr>
      </w:pPr>
      <w:r w:rsidRPr="00F24400">
        <w:rPr>
          <w:rFonts w:ascii="Times New Roman" w:eastAsiaTheme="minorHAnsi" w:hAnsi="Times New Roman"/>
          <w:lang w:val="uk-UA"/>
        </w:rPr>
        <w:t xml:space="preserve">  </w:t>
      </w:r>
      <w:r>
        <w:rPr>
          <w:rFonts w:ascii="Times New Roman" w:eastAsiaTheme="minorHAnsi" w:hAnsi="Times New Roman"/>
          <w:lang w:val="uk-UA"/>
        </w:rPr>
        <w:t>в</w:t>
      </w:r>
      <w:r w:rsidRPr="00F24400">
        <w:rPr>
          <w:rFonts w:ascii="Times New Roman" w:eastAsiaTheme="minorHAnsi" w:hAnsi="Times New Roman"/>
          <w:lang w:val="uk-UA"/>
        </w:rPr>
        <w:t>ід</w:t>
      </w:r>
      <w:r>
        <w:rPr>
          <w:rFonts w:ascii="Times New Roman" w:eastAsiaTheme="minorHAnsi" w:hAnsi="Times New Roman"/>
          <w:lang w:val="uk-UA"/>
        </w:rPr>
        <w:t xml:space="preserve"> 04.06.2019 року</w:t>
      </w:r>
      <w:r w:rsidRPr="00F24400">
        <w:rPr>
          <w:rFonts w:ascii="Times New Roman" w:eastAsiaTheme="minorHAnsi" w:hAnsi="Times New Roman"/>
          <w:lang w:val="uk-UA"/>
        </w:rPr>
        <w:t xml:space="preserve"> </w:t>
      </w:r>
    </w:p>
    <w:p w:rsidR="00F24400" w:rsidRPr="00F24400" w:rsidRDefault="00F24400" w:rsidP="00F24400">
      <w:pPr>
        <w:spacing w:after="0" w:line="240" w:lineRule="auto"/>
        <w:jc w:val="right"/>
        <w:rPr>
          <w:rFonts w:ascii="Times New Roman" w:eastAsiaTheme="minorHAnsi" w:hAnsi="Times New Roman"/>
          <w:lang w:val="uk-UA"/>
        </w:rPr>
      </w:pPr>
      <w:r w:rsidRPr="00F24400">
        <w:rPr>
          <w:rFonts w:ascii="Times New Roman" w:eastAsiaTheme="minorHAnsi" w:hAnsi="Times New Roman"/>
          <w:lang w:val="uk-UA"/>
        </w:rPr>
        <w:t xml:space="preserve"> </w:t>
      </w:r>
    </w:p>
    <w:p w:rsidR="00F24400" w:rsidRPr="00F24400" w:rsidRDefault="00F24400" w:rsidP="00F24400">
      <w:pPr>
        <w:spacing w:after="0" w:line="240" w:lineRule="auto"/>
        <w:jc w:val="center"/>
        <w:rPr>
          <w:rFonts w:ascii="Times New Roman" w:hAnsi="Times New Roman"/>
          <w:sz w:val="28"/>
          <w:szCs w:val="28"/>
          <w:lang w:val="uk-UA" w:eastAsia="uk-UA"/>
        </w:rPr>
      </w:pPr>
      <w:r w:rsidRPr="00F24400">
        <w:rPr>
          <w:rFonts w:ascii="Times New Roman" w:hAnsi="Times New Roman"/>
          <w:sz w:val="28"/>
          <w:szCs w:val="28"/>
          <w:lang w:val="uk-UA" w:eastAsia="uk-UA"/>
        </w:rPr>
        <w:t>ПОЛОЖЕННЯ</w:t>
      </w:r>
    </w:p>
    <w:p w:rsidR="00F24400" w:rsidRPr="00F24400" w:rsidRDefault="00F24400" w:rsidP="00F24400">
      <w:pPr>
        <w:spacing w:after="0" w:line="240" w:lineRule="auto"/>
        <w:jc w:val="center"/>
        <w:rPr>
          <w:rFonts w:ascii="Times New Roman" w:hAnsi="Times New Roman"/>
          <w:sz w:val="28"/>
          <w:szCs w:val="28"/>
          <w:lang w:val="uk-UA" w:eastAsia="uk-UA"/>
        </w:rPr>
      </w:pPr>
      <w:r w:rsidRPr="00F24400">
        <w:rPr>
          <w:rFonts w:ascii="Times New Roman" w:hAnsi="Times New Roman"/>
          <w:sz w:val="28"/>
          <w:szCs w:val="28"/>
          <w:lang w:val="uk-UA" w:eastAsia="uk-UA"/>
        </w:rPr>
        <w:t>про інформаційний бюлетень Студениківської ОТГ</w:t>
      </w:r>
    </w:p>
    <w:p w:rsidR="00F24400" w:rsidRPr="00F24400" w:rsidRDefault="00F24400" w:rsidP="00F24400">
      <w:pPr>
        <w:spacing w:after="0" w:line="240" w:lineRule="auto"/>
        <w:jc w:val="center"/>
        <w:rPr>
          <w:rFonts w:ascii="Times New Roman" w:hAnsi="Times New Roman"/>
          <w:sz w:val="28"/>
          <w:szCs w:val="28"/>
          <w:lang w:val="uk-UA" w:eastAsia="uk-UA"/>
        </w:rPr>
      </w:pPr>
    </w:p>
    <w:p w:rsidR="00F24400" w:rsidRPr="00F24400" w:rsidRDefault="00F24400" w:rsidP="00F24400">
      <w:pPr>
        <w:spacing w:after="0" w:line="240" w:lineRule="auto"/>
        <w:rPr>
          <w:rFonts w:ascii="Times New Roman" w:hAnsi="Times New Roman"/>
          <w:sz w:val="28"/>
          <w:szCs w:val="28"/>
          <w:lang w:val="uk-UA" w:eastAsia="uk-UA"/>
        </w:rPr>
      </w:pPr>
      <w:r w:rsidRPr="00F24400">
        <w:rPr>
          <w:rFonts w:ascii="Times New Roman" w:hAnsi="Times New Roman"/>
          <w:sz w:val="28"/>
          <w:szCs w:val="28"/>
          <w:lang w:val="uk-UA" w:eastAsia="uk-UA"/>
        </w:rPr>
        <w:t>З метою поінформованості жителів Студениківської ОТГ про  діяльність сільської  ради, депутатів, виконавчих органів та з метою надання інформації з актуальних питань громади, сільська рада здійснює публікацію інформації, яку вона створює і якою володіє.</w:t>
      </w:r>
    </w:p>
    <w:p w:rsidR="00F24400" w:rsidRPr="00F24400" w:rsidRDefault="00F24400" w:rsidP="00F24400">
      <w:pPr>
        <w:spacing w:after="0" w:line="240" w:lineRule="auto"/>
        <w:rPr>
          <w:rFonts w:ascii="Times New Roman" w:hAnsi="Times New Roman"/>
          <w:b/>
          <w:sz w:val="28"/>
          <w:szCs w:val="28"/>
          <w:lang w:val="uk-UA" w:eastAsia="uk-UA"/>
        </w:rPr>
      </w:pPr>
      <w:r w:rsidRPr="00F24400">
        <w:rPr>
          <w:rFonts w:ascii="Times New Roman" w:hAnsi="Times New Roman"/>
          <w:b/>
          <w:sz w:val="28"/>
          <w:szCs w:val="28"/>
          <w:lang w:val="uk-UA" w:eastAsia="uk-UA"/>
        </w:rPr>
        <w:t>1. Завдання і концепція бюлетеня</w:t>
      </w:r>
    </w:p>
    <w:p w:rsidR="00F24400" w:rsidRPr="00F24400" w:rsidRDefault="00F24400" w:rsidP="00F24400">
      <w:pPr>
        <w:spacing w:after="0" w:line="240" w:lineRule="auto"/>
        <w:rPr>
          <w:rFonts w:ascii="Times New Roman" w:hAnsi="Times New Roman"/>
          <w:sz w:val="28"/>
          <w:szCs w:val="28"/>
          <w:lang w:val="uk-UA" w:eastAsia="uk-UA"/>
        </w:rPr>
      </w:pPr>
      <w:r w:rsidRPr="00F24400">
        <w:rPr>
          <w:rFonts w:ascii="Times New Roman" w:hAnsi="Times New Roman"/>
          <w:sz w:val="28"/>
          <w:szCs w:val="28"/>
          <w:lang w:val="uk-UA" w:eastAsia="uk-UA"/>
        </w:rPr>
        <w:t>1.1. Інформаційний бюлетень Студениківської сільської  ради (далі –Бюлетень) функціонує для інформування громадськості про роботу органу місцевого самоврядування.</w:t>
      </w:r>
    </w:p>
    <w:p w:rsidR="00F24400" w:rsidRPr="00F24400" w:rsidRDefault="00F24400" w:rsidP="00F24400">
      <w:pPr>
        <w:spacing w:after="0" w:line="240" w:lineRule="auto"/>
        <w:rPr>
          <w:rFonts w:ascii="Times New Roman" w:hAnsi="Times New Roman"/>
          <w:sz w:val="28"/>
          <w:szCs w:val="28"/>
          <w:lang w:val="uk-UA" w:eastAsia="uk-UA"/>
        </w:rPr>
      </w:pPr>
      <w:r w:rsidRPr="00F24400">
        <w:rPr>
          <w:rFonts w:ascii="Times New Roman" w:hAnsi="Times New Roman"/>
          <w:sz w:val="28"/>
          <w:szCs w:val="28"/>
          <w:lang w:val="uk-UA" w:eastAsia="uk-UA"/>
        </w:rPr>
        <w:t>1.2. Бюлетень складається з двох основних блоків: офіційних та авторських матеріалів, що відповідають його статусу і меті; видається в друкованому вигляді та безкоштовно розповсюджується серед жителів об`єднаної громади.</w:t>
      </w:r>
    </w:p>
    <w:p w:rsidR="00F24400" w:rsidRPr="00F24400" w:rsidRDefault="00F24400" w:rsidP="00F24400">
      <w:pPr>
        <w:spacing w:after="0" w:line="240" w:lineRule="auto"/>
        <w:rPr>
          <w:rFonts w:ascii="Times New Roman" w:hAnsi="Times New Roman"/>
          <w:b/>
          <w:sz w:val="28"/>
          <w:szCs w:val="28"/>
          <w:lang w:val="uk-UA" w:eastAsia="uk-UA"/>
        </w:rPr>
      </w:pPr>
      <w:r w:rsidRPr="00F24400">
        <w:rPr>
          <w:rFonts w:ascii="Times New Roman" w:hAnsi="Times New Roman"/>
          <w:b/>
          <w:sz w:val="28"/>
          <w:szCs w:val="28"/>
          <w:lang w:val="uk-UA" w:eastAsia="uk-UA"/>
        </w:rPr>
        <w:t>2. Організація видання інформаційного бюлетеня</w:t>
      </w:r>
      <w:r w:rsidRPr="00F24400">
        <w:rPr>
          <w:rFonts w:ascii="Times New Roman" w:hAnsi="Times New Roman"/>
          <w:sz w:val="28"/>
          <w:szCs w:val="28"/>
          <w:lang w:val="uk-UA" w:eastAsia="uk-UA"/>
        </w:rPr>
        <w:t xml:space="preserve"> </w:t>
      </w:r>
      <w:r w:rsidRPr="00F24400">
        <w:rPr>
          <w:rFonts w:ascii="Times New Roman" w:hAnsi="Times New Roman"/>
          <w:b/>
          <w:sz w:val="28"/>
          <w:szCs w:val="28"/>
          <w:lang w:val="uk-UA" w:eastAsia="uk-UA"/>
        </w:rPr>
        <w:t>та його інформаційне забезпечення</w:t>
      </w:r>
    </w:p>
    <w:p w:rsidR="00F24400" w:rsidRPr="00F24400" w:rsidRDefault="00F24400" w:rsidP="00F24400">
      <w:pPr>
        <w:spacing w:after="0" w:line="240" w:lineRule="auto"/>
        <w:rPr>
          <w:rFonts w:ascii="Times New Roman" w:hAnsi="Times New Roman"/>
          <w:sz w:val="28"/>
          <w:szCs w:val="28"/>
          <w:lang w:val="uk-UA" w:eastAsia="uk-UA"/>
        </w:rPr>
      </w:pPr>
      <w:r w:rsidRPr="00F24400">
        <w:rPr>
          <w:rFonts w:ascii="Times New Roman" w:hAnsi="Times New Roman"/>
          <w:sz w:val="28"/>
          <w:szCs w:val="28"/>
          <w:lang w:val="uk-UA" w:eastAsia="uk-UA"/>
        </w:rPr>
        <w:t>2.1. Органом управління діяльністю Бюлетеня є Редакційна колегія (далі –Редколегія).</w:t>
      </w:r>
    </w:p>
    <w:p w:rsidR="00F24400" w:rsidRPr="00F24400" w:rsidRDefault="00F24400" w:rsidP="00F24400">
      <w:pPr>
        <w:spacing w:after="0" w:line="240" w:lineRule="auto"/>
        <w:rPr>
          <w:rFonts w:ascii="Times New Roman" w:hAnsi="Times New Roman"/>
          <w:sz w:val="28"/>
          <w:szCs w:val="28"/>
          <w:lang w:val="uk-UA" w:eastAsia="uk-UA"/>
        </w:rPr>
      </w:pPr>
      <w:r w:rsidRPr="00F24400">
        <w:rPr>
          <w:rFonts w:ascii="Times New Roman" w:hAnsi="Times New Roman"/>
          <w:sz w:val="28"/>
          <w:szCs w:val="28"/>
          <w:lang w:val="uk-UA" w:eastAsia="uk-UA"/>
        </w:rPr>
        <w:t>2.2. Кількісний і персональний склад Редколегії Бюлетеня визначають на засіданні виконавчого комітету.  Голову Редколегії, його заступника -відповідального секретаря Редколегії обирають на засіданні Редколегії з числа її членів шляхом відкритого голосування більшістю голосів від присутніх на засіданні.</w:t>
      </w:r>
    </w:p>
    <w:p w:rsidR="00F24400" w:rsidRPr="00F24400" w:rsidRDefault="00F24400" w:rsidP="00F24400">
      <w:pPr>
        <w:spacing w:after="0" w:line="240" w:lineRule="auto"/>
        <w:rPr>
          <w:rFonts w:ascii="Times New Roman" w:hAnsi="Times New Roman"/>
          <w:sz w:val="28"/>
          <w:szCs w:val="28"/>
          <w:lang w:val="uk-UA" w:eastAsia="uk-UA"/>
        </w:rPr>
      </w:pPr>
      <w:r w:rsidRPr="00F24400">
        <w:rPr>
          <w:rFonts w:ascii="Times New Roman" w:hAnsi="Times New Roman"/>
          <w:sz w:val="28"/>
          <w:szCs w:val="28"/>
          <w:lang w:val="uk-UA" w:eastAsia="uk-UA"/>
        </w:rPr>
        <w:t xml:space="preserve">2.3. Члени Редколегії сприяють своєчасному надходженню </w:t>
      </w:r>
      <w:r w:rsidR="00834473">
        <w:rPr>
          <w:rFonts w:ascii="Times New Roman" w:hAnsi="Times New Roman"/>
          <w:sz w:val="28"/>
          <w:szCs w:val="28"/>
          <w:lang w:val="uk-UA" w:eastAsia="uk-UA"/>
        </w:rPr>
        <w:t>інформації</w:t>
      </w:r>
      <w:r w:rsidRPr="00F24400">
        <w:rPr>
          <w:rFonts w:ascii="Times New Roman" w:hAnsi="Times New Roman"/>
          <w:sz w:val="28"/>
          <w:szCs w:val="28"/>
          <w:lang w:val="uk-UA" w:eastAsia="uk-UA"/>
        </w:rPr>
        <w:t xml:space="preserve">  для  підготовки Бюлетеня до видання і здійснюють рецензування цих та інших матеріалів.</w:t>
      </w:r>
    </w:p>
    <w:p w:rsidR="00F24400" w:rsidRPr="00F24400" w:rsidRDefault="00F24400" w:rsidP="00F24400">
      <w:pPr>
        <w:spacing w:after="0" w:line="240" w:lineRule="auto"/>
        <w:rPr>
          <w:rFonts w:ascii="Times New Roman" w:hAnsi="Times New Roman"/>
          <w:sz w:val="28"/>
          <w:szCs w:val="28"/>
          <w:lang w:val="uk-UA" w:eastAsia="uk-UA"/>
        </w:rPr>
      </w:pPr>
      <w:r w:rsidRPr="00F24400">
        <w:rPr>
          <w:rFonts w:ascii="Times New Roman" w:hAnsi="Times New Roman"/>
          <w:sz w:val="28"/>
          <w:szCs w:val="28"/>
          <w:lang w:val="uk-UA" w:eastAsia="uk-UA"/>
        </w:rPr>
        <w:t>2.4. Формою роботи Редколегії є засідання, які проводяться з метою затвердження змісту чергового номера Бюлетеня.</w:t>
      </w:r>
    </w:p>
    <w:p w:rsidR="00F24400" w:rsidRPr="00F24400" w:rsidRDefault="00F24400" w:rsidP="00F24400">
      <w:pPr>
        <w:spacing w:after="0" w:line="240" w:lineRule="auto"/>
        <w:rPr>
          <w:rFonts w:ascii="Times New Roman" w:hAnsi="Times New Roman"/>
          <w:sz w:val="28"/>
          <w:szCs w:val="28"/>
          <w:lang w:val="uk-UA" w:eastAsia="uk-UA"/>
        </w:rPr>
      </w:pPr>
      <w:r w:rsidRPr="00F24400">
        <w:rPr>
          <w:rFonts w:ascii="Times New Roman" w:hAnsi="Times New Roman"/>
          <w:sz w:val="28"/>
          <w:szCs w:val="28"/>
          <w:lang w:val="uk-UA" w:eastAsia="uk-UA"/>
        </w:rPr>
        <w:t>2.5. Засідання Редколегії вважається повноважним за умови участі в ньому не менше половини членів її складу.</w:t>
      </w:r>
    </w:p>
    <w:p w:rsidR="00F24400" w:rsidRPr="00F24400" w:rsidRDefault="00F24400" w:rsidP="00F24400">
      <w:pPr>
        <w:spacing w:after="0" w:line="240" w:lineRule="auto"/>
        <w:rPr>
          <w:rFonts w:ascii="Times New Roman" w:hAnsi="Times New Roman"/>
          <w:sz w:val="28"/>
          <w:szCs w:val="28"/>
          <w:lang w:val="uk-UA" w:eastAsia="uk-UA"/>
        </w:rPr>
      </w:pPr>
      <w:r w:rsidRPr="00F24400">
        <w:rPr>
          <w:rFonts w:ascii="Times New Roman" w:hAnsi="Times New Roman"/>
          <w:sz w:val="28"/>
          <w:szCs w:val="28"/>
          <w:lang w:val="uk-UA" w:eastAsia="uk-UA"/>
        </w:rPr>
        <w:t>2.6. Рішення на засіданні Редколегії приймаються простою більшістю голосів її членів, які беруть участь у цьому засіданні.</w:t>
      </w:r>
    </w:p>
    <w:p w:rsidR="00F24400" w:rsidRPr="00F24400" w:rsidRDefault="00F24400" w:rsidP="00F24400">
      <w:pPr>
        <w:spacing w:after="0" w:line="240" w:lineRule="auto"/>
        <w:rPr>
          <w:rFonts w:ascii="Times New Roman" w:hAnsi="Times New Roman"/>
          <w:b/>
          <w:sz w:val="28"/>
          <w:szCs w:val="28"/>
          <w:lang w:val="uk-UA" w:eastAsia="uk-UA"/>
        </w:rPr>
      </w:pPr>
      <w:r w:rsidRPr="00F24400">
        <w:rPr>
          <w:rFonts w:ascii="Times New Roman" w:hAnsi="Times New Roman"/>
          <w:b/>
          <w:sz w:val="28"/>
          <w:szCs w:val="28"/>
          <w:lang w:val="uk-UA" w:eastAsia="uk-UA"/>
        </w:rPr>
        <w:t>3.Редакція Бюлетеня</w:t>
      </w:r>
    </w:p>
    <w:p w:rsidR="00F24400" w:rsidRPr="00F24400" w:rsidRDefault="00F24400" w:rsidP="00F24400">
      <w:pPr>
        <w:spacing w:after="0" w:line="240" w:lineRule="auto"/>
        <w:rPr>
          <w:rFonts w:ascii="Times New Roman" w:hAnsi="Times New Roman"/>
          <w:sz w:val="28"/>
          <w:szCs w:val="28"/>
          <w:lang w:val="uk-UA" w:eastAsia="uk-UA"/>
        </w:rPr>
      </w:pPr>
      <w:r w:rsidRPr="00F24400">
        <w:rPr>
          <w:rFonts w:ascii="Times New Roman" w:hAnsi="Times New Roman"/>
          <w:sz w:val="28"/>
          <w:szCs w:val="28"/>
          <w:lang w:val="uk-UA" w:eastAsia="uk-UA"/>
        </w:rPr>
        <w:t xml:space="preserve">3.1. Сільський голова своїм розпорядженням затверджує склад редакції Бюлетеню. </w:t>
      </w:r>
    </w:p>
    <w:p w:rsidR="00F24400" w:rsidRPr="00F24400" w:rsidRDefault="00F24400" w:rsidP="00F24400">
      <w:pPr>
        <w:spacing w:after="160" w:line="259" w:lineRule="auto"/>
        <w:rPr>
          <w:rFonts w:ascii="Times New Roman" w:hAnsi="Times New Roman"/>
          <w:sz w:val="28"/>
          <w:szCs w:val="28"/>
          <w:lang w:val="uk-UA" w:eastAsia="uk-UA"/>
        </w:rPr>
      </w:pPr>
      <w:r w:rsidRPr="00F24400">
        <w:rPr>
          <w:rFonts w:ascii="Times New Roman" w:hAnsi="Times New Roman"/>
          <w:sz w:val="28"/>
          <w:szCs w:val="28"/>
          <w:lang w:val="uk-UA" w:eastAsia="uk-UA"/>
        </w:rPr>
        <w:lastRenderedPageBreak/>
        <w:t>3.2. Редакція виконує такі функції:</w:t>
      </w:r>
    </w:p>
    <w:p w:rsidR="00F24400" w:rsidRPr="00F24400" w:rsidRDefault="00F24400" w:rsidP="00F24400">
      <w:pPr>
        <w:spacing w:after="160" w:line="259" w:lineRule="auto"/>
        <w:rPr>
          <w:rFonts w:ascii="Times New Roman" w:hAnsi="Times New Roman"/>
          <w:sz w:val="28"/>
          <w:szCs w:val="28"/>
          <w:lang w:val="uk-UA" w:eastAsia="uk-UA"/>
        </w:rPr>
      </w:pPr>
      <w:r w:rsidRPr="00F24400">
        <w:rPr>
          <w:rFonts w:ascii="Times New Roman" w:hAnsi="Times New Roman"/>
          <w:sz w:val="28"/>
          <w:szCs w:val="28"/>
          <w:lang w:val="uk-UA" w:eastAsia="uk-UA"/>
        </w:rPr>
        <w:t>3.2.1. Реалізує концепцію та програмні напрями Бюлетеня, затверджені Редколегією, з додержанням вимог законів України «Про місцеве самоврядування в Україні», «Про порядок висвітлення діяльності органів державної влади та органів місцевого самоврядування в Україні засобами масової інформації», «Про статус депутатів місцевих рад», «Про авторське право і суміжні права», а також цього Положення та інших нормативно-правових актів.</w:t>
      </w:r>
    </w:p>
    <w:p w:rsidR="00F24400" w:rsidRPr="00F24400" w:rsidRDefault="00F24400" w:rsidP="00F24400">
      <w:pPr>
        <w:spacing w:after="160" w:line="259" w:lineRule="auto"/>
        <w:rPr>
          <w:rFonts w:ascii="Times New Roman" w:eastAsiaTheme="minorHAnsi" w:hAnsi="Times New Roman"/>
          <w:sz w:val="28"/>
          <w:szCs w:val="28"/>
          <w:lang w:val="uk-UA" w:eastAsia="en-US"/>
        </w:rPr>
      </w:pPr>
      <w:r w:rsidRPr="00F24400">
        <w:rPr>
          <w:rFonts w:ascii="Times New Roman" w:eastAsiaTheme="minorHAnsi" w:hAnsi="Times New Roman"/>
          <w:sz w:val="28"/>
          <w:szCs w:val="28"/>
          <w:lang w:val="uk-UA" w:eastAsia="en-US"/>
        </w:rPr>
        <w:t>3.2.2. Забезпечує видання Бюлетеня у встановленому цим Положенням порядку.</w:t>
      </w:r>
    </w:p>
    <w:p w:rsidR="00F24400" w:rsidRPr="00F24400" w:rsidRDefault="00F24400" w:rsidP="00F24400">
      <w:pPr>
        <w:spacing w:after="160" w:line="259" w:lineRule="auto"/>
        <w:rPr>
          <w:rFonts w:ascii="Times New Roman" w:eastAsiaTheme="minorHAnsi" w:hAnsi="Times New Roman"/>
          <w:sz w:val="28"/>
          <w:szCs w:val="28"/>
          <w:lang w:val="uk-UA" w:eastAsia="en-US"/>
        </w:rPr>
      </w:pPr>
      <w:r w:rsidRPr="00F24400">
        <w:rPr>
          <w:rFonts w:ascii="Times New Roman" w:eastAsiaTheme="minorHAnsi" w:hAnsi="Times New Roman"/>
          <w:sz w:val="28"/>
          <w:szCs w:val="28"/>
          <w:lang w:val="uk-UA" w:eastAsia="en-US"/>
        </w:rPr>
        <w:t>3.2.3. Організовує роботу з авторами Бюлетеня.</w:t>
      </w:r>
    </w:p>
    <w:p w:rsidR="00F24400" w:rsidRPr="00F24400" w:rsidRDefault="00F24400" w:rsidP="00F24400">
      <w:pPr>
        <w:spacing w:after="160" w:line="259" w:lineRule="auto"/>
        <w:rPr>
          <w:rFonts w:ascii="Times New Roman" w:eastAsiaTheme="minorHAnsi" w:hAnsi="Times New Roman"/>
          <w:sz w:val="28"/>
          <w:szCs w:val="28"/>
          <w:lang w:val="uk-UA" w:eastAsia="en-US"/>
        </w:rPr>
      </w:pPr>
      <w:r w:rsidRPr="00F24400">
        <w:rPr>
          <w:rFonts w:ascii="Times New Roman" w:eastAsiaTheme="minorHAnsi" w:hAnsi="Times New Roman"/>
          <w:sz w:val="28"/>
          <w:szCs w:val="28"/>
          <w:lang w:val="uk-UA" w:eastAsia="en-US"/>
        </w:rPr>
        <w:t>3.2.4. Бере участь у підготовці засідань Редколегії (роздає членам Редколегії повідомлення, матеріали тощо).</w:t>
      </w:r>
    </w:p>
    <w:p w:rsidR="00F24400" w:rsidRPr="00F24400" w:rsidRDefault="00F24400" w:rsidP="00F24400">
      <w:pPr>
        <w:spacing w:after="160" w:line="259" w:lineRule="auto"/>
        <w:rPr>
          <w:rFonts w:ascii="Times New Roman" w:eastAsiaTheme="minorHAnsi" w:hAnsi="Times New Roman"/>
          <w:b/>
          <w:sz w:val="28"/>
          <w:szCs w:val="28"/>
          <w:lang w:val="uk-UA" w:eastAsia="en-US"/>
        </w:rPr>
      </w:pPr>
      <w:r w:rsidRPr="00F24400">
        <w:rPr>
          <w:rFonts w:ascii="Times New Roman" w:eastAsiaTheme="minorHAnsi" w:hAnsi="Times New Roman"/>
          <w:b/>
          <w:sz w:val="28"/>
          <w:szCs w:val="28"/>
          <w:lang w:val="uk-UA" w:eastAsia="en-US"/>
        </w:rPr>
        <w:t>4. Порядок видання Бюлетеня</w:t>
      </w:r>
    </w:p>
    <w:p w:rsidR="002756CA" w:rsidRPr="002756CA" w:rsidRDefault="002756CA" w:rsidP="002756CA">
      <w:pPr>
        <w:pStyle w:val="af1"/>
        <w:jc w:val="both"/>
        <w:rPr>
          <w:rFonts w:ascii="Times New Roman" w:hAnsi="Times New Roman"/>
          <w:sz w:val="28"/>
          <w:szCs w:val="28"/>
        </w:rPr>
      </w:pPr>
      <w:r w:rsidRPr="002756CA">
        <w:rPr>
          <w:rFonts w:ascii="Times New Roman" w:hAnsi="Times New Roman"/>
          <w:sz w:val="28"/>
          <w:szCs w:val="28"/>
        </w:rPr>
        <w:t>4.1. Матеріали, подані для публікації у Бюлетені, мають бути завізовані відповідно до порядку, встановленого Інструкцією з діловодства.</w:t>
      </w:r>
    </w:p>
    <w:p w:rsidR="00F24400" w:rsidRPr="00F24400" w:rsidRDefault="00F24400" w:rsidP="00F24400">
      <w:pPr>
        <w:spacing w:after="160" w:line="259" w:lineRule="auto"/>
        <w:rPr>
          <w:rFonts w:ascii="Times New Roman" w:eastAsiaTheme="minorHAnsi" w:hAnsi="Times New Roman"/>
          <w:sz w:val="28"/>
          <w:szCs w:val="28"/>
          <w:lang w:val="uk-UA" w:eastAsia="en-US"/>
        </w:rPr>
      </w:pPr>
      <w:r w:rsidRPr="00F24400">
        <w:rPr>
          <w:rFonts w:ascii="Times New Roman" w:eastAsiaTheme="minorHAnsi" w:hAnsi="Times New Roman"/>
          <w:sz w:val="28"/>
          <w:szCs w:val="28"/>
          <w:lang w:val="uk-UA" w:eastAsia="en-US"/>
        </w:rPr>
        <w:t>4</w:t>
      </w:r>
      <w:r w:rsidR="002756CA">
        <w:rPr>
          <w:rFonts w:ascii="Times New Roman" w:eastAsiaTheme="minorHAnsi" w:hAnsi="Times New Roman"/>
          <w:sz w:val="28"/>
          <w:szCs w:val="28"/>
          <w:lang w:val="uk-UA" w:eastAsia="en-US"/>
        </w:rPr>
        <w:t>.2</w:t>
      </w:r>
      <w:r w:rsidRPr="00F24400">
        <w:rPr>
          <w:rFonts w:ascii="Times New Roman" w:eastAsiaTheme="minorHAnsi" w:hAnsi="Times New Roman"/>
          <w:sz w:val="28"/>
          <w:szCs w:val="28"/>
          <w:lang w:val="uk-UA" w:eastAsia="en-US"/>
        </w:rPr>
        <w:t xml:space="preserve">.Авторські матеріали, що надійшли до редакції з метою опублікування, передаються в установленому порядку на рецензування членами Редколегії. </w:t>
      </w:r>
    </w:p>
    <w:p w:rsidR="00F24400" w:rsidRPr="00F24400" w:rsidRDefault="002756CA" w:rsidP="00F24400">
      <w:pPr>
        <w:spacing w:after="160" w:line="259" w:lineRule="auto"/>
        <w:rPr>
          <w:rFonts w:ascii="Times New Roman" w:eastAsiaTheme="minorHAnsi" w:hAnsi="Times New Roman"/>
          <w:sz w:val="28"/>
          <w:szCs w:val="28"/>
          <w:lang w:val="uk-UA" w:eastAsia="en-US"/>
        </w:rPr>
      </w:pPr>
      <w:r>
        <w:rPr>
          <w:rFonts w:ascii="Times New Roman" w:eastAsiaTheme="minorHAnsi" w:hAnsi="Times New Roman"/>
          <w:sz w:val="28"/>
          <w:szCs w:val="28"/>
          <w:lang w:val="uk-UA" w:eastAsia="en-US"/>
        </w:rPr>
        <w:t>4.3</w:t>
      </w:r>
      <w:r w:rsidR="00F24400" w:rsidRPr="00F24400">
        <w:rPr>
          <w:rFonts w:ascii="Times New Roman" w:eastAsiaTheme="minorHAnsi" w:hAnsi="Times New Roman"/>
          <w:sz w:val="28"/>
          <w:szCs w:val="28"/>
          <w:lang w:val="uk-UA" w:eastAsia="en-US"/>
        </w:rPr>
        <w:t>. Редакція на підставі офіційно завізованих/схвалених рецензентами матеріалів:</w:t>
      </w:r>
    </w:p>
    <w:p w:rsidR="00F24400" w:rsidRPr="00F24400" w:rsidRDefault="002756CA" w:rsidP="00F24400">
      <w:pPr>
        <w:spacing w:after="160" w:line="259" w:lineRule="auto"/>
        <w:rPr>
          <w:rFonts w:ascii="Times New Roman" w:eastAsiaTheme="minorHAnsi" w:hAnsi="Times New Roman"/>
          <w:sz w:val="28"/>
          <w:szCs w:val="28"/>
          <w:lang w:val="uk-UA" w:eastAsia="en-US"/>
        </w:rPr>
      </w:pPr>
      <w:r>
        <w:rPr>
          <w:rFonts w:ascii="Times New Roman" w:eastAsiaTheme="minorHAnsi" w:hAnsi="Times New Roman"/>
          <w:sz w:val="28"/>
          <w:szCs w:val="28"/>
          <w:lang w:val="uk-UA" w:eastAsia="en-US"/>
        </w:rPr>
        <w:t>4.3</w:t>
      </w:r>
      <w:r w:rsidR="00F24400" w:rsidRPr="00F24400">
        <w:rPr>
          <w:rFonts w:ascii="Times New Roman" w:eastAsiaTheme="minorHAnsi" w:hAnsi="Times New Roman"/>
          <w:sz w:val="28"/>
          <w:szCs w:val="28"/>
          <w:lang w:val="uk-UA" w:eastAsia="en-US"/>
        </w:rPr>
        <w:t>. Формує пропозиції щодо поточних номерів Бюлетеня згідно із затвердженим переліком рубрик і подає ці пропозиції на розгляд Редколегії.</w:t>
      </w:r>
    </w:p>
    <w:p w:rsidR="00F24400" w:rsidRPr="00F24400" w:rsidRDefault="002756CA" w:rsidP="00F24400">
      <w:pPr>
        <w:spacing w:after="160" w:line="259" w:lineRule="auto"/>
        <w:rPr>
          <w:rFonts w:ascii="Times New Roman" w:eastAsiaTheme="minorHAnsi" w:hAnsi="Times New Roman"/>
          <w:sz w:val="28"/>
          <w:szCs w:val="28"/>
          <w:lang w:val="uk-UA" w:eastAsia="en-US"/>
        </w:rPr>
      </w:pPr>
      <w:r>
        <w:rPr>
          <w:rFonts w:ascii="Times New Roman" w:eastAsiaTheme="minorHAnsi" w:hAnsi="Times New Roman"/>
          <w:sz w:val="28"/>
          <w:szCs w:val="28"/>
          <w:lang w:val="uk-UA" w:eastAsia="en-US"/>
        </w:rPr>
        <w:t>4.4</w:t>
      </w:r>
      <w:r w:rsidR="00F24400" w:rsidRPr="00F24400">
        <w:rPr>
          <w:rFonts w:ascii="Times New Roman" w:eastAsiaTheme="minorHAnsi" w:hAnsi="Times New Roman"/>
          <w:sz w:val="28"/>
          <w:szCs w:val="28"/>
          <w:lang w:val="uk-UA" w:eastAsia="en-US"/>
        </w:rPr>
        <w:t>. Здійснює редагування матеріалів номера Бюлетеня, схвалених Редколегією.</w:t>
      </w:r>
    </w:p>
    <w:p w:rsidR="00F24400" w:rsidRPr="00F24400" w:rsidRDefault="002756CA" w:rsidP="00F24400">
      <w:pPr>
        <w:spacing w:after="160" w:line="259" w:lineRule="auto"/>
        <w:rPr>
          <w:rFonts w:ascii="Times New Roman" w:eastAsiaTheme="minorHAnsi" w:hAnsi="Times New Roman"/>
          <w:sz w:val="28"/>
          <w:szCs w:val="28"/>
          <w:lang w:val="uk-UA" w:eastAsia="en-US"/>
        </w:rPr>
      </w:pPr>
      <w:r>
        <w:rPr>
          <w:rFonts w:ascii="Times New Roman" w:eastAsiaTheme="minorHAnsi" w:hAnsi="Times New Roman"/>
          <w:sz w:val="28"/>
          <w:szCs w:val="28"/>
          <w:lang w:val="uk-UA" w:eastAsia="en-US"/>
        </w:rPr>
        <w:t>4.5</w:t>
      </w:r>
      <w:r w:rsidR="00F24400" w:rsidRPr="00F24400">
        <w:rPr>
          <w:rFonts w:ascii="Times New Roman" w:eastAsiaTheme="minorHAnsi" w:hAnsi="Times New Roman"/>
          <w:sz w:val="28"/>
          <w:szCs w:val="28"/>
          <w:lang w:val="uk-UA" w:eastAsia="en-US"/>
        </w:rPr>
        <w:t>. Збирає, одержує і готує до друку інформаційні матеріали та фотоілюстрації.</w:t>
      </w:r>
    </w:p>
    <w:p w:rsidR="00F24400" w:rsidRPr="00F24400" w:rsidRDefault="002756CA" w:rsidP="00F24400">
      <w:pPr>
        <w:spacing w:after="160" w:line="259" w:lineRule="auto"/>
        <w:rPr>
          <w:rFonts w:ascii="Times New Roman" w:eastAsiaTheme="minorHAnsi" w:hAnsi="Times New Roman"/>
          <w:sz w:val="28"/>
          <w:szCs w:val="28"/>
          <w:lang w:val="uk-UA" w:eastAsia="en-US"/>
        </w:rPr>
      </w:pPr>
      <w:r>
        <w:rPr>
          <w:rFonts w:ascii="Times New Roman" w:eastAsiaTheme="minorHAnsi" w:hAnsi="Times New Roman"/>
          <w:sz w:val="28"/>
          <w:szCs w:val="28"/>
          <w:lang w:val="uk-UA" w:eastAsia="en-US"/>
        </w:rPr>
        <w:t>4.6</w:t>
      </w:r>
      <w:r w:rsidR="00F24400" w:rsidRPr="00F24400">
        <w:rPr>
          <w:rFonts w:ascii="Times New Roman" w:eastAsiaTheme="minorHAnsi" w:hAnsi="Times New Roman"/>
          <w:sz w:val="28"/>
          <w:szCs w:val="28"/>
          <w:lang w:val="uk-UA" w:eastAsia="en-US"/>
        </w:rPr>
        <w:t>. Вносить відповідні правки і подає готовий до друку номер Бюлетеня на візування голові Редколегії.</w:t>
      </w:r>
    </w:p>
    <w:p w:rsidR="00F24400" w:rsidRPr="00F24400" w:rsidRDefault="002756CA" w:rsidP="00F24400">
      <w:pPr>
        <w:spacing w:after="160" w:line="259" w:lineRule="auto"/>
        <w:rPr>
          <w:rFonts w:ascii="Times New Roman" w:eastAsiaTheme="minorHAnsi" w:hAnsi="Times New Roman"/>
          <w:sz w:val="28"/>
          <w:szCs w:val="28"/>
          <w:lang w:val="uk-UA" w:eastAsia="en-US"/>
        </w:rPr>
      </w:pPr>
      <w:r>
        <w:rPr>
          <w:rFonts w:ascii="Times New Roman" w:eastAsiaTheme="minorHAnsi" w:hAnsi="Times New Roman"/>
          <w:sz w:val="28"/>
          <w:szCs w:val="28"/>
          <w:lang w:val="uk-UA" w:eastAsia="en-US"/>
        </w:rPr>
        <w:t>4.7</w:t>
      </w:r>
      <w:r w:rsidR="00F24400" w:rsidRPr="00F24400">
        <w:rPr>
          <w:rFonts w:ascii="Times New Roman" w:eastAsiaTheme="minorHAnsi" w:hAnsi="Times New Roman"/>
          <w:sz w:val="28"/>
          <w:szCs w:val="28"/>
          <w:lang w:val="uk-UA" w:eastAsia="en-US"/>
        </w:rPr>
        <w:t>. На підставі візи голови Редколегії «До друку» виготовляє оригінал Бюлетеня.</w:t>
      </w:r>
    </w:p>
    <w:p w:rsidR="00F24400" w:rsidRPr="00F24400" w:rsidRDefault="002756CA" w:rsidP="00F24400">
      <w:pPr>
        <w:spacing w:after="160" w:line="259" w:lineRule="auto"/>
        <w:rPr>
          <w:rFonts w:ascii="Times New Roman" w:eastAsiaTheme="minorHAnsi" w:hAnsi="Times New Roman"/>
          <w:sz w:val="28"/>
          <w:szCs w:val="28"/>
          <w:lang w:val="uk-UA" w:eastAsia="en-US"/>
        </w:rPr>
      </w:pPr>
      <w:r>
        <w:rPr>
          <w:rFonts w:ascii="Times New Roman" w:eastAsiaTheme="minorHAnsi" w:hAnsi="Times New Roman"/>
          <w:sz w:val="28"/>
          <w:szCs w:val="28"/>
          <w:lang w:val="uk-UA" w:eastAsia="en-US"/>
        </w:rPr>
        <w:t>4.8</w:t>
      </w:r>
      <w:r w:rsidR="00F24400" w:rsidRPr="00F24400">
        <w:rPr>
          <w:rFonts w:ascii="Times New Roman" w:eastAsiaTheme="minorHAnsi" w:hAnsi="Times New Roman"/>
          <w:sz w:val="28"/>
          <w:szCs w:val="28"/>
          <w:lang w:val="uk-UA" w:eastAsia="en-US"/>
        </w:rPr>
        <w:t>.Передрук матеріалів, опублікованих у Бюлетені ,здійснюється з письмового дозволу голови Редколегії Бюлетеню і з обов’язковим посиланням на джерело.</w:t>
      </w:r>
    </w:p>
    <w:p w:rsidR="00F24400" w:rsidRPr="00F24400" w:rsidRDefault="00F24400" w:rsidP="00F24400">
      <w:pPr>
        <w:spacing w:after="160" w:line="259" w:lineRule="auto"/>
        <w:rPr>
          <w:rFonts w:ascii="Times New Roman" w:eastAsiaTheme="minorHAnsi" w:hAnsi="Times New Roman"/>
          <w:sz w:val="28"/>
          <w:szCs w:val="28"/>
          <w:lang w:val="uk-UA" w:eastAsia="en-US"/>
        </w:rPr>
      </w:pPr>
    </w:p>
    <w:p w:rsidR="00A15B32" w:rsidRPr="00F24400" w:rsidRDefault="00F24400" w:rsidP="00A15B32">
      <w:pPr>
        <w:pStyle w:val="af1"/>
        <w:rPr>
          <w:rFonts w:ascii="Times New Roman" w:hAnsi="Times New Roman"/>
          <w:lang w:val="uk-UA"/>
        </w:rPr>
      </w:pPr>
      <w:r w:rsidRPr="00F24400">
        <w:rPr>
          <w:rFonts w:ascii="Times New Roman" w:hAnsi="Times New Roman"/>
          <w:sz w:val="28"/>
          <w:szCs w:val="28"/>
          <w:lang w:val="uk-UA"/>
        </w:rPr>
        <w:t>Секретар сільської ради :                                                  Н.Г. Стрижак</w:t>
      </w:r>
      <w:r w:rsidRPr="00F24400">
        <w:rPr>
          <w:rFonts w:ascii="Times New Roman" w:hAnsi="Times New Roman"/>
          <w:lang w:val="uk-UA"/>
        </w:rPr>
        <w:t xml:space="preserve"> </w:t>
      </w:r>
    </w:p>
    <w:p w:rsidR="00A15B32" w:rsidRPr="00F24400" w:rsidRDefault="00A15B32" w:rsidP="00A15B32">
      <w:pPr>
        <w:pStyle w:val="af1"/>
        <w:rPr>
          <w:rFonts w:ascii="Times New Roman" w:hAnsi="Times New Roman"/>
          <w:lang w:val="uk-UA"/>
        </w:rPr>
      </w:pPr>
    </w:p>
    <w:p w:rsidR="0049525A" w:rsidRDefault="0049525A" w:rsidP="00A15B32">
      <w:pPr>
        <w:pStyle w:val="af1"/>
        <w:rPr>
          <w:rFonts w:ascii="Times New Roman" w:hAnsi="Times New Roman"/>
          <w:lang w:val="uk-UA"/>
        </w:rPr>
      </w:pPr>
    </w:p>
    <w:p w:rsidR="00F24400" w:rsidRDefault="00F24400" w:rsidP="00A15B32">
      <w:pPr>
        <w:pStyle w:val="af1"/>
        <w:rPr>
          <w:rFonts w:ascii="Times New Roman" w:hAnsi="Times New Roman"/>
          <w:lang w:val="uk-UA"/>
        </w:rPr>
      </w:pPr>
    </w:p>
    <w:p w:rsidR="00F24400" w:rsidRDefault="00F24400" w:rsidP="00A15B32">
      <w:pPr>
        <w:pStyle w:val="af1"/>
        <w:rPr>
          <w:rFonts w:ascii="Times New Roman" w:hAnsi="Times New Roman"/>
          <w:lang w:val="uk-UA"/>
        </w:rPr>
      </w:pPr>
    </w:p>
    <w:p w:rsidR="00F24400" w:rsidRDefault="00F24400" w:rsidP="00A15B32">
      <w:pPr>
        <w:pStyle w:val="af1"/>
        <w:rPr>
          <w:rFonts w:ascii="Times New Roman" w:hAnsi="Times New Roman"/>
          <w:lang w:val="uk-UA"/>
        </w:rPr>
      </w:pPr>
    </w:p>
    <w:p w:rsidR="00F24400" w:rsidRDefault="00F24400" w:rsidP="00A15B32">
      <w:pPr>
        <w:pStyle w:val="af1"/>
        <w:rPr>
          <w:rFonts w:ascii="Times New Roman" w:hAnsi="Times New Roman"/>
          <w:lang w:val="uk-UA"/>
        </w:rPr>
      </w:pPr>
    </w:p>
    <w:p w:rsidR="00F24400" w:rsidRDefault="00F24400" w:rsidP="00A15B32">
      <w:pPr>
        <w:pStyle w:val="af1"/>
        <w:rPr>
          <w:rFonts w:ascii="Times New Roman" w:hAnsi="Times New Roman"/>
          <w:lang w:val="uk-UA"/>
        </w:rPr>
      </w:pPr>
    </w:p>
    <w:p w:rsidR="00F24400" w:rsidRDefault="00F24400" w:rsidP="00A15B32">
      <w:pPr>
        <w:pStyle w:val="af1"/>
        <w:rPr>
          <w:rFonts w:ascii="Times New Roman" w:hAnsi="Times New Roman"/>
          <w:lang w:val="uk-UA"/>
        </w:rPr>
      </w:pPr>
    </w:p>
    <w:p w:rsidR="00F24400" w:rsidRDefault="00F24400" w:rsidP="00A15B32">
      <w:pPr>
        <w:pStyle w:val="af1"/>
        <w:rPr>
          <w:rFonts w:ascii="Times New Roman" w:hAnsi="Times New Roman"/>
          <w:lang w:val="uk-UA"/>
        </w:rPr>
      </w:pPr>
    </w:p>
    <w:p w:rsidR="000E1437" w:rsidRPr="00F24400" w:rsidRDefault="000E1437" w:rsidP="000E1437">
      <w:pPr>
        <w:spacing w:after="160" w:line="259" w:lineRule="auto"/>
        <w:jc w:val="center"/>
        <w:rPr>
          <w:rFonts w:ascii="Times New Roman" w:eastAsiaTheme="minorHAnsi" w:hAnsi="Times New Roman"/>
          <w:noProof/>
          <w:sz w:val="28"/>
          <w:szCs w:val="28"/>
          <w:lang w:val="uk-UA" w:eastAsia="en-US"/>
        </w:rPr>
      </w:pPr>
      <w:r w:rsidRPr="00F24400">
        <w:rPr>
          <w:rFonts w:ascii="Times New Roman" w:eastAsiaTheme="minorHAnsi" w:hAnsi="Times New Roman"/>
          <w:noProof/>
          <w:sz w:val="28"/>
          <w:szCs w:val="28"/>
          <w:lang w:val="uk-UA" w:eastAsia="uk-UA"/>
        </w:rPr>
        <w:drawing>
          <wp:inline distT="0" distB="0" distL="0" distR="0">
            <wp:extent cx="574040" cy="765810"/>
            <wp:effectExtent l="0" t="0" r="0" b="0"/>
            <wp:docPr id="6"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574040" cy="765810"/>
                    </a:xfrm>
                    <a:prstGeom prst="rect">
                      <a:avLst/>
                    </a:prstGeom>
                    <a:noFill/>
                    <a:ln>
                      <a:noFill/>
                    </a:ln>
                  </pic:spPr>
                </pic:pic>
              </a:graphicData>
            </a:graphic>
          </wp:inline>
        </w:drawing>
      </w:r>
    </w:p>
    <w:p w:rsidR="000E1437" w:rsidRPr="00F24400" w:rsidRDefault="000E1437" w:rsidP="000E1437">
      <w:pPr>
        <w:spacing w:after="160" w:line="259" w:lineRule="auto"/>
        <w:jc w:val="center"/>
        <w:rPr>
          <w:rFonts w:ascii="Times New Roman" w:eastAsiaTheme="minorHAnsi" w:hAnsi="Times New Roman"/>
          <w:b/>
          <w:sz w:val="28"/>
          <w:szCs w:val="28"/>
          <w:lang w:val="uk-UA" w:eastAsia="en-US"/>
        </w:rPr>
      </w:pPr>
      <w:r w:rsidRPr="00F24400">
        <w:rPr>
          <w:rFonts w:ascii="Times New Roman" w:eastAsiaTheme="minorHAnsi" w:hAnsi="Times New Roman"/>
          <w:b/>
          <w:sz w:val="28"/>
          <w:szCs w:val="28"/>
          <w:lang w:val="uk-UA" w:eastAsia="en-US"/>
        </w:rPr>
        <w:t>СТУДЕНИКІВСЬКА  СІЛЬСЬКА  РАДА</w:t>
      </w:r>
      <w:r w:rsidRPr="00F24400">
        <w:rPr>
          <w:rFonts w:ascii="Times New Roman" w:eastAsiaTheme="minorHAnsi" w:hAnsi="Times New Roman"/>
          <w:b/>
          <w:sz w:val="28"/>
          <w:szCs w:val="28"/>
          <w:lang w:val="uk-UA" w:eastAsia="en-US"/>
        </w:rPr>
        <w:br/>
        <w:t>ПЕРЕЯСЛАВ-ХМЕЛЬНИЦЬКОГО РАЙОНУ</w:t>
      </w:r>
    </w:p>
    <w:p w:rsidR="000E1437" w:rsidRPr="00F24400" w:rsidRDefault="000E1437" w:rsidP="000E1437">
      <w:pPr>
        <w:spacing w:after="160" w:line="259" w:lineRule="auto"/>
        <w:jc w:val="center"/>
        <w:rPr>
          <w:rFonts w:ascii="Times New Roman" w:eastAsiaTheme="minorHAnsi" w:hAnsi="Times New Roman"/>
          <w:noProof/>
          <w:sz w:val="28"/>
          <w:szCs w:val="28"/>
          <w:lang w:val="uk-UA" w:eastAsia="en-US"/>
        </w:rPr>
      </w:pPr>
      <w:r w:rsidRPr="00F24400">
        <w:rPr>
          <w:rFonts w:ascii="Times New Roman" w:eastAsiaTheme="minorHAnsi" w:hAnsi="Times New Roman"/>
          <w:b/>
          <w:sz w:val="28"/>
          <w:szCs w:val="28"/>
          <w:lang w:val="uk-UA" w:eastAsia="en-US"/>
        </w:rPr>
        <w:t>КИЇВСЬКА ОБЛАСТЬ</w:t>
      </w:r>
    </w:p>
    <w:p w:rsidR="000E1437" w:rsidRPr="00F24400" w:rsidRDefault="000E1437" w:rsidP="000E1437">
      <w:pPr>
        <w:spacing w:after="160" w:line="259" w:lineRule="auto"/>
        <w:jc w:val="center"/>
        <w:rPr>
          <w:rFonts w:ascii="Times New Roman" w:eastAsiaTheme="minorHAnsi" w:hAnsi="Times New Roman"/>
          <w:sz w:val="28"/>
          <w:szCs w:val="28"/>
          <w:lang w:val="uk-UA" w:eastAsia="en-US"/>
        </w:rPr>
      </w:pPr>
    </w:p>
    <w:p w:rsidR="000E1437" w:rsidRPr="00F24400" w:rsidRDefault="000E1437" w:rsidP="000E1437">
      <w:pPr>
        <w:spacing w:after="0" w:line="240" w:lineRule="auto"/>
        <w:ind w:right="-5" w:firstLine="1080"/>
        <w:rPr>
          <w:rFonts w:ascii="Times New Roman" w:eastAsia="Calibri" w:hAnsi="Times New Roman"/>
          <w:b/>
          <w:spacing w:val="90"/>
          <w:sz w:val="28"/>
          <w:szCs w:val="28"/>
          <w:lang w:val="uk-UA" w:eastAsia="en-US"/>
        </w:rPr>
      </w:pPr>
      <w:r w:rsidRPr="00F24400">
        <w:rPr>
          <w:rFonts w:ascii="Times New Roman" w:eastAsia="Calibri" w:hAnsi="Times New Roman"/>
          <w:b/>
          <w:spacing w:val="90"/>
          <w:sz w:val="28"/>
          <w:szCs w:val="28"/>
          <w:lang w:val="uk-UA" w:eastAsia="en-US"/>
        </w:rPr>
        <w:t xml:space="preserve">                 РІШЕННЯ</w:t>
      </w:r>
    </w:p>
    <w:p w:rsidR="000E1437" w:rsidRPr="00F24400" w:rsidRDefault="000E1437" w:rsidP="000E1437">
      <w:pPr>
        <w:spacing w:after="0" w:line="240" w:lineRule="auto"/>
        <w:jc w:val="right"/>
        <w:rPr>
          <w:rFonts w:ascii="Times New Roman" w:eastAsia="Calibri" w:hAnsi="Times New Roman"/>
          <w:b/>
          <w:spacing w:val="90"/>
          <w:sz w:val="28"/>
          <w:szCs w:val="28"/>
          <w:lang w:val="uk-UA" w:eastAsia="en-US"/>
        </w:rPr>
      </w:pPr>
    </w:p>
    <w:p w:rsidR="000E1437" w:rsidRPr="00F24400" w:rsidRDefault="000E1437" w:rsidP="000E1437">
      <w:pPr>
        <w:spacing w:after="0" w:line="240" w:lineRule="auto"/>
        <w:rPr>
          <w:rFonts w:ascii="Times New Roman" w:eastAsia="Calibri" w:hAnsi="Times New Roman"/>
          <w:sz w:val="28"/>
          <w:szCs w:val="28"/>
          <w:lang w:val="uk-UA" w:eastAsia="en-US"/>
        </w:rPr>
      </w:pPr>
      <w:r w:rsidRPr="00F24400">
        <w:rPr>
          <w:rFonts w:ascii="Times New Roman" w:eastAsia="Calibri" w:hAnsi="Times New Roman"/>
          <w:sz w:val="28"/>
          <w:szCs w:val="28"/>
          <w:lang w:val="uk-UA" w:eastAsia="en-US"/>
        </w:rPr>
        <w:t xml:space="preserve">                                                                                                               </w:t>
      </w:r>
    </w:p>
    <w:p w:rsidR="000E1437" w:rsidRPr="00F24400" w:rsidRDefault="000E1437" w:rsidP="000E1437">
      <w:pPr>
        <w:spacing w:after="160" w:line="259" w:lineRule="auto"/>
        <w:rPr>
          <w:rFonts w:ascii="Times New Roman" w:eastAsiaTheme="minorHAnsi" w:hAnsi="Times New Roman"/>
          <w:b/>
          <w:color w:val="000000"/>
          <w:sz w:val="28"/>
          <w:szCs w:val="28"/>
          <w:lang w:val="uk-UA" w:eastAsia="en-US"/>
        </w:rPr>
      </w:pPr>
      <w:r w:rsidRPr="00F24400">
        <w:rPr>
          <w:rFonts w:ascii="Times New Roman" w:eastAsiaTheme="minorHAnsi" w:hAnsi="Times New Roman"/>
          <w:b/>
          <w:sz w:val="28"/>
          <w:szCs w:val="28"/>
          <w:lang w:val="uk-UA" w:eastAsia="en-US"/>
        </w:rPr>
        <w:t>Про внесення змін до рішення № 9 –І-УІІ від 02.01.2018 року «Про</w:t>
      </w:r>
      <w:r w:rsidRPr="00F24400">
        <w:rPr>
          <w:rFonts w:ascii="Times New Roman" w:eastAsiaTheme="minorHAnsi" w:hAnsi="Times New Roman"/>
          <w:b/>
          <w:color w:val="000000"/>
          <w:sz w:val="28"/>
          <w:szCs w:val="28"/>
          <w:lang w:val="uk-UA" w:eastAsia="en-US"/>
        </w:rPr>
        <w:t xml:space="preserve"> затвердження структури  і штатної чисельності  апарату Студениківської   сільської ради та її виконавчих органів» (з наступними змінами)</w:t>
      </w:r>
    </w:p>
    <w:p w:rsidR="000E1437" w:rsidRPr="00F24400" w:rsidRDefault="000E1437" w:rsidP="000E1437">
      <w:pPr>
        <w:spacing w:after="160" w:line="259" w:lineRule="auto"/>
        <w:rPr>
          <w:rFonts w:ascii="Times New Roman" w:eastAsiaTheme="minorHAnsi" w:hAnsi="Times New Roman"/>
          <w:b/>
          <w:color w:val="000000"/>
          <w:sz w:val="28"/>
          <w:szCs w:val="28"/>
          <w:lang w:val="uk-UA" w:eastAsia="en-US"/>
        </w:rPr>
      </w:pPr>
    </w:p>
    <w:p w:rsidR="000E1437" w:rsidRPr="00F24400" w:rsidRDefault="000E1437" w:rsidP="000E1437">
      <w:pPr>
        <w:spacing w:after="160" w:line="259" w:lineRule="auto"/>
        <w:ind w:firstLine="708"/>
        <w:jc w:val="both"/>
        <w:rPr>
          <w:rFonts w:ascii="Times New Roman" w:eastAsia="MS Mincho" w:hAnsi="Times New Roman"/>
          <w:sz w:val="28"/>
          <w:szCs w:val="28"/>
          <w:lang w:val="uk-UA" w:eastAsia="en-US"/>
        </w:rPr>
      </w:pPr>
      <w:r w:rsidRPr="00F24400">
        <w:rPr>
          <w:rFonts w:ascii="Times New Roman" w:eastAsiaTheme="minorHAnsi" w:hAnsi="Times New Roman"/>
          <w:color w:val="000000"/>
          <w:sz w:val="28"/>
          <w:szCs w:val="28"/>
          <w:lang w:val="uk-UA" w:eastAsia="en-US"/>
        </w:rPr>
        <w:t xml:space="preserve">Відповідно до підпункту 5 пункту 1 ст. 26, ст. 54 </w:t>
      </w:r>
      <w:r w:rsidRPr="00F24400">
        <w:rPr>
          <w:rFonts w:ascii="Times New Roman" w:eastAsiaTheme="minorHAnsi" w:hAnsi="Times New Roman"/>
          <w:sz w:val="28"/>
          <w:szCs w:val="28"/>
          <w:lang w:val="uk-UA" w:eastAsia="en-US"/>
        </w:rPr>
        <w:t xml:space="preserve"> Закону України  „ Про місцеве самоврядування в Україні”, Постановою Кабінету Міністрів України № 268 від 09.03.2006 року „ Про упорядкування структури та умов оплати праці працівників апарату органів виконавчої влади, органів прокуратури, судів, та інших органів” </w:t>
      </w:r>
      <w:r w:rsidRPr="00F24400">
        <w:rPr>
          <w:rFonts w:ascii="Times New Roman" w:eastAsia="MS Mincho" w:hAnsi="Times New Roman"/>
          <w:sz w:val="28"/>
          <w:szCs w:val="28"/>
          <w:lang w:val="uk-UA" w:eastAsia="en-US"/>
        </w:rPr>
        <w:t xml:space="preserve">сільська рада </w:t>
      </w:r>
    </w:p>
    <w:p w:rsidR="000E1437" w:rsidRPr="00F24400" w:rsidRDefault="000E1437" w:rsidP="000E1437">
      <w:pPr>
        <w:spacing w:after="160" w:line="259" w:lineRule="auto"/>
        <w:ind w:firstLine="708"/>
        <w:jc w:val="both"/>
        <w:rPr>
          <w:rFonts w:ascii="Times New Roman" w:eastAsiaTheme="minorHAnsi" w:hAnsi="Times New Roman"/>
          <w:b/>
          <w:color w:val="000000"/>
          <w:sz w:val="28"/>
          <w:szCs w:val="28"/>
          <w:lang w:val="uk-UA" w:eastAsia="en-US"/>
        </w:rPr>
      </w:pPr>
      <w:r w:rsidRPr="00F24400">
        <w:rPr>
          <w:rFonts w:ascii="Times New Roman" w:eastAsia="MS Mincho" w:hAnsi="Times New Roman"/>
          <w:sz w:val="28"/>
          <w:szCs w:val="28"/>
          <w:lang w:val="uk-UA" w:eastAsia="en-US"/>
        </w:rPr>
        <w:t xml:space="preserve"> </w:t>
      </w:r>
      <w:r w:rsidRPr="00F24400">
        <w:rPr>
          <w:rFonts w:ascii="Times New Roman" w:eastAsiaTheme="minorHAnsi" w:hAnsi="Times New Roman"/>
          <w:b/>
          <w:color w:val="000000"/>
          <w:sz w:val="28"/>
          <w:szCs w:val="28"/>
          <w:lang w:val="uk-UA" w:eastAsia="en-US"/>
        </w:rPr>
        <w:t>ВИРІШИЛА:</w:t>
      </w:r>
    </w:p>
    <w:p w:rsidR="000E1437" w:rsidRPr="00F24400" w:rsidRDefault="000E1437" w:rsidP="000E1437">
      <w:pPr>
        <w:spacing w:after="160" w:line="259" w:lineRule="auto"/>
        <w:jc w:val="both"/>
        <w:rPr>
          <w:rFonts w:ascii="Times New Roman" w:eastAsiaTheme="minorHAnsi" w:hAnsi="Times New Roman"/>
          <w:color w:val="000000"/>
          <w:sz w:val="28"/>
          <w:szCs w:val="28"/>
          <w:lang w:val="uk-UA" w:eastAsia="en-US"/>
        </w:rPr>
      </w:pPr>
    </w:p>
    <w:p w:rsidR="000E1437" w:rsidRPr="00F24400" w:rsidRDefault="000E1437" w:rsidP="000E1437">
      <w:pPr>
        <w:pStyle w:val="ae"/>
        <w:numPr>
          <w:ilvl w:val="1"/>
          <w:numId w:val="4"/>
        </w:numPr>
        <w:spacing w:after="160" w:line="259" w:lineRule="auto"/>
        <w:jc w:val="both"/>
        <w:rPr>
          <w:rFonts w:eastAsiaTheme="minorHAnsi"/>
          <w:color w:val="000000"/>
          <w:sz w:val="28"/>
          <w:szCs w:val="28"/>
          <w:lang w:val="uk-UA" w:eastAsia="en-US"/>
        </w:rPr>
      </w:pPr>
      <w:r w:rsidRPr="00F24400">
        <w:rPr>
          <w:rFonts w:eastAsiaTheme="minorHAnsi"/>
          <w:color w:val="000000"/>
          <w:sz w:val="28"/>
          <w:szCs w:val="28"/>
          <w:lang w:val="uk-UA" w:eastAsia="en-US"/>
        </w:rPr>
        <w:t>Викласти додаток до рішення № 9 від 02.01.2018 року</w:t>
      </w:r>
      <w:r>
        <w:rPr>
          <w:rFonts w:eastAsiaTheme="minorHAnsi"/>
          <w:color w:val="000000"/>
          <w:sz w:val="28"/>
          <w:szCs w:val="28"/>
          <w:lang w:val="uk-UA" w:eastAsia="en-US"/>
        </w:rPr>
        <w:t xml:space="preserve"> (із наступними змінами)</w:t>
      </w:r>
      <w:r w:rsidRPr="00F24400">
        <w:rPr>
          <w:rFonts w:eastAsiaTheme="minorHAnsi"/>
          <w:color w:val="000000"/>
          <w:sz w:val="28"/>
          <w:szCs w:val="28"/>
          <w:lang w:val="uk-UA" w:eastAsia="en-US"/>
        </w:rPr>
        <w:t xml:space="preserve"> в новій редакції (додається).</w:t>
      </w:r>
    </w:p>
    <w:p w:rsidR="000E1437" w:rsidRDefault="000E1437" w:rsidP="000E1437">
      <w:pPr>
        <w:pStyle w:val="ae"/>
        <w:numPr>
          <w:ilvl w:val="1"/>
          <w:numId w:val="4"/>
        </w:numPr>
        <w:spacing w:after="160" w:line="259" w:lineRule="auto"/>
        <w:rPr>
          <w:rFonts w:eastAsiaTheme="minorHAnsi"/>
          <w:color w:val="000000"/>
          <w:sz w:val="28"/>
          <w:szCs w:val="28"/>
          <w:lang w:val="uk-UA" w:eastAsia="en-US"/>
        </w:rPr>
      </w:pPr>
      <w:r>
        <w:rPr>
          <w:rFonts w:eastAsiaTheme="minorHAnsi"/>
          <w:color w:val="000000"/>
          <w:sz w:val="28"/>
          <w:szCs w:val="28"/>
          <w:lang w:val="uk-UA" w:eastAsia="en-US"/>
        </w:rPr>
        <w:t>Затвердити штатний розпис апарату Студениківської сільської ради на 2019 рік в новій редакції (додається).</w:t>
      </w:r>
      <w:r w:rsidRPr="00F24400">
        <w:rPr>
          <w:rFonts w:eastAsiaTheme="minorHAnsi"/>
          <w:color w:val="000000"/>
          <w:sz w:val="28"/>
          <w:szCs w:val="28"/>
          <w:lang w:val="uk-UA" w:eastAsia="en-US"/>
        </w:rPr>
        <w:t xml:space="preserve"> </w:t>
      </w:r>
    </w:p>
    <w:p w:rsidR="000E1437" w:rsidRPr="00F24400" w:rsidRDefault="000E1437" w:rsidP="000E1437">
      <w:pPr>
        <w:pStyle w:val="ae"/>
        <w:numPr>
          <w:ilvl w:val="1"/>
          <w:numId w:val="4"/>
        </w:numPr>
        <w:spacing w:after="160" w:line="259" w:lineRule="auto"/>
        <w:rPr>
          <w:rFonts w:eastAsiaTheme="minorHAnsi"/>
          <w:color w:val="000000"/>
          <w:sz w:val="28"/>
          <w:szCs w:val="28"/>
          <w:lang w:val="uk-UA" w:eastAsia="en-US"/>
        </w:rPr>
      </w:pPr>
      <w:r>
        <w:rPr>
          <w:rFonts w:eastAsiaTheme="minorHAnsi"/>
          <w:color w:val="000000"/>
          <w:sz w:val="28"/>
          <w:szCs w:val="28"/>
          <w:lang w:val="uk-UA" w:eastAsia="en-US"/>
        </w:rPr>
        <w:t>Контроль за виконанням рішення покласти на постійну комісію з питань бюджету, фінансів та планування соціально-економічного розвитку.</w:t>
      </w:r>
    </w:p>
    <w:p w:rsidR="000E1437" w:rsidRPr="00F24400" w:rsidRDefault="000E1437" w:rsidP="000E1437">
      <w:pPr>
        <w:spacing w:after="160" w:line="259" w:lineRule="auto"/>
        <w:rPr>
          <w:rFonts w:ascii="Times New Roman" w:eastAsiaTheme="minorHAnsi" w:hAnsi="Times New Roman"/>
          <w:b/>
          <w:color w:val="000000"/>
          <w:sz w:val="28"/>
          <w:szCs w:val="28"/>
          <w:lang w:val="uk-UA" w:eastAsia="en-US"/>
        </w:rPr>
      </w:pPr>
    </w:p>
    <w:p w:rsidR="000E1437" w:rsidRPr="00F24400" w:rsidRDefault="000E1437" w:rsidP="000E1437">
      <w:pPr>
        <w:spacing w:after="160" w:line="259" w:lineRule="auto"/>
        <w:rPr>
          <w:rFonts w:ascii="Times New Roman" w:eastAsiaTheme="minorHAnsi" w:hAnsi="Times New Roman"/>
          <w:color w:val="000000"/>
          <w:sz w:val="28"/>
          <w:szCs w:val="28"/>
          <w:lang w:val="uk-UA" w:eastAsia="en-US"/>
        </w:rPr>
      </w:pPr>
      <w:r w:rsidRPr="00F24400">
        <w:rPr>
          <w:rFonts w:ascii="Times New Roman" w:eastAsiaTheme="minorHAnsi" w:hAnsi="Times New Roman"/>
          <w:b/>
          <w:color w:val="000000"/>
          <w:sz w:val="28"/>
          <w:szCs w:val="28"/>
          <w:lang w:val="uk-UA" w:eastAsia="en-US"/>
        </w:rPr>
        <w:t xml:space="preserve">                     </w:t>
      </w:r>
      <w:r w:rsidRPr="00F24400">
        <w:rPr>
          <w:rFonts w:ascii="Times New Roman" w:eastAsiaTheme="minorHAnsi" w:hAnsi="Times New Roman"/>
          <w:color w:val="000000"/>
          <w:sz w:val="28"/>
          <w:szCs w:val="28"/>
          <w:lang w:val="uk-UA" w:eastAsia="en-US"/>
        </w:rPr>
        <w:t>Сільський голова:                                        М.О. Лях</w:t>
      </w:r>
    </w:p>
    <w:p w:rsidR="000E1437" w:rsidRPr="00F24400" w:rsidRDefault="000E1437" w:rsidP="000E1437">
      <w:pPr>
        <w:spacing w:after="160" w:line="259" w:lineRule="auto"/>
        <w:rPr>
          <w:rFonts w:ascii="Times New Roman" w:eastAsiaTheme="minorHAnsi" w:hAnsi="Times New Roman"/>
          <w:b/>
          <w:color w:val="000000"/>
          <w:sz w:val="28"/>
          <w:szCs w:val="28"/>
          <w:lang w:val="uk-UA" w:eastAsia="en-US"/>
        </w:rPr>
      </w:pPr>
    </w:p>
    <w:p w:rsidR="000E1437" w:rsidRPr="00F24400" w:rsidRDefault="000E1437" w:rsidP="000E1437">
      <w:pPr>
        <w:spacing w:after="0" w:line="259" w:lineRule="auto"/>
        <w:rPr>
          <w:rFonts w:ascii="Times New Roman" w:eastAsiaTheme="minorHAnsi" w:hAnsi="Times New Roman"/>
          <w:b/>
          <w:color w:val="000000"/>
          <w:sz w:val="28"/>
          <w:szCs w:val="28"/>
          <w:lang w:val="uk-UA" w:eastAsia="en-US"/>
        </w:rPr>
      </w:pPr>
      <w:r w:rsidRPr="00F24400">
        <w:rPr>
          <w:rFonts w:ascii="Times New Roman" w:eastAsiaTheme="minorHAnsi" w:hAnsi="Times New Roman"/>
          <w:b/>
          <w:color w:val="000000"/>
          <w:sz w:val="28"/>
          <w:szCs w:val="28"/>
          <w:lang w:val="uk-UA" w:eastAsia="en-US"/>
        </w:rPr>
        <w:t>с. Студеники</w:t>
      </w:r>
    </w:p>
    <w:p w:rsidR="000E1437" w:rsidRPr="00F24400" w:rsidRDefault="000E1437" w:rsidP="000E1437">
      <w:pPr>
        <w:spacing w:after="0" w:line="259" w:lineRule="auto"/>
        <w:rPr>
          <w:rFonts w:ascii="Times New Roman" w:eastAsiaTheme="minorHAnsi" w:hAnsi="Times New Roman"/>
          <w:b/>
          <w:color w:val="000000"/>
          <w:sz w:val="28"/>
          <w:szCs w:val="28"/>
          <w:lang w:val="uk-UA" w:eastAsia="en-US"/>
        </w:rPr>
      </w:pPr>
      <w:r w:rsidRPr="00F24400">
        <w:rPr>
          <w:rFonts w:ascii="Times New Roman" w:eastAsiaTheme="minorHAnsi" w:hAnsi="Times New Roman"/>
          <w:b/>
          <w:color w:val="000000"/>
          <w:sz w:val="28"/>
          <w:szCs w:val="28"/>
          <w:lang w:val="uk-UA" w:eastAsia="en-US"/>
        </w:rPr>
        <w:t>№</w:t>
      </w:r>
      <w:r>
        <w:rPr>
          <w:rFonts w:ascii="Times New Roman" w:eastAsiaTheme="minorHAnsi" w:hAnsi="Times New Roman"/>
          <w:b/>
          <w:color w:val="000000"/>
          <w:sz w:val="28"/>
          <w:szCs w:val="28"/>
          <w:lang w:val="uk-UA" w:eastAsia="en-US"/>
        </w:rPr>
        <w:t>698</w:t>
      </w:r>
      <w:r w:rsidRPr="00F24400">
        <w:rPr>
          <w:rFonts w:ascii="Times New Roman" w:eastAsiaTheme="minorHAnsi" w:hAnsi="Times New Roman"/>
          <w:b/>
          <w:color w:val="000000"/>
          <w:sz w:val="28"/>
          <w:szCs w:val="28"/>
          <w:lang w:val="uk-UA" w:eastAsia="en-US"/>
        </w:rPr>
        <w:t>-ХХ</w:t>
      </w:r>
      <w:r>
        <w:rPr>
          <w:rFonts w:ascii="Times New Roman" w:eastAsiaTheme="minorHAnsi" w:hAnsi="Times New Roman"/>
          <w:b/>
          <w:color w:val="000000"/>
          <w:sz w:val="28"/>
          <w:szCs w:val="28"/>
          <w:lang w:val="uk-UA" w:eastAsia="en-US"/>
        </w:rPr>
        <w:t>У</w:t>
      </w:r>
      <w:r w:rsidRPr="00F24400">
        <w:rPr>
          <w:rFonts w:ascii="Times New Roman" w:eastAsiaTheme="minorHAnsi" w:hAnsi="Times New Roman"/>
          <w:b/>
          <w:color w:val="000000"/>
          <w:sz w:val="28"/>
          <w:szCs w:val="28"/>
          <w:lang w:val="uk-UA" w:eastAsia="en-US"/>
        </w:rPr>
        <w:t>ІІ</w:t>
      </w:r>
      <w:r>
        <w:rPr>
          <w:rFonts w:ascii="Times New Roman" w:eastAsiaTheme="minorHAnsi" w:hAnsi="Times New Roman"/>
          <w:b/>
          <w:color w:val="000000"/>
          <w:sz w:val="28"/>
          <w:szCs w:val="28"/>
          <w:lang w:val="uk-UA" w:eastAsia="en-US"/>
        </w:rPr>
        <w:t>І</w:t>
      </w:r>
      <w:r w:rsidRPr="00F24400">
        <w:rPr>
          <w:rFonts w:ascii="Times New Roman" w:eastAsiaTheme="minorHAnsi" w:hAnsi="Times New Roman"/>
          <w:b/>
          <w:color w:val="000000"/>
          <w:sz w:val="28"/>
          <w:szCs w:val="28"/>
          <w:lang w:val="uk-UA" w:eastAsia="en-US"/>
        </w:rPr>
        <w:t>-УІІ</w:t>
      </w:r>
    </w:p>
    <w:p w:rsidR="000E1437" w:rsidRPr="00F24400" w:rsidRDefault="000E1437" w:rsidP="000E1437">
      <w:pPr>
        <w:spacing w:after="0" w:line="259" w:lineRule="auto"/>
        <w:rPr>
          <w:rFonts w:ascii="Times New Roman" w:eastAsiaTheme="minorHAnsi" w:hAnsi="Times New Roman"/>
          <w:b/>
          <w:color w:val="000000"/>
          <w:sz w:val="28"/>
          <w:szCs w:val="28"/>
          <w:lang w:val="uk-UA" w:eastAsia="en-US"/>
        </w:rPr>
      </w:pPr>
      <w:r>
        <w:rPr>
          <w:rFonts w:ascii="Times New Roman" w:eastAsiaTheme="minorHAnsi" w:hAnsi="Times New Roman"/>
          <w:b/>
          <w:color w:val="000000"/>
          <w:sz w:val="28"/>
          <w:szCs w:val="28"/>
          <w:lang w:val="uk-UA" w:eastAsia="en-US"/>
        </w:rPr>
        <w:t>04.06</w:t>
      </w:r>
      <w:r w:rsidRPr="00F24400">
        <w:rPr>
          <w:rFonts w:ascii="Times New Roman" w:eastAsiaTheme="minorHAnsi" w:hAnsi="Times New Roman"/>
          <w:b/>
          <w:color w:val="000000"/>
          <w:sz w:val="28"/>
          <w:szCs w:val="28"/>
          <w:lang w:val="uk-UA" w:eastAsia="en-US"/>
        </w:rPr>
        <w:t>.2019</w:t>
      </w:r>
    </w:p>
    <w:p w:rsidR="000E1437" w:rsidRDefault="000E1437" w:rsidP="000E1437">
      <w:pPr>
        <w:spacing w:after="160" w:line="259" w:lineRule="auto"/>
        <w:rPr>
          <w:rFonts w:ascii="Times New Roman" w:eastAsiaTheme="minorHAnsi" w:hAnsi="Times New Roman"/>
          <w:b/>
          <w:color w:val="000000"/>
          <w:sz w:val="28"/>
          <w:szCs w:val="28"/>
          <w:lang w:val="uk-UA" w:eastAsia="en-US"/>
        </w:rPr>
      </w:pPr>
    </w:p>
    <w:p w:rsidR="000E1437" w:rsidRPr="00F24400" w:rsidRDefault="000E1437" w:rsidP="000E1437">
      <w:pPr>
        <w:spacing w:after="160" w:line="259" w:lineRule="auto"/>
        <w:rPr>
          <w:rFonts w:ascii="Times New Roman" w:eastAsiaTheme="minorHAnsi" w:hAnsi="Times New Roman"/>
          <w:b/>
          <w:color w:val="000000"/>
          <w:sz w:val="28"/>
          <w:szCs w:val="28"/>
          <w:lang w:val="uk-UA" w:eastAsia="en-US"/>
        </w:rPr>
      </w:pPr>
    </w:p>
    <w:p w:rsidR="000E1437" w:rsidRPr="00F24400" w:rsidRDefault="000E1437" w:rsidP="000E1437">
      <w:pPr>
        <w:spacing w:after="0" w:line="259" w:lineRule="auto"/>
        <w:jc w:val="right"/>
        <w:rPr>
          <w:rFonts w:ascii="Times New Roman" w:eastAsiaTheme="minorHAnsi" w:hAnsi="Times New Roman"/>
          <w:color w:val="000000"/>
          <w:sz w:val="20"/>
          <w:szCs w:val="20"/>
          <w:lang w:val="uk-UA" w:eastAsia="en-US"/>
        </w:rPr>
      </w:pPr>
      <w:r w:rsidRPr="00F24400">
        <w:rPr>
          <w:rFonts w:ascii="Times New Roman" w:eastAsiaTheme="minorHAnsi" w:hAnsi="Times New Roman"/>
          <w:color w:val="000000"/>
          <w:sz w:val="20"/>
          <w:szCs w:val="20"/>
          <w:lang w:val="uk-UA" w:eastAsia="en-US"/>
        </w:rPr>
        <w:t>Додаток до рішення №</w:t>
      </w:r>
      <w:r>
        <w:rPr>
          <w:rFonts w:ascii="Times New Roman" w:eastAsiaTheme="minorHAnsi" w:hAnsi="Times New Roman"/>
          <w:color w:val="000000"/>
          <w:sz w:val="20"/>
          <w:szCs w:val="20"/>
          <w:lang w:val="uk-UA" w:eastAsia="en-US"/>
        </w:rPr>
        <w:t>698</w:t>
      </w:r>
      <w:r w:rsidRPr="00F24400">
        <w:rPr>
          <w:rFonts w:ascii="Times New Roman" w:eastAsiaTheme="minorHAnsi" w:hAnsi="Times New Roman"/>
          <w:color w:val="000000"/>
          <w:sz w:val="20"/>
          <w:szCs w:val="20"/>
          <w:lang w:val="uk-UA" w:eastAsia="en-US"/>
        </w:rPr>
        <w:t xml:space="preserve"> </w:t>
      </w:r>
    </w:p>
    <w:p w:rsidR="000E1437" w:rsidRPr="00F24400" w:rsidRDefault="000E1437" w:rsidP="000E1437">
      <w:pPr>
        <w:spacing w:after="0" w:line="259" w:lineRule="auto"/>
        <w:jc w:val="right"/>
        <w:rPr>
          <w:rFonts w:ascii="Times New Roman" w:eastAsiaTheme="minorHAnsi" w:hAnsi="Times New Roman"/>
          <w:color w:val="000000"/>
          <w:sz w:val="20"/>
          <w:szCs w:val="20"/>
          <w:lang w:val="uk-UA" w:eastAsia="en-US"/>
        </w:rPr>
      </w:pPr>
      <w:r w:rsidRPr="00F24400">
        <w:rPr>
          <w:rFonts w:ascii="Times New Roman" w:eastAsiaTheme="minorHAnsi" w:hAnsi="Times New Roman"/>
          <w:color w:val="000000"/>
          <w:sz w:val="20"/>
          <w:szCs w:val="20"/>
          <w:lang w:val="uk-UA" w:eastAsia="en-US"/>
        </w:rPr>
        <w:t xml:space="preserve">від </w:t>
      </w:r>
      <w:r>
        <w:rPr>
          <w:rFonts w:ascii="Times New Roman" w:eastAsiaTheme="minorHAnsi" w:hAnsi="Times New Roman"/>
          <w:color w:val="000000"/>
          <w:sz w:val="20"/>
          <w:szCs w:val="20"/>
          <w:lang w:val="uk-UA" w:eastAsia="en-US"/>
        </w:rPr>
        <w:t>04</w:t>
      </w:r>
      <w:r w:rsidRPr="00F24400">
        <w:rPr>
          <w:rFonts w:ascii="Times New Roman" w:eastAsiaTheme="minorHAnsi" w:hAnsi="Times New Roman"/>
          <w:color w:val="000000"/>
          <w:sz w:val="20"/>
          <w:szCs w:val="20"/>
          <w:lang w:val="uk-UA" w:eastAsia="en-US"/>
        </w:rPr>
        <w:t>.0</w:t>
      </w:r>
      <w:r>
        <w:rPr>
          <w:rFonts w:ascii="Times New Roman" w:eastAsiaTheme="minorHAnsi" w:hAnsi="Times New Roman"/>
          <w:color w:val="000000"/>
          <w:sz w:val="20"/>
          <w:szCs w:val="20"/>
          <w:lang w:val="uk-UA" w:eastAsia="en-US"/>
        </w:rPr>
        <w:t>6</w:t>
      </w:r>
      <w:r w:rsidRPr="00F24400">
        <w:rPr>
          <w:rFonts w:ascii="Times New Roman" w:eastAsiaTheme="minorHAnsi" w:hAnsi="Times New Roman"/>
          <w:color w:val="000000"/>
          <w:sz w:val="20"/>
          <w:szCs w:val="20"/>
          <w:lang w:val="uk-UA" w:eastAsia="en-US"/>
        </w:rPr>
        <w:t>.2019 року</w:t>
      </w:r>
    </w:p>
    <w:p w:rsidR="000E1437" w:rsidRPr="00F24400" w:rsidRDefault="000E1437" w:rsidP="000E1437">
      <w:pPr>
        <w:spacing w:after="0" w:line="259" w:lineRule="auto"/>
        <w:jc w:val="center"/>
        <w:rPr>
          <w:rFonts w:ascii="Times New Roman" w:eastAsiaTheme="minorHAnsi" w:hAnsi="Times New Roman"/>
          <w:i/>
          <w:sz w:val="24"/>
          <w:szCs w:val="24"/>
          <w:lang w:val="uk-UA" w:eastAsia="en-US"/>
        </w:rPr>
      </w:pPr>
      <w:r w:rsidRPr="00F24400">
        <w:rPr>
          <w:rFonts w:ascii="Times New Roman" w:eastAsiaTheme="minorHAnsi" w:hAnsi="Times New Roman"/>
          <w:i/>
          <w:sz w:val="24"/>
          <w:szCs w:val="24"/>
          <w:lang w:val="uk-UA" w:eastAsia="en-US"/>
        </w:rPr>
        <w:t>СТРУКТУРА</w:t>
      </w:r>
    </w:p>
    <w:p w:rsidR="000E1437" w:rsidRPr="00F24400" w:rsidRDefault="000E1437" w:rsidP="000E1437">
      <w:pPr>
        <w:spacing w:after="0" w:line="259" w:lineRule="auto"/>
        <w:jc w:val="center"/>
        <w:rPr>
          <w:rFonts w:ascii="Times New Roman" w:eastAsiaTheme="minorHAnsi" w:hAnsi="Times New Roman"/>
          <w:i/>
          <w:sz w:val="24"/>
          <w:szCs w:val="24"/>
          <w:lang w:val="uk-UA" w:eastAsia="en-US"/>
        </w:rPr>
      </w:pPr>
      <w:r w:rsidRPr="00F24400">
        <w:rPr>
          <w:rFonts w:ascii="Times New Roman" w:eastAsiaTheme="minorHAnsi" w:hAnsi="Times New Roman"/>
          <w:i/>
          <w:sz w:val="24"/>
          <w:szCs w:val="24"/>
          <w:lang w:val="uk-UA" w:eastAsia="en-US"/>
        </w:rPr>
        <w:t>і штатна чисельність  апарату Студениківської сільської ради та її виконавчих органів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760"/>
        <w:gridCol w:w="5951"/>
        <w:gridCol w:w="1685"/>
      </w:tblGrid>
      <w:tr w:rsidR="000E1437" w:rsidRPr="00F24400" w:rsidTr="00045B4F">
        <w:tc>
          <w:tcPr>
            <w:tcW w:w="1760" w:type="dxa"/>
            <w:tcBorders>
              <w:bottom w:val="single" w:sz="4" w:space="0" w:color="auto"/>
            </w:tcBorders>
            <w:shd w:val="clear" w:color="auto" w:fill="auto"/>
          </w:tcPr>
          <w:p w:rsidR="000E1437" w:rsidRPr="00F24400" w:rsidRDefault="000E1437" w:rsidP="00045B4F">
            <w:pPr>
              <w:spacing w:after="0" w:line="259" w:lineRule="auto"/>
              <w:jc w:val="both"/>
              <w:rPr>
                <w:rFonts w:ascii="Times New Roman" w:eastAsiaTheme="minorHAnsi" w:hAnsi="Times New Roman"/>
                <w:i/>
                <w:sz w:val="24"/>
                <w:szCs w:val="24"/>
                <w:lang w:val="uk-UA" w:eastAsia="en-US"/>
              </w:rPr>
            </w:pPr>
            <w:r w:rsidRPr="00F24400">
              <w:rPr>
                <w:rFonts w:ascii="Times New Roman" w:eastAsiaTheme="minorHAnsi" w:hAnsi="Times New Roman"/>
                <w:i/>
                <w:sz w:val="24"/>
                <w:szCs w:val="24"/>
                <w:lang w:val="uk-UA" w:eastAsia="en-US"/>
              </w:rPr>
              <w:t>№</w:t>
            </w:r>
          </w:p>
        </w:tc>
        <w:tc>
          <w:tcPr>
            <w:tcW w:w="5951" w:type="dxa"/>
            <w:tcBorders>
              <w:bottom w:val="single" w:sz="4" w:space="0" w:color="auto"/>
            </w:tcBorders>
            <w:shd w:val="clear" w:color="auto" w:fill="auto"/>
          </w:tcPr>
          <w:p w:rsidR="000E1437" w:rsidRPr="00F24400" w:rsidRDefault="000E1437" w:rsidP="00045B4F">
            <w:pPr>
              <w:spacing w:after="0" w:line="259" w:lineRule="auto"/>
              <w:jc w:val="center"/>
              <w:rPr>
                <w:rFonts w:ascii="Times New Roman" w:eastAsiaTheme="minorHAnsi" w:hAnsi="Times New Roman"/>
                <w:i/>
                <w:sz w:val="24"/>
                <w:szCs w:val="24"/>
                <w:lang w:val="uk-UA" w:eastAsia="en-US"/>
              </w:rPr>
            </w:pPr>
            <w:r w:rsidRPr="00F24400">
              <w:rPr>
                <w:rFonts w:ascii="Times New Roman" w:eastAsiaTheme="minorHAnsi" w:hAnsi="Times New Roman"/>
                <w:i/>
                <w:sz w:val="24"/>
                <w:szCs w:val="24"/>
                <w:lang w:val="uk-UA" w:eastAsia="en-US"/>
              </w:rPr>
              <w:t>Назва відділів, управлінь та посад</w:t>
            </w:r>
          </w:p>
        </w:tc>
        <w:tc>
          <w:tcPr>
            <w:tcW w:w="1685" w:type="dxa"/>
            <w:tcBorders>
              <w:bottom w:val="single" w:sz="4" w:space="0" w:color="auto"/>
            </w:tcBorders>
            <w:shd w:val="clear" w:color="auto" w:fill="auto"/>
          </w:tcPr>
          <w:p w:rsidR="000E1437" w:rsidRPr="00F24400" w:rsidRDefault="000E1437" w:rsidP="00045B4F">
            <w:pPr>
              <w:spacing w:after="0" w:line="259" w:lineRule="auto"/>
              <w:jc w:val="both"/>
              <w:rPr>
                <w:rFonts w:ascii="Times New Roman" w:eastAsiaTheme="minorHAnsi" w:hAnsi="Times New Roman"/>
                <w:i/>
                <w:sz w:val="24"/>
                <w:szCs w:val="24"/>
                <w:lang w:val="uk-UA" w:eastAsia="en-US"/>
              </w:rPr>
            </w:pPr>
            <w:r w:rsidRPr="00F24400">
              <w:rPr>
                <w:rFonts w:ascii="Times New Roman" w:eastAsiaTheme="minorHAnsi" w:hAnsi="Times New Roman"/>
                <w:i/>
                <w:sz w:val="24"/>
                <w:szCs w:val="24"/>
                <w:lang w:val="uk-UA" w:eastAsia="en-US"/>
              </w:rPr>
              <w:t>Чисельність</w:t>
            </w:r>
          </w:p>
        </w:tc>
      </w:tr>
      <w:tr w:rsidR="000E1437" w:rsidRPr="00F24400" w:rsidTr="00045B4F">
        <w:tc>
          <w:tcPr>
            <w:tcW w:w="1760" w:type="dxa"/>
            <w:tcBorders>
              <w:top w:val="single" w:sz="4" w:space="0" w:color="auto"/>
              <w:left w:val="single" w:sz="4" w:space="0" w:color="auto"/>
              <w:bottom w:val="single" w:sz="4" w:space="0" w:color="auto"/>
              <w:right w:val="nil"/>
            </w:tcBorders>
            <w:shd w:val="clear" w:color="auto" w:fill="auto"/>
          </w:tcPr>
          <w:p w:rsidR="000E1437" w:rsidRPr="00F24400" w:rsidRDefault="000E1437" w:rsidP="00045B4F">
            <w:pPr>
              <w:spacing w:after="0" w:line="259" w:lineRule="auto"/>
              <w:jc w:val="both"/>
              <w:rPr>
                <w:rFonts w:ascii="Times New Roman" w:eastAsiaTheme="minorHAnsi" w:hAnsi="Times New Roman"/>
                <w:i/>
                <w:sz w:val="24"/>
                <w:szCs w:val="24"/>
                <w:lang w:val="uk-UA" w:eastAsia="en-US"/>
              </w:rPr>
            </w:pPr>
          </w:p>
        </w:tc>
        <w:tc>
          <w:tcPr>
            <w:tcW w:w="5951" w:type="dxa"/>
            <w:tcBorders>
              <w:top w:val="single" w:sz="4" w:space="0" w:color="auto"/>
              <w:left w:val="nil"/>
              <w:bottom w:val="single" w:sz="4" w:space="0" w:color="auto"/>
              <w:right w:val="single" w:sz="4" w:space="0" w:color="auto"/>
            </w:tcBorders>
            <w:shd w:val="clear" w:color="auto" w:fill="auto"/>
          </w:tcPr>
          <w:p w:rsidR="000E1437" w:rsidRPr="00F24400" w:rsidRDefault="000E1437" w:rsidP="00045B4F">
            <w:pPr>
              <w:spacing w:after="0" w:line="259" w:lineRule="auto"/>
              <w:jc w:val="both"/>
              <w:rPr>
                <w:rFonts w:ascii="Times New Roman" w:eastAsiaTheme="minorHAnsi" w:hAnsi="Times New Roman"/>
                <w:b/>
                <w:i/>
                <w:sz w:val="24"/>
                <w:szCs w:val="24"/>
                <w:lang w:val="uk-UA" w:eastAsia="en-US"/>
              </w:rPr>
            </w:pPr>
            <w:r w:rsidRPr="00F24400">
              <w:rPr>
                <w:rFonts w:ascii="Times New Roman" w:eastAsiaTheme="minorHAnsi" w:hAnsi="Times New Roman"/>
                <w:b/>
                <w:i/>
                <w:sz w:val="24"/>
                <w:szCs w:val="24"/>
                <w:lang w:val="uk-UA" w:eastAsia="en-US"/>
              </w:rPr>
              <w:t xml:space="preserve">  Апарат сільської ради та виконавчого комітету</w:t>
            </w:r>
          </w:p>
        </w:tc>
        <w:tc>
          <w:tcPr>
            <w:tcW w:w="1685" w:type="dxa"/>
            <w:tcBorders>
              <w:top w:val="single" w:sz="4" w:space="0" w:color="auto"/>
              <w:left w:val="single" w:sz="4" w:space="0" w:color="auto"/>
              <w:bottom w:val="single" w:sz="4" w:space="0" w:color="auto"/>
              <w:right w:val="single" w:sz="4" w:space="0" w:color="auto"/>
            </w:tcBorders>
            <w:shd w:val="clear" w:color="auto" w:fill="auto"/>
          </w:tcPr>
          <w:p w:rsidR="000E1437" w:rsidRPr="00F24400" w:rsidRDefault="000E1437" w:rsidP="00045B4F">
            <w:pPr>
              <w:spacing w:after="0" w:line="259" w:lineRule="auto"/>
              <w:jc w:val="both"/>
              <w:rPr>
                <w:rFonts w:ascii="Times New Roman" w:eastAsiaTheme="minorHAnsi" w:hAnsi="Times New Roman"/>
                <w:b/>
                <w:i/>
                <w:sz w:val="24"/>
                <w:szCs w:val="24"/>
                <w:lang w:val="uk-UA" w:eastAsia="en-US"/>
              </w:rPr>
            </w:pPr>
            <w:r w:rsidRPr="00F24400">
              <w:rPr>
                <w:rFonts w:ascii="Times New Roman" w:eastAsiaTheme="minorHAnsi" w:hAnsi="Times New Roman"/>
                <w:b/>
                <w:i/>
                <w:sz w:val="24"/>
                <w:szCs w:val="24"/>
                <w:lang w:val="uk-UA" w:eastAsia="en-US"/>
              </w:rPr>
              <w:t>41</w:t>
            </w:r>
          </w:p>
        </w:tc>
      </w:tr>
      <w:tr w:rsidR="000E1437" w:rsidRPr="00F24400" w:rsidTr="00045B4F">
        <w:tc>
          <w:tcPr>
            <w:tcW w:w="7711" w:type="dxa"/>
            <w:gridSpan w:val="2"/>
            <w:tcBorders>
              <w:top w:val="single" w:sz="4" w:space="0" w:color="auto"/>
            </w:tcBorders>
            <w:shd w:val="clear" w:color="auto" w:fill="auto"/>
          </w:tcPr>
          <w:p w:rsidR="000E1437" w:rsidRPr="00F24400" w:rsidRDefault="000E1437" w:rsidP="00045B4F">
            <w:pPr>
              <w:spacing w:after="0" w:line="259" w:lineRule="auto"/>
              <w:jc w:val="both"/>
              <w:rPr>
                <w:rFonts w:ascii="Times New Roman" w:eastAsiaTheme="minorHAnsi" w:hAnsi="Times New Roman"/>
                <w:b/>
                <w:i/>
                <w:sz w:val="24"/>
                <w:szCs w:val="24"/>
                <w:lang w:val="uk-UA" w:eastAsia="en-US"/>
              </w:rPr>
            </w:pPr>
            <w:r w:rsidRPr="00F24400">
              <w:rPr>
                <w:rFonts w:ascii="Times New Roman" w:eastAsiaTheme="minorHAnsi" w:hAnsi="Times New Roman"/>
                <w:i/>
                <w:sz w:val="24"/>
                <w:szCs w:val="24"/>
                <w:lang w:val="uk-UA" w:eastAsia="en-US"/>
              </w:rPr>
              <w:t xml:space="preserve">  </w:t>
            </w:r>
            <w:r w:rsidRPr="00F24400">
              <w:rPr>
                <w:rFonts w:ascii="Times New Roman" w:eastAsiaTheme="minorHAnsi" w:hAnsi="Times New Roman"/>
                <w:b/>
                <w:i/>
                <w:sz w:val="24"/>
                <w:szCs w:val="24"/>
                <w:lang w:val="uk-UA" w:eastAsia="en-US"/>
              </w:rPr>
              <w:t>1. Керівництво сільської ради і виконавчого комітету</w:t>
            </w:r>
          </w:p>
        </w:tc>
        <w:tc>
          <w:tcPr>
            <w:tcW w:w="1685" w:type="dxa"/>
            <w:tcBorders>
              <w:top w:val="single" w:sz="4" w:space="0" w:color="auto"/>
            </w:tcBorders>
            <w:shd w:val="clear" w:color="auto" w:fill="auto"/>
          </w:tcPr>
          <w:p w:rsidR="000E1437" w:rsidRPr="00F24400" w:rsidRDefault="000E1437" w:rsidP="00045B4F">
            <w:pPr>
              <w:spacing w:after="0" w:line="259" w:lineRule="auto"/>
              <w:jc w:val="both"/>
              <w:rPr>
                <w:rFonts w:ascii="Times New Roman" w:eastAsiaTheme="minorHAnsi" w:hAnsi="Times New Roman"/>
                <w:b/>
                <w:i/>
                <w:sz w:val="24"/>
                <w:szCs w:val="24"/>
                <w:lang w:val="uk-UA" w:eastAsia="en-US"/>
              </w:rPr>
            </w:pPr>
            <w:r w:rsidRPr="00F24400">
              <w:rPr>
                <w:rFonts w:ascii="Times New Roman" w:eastAsiaTheme="minorHAnsi" w:hAnsi="Times New Roman"/>
                <w:b/>
                <w:i/>
                <w:sz w:val="24"/>
                <w:szCs w:val="24"/>
                <w:lang w:val="uk-UA" w:eastAsia="en-US"/>
              </w:rPr>
              <w:t xml:space="preserve"> 3</w:t>
            </w:r>
          </w:p>
        </w:tc>
      </w:tr>
      <w:tr w:rsidR="000E1437" w:rsidRPr="00F24400" w:rsidTr="00045B4F">
        <w:tc>
          <w:tcPr>
            <w:tcW w:w="1760" w:type="dxa"/>
            <w:shd w:val="clear" w:color="auto" w:fill="auto"/>
          </w:tcPr>
          <w:p w:rsidR="000E1437" w:rsidRPr="00F24400" w:rsidRDefault="000E1437" w:rsidP="00045B4F">
            <w:pPr>
              <w:spacing w:after="0" w:line="259" w:lineRule="auto"/>
              <w:jc w:val="both"/>
              <w:rPr>
                <w:rFonts w:ascii="Times New Roman" w:eastAsiaTheme="minorHAnsi" w:hAnsi="Times New Roman"/>
                <w:i/>
                <w:sz w:val="24"/>
                <w:szCs w:val="24"/>
                <w:lang w:val="uk-UA" w:eastAsia="en-US"/>
              </w:rPr>
            </w:pPr>
            <w:r w:rsidRPr="00F24400">
              <w:rPr>
                <w:rFonts w:ascii="Times New Roman" w:eastAsiaTheme="minorHAnsi" w:hAnsi="Times New Roman"/>
                <w:i/>
                <w:sz w:val="24"/>
                <w:szCs w:val="24"/>
                <w:lang w:val="uk-UA" w:eastAsia="en-US"/>
              </w:rPr>
              <w:t>1.1</w:t>
            </w:r>
          </w:p>
        </w:tc>
        <w:tc>
          <w:tcPr>
            <w:tcW w:w="5951" w:type="dxa"/>
            <w:shd w:val="clear" w:color="auto" w:fill="auto"/>
          </w:tcPr>
          <w:p w:rsidR="000E1437" w:rsidRPr="00F24400" w:rsidRDefault="000E1437" w:rsidP="00045B4F">
            <w:pPr>
              <w:spacing w:after="0" w:line="259" w:lineRule="auto"/>
              <w:jc w:val="both"/>
              <w:rPr>
                <w:rFonts w:ascii="Times New Roman" w:eastAsiaTheme="minorHAnsi" w:hAnsi="Times New Roman"/>
                <w:i/>
                <w:sz w:val="24"/>
                <w:szCs w:val="24"/>
                <w:lang w:val="uk-UA" w:eastAsia="en-US"/>
              </w:rPr>
            </w:pPr>
            <w:r w:rsidRPr="00F24400">
              <w:rPr>
                <w:rFonts w:ascii="Times New Roman" w:eastAsiaTheme="minorHAnsi" w:hAnsi="Times New Roman"/>
                <w:i/>
                <w:sz w:val="24"/>
                <w:szCs w:val="24"/>
                <w:lang w:val="uk-UA" w:eastAsia="en-US"/>
              </w:rPr>
              <w:t>Сільський голова</w:t>
            </w:r>
          </w:p>
        </w:tc>
        <w:tc>
          <w:tcPr>
            <w:tcW w:w="1685" w:type="dxa"/>
            <w:shd w:val="clear" w:color="auto" w:fill="auto"/>
          </w:tcPr>
          <w:p w:rsidR="000E1437" w:rsidRPr="00F24400" w:rsidRDefault="000E1437" w:rsidP="00045B4F">
            <w:pPr>
              <w:spacing w:after="0" w:line="259" w:lineRule="auto"/>
              <w:jc w:val="both"/>
              <w:rPr>
                <w:rFonts w:ascii="Times New Roman" w:eastAsiaTheme="minorHAnsi" w:hAnsi="Times New Roman"/>
                <w:i/>
                <w:sz w:val="24"/>
                <w:szCs w:val="24"/>
                <w:lang w:val="uk-UA" w:eastAsia="en-US"/>
              </w:rPr>
            </w:pPr>
            <w:r w:rsidRPr="00F24400">
              <w:rPr>
                <w:rFonts w:ascii="Times New Roman" w:eastAsiaTheme="minorHAnsi" w:hAnsi="Times New Roman"/>
                <w:i/>
                <w:sz w:val="24"/>
                <w:szCs w:val="24"/>
                <w:lang w:val="uk-UA" w:eastAsia="en-US"/>
              </w:rPr>
              <w:t>1</w:t>
            </w:r>
          </w:p>
        </w:tc>
      </w:tr>
      <w:tr w:rsidR="000E1437" w:rsidRPr="00F24400" w:rsidTr="00045B4F">
        <w:tc>
          <w:tcPr>
            <w:tcW w:w="1760" w:type="dxa"/>
            <w:shd w:val="clear" w:color="auto" w:fill="auto"/>
          </w:tcPr>
          <w:p w:rsidR="000E1437" w:rsidRPr="00F24400" w:rsidRDefault="000E1437" w:rsidP="00045B4F">
            <w:pPr>
              <w:spacing w:after="0" w:line="259" w:lineRule="auto"/>
              <w:jc w:val="both"/>
              <w:rPr>
                <w:rFonts w:ascii="Times New Roman" w:eastAsiaTheme="minorHAnsi" w:hAnsi="Times New Roman"/>
                <w:i/>
                <w:sz w:val="24"/>
                <w:szCs w:val="24"/>
                <w:lang w:val="uk-UA" w:eastAsia="en-US"/>
              </w:rPr>
            </w:pPr>
            <w:r w:rsidRPr="00F24400">
              <w:rPr>
                <w:rFonts w:ascii="Times New Roman" w:eastAsiaTheme="minorHAnsi" w:hAnsi="Times New Roman"/>
                <w:i/>
                <w:sz w:val="24"/>
                <w:szCs w:val="24"/>
                <w:lang w:val="uk-UA" w:eastAsia="en-US"/>
              </w:rPr>
              <w:t>1.2.</w:t>
            </w:r>
          </w:p>
        </w:tc>
        <w:tc>
          <w:tcPr>
            <w:tcW w:w="5951" w:type="dxa"/>
            <w:shd w:val="clear" w:color="auto" w:fill="auto"/>
          </w:tcPr>
          <w:p w:rsidR="000E1437" w:rsidRPr="00F24400" w:rsidRDefault="000E1437" w:rsidP="00045B4F">
            <w:pPr>
              <w:spacing w:after="0" w:line="259" w:lineRule="auto"/>
              <w:jc w:val="both"/>
              <w:rPr>
                <w:rFonts w:ascii="Times New Roman" w:eastAsiaTheme="minorHAnsi" w:hAnsi="Times New Roman"/>
                <w:i/>
                <w:sz w:val="24"/>
                <w:szCs w:val="24"/>
                <w:lang w:val="uk-UA" w:eastAsia="en-US"/>
              </w:rPr>
            </w:pPr>
            <w:r w:rsidRPr="00F24400">
              <w:rPr>
                <w:rFonts w:ascii="Times New Roman" w:eastAsiaTheme="minorHAnsi" w:hAnsi="Times New Roman"/>
                <w:i/>
                <w:sz w:val="24"/>
                <w:szCs w:val="24"/>
                <w:lang w:val="uk-UA" w:eastAsia="en-US"/>
              </w:rPr>
              <w:t>Заступник з питань діяльності виконавчих органів влади</w:t>
            </w:r>
          </w:p>
        </w:tc>
        <w:tc>
          <w:tcPr>
            <w:tcW w:w="1685" w:type="dxa"/>
            <w:shd w:val="clear" w:color="auto" w:fill="auto"/>
          </w:tcPr>
          <w:p w:rsidR="000E1437" w:rsidRPr="00F24400" w:rsidRDefault="000E1437" w:rsidP="00045B4F">
            <w:pPr>
              <w:spacing w:after="0" w:line="259" w:lineRule="auto"/>
              <w:jc w:val="both"/>
              <w:rPr>
                <w:rFonts w:ascii="Times New Roman" w:eastAsiaTheme="minorHAnsi" w:hAnsi="Times New Roman"/>
                <w:i/>
                <w:sz w:val="24"/>
                <w:szCs w:val="24"/>
                <w:lang w:val="uk-UA" w:eastAsia="en-US"/>
              </w:rPr>
            </w:pPr>
            <w:r w:rsidRPr="00F24400">
              <w:rPr>
                <w:rFonts w:ascii="Times New Roman" w:eastAsiaTheme="minorHAnsi" w:hAnsi="Times New Roman"/>
                <w:i/>
                <w:sz w:val="24"/>
                <w:szCs w:val="24"/>
                <w:lang w:val="uk-UA" w:eastAsia="en-US"/>
              </w:rPr>
              <w:t>1</w:t>
            </w:r>
          </w:p>
        </w:tc>
      </w:tr>
      <w:tr w:rsidR="000E1437" w:rsidRPr="00F24400" w:rsidTr="00045B4F">
        <w:tc>
          <w:tcPr>
            <w:tcW w:w="1760" w:type="dxa"/>
            <w:shd w:val="clear" w:color="auto" w:fill="auto"/>
          </w:tcPr>
          <w:p w:rsidR="000E1437" w:rsidRPr="00F24400" w:rsidRDefault="000E1437" w:rsidP="00045B4F">
            <w:pPr>
              <w:spacing w:after="0" w:line="259" w:lineRule="auto"/>
              <w:jc w:val="both"/>
              <w:rPr>
                <w:rFonts w:ascii="Times New Roman" w:eastAsiaTheme="minorHAnsi" w:hAnsi="Times New Roman"/>
                <w:i/>
                <w:sz w:val="24"/>
                <w:szCs w:val="24"/>
                <w:lang w:val="uk-UA" w:eastAsia="en-US"/>
              </w:rPr>
            </w:pPr>
            <w:r w:rsidRPr="00F24400">
              <w:rPr>
                <w:rFonts w:ascii="Times New Roman" w:eastAsiaTheme="minorHAnsi" w:hAnsi="Times New Roman"/>
                <w:i/>
                <w:sz w:val="24"/>
                <w:szCs w:val="24"/>
                <w:lang w:val="uk-UA" w:eastAsia="en-US"/>
              </w:rPr>
              <w:t>1.3.</w:t>
            </w:r>
          </w:p>
        </w:tc>
        <w:tc>
          <w:tcPr>
            <w:tcW w:w="5951" w:type="dxa"/>
            <w:shd w:val="clear" w:color="auto" w:fill="auto"/>
          </w:tcPr>
          <w:p w:rsidR="000E1437" w:rsidRPr="00F24400" w:rsidRDefault="000E1437" w:rsidP="00045B4F">
            <w:pPr>
              <w:spacing w:after="0" w:line="259" w:lineRule="auto"/>
              <w:jc w:val="both"/>
              <w:rPr>
                <w:rFonts w:ascii="Times New Roman" w:eastAsiaTheme="minorHAnsi" w:hAnsi="Times New Roman"/>
                <w:i/>
                <w:sz w:val="24"/>
                <w:szCs w:val="24"/>
                <w:lang w:val="uk-UA" w:eastAsia="en-US"/>
              </w:rPr>
            </w:pPr>
            <w:r w:rsidRPr="00F24400">
              <w:rPr>
                <w:rFonts w:ascii="Times New Roman" w:eastAsiaTheme="minorHAnsi" w:hAnsi="Times New Roman"/>
                <w:i/>
                <w:sz w:val="24"/>
                <w:szCs w:val="24"/>
                <w:lang w:val="uk-UA" w:eastAsia="en-US"/>
              </w:rPr>
              <w:t>Секретар сільської ради та виконавчого комітету</w:t>
            </w:r>
          </w:p>
        </w:tc>
        <w:tc>
          <w:tcPr>
            <w:tcW w:w="1685" w:type="dxa"/>
            <w:shd w:val="clear" w:color="auto" w:fill="auto"/>
          </w:tcPr>
          <w:p w:rsidR="000E1437" w:rsidRPr="00F24400" w:rsidRDefault="000E1437" w:rsidP="00045B4F">
            <w:pPr>
              <w:spacing w:after="0" w:line="259" w:lineRule="auto"/>
              <w:jc w:val="both"/>
              <w:rPr>
                <w:rFonts w:ascii="Times New Roman" w:eastAsiaTheme="minorHAnsi" w:hAnsi="Times New Roman"/>
                <w:i/>
                <w:sz w:val="24"/>
                <w:szCs w:val="24"/>
                <w:lang w:val="uk-UA" w:eastAsia="en-US"/>
              </w:rPr>
            </w:pPr>
            <w:r w:rsidRPr="00F24400">
              <w:rPr>
                <w:rFonts w:ascii="Times New Roman" w:eastAsiaTheme="minorHAnsi" w:hAnsi="Times New Roman"/>
                <w:i/>
                <w:sz w:val="24"/>
                <w:szCs w:val="24"/>
                <w:lang w:val="uk-UA" w:eastAsia="en-US"/>
              </w:rPr>
              <w:t>1</w:t>
            </w:r>
          </w:p>
        </w:tc>
      </w:tr>
      <w:tr w:rsidR="000E1437" w:rsidRPr="00F24400" w:rsidTr="00045B4F">
        <w:tc>
          <w:tcPr>
            <w:tcW w:w="7711" w:type="dxa"/>
            <w:gridSpan w:val="2"/>
            <w:shd w:val="clear" w:color="auto" w:fill="auto"/>
          </w:tcPr>
          <w:p w:rsidR="000E1437" w:rsidRPr="00F24400" w:rsidRDefault="000E1437" w:rsidP="00045B4F">
            <w:pPr>
              <w:spacing w:after="0" w:line="259" w:lineRule="auto"/>
              <w:jc w:val="both"/>
              <w:rPr>
                <w:rFonts w:ascii="Times New Roman" w:eastAsiaTheme="minorHAnsi" w:hAnsi="Times New Roman"/>
                <w:b/>
                <w:i/>
                <w:sz w:val="24"/>
                <w:szCs w:val="24"/>
                <w:lang w:val="uk-UA" w:eastAsia="en-US"/>
              </w:rPr>
            </w:pPr>
            <w:r w:rsidRPr="00F24400">
              <w:rPr>
                <w:rFonts w:ascii="Times New Roman" w:eastAsiaTheme="minorHAnsi" w:hAnsi="Times New Roman"/>
                <w:b/>
                <w:i/>
                <w:sz w:val="24"/>
                <w:szCs w:val="24"/>
                <w:lang w:val="uk-UA" w:eastAsia="en-US"/>
              </w:rPr>
              <w:t>2. Відділ загальної та організаційної роботи</w:t>
            </w:r>
          </w:p>
        </w:tc>
        <w:tc>
          <w:tcPr>
            <w:tcW w:w="1685" w:type="dxa"/>
            <w:shd w:val="clear" w:color="auto" w:fill="auto"/>
          </w:tcPr>
          <w:p w:rsidR="000E1437" w:rsidRPr="00F24400" w:rsidRDefault="000E1437" w:rsidP="00045B4F">
            <w:pPr>
              <w:spacing w:after="0" w:line="259" w:lineRule="auto"/>
              <w:jc w:val="both"/>
              <w:rPr>
                <w:rFonts w:ascii="Times New Roman" w:eastAsiaTheme="minorHAnsi" w:hAnsi="Times New Roman"/>
                <w:b/>
                <w:i/>
                <w:sz w:val="24"/>
                <w:szCs w:val="24"/>
                <w:lang w:val="uk-UA" w:eastAsia="en-US"/>
              </w:rPr>
            </w:pPr>
            <w:r w:rsidRPr="00F24400">
              <w:rPr>
                <w:rFonts w:ascii="Times New Roman" w:eastAsiaTheme="minorHAnsi" w:hAnsi="Times New Roman"/>
                <w:b/>
                <w:i/>
                <w:sz w:val="24"/>
                <w:szCs w:val="24"/>
                <w:lang w:val="uk-UA" w:eastAsia="en-US"/>
              </w:rPr>
              <w:t>3</w:t>
            </w:r>
          </w:p>
        </w:tc>
      </w:tr>
      <w:tr w:rsidR="000E1437" w:rsidRPr="00F24400" w:rsidTr="00045B4F">
        <w:tc>
          <w:tcPr>
            <w:tcW w:w="1760" w:type="dxa"/>
            <w:shd w:val="clear" w:color="auto" w:fill="auto"/>
          </w:tcPr>
          <w:p w:rsidR="000E1437" w:rsidRPr="00F24400" w:rsidRDefault="000E1437" w:rsidP="00045B4F">
            <w:pPr>
              <w:spacing w:after="0" w:line="259" w:lineRule="auto"/>
              <w:jc w:val="both"/>
              <w:rPr>
                <w:rFonts w:ascii="Times New Roman" w:eastAsiaTheme="minorHAnsi" w:hAnsi="Times New Roman"/>
                <w:i/>
                <w:sz w:val="24"/>
                <w:szCs w:val="24"/>
                <w:lang w:val="uk-UA" w:eastAsia="en-US"/>
              </w:rPr>
            </w:pPr>
            <w:r w:rsidRPr="00F24400">
              <w:rPr>
                <w:rFonts w:ascii="Times New Roman" w:eastAsiaTheme="minorHAnsi" w:hAnsi="Times New Roman"/>
                <w:i/>
                <w:sz w:val="24"/>
                <w:szCs w:val="24"/>
                <w:lang w:val="uk-UA" w:eastAsia="en-US"/>
              </w:rPr>
              <w:t>2.1.</w:t>
            </w:r>
          </w:p>
        </w:tc>
        <w:tc>
          <w:tcPr>
            <w:tcW w:w="5951" w:type="dxa"/>
            <w:shd w:val="clear" w:color="auto" w:fill="auto"/>
          </w:tcPr>
          <w:p w:rsidR="000E1437" w:rsidRPr="00F24400" w:rsidRDefault="000E1437" w:rsidP="00045B4F">
            <w:pPr>
              <w:spacing w:after="0" w:line="259" w:lineRule="auto"/>
              <w:jc w:val="both"/>
              <w:rPr>
                <w:rFonts w:ascii="Times New Roman" w:eastAsiaTheme="minorHAnsi" w:hAnsi="Times New Roman"/>
                <w:i/>
                <w:sz w:val="24"/>
                <w:szCs w:val="24"/>
                <w:lang w:val="uk-UA" w:eastAsia="en-US"/>
              </w:rPr>
            </w:pPr>
            <w:r w:rsidRPr="00F24400">
              <w:rPr>
                <w:rFonts w:ascii="Times New Roman" w:eastAsiaTheme="minorHAnsi" w:hAnsi="Times New Roman"/>
                <w:i/>
                <w:sz w:val="24"/>
                <w:szCs w:val="24"/>
                <w:lang w:val="uk-UA" w:eastAsia="en-US"/>
              </w:rPr>
              <w:t>Начальник відділу</w:t>
            </w:r>
          </w:p>
        </w:tc>
        <w:tc>
          <w:tcPr>
            <w:tcW w:w="1685" w:type="dxa"/>
            <w:shd w:val="clear" w:color="auto" w:fill="auto"/>
          </w:tcPr>
          <w:p w:rsidR="000E1437" w:rsidRPr="00F24400" w:rsidRDefault="000E1437" w:rsidP="00045B4F">
            <w:pPr>
              <w:spacing w:after="0" w:line="259" w:lineRule="auto"/>
              <w:jc w:val="both"/>
              <w:rPr>
                <w:rFonts w:ascii="Times New Roman" w:eastAsiaTheme="minorHAnsi" w:hAnsi="Times New Roman"/>
                <w:i/>
                <w:sz w:val="24"/>
                <w:szCs w:val="24"/>
                <w:lang w:val="uk-UA" w:eastAsia="en-US"/>
              </w:rPr>
            </w:pPr>
            <w:r w:rsidRPr="00F24400">
              <w:rPr>
                <w:rFonts w:ascii="Times New Roman" w:eastAsiaTheme="minorHAnsi" w:hAnsi="Times New Roman"/>
                <w:i/>
                <w:sz w:val="24"/>
                <w:szCs w:val="24"/>
                <w:lang w:val="uk-UA" w:eastAsia="en-US"/>
              </w:rPr>
              <w:t>1</w:t>
            </w:r>
          </w:p>
        </w:tc>
      </w:tr>
      <w:tr w:rsidR="000E1437" w:rsidRPr="00F24400" w:rsidTr="00045B4F">
        <w:tc>
          <w:tcPr>
            <w:tcW w:w="1760" w:type="dxa"/>
            <w:shd w:val="clear" w:color="auto" w:fill="auto"/>
          </w:tcPr>
          <w:p w:rsidR="000E1437" w:rsidRPr="00F24400" w:rsidRDefault="000E1437" w:rsidP="00045B4F">
            <w:pPr>
              <w:spacing w:after="0" w:line="259" w:lineRule="auto"/>
              <w:jc w:val="both"/>
              <w:rPr>
                <w:rFonts w:ascii="Times New Roman" w:eastAsiaTheme="minorHAnsi" w:hAnsi="Times New Roman"/>
                <w:i/>
                <w:sz w:val="24"/>
                <w:szCs w:val="24"/>
                <w:lang w:val="uk-UA" w:eastAsia="en-US"/>
              </w:rPr>
            </w:pPr>
            <w:r w:rsidRPr="00F24400">
              <w:rPr>
                <w:rFonts w:ascii="Times New Roman" w:eastAsiaTheme="minorHAnsi" w:hAnsi="Times New Roman"/>
                <w:i/>
                <w:sz w:val="24"/>
                <w:szCs w:val="24"/>
                <w:lang w:val="uk-UA" w:eastAsia="en-US"/>
              </w:rPr>
              <w:t>2.2.</w:t>
            </w:r>
          </w:p>
        </w:tc>
        <w:tc>
          <w:tcPr>
            <w:tcW w:w="5951" w:type="dxa"/>
            <w:shd w:val="clear" w:color="auto" w:fill="auto"/>
          </w:tcPr>
          <w:p w:rsidR="000E1437" w:rsidRPr="00F24400" w:rsidRDefault="000E1437" w:rsidP="00045B4F">
            <w:pPr>
              <w:spacing w:after="0" w:line="259" w:lineRule="auto"/>
              <w:jc w:val="both"/>
              <w:rPr>
                <w:rFonts w:ascii="Times New Roman" w:eastAsiaTheme="minorHAnsi" w:hAnsi="Times New Roman"/>
                <w:i/>
                <w:sz w:val="24"/>
                <w:szCs w:val="24"/>
                <w:lang w:val="uk-UA" w:eastAsia="en-US"/>
              </w:rPr>
            </w:pPr>
            <w:r w:rsidRPr="00F24400">
              <w:rPr>
                <w:rFonts w:ascii="Times New Roman" w:eastAsiaTheme="minorHAnsi" w:hAnsi="Times New Roman"/>
                <w:i/>
                <w:sz w:val="24"/>
                <w:szCs w:val="24"/>
                <w:lang w:val="uk-UA" w:eastAsia="en-US"/>
              </w:rPr>
              <w:t>Головний спеціаліст (кадрова робота, діловодство)</w:t>
            </w:r>
          </w:p>
        </w:tc>
        <w:tc>
          <w:tcPr>
            <w:tcW w:w="1685" w:type="dxa"/>
            <w:shd w:val="clear" w:color="auto" w:fill="auto"/>
          </w:tcPr>
          <w:p w:rsidR="000E1437" w:rsidRPr="00F24400" w:rsidRDefault="000E1437" w:rsidP="00045B4F">
            <w:pPr>
              <w:spacing w:after="0" w:line="259" w:lineRule="auto"/>
              <w:jc w:val="both"/>
              <w:rPr>
                <w:rFonts w:ascii="Times New Roman" w:eastAsiaTheme="minorHAnsi" w:hAnsi="Times New Roman"/>
                <w:i/>
                <w:sz w:val="24"/>
                <w:szCs w:val="24"/>
                <w:lang w:val="uk-UA" w:eastAsia="en-US"/>
              </w:rPr>
            </w:pPr>
            <w:r w:rsidRPr="00F24400">
              <w:rPr>
                <w:rFonts w:ascii="Times New Roman" w:eastAsiaTheme="minorHAnsi" w:hAnsi="Times New Roman"/>
                <w:i/>
                <w:sz w:val="24"/>
                <w:szCs w:val="24"/>
                <w:lang w:val="uk-UA" w:eastAsia="en-US"/>
              </w:rPr>
              <w:t>1</w:t>
            </w:r>
          </w:p>
        </w:tc>
      </w:tr>
      <w:tr w:rsidR="000E1437" w:rsidRPr="00F24400" w:rsidTr="00045B4F">
        <w:tc>
          <w:tcPr>
            <w:tcW w:w="1760" w:type="dxa"/>
            <w:shd w:val="clear" w:color="auto" w:fill="auto"/>
          </w:tcPr>
          <w:p w:rsidR="000E1437" w:rsidRPr="00F24400" w:rsidRDefault="000E1437" w:rsidP="00045B4F">
            <w:pPr>
              <w:spacing w:after="0" w:line="259" w:lineRule="auto"/>
              <w:jc w:val="both"/>
              <w:rPr>
                <w:rFonts w:ascii="Times New Roman" w:eastAsiaTheme="minorHAnsi" w:hAnsi="Times New Roman"/>
                <w:i/>
                <w:sz w:val="24"/>
                <w:szCs w:val="24"/>
                <w:lang w:val="uk-UA" w:eastAsia="en-US"/>
              </w:rPr>
            </w:pPr>
            <w:r w:rsidRPr="00F24400">
              <w:rPr>
                <w:rFonts w:ascii="Times New Roman" w:eastAsiaTheme="minorHAnsi" w:hAnsi="Times New Roman"/>
                <w:i/>
                <w:sz w:val="24"/>
                <w:szCs w:val="24"/>
                <w:lang w:val="uk-UA" w:eastAsia="en-US"/>
              </w:rPr>
              <w:t>2.3.</w:t>
            </w:r>
          </w:p>
        </w:tc>
        <w:tc>
          <w:tcPr>
            <w:tcW w:w="5951" w:type="dxa"/>
            <w:shd w:val="clear" w:color="auto" w:fill="auto"/>
          </w:tcPr>
          <w:p w:rsidR="000E1437" w:rsidRPr="00F24400" w:rsidRDefault="000E1437" w:rsidP="00045B4F">
            <w:pPr>
              <w:spacing w:after="0" w:line="259" w:lineRule="auto"/>
              <w:jc w:val="both"/>
              <w:rPr>
                <w:rFonts w:ascii="Times New Roman" w:eastAsiaTheme="minorHAnsi" w:hAnsi="Times New Roman"/>
                <w:i/>
                <w:sz w:val="24"/>
                <w:szCs w:val="24"/>
                <w:lang w:val="uk-UA" w:eastAsia="en-US"/>
              </w:rPr>
            </w:pPr>
            <w:r w:rsidRPr="00F24400">
              <w:rPr>
                <w:rFonts w:ascii="Times New Roman" w:eastAsiaTheme="minorHAnsi" w:hAnsi="Times New Roman"/>
                <w:i/>
                <w:sz w:val="24"/>
                <w:szCs w:val="24"/>
                <w:lang w:val="uk-UA" w:eastAsia="en-US"/>
              </w:rPr>
              <w:t>Провідний спеціаліст ( військовий облік, архіваріус)</w:t>
            </w:r>
          </w:p>
        </w:tc>
        <w:tc>
          <w:tcPr>
            <w:tcW w:w="1685" w:type="dxa"/>
            <w:shd w:val="clear" w:color="auto" w:fill="auto"/>
          </w:tcPr>
          <w:p w:rsidR="000E1437" w:rsidRPr="00F24400" w:rsidRDefault="000E1437" w:rsidP="00045B4F">
            <w:pPr>
              <w:spacing w:after="0" w:line="259" w:lineRule="auto"/>
              <w:jc w:val="both"/>
              <w:rPr>
                <w:rFonts w:ascii="Times New Roman" w:eastAsiaTheme="minorHAnsi" w:hAnsi="Times New Roman"/>
                <w:i/>
                <w:sz w:val="24"/>
                <w:szCs w:val="24"/>
                <w:lang w:val="uk-UA" w:eastAsia="en-US"/>
              </w:rPr>
            </w:pPr>
            <w:r w:rsidRPr="00F24400">
              <w:rPr>
                <w:rFonts w:ascii="Times New Roman" w:eastAsiaTheme="minorHAnsi" w:hAnsi="Times New Roman"/>
                <w:i/>
                <w:sz w:val="24"/>
                <w:szCs w:val="24"/>
                <w:lang w:val="uk-UA" w:eastAsia="en-US"/>
              </w:rPr>
              <w:t>1</w:t>
            </w:r>
          </w:p>
        </w:tc>
      </w:tr>
      <w:tr w:rsidR="000E1437" w:rsidRPr="00F24400" w:rsidTr="00045B4F">
        <w:tc>
          <w:tcPr>
            <w:tcW w:w="7711" w:type="dxa"/>
            <w:gridSpan w:val="2"/>
            <w:shd w:val="clear" w:color="auto" w:fill="auto"/>
          </w:tcPr>
          <w:p w:rsidR="000E1437" w:rsidRPr="00F24400" w:rsidRDefault="000E1437" w:rsidP="00045B4F">
            <w:pPr>
              <w:spacing w:after="0" w:line="259" w:lineRule="auto"/>
              <w:jc w:val="both"/>
              <w:rPr>
                <w:rFonts w:ascii="Times New Roman" w:eastAsiaTheme="minorHAnsi" w:hAnsi="Times New Roman"/>
                <w:b/>
                <w:i/>
                <w:sz w:val="24"/>
                <w:szCs w:val="24"/>
                <w:lang w:val="uk-UA" w:eastAsia="en-US"/>
              </w:rPr>
            </w:pPr>
            <w:r w:rsidRPr="00F24400">
              <w:rPr>
                <w:rFonts w:ascii="Times New Roman" w:eastAsiaTheme="minorHAnsi" w:hAnsi="Times New Roman"/>
                <w:b/>
                <w:i/>
                <w:sz w:val="24"/>
                <w:szCs w:val="24"/>
                <w:lang w:val="uk-UA" w:eastAsia="en-US"/>
              </w:rPr>
              <w:t xml:space="preserve"> 3. Відділ житлово-комунального господарства, інвестицій та соціально-економічного розвитку, архітектури та будівництва</w:t>
            </w:r>
          </w:p>
        </w:tc>
        <w:tc>
          <w:tcPr>
            <w:tcW w:w="1685" w:type="dxa"/>
            <w:shd w:val="clear" w:color="auto" w:fill="auto"/>
          </w:tcPr>
          <w:p w:rsidR="000E1437" w:rsidRPr="00F24400" w:rsidRDefault="000E1437" w:rsidP="00045B4F">
            <w:pPr>
              <w:spacing w:after="0" w:line="259" w:lineRule="auto"/>
              <w:jc w:val="both"/>
              <w:rPr>
                <w:rFonts w:ascii="Times New Roman" w:eastAsiaTheme="minorHAnsi" w:hAnsi="Times New Roman"/>
                <w:b/>
                <w:i/>
                <w:sz w:val="24"/>
                <w:szCs w:val="24"/>
                <w:lang w:val="uk-UA" w:eastAsia="en-US"/>
              </w:rPr>
            </w:pPr>
            <w:r w:rsidRPr="00F24400">
              <w:rPr>
                <w:rFonts w:ascii="Times New Roman" w:eastAsiaTheme="minorHAnsi" w:hAnsi="Times New Roman"/>
                <w:b/>
                <w:i/>
                <w:sz w:val="24"/>
                <w:szCs w:val="24"/>
                <w:lang w:val="uk-UA" w:eastAsia="en-US"/>
              </w:rPr>
              <w:t>4</w:t>
            </w:r>
          </w:p>
        </w:tc>
      </w:tr>
      <w:tr w:rsidR="000E1437" w:rsidRPr="00F24400" w:rsidTr="00045B4F">
        <w:tc>
          <w:tcPr>
            <w:tcW w:w="1760" w:type="dxa"/>
            <w:shd w:val="clear" w:color="auto" w:fill="auto"/>
          </w:tcPr>
          <w:p w:rsidR="000E1437" w:rsidRPr="00F24400" w:rsidRDefault="000E1437" w:rsidP="00045B4F">
            <w:pPr>
              <w:spacing w:after="0" w:line="259" w:lineRule="auto"/>
              <w:jc w:val="both"/>
              <w:rPr>
                <w:rFonts w:ascii="Times New Roman" w:eastAsiaTheme="minorHAnsi" w:hAnsi="Times New Roman"/>
                <w:i/>
                <w:sz w:val="24"/>
                <w:szCs w:val="24"/>
                <w:lang w:val="uk-UA" w:eastAsia="en-US"/>
              </w:rPr>
            </w:pPr>
            <w:r w:rsidRPr="00F24400">
              <w:rPr>
                <w:rFonts w:ascii="Times New Roman" w:eastAsiaTheme="minorHAnsi" w:hAnsi="Times New Roman"/>
                <w:i/>
                <w:sz w:val="24"/>
                <w:szCs w:val="24"/>
                <w:lang w:val="uk-UA" w:eastAsia="en-US"/>
              </w:rPr>
              <w:t>3.1.</w:t>
            </w:r>
          </w:p>
        </w:tc>
        <w:tc>
          <w:tcPr>
            <w:tcW w:w="5951" w:type="dxa"/>
            <w:shd w:val="clear" w:color="auto" w:fill="auto"/>
          </w:tcPr>
          <w:p w:rsidR="000E1437" w:rsidRPr="00F24400" w:rsidRDefault="000E1437" w:rsidP="00045B4F">
            <w:pPr>
              <w:spacing w:after="0" w:line="259" w:lineRule="auto"/>
              <w:jc w:val="both"/>
              <w:rPr>
                <w:rFonts w:ascii="Times New Roman" w:eastAsiaTheme="minorHAnsi" w:hAnsi="Times New Roman"/>
                <w:i/>
                <w:sz w:val="24"/>
                <w:szCs w:val="24"/>
                <w:lang w:val="uk-UA" w:eastAsia="en-US"/>
              </w:rPr>
            </w:pPr>
            <w:r w:rsidRPr="00F24400">
              <w:rPr>
                <w:rFonts w:ascii="Times New Roman" w:eastAsiaTheme="minorHAnsi" w:hAnsi="Times New Roman"/>
                <w:i/>
                <w:sz w:val="24"/>
                <w:szCs w:val="24"/>
                <w:lang w:val="uk-UA" w:eastAsia="en-US"/>
              </w:rPr>
              <w:t xml:space="preserve">Начальник відділу, </w:t>
            </w:r>
          </w:p>
        </w:tc>
        <w:tc>
          <w:tcPr>
            <w:tcW w:w="1685" w:type="dxa"/>
            <w:shd w:val="clear" w:color="auto" w:fill="auto"/>
          </w:tcPr>
          <w:p w:rsidR="000E1437" w:rsidRPr="00F24400" w:rsidRDefault="000E1437" w:rsidP="00045B4F">
            <w:pPr>
              <w:spacing w:after="0" w:line="259" w:lineRule="auto"/>
              <w:jc w:val="both"/>
              <w:rPr>
                <w:rFonts w:ascii="Times New Roman" w:eastAsiaTheme="minorHAnsi" w:hAnsi="Times New Roman"/>
                <w:i/>
                <w:sz w:val="24"/>
                <w:szCs w:val="24"/>
                <w:lang w:val="uk-UA" w:eastAsia="en-US"/>
              </w:rPr>
            </w:pPr>
            <w:r w:rsidRPr="00F24400">
              <w:rPr>
                <w:rFonts w:ascii="Times New Roman" w:eastAsiaTheme="minorHAnsi" w:hAnsi="Times New Roman"/>
                <w:i/>
                <w:sz w:val="24"/>
                <w:szCs w:val="24"/>
                <w:lang w:val="uk-UA" w:eastAsia="en-US"/>
              </w:rPr>
              <w:t>1</w:t>
            </w:r>
          </w:p>
        </w:tc>
      </w:tr>
      <w:tr w:rsidR="000E1437" w:rsidRPr="00F24400" w:rsidTr="00045B4F">
        <w:tc>
          <w:tcPr>
            <w:tcW w:w="1760" w:type="dxa"/>
            <w:shd w:val="clear" w:color="auto" w:fill="auto"/>
          </w:tcPr>
          <w:p w:rsidR="000E1437" w:rsidRPr="00F24400" w:rsidRDefault="000E1437" w:rsidP="00045B4F">
            <w:pPr>
              <w:spacing w:after="0" w:line="259" w:lineRule="auto"/>
              <w:jc w:val="both"/>
              <w:rPr>
                <w:rFonts w:ascii="Times New Roman" w:eastAsiaTheme="minorHAnsi" w:hAnsi="Times New Roman"/>
                <w:i/>
                <w:sz w:val="24"/>
                <w:szCs w:val="24"/>
                <w:lang w:val="uk-UA" w:eastAsia="en-US"/>
              </w:rPr>
            </w:pPr>
            <w:r w:rsidRPr="00F24400">
              <w:rPr>
                <w:rFonts w:ascii="Times New Roman" w:eastAsiaTheme="minorHAnsi" w:hAnsi="Times New Roman"/>
                <w:i/>
                <w:sz w:val="24"/>
                <w:szCs w:val="24"/>
                <w:lang w:val="uk-UA" w:eastAsia="en-US"/>
              </w:rPr>
              <w:t>3.2</w:t>
            </w:r>
          </w:p>
        </w:tc>
        <w:tc>
          <w:tcPr>
            <w:tcW w:w="5951" w:type="dxa"/>
            <w:shd w:val="clear" w:color="auto" w:fill="auto"/>
          </w:tcPr>
          <w:p w:rsidR="000E1437" w:rsidRPr="00F24400" w:rsidRDefault="000E1437" w:rsidP="00045B4F">
            <w:pPr>
              <w:spacing w:after="0" w:line="259" w:lineRule="auto"/>
              <w:jc w:val="both"/>
              <w:rPr>
                <w:rFonts w:ascii="Times New Roman" w:eastAsiaTheme="minorHAnsi" w:hAnsi="Times New Roman"/>
                <w:i/>
                <w:sz w:val="24"/>
                <w:szCs w:val="24"/>
                <w:lang w:val="uk-UA" w:eastAsia="en-US"/>
              </w:rPr>
            </w:pPr>
            <w:r w:rsidRPr="00F24400">
              <w:rPr>
                <w:rFonts w:ascii="Times New Roman" w:eastAsiaTheme="minorHAnsi" w:hAnsi="Times New Roman"/>
                <w:i/>
                <w:sz w:val="24"/>
                <w:szCs w:val="24"/>
                <w:lang w:val="uk-UA" w:eastAsia="en-US"/>
              </w:rPr>
              <w:t xml:space="preserve">головний спеціаліст з регіонального розвитку </w:t>
            </w:r>
          </w:p>
        </w:tc>
        <w:tc>
          <w:tcPr>
            <w:tcW w:w="1685" w:type="dxa"/>
            <w:shd w:val="clear" w:color="auto" w:fill="auto"/>
          </w:tcPr>
          <w:p w:rsidR="000E1437" w:rsidRPr="00F24400" w:rsidRDefault="000E1437" w:rsidP="00045B4F">
            <w:pPr>
              <w:spacing w:after="0" w:line="259" w:lineRule="auto"/>
              <w:jc w:val="both"/>
              <w:rPr>
                <w:rFonts w:ascii="Times New Roman" w:eastAsiaTheme="minorHAnsi" w:hAnsi="Times New Roman"/>
                <w:i/>
                <w:sz w:val="24"/>
                <w:szCs w:val="24"/>
                <w:lang w:val="uk-UA" w:eastAsia="en-US"/>
              </w:rPr>
            </w:pPr>
            <w:r w:rsidRPr="00F24400">
              <w:rPr>
                <w:rFonts w:ascii="Times New Roman" w:eastAsiaTheme="minorHAnsi" w:hAnsi="Times New Roman"/>
                <w:i/>
                <w:sz w:val="24"/>
                <w:szCs w:val="24"/>
                <w:lang w:val="uk-UA" w:eastAsia="en-US"/>
              </w:rPr>
              <w:t>1</w:t>
            </w:r>
          </w:p>
        </w:tc>
      </w:tr>
      <w:tr w:rsidR="000E1437" w:rsidRPr="00F24400" w:rsidTr="00045B4F">
        <w:tc>
          <w:tcPr>
            <w:tcW w:w="1760" w:type="dxa"/>
            <w:shd w:val="clear" w:color="auto" w:fill="auto"/>
          </w:tcPr>
          <w:p w:rsidR="000E1437" w:rsidRPr="00F24400" w:rsidRDefault="000E1437" w:rsidP="00045B4F">
            <w:pPr>
              <w:spacing w:after="0" w:line="259" w:lineRule="auto"/>
              <w:jc w:val="both"/>
              <w:rPr>
                <w:rFonts w:ascii="Times New Roman" w:eastAsiaTheme="minorHAnsi" w:hAnsi="Times New Roman"/>
                <w:i/>
                <w:sz w:val="24"/>
                <w:szCs w:val="24"/>
                <w:lang w:val="uk-UA" w:eastAsia="en-US"/>
              </w:rPr>
            </w:pPr>
            <w:r w:rsidRPr="00F24400">
              <w:rPr>
                <w:rFonts w:ascii="Times New Roman" w:eastAsiaTheme="minorHAnsi" w:hAnsi="Times New Roman"/>
                <w:i/>
                <w:sz w:val="24"/>
                <w:szCs w:val="24"/>
                <w:lang w:val="uk-UA" w:eastAsia="en-US"/>
              </w:rPr>
              <w:t>3.3</w:t>
            </w:r>
          </w:p>
        </w:tc>
        <w:tc>
          <w:tcPr>
            <w:tcW w:w="5951" w:type="dxa"/>
            <w:shd w:val="clear" w:color="auto" w:fill="auto"/>
          </w:tcPr>
          <w:p w:rsidR="000E1437" w:rsidRPr="00F24400" w:rsidRDefault="000E1437" w:rsidP="00045B4F">
            <w:pPr>
              <w:spacing w:after="0" w:line="259" w:lineRule="auto"/>
              <w:jc w:val="both"/>
              <w:rPr>
                <w:rFonts w:ascii="Times New Roman" w:eastAsiaTheme="minorHAnsi" w:hAnsi="Times New Roman"/>
                <w:i/>
                <w:sz w:val="24"/>
                <w:szCs w:val="24"/>
                <w:lang w:val="uk-UA" w:eastAsia="en-US"/>
              </w:rPr>
            </w:pPr>
            <w:r w:rsidRPr="00F24400">
              <w:rPr>
                <w:rFonts w:ascii="Times New Roman" w:eastAsiaTheme="minorHAnsi" w:hAnsi="Times New Roman"/>
                <w:i/>
                <w:sz w:val="24"/>
                <w:szCs w:val="24"/>
                <w:lang w:val="uk-UA" w:eastAsia="en-US"/>
              </w:rPr>
              <w:t>головний спеціаліст</w:t>
            </w:r>
          </w:p>
        </w:tc>
        <w:tc>
          <w:tcPr>
            <w:tcW w:w="1685" w:type="dxa"/>
            <w:shd w:val="clear" w:color="auto" w:fill="auto"/>
          </w:tcPr>
          <w:p w:rsidR="000E1437" w:rsidRPr="00F24400" w:rsidRDefault="000E1437" w:rsidP="00045B4F">
            <w:pPr>
              <w:spacing w:after="0" w:line="259" w:lineRule="auto"/>
              <w:jc w:val="both"/>
              <w:rPr>
                <w:rFonts w:ascii="Times New Roman" w:eastAsiaTheme="minorHAnsi" w:hAnsi="Times New Roman"/>
                <w:i/>
                <w:sz w:val="24"/>
                <w:szCs w:val="24"/>
                <w:lang w:val="uk-UA" w:eastAsia="en-US"/>
              </w:rPr>
            </w:pPr>
            <w:r w:rsidRPr="00F24400">
              <w:rPr>
                <w:rFonts w:ascii="Times New Roman" w:eastAsiaTheme="minorHAnsi" w:hAnsi="Times New Roman"/>
                <w:i/>
                <w:sz w:val="24"/>
                <w:szCs w:val="24"/>
                <w:lang w:val="uk-UA" w:eastAsia="en-US"/>
              </w:rPr>
              <w:t>1</w:t>
            </w:r>
          </w:p>
        </w:tc>
      </w:tr>
      <w:tr w:rsidR="000E1437" w:rsidRPr="00F24400" w:rsidTr="00045B4F">
        <w:tc>
          <w:tcPr>
            <w:tcW w:w="1760" w:type="dxa"/>
            <w:shd w:val="clear" w:color="auto" w:fill="auto"/>
          </w:tcPr>
          <w:p w:rsidR="000E1437" w:rsidRPr="00F24400" w:rsidRDefault="000E1437" w:rsidP="00045B4F">
            <w:pPr>
              <w:spacing w:after="0" w:line="259" w:lineRule="auto"/>
              <w:jc w:val="both"/>
              <w:rPr>
                <w:rFonts w:ascii="Times New Roman" w:eastAsiaTheme="minorHAnsi" w:hAnsi="Times New Roman"/>
                <w:i/>
                <w:sz w:val="24"/>
                <w:szCs w:val="24"/>
                <w:lang w:val="uk-UA" w:eastAsia="en-US"/>
              </w:rPr>
            </w:pPr>
            <w:r w:rsidRPr="00F24400">
              <w:rPr>
                <w:rFonts w:ascii="Times New Roman" w:eastAsiaTheme="minorHAnsi" w:hAnsi="Times New Roman"/>
                <w:i/>
                <w:sz w:val="24"/>
                <w:szCs w:val="24"/>
                <w:lang w:val="uk-UA" w:eastAsia="en-US"/>
              </w:rPr>
              <w:t>3,4</w:t>
            </w:r>
          </w:p>
        </w:tc>
        <w:tc>
          <w:tcPr>
            <w:tcW w:w="5951" w:type="dxa"/>
            <w:shd w:val="clear" w:color="auto" w:fill="auto"/>
          </w:tcPr>
          <w:p w:rsidR="000E1437" w:rsidRPr="00F24400" w:rsidRDefault="000E1437" w:rsidP="00045B4F">
            <w:pPr>
              <w:spacing w:after="0" w:line="259" w:lineRule="auto"/>
              <w:jc w:val="both"/>
              <w:rPr>
                <w:rFonts w:ascii="Times New Roman" w:eastAsiaTheme="minorHAnsi" w:hAnsi="Times New Roman"/>
                <w:i/>
                <w:sz w:val="24"/>
                <w:szCs w:val="24"/>
                <w:lang w:val="uk-UA" w:eastAsia="en-US"/>
              </w:rPr>
            </w:pPr>
            <w:r w:rsidRPr="00F24400">
              <w:rPr>
                <w:rFonts w:ascii="Times New Roman" w:eastAsiaTheme="minorHAnsi" w:hAnsi="Times New Roman"/>
                <w:i/>
                <w:sz w:val="24"/>
                <w:szCs w:val="24"/>
                <w:lang w:val="uk-UA" w:eastAsia="en-US"/>
              </w:rPr>
              <w:t>провідний спеціаліст</w:t>
            </w:r>
          </w:p>
        </w:tc>
        <w:tc>
          <w:tcPr>
            <w:tcW w:w="1685" w:type="dxa"/>
            <w:shd w:val="clear" w:color="auto" w:fill="auto"/>
          </w:tcPr>
          <w:p w:rsidR="000E1437" w:rsidRPr="00F24400" w:rsidRDefault="000E1437" w:rsidP="00045B4F">
            <w:pPr>
              <w:spacing w:after="0" w:line="259" w:lineRule="auto"/>
              <w:jc w:val="both"/>
              <w:rPr>
                <w:rFonts w:ascii="Times New Roman" w:eastAsiaTheme="minorHAnsi" w:hAnsi="Times New Roman"/>
                <w:i/>
                <w:sz w:val="24"/>
                <w:szCs w:val="24"/>
                <w:lang w:val="uk-UA" w:eastAsia="en-US"/>
              </w:rPr>
            </w:pPr>
            <w:r w:rsidRPr="00F24400">
              <w:rPr>
                <w:rFonts w:ascii="Times New Roman" w:eastAsiaTheme="minorHAnsi" w:hAnsi="Times New Roman"/>
                <w:i/>
                <w:sz w:val="24"/>
                <w:szCs w:val="24"/>
                <w:lang w:val="uk-UA" w:eastAsia="en-US"/>
              </w:rPr>
              <w:t>1</w:t>
            </w:r>
          </w:p>
        </w:tc>
      </w:tr>
      <w:tr w:rsidR="000E1437" w:rsidRPr="00F24400" w:rsidTr="00045B4F">
        <w:tc>
          <w:tcPr>
            <w:tcW w:w="7711" w:type="dxa"/>
            <w:gridSpan w:val="2"/>
            <w:shd w:val="clear" w:color="auto" w:fill="auto"/>
          </w:tcPr>
          <w:p w:rsidR="000E1437" w:rsidRPr="00F24400" w:rsidRDefault="000E1437" w:rsidP="00045B4F">
            <w:pPr>
              <w:spacing w:after="0" w:line="259" w:lineRule="auto"/>
              <w:jc w:val="both"/>
              <w:rPr>
                <w:rFonts w:ascii="Times New Roman" w:eastAsiaTheme="minorHAnsi" w:hAnsi="Times New Roman"/>
                <w:b/>
                <w:i/>
                <w:sz w:val="24"/>
                <w:szCs w:val="24"/>
                <w:lang w:val="uk-UA" w:eastAsia="en-US"/>
              </w:rPr>
            </w:pPr>
            <w:r w:rsidRPr="00F24400">
              <w:rPr>
                <w:rFonts w:ascii="Times New Roman" w:eastAsiaTheme="minorHAnsi" w:hAnsi="Times New Roman"/>
                <w:b/>
                <w:i/>
                <w:sz w:val="24"/>
                <w:szCs w:val="24"/>
                <w:lang w:val="uk-UA" w:eastAsia="en-US"/>
              </w:rPr>
              <w:t xml:space="preserve">4. Відділ земельних відносин </w:t>
            </w:r>
          </w:p>
        </w:tc>
        <w:tc>
          <w:tcPr>
            <w:tcW w:w="1685" w:type="dxa"/>
            <w:shd w:val="clear" w:color="auto" w:fill="auto"/>
          </w:tcPr>
          <w:p w:rsidR="000E1437" w:rsidRPr="00F24400" w:rsidRDefault="000E1437" w:rsidP="00045B4F">
            <w:pPr>
              <w:spacing w:after="0" w:line="259" w:lineRule="auto"/>
              <w:jc w:val="both"/>
              <w:rPr>
                <w:rFonts w:ascii="Times New Roman" w:eastAsiaTheme="minorHAnsi" w:hAnsi="Times New Roman"/>
                <w:b/>
                <w:i/>
                <w:sz w:val="24"/>
                <w:szCs w:val="24"/>
                <w:lang w:val="uk-UA" w:eastAsia="en-US"/>
              </w:rPr>
            </w:pPr>
            <w:r w:rsidRPr="00F24400">
              <w:rPr>
                <w:rFonts w:ascii="Times New Roman" w:eastAsiaTheme="minorHAnsi" w:hAnsi="Times New Roman"/>
                <w:b/>
                <w:i/>
                <w:sz w:val="24"/>
                <w:szCs w:val="24"/>
                <w:lang w:val="uk-UA" w:eastAsia="en-US"/>
              </w:rPr>
              <w:t>3</w:t>
            </w:r>
          </w:p>
        </w:tc>
      </w:tr>
      <w:tr w:rsidR="000E1437" w:rsidRPr="00F24400" w:rsidTr="00045B4F">
        <w:tc>
          <w:tcPr>
            <w:tcW w:w="1760" w:type="dxa"/>
            <w:shd w:val="clear" w:color="auto" w:fill="auto"/>
          </w:tcPr>
          <w:p w:rsidR="000E1437" w:rsidRPr="00F24400" w:rsidRDefault="000E1437" w:rsidP="00045B4F">
            <w:pPr>
              <w:spacing w:after="0" w:line="259" w:lineRule="auto"/>
              <w:jc w:val="both"/>
              <w:rPr>
                <w:rFonts w:ascii="Times New Roman" w:eastAsiaTheme="minorHAnsi" w:hAnsi="Times New Roman"/>
                <w:i/>
                <w:sz w:val="24"/>
                <w:szCs w:val="24"/>
                <w:lang w:val="uk-UA" w:eastAsia="en-US"/>
              </w:rPr>
            </w:pPr>
            <w:r w:rsidRPr="00F24400">
              <w:rPr>
                <w:rFonts w:ascii="Times New Roman" w:eastAsiaTheme="minorHAnsi" w:hAnsi="Times New Roman"/>
                <w:i/>
                <w:sz w:val="24"/>
                <w:szCs w:val="24"/>
                <w:lang w:val="uk-UA" w:eastAsia="en-US"/>
              </w:rPr>
              <w:t>4.1.</w:t>
            </w:r>
          </w:p>
        </w:tc>
        <w:tc>
          <w:tcPr>
            <w:tcW w:w="5951" w:type="dxa"/>
            <w:shd w:val="clear" w:color="auto" w:fill="auto"/>
          </w:tcPr>
          <w:p w:rsidR="000E1437" w:rsidRPr="00F24400" w:rsidRDefault="000E1437" w:rsidP="00045B4F">
            <w:pPr>
              <w:spacing w:after="0" w:line="259" w:lineRule="auto"/>
              <w:jc w:val="both"/>
              <w:rPr>
                <w:rFonts w:ascii="Times New Roman" w:eastAsiaTheme="minorHAnsi" w:hAnsi="Times New Roman"/>
                <w:i/>
                <w:sz w:val="24"/>
                <w:szCs w:val="24"/>
                <w:lang w:val="uk-UA" w:eastAsia="en-US"/>
              </w:rPr>
            </w:pPr>
            <w:r w:rsidRPr="00F24400">
              <w:rPr>
                <w:rFonts w:ascii="Times New Roman" w:eastAsiaTheme="minorHAnsi" w:hAnsi="Times New Roman"/>
                <w:i/>
                <w:sz w:val="24"/>
                <w:szCs w:val="24"/>
                <w:lang w:val="uk-UA" w:eastAsia="en-US"/>
              </w:rPr>
              <w:t>Начальник відділу</w:t>
            </w:r>
          </w:p>
        </w:tc>
        <w:tc>
          <w:tcPr>
            <w:tcW w:w="1685" w:type="dxa"/>
            <w:shd w:val="clear" w:color="auto" w:fill="auto"/>
          </w:tcPr>
          <w:p w:rsidR="000E1437" w:rsidRPr="00F24400" w:rsidRDefault="000E1437" w:rsidP="00045B4F">
            <w:pPr>
              <w:spacing w:after="0" w:line="259" w:lineRule="auto"/>
              <w:jc w:val="both"/>
              <w:rPr>
                <w:rFonts w:ascii="Times New Roman" w:eastAsiaTheme="minorHAnsi" w:hAnsi="Times New Roman"/>
                <w:i/>
                <w:sz w:val="24"/>
                <w:szCs w:val="24"/>
                <w:lang w:val="uk-UA" w:eastAsia="en-US"/>
              </w:rPr>
            </w:pPr>
            <w:r w:rsidRPr="00F24400">
              <w:rPr>
                <w:rFonts w:ascii="Times New Roman" w:eastAsiaTheme="minorHAnsi" w:hAnsi="Times New Roman"/>
                <w:i/>
                <w:sz w:val="24"/>
                <w:szCs w:val="24"/>
                <w:lang w:val="uk-UA" w:eastAsia="en-US"/>
              </w:rPr>
              <w:t>1</w:t>
            </w:r>
          </w:p>
        </w:tc>
      </w:tr>
      <w:tr w:rsidR="000E1437" w:rsidRPr="00F24400" w:rsidTr="00045B4F">
        <w:tc>
          <w:tcPr>
            <w:tcW w:w="1760" w:type="dxa"/>
            <w:shd w:val="clear" w:color="auto" w:fill="auto"/>
          </w:tcPr>
          <w:p w:rsidR="000E1437" w:rsidRPr="00F24400" w:rsidRDefault="000E1437" w:rsidP="00045B4F">
            <w:pPr>
              <w:spacing w:after="0" w:line="259" w:lineRule="auto"/>
              <w:jc w:val="both"/>
              <w:rPr>
                <w:rFonts w:ascii="Times New Roman" w:eastAsiaTheme="minorHAnsi" w:hAnsi="Times New Roman"/>
                <w:i/>
                <w:sz w:val="24"/>
                <w:szCs w:val="24"/>
                <w:lang w:val="uk-UA" w:eastAsia="en-US"/>
              </w:rPr>
            </w:pPr>
            <w:r w:rsidRPr="00F24400">
              <w:rPr>
                <w:rFonts w:ascii="Times New Roman" w:eastAsiaTheme="minorHAnsi" w:hAnsi="Times New Roman"/>
                <w:i/>
                <w:sz w:val="24"/>
                <w:szCs w:val="24"/>
                <w:lang w:val="uk-UA" w:eastAsia="en-US"/>
              </w:rPr>
              <w:t>4.2</w:t>
            </w:r>
          </w:p>
        </w:tc>
        <w:tc>
          <w:tcPr>
            <w:tcW w:w="5951" w:type="dxa"/>
            <w:shd w:val="clear" w:color="auto" w:fill="auto"/>
          </w:tcPr>
          <w:p w:rsidR="000E1437" w:rsidRPr="00F24400" w:rsidRDefault="000E1437" w:rsidP="00045B4F">
            <w:pPr>
              <w:spacing w:after="0" w:line="259" w:lineRule="auto"/>
              <w:jc w:val="both"/>
              <w:rPr>
                <w:rFonts w:ascii="Times New Roman" w:eastAsiaTheme="minorHAnsi" w:hAnsi="Times New Roman"/>
                <w:i/>
                <w:sz w:val="24"/>
                <w:szCs w:val="24"/>
                <w:lang w:val="uk-UA" w:eastAsia="en-US"/>
              </w:rPr>
            </w:pPr>
            <w:r w:rsidRPr="00F24400">
              <w:rPr>
                <w:rFonts w:ascii="Times New Roman" w:eastAsiaTheme="minorHAnsi" w:hAnsi="Times New Roman"/>
                <w:i/>
                <w:sz w:val="24"/>
                <w:szCs w:val="24"/>
                <w:lang w:val="uk-UA" w:eastAsia="en-US"/>
              </w:rPr>
              <w:t>Головний спеціаліст</w:t>
            </w:r>
          </w:p>
        </w:tc>
        <w:tc>
          <w:tcPr>
            <w:tcW w:w="1685" w:type="dxa"/>
            <w:shd w:val="clear" w:color="auto" w:fill="auto"/>
          </w:tcPr>
          <w:p w:rsidR="000E1437" w:rsidRPr="00F24400" w:rsidRDefault="000E1437" w:rsidP="00045B4F">
            <w:pPr>
              <w:spacing w:after="0" w:line="259" w:lineRule="auto"/>
              <w:jc w:val="both"/>
              <w:rPr>
                <w:rFonts w:ascii="Times New Roman" w:eastAsiaTheme="minorHAnsi" w:hAnsi="Times New Roman"/>
                <w:i/>
                <w:sz w:val="24"/>
                <w:szCs w:val="24"/>
                <w:lang w:val="uk-UA" w:eastAsia="en-US"/>
              </w:rPr>
            </w:pPr>
            <w:r w:rsidRPr="00F24400">
              <w:rPr>
                <w:rFonts w:ascii="Times New Roman" w:eastAsiaTheme="minorHAnsi" w:hAnsi="Times New Roman"/>
                <w:i/>
                <w:sz w:val="24"/>
                <w:szCs w:val="24"/>
                <w:lang w:val="uk-UA" w:eastAsia="en-US"/>
              </w:rPr>
              <w:t>1</w:t>
            </w:r>
          </w:p>
        </w:tc>
      </w:tr>
      <w:tr w:rsidR="000E1437" w:rsidRPr="00F24400" w:rsidTr="00045B4F">
        <w:tc>
          <w:tcPr>
            <w:tcW w:w="1760" w:type="dxa"/>
            <w:shd w:val="clear" w:color="auto" w:fill="auto"/>
          </w:tcPr>
          <w:p w:rsidR="000E1437" w:rsidRPr="00F24400" w:rsidRDefault="000E1437" w:rsidP="00045B4F">
            <w:pPr>
              <w:spacing w:after="0" w:line="259" w:lineRule="auto"/>
              <w:jc w:val="both"/>
              <w:rPr>
                <w:rFonts w:ascii="Times New Roman" w:eastAsiaTheme="minorHAnsi" w:hAnsi="Times New Roman"/>
                <w:i/>
                <w:sz w:val="24"/>
                <w:szCs w:val="24"/>
                <w:lang w:val="uk-UA" w:eastAsia="en-US"/>
              </w:rPr>
            </w:pPr>
            <w:r w:rsidRPr="00F24400">
              <w:rPr>
                <w:rFonts w:ascii="Times New Roman" w:eastAsiaTheme="minorHAnsi" w:hAnsi="Times New Roman"/>
                <w:i/>
                <w:sz w:val="24"/>
                <w:szCs w:val="24"/>
                <w:lang w:val="uk-UA" w:eastAsia="en-US"/>
              </w:rPr>
              <w:t>4.3.</w:t>
            </w:r>
          </w:p>
        </w:tc>
        <w:tc>
          <w:tcPr>
            <w:tcW w:w="5951" w:type="dxa"/>
            <w:shd w:val="clear" w:color="auto" w:fill="auto"/>
          </w:tcPr>
          <w:p w:rsidR="000E1437" w:rsidRPr="00F24400" w:rsidRDefault="000E1437" w:rsidP="00045B4F">
            <w:pPr>
              <w:spacing w:after="0" w:line="259" w:lineRule="auto"/>
              <w:jc w:val="both"/>
              <w:rPr>
                <w:rFonts w:ascii="Times New Roman" w:eastAsiaTheme="minorHAnsi" w:hAnsi="Times New Roman"/>
                <w:i/>
                <w:sz w:val="24"/>
                <w:szCs w:val="24"/>
                <w:lang w:val="uk-UA" w:eastAsia="en-US"/>
              </w:rPr>
            </w:pPr>
            <w:r w:rsidRPr="00F24400">
              <w:rPr>
                <w:rFonts w:ascii="Times New Roman" w:eastAsiaTheme="minorHAnsi" w:hAnsi="Times New Roman"/>
                <w:i/>
                <w:sz w:val="24"/>
                <w:szCs w:val="24"/>
                <w:lang w:val="uk-UA" w:eastAsia="en-US"/>
              </w:rPr>
              <w:t>Провідний спеціаліст</w:t>
            </w:r>
          </w:p>
        </w:tc>
        <w:tc>
          <w:tcPr>
            <w:tcW w:w="1685" w:type="dxa"/>
            <w:shd w:val="clear" w:color="auto" w:fill="auto"/>
          </w:tcPr>
          <w:p w:rsidR="000E1437" w:rsidRPr="00F24400" w:rsidRDefault="000E1437" w:rsidP="00045B4F">
            <w:pPr>
              <w:spacing w:after="0" w:line="259" w:lineRule="auto"/>
              <w:jc w:val="both"/>
              <w:rPr>
                <w:rFonts w:ascii="Times New Roman" w:eastAsiaTheme="minorHAnsi" w:hAnsi="Times New Roman"/>
                <w:i/>
                <w:sz w:val="24"/>
                <w:szCs w:val="24"/>
                <w:lang w:val="uk-UA" w:eastAsia="en-US"/>
              </w:rPr>
            </w:pPr>
            <w:r w:rsidRPr="00F24400">
              <w:rPr>
                <w:rFonts w:ascii="Times New Roman" w:eastAsiaTheme="minorHAnsi" w:hAnsi="Times New Roman"/>
                <w:i/>
                <w:sz w:val="24"/>
                <w:szCs w:val="24"/>
                <w:lang w:val="uk-UA" w:eastAsia="en-US"/>
              </w:rPr>
              <w:t>1</w:t>
            </w:r>
          </w:p>
        </w:tc>
      </w:tr>
      <w:tr w:rsidR="000E1437" w:rsidRPr="00F24400" w:rsidTr="00045B4F">
        <w:tc>
          <w:tcPr>
            <w:tcW w:w="7711" w:type="dxa"/>
            <w:gridSpan w:val="2"/>
            <w:shd w:val="clear" w:color="auto" w:fill="auto"/>
          </w:tcPr>
          <w:p w:rsidR="000E1437" w:rsidRPr="00F24400" w:rsidRDefault="000E1437" w:rsidP="00045B4F">
            <w:pPr>
              <w:spacing w:after="0" w:line="259" w:lineRule="auto"/>
              <w:jc w:val="both"/>
              <w:rPr>
                <w:rFonts w:ascii="Times New Roman" w:eastAsiaTheme="minorHAnsi" w:hAnsi="Times New Roman"/>
                <w:b/>
                <w:i/>
                <w:sz w:val="24"/>
                <w:szCs w:val="24"/>
                <w:lang w:val="uk-UA" w:eastAsia="en-US"/>
              </w:rPr>
            </w:pPr>
            <w:r w:rsidRPr="00F24400">
              <w:rPr>
                <w:rFonts w:ascii="Times New Roman" w:eastAsiaTheme="minorHAnsi" w:hAnsi="Times New Roman"/>
                <w:b/>
                <w:i/>
                <w:sz w:val="24"/>
                <w:szCs w:val="24"/>
                <w:lang w:val="uk-UA" w:eastAsia="en-US"/>
              </w:rPr>
              <w:t>5. Відділ фінансів, бухгалтерського обліку та звітності</w:t>
            </w:r>
          </w:p>
        </w:tc>
        <w:tc>
          <w:tcPr>
            <w:tcW w:w="1685" w:type="dxa"/>
            <w:shd w:val="clear" w:color="auto" w:fill="auto"/>
          </w:tcPr>
          <w:p w:rsidR="000E1437" w:rsidRPr="00F24400" w:rsidRDefault="000E1437" w:rsidP="00045B4F">
            <w:pPr>
              <w:spacing w:after="0" w:line="259" w:lineRule="auto"/>
              <w:jc w:val="both"/>
              <w:rPr>
                <w:rFonts w:ascii="Times New Roman" w:eastAsiaTheme="minorHAnsi" w:hAnsi="Times New Roman"/>
                <w:b/>
                <w:i/>
                <w:sz w:val="24"/>
                <w:szCs w:val="24"/>
                <w:lang w:val="uk-UA" w:eastAsia="en-US"/>
              </w:rPr>
            </w:pPr>
            <w:r>
              <w:rPr>
                <w:rFonts w:ascii="Times New Roman" w:eastAsiaTheme="minorHAnsi" w:hAnsi="Times New Roman"/>
                <w:b/>
                <w:i/>
                <w:sz w:val="24"/>
                <w:szCs w:val="24"/>
                <w:lang w:val="uk-UA" w:eastAsia="en-US"/>
              </w:rPr>
              <w:t>6</w:t>
            </w:r>
          </w:p>
        </w:tc>
      </w:tr>
      <w:tr w:rsidR="000E1437" w:rsidRPr="00F24400" w:rsidTr="00045B4F">
        <w:tc>
          <w:tcPr>
            <w:tcW w:w="1760" w:type="dxa"/>
            <w:shd w:val="clear" w:color="auto" w:fill="auto"/>
          </w:tcPr>
          <w:p w:rsidR="000E1437" w:rsidRPr="00F24400" w:rsidRDefault="000E1437" w:rsidP="00045B4F">
            <w:pPr>
              <w:spacing w:after="0" w:line="259" w:lineRule="auto"/>
              <w:jc w:val="both"/>
              <w:rPr>
                <w:rFonts w:ascii="Times New Roman" w:eastAsiaTheme="minorHAnsi" w:hAnsi="Times New Roman"/>
                <w:i/>
                <w:sz w:val="24"/>
                <w:szCs w:val="24"/>
                <w:lang w:val="uk-UA" w:eastAsia="en-US"/>
              </w:rPr>
            </w:pPr>
            <w:r w:rsidRPr="00F24400">
              <w:rPr>
                <w:rFonts w:ascii="Times New Roman" w:eastAsiaTheme="minorHAnsi" w:hAnsi="Times New Roman"/>
                <w:i/>
                <w:sz w:val="24"/>
                <w:szCs w:val="24"/>
                <w:lang w:val="uk-UA" w:eastAsia="en-US"/>
              </w:rPr>
              <w:t>5.1.</w:t>
            </w:r>
          </w:p>
        </w:tc>
        <w:tc>
          <w:tcPr>
            <w:tcW w:w="5951" w:type="dxa"/>
            <w:shd w:val="clear" w:color="auto" w:fill="auto"/>
          </w:tcPr>
          <w:p w:rsidR="000E1437" w:rsidRPr="00F24400" w:rsidRDefault="000E1437" w:rsidP="00045B4F">
            <w:pPr>
              <w:spacing w:after="0" w:line="259" w:lineRule="auto"/>
              <w:jc w:val="both"/>
              <w:rPr>
                <w:rFonts w:ascii="Times New Roman" w:eastAsiaTheme="minorHAnsi" w:hAnsi="Times New Roman"/>
                <w:i/>
                <w:sz w:val="24"/>
                <w:szCs w:val="24"/>
                <w:lang w:val="uk-UA" w:eastAsia="en-US"/>
              </w:rPr>
            </w:pPr>
            <w:r w:rsidRPr="00F24400">
              <w:rPr>
                <w:rFonts w:ascii="Times New Roman" w:eastAsiaTheme="minorHAnsi" w:hAnsi="Times New Roman"/>
                <w:i/>
                <w:sz w:val="24"/>
                <w:szCs w:val="24"/>
                <w:lang w:val="uk-UA" w:eastAsia="en-US"/>
              </w:rPr>
              <w:t>Начальник відділу</w:t>
            </w:r>
          </w:p>
        </w:tc>
        <w:tc>
          <w:tcPr>
            <w:tcW w:w="1685" w:type="dxa"/>
            <w:shd w:val="clear" w:color="auto" w:fill="auto"/>
          </w:tcPr>
          <w:p w:rsidR="000E1437" w:rsidRPr="00F24400" w:rsidRDefault="000E1437" w:rsidP="00045B4F">
            <w:pPr>
              <w:spacing w:after="0" w:line="259" w:lineRule="auto"/>
              <w:jc w:val="both"/>
              <w:rPr>
                <w:rFonts w:ascii="Times New Roman" w:eastAsiaTheme="minorHAnsi" w:hAnsi="Times New Roman"/>
                <w:i/>
                <w:sz w:val="24"/>
                <w:szCs w:val="24"/>
                <w:lang w:val="uk-UA" w:eastAsia="en-US"/>
              </w:rPr>
            </w:pPr>
            <w:r w:rsidRPr="00F24400">
              <w:rPr>
                <w:rFonts w:ascii="Times New Roman" w:eastAsiaTheme="minorHAnsi" w:hAnsi="Times New Roman"/>
                <w:i/>
                <w:sz w:val="24"/>
                <w:szCs w:val="24"/>
                <w:lang w:val="uk-UA" w:eastAsia="en-US"/>
              </w:rPr>
              <w:t>1</w:t>
            </w:r>
          </w:p>
        </w:tc>
      </w:tr>
      <w:tr w:rsidR="000E1437" w:rsidRPr="00F24400" w:rsidTr="00045B4F">
        <w:tc>
          <w:tcPr>
            <w:tcW w:w="1760" w:type="dxa"/>
            <w:shd w:val="clear" w:color="auto" w:fill="auto"/>
          </w:tcPr>
          <w:p w:rsidR="000E1437" w:rsidRPr="00F24400" w:rsidRDefault="000E1437" w:rsidP="00045B4F">
            <w:pPr>
              <w:spacing w:after="0" w:line="259" w:lineRule="auto"/>
              <w:jc w:val="both"/>
              <w:rPr>
                <w:rFonts w:ascii="Times New Roman" w:eastAsiaTheme="minorHAnsi" w:hAnsi="Times New Roman"/>
                <w:i/>
                <w:sz w:val="24"/>
                <w:szCs w:val="24"/>
                <w:lang w:val="uk-UA" w:eastAsia="en-US"/>
              </w:rPr>
            </w:pPr>
            <w:r w:rsidRPr="00F24400">
              <w:rPr>
                <w:rFonts w:ascii="Times New Roman" w:eastAsiaTheme="minorHAnsi" w:hAnsi="Times New Roman"/>
                <w:i/>
                <w:sz w:val="24"/>
                <w:szCs w:val="24"/>
                <w:lang w:val="uk-UA" w:eastAsia="en-US"/>
              </w:rPr>
              <w:t>5.2.</w:t>
            </w:r>
          </w:p>
        </w:tc>
        <w:tc>
          <w:tcPr>
            <w:tcW w:w="5951" w:type="dxa"/>
            <w:shd w:val="clear" w:color="auto" w:fill="auto"/>
          </w:tcPr>
          <w:p w:rsidR="000E1437" w:rsidRPr="00F24400" w:rsidRDefault="000E1437" w:rsidP="00045B4F">
            <w:pPr>
              <w:spacing w:after="0" w:line="259" w:lineRule="auto"/>
              <w:jc w:val="both"/>
              <w:rPr>
                <w:rFonts w:ascii="Times New Roman" w:eastAsiaTheme="minorHAnsi" w:hAnsi="Times New Roman"/>
                <w:i/>
                <w:sz w:val="24"/>
                <w:szCs w:val="24"/>
                <w:lang w:val="uk-UA" w:eastAsia="en-US"/>
              </w:rPr>
            </w:pPr>
            <w:r w:rsidRPr="00F24400">
              <w:rPr>
                <w:rFonts w:ascii="Times New Roman" w:eastAsiaTheme="minorHAnsi" w:hAnsi="Times New Roman"/>
                <w:i/>
                <w:sz w:val="24"/>
                <w:szCs w:val="24"/>
                <w:lang w:val="uk-UA" w:eastAsia="en-US"/>
              </w:rPr>
              <w:t>Головний бухгалтер</w:t>
            </w:r>
          </w:p>
        </w:tc>
        <w:tc>
          <w:tcPr>
            <w:tcW w:w="1685" w:type="dxa"/>
            <w:shd w:val="clear" w:color="auto" w:fill="auto"/>
          </w:tcPr>
          <w:p w:rsidR="000E1437" w:rsidRPr="00F24400" w:rsidRDefault="000E1437" w:rsidP="00045B4F">
            <w:pPr>
              <w:spacing w:after="0" w:line="259" w:lineRule="auto"/>
              <w:jc w:val="both"/>
              <w:rPr>
                <w:rFonts w:ascii="Times New Roman" w:eastAsiaTheme="minorHAnsi" w:hAnsi="Times New Roman"/>
                <w:i/>
                <w:sz w:val="24"/>
                <w:szCs w:val="24"/>
                <w:lang w:val="uk-UA" w:eastAsia="en-US"/>
              </w:rPr>
            </w:pPr>
            <w:r w:rsidRPr="00F24400">
              <w:rPr>
                <w:rFonts w:ascii="Times New Roman" w:eastAsiaTheme="minorHAnsi" w:hAnsi="Times New Roman"/>
                <w:i/>
                <w:sz w:val="24"/>
                <w:szCs w:val="24"/>
                <w:lang w:val="uk-UA" w:eastAsia="en-US"/>
              </w:rPr>
              <w:t>1</w:t>
            </w:r>
          </w:p>
        </w:tc>
      </w:tr>
      <w:tr w:rsidR="000E1437" w:rsidRPr="00F24400" w:rsidTr="00045B4F">
        <w:tc>
          <w:tcPr>
            <w:tcW w:w="1760" w:type="dxa"/>
            <w:shd w:val="clear" w:color="auto" w:fill="auto"/>
          </w:tcPr>
          <w:p w:rsidR="000E1437" w:rsidRPr="00F24400" w:rsidRDefault="000E1437" w:rsidP="00045B4F">
            <w:pPr>
              <w:spacing w:after="0" w:line="259" w:lineRule="auto"/>
              <w:jc w:val="both"/>
              <w:rPr>
                <w:rFonts w:ascii="Times New Roman" w:eastAsiaTheme="minorHAnsi" w:hAnsi="Times New Roman"/>
                <w:i/>
                <w:sz w:val="24"/>
                <w:szCs w:val="24"/>
                <w:lang w:val="uk-UA" w:eastAsia="en-US"/>
              </w:rPr>
            </w:pPr>
            <w:r w:rsidRPr="00F24400">
              <w:rPr>
                <w:rFonts w:ascii="Times New Roman" w:eastAsiaTheme="minorHAnsi" w:hAnsi="Times New Roman"/>
                <w:i/>
                <w:sz w:val="24"/>
                <w:szCs w:val="24"/>
                <w:lang w:val="uk-UA" w:eastAsia="en-US"/>
              </w:rPr>
              <w:t>5.3.</w:t>
            </w:r>
          </w:p>
        </w:tc>
        <w:tc>
          <w:tcPr>
            <w:tcW w:w="5951" w:type="dxa"/>
            <w:shd w:val="clear" w:color="auto" w:fill="auto"/>
          </w:tcPr>
          <w:p w:rsidR="000E1437" w:rsidRPr="00F24400" w:rsidRDefault="000E1437" w:rsidP="00045B4F">
            <w:pPr>
              <w:spacing w:after="0" w:line="259" w:lineRule="auto"/>
              <w:jc w:val="both"/>
              <w:rPr>
                <w:rFonts w:ascii="Times New Roman" w:eastAsiaTheme="minorHAnsi" w:hAnsi="Times New Roman"/>
                <w:i/>
                <w:sz w:val="24"/>
                <w:szCs w:val="24"/>
                <w:lang w:val="uk-UA" w:eastAsia="en-US"/>
              </w:rPr>
            </w:pPr>
            <w:r w:rsidRPr="00F24400">
              <w:rPr>
                <w:rFonts w:ascii="Times New Roman" w:eastAsiaTheme="minorHAnsi" w:hAnsi="Times New Roman"/>
                <w:i/>
                <w:sz w:val="24"/>
                <w:szCs w:val="24"/>
                <w:lang w:val="uk-UA" w:eastAsia="en-US"/>
              </w:rPr>
              <w:t xml:space="preserve">Головний спеціаліст </w:t>
            </w:r>
          </w:p>
        </w:tc>
        <w:tc>
          <w:tcPr>
            <w:tcW w:w="1685" w:type="dxa"/>
            <w:shd w:val="clear" w:color="auto" w:fill="auto"/>
          </w:tcPr>
          <w:p w:rsidR="000E1437" w:rsidRPr="00F24400" w:rsidRDefault="000E1437" w:rsidP="00045B4F">
            <w:pPr>
              <w:spacing w:after="0" w:line="259" w:lineRule="auto"/>
              <w:jc w:val="both"/>
              <w:rPr>
                <w:rFonts w:ascii="Times New Roman" w:eastAsiaTheme="minorHAnsi" w:hAnsi="Times New Roman"/>
                <w:i/>
                <w:sz w:val="24"/>
                <w:szCs w:val="24"/>
                <w:lang w:val="uk-UA" w:eastAsia="en-US"/>
              </w:rPr>
            </w:pPr>
            <w:r w:rsidRPr="00F24400">
              <w:rPr>
                <w:rFonts w:ascii="Times New Roman" w:eastAsiaTheme="minorHAnsi" w:hAnsi="Times New Roman"/>
                <w:i/>
                <w:sz w:val="24"/>
                <w:szCs w:val="24"/>
                <w:lang w:val="uk-UA" w:eastAsia="en-US"/>
              </w:rPr>
              <w:t>1</w:t>
            </w:r>
          </w:p>
        </w:tc>
      </w:tr>
      <w:tr w:rsidR="000E1437" w:rsidRPr="00F24400" w:rsidTr="00045B4F">
        <w:tc>
          <w:tcPr>
            <w:tcW w:w="1760" w:type="dxa"/>
            <w:shd w:val="clear" w:color="auto" w:fill="auto"/>
          </w:tcPr>
          <w:p w:rsidR="000E1437" w:rsidRPr="00F24400" w:rsidRDefault="000E1437" w:rsidP="00045B4F">
            <w:pPr>
              <w:spacing w:after="0" w:line="259" w:lineRule="auto"/>
              <w:jc w:val="both"/>
              <w:rPr>
                <w:rFonts w:ascii="Times New Roman" w:eastAsiaTheme="minorHAnsi" w:hAnsi="Times New Roman"/>
                <w:i/>
                <w:sz w:val="24"/>
                <w:szCs w:val="24"/>
                <w:lang w:val="uk-UA" w:eastAsia="en-US"/>
              </w:rPr>
            </w:pPr>
            <w:r w:rsidRPr="00F24400">
              <w:rPr>
                <w:rFonts w:ascii="Times New Roman" w:eastAsiaTheme="minorHAnsi" w:hAnsi="Times New Roman"/>
                <w:i/>
                <w:sz w:val="24"/>
                <w:szCs w:val="24"/>
                <w:lang w:val="uk-UA" w:eastAsia="en-US"/>
              </w:rPr>
              <w:t>5.4.</w:t>
            </w:r>
          </w:p>
        </w:tc>
        <w:tc>
          <w:tcPr>
            <w:tcW w:w="5951" w:type="dxa"/>
            <w:shd w:val="clear" w:color="auto" w:fill="auto"/>
          </w:tcPr>
          <w:p w:rsidR="000E1437" w:rsidRPr="00F24400" w:rsidRDefault="000E1437" w:rsidP="00045B4F">
            <w:pPr>
              <w:spacing w:after="0" w:line="259" w:lineRule="auto"/>
              <w:jc w:val="both"/>
              <w:rPr>
                <w:rFonts w:ascii="Times New Roman" w:eastAsiaTheme="minorHAnsi" w:hAnsi="Times New Roman"/>
                <w:i/>
                <w:sz w:val="24"/>
                <w:szCs w:val="24"/>
                <w:lang w:val="uk-UA" w:eastAsia="en-US"/>
              </w:rPr>
            </w:pPr>
            <w:r w:rsidRPr="00F24400">
              <w:rPr>
                <w:rFonts w:ascii="Times New Roman" w:eastAsiaTheme="minorHAnsi" w:hAnsi="Times New Roman"/>
                <w:i/>
                <w:sz w:val="24"/>
                <w:szCs w:val="24"/>
                <w:lang w:val="uk-UA" w:eastAsia="en-US"/>
              </w:rPr>
              <w:t xml:space="preserve">Провідний спеціаліст </w:t>
            </w:r>
          </w:p>
        </w:tc>
        <w:tc>
          <w:tcPr>
            <w:tcW w:w="1685" w:type="dxa"/>
            <w:shd w:val="clear" w:color="auto" w:fill="auto"/>
          </w:tcPr>
          <w:p w:rsidR="000E1437" w:rsidRPr="00F24400" w:rsidRDefault="000E1437" w:rsidP="00045B4F">
            <w:pPr>
              <w:spacing w:after="0" w:line="259" w:lineRule="auto"/>
              <w:jc w:val="both"/>
              <w:rPr>
                <w:rFonts w:ascii="Times New Roman" w:eastAsiaTheme="minorHAnsi" w:hAnsi="Times New Roman"/>
                <w:i/>
                <w:sz w:val="24"/>
                <w:szCs w:val="24"/>
                <w:lang w:val="uk-UA" w:eastAsia="en-US"/>
              </w:rPr>
            </w:pPr>
            <w:r w:rsidRPr="00F24400">
              <w:rPr>
                <w:rFonts w:ascii="Times New Roman" w:eastAsiaTheme="minorHAnsi" w:hAnsi="Times New Roman"/>
                <w:i/>
                <w:sz w:val="24"/>
                <w:szCs w:val="24"/>
                <w:lang w:val="uk-UA" w:eastAsia="en-US"/>
              </w:rPr>
              <w:t>2</w:t>
            </w:r>
          </w:p>
        </w:tc>
      </w:tr>
      <w:tr w:rsidR="000E1437" w:rsidRPr="00F24400" w:rsidTr="00045B4F">
        <w:tc>
          <w:tcPr>
            <w:tcW w:w="1760" w:type="dxa"/>
            <w:shd w:val="clear" w:color="auto" w:fill="auto"/>
          </w:tcPr>
          <w:p w:rsidR="000E1437" w:rsidRPr="00F24400" w:rsidRDefault="000E1437" w:rsidP="00045B4F">
            <w:pPr>
              <w:spacing w:after="0" w:line="259" w:lineRule="auto"/>
              <w:jc w:val="both"/>
              <w:rPr>
                <w:rFonts w:ascii="Times New Roman" w:eastAsiaTheme="minorHAnsi" w:hAnsi="Times New Roman"/>
                <w:i/>
                <w:sz w:val="24"/>
                <w:szCs w:val="24"/>
                <w:lang w:val="uk-UA" w:eastAsia="en-US"/>
              </w:rPr>
            </w:pPr>
            <w:r>
              <w:rPr>
                <w:rFonts w:ascii="Times New Roman" w:eastAsiaTheme="minorHAnsi" w:hAnsi="Times New Roman"/>
                <w:i/>
                <w:sz w:val="24"/>
                <w:szCs w:val="24"/>
                <w:lang w:val="uk-UA" w:eastAsia="en-US"/>
              </w:rPr>
              <w:t>5.5</w:t>
            </w:r>
          </w:p>
        </w:tc>
        <w:tc>
          <w:tcPr>
            <w:tcW w:w="5951" w:type="dxa"/>
            <w:shd w:val="clear" w:color="auto" w:fill="auto"/>
          </w:tcPr>
          <w:p w:rsidR="000E1437" w:rsidRPr="00F24400" w:rsidRDefault="000E1437" w:rsidP="00045B4F">
            <w:pPr>
              <w:spacing w:after="0" w:line="259" w:lineRule="auto"/>
              <w:jc w:val="both"/>
              <w:rPr>
                <w:rFonts w:ascii="Times New Roman" w:eastAsiaTheme="minorHAnsi" w:hAnsi="Times New Roman"/>
                <w:i/>
                <w:sz w:val="24"/>
                <w:szCs w:val="24"/>
                <w:lang w:val="uk-UA" w:eastAsia="en-US"/>
              </w:rPr>
            </w:pPr>
            <w:r>
              <w:rPr>
                <w:rFonts w:ascii="Times New Roman" w:eastAsiaTheme="minorHAnsi" w:hAnsi="Times New Roman"/>
                <w:i/>
                <w:sz w:val="24"/>
                <w:szCs w:val="24"/>
                <w:lang w:val="uk-UA" w:eastAsia="en-US"/>
              </w:rPr>
              <w:t>Старший інспектор</w:t>
            </w:r>
          </w:p>
        </w:tc>
        <w:tc>
          <w:tcPr>
            <w:tcW w:w="1685" w:type="dxa"/>
            <w:shd w:val="clear" w:color="auto" w:fill="auto"/>
          </w:tcPr>
          <w:p w:rsidR="000E1437" w:rsidRPr="00F24400" w:rsidRDefault="000E1437" w:rsidP="00045B4F">
            <w:pPr>
              <w:spacing w:after="0" w:line="259" w:lineRule="auto"/>
              <w:jc w:val="both"/>
              <w:rPr>
                <w:rFonts w:ascii="Times New Roman" w:eastAsiaTheme="minorHAnsi" w:hAnsi="Times New Roman"/>
                <w:i/>
                <w:sz w:val="24"/>
                <w:szCs w:val="24"/>
                <w:lang w:val="uk-UA" w:eastAsia="en-US"/>
              </w:rPr>
            </w:pPr>
            <w:r>
              <w:rPr>
                <w:rFonts w:ascii="Times New Roman" w:eastAsiaTheme="minorHAnsi" w:hAnsi="Times New Roman"/>
                <w:i/>
                <w:sz w:val="24"/>
                <w:szCs w:val="24"/>
                <w:lang w:val="uk-UA" w:eastAsia="en-US"/>
              </w:rPr>
              <w:t>1</w:t>
            </w:r>
          </w:p>
        </w:tc>
      </w:tr>
      <w:tr w:rsidR="000E1437" w:rsidRPr="00F24400" w:rsidTr="00045B4F">
        <w:tc>
          <w:tcPr>
            <w:tcW w:w="7711" w:type="dxa"/>
            <w:gridSpan w:val="2"/>
            <w:shd w:val="clear" w:color="auto" w:fill="auto"/>
          </w:tcPr>
          <w:p w:rsidR="000E1437" w:rsidRPr="00F24400" w:rsidRDefault="000E1437" w:rsidP="00045B4F">
            <w:pPr>
              <w:spacing w:after="0" w:line="259" w:lineRule="auto"/>
              <w:jc w:val="both"/>
              <w:rPr>
                <w:rFonts w:ascii="Times New Roman" w:eastAsiaTheme="minorHAnsi" w:hAnsi="Times New Roman"/>
                <w:b/>
                <w:i/>
                <w:sz w:val="24"/>
                <w:szCs w:val="24"/>
                <w:lang w:val="uk-UA" w:eastAsia="en-US"/>
              </w:rPr>
            </w:pPr>
            <w:r w:rsidRPr="00F24400">
              <w:rPr>
                <w:rFonts w:ascii="Times New Roman" w:eastAsiaTheme="minorHAnsi" w:hAnsi="Times New Roman"/>
                <w:b/>
                <w:i/>
                <w:sz w:val="24"/>
                <w:szCs w:val="24"/>
                <w:lang w:val="uk-UA" w:eastAsia="en-US"/>
              </w:rPr>
              <w:t>6. Відділ з юридичних питань</w:t>
            </w:r>
          </w:p>
        </w:tc>
        <w:tc>
          <w:tcPr>
            <w:tcW w:w="1685" w:type="dxa"/>
            <w:shd w:val="clear" w:color="auto" w:fill="auto"/>
          </w:tcPr>
          <w:p w:rsidR="000E1437" w:rsidRPr="00F24400" w:rsidRDefault="000E1437" w:rsidP="00045B4F">
            <w:pPr>
              <w:spacing w:after="0" w:line="259" w:lineRule="auto"/>
              <w:jc w:val="both"/>
              <w:rPr>
                <w:rFonts w:ascii="Times New Roman" w:eastAsiaTheme="minorHAnsi" w:hAnsi="Times New Roman"/>
                <w:b/>
                <w:i/>
                <w:sz w:val="24"/>
                <w:szCs w:val="24"/>
                <w:lang w:val="uk-UA" w:eastAsia="en-US"/>
              </w:rPr>
            </w:pPr>
            <w:r>
              <w:rPr>
                <w:rFonts w:ascii="Times New Roman" w:eastAsiaTheme="minorHAnsi" w:hAnsi="Times New Roman"/>
                <w:b/>
                <w:i/>
                <w:sz w:val="24"/>
                <w:szCs w:val="24"/>
                <w:lang w:val="uk-UA" w:eastAsia="en-US"/>
              </w:rPr>
              <w:t>3</w:t>
            </w:r>
          </w:p>
        </w:tc>
      </w:tr>
      <w:tr w:rsidR="000E1437" w:rsidRPr="00F24400" w:rsidTr="00045B4F">
        <w:tc>
          <w:tcPr>
            <w:tcW w:w="1760" w:type="dxa"/>
            <w:shd w:val="clear" w:color="auto" w:fill="auto"/>
          </w:tcPr>
          <w:p w:rsidR="000E1437" w:rsidRPr="00F24400" w:rsidRDefault="000E1437" w:rsidP="00045B4F">
            <w:pPr>
              <w:spacing w:after="0" w:line="259" w:lineRule="auto"/>
              <w:jc w:val="both"/>
              <w:rPr>
                <w:rFonts w:ascii="Times New Roman" w:eastAsiaTheme="minorHAnsi" w:hAnsi="Times New Roman"/>
                <w:i/>
                <w:sz w:val="24"/>
                <w:szCs w:val="24"/>
                <w:lang w:val="uk-UA" w:eastAsia="en-US"/>
              </w:rPr>
            </w:pPr>
            <w:r w:rsidRPr="00F24400">
              <w:rPr>
                <w:rFonts w:ascii="Times New Roman" w:eastAsiaTheme="minorHAnsi" w:hAnsi="Times New Roman"/>
                <w:i/>
                <w:sz w:val="24"/>
                <w:szCs w:val="24"/>
                <w:lang w:val="uk-UA" w:eastAsia="en-US"/>
              </w:rPr>
              <w:t>6.1.</w:t>
            </w:r>
          </w:p>
        </w:tc>
        <w:tc>
          <w:tcPr>
            <w:tcW w:w="5951" w:type="dxa"/>
            <w:shd w:val="clear" w:color="auto" w:fill="auto"/>
          </w:tcPr>
          <w:p w:rsidR="000E1437" w:rsidRPr="00F24400" w:rsidRDefault="000E1437" w:rsidP="00045B4F">
            <w:pPr>
              <w:spacing w:after="0" w:line="259" w:lineRule="auto"/>
              <w:jc w:val="both"/>
              <w:rPr>
                <w:rFonts w:ascii="Times New Roman" w:eastAsiaTheme="minorHAnsi" w:hAnsi="Times New Roman"/>
                <w:i/>
                <w:sz w:val="24"/>
                <w:szCs w:val="24"/>
                <w:lang w:val="uk-UA" w:eastAsia="en-US"/>
              </w:rPr>
            </w:pPr>
            <w:r w:rsidRPr="00F24400">
              <w:rPr>
                <w:rFonts w:ascii="Times New Roman" w:eastAsiaTheme="minorHAnsi" w:hAnsi="Times New Roman"/>
                <w:i/>
                <w:sz w:val="24"/>
                <w:szCs w:val="24"/>
                <w:lang w:val="uk-UA" w:eastAsia="en-US"/>
              </w:rPr>
              <w:t>Начальник відділу</w:t>
            </w:r>
          </w:p>
        </w:tc>
        <w:tc>
          <w:tcPr>
            <w:tcW w:w="1685" w:type="dxa"/>
            <w:shd w:val="clear" w:color="auto" w:fill="auto"/>
          </w:tcPr>
          <w:p w:rsidR="000E1437" w:rsidRPr="00F24400" w:rsidRDefault="000E1437" w:rsidP="00045B4F">
            <w:pPr>
              <w:spacing w:after="0" w:line="259" w:lineRule="auto"/>
              <w:jc w:val="both"/>
              <w:rPr>
                <w:rFonts w:ascii="Times New Roman" w:eastAsiaTheme="minorHAnsi" w:hAnsi="Times New Roman"/>
                <w:i/>
                <w:sz w:val="24"/>
                <w:szCs w:val="24"/>
                <w:lang w:val="uk-UA" w:eastAsia="en-US"/>
              </w:rPr>
            </w:pPr>
            <w:r w:rsidRPr="00F24400">
              <w:rPr>
                <w:rFonts w:ascii="Times New Roman" w:eastAsiaTheme="minorHAnsi" w:hAnsi="Times New Roman"/>
                <w:i/>
                <w:sz w:val="24"/>
                <w:szCs w:val="24"/>
                <w:lang w:val="uk-UA" w:eastAsia="en-US"/>
              </w:rPr>
              <w:t>1</w:t>
            </w:r>
          </w:p>
        </w:tc>
      </w:tr>
      <w:tr w:rsidR="000E1437" w:rsidRPr="00F24400" w:rsidTr="00045B4F">
        <w:tc>
          <w:tcPr>
            <w:tcW w:w="1760" w:type="dxa"/>
            <w:shd w:val="clear" w:color="auto" w:fill="auto"/>
          </w:tcPr>
          <w:p w:rsidR="000E1437" w:rsidRPr="00F24400" w:rsidRDefault="000E1437" w:rsidP="00045B4F">
            <w:pPr>
              <w:spacing w:after="0" w:line="259" w:lineRule="auto"/>
              <w:jc w:val="both"/>
              <w:rPr>
                <w:rFonts w:ascii="Times New Roman" w:eastAsiaTheme="minorHAnsi" w:hAnsi="Times New Roman"/>
                <w:i/>
                <w:sz w:val="24"/>
                <w:szCs w:val="24"/>
                <w:lang w:val="uk-UA" w:eastAsia="en-US"/>
              </w:rPr>
            </w:pPr>
            <w:r w:rsidRPr="00F24400">
              <w:rPr>
                <w:rFonts w:ascii="Times New Roman" w:eastAsiaTheme="minorHAnsi" w:hAnsi="Times New Roman"/>
                <w:i/>
                <w:sz w:val="24"/>
                <w:szCs w:val="24"/>
                <w:lang w:val="uk-UA" w:eastAsia="en-US"/>
              </w:rPr>
              <w:t>6,1</w:t>
            </w:r>
          </w:p>
        </w:tc>
        <w:tc>
          <w:tcPr>
            <w:tcW w:w="5951" w:type="dxa"/>
            <w:shd w:val="clear" w:color="auto" w:fill="auto"/>
          </w:tcPr>
          <w:p w:rsidR="000E1437" w:rsidRPr="00F24400" w:rsidRDefault="000E1437" w:rsidP="00045B4F">
            <w:pPr>
              <w:spacing w:after="0" w:line="259" w:lineRule="auto"/>
              <w:jc w:val="both"/>
              <w:rPr>
                <w:rFonts w:ascii="Times New Roman" w:eastAsiaTheme="minorHAnsi" w:hAnsi="Times New Roman"/>
                <w:i/>
                <w:sz w:val="24"/>
                <w:szCs w:val="24"/>
                <w:lang w:val="uk-UA" w:eastAsia="en-US"/>
              </w:rPr>
            </w:pPr>
            <w:r w:rsidRPr="00F24400">
              <w:rPr>
                <w:rFonts w:ascii="Times New Roman" w:eastAsiaTheme="minorHAnsi" w:hAnsi="Times New Roman"/>
                <w:i/>
                <w:sz w:val="24"/>
                <w:szCs w:val="24"/>
                <w:lang w:val="uk-UA" w:eastAsia="en-US"/>
              </w:rPr>
              <w:t>Головний спеціаліст</w:t>
            </w:r>
          </w:p>
        </w:tc>
        <w:tc>
          <w:tcPr>
            <w:tcW w:w="1685" w:type="dxa"/>
            <w:shd w:val="clear" w:color="auto" w:fill="auto"/>
          </w:tcPr>
          <w:p w:rsidR="000E1437" w:rsidRPr="00F24400" w:rsidRDefault="000E1437" w:rsidP="00045B4F">
            <w:pPr>
              <w:spacing w:after="0" w:line="259" w:lineRule="auto"/>
              <w:jc w:val="both"/>
              <w:rPr>
                <w:rFonts w:ascii="Times New Roman" w:eastAsiaTheme="minorHAnsi" w:hAnsi="Times New Roman"/>
                <w:i/>
                <w:sz w:val="24"/>
                <w:szCs w:val="24"/>
                <w:lang w:val="uk-UA" w:eastAsia="en-US"/>
              </w:rPr>
            </w:pPr>
            <w:r w:rsidRPr="00F24400">
              <w:rPr>
                <w:rFonts w:ascii="Times New Roman" w:eastAsiaTheme="minorHAnsi" w:hAnsi="Times New Roman"/>
                <w:i/>
                <w:sz w:val="24"/>
                <w:szCs w:val="24"/>
                <w:lang w:val="uk-UA" w:eastAsia="en-US"/>
              </w:rPr>
              <w:t>1</w:t>
            </w:r>
          </w:p>
        </w:tc>
      </w:tr>
      <w:tr w:rsidR="000E1437" w:rsidRPr="00F24400" w:rsidTr="00045B4F">
        <w:tc>
          <w:tcPr>
            <w:tcW w:w="1760" w:type="dxa"/>
            <w:shd w:val="clear" w:color="auto" w:fill="auto"/>
          </w:tcPr>
          <w:p w:rsidR="000E1437" w:rsidRPr="00F24400" w:rsidRDefault="000E1437" w:rsidP="00045B4F">
            <w:pPr>
              <w:spacing w:after="0" w:line="259" w:lineRule="auto"/>
              <w:jc w:val="both"/>
              <w:rPr>
                <w:rFonts w:ascii="Times New Roman" w:eastAsiaTheme="minorHAnsi" w:hAnsi="Times New Roman"/>
                <w:i/>
                <w:sz w:val="24"/>
                <w:szCs w:val="24"/>
                <w:lang w:val="uk-UA" w:eastAsia="en-US"/>
              </w:rPr>
            </w:pPr>
            <w:r w:rsidRPr="00F24400">
              <w:rPr>
                <w:rFonts w:ascii="Times New Roman" w:eastAsiaTheme="minorHAnsi" w:hAnsi="Times New Roman"/>
                <w:i/>
                <w:sz w:val="24"/>
                <w:szCs w:val="24"/>
                <w:lang w:val="uk-UA" w:eastAsia="en-US"/>
              </w:rPr>
              <w:t>6.2</w:t>
            </w:r>
          </w:p>
        </w:tc>
        <w:tc>
          <w:tcPr>
            <w:tcW w:w="5951" w:type="dxa"/>
            <w:shd w:val="clear" w:color="auto" w:fill="auto"/>
          </w:tcPr>
          <w:p w:rsidR="000E1437" w:rsidRPr="00F24400" w:rsidRDefault="000E1437" w:rsidP="00045B4F">
            <w:pPr>
              <w:spacing w:after="0" w:line="259" w:lineRule="auto"/>
              <w:jc w:val="both"/>
              <w:rPr>
                <w:rFonts w:ascii="Times New Roman" w:eastAsiaTheme="minorHAnsi" w:hAnsi="Times New Roman"/>
                <w:i/>
                <w:sz w:val="24"/>
                <w:szCs w:val="24"/>
                <w:lang w:val="uk-UA" w:eastAsia="en-US"/>
              </w:rPr>
            </w:pPr>
            <w:r w:rsidRPr="00F24400">
              <w:rPr>
                <w:rFonts w:ascii="Times New Roman" w:eastAsiaTheme="minorHAnsi" w:hAnsi="Times New Roman"/>
                <w:i/>
                <w:sz w:val="24"/>
                <w:szCs w:val="24"/>
                <w:lang w:val="uk-UA" w:eastAsia="en-US"/>
              </w:rPr>
              <w:t>Головний  спеціаліст (державний реєстратор)</w:t>
            </w:r>
          </w:p>
        </w:tc>
        <w:tc>
          <w:tcPr>
            <w:tcW w:w="1685" w:type="dxa"/>
            <w:shd w:val="clear" w:color="auto" w:fill="auto"/>
          </w:tcPr>
          <w:p w:rsidR="000E1437" w:rsidRPr="00F24400" w:rsidRDefault="000E1437" w:rsidP="00045B4F">
            <w:pPr>
              <w:spacing w:after="0" w:line="259" w:lineRule="auto"/>
              <w:jc w:val="both"/>
              <w:rPr>
                <w:rFonts w:ascii="Times New Roman" w:eastAsiaTheme="minorHAnsi" w:hAnsi="Times New Roman"/>
                <w:i/>
                <w:sz w:val="24"/>
                <w:szCs w:val="24"/>
                <w:lang w:val="uk-UA" w:eastAsia="en-US"/>
              </w:rPr>
            </w:pPr>
            <w:r w:rsidRPr="00F24400">
              <w:rPr>
                <w:rFonts w:ascii="Times New Roman" w:eastAsiaTheme="minorHAnsi" w:hAnsi="Times New Roman"/>
                <w:i/>
                <w:sz w:val="24"/>
                <w:szCs w:val="24"/>
                <w:lang w:val="uk-UA" w:eastAsia="en-US"/>
              </w:rPr>
              <w:t>1</w:t>
            </w:r>
          </w:p>
        </w:tc>
      </w:tr>
      <w:tr w:rsidR="000E1437" w:rsidRPr="00F24400" w:rsidTr="00045B4F">
        <w:tc>
          <w:tcPr>
            <w:tcW w:w="7711" w:type="dxa"/>
            <w:gridSpan w:val="2"/>
            <w:shd w:val="clear" w:color="auto" w:fill="auto"/>
          </w:tcPr>
          <w:p w:rsidR="000E1437" w:rsidRPr="00F24400" w:rsidRDefault="000E1437" w:rsidP="00045B4F">
            <w:pPr>
              <w:spacing w:after="0" w:line="259" w:lineRule="auto"/>
              <w:jc w:val="both"/>
              <w:rPr>
                <w:rFonts w:ascii="Times New Roman" w:eastAsiaTheme="minorHAnsi" w:hAnsi="Times New Roman"/>
                <w:b/>
                <w:i/>
                <w:sz w:val="24"/>
                <w:szCs w:val="24"/>
                <w:lang w:val="uk-UA" w:eastAsia="en-US"/>
              </w:rPr>
            </w:pPr>
            <w:r w:rsidRPr="00F24400">
              <w:rPr>
                <w:rFonts w:ascii="Times New Roman" w:eastAsiaTheme="minorHAnsi" w:hAnsi="Times New Roman"/>
                <w:b/>
                <w:i/>
                <w:sz w:val="24"/>
                <w:szCs w:val="24"/>
                <w:lang w:val="uk-UA" w:eastAsia="en-US"/>
              </w:rPr>
              <w:t>7. Відділ освіти, охорони здоров’я,  молоді і спорту, культури, туризму та соціального захисту населення</w:t>
            </w:r>
          </w:p>
        </w:tc>
        <w:tc>
          <w:tcPr>
            <w:tcW w:w="1685" w:type="dxa"/>
            <w:shd w:val="clear" w:color="auto" w:fill="auto"/>
          </w:tcPr>
          <w:p w:rsidR="000E1437" w:rsidRPr="00F24400" w:rsidRDefault="000E1437" w:rsidP="00045B4F">
            <w:pPr>
              <w:spacing w:after="0" w:line="259" w:lineRule="auto"/>
              <w:jc w:val="both"/>
              <w:rPr>
                <w:rFonts w:ascii="Times New Roman" w:eastAsiaTheme="minorHAnsi" w:hAnsi="Times New Roman"/>
                <w:b/>
                <w:i/>
                <w:sz w:val="24"/>
                <w:szCs w:val="24"/>
                <w:lang w:val="uk-UA" w:eastAsia="en-US"/>
              </w:rPr>
            </w:pPr>
            <w:r w:rsidRPr="00F24400">
              <w:rPr>
                <w:rFonts w:ascii="Times New Roman" w:eastAsiaTheme="minorHAnsi" w:hAnsi="Times New Roman"/>
                <w:b/>
                <w:i/>
                <w:sz w:val="24"/>
                <w:szCs w:val="24"/>
                <w:lang w:val="uk-UA" w:eastAsia="en-US"/>
              </w:rPr>
              <w:t>5</w:t>
            </w:r>
          </w:p>
        </w:tc>
      </w:tr>
      <w:tr w:rsidR="000E1437" w:rsidRPr="00F24400" w:rsidTr="00045B4F">
        <w:tc>
          <w:tcPr>
            <w:tcW w:w="1760" w:type="dxa"/>
            <w:shd w:val="clear" w:color="auto" w:fill="auto"/>
          </w:tcPr>
          <w:p w:rsidR="000E1437" w:rsidRPr="00F24400" w:rsidRDefault="000E1437" w:rsidP="00045B4F">
            <w:pPr>
              <w:spacing w:after="0" w:line="259" w:lineRule="auto"/>
              <w:jc w:val="both"/>
              <w:rPr>
                <w:rFonts w:ascii="Times New Roman" w:eastAsiaTheme="minorHAnsi" w:hAnsi="Times New Roman"/>
                <w:i/>
                <w:sz w:val="24"/>
                <w:szCs w:val="24"/>
                <w:lang w:val="uk-UA" w:eastAsia="en-US"/>
              </w:rPr>
            </w:pPr>
            <w:r w:rsidRPr="00F24400">
              <w:rPr>
                <w:rFonts w:ascii="Times New Roman" w:eastAsiaTheme="minorHAnsi" w:hAnsi="Times New Roman"/>
                <w:i/>
                <w:sz w:val="24"/>
                <w:szCs w:val="24"/>
                <w:lang w:val="uk-UA" w:eastAsia="en-US"/>
              </w:rPr>
              <w:t>7.1.</w:t>
            </w:r>
          </w:p>
        </w:tc>
        <w:tc>
          <w:tcPr>
            <w:tcW w:w="5951" w:type="dxa"/>
            <w:shd w:val="clear" w:color="auto" w:fill="auto"/>
          </w:tcPr>
          <w:p w:rsidR="000E1437" w:rsidRPr="00F24400" w:rsidRDefault="000E1437" w:rsidP="00045B4F">
            <w:pPr>
              <w:spacing w:after="0" w:line="259" w:lineRule="auto"/>
              <w:jc w:val="both"/>
              <w:rPr>
                <w:rFonts w:ascii="Times New Roman" w:eastAsiaTheme="minorHAnsi" w:hAnsi="Times New Roman"/>
                <w:i/>
                <w:sz w:val="24"/>
                <w:szCs w:val="24"/>
                <w:lang w:val="uk-UA" w:eastAsia="en-US"/>
              </w:rPr>
            </w:pPr>
            <w:r w:rsidRPr="00F24400">
              <w:rPr>
                <w:rFonts w:ascii="Times New Roman" w:eastAsiaTheme="minorHAnsi" w:hAnsi="Times New Roman"/>
                <w:i/>
                <w:sz w:val="24"/>
                <w:szCs w:val="24"/>
                <w:lang w:val="uk-UA" w:eastAsia="en-US"/>
              </w:rPr>
              <w:t xml:space="preserve">Начальник відділу </w:t>
            </w:r>
          </w:p>
        </w:tc>
        <w:tc>
          <w:tcPr>
            <w:tcW w:w="1685" w:type="dxa"/>
            <w:shd w:val="clear" w:color="auto" w:fill="auto"/>
          </w:tcPr>
          <w:p w:rsidR="000E1437" w:rsidRPr="00F24400" w:rsidRDefault="000E1437" w:rsidP="00045B4F">
            <w:pPr>
              <w:spacing w:after="0" w:line="259" w:lineRule="auto"/>
              <w:jc w:val="both"/>
              <w:rPr>
                <w:rFonts w:ascii="Times New Roman" w:eastAsiaTheme="minorHAnsi" w:hAnsi="Times New Roman"/>
                <w:i/>
                <w:sz w:val="24"/>
                <w:szCs w:val="24"/>
                <w:lang w:val="uk-UA" w:eastAsia="en-US"/>
              </w:rPr>
            </w:pPr>
            <w:r w:rsidRPr="00F24400">
              <w:rPr>
                <w:rFonts w:ascii="Times New Roman" w:eastAsiaTheme="minorHAnsi" w:hAnsi="Times New Roman"/>
                <w:i/>
                <w:sz w:val="24"/>
                <w:szCs w:val="24"/>
                <w:lang w:val="uk-UA" w:eastAsia="en-US"/>
              </w:rPr>
              <w:t>1</w:t>
            </w:r>
          </w:p>
        </w:tc>
      </w:tr>
      <w:tr w:rsidR="000E1437" w:rsidRPr="00F24400" w:rsidTr="00045B4F">
        <w:tc>
          <w:tcPr>
            <w:tcW w:w="1760" w:type="dxa"/>
            <w:shd w:val="clear" w:color="auto" w:fill="auto"/>
          </w:tcPr>
          <w:p w:rsidR="000E1437" w:rsidRPr="00F24400" w:rsidRDefault="000E1437" w:rsidP="00045B4F">
            <w:pPr>
              <w:spacing w:after="0" w:line="259" w:lineRule="auto"/>
              <w:jc w:val="both"/>
              <w:rPr>
                <w:rFonts w:ascii="Times New Roman" w:eastAsiaTheme="minorHAnsi" w:hAnsi="Times New Roman"/>
                <w:i/>
                <w:sz w:val="24"/>
                <w:szCs w:val="24"/>
                <w:lang w:val="uk-UA" w:eastAsia="en-US"/>
              </w:rPr>
            </w:pPr>
            <w:r w:rsidRPr="00F24400">
              <w:rPr>
                <w:rFonts w:ascii="Times New Roman" w:eastAsiaTheme="minorHAnsi" w:hAnsi="Times New Roman"/>
                <w:i/>
                <w:sz w:val="24"/>
                <w:szCs w:val="24"/>
                <w:lang w:val="uk-UA" w:eastAsia="en-US"/>
              </w:rPr>
              <w:t>7.2</w:t>
            </w:r>
          </w:p>
        </w:tc>
        <w:tc>
          <w:tcPr>
            <w:tcW w:w="5951" w:type="dxa"/>
            <w:shd w:val="clear" w:color="auto" w:fill="auto"/>
          </w:tcPr>
          <w:p w:rsidR="000E1437" w:rsidRPr="00F24400" w:rsidRDefault="000E1437" w:rsidP="00045B4F">
            <w:pPr>
              <w:spacing w:after="0" w:line="259" w:lineRule="auto"/>
              <w:jc w:val="both"/>
              <w:rPr>
                <w:rFonts w:ascii="Times New Roman" w:eastAsiaTheme="minorHAnsi" w:hAnsi="Times New Roman"/>
                <w:i/>
                <w:sz w:val="24"/>
                <w:szCs w:val="24"/>
                <w:lang w:val="uk-UA" w:eastAsia="en-US"/>
              </w:rPr>
            </w:pPr>
            <w:r w:rsidRPr="00F24400">
              <w:rPr>
                <w:rFonts w:ascii="Times New Roman" w:eastAsiaTheme="minorHAnsi" w:hAnsi="Times New Roman"/>
                <w:i/>
                <w:sz w:val="24"/>
                <w:szCs w:val="24"/>
                <w:lang w:val="uk-UA" w:eastAsia="en-US"/>
              </w:rPr>
              <w:t>Головний спеціаліст</w:t>
            </w:r>
          </w:p>
        </w:tc>
        <w:tc>
          <w:tcPr>
            <w:tcW w:w="1685" w:type="dxa"/>
            <w:shd w:val="clear" w:color="auto" w:fill="auto"/>
          </w:tcPr>
          <w:p w:rsidR="000E1437" w:rsidRPr="00F24400" w:rsidRDefault="000E1437" w:rsidP="00045B4F">
            <w:pPr>
              <w:spacing w:after="0" w:line="259" w:lineRule="auto"/>
              <w:jc w:val="both"/>
              <w:rPr>
                <w:rFonts w:ascii="Times New Roman" w:eastAsiaTheme="minorHAnsi" w:hAnsi="Times New Roman"/>
                <w:i/>
                <w:sz w:val="24"/>
                <w:szCs w:val="24"/>
                <w:lang w:val="uk-UA" w:eastAsia="en-US"/>
              </w:rPr>
            </w:pPr>
            <w:r w:rsidRPr="00F24400">
              <w:rPr>
                <w:rFonts w:ascii="Times New Roman" w:eastAsiaTheme="minorHAnsi" w:hAnsi="Times New Roman"/>
                <w:i/>
                <w:sz w:val="24"/>
                <w:szCs w:val="24"/>
                <w:lang w:val="uk-UA" w:eastAsia="en-US"/>
              </w:rPr>
              <w:t>1</w:t>
            </w:r>
          </w:p>
        </w:tc>
      </w:tr>
      <w:tr w:rsidR="000E1437" w:rsidRPr="00F24400" w:rsidTr="00045B4F">
        <w:tc>
          <w:tcPr>
            <w:tcW w:w="1760" w:type="dxa"/>
            <w:shd w:val="clear" w:color="auto" w:fill="auto"/>
          </w:tcPr>
          <w:p w:rsidR="000E1437" w:rsidRPr="00F24400" w:rsidRDefault="000E1437" w:rsidP="00045B4F">
            <w:pPr>
              <w:spacing w:after="0" w:line="259" w:lineRule="auto"/>
              <w:jc w:val="both"/>
              <w:rPr>
                <w:rFonts w:ascii="Times New Roman" w:eastAsiaTheme="minorHAnsi" w:hAnsi="Times New Roman"/>
                <w:i/>
                <w:sz w:val="24"/>
                <w:szCs w:val="24"/>
                <w:lang w:val="uk-UA" w:eastAsia="en-US"/>
              </w:rPr>
            </w:pPr>
            <w:r w:rsidRPr="00F24400">
              <w:rPr>
                <w:rFonts w:ascii="Times New Roman" w:eastAsiaTheme="minorHAnsi" w:hAnsi="Times New Roman"/>
                <w:i/>
                <w:sz w:val="24"/>
                <w:szCs w:val="24"/>
                <w:lang w:val="uk-UA" w:eastAsia="en-US"/>
              </w:rPr>
              <w:t>7.3.</w:t>
            </w:r>
          </w:p>
        </w:tc>
        <w:tc>
          <w:tcPr>
            <w:tcW w:w="5951" w:type="dxa"/>
            <w:shd w:val="clear" w:color="auto" w:fill="auto"/>
          </w:tcPr>
          <w:p w:rsidR="000E1437" w:rsidRPr="00F24400" w:rsidRDefault="000E1437" w:rsidP="00045B4F">
            <w:pPr>
              <w:spacing w:after="0" w:line="259" w:lineRule="auto"/>
              <w:jc w:val="both"/>
              <w:rPr>
                <w:rFonts w:ascii="Times New Roman" w:eastAsiaTheme="minorHAnsi" w:hAnsi="Times New Roman"/>
                <w:i/>
                <w:sz w:val="24"/>
                <w:szCs w:val="24"/>
                <w:lang w:val="uk-UA" w:eastAsia="en-US"/>
              </w:rPr>
            </w:pPr>
            <w:r w:rsidRPr="00F24400">
              <w:rPr>
                <w:rFonts w:ascii="Times New Roman" w:eastAsiaTheme="minorHAnsi" w:hAnsi="Times New Roman"/>
                <w:i/>
                <w:sz w:val="24"/>
                <w:szCs w:val="24"/>
                <w:lang w:val="uk-UA" w:eastAsia="en-US"/>
              </w:rPr>
              <w:t>Провідний спеціаліст</w:t>
            </w:r>
          </w:p>
        </w:tc>
        <w:tc>
          <w:tcPr>
            <w:tcW w:w="1685" w:type="dxa"/>
            <w:shd w:val="clear" w:color="auto" w:fill="auto"/>
          </w:tcPr>
          <w:p w:rsidR="000E1437" w:rsidRPr="00F24400" w:rsidRDefault="000E1437" w:rsidP="00045B4F">
            <w:pPr>
              <w:spacing w:after="0" w:line="259" w:lineRule="auto"/>
              <w:jc w:val="both"/>
              <w:rPr>
                <w:rFonts w:ascii="Times New Roman" w:eastAsiaTheme="minorHAnsi" w:hAnsi="Times New Roman"/>
                <w:i/>
                <w:sz w:val="24"/>
                <w:szCs w:val="24"/>
                <w:lang w:val="uk-UA" w:eastAsia="en-US"/>
              </w:rPr>
            </w:pPr>
            <w:r w:rsidRPr="00F24400">
              <w:rPr>
                <w:rFonts w:ascii="Times New Roman" w:eastAsiaTheme="minorHAnsi" w:hAnsi="Times New Roman"/>
                <w:i/>
                <w:sz w:val="24"/>
                <w:szCs w:val="24"/>
                <w:lang w:val="uk-UA" w:eastAsia="en-US"/>
              </w:rPr>
              <w:t>3</w:t>
            </w:r>
          </w:p>
        </w:tc>
      </w:tr>
      <w:tr w:rsidR="000E1437" w:rsidRPr="00F24400" w:rsidTr="00045B4F">
        <w:tc>
          <w:tcPr>
            <w:tcW w:w="7711" w:type="dxa"/>
            <w:gridSpan w:val="2"/>
            <w:shd w:val="clear" w:color="auto" w:fill="auto"/>
          </w:tcPr>
          <w:p w:rsidR="000E1437" w:rsidRPr="00F24400" w:rsidRDefault="000E1437" w:rsidP="00045B4F">
            <w:pPr>
              <w:spacing w:after="0" w:line="259" w:lineRule="auto"/>
              <w:jc w:val="both"/>
              <w:rPr>
                <w:rFonts w:ascii="Times New Roman" w:eastAsiaTheme="minorHAnsi" w:hAnsi="Times New Roman"/>
                <w:b/>
                <w:i/>
                <w:sz w:val="24"/>
                <w:szCs w:val="24"/>
                <w:lang w:val="uk-UA" w:eastAsia="en-US"/>
              </w:rPr>
            </w:pPr>
            <w:r w:rsidRPr="00F24400">
              <w:rPr>
                <w:rFonts w:ascii="Times New Roman" w:eastAsiaTheme="minorHAnsi" w:hAnsi="Times New Roman"/>
                <w:b/>
                <w:i/>
                <w:sz w:val="24"/>
                <w:szCs w:val="24"/>
                <w:lang w:val="uk-UA" w:eastAsia="en-US"/>
              </w:rPr>
              <w:t>8. Виконавчі підрозділи сіл Студениківської  сільської ради</w:t>
            </w:r>
          </w:p>
        </w:tc>
        <w:tc>
          <w:tcPr>
            <w:tcW w:w="1685" w:type="dxa"/>
            <w:shd w:val="clear" w:color="auto" w:fill="auto"/>
          </w:tcPr>
          <w:p w:rsidR="000E1437" w:rsidRPr="00F24400" w:rsidRDefault="000E1437" w:rsidP="00045B4F">
            <w:pPr>
              <w:spacing w:after="0" w:line="259" w:lineRule="auto"/>
              <w:jc w:val="both"/>
              <w:rPr>
                <w:rFonts w:ascii="Times New Roman" w:eastAsiaTheme="minorHAnsi" w:hAnsi="Times New Roman"/>
                <w:b/>
                <w:i/>
                <w:sz w:val="24"/>
                <w:szCs w:val="24"/>
                <w:lang w:val="uk-UA" w:eastAsia="en-US"/>
              </w:rPr>
            </w:pPr>
            <w:r w:rsidRPr="00F24400">
              <w:rPr>
                <w:rFonts w:ascii="Times New Roman" w:eastAsiaTheme="minorHAnsi" w:hAnsi="Times New Roman"/>
                <w:b/>
                <w:i/>
                <w:sz w:val="24"/>
                <w:szCs w:val="24"/>
                <w:lang w:val="uk-UA" w:eastAsia="en-US"/>
              </w:rPr>
              <w:t>14</w:t>
            </w:r>
          </w:p>
        </w:tc>
      </w:tr>
      <w:tr w:rsidR="000E1437" w:rsidRPr="00F24400" w:rsidTr="00045B4F">
        <w:tc>
          <w:tcPr>
            <w:tcW w:w="1760" w:type="dxa"/>
            <w:shd w:val="clear" w:color="auto" w:fill="auto"/>
          </w:tcPr>
          <w:p w:rsidR="000E1437" w:rsidRPr="00F24400" w:rsidRDefault="000E1437" w:rsidP="00045B4F">
            <w:pPr>
              <w:spacing w:after="0" w:line="259" w:lineRule="auto"/>
              <w:jc w:val="both"/>
              <w:rPr>
                <w:rFonts w:ascii="Times New Roman" w:eastAsiaTheme="minorHAnsi" w:hAnsi="Times New Roman"/>
                <w:i/>
                <w:sz w:val="24"/>
                <w:szCs w:val="24"/>
                <w:lang w:val="uk-UA" w:eastAsia="en-US"/>
              </w:rPr>
            </w:pPr>
            <w:r w:rsidRPr="00F24400">
              <w:rPr>
                <w:rFonts w:ascii="Times New Roman" w:eastAsiaTheme="minorHAnsi" w:hAnsi="Times New Roman"/>
                <w:i/>
                <w:sz w:val="24"/>
                <w:szCs w:val="24"/>
                <w:lang w:val="uk-UA" w:eastAsia="en-US"/>
              </w:rPr>
              <w:t>8.1.</w:t>
            </w:r>
          </w:p>
        </w:tc>
        <w:tc>
          <w:tcPr>
            <w:tcW w:w="5951" w:type="dxa"/>
            <w:shd w:val="clear" w:color="auto" w:fill="auto"/>
          </w:tcPr>
          <w:p w:rsidR="000E1437" w:rsidRPr="00F24400" w:rsidRDefault="000E1437" w:rsidP="00045B4F">
            <w:pPr>
              <w:spacing w:after="0" w:line="259" w:lineRule="auto"/>
              <w:jc w:val="both"/>
              <w:rPr>
                <w:rFonts w:ascii="Times New Roman" w:eastAsiaTheme="minorHAnsi" w:hAnsi="Times New Roman"/>
                <w:i/>
                <w:sz w:val="24"/>
                <w:szCs w:val="24"/>
                <w:lang w:val="uk-UA" w:eastAsia="en-US"/>
              </w:rPr>
            </w:pPr>
            <w:r w:rsidRPr="00F24400">
              <w:rPr>
                <w:rFonts w:ascii="Times New Roman" w:eastAsiaTheme="minorHAnsi" w:hAnsi="Times New Roman"/>
                <w:i/>
                <w:sz w:val="24"/>
                <w:szCs w:val="24"/>
                <w:lang w:val="uk-UA" w:eastAsia="en-US"/>
              </w:rPr>
              <w:t>Староста</w:t>
            </w:r>
          </w:p>
        </w:tc>
        <w:tc>
          <w:tcPr>
            <w:tcW w:w="1685" w:type="dxa"/>
            <w:shd w:val="clear" w:color="auto" w:fill="auto"/>
          </w:tcPr>
          <w:p w:rsidR="000E1437" w:rsidRPr="00F24400" w:rsidRDefault="000E1437" w:rsidP="00045B4F">
            <w:pPr>
              <w:spacing w:after="0" w:line="259" w:lineRule="auto"/>
              <w:jc w:val="both"/>
              <w:rPr>
                <w:rFonts w:ascii="Times New Roman" w:eastAsiaTheme="minorHAnsi" w:hAnsi="Times New Roman"/>
                <w:i/>
                <w:sz w:val="24"/>
                <w:szCs w:val="24"/>
                <w:lang w:val="uk-UA" w:eastAsia="en-US"/>
              </w:rPr>
            </w:pPr>
            <w:r w:rsidRPr="00F24400">
              <w:rPr>
                <w:rFonts w:ascii="Times New Roman" w:eastAsiaTheme="minorHAnsi" w:hAnsi="Times New Roman"/>
                <w:i/>
                <w:sz w:val="24"/>
                <w:szCs w:val="24"/>
                <w:lang w:val="uk-UA" w:eastAsia="en-US"/>
              </w:rPr>
              <w:t>4</w:t>
            </w:r>
          </w:p>
        </w:tc>
      </w:tr>
      <w:tr w:rsidR="000E1437" w:rsidRPr="00F24400" w:rsidTr="00045B4F">
        <w:tc>
          <w:tcPr>
            <w:tcW w:w="1760" w:type="dxa"/>
            <w:shd w:val="clear" w:color="auto" w:fill="auto"/>
          </w:tcPr>
          <w:p w:rsidR="000E1437" w:rsidRPr="00F24400" w:rsidRDefault="000E1437" w:rsidP="00045B4F">
            <w:pPr>
              <w:spacing w:after="0" w:line="259" w:lineRule="auto"/>
              <w:jc w:val="both"/>
              <w:rPr>
                <w:rFonts w:ascii="Times New Roman" w:eastAsiaTheme="minorHAnsi" w:hAnsi="Times New Roman"/>
                <w:i/>
                <w:sz w:val="24"/>
                <w:szCs w:val="24"/>
                <w:lang w:val="uk-UA" w:eastAsia="en-US"/>
              </w:rPr>
            </w:pPr>
            <w:r w:rsidRPr="00F24400">
              <w:rPr>
                <w:rFonts w:ascii="Times New Roman" w:eastAsiaTheme="minorHAnsi" w:hAnsi="Times New Roman"/>
                <w:i/>
                <w:sz w:val="24"/>
                <w:szCs w:val="24"/>
                <w:lang w:val="uk-UA" w:eastAsia="en-US"/>
              </w:rPr>
              <w:t>8.2.</w:t>
            </w:r>
          </w:p>
        </w:tc>
        <w:tc>
          <w:tcPr>
            <w:tcW w:w="5951" w:type="dxa"/>
            <w:shd w:val="clear" w:color="auto" w:fill="auto"/>
          </w:tcPr>
          <w:p w:rsidR="000E1437" w:rsidRPr="00F24400" w:rsidRDefault="000E1437" w:rsidP="00045B4F">
            <w:pPr>
              <w:spacing w:after="0" w:line="259" w:lineRule="auto"/>
              <w:jc w:val="both"/>
              <w:rPr>
                <w:rFonts w:ascii="Times New Roman" w:eastAsiaTheme="minorHAnsi" w:hAnsi="Times New Roman"/>
                <w:i/>
                <w:sz w:val="24"/>
                <w:szCs w:val="24"/>
                <w:lang w:val="uk-UA" w:eastAsia="en-US"/>
              </w:rPr>
            </w:pPr>
            <w:r w:rsidRPr="00F24400">
              <w:rPr>
                <w:rFonts w:ascii="Times New Roman" w:eastAsiaTheme="minorHAnsi" w:hAnsi="Times New Roman"/>
                <w:i/>
                <w:sz w:val="24"/>
                <w:szCs w:val="24"/>
                <w:lang w:val="uk-UA" w:eastAsia="en-US"/>
              </w:rPr>
              <w:t>Діловод</w:t>
            </w:r>
          </w:p>
        </w:tc>
        <w:tc>
          <w:tcPr>
            <w:tcW w:w="1685" w:type="dxa"/>
            <w:shd w:val="clear" w:color="auto" w:fill="auto"/>
          </w:tcPr>
          <w:p w:rsidR="000E1437" w:rsidRPr="00F24400" w:rsidRDefault="000E1437" w:rsidP="00045B4F">
            <w:pPr>
              <w:spacing w:after="0" w:line="259" w:lineRule="auto"/>
              <w:jc w:val="both"/>
              <w:rPr>
                <w:rFonts w:ascii="Times New Roman" w:eastAsiaTheme="minorHAnsi" w:hAnsi="Times New Roman"/>
                <w:i/>
                <w:sz w:val="24"/>
                <w:szCs w:val="24"/>
                <w:lang w:val="uk-UA" w:eastAsia="en-US"/>
              </w:rPr>
            </w:pPr>
            <w:r w:rsidRPr="00F24400">
              <w:rPr>
                <w:rFonts w:ascii="Times New Roman" w:eastAsiaTheme="minorHAnsi" w:hAnsi="Times New Roman"/>
                <w:i/>
                <w:sz w:val="24"/>
                <w:szCs w:val="24"/>
                <w:lang w:val="uk-UA" w:eastAsia="en-US"/>
              </w:rPr>
              <w:t>4</w:t>
            </w:r>
          </w:p>
        </w:tc>
      </w:tr>
      <w:tr w:rsidR="000E1437" w:rsidRPr="00F24400" w:rsidTr="00045B4F">
        <w:tc>
          <w:tcPr>
            <w:tcW w:w="1760" w:type="dxa"/>
            <w:shd w:val="clear" w:color="auto" w:fill="auto"/>
          </w:tcPr>
          <w:p w:rsidR="000E1437" w:rsidRPr="00F24400" w:rsidRDefault="000E1437" w:rsidP="00045B4F">
            <w:pPr>
              <w:spacing w:after="0" w:line="259" w:lineRule="auto"/>
              <w:jc w:val="both"/>
              <w:rPr>
                <w:rFonts w:ascii="Times New Roman" w:eastAsiaTheme="minorHAnsi" w:hAnsi="Times New Roman"/>
                <w:i/>
                <w:sz w:val="24"/>
                <w:szCs w:val="24"/>
                <w:lang w:val="uk-UA" w:eastAsia="en-US"/>
              </w:rPr>
            </w:pPr>
            <w:r w:rsidRPr="00F24400">
              <w:rPr>
                <w:rFonts w:ascii="Times New Roman" w:eastAsiaTheme="minorHAnsi" w:hAnsi="Times New Roman"/>
                <w:i/>
                <w:sz w:val="24"/>
                <w:szCs w:val="24"/>
                <w:lang w:val="uk-UA" w:eastAsia="en-US"/>
              </w:rPr>
              <w:t>8.3.</w:t>
            </w:r>
          </w:p>
        </w:tc>
        <w:tc>
          <w:tcPr>
            <w:tcW w:w="5951" w:type="dxa"/>
            <w:shd w:val="clear" w:color="auto" w:fill="auto"/>
          </w:tcPr>
          <w:p w:rsidR="000E1437" w:rsidRPr="00F24400" w:rsidRDefault="000E1437" w:rsidP="00045B4F">
            <w:pPr>
              <w:spacing w:after="0" w:line="259" w:lineRule="auto"/>
              <w:jc w:val="both"/>
              <w:rPr>
                <w:rFonts w:ascii="Times New Roman" w:eastAsiaTheme="minorHAnsi" w:hAnsi="Times New Roman"/>
                <w:i/>
                <w:sz w:val="24"/>
                <w:szCs w:val="24"/>
                <w:lang w:val="uk-UA" w:eastAsia="en-US"/>
              </w:rPr>
            </w:pPr>
            <w:r w:rsidRPr="00F24400">
              <w:rPr>
                <w:rFonts w:ascii="Times New Roman" w:eastAsiaTheme="minorHAnsi" w:hAnsi="Times New Roman"/>
                <w:i/>
                <w:sz w:val="24"/>
                <w:szCs w:val="24"/>
                <w:lang w:val="uk-UA" w:eastAsia="en-US"/>
              </w:rPr>
              <w:t>Прибиральник службових приміщень</w:t>
            </w:r>
          </w:p>
        </w:tc>
        <w:tc>
          <w:tcPr>
            <w:tcW w:w="1685" w:type="dxa"/>
            <w:shd w:val="clear" w:color="auto" w:fill="auto"/>
          </w:tcPr>
          <w:p w:rsidR="000E1437" w:rsidRPr="00F24400" w:rsidRDefault="000E1437" w:rsidP="00045B4F">
            <w:pPr>
              <w:spacing w:after="0" w:line="259" w:lineRule="auto"/>
              <w:jc w:val="both"/>
              <w:rPr>
                <w:rFonts w:ascii="Times New Roman" w:eastAsiaTheme="minorHAnsi" w:hAnsi="Times New Roman"/>
                <w:i/>
                <w:sz w:val="24"/>
                <w:szCs w:val="24"/>
                <w:lang w:val="uk-UA" w:eastAsia="en-US"/>
              </w:rPr>
            </w:pPr>
            <w:r w:rsidRPr="00F24400">
              <w:rPr>
                <w:rFonts w:ascii="Times New Roman" w:eastAsiaTheme="minorHAnsi" w:hAnsi="Times New Roman"/>
                <w:i/>
                <w:sz w:val="24"/>
                <w:szCs w:val="24"/>
                <w:lang w:val="uk-UA" w:eastAsia="en-US"/>
              </w:rPr>
              <w:t>3</w:t>
            </w:r>
          </w:p>
        </w:tc>
      </w:tr>
      <w:tr w:rsidR="000E1437" w:rsidRPr="00F24400" w:rsidTr="00045B4F">
        <w:tc>
          <w:tcPr>
            <w:tcW w:w="1760" w:type="dxa"/>
            <w:shd w:val="clear" w:color="auto" w:fill="auto"/>
          </w:tcPr>
          <w:p w:rsidR="000E1437" w:rsidRPr="00F24400" w:rsidRDefault="000E1437" w:rsidP="00045B4F">
            <w:pPr>
              <w:spacing w:after="0" w:line="259" w:lineRule="auto"/>
              <w:jc w:val="both"/>
              <w:rPr>
                <w:rFonts w:ascii="Times New Roman" w:eastAsiaTheme="minorHAnsi" w:hAnsi="Times New Roman"/>
                <w:i/>
                <w:sz w:val="24"/>
                <w:szCs w:val="24"/>
                <w:lang w:val="uk-UA" w:eastAsia="en-US"/>
              </w:rPr>
            </w:pPr>
            <w:r w:rsidRPr="00F24400">
              <w:rPr>
                <w:rFonts w:ascii="Times New Roman" w:eastAsiaTheme="minorHAnsi" w:hAnsi="Times New Roman"/>
                <w:i/>
                <w:sz w:val="24"/>
                <w:szCs w:val="24"/>
                <w:lang w:val="uk-UA" w:eastAsia="en-US"/>
              </w:rPr>
              <w:t>8.4.</w:t>
            </w:r>
          </w:p>
        </w:tc>
        <w:tc>
          <w:tcPr>
            <w:tcW w:w="5951" w:type="dxa"/>
            <w:shd w:val="clear" w:color="auto" w:fill="auto"/>
          </w:tcPr>
          <w:p w:rsidR="000E1437" w:rsidRPr="00F24400" w:rsidRDefault="000E1437" w:rsidP="00045B4F">
            <w:pPr>
              <w:spacing w:after="0" w:line="259" w:lineRule="auto"/>
              <w:jc w:val="both"/>
              <w:rPr>
                <w:rFonts w:ascii="Times New Roman" w:eastAsiaTheme="minorHAnsi" w:hAnsi="Times New Roman"/>
                <w:i/>
                <w:sz w:val="24"/>
                <w:szCs w:val="24"/>
                <w:lang w:val="uk-UA" w:eastAsia="en-US"/>
              </w:rPr>
            </w:pPr>
            <w:r w:rsidRPr="00F24400">
              <w:rPr>
                <w:rFonts w:ascii="Times New Roman" w:eastAsiaTheme="minorHAnsi" w:hAnsi="Times New Roman"/>
                <w:i/>
                <w:sz w:val="24"/>
                <w:szCs w:val="24"/>
                <w:lang w:val="uk-UA" w:eastAsia="en-US"/>
              </w:rPr>
              <w:t>опалювач</w:t>
            </w:r>
          </w:p>
        </w:tc>
        <w:tc>
          <w:tcPr>
            <w:tcW w:w="1685" w:type="dxa"/>
            <w:shd w:val="clear" w:color="auto" w:fill="auto"/>
          </w:tcPr>
          <w:p w:rsidR="000E1437" w:rsidRPr="00F24400" w:rsidRDefault="000E1437" w:rsidP="00045B4F">
            <w:pPr>
              <w:spacing w:after="0" w:line="259" w:lineRule="auto"/>
              <w:jc w:val="both"/>
              <w:rPr>
                <w:rFonts w:ascii="Times New Roman" w:eastAsiaTheme="minorHAnsi" w:hAnsi="Times New Roman"/>
                <w:i/>
                <w:sz w:val="24"/>
                <w:szCs w:val="24"/>
                <w:lang w:val="uk-UA" w:eastAsia="en-US"/>
              </w:rPr>
            </w:pPr>
            <w:r w:rsidRPr="00F24400">
              <w:rPr>
                <w:rFonts w:ascii="Times New Roman" w:eastAsiaTheme="minorHAnsi" w:hAnsi="Times New Roman"/>
                <w:i/>
                <w:sz w:val="24"/>
                <w:szCs w:val="24"/>
                <w:lang w:val="uk-UA" w:eastAsia="en-US"/>
              </w:rPr>
              <w:t>1</w:t>
            </w:r>
          </w:p>
        </w:tc>
      </w:tr>
      <w:tr w:rsidR="000E1437" w:rsidRPr="00F24400" w:rsidTr="00045B4F">
        <w:tc>
          <w:tcPr>
            <w:tcW w:w="1760" w:type="dxa"/>
            <w:shd w:val="clear" w:color="auto" w:fill="auto"/>
          </w:tcPr>
          <w:p w:rsidR="000E1437" w:rsidRPr="00F24400" w:rsidRDefault="000E1437" w:rsidP="00045B4F">
            <w:pPr>
              <w:spacing w:after="0" w:line="259" w:lineRule="auto"/>
              <w:jc w:val="both"/>
              <w:rPr>
                <w:rFonts w:ascii="Times New Roman" w:eastAsiaTheme="minorHAnsi" w:hAnsi="Times New Roman"/>
                <w:i/>
                <w:sz w:val="24"/>
                <w:szCs w:val="24"/>
                <w:lang w:val="uk-UA" w:eastAsia="en-US"/>
              </w:rPr>
            </w:pPr>
            <w:r w:rsidRPr="00F24400">
              <w:rPr>
                <w:rFonts w:ascii="Times New Roman" w:eastAsiaTheme="minorHAnsi" w:hAnsi="Times New Roman"/>
                <w:i/>
                <w:sz w:val="24"/>
                <w:szCs w:val="24"/>
                <w:lang w:val="uk-UA" w:eastAsia="en-US"/>
              </w:rPr>
              <w:t>8.5</w:t>
            </w:r>
          </w:p>
        </w:tc>
        <w:tc>
          <w:tcPr>
            <w:tcW w:w="5951" w:type="dxa"/>
            <w:shd w:val="clear" w:color="auto" w:fill="auto"/>
          </w:tcPr>
          <w:p w:rsidR="000E1437" w:rsidRPr="00F24400" w:rsidRDefault="000E1437" w:rsidP="00045B4F">
            <w:pPr>
              <w:spacing w:after="0" w:line="259" w:lineRule="auto"/>
              <w:jc w:val="both"/>
              <w:rPr>
                <w:rFonts w:ascii="Times New Roman" w:eastAsiaTheme="minorHAnsi" w:hAnsi="Times New Roman"/>
                <w:i/>
                <w:sz w:val="24"/>
                <w:szCs w:val="24"/>
                <w:lang w:val="uk-UA" w:eastAsia="en-US"/>
              </w:rPr>
            </w:pPr>
            <w:r w:rsidRPr="00F24400">
              <w:rPr>
                <w:rFonts w:ascii="Times New Roman" w:eastAsiaTheme="minorHAnsi" w:hAnsi="Times New Roman"/>
                <w:i/>
                <w:sz w:val="24"/>
                <w:szCs w:val="24"/>
                <w:lang w:val="uk-UA" w:eastAsia="en-US"/>
              </w:rPr>
              <w:t>завгосп</w:t>
            </w:r>
          </w:p>
        </w:tc>
        <w:tc>
          <w:tcPr>
            <w:tcW w:w="1685" w:type="dxa"/>
            <w:shd w:val="clear" w:color="auto" w:fill="auto"/>
          </w:tcPr>
          <w:p w:rsidR="000E1437" w:rsidRPr="00F24400" w:rsidRDefault="000E1437" w:rsidP="00045B4F">
            <w:pPr>
              <w:spacing w:after="0" w:line="259" w:lineRule="auto"/>
              <w:jc w:val="both"/>
              <w:rPr>
                <w:rFonts w:ascii="Times New Roman" w:eastAsiaTheme="minorHAnsi" w:hAnsi="Times New Roman"/>
                <w:i/>
                <w:sz w:val="24"/>
                <w:szCs w:val="24"/>
                <w:lang w:val="uk-UA" w:eastAsia="en-US"/>
              </w:rPr>
            </w:pPr>
            <w:r w:rsidRPr="00F24400">
              <w:rPr>
                <w:rFonts w:ascii="Times New Roman" w:eastAsiaTheme="minorHAnsi" w:hAnsi="Times New Roman"/>
                <w:i/>
                <w:sz w:val="24"/>
                <w:szCs w:val="24"/>
                <w:lang w:val="uk-UA" w:eastAsia="en-US"/>
              </w:rPr>
              <w:t>1</w:t>
            </w:r>
          </w:p>
        </w:tc>
      </w:tr>
      <w:tr w:rsidR="000E1437" w:rsidRPr="00F24400" w:rsidTr="00045B4F">
        <w:tc>
          <w:tcPr>
            <w:tcW w:w="1760" w:type="dxa"/>
            <w:shd w:val="clear" w:color="auto" w:fill="auto"/>
          </w:tcPr>
          <w:p w:rsidR="000E1437" w:rsidRPr="00F24400" w:rsidRDefault="000E1437" w:rsidP="00045B4F">
            <w:pPr>
              <w:spacing w:after="0" w:line="259" w:lineRule="auto"/>
              <w:jc w:val="both"/>
              <w:rPr>
                <w:rFonts w:ascii="Times New Roman" w:eastAsiaTheme="minorHAnsi" w:hAnsi="Times New Roman"/>
                <w:i/>
                <w:sz w:val="24"/>
                <w:szCs w:val="24"/>
                <w:lang w:val="uk-UA" w:eastAsia="en-US"/>
              </w:rPr>
            </w:pPr>
            <w:r w:rsidRPr="00F24400">
              <w:rPr>
                <w:rFonts w:ascii="Times New Roman" w:eastAsiaTheme="minorHAnsi" w:hAnsi="Times New Roman"/>
                <w:i/>
                <w:sz w:val="24"/>
                <w:szCs w:val="24"/>
                <w:lang w:val="uk-UA" w:eastAsia="en-US"/>
              </w:rPr>
              <w:t>8.6</w:t>
            </w:r>
          </w:p>
        </w:tc>
        <w:tc>
          <w:tcPr>
            <w:tcW w:w="5951" w:type="dxa"/>
            <w:shd w:val="clear" w:color="auto" w:fill="auto"/>
          </w:tcPr>
          <w:p w:rsidR="000E1437" w:rsidRPr="00F24400" w:rsidRDefault="000E1437" w:rsidP="00045B4F">
            <w:pPr>
              <w:spacing w:after="0" w:line="259" w:lineRule="auto"/>
              <w:jc w:val="both"/>
              <w:rPr>
                <w:rFonts w:ascii="Times New Roman" w:eastAsiaTheme="minorHAnsi" w:hAnsi="Times New Roman"/>
                <w:i/>
                <w:sz w:val="24"/>
                <w:szCs w:val="24"/>
                <w:lang w:val="uk-UA" w:eastAsia="en-US"/>
              </w:rPr>
            </w:pPr>
            <w:r w:rsidRPr="00F24400">
              <w:rPr>
                <w:rFonts w:ascii="Times New Roman" w:eastAsiaTheme="minorHAnsi" w:hAnsi="Times New Roman"/>
                <w:i/>
                <w:sz w:val="24"/>
                <w:szCs w:val="24"/>
                <w:lang w:val="uk-UA" w:eastAsia="en-US"/>
              </w:rPr>
              <w:t>водій</w:t>
            </w:r>
          </w:p>
        </w:tc>
        <w:tc>
          <w:tcPr>
            <w:tcW w:w="1685" w:type="dxa"/>
            <w:shd w:val="clear" w:color="auto" w:fill="auto"/>
          </w:tcPr>
          <w:p w:rsidR="000E1437" w:rsidRPr="00F24400" w:rsidRDefault="000E1437" w:rsidP="00045B4F">
            <w:pPr>
              <w:spacing w:after="0" w:line="259" w:lineRule="auto"/>
              <w:jc w:val="both"/>
              <w:rPr>
                <w:rFonts w:ascii="Times New Roman" w:eastAsiaTheme="minorHAnsi" w:hAnsi="Times New Roman"/>
                <w:i/>
                <w:sz w:val="24"/>
                <w:szCs w:val="24"/>
                <w:lang w:val="uk-UA" w:eastAsia="en-US"/>
              </w:rPr>
            </w:pPr>
            <w:r w:rsidRPr="00F24400">
              <w:rPr>
                <w:rFonts w:ascii="Times New Roman" w:eastAsiaTheme="minorHAnsi" w:hAnsi="Times New Roman"/>
                <w:i/>
                <w:sz w:val="24"/>
                <w:szCs w:val="24"/>
                <w:lang w:val="uk-UA" w:eastAsia="en-US"/>
              </w:rPr>
              <w:t>1</w:t>
            </w:r>
          </w:p>
        </w:tc>
      </w:tr>
    </w:tbl>
    <w:p w:rsidR="000E1437" w:rsidRPr="00F24400" w:rsidRDefault="000E1437" w:rsidP="000E1437">
      <w:pPr>
        <w:spacing w:after="160" w:line="259" w:lineRule="auto"/>
        <w:rPr>
          <w:rFonts w:ascii="Times New Roman" w:eastAsiaTheme="minorHAnsi" w:hAnsi="Times New Roman"/>
          <w:b/>
          <w:i/>
          <w:color w:val="000000"/>
          <w:sz w:val="24"/>
          <w:szCs w:val="24"/>
          <w:lang w:val="uk-UA" w:eastAsia="en-US"/>
        </w:rPr>
      </w:pPr>
      <w:r w:rsidRPr="00F24400">
        <w:rPr>
          <w:rFonts w:ascii="Times New Roman" w:eastAsiaTheme="minorHAnsi" w:hAnsi="Times New Roman"/>
          <w:b/>
          <w:i/>
          <w:color w:val="000000"/>
          <w:sz w:val="24"/>
          <w:szCs w:val="24"/>
          <w:lang w:val="uk-UA" w:eastAsia="en-US"/>
        </w:rPr>
        <w:t xml:space="preserve">                             </w:t>
      </w:r>
      <w:r w:rsidRPr="00F24400">
        <w:rPr>
          <w:rFonts w:ascii="Times New Roman" w:eastAsiaTheme="minorHAnsi" w:hAnsi="Times New Roman"/>
          <w:color w:val="000000"/>
          <w:sz w:val="24"/>
          <w:szCs w:val="24"/>
          <w:lang w:val="uk-UA" w:eastAsia="en-US"/>
        </w:rPr>
        <w:t>Сільський голова:                                 М.О. Лях</w:t>
      </w:r>
    </w:p>
    <w:p w:rsidR="000E1437" w:rsidRDefault="000E1437" w:rsidP="000E1437"/>
    <w:p w:rsidR="00B2030E" w:rsidRPr="00F24400" w:rsidRDefault="00B2030E" w:rsidP="00B2030E">
      <w:pPr>
        <w:spacing w:after="160" w:line="259" w:lineRule="auto"/>
        <w:jc w:val="center"/>
        <w:rPr>
          <w:rFonts w:ascii="Times New Roman" w:eastAsiaTheme="minorHAnsi" w:hAnsi="Times New Roman"/>
          <w:b/>
          <w:sz w:val="28"/>
          <w:szCs w:val="28"/>
          <w:lang w:val="uk-UA" w:eastAsia="en-US"/>
        </w:rPr>
      </w:pPr>
      <w:r w:rsidRPr="00F24400">
        <w:rPr>
          <w:rFonts w:ascii="Times New Roman" w:eastAsiaTheme="minorHAnsi" w:hAnsi="Times New Roman"/>
          <w:b/>
          <w:sz w:val="28"/>
          <w:szCs w:val="28"/>
          <w:lang w:val="uk-UA" w:eastAsia="en-US"/>
        </w:rPr>
        <w:t>СТУДЕНИКІВСЬКА  СІЛЬСЬКА  РАДА</w:t>
      </w:r>
      <w:r w:rsidRPr="00F24400">
        <w:rPr>
          <w:rFonts w:ascii="Times New Roman" w:eastAsiaTheme="minorHAnsi" w:hAnsi="Times New Roman"/>
          <w:b/>
          <w:sz w:val="28"/>
          <w:szCs w:val="28"/>
          <w:lang w:val="uk-UA" w:eastAsia="en-US"/>
        </w:rPr>
        <w:br/>
        <w:t>ПЕРЕЯСЛАВ-ХМЕЛЬНИЦЬКОГО РАЙОНУ</w:t>
      </w:r>
    </w:p>
    <w:p w:rsidR="00B2030E" w:rsidRPr="00F24400" w:rsidRDefault="00B2030E" w:rsidP="00B2030E">
      <w:pPr>
        <w:spacing w:after="160" w:line="259" w:lineRule="auto"/>
        <w:jc w:val="center"/>
        <w:rPr>
          <w:rFonts w:ascii="Times New Roman" w:eastAsiaTheme="minorHAnsi" w:hAnsi="Times New Roman"/>
          <w:noProof/>
          <w:sz w:val="28"/>
          <w:szCs w:val="28"/>
          <w:lang w:val="uk-UA" w:eastAsia="en-US"/>
        </w:rPr>
      </w:pPr>
      <w:r w:rsidRPr="00F24400">
        <w:rPr>
          <w:rFonts w:ascii="Times New Roman" w:eastAsiaTheme="minorHAnsi" w:hAnsi="Times New Roman"/>
          <w:b/>
          <w:sz w:val="28"/>
          <w:szCs w:val="28"/>
          <w:lang w:val="uk-UA" w:eastAsia="en-US"/>
        </w:rPr>
        <w:t>КИЇВСЬКА ОБЛАСТЬ</w:t>
      </w:r>
    </w:p>
    <w:p w:rsidR="00B2030E" w:rsidRPr="00F24400" w:rsidRDefault="00B2030E" w:rsidP="00B2030E">
      <w:pPr>
        <w:spacing w:after="160" w:line="259" w:lineRule="auto"/>
        <w:jc w:val="center"/>
        <w:rPr>
          <w:rFonts w:ascii="Times New Roman" w:eastAsiaTheme="minorHAnsi" w:hAnsi="Times New Roman"/>
          <w:sz w:val="28"/>
          <w:szCs w:val="28"/>
          <w:lang w:val="uk-UA" w:eastAsia="en-US"/>
        </w:rPr>
      </w:pPr>
    </w:p>
    <w:p w:rsidR="00B2030E" w:rsidRDefault="00B2030E" w:rsidP="00B2030E">
      <w:pPr>
        <w:spacing w:after="0" w:line="240" w:lineRule="auto"/>
        <w:ind w:right="-5" w:firstLine="1080"/>
        <w:rPr>
          <w:rFonts w:ascii="Times New Roman" w:eastAsia="Calibri" w:hAnsi="Times New Roman"/>
          <w:b/>
          <w:spacing w:val="90"/>
          <w:sz w:val="28"/>
          <w:szCs w:val="28"/>
          <w:lang w:val="uk-UA" w:eastAsia="en-US"/>
        </w:rPr>
      </w:pPr>
      <w:r w:rsidRPr="00F24400">
        <w:rPr>
          <w:rFonts w:ascii="Times New Roman" w:eastAsia="Calibri" w:hAnsi="Times New Roman"/>
          <w:b/>
          <w:spacing w:val="90"/>
          <w:sz w:val="28"/>
          <w:szCs w:val="28"/>
          <w:lang w:val="uk-UA" w:eastAsia="en-US"/>
        </w:rPr>
        <w:t xml:space="preserve">                 РІШЕННЯ</w:t>
      </w:r>
    </w:p>
    <w:p w:rsidR="00B2030E" w:rsidRPr="00F24400" w:rsidRDefault="00B2030E" w:rsidP="00B2030E">
      <w:pPr>
        <w:spacing w:after="0" w:line="240" w:lineRule="auto"/>
        <w:ind w:right="-5" w:firstLine="1080"/>
        <w:rPr>
          <w:rFonts w:ascii="Times New Roman" w:eastAsia="Calibri" w:hAnsi="Times New Roman"/>
          <w:b/>
          <w:spacing w:val="90"/>
          <w:sz w:val="28"/>
          <w:szCs w:val="28"/>
          <w:lang w:val="uk-UA" w:eastAsia="en-US"/>
        </w:rPr>
      </w:pPr>
    </w:p>
    <w:p w:rsidR="00F24400" w:rsidRDefault="00B2030E" w:rsidP="00A15B32">
      <w:pPr>
        <w:pStyle w:val="af1"/>
        <w:rPr>
          <w:rFonts w:ascii="Times New Roman" w:hAnsi="Times New Roman"/>
          <w:b/>
          <w:sz w:val="28"/>
          <w:szCs w:val="28"/>
          <w:lang w:val="uk-UA"/>
        </w:rPr>
      </w:pPr>
      <w:r w:rsidRPr="00B2030E">
        <w:rPr>
          <w:rFonts w:ascii="Times New Roman" w:hAnsi="Times New Roman"/>
          <w:b/>
          <w:sz w:val="28"/>
          <w:szCs w:val="28"/>
          <w:lang w:val="uk-UA"/>
        </w:rPr>
        <w:t>Про внесення змін до</w:t>
      </w:r>
      <w:r>
        <w:rPr>
          <w:rFonts w:ascii="Times New Roman" w:hAnsi="Times New Roman"/>
          <w:b/>
          <w:sz w:val="28"/>
          <w:szCs w:val="28"/>
          <w:lang w:val="uk-UA"/>
        </w:rPr>
        <w:t xml:space="preserve"> рішення №519-ХХІІ-УІІ від 22.01.2019 року «Про затвердження штатного розпису закладів освіти Студениківської сільської ради»</w:t>
      </w:r>
    </w:p>
    <w:p w:rsidR="00B2030E" w:rsidRDefault="00B2030E" w:rsidP="00A15B32">
      <w:pPr>
        <w:pStyle w:val="af1"/>
        <w:rPr>
          <w:rFonts w:ascii="Times New Roman" w:hAnsi="Times New Roman"/>
          <w:b/>
          <w:sz w:val="28"/>
          <w:szCs w:val="28"/>
          <w:lang w:val="uk-UA"/>
        </w:rPr>
      </w:pPr>
    </w:p>
    <w:p w:rsidR="00B2030E" w:rsidRDefault="00B2030E" w:rsidP="00B2030E">
      <w:pPr>
        <w:spacing w:after="0" w:line="240" w:lineRule="auto"/>
        <w:rPr>
          <w:rFonts w:ascii="Times New Roman" w:eastAsiaTheme="minorHAnsi" w:hAnsi="Times New Roman" w:cstheme="minorBidi"/>
          <w:sz w:val="28"/>
          <w:szCs w:val="28"/>
          <w:lang w:val="uk-UA" w:eastAsia="en-US"/>
        </w:rPr>
      </w:pPr>
      <w:r>
        <w:rPr>
          <w:rFonts w:ascii="Times New Roman" w:eastAsiaTheme="minorHAnsi" w:hAnsi="Times New Roman" w:cstheme="minorBidi"/>
          <w:sz w:val="28"/>
          <w:szCs w:val="28"/>
          <w:lang w:val="uk-UA" w:eastAsia="en-US"/>
        </w:rPr>
        <w:t xml:space="preserve">      Заслухавши  клопотання </w:t>
      </w:r>
      <w:r w:rsidRPr="00B2030E">
        <w:rPr>
          <w:rFonts w:ascii="Times New Roman" w:eastAsiaTheme="minorHAnsi" w:hAnsi="Times New Roman" w:cstheme="minorBidi"/>
          <w:sz w:val="28"/>
          <w:szCs w:val="28"/>
          <w:lang w:val="uk-UA" w:eastAsia="en-US"/>
        </w:rPr>
        <w:t>Керуючись ст.26 Закону України «Про місцеве самоврядування в Україні» сільська рада</w:t>
      </w:r>
    </w:p>
    <w:p w:rsidR="00B2030E" w:rsidRPr="00B2030E" w:rsidRDefault="00B2030E" w:rsidP="00B2030E">
      <w:pPr>
        <w:spacing w:after="0" w:line="240" w:lineRule="auto"/>
        <w:rPr>
          <w:rFonts w:ascii="Times New Roman" w:eastAsiaTheme="minorHAnsi" w:hAnsi="Times New Roman" w:cstheme="minorBidi"/>
          <w:sz w:val="28"/>
          <w:szCs w:val="28"/>
          <w:lang w:val="uk-UA" w:eastAsia="en-US"/>
        </w:rPr>
      </w:pPr>
      <w:r w:rsidRPr="00B2030E">
        <w:rPr>
          <w:rFonts w:ascii="Times New Roman" w:eastAsiaTheme="minorHAnsi" w:hAnsi="Times New Roman" w:cstheme="minorBidi"/>
          <w:sz w:val="28"/>
          <w:szCs w:val="28"/>
          <w:lang w:val="uk-UA" w:eastAsia="en-US"/>
        </w:rPr>
        <w:t xml:space="preserve"> </w:t>
      </w:r>
    </w:p>
    <w:p w:rsidR="00B2030E" w:rsidRDefault="00B2030E" w:rsidP="00B2030E">
      <w:pPr>
        <w:spacing w:after="0" w:line="240" w:lineRule="auto"/>
        <w:rPr>
          <w:rFonts w:ascii="Times New Roman" w:eastAsiaTheme="minorHAnsi" w:hAnsi="Times New Roman" w:cstheme="minorBidi"/>
          <w:b/>
          <w:sz w:val="28"/>
          <w:szCs w:val="28"/>
          <w:lang w:val="uk-UA" w:eastAsia="en-US"/>
        </w:rPr>
      </w:pPr>
      <w:r w:rsidRPr="00B2030E">
        <w:rPr>
          <w:rFonts w:ascii="Times New Roman" w:eastAsiaTheme="minorHAnsi" w:hAnsi="Times New Roman" w:cstheme="minorBidi"/>
          <w:b/>
          <w:sz w:val="28"/>
          <w:szCs w:val="28"/>
          <w:lang w:val="uk-UA" w:eastAsia="en-US"/>
        </w:rPr>
        <w:t xml:space="preserve">ВИРІШИЛА : </w:t>
      </w:r>
    </w:p>
    <w:p w:rsidR="00E14C8C" w:rsidRPr="00014026" w:rsidRDefault="00182B92" w:rsidP="00014026">
      <w:pPr>
        <w:pStyle w:val="ae"/>
        <w:numPr>
          <w:ilvl w:val="3"/>
          <w:numId w:val="4"/>
        </w:numPr>
        <w:rPr>
          <w:rFonts w:eastAsiaTheme="minorHAnsi" w:cstheme="minorBidi"/>
          <w:sz w:val="28"/>
          <w:szCs w:val="28"/>
          <w:lang w:val="uk-UA" w:eastAsia="en-US"/>
        </w:rPr>
      </w:pPr>
      <w:r w:rsidRPr="00014026">
        <w:rPr>
          <w:rFonts w:eastAsiaTheme="minorHAnsi" w:cstheme="minorBidi"/>
          <w:sz w:val="28"/>
          <w:szCs w:val="28"/>
          <w:lang w:val="uk-UA" w:eastAsia="en-US"/>
        </w:rPr>
        <w:t xml:space="preserve">Внести </w:t>
      </w:r>
      <w:r w:rsidR="00E14C8C" w:rsidRPr="00014026">
        <w:rPr>
          <w:rFonts w:eastAsiaTheme="minorHAnsi" w:cstheme="minorBidi"/>
          <w:sz w:val="28"/>
          <w:szCs w:val="28"/>
          <w:lang w:val="uk-UA" w:eastAsia="en-US"/>
        </w:rPr>
        <w:t xml:space="preserve">з 01.09.2019 року зміни до штатного розпису закладів освіти Студениківської сільської ради, ввівши до Соснівського НВО «ЗЗСО І-ІІІ ступенів-ДНЗ» </w:t>
      </w:r>
    </w:p>
    <w:p w:rsidR="00014026" w:rsidRDefault="00E14C8C" w:rsidP="00E14C8C">
      <w:pPr>
        <w:pStyle w:val="ae"/>
        <w:numPr>
          <w:ilvl w:val="0"/>
          <w:numId w:val="6"/>
        </w:numPr>
        <w:rPr>
          <w:rFonts w:eastAsiaTheme="minorHAnsi" w:cstheme="minorBidi"/>
          <w:sz w:val="28"/>
          <w:szCs w:val="28"/>
          <w:lang w:val="uk-UA" w:eastAsia="en-US"/>
        </w:rPr>
      </w:pPr>
      <w:r>
        <w:rPr>
          <w:rFonts w:eastAsiaTheme="minorHAnsi" w:cstheme="minorBidi"/>
          <w:sz w:val="28"/>
          <w:szCs w:val="28"/>
          <w:lang w:val="uk-UA" w:eastAsia="en-US"/>
        </w:rPr>
        <w:t>посаду вчителя асистента з оплатою посадового окладу</w:t>
      </w:r>
      <w:r w:rsidR="00014026">
        <w:rPr>
          <w:rFonts w:eastAsiaTheme="minorHAnsi" w:cstheme="minorBidi"/>
          <w:sz w:val="28"/>
          <w:szCs w:val="28"/>
          <w:lang w:val="uk-UA" w:eastAsia="en-US"/>
        </w:rPr>
        <w:t>;</w:t>
      </w:r>
    </w:p>
    <w:p w:rsidR="00014026" w:rsidRDefault="00014026" w:rsidP="00014026">
      <w:pPr>
        <w:pStyle w:val="ae"/>
        <w:numPr>
          <w:ilvl w:val="0"/>
          <w:numId w:val="6"/>
        </w:numPr>
        <w:rPr>
          <w:rFonts w:eastAsiaTheme="minorHAnsi" w:cstheme="minorBidi"/>
          <w:sz w:val="28"/>
          <w:szCs w:val="28"/>
          <w:lang w:val="uk-UA" w:eastAsia="en-US"/>
        </w:rPr>
      </w:pPr>
      <w:r>
        <w:rPr>
          <w:rFonts w:eastAsiaTheme="minorHAnsi" w:cstheme="minorBidi"/>
          <w:sz w:val="28"/>
          <w:szCs w:val="28"/>
          <w:lang w:val="uk-UA" w:eastAsia="en-US"/>
        </w:rPr>
        <w:t>посаду вихователя для супроводу дітей у шкільному автобусі з оплатою 0,5 ставки посадового окладу.</w:t>
      </w:r>
    </w:p>
    <w:p w:rsidR="00014026" w:rsidRPr="00014026" w:rsidRDefault="00014026" w:rsidP="00014026">
      <w:pPr>
        <w:ind w:right="-185"/>
        <w:contextualSpacing/>
        <w:jc w:val="both"/>
        <w:rPr>
          <w:rFonts w:ascii="Times New Roman" w:hAnsi="Times New Roman"/>
          <w:sz w:val="28"/>
          <w:szCs w:val="28"/>
          <w:lang w:val="uk-UA"/>
        </w:rPr>
      </w:pPr>
      <w:r w:rsidRPr="00014026">
        <w:rPr>
          <w:rFonts w:ascii="Times New Roman" w:eastAsiaTheme="minorHAnsi" w:hAnsi="Times New Roman"/>
          <w:sz w:val="28"/>
          <w:szCs w:val="28"/>
          <w:lang w:val="uk-UA" w:eastAsia="en-US"/>
        </w:rPr>
        <w:t xml:space="preserve">2. </w:t>
      </w:r>
      <w:r w:rsidR="00E14C8C" w:rsidRPr="00014026">
        <w:rPr>
          <w:rFonts w:ascii="Times New Roman" w:eastAsiaTheme="minorHAnsi" w:hAnsi="Times New Roman"/>
          <w:sz w:val="28"/>
          <w:szCs w:val="28"/>
          <w:lang w:val="uk-UA" w:eastAsia="en-US"/>
        </w:rPr>
        <w:t xml:space="preserve">  </w:t>
      </w:r>
      <w:r w:rsidRPr="00014026">
        <w:rPr>
          <w:rFonts w:ascii="Times New Roman" w:eastAsiaTheme="minorHAnsi" w:hAnsi="Times New Roman"/>
          <w:sz w:val="28"/>
          <w:szCs w:val="28"/>
          <w:lang w:val="uk-UA" w:eastAsia="en-US"/>
        </w:rPr>
        <w:t>К</w:t>
      </w:r>
      <w:r>
        <w:rPr>
          <w:rFonts w:ascii="Times New Roman" w:eastAsiaTheme="minorHAnsi" w:hAnsi="Times New Roman"/>
          <w:sz w:val="28"/>
          <w:szCs w:val="28"/>
          <w:lang w:val="uk-UA" w:eastAsia="en-US"/>
        </w:rPr>
        <w:t xml:space="preserve">онтроль за виконанням рішення покласти на начальника відділу освіти, </w:t>
      </w:r>
      <w:r w:rsidRPr="00014026">
        <w:rPr>
          <w:rFonts w:ascii="Times New Roman" w:hAnsi="Times New Roman"/>
          <w:sz w:val="28"/>
          <w:szCs w:val="28"/>
          <w:lang w:val="uk-UA"/>
        </w:rPr>
        <w:t>охорони здоров’я,  молоді і спорту, культури, туризму та соціального захисту населення.</w:t>
      </w:r>
    </w:p>
    <w:p w:rsidR="00182B92" w:rsidRDefault="00014026" w:rsidP="00014026">
      <w:pPr>
        <w:rPr>
          <w:rFonts w:ascii="Times New Roman" w:eastAsiaTheme="minorHAnsi" w:hAnsi="Times New Roman"/>
          <w:sz w:val="28"/>
          <w:szCs w:val="28"/>
          <w:lang w:val="uk-UA" w:eastAsia="en-US"/>
        </w:rPr>
      </w:pPr>
      <w:r>
        <w:rPr>
          <w:rFonts w:ascii="Times New Roman" w:eastAsiaTheme="minorHAnsi" w:hAnsi="Times New Roman"/>
          <w:sz w:val="28"/>
          <w:szCs w:val="28"/>
          <w:lang w:val="uk-UA" w:eastAsia="en-US"/>
        </w:rPr>
        <w:t xml:space="preserve"> </w:t>
      </w:r>
    </w:p>
    <w:p w:rsidR="00014026" w:rsidRDefault="00014026" w:rsidP="00014026">
      <w:pPr>
        <w:rPr>
          <w:rFonts w:ascii="Times New Roman" w:eastAsiaTheme="minorHAnsi" w:hAnsi="Times New Roman"/>
          <w:sz w:val="28"/>
          <w:szCs w:val="28"/>
          <w:lang w:val="uk-UA" w:eastAsia="en-US"/>
        </w:rPr>
      </w:pPr>
    </w:p>
    <w:p w:rsidR="00014026" w:rsidRDefault="00014026" w:rsidP="00014026">
      <w:pPr>
        <w:rPr>
          <w:rFonts w:ascii="Times New Roman" w:eastAsiaTheme="minorHAnsi" w:hAnsi="Times New Roman"/>
          <w:sz w:val="28"/>
          <w:szCs w:val="28"/>
          <w:lang w:val="uk-UA" w:eastAsia="en-US"/>
        </w:rPr>
      </w:pPr>
      <w:r>
        <w:rPr>
          <w:rFonts w:ascii="Times New Roman" w:eastAsiaTheme="minorHAnsi" w:hAnsi="Times New Roman"/>
          <w:sz w:val="28"/>
          <w:szCs w:val="28"/>
          <w:lang w:val="uk-UA" w:eastAsia="en-US"/>
        </w:rPr>
        <w:t xml:space="preserve">           Сільський голова:                                                   М.О. Лях</w:t>
      </w:r>
    </w:p>
    <w:p w:rsidR="00014026" w:rsidRDefault="00014026" w:rsidP="00014026">
      <w:pPr>
        <w:rPr>
          <w:rFonts w:ascii="Times New Roman" w:eastAsiaTheme="minorHAnsi" w:hAnsi="Times New Roman"/>
          <w:sz w:val="28"/>
          <w:szCs w:val="28"/>
          <w:lang w:val="uk-UA" w:eastAsia="en-US"/>
        </w:rPr>
      </w:pPr>
    </w:p>
    <w:p w:rsidR="00014026" w:rsidRPr="00014026" w:rsidRDefault="00014026" w:rsidP="00014026">
      <w:pPr>
        <w:pStyle w:val="af1"/>
        <w:rPr>
          <w:rFonts w:ascii="Times New Roman" w:eastAsiaTheme="minorHAnsi" w:hAnsi="Times New Roman"/>
          <w:b/>
          <w:sz w:val="24"/>
          <w:szCs w:val="24"/>
          <w:lang w:val="uk-UA" w:eastAsia="en-US"/>
        </w:rPr>
      </w:pPr>
      <w:r w:rsidRPr="00014026">
        <w:rPr>
          <w:rFonts w:ascii="Times New Roman" w:eastAsiaTheme="minorHAnsi" w:hAnsi="Times New Roman"/>
          <w:b/>
          <w:sz w:val="24"/>
          <w:szCs w:val="24"/>
          <w:lang w:val="uk-UA" w:eastAsia="en-US"/>
        </w:rPr>
        <w:t>с. Студеники</w:t>
      </w:r>
    </w:p>
    <w:p w:rsidR="00014026" w:rsidRDefault="00014026" w:rsidP="00014026">
      <w:pPr>
        <w:pStyle w:val="af1"/>
        <w:rPr>
          <w:rFonts w:ascii="Times New Roman" w:eastAsiaTheme="minorHAnsi" w:hAnsi="Times New Roman"/>
          <w:b/>
          <w:sz w:val="24"/>
          <w:szCs w:val="24"/>
          <w:lang w:val="uk-UA" w:eastAsia="en-US"/>
        </w:rPr>
      </w:pPr>
      <w:r w:rsidRPr="00014026">
        <w:rPr>
          <w:rFonts w:ascii="Times New Roman" w:eastAsiaTheme="minorHAnsi" w:hAnsi="Times New Roman"/>
          <w:b/>
          <w:sz w:val="24"/>
          <w:szCs w:val="24"/>
          <w:lang w:val="uk-UA" w:eastAsia="en-US"/>
        </w:rPr>
        <w:t>№</w:t>
      </w:r>
      <w:r>
        <w:rPr>
          <w:rFonts w:ascii="Times New Roman" w:eastAsiaTheme="minorHAnsi" w:hAnsi="Times New Roman"/>
          <w:b/>
          <w:sz w:val="24"/>
          <w:szCs w:val="24"/>
          <w:lang w:val="uk-UA" w:eastAsia="en-US"/>
        </w:rPr>
        <w:t>699-ХХУІІІ-УІІ</w:t>
      </w:r>
      <w:bookmarkStart w:id="66" w:name="_GoBack"/>
      <w:bookmarkEnd w:id="66"/>
    </w:p>
    <w:p w:rsidR="00014026" w:rsidRDefault="00014026" w:rsidP="00014026">
      <w:pPr>
        <w:pStyle w:val="af1"/>
        <w:rPr>
          <w:rFonts w:ascii="Times New Roman" w:eastAsiaTheme="minorHAnsi" w:hAnsi="Times New Roman"/>
          <w:b/>
          <w:sz w:val="24"/>
          <w:szCs w:val="24"/>
          <w:lang w:val="uk-UA" w:eastAsia="en-US"/>
        </w:rPr>
      </w:pPr>
      <w:r>
        <w:rPr>
          <w:rFonts w:ascii="Times New Roman" w:eastAsiaTheme="minorHAnsi" w:hAnsi="Times New Roman"/>
          <w:b/>
          <w:sz w:val="24"/>
          <w:szCs w:val="24"/>
          <w:lang w:val="uk-UA" w:eastAsia="en-US"/>
        </w:rPr>
        <w:t>04.06.2019</w:t>
      </w:r>
    </w:p>
    <w:p w:rsidR="00014026" w:rsidRDefault="00014026" w:rsidP="00014026">
      <w:pPr>
        <w:pStyle w:val="af1"/>
        <w:rPr>
          <w:rFonts w:ascii="Times New Roman" w:eastAsiaTheme="minorHAnsi" w:hAnsi="Times New Roman"/>
          <w:b/>
          <w:sz w:val="24"/>
          <w:szCs w:val="24"/>
          <w:lang w:val="uk-UA" w:eastAsia="en-US"/>
        </w:rPr>
      </w:pPr>
    </w:p>
    <w:p w:rsidR="00014026" w:rsidRDefault="00014026" w:rsidP="00014026">
      <w:pPr>
        <w:pStyle w:val="af1"/>
        <w:rPr>
          <w:rFonts w:ascii="Times New Roman" w:eastAsiaTheme="minorHAnsi" w:hAnsi="Times New Roman"/>
          <w:b/>
          <w:sz w:val="24"/>
          <w:szCs w:val="24"/>
          <w:lang w:val="uk-UA" w:eastAsia="en-US"/>
        </w:rPr>
      </w:pPr>
    </w:p>
    <w:p w:rsidR="00014026" w:rsidRDefault="00014026" w:rsidP="00014026">
      <w:pPr>
        <w:pStyle w:val="af1"/>
        <w:rPr>
          <w:rFonts w:ascii="Times New Roman" w:eastAsiaTheme="minorHAnsi" w:hAnsi="Times New Roman"/>
          <w:b/>
          <w:sz w:val="24"/>
          <w:szCs w:val="24"/>
          <w:lang w:val="uk-UA" w:eastAsia="en-US"/>
        </w:rPr>
      </w:pPr>
    </w:p>
    <w:p w:rsidR="00014026" w:rsidRPr="00014026" w:rsidRDefault="00014026" w:rsidP="00014026">
      <w:pPr>
        <w:pStyle w:val="af1"/>
        <w:rPr>
          <w:rFonts w:eastAsiaTheme="minorHAnsi"/>
          <w:lang w:val="uk-UA" w:eastAsia="en-US"/>
        </w:rPr>
      </w:pPr>
    </w:p>
    <w:p w:rsidR="00B2030E" w:rsidRPr="00B2030E" w:rsidRDefault="00B2030E" w:rsidP="00A15B32">
      <w:pPr>
        <w:pStyle w:val="af1"/>
        <w:rPr>
          <w:rFonts w:ascii="Times New Roman" w:hAnsi="Times New Roman"/>
          <w:b/>
          <w:sz w:val="28"/>
          <w:szCs w:val="28"/>
          <w:lang w:val="uk-UA"/>
        </w:rPr>
      </w:pPr>
    </w:p>
    <w:p w:rsidR="0095144D" w:rsidRPr="0095144D" w:rsidRDefault="0095144D" w:rsidP="0095144D">
      <w:pPr>
        <w:tabs>
          <w:tab w:val="left" w:pos="9355"/>
        </w:tabs>
        <w:spacing w:line="360" w:lineRule="auto"/>
        <w:ind w:right="-1" w:firstLine="567"/>
        <w:jc w:val="center"/>
        <w:rPr>
          <w:rFonts w:ascii="Times New Roman" w:hAnsi="Times New Roman"/>
          <w:b/>
          <w:sz w:val="28"/>
          <w:szCs w:val="28"/>
        </w:rPr>
      </w:pPr>
      <w:r w:rsidRPr="0095144D">
        <w:rPr>
          <w:rFonts w:ascii="Times New Roman" w:hAnsi="Times New Roman"/>
          <w:b/>
          <w:noProof/>
          <w:sz w:val="28"/>
          <w:szCs w:val="28"/>
          <w:lang w:val="uk-UA" w:eastAsia="uk-UA"/>
        </w:rPr>
        <w:drawing>
          <wp:inline distT="0" distB="0" distL="0" distR="0">
            <wp:extent cx="428625" cy="571500"/>
            <wp:effectExtent l="19050" t="0" r="9525"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cstate="print"/>
                    <a:srcRect/>
                    <a:stretch>
                      <a:fillRect/>
                    </a:stretch>
                  </pic:blipFill>
                  <pic:spPr bwMode="auto">
                    <a:xfrm>
                      <a:off x="0" y="0"/>
                      <a:ext cx="428625" cy="571500"/>
                    </a:xfrm>
                    <a:prstGeom prst="rect">
                      <a:avLst/>
                    </a:prstGeom>
                    <a:solidFill>
                      <a:srgbClr val="FFFFFF"/>
                    </a:solidFill>
                    <a:ln w="9525">
                      <a:noFill/>
                      <a:miter lim="800000"/>
                      <a:headEnd/>
                      <a:tailEnd/>
                    </a:ln>
                  </pic:spPr>
                </pic:pic>
              </a:graphicData>
            </a:graphic>
          </wp:inline>
        </w:drawing>
      </w:r>
    </w:p>
    <w:p w:rsidR="0095144D" w:rsidRPr="0095144D" w:rsidRDefault="0095144D" w:rsidP="0095144D">
      <w:pPr>
        <w:pStyle w:val="af3"/>
        <w:pBdr>
          <w:bottom w:val="single" w:sz="6" w:space="1" w:color="000000"/>
        </w:pBdr>
        <w:tabs>
          <w:tab w:val="left" w:pos="-284"/>
          <w:tab w:val="left" w:pos="-142"/>
          <w:tab w:val="left" w:pos="567"/>
        </w:tabs>
        <w:ind w:left="0"/>
        <w:jc w:val="center"/>
        <w:rPr>
          <w:rFonts w:ascii="Times New Roman" w:hAnsi="Times New Roman"/>
          <w:b/>
          <w:sz w:val="28"/>
          <w:szCs w:val="28"/>
          <w:lang w:val="uk-UA"/>
        </w:rPr>
      </w:pPr>
      <w:r w:rsidRPr="0095144D">
        <w:rPr>
          <w:rFonts w:ascii="Times New Roman" w:hAnsi="Times New Roman"/>
          <w:b/>
          <w:sz w:val="28"/>
          <w:szCs w:val="28"/>
          <w:lang w:val="uk-UA"/>
        </w:rPr>
        <w:t>Студениківська сільська рада</w:t>
      </w:r>
    </w:p>
    <w:p w:rsidR="0095144D" w:rsidRPr="0095144D" w:rsidRDefault="0095144D" w:rsidP="0095144D">
      <w:pPr>
        <w:pStyle w:val="af3"/>
        <w:pBdr>
          <w:bottom w:val="single" w:sz="6" w:space="1" w:color="000000"/>
        </w:pBdr>
        <w:tabs>
          <w:tab w:val="left" w:pos="-284"/>
          <w:tab w:val="left" w:pos="-142"/>
          <w:tab w:val="left" w:pos="567"/>
        </w:tabs>
        <w:ind w:left="0"/>
        <w:jc w:val="center"/>
        <w:rPr>
          <w:rFonts w:ascii="Times New Roman" w:hAnsi="Times New Roman"/>
          <w:b/>
          <w:sz w:val="28"/>
          <w:szCs w:val="28"/>
          <w:lang w:val="uk-UA"/>
        </w:rPr>
      </w:pPr>
      <w:r w:rsidRPr="0095144D">
        <w:rPr>
          <w:rFonts w:ascii="Times New Roman" w:hAnsi="Times New Roman"/>
          <w:b/>
          <w:sz w:val="28"/>
          <w:szCs w:val="28"/>
          <w:lang w:val="uk-UA"/>
        </w:rPr>
        <w:lastRenderedPageBreak/>
        <w:t>Переяслав-Хмельницький район</w:t>
      </w:r>
    </w:p>
    <w:p w:rsidR="0095144D" w:rsidRPr="0095144D" w:rsidRDefault="0095144D" w:rsidP="0095144D">
      <w:pPr>
        <w:pStyle w:val="af3"/>
        <w:pBdr>
          <w:bottom w:val="single" w:sz="6" w:space="1" w:color="000000"/>
        </w:pBdr>
        <w:tabs>
          <w:tab w:val="left" w:pos="-284"/>
          <w:tab w:val="left" w:pos="-142"/>
          <w:tab w:val="left" w:pos="567"/>
        </w:tabs>
        <w:ind w:left="0"/>
        <w:jc w:val="center"/>
        <w:rPr>
          <w:rFonts w:ascii="Times New Roman" w:hAnsi="Times New Roman"/>
          <w:b/>
          <w:sz w:val="28"/>
          <w:szCs w:val="28"/>
          <w:lang w:val="uk-UA"/>
        </w:rPr>
      </w:pPr>
      <w:r w:rsidRPr="0095144D">
        <w:rPr>
          <w:rFonts w:ascii="Times New Roman" w:hAnsi="Times New Roman"/>
          <w:b/>
          <w:sz w:val="28"/>
          <w:szCs w:val="28"/>
          <w:lang w:val="uk-UA"/>
        </w:rPr>
        <w:t>Київська область</w:t>
      </w:r>
    </w:p>
    <w:p w:rsidR="0095144D" w:rsidRPr="0095144D" w:rsidRDefault="0095144D" w:rsidP="0095144D">
      <w:pPr>
        <w:tabs>
          <w:tab w:val="left" w:pos="9355"/>
        </w:tabs>
        <w:spacing w:line="360" w:lineRule="auto"/>
        <w:ind w:right="-1" w:firstLine="567"/>
        <w:jc w:val="center"/>
        <w:rPr>
          <w:rFonts w:ascii="Times New Roman" w:hAnsi="Times New Roman"/>
          <w:b/>
          <w:szCs w:val="24"/>
        </w:rPr>
      </w:pPr>
      <w:r w:rsidRPr="0095144D">
        <w:rPr>
          <w:rFonts w:ascii="Times New Roman" w:hAnsi="Times New Roman"/>
          <w:b/>
          <w:szCs w:val="24"/>
        </w:rPr>
        <w:t>РІШЕННЯ</w:t>
      </w:r>
    </w:p>
    <w:p w:rsidR="0095144D" w:rsidRPr="0095144D" w:rsidRDefault="0095144D" w:rsidP="0095144D">
      <w:pPr>
        <w:tabs>
          <w:tab w:val="left" w:pos="9355"/>
        </w:tabs>
        <w:spacing w:line="360" w:lineRule="auto"/>
        <w:ind w:right="-1"/>
        <w:rPr>
          <w:rFonts w:ascii="Times New Roman" w:hAnsi="Times New Roman"/>
          <w:b/>
          <w:szCs w:val="24"/>
          <w:lang w:val="uk-UA"/>
        </w:rPr>
      </w:pPr>
      <w:r w:rsidRPr="0095144D">
        <w:rPr>
          <w:rFonts w:ascii="Times New Roman" w:hAnsi="Times New Roman"/>
          <w:b/>
          <w:szCs w:val="24"/>
        </w:rPr>
        <w:t>від «</w:t>
      </w:r>
      <w:r>
        <w:rPr>
          <w:rFonts w:ascii="Times New Roman" w:hAnsi="Times New Roman"/>
          <w:b/>
          <w:szCs w:val="24"/>
          <w:lang w:val="uk-UA"/>
        </w:rPr>
        <w:t>04</w:t>
      </w:r>
      <w:r w:rsidRPr="0095144D">
        <w:rPr>
          <w:rFonts w:ascii="Times New Roman" w:hAnsi="Times New Roman"/>
          <w:b/>
          <w:szCs w:val="24"/>
        </w:rPr>
        <w:t xml:space="preserve">» </w:t>
      </w:r>
      <w:r>
        <w:rPr>
          <w:rFonts w:ascii="Times New Roman" w:hAnsi="Times New Roman"/>
          <w:b/>
          <w:szCs w:val="24"/>
          <w:lang w:val="uk-UA"/>
        </w:rPr>
        <w:t>червня</w:t>
      </w:r>
      <w:r w:rsidRPr="0095144D">
        <w:rPr>
          <w:rFonts w:ascii="Times New Roman" w:hAnsi="Times New Roman"/>
          <w:b/>
          <w:szCs w:val="24"/>
        </w:rPr>
        <w:t xml:space="preserve"> 2019 року              </w:t>
      </w:r>
      <w:r>
        <w:rPr>
          <w:rFonts w:ascii="Times New Roman" w:hAnsi="Times New Roman"/>
          <w:b/>
          <w:szCs w:val="24"/>
          <w:lang w:val="uk-UA"/>
        </w:rPr>
        <w:t xml:space="preserve">                    </w:t>
      </w:r>
      <w:r w:rsidRPr="0095144D">
        <w:rPr>
          <w:rFonts w:ascii="Times New Roman" w:hAnsi="Times New Roman"/>
          <w:b/>
          <w:szCs w:val="24"/>
        </w:rPr>
        <w:t>с.</w:t>
      </w:r>
      <w:r>
        <w:rPr>
          <w:rFonts w:ascii="Times New Roman" w:hAnsi="Times New Roman"/>
          <w:b/>
          <w:szCs w:val="24"/>
          <w:lang w:val="uk-UA"/>
        </w:rPr>
        <w:t xml:space="preserve"> </w:t>
      </w:r>
      <w:r w:rsidRPr="0095144D">
        <w:rPr>
          <w:rFonts w:ascii="Times New Roman" w:hAnsi="Times New Roman"/>
          <w:b/>
          <w:szCs w:val="24"/>
        </w:rPr>
        <w:t>Студеники                          №</w:t>
      </w:r>
      <w:r>
        <w:rPr>
          <w:rFonts w:ascii="Times New Roman" w:hAnsi="Times New Roman"/>
          <w:b/>
          <w:szCs w:val="24"/>
          <w:lang w:val="uk-UA"/>
        </w:rPr>
        <w:t>700-ХХУІІІ-УІІ</w:t>
      </w:r>
    </w:p>
    <w:p w:rsidR="0095144D" w:rsidRPr="0095144D" w:rsidRDefault="0095144D" w:rsidP="0095144D">
      <w:pPr>
        <w:tabs>
          <w:tab w:val="left" w:pos="4962"/>
        </w:tabs>
        <w:ind w:right="5244"/>
        <w:rPr>
          <w:rFonts w:ascii="Times New Roman" w:hAnsi="Times New Roman"/>
          <w:b/>
          <w:szCs w:val="24"/>
        </w:rPr>
      </w:pPr>
      <w:r w:rsidRPr="0095144D">
        <w:rPr>
          <w:rFonts w:ascii="Times New Roman" w:hAnsi="Times New Roman"/>
          <w:b/>
          <w:szCs w:val="24"/>
        </w:rPr>
        <w:t xml:space="preserve">Про розроблення плану зонування території сіл Сомкова Долина та Соснівка Переяслав-Хмельницького району Київської області </w:t>
      </w:r>
    </w:p>
    <w:p w:rsidR="0095144D" w:rsidRPr="0095144D" w:rsidRDefault="0095144D" w:rsidP="0095144D">
      <w:pPr>
        <w:tabs>
          <w:tab w:val="left" w:pos="9355"/>
        </w:tabs>
        <w:ind w:right="-1" w:firstLine="567"/>
        <w:jc w:val="both"/>
        <w:rPr>
          <w:rFonts w:ascii="Times New Roman" w:hAnsi="Times New Roman"/>
          <w:sz w:val="26"/>
          <w:szCs w:val="26"/>
        </w:rPr>
      </w:pPr>
      <w:r w:rsidRPr="0095144D">
        <w:rPr>
          <w:rFonts w:ascii="Times New Roman" w:hAnsi="Times New Roman"/>
          <w:sz w:val="26"/>
          <w:szCs w:val="26"/>
        </w:rPr>
        <w:t xml:space="preserve">Заслухавши інформацію голови сільської ради Лях М.О. про необхідність розроблення плану зонування території сіл Сомкова Долина та Соснівка, відповідно до ст. 18 Закону України «Про регулювання містобудівної діяльності» та зважаючи на соціальне напруження, пов’язане із неможливістю жителів населених пунктів Сомкова Долина та Соснівка здійснювати оформлення належних їм земельних ділянок, а також з потребою визначення умов і обмежень використання території для містобудівних потреб сіл та відповідно до Закону України «Про місцеве самоврядування в Україні» </w:t>
      </w:r>
      <w:r>
        <w:rPr>
          <w:rFonts w:ascii="Times New Roman" w:hAnsi="Times New Roman"/>
          <w:sz w:val="26"/>
          <w:szCs w:val="26"/>
        </w:rPr>
        <w:t>сільська  рада</w:t>
      </w:r>
      <w:r w:rsidRPr="0095144D">
        <w:rPr>
          <w:rFonts w:ascii="Times New Roman" w:hAnsi="Times New Roman"/>
          <w:sz w:val="26"/>
          <w:szCs w:val="26"/>
        </w:rPr>
        <w:t xml:space="preserve"> </w:t>
      </w:r>
    </w:p>
    <w:p w:rsidR="0095144D" w:rsidRPr="0095144D" w:rsidRDefault="0095144D" w:rsidP="0095144D">
      <w:pPr>
        <w:ind w:firstLine="567"/>
        <w:jc w:val="center"/>
        <w:rPr>
          <w:rFonts w:ascii="Times New Roman" w:hAnsi="Times New Roman"/>
          <w:b/>
          <w:sz w:val="26"/>
          <w:szCs w:val="26"/>
        </w:rPr>
      </w:pPr>
      <w:r w:rsidRPr="0095144D">
        <w:rPr>
          <w:rFonts w:ascii="Times New Roman" w:hAnsi="Times New Roman"/>
          <w:b/>
          <w:sz w:val="26"/>
          <w:szCs w:val="26"/>
        </w:rPr>
        <w:t>ВИРІШИЛА:</w:t>
      </w:r>
    </w:p>
    <w:p w:rsidR="0095144D" w:rsidRPr="0095144D" w:rsidRDefault="0095144D" w:rsidP="004E41BF">
      <w:pPr>
        <w:pStyle w:val="ae"/>
        <w:numPr>
          <w:ilvl w:val="0"/>
          <w:numId w:val="5"/>
        </w:numPr>
        <w:spacing w:after="200" w:line="276" w:lineRule="auto"/>
        <w:ind w:left="0" w:firstLine="567"/>
        <w:jc w:val="both"/>
        <w:rPr>
          <w:sz w:val="25"/>
          <w:szCs w:val="25"/>
          <w:lang w:val="uk-UA"/>
        </w:rPr>
      </w:pPr>
      <w:r w:rsidRPr="0095144D">
        <w:rPr>
          <w:sz w:val="25"/>
          <w:szCs w:val="25"/>
          <w:lang w:val="uk-UA"/>
        </w:rPr>
        <w:t>Розробити план зонування території сіл Сомкова Долина та Соснівка Переяслав-Хмельницького району Київської області.</w:t>
      </w:r>
    </w:p>
    <w:p w:rsidR="0095144D" w:rsidRPr="0095144D" w:rsidRDefault="0095144D" w:rsidP="004E41BF">
      <w:pPr>
        <w:pStyle w:val="ae"/>
        <w:numPr>
          <w:ilvl w:val="0"/>
          <w:numId w:val="5"/>
        </w:numPr>
        <w:spacing w:after="200" w:line="276" w:lineRule="auto"/>
        <w:ind w:left="0" w:firstLine="567"/>
        <w:jc w:val="both"/>
        <w:rPr>
          <w:sz w:val="25"/>
          <w:szCs w:val="25"/>
          <w:lang w:val="uk-UA"/>
        </w:rPr>
      </w:pPr>
      <w:r w:rsidRPr="0095144D">
        <w:rPr>
          <w:sz w:val="25"/>
          <w:szCs w:val="25"/>
          <w:lang w:val="uk-UA"/>
        </w:rPr>
        <w:t>Доручити виконавчому комітету сільської ради визначити в установленому законодавством порядку розробника містобудівної документації.</w:t>
      </w:r>
    </w:p>
    <w:p w:rsidR="0095144D" w:rsidRPr="0095144D" w:rsidRDefault="0095144D" w:rsidP="004E41BF">
      <w:pPr>
        <w:pStyle w:val="ae"/>
        <w:numPr>
          <w:ilvl w:val="0"/>
          <w:numId w:val="5"/>
        </w:numPr>
        <w:spacing w:after="200" w:line="276" w:lineRule="auto"/>
        <w:ind w:left="0" w:firstLine="567"/>
        <w:jc w:val="both"/>
        <w:rPr>
          <w:sz w:val="25"/>
          <w:szCs w:val="25"/>
          <w:lang w:val="uk-UA"/>
        </w:rPr>
      </w:pPr>
      <w:r w:rsidRPr="0095144D">
        <w:rPr>
          <w:sz w:val="25"/>
          <w:szCs w:val="25"/>
          <w:lang w:val="uk-UA"/>
        </w:rPr>
        <w:t xml:space="preserve">Доручити секретарю сільської ради оприлюднити відповідно до чинного законодавства рішення про початок розроблення плану зонування території сіл Сомкова Долина та Соснівка Переяслав-Хмельницького району Київської області. </w:t>
      </w:r>
    </w:p>
    <w:p w:rsidR="0095144D" w:rsidRPr="0095144D" w:rsidRDefault="0095144D" w:rsidP="004E41BF">
      <w:pPr>
        <w:pStyle w:val="ae"/>
        <w:numPr>
          <w:ilvl w:val="0"/>
          <w:numId w:val="5"/>
        </w:numPr>
        <w:spacing w:after="200" w:line="276" w:lineRule="auto"/>
        <w:ind w:left="0" w:firstLine="567"/>
        <w:jc w:val="both"/>
        <w:rPr>
          <w:sz w:val="25"/>
          <w:szCs w:val="25"/>
          <w:lang w:val="uk-UA"/>
        </w:rPr>
      </w:pPr>
      <w:r w:rsidRPr="0095144D">
        <w:rPr>
          <w:sz w:val="25"/>
          <w:szCs w:val="25"/>
          <w:lang w:val="uk-UA"/>
        </w:rPr>
        <w:t>Виконавчому комітету Студениківської сільської ради після виготовлення плану зонування території сіл Сомкова Долина та Соснівка, отримання всіх необхідних висновків, проведення громадських слухань щодо врахування громадських інтересів, проходження відповідної архітектурно-містобудівної ради, подати вищевказану містобудівну документацію на затвердження сесії сільської ради.</w:t>
      </w:r>
    </w:p>
    <w:p w:rsidR="0095144D" w:rsidRPr="0095144D" w:rsidRDefault="0095144D" w:rsidP="004E41BF">
      <w:pPr>
        <w:pStyle w:val="ae"/>
        <w:numPr>
          <w:ilvl w:val="0"/>
          <w:numId w:val="5"/>
        </w:numPr>
        <w:spacing w:after="200" w:line="276" w:lineRule="auto"/>
        <w:ind w:left="0" w:firstLine="567"/>
        <w:jc w:val="both"/>
        <w:rPr>
          <w:sz w:val="25"/>
          <w:szCs w:val="25"/>
          <w:lang w:val="uk-UA"/>
        </w:rPr>
      </w:pPr>
      <w:r w:rsidRPr="0095144D">
        <w:rPr>
          <w:sz w:val="25"/>
          <w:szCs w:val="25"/>
          <w:lang w:val="uk-UA"/>
        </w:rPr>
        <w:t>Контроль за виконанням рішен</w:t>
      </w:r>
      <w:r w:rsidRPr="0095144D">
        <w:rPr>
          <w:sz w:val="25"/>
          <w:szCs w:val="25"/>
        </w:rPr>
        <w:t>ня</w:t>
      </w:r>
      <w:r w:rsidR="004D2F59">
        <w:rPr>
          <w:sz w:val="25"/>
          <w:szCs w:val="25"/>
          <w:lang w:val="uk-UA"/>
        </w:rPr>
        <w:t xml:space="preserve"> покласти на постійні комісії</w:t>
      </w:r>
      <w:r w:rsidRPr="0095144D">
        <w:rPr>
          <w:sz w:val="25"/>
          <w:szCs w:val="25"/>
          <w:lang w:val="uk-UA"/>
        </w:rPr>
        <w:t xml:space="preserve"> з питань фінансів, бюджету та планування </w:t>
      </w:r>
      <w:r w:rsidR="004D2F59">
        <w:rPr>
          <w:sz w:val="25"/>
          <w:szCs w:val="25"/>
          <w:lang w:val="uk-UA"/>
        </w:rPr>
        <w:t>соціально-економічного розвитку та земельних відносин, благоустрою та екології.</w:t>
      </w:r>
    </w:p>
    <w:p w:rsidR="0095144D" w:rsidRPr="0095144D" w:rsidRDefault="0095144D" w:rsidP="0095144D">
      <w:pPr>
        <w:pStyle w:val="ae"/>
        <w:ind w:left="0" w:firstLine="567"/>
        <w:jc w:val="both"/>
        <w:rPr>
          <w:sz w:val="26"/>
          <w:szCs w:val="26"/>
          <w:highlight w:val="yellow"/>
          <w:lang w:val="uk-UA"/>
        </w:rPr>
      </w:pPr>
    </w:p>
    <w:p w:rsidR="0095144D" w:rsidRPr="0095144D" w:rsidRDefault="0095144D" w:rsidP="0095144D">
      <w:pPr>
        <w:pStyle w:val="ae"/>
        <w:ind w:left="0"/>
        <w:rPr>
          <w:sz w:val="26"/>
          <w:szCs w:val="26"/>
          <w:lang w:val="uk-UA"/>
        </w:rPr>
      </w:pPr>
      <w:r w:rsidRPr="0095144D">
        <w:rPr>
          <w:sz w:val="26"/>
          <w:szCs w:val="26"/>
          <w:lang w:val="uk-UA"/>
        </w:rPr>
        <w:t xml:space="preserve">          Сільський голова </w:t>
      </w:r>
      <w:r w:rsidRPr="0095144D">
        <w:rPr>
          <w:sz w:val="26"/>
          <w:szCs w:val="26"/>
        </w:rPr>
        <w:tab/>
      </w:r>
      <w:r w:rsidRPr="0095144D">
        <w:rPr>
          <w:sz w:val="26"/>
          <w:szCs w:val="26"/>
        </w:rPr>
        <w:tab/>
      </w:r>
      <w:r w:rsidRPr="0095144D">
        <w:rPr>
          <w:sz w:val="26"/>
          <w:szCs w:val="26"/>
        </w:rPr>
        <w:tab/>
      </w:r>
      <w:r w:rsidRPr="0095144D">
        <w:rPr>
          <w:sz w:val="26"/>
          <w:szCs w:val="26"/>
          <w:lang w:val="uk-UA"/>
        </w:rPr>
        <w:tab/>
        <w:t xml:space="preserve">                                 М.О. Лях </w:t>
      </w:r>
    </w:p>
    <w:p w:rsidR="000C6C34" w:rsidRDefault="000C6C34">
      <w:pPr>
        <w:rPr>
          <w:rFonts w:ascii="Times New Roman" w:hAnsi="Times New Roman"/>
          <w:sz w:val="24"/>
          <w:szCs w:val="24"/>
          <w:lang w:val="uk-UA"/>
        </w:rPr>
      </w:pPr>
    </w:p>
    <w:p w:rsidR="004D2F59" w:rsidRDefault="004D2F59">
      <w:pPr>
        <w:rPr>
          <w:rFonts w:ascii="Times New Roman" w:hAnsi="Times New Roman"/>
          <w:sz w:val="24"/>
          <w:szCs w:val="24"/>
          <w:lang w:val="uk-UA"/>
        </w:rPr>
      </w:pPr>
    </w:p>
    <w:p w:rsidR="004D2F59" w:rsidRPr="004D2F59" w:rsidRDefault="004D2F59" w:rsidP="004D2F59">
      <w:pPr>
        <w:pStyle w:val="af1"/>
        <w:rPr>
          <w:lang w:val="uk-UA"/>
        </w:rPr>
      </w:pPr>
    </w:p>
    <w:p w:rsidR="004D2F59" w:rsidRPr="004D2F59" w:rsidRDefault="004D2F59" w:rsidP="004D2F59">
      <w:pPr>
        <w:pStyle w:val="af1"/>
        <w:jc w:val="center"/>
        <w:rPr>
          <w:rFonts w:ascii="Times New Roman" w:hAnsi="Times New Roman"/>
          <w:b/>
          <w:sz w:val="28"/>
          <w:szCs w:val="28"/>
        </w:rPr>
      </w:pPr>
      <w:r w:rsidRPr="004D2F59">
        <w:rPr>
          <w:rFonts w:ascii="Times New Roman" w:hAnsi="Times New Roman"/>
          <w:b/>
          <w:noProof/>
          <w:sz w:val="28"/>
          <w:szCs w:val="28"/>
          <w:lang w:val="uk-UA" w:eastAsia="uk-UA"/>
        </w:rPr>
        <w:drawing>
          <wp:inline distT="0" distB="0" distL="0" distR="0">
            <wp:extent cx="428625" cy="571500"/>
            <wp:effectExtent l="19050" t="0" r="9525"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cstate="print"/>
                    <a:srcRect/>
                    <a:stretch>
                      <a:fillRect/>
                    </a:stretch>
                  </pic:blipFill>
                  <pic:spPr bwMode="auto">
                    <a:xfrm>
                      <a:off x="0" y="0"/>
                      <a:ext cx="428625" cy="571500"/>
                    </a:xfrm>
                    <a:prstGeom prst="rect">
                      <a:avLst/>
                    </a:prstGeom>
                    <a:solidFill>
                      <a:srgbClr val="FFFFFF"/>
                    </a:solidFill>
                    <a:ln w="9525">
                      <a:noFill/>
                      <a:miter lim="800000"/>
                      <a:headEnd/>
                      <a:tailEnd/>
                    </a:ln>
                  </pic:spPr>
                </pic:pic>
              </a:graphicData>
            </a:graphic>
          </wp:inline>
        </w:drawing>
      </w:r>
    </w:p>
    <w:p w:rsidR="004D2F59" w:rsidRPr="004D2F59" w:rsidRDefault="004D2F59" w:rsidP="004D2F59">
      <w:pPr>
        <w:pStyle w:val="af1"/>
        <w:jc w:val="center"/>
        <w:rPr>
          <w:rFonts w:ascii="Times New Roman" w:hAnsi="Times New Roman"/>
          <w:b/>
          <w:sz w:val="28"/>
          <w:szCs w:val="28"/>
          <w:lang w:val="uk-UA"/>
        </w:rPr>
      </w:pPr>
      <w:r w:rsidRPr="004D2F59">
        <w:rPr>
          <w:rFonts w:ascii="Times New Roman" w:hAnsi="Times New Roman"/>
          <w:b/>
          <w:sz w:val="28"/>
          <w:szCs w:val="28"/>
          <w:lang w:val="uk-UA"/>
        </w:rPr>
        <w:t>Студениківська сільська рада</w:t>
      </w:r>
    </w:p>
    <w:p w:rsidR="004D2F59" w:rsidRPr="004D2F59" w:rsidRDefault="004D2F59" w:rsidP="004D2F59">
      <w:pPr>
        <w:pStyle w:val="af1"/>
        <w:jc w:val="center"/>
        <w:rPr>
          <w:rFonts w:ascii="Times New Roman" w:hAnsi="Times New Roman"/>
          <w:b/>
          <w:sz w:val="28"/>
          <w:szCs w:val="28"/>
          <w:lang w:val="uk-UA"/>
        </w:rPr>
      </w:pPr>
      <w:r w:rsidRPr="004D2F59">
        <w:rPr>
          <w:rFonts w:ascii="Times New Roman" w:hAnsi="Times New Roman"/>
          <w:b/>
          <w:sz w:val="28"/>
          <w:szCs w:val="28"/>
          <w:lang w:val="uk-UA"/>
        </w:rPr>
        <w:lastRenderedPageBreak/>
        <w:t>Переяслав-Хмельницький район</w:t>
      </w:r>
    </w:p>
    <w:p w:rsidR="004D2F59" w:rsidRPr="004D2F59" w:rsidRDefault="004D2F59" w:rsidP="004D2F59">
      <w:pPr>
        <w:pStyle w:val="af1"/>
        <w:jc w:val="center"/>
        <w:rPr>
          <w:rFonts w:ascii="Times New Roman" w:hAnsi="Times New Roman"/>
          <w:b/>
          <w:sz w:val="28"/>
          <w:szCs w:val="28"/>
          <w:lang w:val="uk-UA"/>
        </w:rPr>
      </w:pPr>
      <w:r w:rsidRPr="004D2F59">
        <w:rPr>
          <w:rFonts w:ascii="Times New Roman" w:hAnsi="Times New Roman"/>
          <w:b/>
          <w:sz w:val="28"/>
          <w:szCs w:val="28"/>
          <w:lang w:val="uk-UA"/>
        </w:rPr>
        <w:t>Київська область</w:t>
      </w:r>
    </w:p>
    <w:p w:rsidR="004D2F59" w:rsidRPr="004D2F59" w:rsidRDefault="004D2F59" w:rsidP="004D2F59">
      <w:pPr>
        <w:pStyle w:val="af1"/>
        <w:jc w:val="center"/>
        <w:rPr>
          <w:rFonts w:ascii="Times New Roman" w:hAnsi="Times New Roman"/>
          <w:b/>
          <w:sz w:val="28"/>
          <w:szCs w:val="28"/>
        </w:rPr>
      </w:pPr>
    </w:p>
    <w:p w:rsidR="004D2F59" w:rsidRDefault="004D2F59" w:rsidP="004D2F59">
      <w:pPr>
        <w:pStyle w:val="af1"/>
        <w:jc w:val="center"/>
        <w:rPr>
          <w:rFonts w:ascii="Times New Roman" w:hAnsi="Times New Roman"/>
          <w:b/>
          <w:sz w:val="28"/>
          <w:szCs w:val="28"/>
        </w:rPr>
      </w:pPr>
      <w:r w:rsidRPr="004D2F59">
        <w:rPr>
          <w:rFonts w:ascii="Times New Roman" w:hAnsi="Times New Roman"/>
          <w:b/>
          <w:sz w:val="28"/>
          <w:szCs w:val="28"/>
        </w:rPr>
        <w:t>РІШЕННЯ</w:t>
      </w:r>
    </w:p>
    <w:p w:rsidR="0006648C" w:rsidRPr="004D2F59" w:rsidRDefault="0006648C" w:rsidP="004D2F59">
      <w:pPr>
        <w:pStyle w:val="af1"/>
        <w:jc w:val="center"/>
        <w:rPr>
          <w:rFonts w:ascii="Times New Roman" w:hAnsi="Times New Roman"/>
          <w:b/>
          <w:sz w:val="28"/>
          <w:szCs w:val="28"/>
        </w:rPr>
      </w:pPr>
    </w:p>
    <w:p w:rsidR="004D2F59" w:rsidRPr="004D2F59" w:rsidRDefault="004D2F59" w:rsidP="004D2F59">
      <w:pPr>
        <w:pStyle w:val="af1"/>
        <w:jc w:val="center"/>
        <w:rPr>
          <w:rFonts w:ascii="Times New Roman" w:hAnsi="Times New Roman"/>
          <w:sz w:val="28"/>
          <w:szCs w:val="28"/>
          <w:lang w:val="uk-UA"/>
        </w:rPr>
      </w:pPr>
      <w:r w:rsidRPr="004D2F59">
        <w:rPr>
          <w:rFonts w:ascii="Times New Roman" w:hAnsi="Times New Roman"/>
          <w:sz w:val="28"/>
          <w:szCs w:val="28"/>
        </w:rPr>
        <w:t>«</w:t>
      </w:r>
      <w:r>
        <w:rPr>
          <w:rFonts w:ascii="Times New Roman" w:hAnsi="Times New Roman"/>
          <w:sz w:val="28"/>
          <w:szCs w:val="28"/>
          <w:lang w:val="uk-UA"/>
        </w:rPr>
        <w:t>04</w:t>
      </w:r>
      <w:r>
        <w:rPr>
          <w:rFonts w:ascii="Times New Roman" w:hAnsi="Times New Roman"/>
          <w:sz w:val="28"/>
          <w:szCs w:val="28"/>
        </w:rPr>
        <w:t xml:space="preserve">» </w:t>
      </w:r>
      <w:r>
        <w:rPr>
          <w:rFonts w:ascii="Times New Roman" w:hAnsi="Times New Roman"/>
          <w:sz w:val="28"/>
          <w:szCs w:val="28"/>
          <w:lang w:val="uk-UA"/>
        </w:rPr>
        <w:t xml:space="preserve">червня  </w:t>
      </w:r>
      <w:r w:rsidRPr="0006648C">
        <w:rPr>
          <w:rFonts w:ascii="Times New Roman" w:hAnsi="Times New Roman"/>
          <w:sz w:val="28"/>
          <w:szCs w:val="28"/>
        </w:rPr>
        <w:t>2019 року</w:t>
      </w:r>
      <w:r w:rsidRPr="004D2F59">
        <w:rPr>
          <w:rFonts w:ascii="Times New Roman" w:hAnsi="Times New Roman"/>
          <w:b/>
          <w:sz w:val="28"/>
          <w:szCs w:val="28"/>
        </w:rPr>
        <w:t xml:space="preserve">   </w:t>
      </w:r>
      <w:r w:rsidR="0006648C">
        <w:rPr>
          <w:rFonts w:ascii="Times New Roman" w:hAnsi="Times New Roman"/>
          <w:b/>
          <w:sz w:val="28"/>
          <w:szCs w:val="28"/>
          <w:lang w:val="uk-UA"/>
        </w:rPr>
        <w:t xml:space="preserve">      </w:t>
      </w:r>
      <w:r w:rsidRPr="004D2F59">
        <w:rPr>
          <w:rFonts w:ascii="Times New Roman" w:hAnsi="Times New Roman"/>
          <w:b/>
          <w:sz w:val="28"/>
          <w:szCs w:val="28"/>
        </w:rPr>
        <w:t xml:space="preserve"> </w:t>
      </w:r>
      <w:r w:rsidR="0006648C">
        <w:rPr>
          <w:rFonts w:ascii="Times New Roman" w:hAnsi="Times New Roman"/>
          <w:b/>
          <w:sz w:val="28"/>
          <w:szCs w:val="28"/>
          <w:lang w:val="uk-UA"/>
        </w:rPr>
        <w:t>с. Студеники</w:t>
      </w:r>
      <w:r w:rsidR="0006648C">
        <w:rPr>
          <w:rFonts w:ascii="Times New Roman" w:hAnsi="Times New Roman"/>
          <w:b/>
          <w:sz w:val="28"/>
          <w:szCs w:val="28"/>
        </w:rPr>
        <w:t xml:space="preserve">                      </w:t>
      </w:r>
      <w:r w:rsidRPr="004D2F59">
        <w:rPr>
          <w:rFonts w:ascii="Times New Roman" w:hAnsi="Times New Roman"/>
          <w:b/>
          <w:sz w:val="28"/>
          <w:szCs w:val="28"/>
        </w:rPr>
        <w:t xml:space="preserve">  </w:t>
      </w:r>
      <w:r w:rsidRPr="004D2F59">
        <w:rPr>
          <w:rFonts w:ascii="Times New Roman" w:hAnsi="Times New Roman"/>
          <w:b/>
          <w:sz w:val="28"/>
          <w:szCs w:val="28"/>
          <w:u w:val="single"/>
        </w:rPr>
        <w:t>№</w:t>
      </w:r>
      <w:r w:rsidRPr="004D2F59">
        <w:rPr>
          <w:rFonts w:ascii="Times New Roman" w:hAnsi="Times New Roman"/>
          <w:sz w:val="28"/>
          <w:szCs w:val="28"/>
          <w:u w:val="single"/>
        </w:rPr>
        <w:t xml:space="preserve"> </w:t>
      </w:r>
      <w:r w:rsidRPr="004D2F59">
        <w:rPr>
          <w:rFonts w:ascii="Times New Roman" w:hAnsi="Times New Roman"/>
          <w:sz w:val="28"/>
          <w:szCs w:val="28"/>
          <w:u w:val="single"/>
          <w:lang w:val="uk-UA"/>
        </w:rPr>
        <w:t>701-ХХУІІІ-УІІ</w:t>
      </w:r>
    </w:p>
    <w:p w:rsidR="004D2F59" w:rsidRPr="004D2F59" w:rsidRDefault="004D2F59" w:rsidP="004D2F59">
      <w:pPr>
        <w:pStyle w:val="af1"/>
        <w:jc w:val="center"/>
        <w:rPr>
          <w:rFonts w:ascii="Times New Roman" w:hAnsi="Times New Roman"/>
          <w:b/>
          <w:sz w:val="28"/>
          <w:szCs w:val="28"/>
        </w:rPr>
      </w:pPr>
    </w:p>
    <w:p w:rsidR="004D2F59" w:rsidRPr="004D2F59" w:rsidRDefault="004D2F59" w:rsidP="004D2F59">
      <w:pPr>
        <w:pStyle w:val="af1"/>
        <w:rPr>
          <w:rFonts w:ascii="Times New Roman" w:hAnsi="Times New Roman"/>
          <w:b/>
          <w:sz w:val="24"/>
          <w:szCs w:val="24"/>
        </w:rPr>
      </w:pPr>
      <w:r w:rsidRPr="004D2F59">
        <w:rPr>
          <w:rFonts w:ascii="Times New Roman" w:hAnsi="Times New Roman"/>
          <w:b/>
          <w:sz w:val="24"/>
          <w:szCs w:val="24"/>
        </w:rPr>
        <w:t xml:space="preserve">Про розроблення стратегічної екологічної оцінки </w:t>
      </w:r>
    </w:p>
    <w:p w:rsidR="004D2F59" w:rsidRPr="004D2F59" w:rsidRDefault="004D2F59" w:rsidP="004D2F59">
      <w:pPr>
        <w:pStyle w:val="af1"/>
        <w:rPr>
          <w:rFonts w:ascii="Times New Roman" w:hAnsi="Times New Roman"/>
          <w:b/>
          <w:sz w:val="24"/>
          <w:szCs w:val="24"/>
        </w:rPr>
      </w:pPr>
      <w:r w:rsidRPr="004D2F59">
        <w:rPr>
          <w:rFonts w:ascii="Times New Roman" w:hAnsi="Times New Roman"/>
          <w:b/>
          <w:sz w:val="24"/>
          <w:szCs w:val="24"/>
        </w:rPr>
        <w:t>проекту документу державного планування</w:t>
      </w:r>
    </w:p>
    <w:p w:rsidR="004D2F59" w:rsidRPr="004D2F59" w:rsidRDefault="004D2F59" w:rsidP="004D2F59">
      <w:pPr>
        <w:pStyle w:val="af1"/>
        <w:rPr>
          <w:rFonts w:ascii="Times New Roman" w:hAnsi="Times New Roman"/>
          <w:b/>
          <w:sz w:val="24"/>
          <w:szCs w:val="24"/>
        </w:rPr>
      </w:pPr>
      <w:r w:rsidRPr="004D2F59">
        <w:rPr>
          <w:rFonts w:ascii="Times New Roman" w:hAnsi="Times New Roman"/>
          <w:b/>
          <w:sz w:val="24"/>
          <w:szCs w:val="24"/>
        </w:rPr>
        <w:t xml:space="preserve">Генерального плану села Сомкова Долина та села Соснівка </w:t>
      </w:r>
    </w:p>
    <w:p w:rsidR="004D2F59" w:rsidRPr="004D2F59" w:rsidRDefault="004D2F59" w:rsidP="004D2F59">
      <w:pPr>
        <w:pStyle w:val="af1"/>
        <w:rPr>
          <w:rFonts w:ascii="Times New Roman" w:hAnsi="Times New Roman"/>
          <w:b/>
          <w:sz w:val="24"/>
          <w:szCs w:val="24"/>
        </w:rPr>
      </w:pPr>
      <w:r w:rsidRPr="004D2F59">
        <w:rPr>
          <w:rFonts w:ascii="Times New Roman" w:hAnsi="Times New Roman"/>
          <w:b/>
          <w:sz w:val="24"/>
          <w:szCs w:val="24"/>
        </w:rPr>
        <w:t xml:space="preserve">Переяслав-Хмельницького району Київської області </w:t>
      </w:r>
    </w:p>
    <w:p w:rsidR="004D2F59" w:rsidRPr="004D2F59" w:rsidRDefault="004D2F59" w:rsidP="004D2F59">
      <w:pPr>
        <w:pStyle w:val="af1"/>
        <w:rPr>
          <w:rFonts w:ascii="Times New Roman" w:hAnsi="Times New Roman"/>
          <w:b/>
          <w:sz w:val="24"/>
          <w:szCs w:val="24"/>
        </w:rPr>
      </w:pPr>
    </w:p>
    <w:p w:rsidR="004D2F59" w:rsidRPr="004D2F59" w:rsidRDefault="004D2F59" w:rsidP="004D2F59">
      <w:pPr>
        <w:pStyle w:val="af1"/>
        <w:rPr>
          <w:rFonts w:ascii="Times New Roman" w:hAnsi="Times New Roman"/>
          <w:sz w:val="24"/>
          <w:szCs w:val="24"/>
        </w:rPr>
      </w:pPr>
      <w:r w:rsidRPr="004D2F59">
        <w:rPr>
          <w:rFonts w:ascii="Times New Roman" w:hAnsi="Times New Roman"/>
          <w:sz w:val="24"/>
          <w:szCs w:val="24"/>
        </w:rPr>
        <w:t xml:space="preserve">Заслухавши інформацію сільського голови Лях М.О. про розроблення стратегічної екологічної оцінки (СЕО) проекту документу державного планування Генерального плану села Сомкова Долина та села Соснівка для врахування екологічних питань у процесах планування та прийняття рішень щодо соціально-економічного розвитку населених пунктів, згідно вимог Закону України «Про стратегічну екологічну оцінку» та відповідно до Закону України «Про регулювання містобудівної діяльності», Закону України «Про місцеве самоврядування в Україні», </w:t>
      </w:r>
      <w:r>
        <w:rPr>
          <w:rFonts w:ascii="Times New Roman" w:hAnsi="Times New Roman"/>
          <w:sz w:val="24"/>
          <w:szCs w:val="24"/>
        </w:rPr>
        <w:t xml:space="preserve"> сільська рада</w:t>
      </w:r>
    </w:p>
    <w:p w:rsidR="004D2F59" w:rsidRPr="004D2F59" w:rsidRDefault="004D2F59" w:rsidP="004D2F59">
      <w:pPr>
        <w:pStyle w:val="af1"/>
        <w:rPr>
          <w:rFonts w:ascii="Times New Roman" w:hAnsi="Times New Roman"/>
          <w:b/>
          <w:sz w:val="24"/>
          <w:szCs w:val="24"/>
        </w:rPr>
      </w:pPr>
    </w:p>
    <w:p w:rsidR="004D2F59" w:rsidRPr="004D2F59" w:rsidRDefault="004D2F59" w:rsidP="004D2F59">
      <w:pPr>
        <w:pStyle w:val="af1"/>
        <w:rPr>
          <w:rFonts w:ascii="Times New Roman" w:hAnsi="Times New Roman"/>
          <w:b/>
          <w:sz w:val="24"/>
          <w:szCs w:val="24"/>
        </w:rPr>
      </w:pPr>
      <w:r w:rsidRPr="004D2F59">
        <w:rPr>
          <w:rFonts w:ascii="Times New Roman" w:hAnsi="Times New Roman"/>
          <w:b/>
          <w:sz w:val="24"/>
          <w:szCs w:val="24"/>
        </w:rPr>
        <w:t>ВИРІШИЛА:</w:t>
      </w:r>
    </w:p>
    <w:p w:rsidR="004D2F59" w:rsidRPr="004D2F59" w:rsidRDefault="004D2F59" w:rsidP="004D2F59">
      <w:pPr>
        <w:pStyle w:val="af1"/>
        <w:rPr>
          <w:rFonts w:ascii="Times New Roman" w:hAnsi="Times New Roman"/>
          <w:b/>
          <w:sz w:val="24"/>
          <w:szCs w:val="24"/>
        </w:rPr>
      </w:pPr>
    </w:p>
    <w:p w:rsidR="004D2F59" w:rsidRDefault="004D2F59" w:rsidP="004E41BF">
      <w:pPr>
        <w:pStyle w:val="af1"/>
        <w:numPr>
          <w:ilvl w:val="3"/>
          <w:numId w:val="4"/>
        </w:numPr>
        <w:rPr>
          <w:rFonts w:ascii="Times New Roman" w:hAnsi="Times New Roman"/>
          <w:sz w:val="24"/>
          <w:szCs w:val="24"/>
          <w:lang w:val="uk-UA"/>
        </w:rPr>
      </w:pPr>
      <w:r w:rsidRPr="004D2F59">
        <w:rPr>
          <w:rFonts w:ascii="Times New Roman" w:hAnsi="Times New Roman"/>
          <w:sz w:val="24"/>
          <w:szCs w:val="24"/>
          <w:lang w:val="uk-UA"/>
        </w:rPr>
        <w:t>Розробити стратегічну екологічну оцінку проекту документу державного планування Генерального плану села Сомкова Долина Переяслав-Хмельницького району Київської області.</w:t>
      </w:r>
    </w:p>
    <w:p w:rsidR="004D2F59" w:rsidRDefault="004D2F59" w:rsidP="004E41BF">
      <w:pPr>
        <w:pStyle w:val="af1"/>
        <w:numPr>
          <w:ilvl w:val="3"/>
          <w:numId w:val="4"/>
        </w:numPr>
        <w:rPr>
          <w:rFonts w:ascii="Times New Roman" w:hAnsi="Times New Roman"/>
          <w:sz w:val="24"/>
          <w:szCs w:val="24"/>
          <w:lang w:val="uk-UA"/>
        </w:rPr>
      </w:pPr>
      <w:r w:rsidRPr="004D2F59">
        <w:rPr>
          <w:rFonts w:ascii="Times New Roman" w:hAnsi="Times New Roman"/>
          <w:sz w:val="24"/>
          <w:szCs w:val="24"/>
          <w:lang w:val="uk-UA"/>
        </w:rPr>
        <w:t>Розробити стратегічну екологічну оцінку проекту документу державного планування Генерального плану села Соснівка Переяслав-Хмельницького району Київської області.</w:t>
      </w:r>
    </w:p>
    <w:p w:rsidR="004D2F59" w:rsidRDefault="004D2F59" w:rsidP="004E41BF">
      <w:pPr>
        <w:pStyle w:val="af1"/>
        <w:numPr>
          <w:ilvl w:val="3"/>
          <w:numId w:val="4"/>
        </w:numPr>
        <w:rPr>
          <w:rFonts w:ascii="Times New Roman" w:hAnsi="Times New Roman"/>
          <w:sz w:val="24"/>
          <w:szCs w:val="24"/>
          <w:lang w:val="uk-UA"/>
        </w:rPr>
      </w:pPr>
      <w:r w:rsidRPr="004D2F59">
        <w:rPr>
          <w:rFonts w:ascii="Times New Roman" w:hAnsi="Times New Roman"/>
          <w:sz w:val="24"/>
          <w:szCs w:val="24"/>
          <w:lang w:val="uk-UA"/>
        </w:rPr>
        <w:t>Визначити в установленому законодавством порядку розробника СЕО.</w:t>
      </w:r>
    </w:p>
    <w:p w:rsidR="004D2F59" w:rsidRPr="004D2F59" w:rsidRDefault="004D2F59" w:rsidP="004E41BF">
      <w:pPr>
        <w:pStyle w:val="ae"/>
        <w:numPr>
          <w:ilvl w:val="3"/>
          <w:numId w:val="4"/>
        </w:numPr>
        <w:spacing w:after="200" w:line="276" w:lineRule="auto"/>
        <w:jc w:val="both"/>
        <w:rPr>
          <w:lang w:val="uk-UA"/>
        </w:rPr>
      </w:pPr>
      <w:r w:rsidRPr="004D2F59">
        <w:rPr>
          <w:lang w:val="uk-UA"/>
        </w:rPr>
        <w:t>Контроль за виконанням рішен</w:t>
      </w:r>
      <w:r w:rsidRPr="004D2F59">
        <w:t>ня</w:t>
      </w:r>
      <w:r>
        <w:rPr>
          <w:lang w:val="uk-UA"/>
        </w:rPr>
        <w:t xml:space="preserve"> покласти на постійну комісію з  питань </w:t>
      </w:r>
      <w:r w:rsidRPr="004D2F59">
        <w:rPr>
          <w:lang w:val="uk-UA"/>
        </w:rPr>
        <w:t>земельних відносин, благоустрою та екології.</w:t>
      </w:r>
    </w:p>
    <w:p w:rsidR="004D2F59" w:rsidRPr="004D2F59" w:rsidRDefault="004D2F59" w:rsidP="004D2F59">
      <w:pPr>
        <w:pStyle w:val="af1"/>
        <w:ind w:left="1800"/>
        <w:rPr>
          <w:rFonts w:ascii="Times New Roman" w:hAnsi="Times New Roman"/>
          <w:sz w:val="24"/>
          <w:szCs w:val="24"/>
          <w:lang w:val="uk-UA"/>
        </w:rPr>
      </w:pPr>
    </w:p>
    <w:p w:rsidR="004D2F59" w:rsidRPr="004D2F59" w:rsidRDefault="004D2F59" w:rsidP="004D2F59">
      <w:pPr>
        <w:pStyle w:val="af1"/>
        <w:rPr>
          <w:rFonts w:ascii="Times New Roman" w:hAnsi="Times New Roman"/>
          <w:sz w:val="24"/>
          <w:szCs w:val="24"/>
          <w:highlight w:val="yellow"/>
          <w:lang w:val="uk-UA"/>
        </w:rPr>
      </w:pPr>
    </w:p>
    <w:p w:rsidR="004D2F59" w:rsidRPr="004D2F59" w:rsidRDefault="004D2F59" w:rsidP="004D2F59">
      <w:pPr>
        <w:pStyle w:val="af1"/>
        <w:rPr>
          <w:rFonts w:ascii="Times New Roman" w:hAnsi="Times New Roman"/>
          <w:sz w:val="24"/>
          <w:szCs w:val="24"/>
          <w:highlight w:val="yellow"/>
          <w:lang w:val="uk-UA"/>
        </w:rPr>
      </w:pPr>
    </w:p>
    <w:p w:rsidR="004D2F59" w:rsidRPr="004D2F59" w:rsidRDefault="004D2F59" w:rsidP="004D2F59">
      <w:pPr>
        <w:pStyle w:val="af1"/>
        <w:rPr>
          <w:rFonts w:ascii="Times New Roman" w:hAnsi="Times New Roman"/>
          <w:sz w:val="24"/>
          <w:szCs w:val="24"/>
          <w:highlight w:val="yellow"/>
          <w:lang w:val="uk-UA"/>
        </w:rPr>
      </w:pPr>
    </w:p>
    <w:p w:rsidR="004D2F59" w:rsidRPr="004D2F59" w:rsidRDefault="004D2F59" w:rsidP="004D2F59">
      <w:pPr>
        <w:pStyle w:val="af1"/>
        <w:rPr>
          <w:rFonts w:ascii="Times New Roman" w:hAnsi="Times New Roman"/>
          <w:sz w:val="24"/>
          <w:szCs w:val="24"/>
          <w:lang w:val="uk-UA"/>
        </w:rPr>
      </w:pPr>
      <w:r w:rsidRPr="004D2F59">
        <w:rPr>
          <w:rFonts w:ascii="Times New Roman" w:hAnsi="Times New Roman"/>
          <w:sz w:val="24"/>
          <w:szCs w:val="24"/>
          <w:lang w:val="uk-UA"/>
        </w:rPr>
        <w:t xml:space="preserve">  Сільський голова </w:t>
      </w:r>
      <w:r w:rsidRPr="004D2F59">
        <w:rPr>
          <w:rFonts w:ascii="Times New Roman" w:hAnsi="Times New Roman"/>
          <w:sz w:val="24"/>
          <w:szCs w:val="24"/>
        </w:rPr>
        <w:tab/>
      </w:r>
      <w:r w:rsidRPr="004D2F59">
        <w:rPr>
          <w:rFonts w:ascii="Times New Roman" w:hAnsi="Times New Roman"/>
          <w:sz w:val="24"/>
          <w:szCs w:val="24"/>
        </w:rPr>
        <w:tab/>
      </w:r>
      <w:r w:rsidRPr="004D2F59">
        <w:rPr>
          <w:rFonts w:ascii="Times New Roman" w:hAnsi="Times New Roman"/>
          <w:sz w:val="24"/>
          <w:szCs w:val="24"/>
        </w:rPr>
        <w:tab/>
      </w:r>
      <w:r w:rsidRPr="004D2F59">
        <w:rPr>
          <w:rFonts w:ascii="Times New Roman" w:hAnsi="Times New Roman"/>
          <w:sz w:val="24"/>
          <w:szCs w:val="24"/>
          <w:lang w:val="uk-UA"/>
        </w:rPr>
        <w:tab/>
      </w:r>
      <w:r w:rsidRPr="004D2F59">
        <w:rPr>
          <w:rFonts w:ascii="Times New Roman" w:hAnsi="Times New Roman"/>
          <w:sz w:val="24"/>
          <w:szCs w:val="24"/>
          <w:lang w:val="uk-UA"/>
        </w:rPr>
        <w:tab/>
      </w:r>
      <w:r w:rsidRPr="004D2F59">
        <w:rPr>
          <w:rFonts w:ascii="Times New Roman" w:hAnsi="Times New Roman"/>
          <w:sz w:val="24"/>
          <w:szCs w:val="24"/>
          <w:lang w:val="uk-UA"/>
        </w:rPr>
        <w:tab/>
      </w:r>
      <w:r w:rsidRPr="004D2F59">
        <w:rPr>
          <w:rFonts w:ascii="Times New Roman" w:hAnsi="Times New Roman"/>
          <w:sz w:val="24"/>
          <w:szCs w:val="24"/>
          <w:lang w:val="uk-UA"/>
        </w:rPr>
        <w:tab/>
        <w:t xml:space="preserve">М.О. Лях </w:t>
      </w:r>
    </w:p>
    <w:p w:rsidR="004D2F59" w:rsidRPr="004D2F59" w:rsidRDefault="004D2F59" w:rsidP="004D2F59">
      <w:pPr>
        <w:pStyle w:val="af1"/>
        <w:rPr>
          <w:lang w:val="uk-UA"/>
        </w:rPr>
      </w:pPr>
    </w:p>
    <w:p w:rsidR="004D2F59" w:rsidRPr="004D2F59" w:rsidRDefault="004D2F59" w:rsidP="004D2F59">
      <w:pPr>
        <w:pStyle w:val="af1"/>
        <w:rPr>
          <w:lang w:val="uk-UA"/>
        </w:rPr>
      </w:pPr>
    </w:p>
    <w:p w:rsidR="004D2F59" w:rsidRDefault="004D2F59">
      <w:pPr>
        <w:rPr>
          <w:rFonts w:ascii="Times New Roman" w:hAnsi="Times New Roman"/>
          <w:sz w:val="24"/>
          <w:szCs w:val="24"/>
          <w:lang w:val="uk-UA"/>
        </w:rPr>
      </w:pPr>
    </w:p>
    <w:p w:rsidR="0006648C" w:rsidRDefault="0006648C">
      <w:pPr>
        <w:rPr>
          <w:rFonts w:ascii="Times New Roman" w:hAnsi="Times New Roman"/>
          <w:sz w:val="24"/>
          <w:szCs w:val="24"/>
          <w:lang w:val="uk-UA"/>
        </w:rPr>
      </w:pPr>
    </w:p>
    <w:p w:rsidR="0006648C" w:rsidRDefault="0006648C">
      <w:pPr>
        <w:rPr>
          <w:rFonts w:ascii="Times New Roman" w:hAnsi="Times New Roman"/>
          <w:sz w:val="24"/>
          <w:szCs w:val="24"/>
          <w:lang w:val="uk-UA"/>
        </w:rPr>
      </w:pPr>
    </w:p>
    <w:p w:rsidR="0006648C" w:rsidRDefault="0006648C">
      <w:pPr>
        <w:rPr>
          <w:rFonts w:ascii="Times New Roman" w:hAnsi="Times New Roman"/>
          <w:sz w:val="24"/>
          <w:szCs w:val="24"/>
          <w:lang w:val="uk-UA"/>
        </w:rPr>
      </w:pPr>
    </w:p>
    <w:p w:rsidR="004D2F59" w:rsidRDefault="004D2F59">
      <w:pPr>
        <w:rPr>
          <w:rFonts w:ascii="Times New Roman" w:hAnsi="Times New Roman"/>
          <w:sz w:val="24"/>
          <w:szCs w:val="24"/>
          <w:lang w:val="uk-UA"/>
        </w:rPr>
      </w:pPr>
    </w:p>
    <w:p w:rsidR="004D2F59" w:rsidRPr="004D2F59" w:rsidRDefault="004D2F59" w:rsidP="004D2F59">
      <w:pPr>
        <w:tabs>
          <w:tab w:val="left" w:pos="9355"/>
        </w:tabs>
        <w:suppressAutoHyphens/>
        <w:spacing w:after="0" w:line="360" w:lineRule="auto"/>
        <w:ind w:right="-1" w:firstLine="567"/>
        <w:jc w:val="center"/>
        <w:rPr>
          <w:rFonts w:ascii="Times New Roman" w:hAnsi="Times New Roman"/>
          <w:b/>
          <w:sz w:val="28"/>
          <w:szCs w:val="28"/>
          <w:lang w:val="uk-UA" w:eastAsia="zh-CN"/>
        </w:rPr>
      </w:pPr>
      <w:r w:rsidRPr="004D2F59">
        <w:rPr>
          <w:rFonts w:ascii="Times New Roman" w:hAnsi="Times New Roman"/>
          <w:b/>
          <w:noProof/>
          <w:sz w:val="28"/>
          <w:szCs w:val="28"/>
          <w:lang w:val="uk-UA" w:eastAsia="uk-UA"/>
        </w:rPr>
        <w:drawing>
          <wp:inline distT="0" distB="0" distL="0" distR="0">
            <wp:extent cx="428625" cy="571500"/>
            <wp:effectExtent l="19050" t="0" r="9525"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cstate="print"/>
                    <a:srcRect/>
                    <a:stretch>
                      <a:fillRect/>
                    </a:stretch>
                  </pic:blipFill>
                  <pic:spPr bwMode="auto">
                    <a:xfrm>
                      <a:off x="0" y="0"/>
                      <a:ext cx="428625" cy="571500"/>
                    </a:xfrm>
                    <a:prstGeom prst="rect">
                      <a:avLst/>
                    </a:prstGeom>
                    <a:solidFill>
                      <a:srgbClr val="FFFFFF"/>
                    </a:solidFill>
                    <a:ln w="9525">
                      <a:noFill/>
                      <a:miter lim="800000"/>
                      <a:headEnd/>
                      <a:tailEnd/>
                    </a:ln>
                  </pic:spPr>
                </pic:pic>
              </a:graphicData>
            </a:graphic>
          </wp:inline>
        </w:drawing>
      </w:r>
    </w:p>
    <w:p w:rsidR="004D2F59" w:rsidRPr="004D2F59" w:rsidRDefault="004D2F59" w:rsidP="004D2F59">
      <w:pPr>
        <w:pBdr>
          <w:bottom w:val="single" w:sz="6" w:space="1" w:color="000000"/>
        </w:pBdr>
        <w:tabs>
          <w:tab w:val="left" w:pos="-284"/>
          <w:tab w:val="left" w:pos="-142"/>
          <w:tab w:val="left" w:pos="567"/>
        </w:tabs>
        <w:suppressAutoHyphens/>
        <w:spacing w:after="0" w:line="240" w:lineRule="auto"/>
        <w:jc w:val="center"/>
        <w:rPr>
          <w:rFonts w:ascii="Times New Roman" w:hAnsi="Times New Roman"/>
          <w:b/>
          <w:sz w:val="28"/>
          <w:szCs w:val="28"/>
          <w:lang w:val="uk-UA" w:eastAsia="zh-CN"/>
        </w:rPr>
      </w:pPr>
      <w:r w:rsidRPr="004D2F59">
        <w:rPr>
          <w:rFonts w:ascii="Times New Roman" w:hAnsi="Times New Roman"/>
          <w:b/>
          <w:sz w:val="28"/>
          <w:szCs w:val="28"/>
          <w:lang w:val="uk-UA" w:eastAsia="zh-CN"/>
        </w:rPr>
        <w:t>Студениківська сільська рада</w:t>
      </w:r>
    </w:p>
    <w:p w:rsidR="004D2F59" w:rsidRPr="004D2F59" w:rsidRDefault="004D2F59" w:rsidP="004D2F59">
      <w:pPr>
        <w:pBdr>
          <w:bottom w:val="single" w:sz="6" w:space="1" w:color="000000"/>
        </w:pBdr>
        <w:tabs>
          <w:tab w:val="left" w:pos="-284"/>
          <w:tab w:val="left" w:pos="-142"/>
          <w:tab w:val="left" w:pos="567"/>
        </w:tabs>
        <w:suppressAutoHyphens/>
        <w:spacing w:after="0" w:line="240" w:lineRule="auto"/>
        <w:jc w:val="center"/>
        <w:rPr>
          <w:rFonts w:ascii="Times New Roman" w:hAnsi="Times New Roman"/>
          <w:b/>
          <w:sz w:val="28"/>
          <w:szCs w:val="28"/>
          <w:lang w:val="uk-UA" w:eastAsia="zh-CN"/>
        </w:rPr>
      </w:pPr>
      <w:r w:rsidRPr="004D2F59">
        <w:rPr>
          <w:rFonts w:ascii="Times New Roman" w:hAnsi="Times New Roman"/>
          <w:b/>
          <w:sz w:val="28"/>
          <w:szCs w:val="28"/>
          <w:lang w:val="uk-UA" w:eastAsia="zh-CN"/>
        </w:rPr>
        <w:lastRenderedPageBreak/>
        <w:t>Переяслав-Хмельницький район</w:t>
      </w:r>
    </w:p>
    <w:p w:rsidR="004D2F59" w:rsidRPr="004D2F59" w:rsidRDefault="004D2F59" w:rsidP="004D2F59">
      <w:pPr>
        <w:pBdr>
          <w:bottom w:val="single" w:sz="6" w:space="1" w:color="000000"/>
        </w:pBdr>
        <w:tabs>
          <w:tab w:val="left" w:pos="-284"/>
          <w:tab w:val="left" w:pos="-142"/>
          <w:tab w:val="left" w:pos="567"/>
        </w:tabs>
        <w:suppressAutoHyphens/>
        <w:spacing w:after="0" w:line="240" w:lineRule="auto"/>
        <w:jc w:val="center"/>
        <w:rPr>
          <w:rFonts w:ascii="Times New Roman" w:hAnsi="Times New Roman"/>
          <w:sz w:val="16"/>
          <w:szCs w:val="16"/>
          <w:lang w:val="uk-UA" w:eastAsia="zh-CN"/>
        </w:rPr>
      </w:pPr>
      <w:r w:rsidRPr="004D2F59">
        <w:rPr>
          <w:rFonts w:ascii="Times New Roman" w:hAnsi="Times New Roman"/>
          <w:b/>
          <w:sz w:val="28"/>
          <w:szCs w:val="28"/>
          <w:lang w:val="uk-UA" w:eastAsia="zh-CN"/>
        </w:rPr>
        <w:t>Київська область</w:t>
      </w:r>
    </w:p>
    <w:p w:rsidR="004D2F59" w:rsidRPr="004D2F59" w:rsidRDefault="004D2F59" w:rsidP="004D2F59">
      <w:pPr>
        <w:tabs>
          <w:tab w:val="left" w:pos="9355"/>
        </w:tabs>
        <w:suppressAutoHyphens/>
        <w:spacing w:after="0" w:line="360" w:lineRule="auto"/>
        <w:ind w:right="-1" w:firstLine="567"/>
        <w:jc w:val="center"/>
        <w:rPr>
          <w:rFonts w:ascii="Times New Roman" w:hAnsi="Times New Roman"/>
          <w:b/>
          <w:sz w:val="28"/>
          <w:szCs w:val="28"/>
          <w:lang w:val="uk-UA" w:eastAsia="zh-CN"/>
        </w:rPr>
      </w:pPr>
    </w:p>
    <w:p w:rsidR="004D2F59" w:rsidRPr="004D2F59" w:rsidRDefault="004D2F59" w:rsidP="004D2F59">
      <w:pPr>
        <w:tabs>
          <w:tab w:val="left" w:pos="9355"/>
        </w:tabs>
        <w:suppressAutoHyphens/>
        <w:spacing w:after="0" w:line="360" w:lineRule="auto"/>
        <w:ind w:right="-1" w:firstLine="567"/>
        <w:jc w:val="center"/>
        <w:rPr>
          <w:rFonts w:ascii="Times New Roman" w:hAnsi="Times New Roman"/>
          <w:b/>
          <w:sz w:val="28"/>
          <w:szCs w:val="28"/>
          <w:lang w:val="uk-UA" w:eastAsia="zh-CN"/>
        </w:rPr>
      </w:pPr>
      <w:r w:rsidRPr="004D2F59">
        <w:rPr>
          <w:rFonts w:ascii="Times New Roman" w:hAnsi="Times New Roman"/>
          <w:b/>
          <w:sz w:val="28"/>
          <w:szCs w:val="28"/>
          <w:lang w:val="uk-UA" w:eastAsia="zh-CN"/>
        </w:rPr>
        <w:t>РІШЕННЯ</w:t>
      </w:r>
    </w:p>
    <w:p w:rsidR="004D2F59" w:rsidRPr="004D2F59" w:rsidRDefault="0006648C" w:rsidP="004D2F59">
      <w:pPr>
        <w:tabs>
          <w:tab w:val="left" w:pos="9355"/>
        </w:tabs>
        <w:suppressAutoHyphens/>
        <w:spacing w:after="0" w:line="360" w:lineRule="auto"/>
        <w:ind w:right="-1" w:firstLine="567"/>
        <w:rPr>
          <w:rFonts w:ascii="Times New Roman" w:hAnsi="Times New Roman"/>
          <w:sz w:val="28"/>
          <w:szCs w:val="28"/>
          <w:lang w:val="uk-UA" w:eastAsia="zh-CN"/>
        </w:rPr>
      </w:pPr>
      <w:r>
        <w:rPr>
          <w:rFonts w:ascii="Times New Roman" w:hAnsi="Times New Roman"/>
          <w:sz w:val="28"/>
          <w:szCs w:val="28"/>
          <w:lang w:val="uk-UA" w:eastAsia="zh-CN"/>
        </w:rPr>
        <w:t xml:space="preserve">«04» червня </w:t>
      </w:r>
      <w:r w:rsidR="004D2F59" w:rsidRPr="004D2F59">
        <w:rPr>
          <w:rFonts w:ascii="Times New Roman" w:hAnsi="Times New Roman"/>
          <w:sz w:val="28"/>
          <w:szCs w:val="28"/>
          <w:lang w:val="uk-UA" w:eastAsia="zh-CN"/>
        </w:rPr>
        <w:t>2019 року</w:t>
      </w:r>
      <w:r w:rsidR="004D2F59" w:rsidRPr="004D2F59">
        <w:rPr>
          <w:rFonts w:ascii="Times New Roman" w:hAnsi="Times New Roman"/>
          <w:b/>
          <w:sz w:val="28"/>
          <w:szCs w:val="28"/>
          <w:lang w:val="uk-UA" w:eastAsia="zh-CN"/>
        </w:rPr>
        <w:t xml:space="preserve">        </w:t>
      </w:r>
      <w:r>
        <w:rPr>
          <w:rFonts w:ascii="Times New Roman" w:hAnsi="Times New Roman"/>
          <w:b/>
          <w:sz w:val="28"/>
          <w:szCs w:val="28"/>
          <w:lang w:val="uk-UA" w:eastAsia="zh-CN"/>
        </w:rPr>
        <w:t xml:space="preserve">с. Студеники                     </w:t>
      </w:r>
      <w:r w:rsidR="004D2F59" w:rsidRPr="004D2F59">
        <w:rPr>
          <w:rFonts w:ascii="Times New Roman" w:hAnsi="Times New Roman"/>
          <w:sz w:val="28"/>
          <w:szCs w:val="28"/>
          <w:lang w:val="uk-UA" w:eastAsia="zh-CN"/>
        </w:rPr>
        <w:t>№</w:t>
      </w:r>
      <w:r>
        <w:rPr>
          <w:rFonts w:ascii="Times New Roman" w:hAnsi="Times New Roman"/>
          <w:sz w:val="28"/>
          <w:szCs w:val="28"/>
          <w:lang w:val="uk-UA" w:eastAsia="zh-CN"/>
        </w:rPr>
        <w:t xml:space="preserve"> 702-ХХУІІІ-УІІ</w:t>
      </w:r>
    </w:p>
    <w:p w:rsidR="004D2F59" w:rsidRPr="004D2F59" w:rsidRDefault="004D2F59" w:rsidP="004D2F59">
      <w:pPr>
        <w:tabs>
          <w:tab w:val="left" w:pos="9355"/>
        </w:tabs>
        <w:suppressAutoHyphens/>
        <w:spacing w:after="0" w:line="360" w:lineRule="auto"/>
        <w:ind w:right="-1" w:firstLine="567"/>
        <w:jc w:val="center"/>
        <w:rPr>
          <w:rFonts w:ascii="Times New Roman" w:hAnsi="Times New Roman"/>
          <w:b/>
          <w:sz w:val="28"/>
          <w:szCs w:val="28"/>
          <w:lang w:val="uk-UA" w:eastAsia="zh-CN"/>
        </w:rPr>
      </w:pPr>
    </w:p>
    <w:p w:rsidR="004D2F59" w:rsidRPr="004D2F59" w:rsidRDefault="004D2F59" w:rsidP="004D2F59">
      <w:pPr>
        <w:tabs>
          <w:tab w:val="left" w:pos="6237"/>
        </w:tabs>
        <w:suppressAutoHyphens/>
        <w:spacing w:after="0" w:line="240" w:lineRule="auto"/>
        <w:ind w:right="2976"/>
        <w:rPr>
          <w:rFonts w:ascii="Times New Roman" w:hAnsi="Times New Roman"/>
          <w:b/>
          <w:sz w:val="26"/>
          <w:szCs w:val="26"/>
          <w:lang w:val="uk-UA" w:eastAsia="zh-CN"/>
        </w:rPr>
      </w:pPr>
      <w:r w:rsidRPr="004D2F59">
        <w:rPr>
          <w:rFonts w:ascii="Times New Roman" w:hAnsi="Times New Roman"/>
          <w:b/>
          <w:sz w:val="26"/>
          <w:szCs w:val="26"/>
          <w:lang w:val="uk-UA" w:eastAsia="zh-CN"/>
        </w:rPr>
        <w:t xml:space="preserve">Про розроблення стратегічної екологічної оцінки </w:t>
      </w:r>
    </w:p>
    <w:p w:rsidR="004D2F59" w:rsidRPr="004D2F59" w:rsidRDefault="004D2F59" w:rsidP="004D2F59">
      <w:pPr>
        <w:tabs>
          <w:tab w:val="left" w:pos="6804"/>
        </w:tabs>
        <w:suppressAutoHyphens/>
        <w:spacing w:after="0" w:line="240" w:lineRule="auto"/>
        <w:ind w:right="2551"/>
        <w:rPr>
          <w:rFonts w:ascii="Times New Roman" w:hAnsi="Times New Roman"/>
          <w:b/>
          <w:sz w:val="24"/>
          <w:szCs w:val="24"/>
          <w:lang w:eastAsia="zh-CN"/>
        </w:rPr>
      </w:pPr>
      <w:r w:rsidRPr="004D2F59">
        <w:rPr>
          <w:rFonts w:ascii="Times New Roman" w:hAnsi="Times New Roman"/>
          <w:b/>
          <w:sz w:val="24"/>
          <w:szCs w:val="24"/>
          <w:lang w:eastAsia="zh-CN"/>
        </w:rPr>
        <w:t>проекту документу державного планування</w:t>
      </w:r>
    </w:p>
    <w:p w:rsidR="004D2F59" w:rsidRPr="004D2F59" w:rsidRDefault="004D2F59" w:rsidP="004D2F59">
      <w:pPr>
        <w:tabs>
          <w:tab w:val="left" w:pos="6237"/>
        </w:tabs>
        <w:suppressAutoHyphens/>
        <w:spacing w:after="0" w:line="240" w:lineRule="auto"/>
        <w:ind w:right="2976"/>
        <w:rPr>
          <w:rFonts w:ascii="Times New Roman" w:hAnsi="Times New Roman"/>
          <w:b/>
          <w:sz w:val="26"/>
          <w:szCs w:val="26"/>
          <w:lang w:val="uk-UA" w:eastAsia="zh-CN"/>
        </w:rPr>
      </w:pPr>
      <w:r w:rsidRPr="004D2F59">
        <w:rPr>
          <w:rFonts w:ascii="Times New Roman" w:hAnsi="Times New Roman"/>
          <w:b/>
          <w:sz w:val="26"/>
          <w:szCs w:val="26"/>
          <w:lang w:val="uk-UA" w:eastAsia="zh-CN"/>
        </w:rPr>
        <w:t xml:space="preserve">Генерального плану села Соснова </w:t>
      </w:r>
    </w:p>
    <w:p w:rsidR="004D2F59" w:rsidRPr="004D2F59" w:rsidRDefault="004D2F59" w:rsidP="004D2F59">
      <w:pPr>
        <w:tabs>
          <w:tab w:val="left" w:pos="6237"/>
        </w:tabs>
        <w:suppressAutoHyphens/>
        <w:spacing w:after="0" w:line="240" w:lineRule="auto"/>
        <w:ind w:right="2976"/>
        <w:rPr>
          <w:rFonts w:ascii="Times New Roman" w:hAnsi="Times New Roman"/>
          <w:b/>
          <w:sz w:val="26"/>
          <w:szCs w:val="26"/>
          <w:lang w:val="uk-UA" w:eastAsia="zh-CN"/>
        </w:rPr>
      </w:pPr>
      <w:r w:rsidRPr="004D2F59">
        <w:rPr>
          <w:rFonts w:ascii="Times New Roman" w:hAnsi="Times New Roman"/>
          <w:b/>
          <w:sz w:val="26"/>
          <w:szCs w:val="26"/>
          <w:lang w:val="uk-UA" w:eastAsia="zh-CN"/>
        </w:rPr>
        <w:t xml:space="preserve">Переяслав-Хмельницького району Київської області </w:t>
      </w:r>
    </w:p>
    <w:p w:rsidR="004D2F59" w:rsidRPr="004D2F59" w:rsidRDefault="004D2F59" w:rsidP="004D2F59">
      <w:pPr>
        <w:tabs>
          <w:tab w:val="left" w:pos="9355"/>
        </w:tabs>
        <w:suppressAutoHyphens/>
        <w:spacing w:after="0" w:line="240" w:lineRule="auto"/>
        <w:ind w:right="-1" w:firstLine="567"/>
        <w:jc w:val="both"/>
        <w:rPr>
          <w:rFonts w:ascii="Times New Roman" w:hAnsi="Times New Roman"/>
          <w:b/>
          <w:sz w:val="26"/>
          <w:szCs w:val="26"/>
          <w:lang w:val="uk-UA" w:eastAsia="zh-CN"/>
        </w:rPr>
      </w:pPr>
    </w:p>
    <w:p w:rsidR="004D2F59" w:rsidRPr="004D2F59" w:rsidRDefault="004D2F59" w:rsidP="004D2F59">
      <w:pPr>
        <w:tabs>
          <w:tab w:val="left" w:pos="9355"/>
        </w:tabs>
        <w:suppressAutoHyphens/>
        <w:spacing w:after="0" w:line="240" w:lineRule="auto"/>
        <w:ind w:right="-1" w:firstLine="567"/>
        <w:jc w:val="both"/>
        <w:rPr>
          <w:rFonts w:ascii="Times New Roman" w:hAnsi="Times New Roman"/>
          <w:sz w:val="26"/>
          <w:szCs w:val="26"/>
          <w:lang w:val="uk-UA" w:eastAsia="zh-CN"/>
        </w:rPr>
      </w:pPr>
      <w:r w:rsidRPr="004D2F59">
        <w:rPr>
          <w:rFonts w:ascii="Times New Roman" w:hAnsi="Times New Roman"/>
          <w:sz w:val="26"/>
          <w:szCs w:val="26"/>
          <w:lang w:val="uk-UA" w:eastAsia="zh-CN"/>
        </w:rPr>
        <w:t xml:space="preserve">Заслухавши інформацію сільського голови Лях М.О. про розроблення стратегічної екологічної оцінки (СЕО) проекту документу державного планування Генерального плану села Соснова для  врахування екологічних питань у процесах планування та прийняття рішень щодо соціально-економічного розвитку населеного пункту, згідно вимог Закону України «Про стратегічну екологічну оцінку» та відповідно до Закону України «Про регулювання містобудівної діяльності», Закону України «Про місцеве самоврядування в Україні», </w:t>
      </w:r>
      <w:r w:rsidR="0006648C">
        <w:rPr>
          <w:rFonts w:ascii="Times New Roman" w:hAnsi="Times New Roman"/>
          <w:sz w:val="26"/>
          <w:szCs w:val="26"/>
          <w:lang w:val="uk-UA" w:eastAsia="zh-CN"/>
        </w:rPr>
        <w:t xml:space="preserve"> сільська </w:t>
      </w:r>
      <w:r w:rsidRPr="004D2F59">
        <w:rPr>
          <w:rFonts w:ascii="Times New Roman" w:hAnsi="Times New Roman"/>
          <w:sz w:val="26"/>
          <w:szCs w:val="26"/>
          <w:lang w:val="uk-UA" w:eastAsia="zh-CN"/>
        </w:rPr>
        <w:t xml:space="preserve"> рад</w:t>
      </w:r>
      <w:r w:rsidR="0006648C">
        <w:rPr>
          <w:rFonts w:ascii="Times New Roman" w:hAnsi="Times New Roman"/>
          <w:sz w:val="26"/>
          <w:szCs w:val="26"/>
          <w:lang w:val="uk-UA" w:eastAsia="zh-CN"/>
        </w:rPr>
        <w:t>а</w:t>
      </w:r>
      <w:r w:rsidRPr="004D2F59">
        <w:rPr>
          <w:rFonts w:ascii="Times New Roman" w:hAnsi="Times New Roman"/>
          <w:sz w:val="26"/>
          <w:szCs w:val="26"/>
          <w:lang w:val="uk-UA" w:eastAsia="zh-CN"/>
        </w:rPr>
        <w:t xml:space="preserve"> </w:t>
      </w:r>
    </w:p>
    <w:p w:rsidR="004D2F59" w:rsidRPr="004D2F59" w:rsidRDefault="004D2F59" w:rsidP="004D2F59">
      <w:pPr>
        <w:suppressAutoHyphens/>
        <w:spacing w:after="0" w:line="240" w:lineRule="auto"/>
        <w:ind w:firstLine="567"/>
        <w:jc w:val="center"/>
        <w:rPr>
          <w:rFonts w:ascii="Times New Roman" w:hAnsi="Times New Roman"/>
          <w:b/>
          <w:sz w:val="26"/>
          <w:szCs w:val="26"/>
          <w:lang w:val="uk-UA" w:eastAsia="zh-CN"/>
        </w:rPr>
      </w:pPr>
    </w:p>
    <w:p w:rsidR="004D2F59" w:rsidRPr="004D2F59" w:rsidRDefault="004D2F59" w:rsidP="004D2F59">
      <w:pPr>
        <w:suppressAutoHyphens/>
        <w:spacing w:after="0" w:line="240" w:lineRule="auto"/>
        <w:ind w:firstLine="567"/>
        <w:jc w:val="center"/>
        <w:rPr>
          <w:rFonts w:ascii="Times New Roman" w:hAnsi="Times New Roman"/>
          <w:b/>
          <w:sz w:val="26"/>
          <w:szCs w:val="26"/>
          <w:lang w:val="uk-UA" w:eastAsia="zh-CN"/>
        </w:rPr>
      </w:pPr>
      <w:r w:rsidRPr="004D2F59">
        <w:rPr>
          <w:rFonts w:ascii="Times New Roman" w:hAnsi="Times New Roman"/>
          <w:b/>
          <w:sz w:val="26"/>
          <w:szCs w:val="26"/>
          <w:lang w:val="uk-UA" w:eastAsia="zh-CN"/>
        </w:rPr>
        <w:t>ВИРІШИЛА:</w:t>
      </w:r>
    </w:p>
    <w:p w:rsidR="004D2F59" w:rsidRPr="004D2F59" w:rsidRDefault="004D2F59" w:rsidP="004D2F59">
      <w:pPr>
        <w:suppressAutoHyphens/>
        <w:spacing w:after="0" w:line="240" w:lineRule="auto"/>
        <w:ind w:firstLine="567"/>
        <w:jc w:val="center"/>
        <w:rPr>
          <w:rFonts w:ascii="Times New Roman" w:hAnsi="Times New Roman"/>
          <w:b/>
          <w:sz w:val="26"/>
          <w:szCs w:val="26"/>
          <w:lang w:val="uk-UA" w:eastAsia="zh-CN"/>
        </w:rPr>
      </w:pPr>
    </w:p>
    <w:p w:rsidR="004D2F59" w:rsidRPr="0006648C" w:rsidRDefault="0006648C" w:rsidP="0006648C">
      <w:pPr>
        <w:pStyle w:val="ae"/>
        <w:suppressAutoHyphens/>
        <w:ind w:left="360"/>
        <w:jc w:val="both"/>
        <w:rPr>
          <w:sz w:val="26"/>
          <w:szCs w:val="26"/>
          <w:lang w:val="uk-UA"/>
        </w:rPr>
      </w:pPr>
      <w:r>
        <w:rPr>
          <w:sz w:val="26"/>
          <w:szCs w:val="26"/>
          <w:lang w:val="uk-UA"/>
        </w:rPr>
        <w:t xml:space="preserve">1. </w:t>
      </w:r>
      <w:r w:rsidR="004D2F59" w:rsidRPr="0006648C">
        <w:rPr>
          <w:sz w:val="26"/>
          <w:szCs w:val="26"/>
          <w:lang w:val="uk-UA"/>
        </w:rPr>
        <w:t>Розробити стратегічну екологічну оцінку проекту документу державного планування Генерального плану села Соснова Переяслав-Хмельницького району Київської області.</w:t>
      </w:r>
    </w:p>
    <w:p w:rsidR="004D2F59" w:rsidRPr="004D2F59" w:rsidRDefault="004D2F59" w:rsidP="004E41BF">
      <w:pPr>
        <w:numPr>
          <w:ilvl w:val="0"/>
          <w:numId w:val="4"/>
        </w:numPr>
        <w:suppressAutoHyphens/>
        <w:spacing w:after="0" w:line="240" w:lineRule="auto"/>
        <w:ind w:left="0" w:firstLine="284"/>
        <w:contextualSpacing/>
        <w:jc w:val="both"/>
        <w:rPr>
          <w:rFonts w:ascii="Times New Roman" w:hAnsi="Times New Roman"/>
          <w:sz w:val="26"/>
          <w:szCs w:val="26"/>
          <w:lang w:val="uk-UA"/>
        </w:rPr>
      </w:pPr>
      <w:r w:rsidRPr="004D2F59">
        <w:rPr>
          <w:rFonts w:ascii="Times New Roman" w:hAnsi="Times New Roman"/>
          <w:sz w:val="26"/>
          <w:szCs w:val="26"/>
          <w:lang w:val="uk-UA"/>
        </w:rPr>
        <w:t>Визначити в установленому законодавством порядку розробника СЕО.</w:t>
      </w:r>
    </w:p>
    <w:p w:rsidR="004D2F59" w:rsidRPr="004D2F59" w:rsidRDefault="004D2F59" w:rsidP="004E41BF">
      <w:pPr>
        <w:numPr>
          <w:ilvl w:val="0"/>
          <w:numId w:val="4"/>
        </w:numPr>
        <w:suppressAutoHyphens/>
        <w:spacing w:after="0" w:line="240" w:lineRule="auto"/>
        <w:ind w:left="0" w:firstLine="284"/>
        <w:contextualSpacing/>
        <w:jc w:val="both"/>
        <w:rPr>
          <w:rFonts w:ascii="Times New Roman" w:hAnsi="Times New Roman"/>
          <w:sz w:val="26"/>
          <w:szCs w:val="26"/>
          <w:lang w:val="uk-UA"/>
        </w:rPr>
      </w:pPr>
      <w:r w:rsidRPr="004D2F59">
        <w:rPr>
          <w:rFonts w:ascii="Times New Roman" w:hAnsi="Times New Roman"/>
          <w:sz w:val="26"/>
          <w:szCs w:val="26"/>
          <w:lang w:val="uk-UA"/>
        </w:rPr>
        <w:t xml:space="preserve">Контроль за виконанням рішення покласти на постійну комісію з питань земельних відносин, </w:t>
      </w:r>
      <w:r w:rsidR="0006648C">
        <w:rPr>
          <w:rFonts w:ascii="Times New Roman" w:hAnsi="Times New Roman"/>
          <w:sz w:val="26"/>
          <w:szCs w:val="26"/>
          <w:lang w:val="uk-UA"/>
        </w:rPr>
        <w:t>благоустрою та</w:t>
      </w:r>
      <w:r w:rsidR="0006648C" w:rsidRPr="0006648C">
        <w:rPr>
          <w:rFonts w:ascii="Times New Roman" w:hAnsi="Times New Roman"/>
          <w:sz w:val="26"/>
          <w:szCs w:val="26"/>
          <w:lang w:val="uk-UA"/>
        </w:rPr>
        <w:t xml:space="preserve"> </w:t>
      </w:r>
      <w:r w:rsidR="0006648C">
        <w:rPr>
          <w:rFonts w:ascii="Times New Roman" w:hAnsi="Times New Roman"/>
          <w:sz w:val="26"/>
          <w:szCs w:val="26"/>
          <w:lang w:val="uk-UA"/>
        </w:rPr>
        <w:t xml:space="preserve">екології </w:t>
      </w:r>
      <w:r w:rsidRPr="004D2F59">
        <w:rPr>
          <w:rFonts w:ascii="Times New Roman" w:hAnsi="Times New Roman"/>
          <w:sz w:val="26"/>
          <w:szCs w:val="26"/>
          <w:lang w:val="uk-UA"/>
        </w:rPr>
        <w:t>.</w:t>
      </w:r>
    </w:p>
    <w:p w:rsidR="004D2F59" w:rsidRPr="004D2F59" w:rsidRDefault="004D2F59" w:rsidP="004D2F59">
      <w:pPr>
        <w:ind w:firstLine="567"/>
        <w:contextualSpacing/>
        <w:jc w:val="both"/>
        <w:rPr>
          <w:rFonts w:ascii="Times New Roman" w:hAnsi="Times New Roman"/>
          <w:sz w:val="26"/>
          <w:szCs w:val="26"/>
          <w:lang w:val="uk-UA"/>
        </w:rPr>
      </w:pPr>
    </w:p>
    <w:p w:rsidR="004D2F59" w:rsidRPr="004D2F59" w:rsidRDefault="004D2F59" w:rsidP="004D2F59">
      <w:pPr>
        <w:ind w:firstLine="567"/>
        <w:contextualSpacing/>
        <w:jc w:val="both"/>
        <w:rPr>
          <w:rFonts w:ascii="Times New Roman" w:hAnsi="Times New Roman"/>
          <w:sz w:val="26"/>
          <w:szCs w:val="26"/>
          <w:highlight w:val="yellow"/>
          <w:lang w:val="uk-UA"/>
        </w:rPr>
      </w:pPr>
    </w:p>
    <w:p w:rsidR="004D2F59" w:rsidRPr="004D2F59" w:rsidRDefault="004D2F59" w:rsidP="004D2F59">
      <w:pPr>
        <w:contextualSpacing/>
        <w:rPr>
          <w:rFonts w:ascii="Times New Roman" w:hAnsi="Times New Roman"/>
          <w:sz w:val="26"/>
          <w:szCs w:val="26"/>
          <w:lang w:val="uk-UA"/>
        </w:rPr>
      </w:pPr>
      <w:r w:rsidRPr="004D2F59">
        <w:rPr>
          <w:rFonts w:ascii="Times New Roman" w:hAnsi="Times New Roman"/>
          <w:sz w:val="26"/>
          <w:szCs w:val="26"/>
          <w:lang w:val="uk-UA"/>
        </w:rPr>
        <w:t xml:space="preserve">       Сільський голова </w:t>
      </w:r>
      <w:r w:rsidRPr="004D2F59">
        <w:rPr>
          <w:rFonts w:ascii="Times New Roman" w:hAnsi="Times New Roman"/>
          <w:sz w:val="26"/>
          <w:szCs w:val="26"/>
        </w:rPr>
        <w:tab/>
      </w:r>
      <w:r w:rsidRPr="004D2F59">
        <w:rPr>
          <w:rFonts w:ascii="Times New Roman" w:hAnsi="Times New Roman"/>
          <w:sz w:val="26"/>
          <w:szCs w:val="26"/>
        </w:rPr>
        <w:tab/>
      </w:r>
      <w:r w:rsidRPr="004D2F59">
        <w:rPr>
          <w:rFonts w:ascii="Times New Roman" w:hAnsi="Times New Roman"/>
          <w:sz w:val="26"/>
          <w:szCs w:val="26"/>
        </w:rPr>
        <w:tab/>
      </w:r>
      <w:r w:rsidRPr="004D2F59">
        <w:rPr>
          <w:rFonts w:ascii="Times New Roman" w:hAnsi="Times New Roman"/>
          <w:sz w:val="26"/>
          <w:szCs w:val="26"/>
          <w:lang w:val="uk-UA"/>
        </w:rPr>
        <w:tab/>
      </w:r>
      <w:r w:rsidRPr="004D2F59">
        <w:rPr>
          <w:rFonts w:ascii="Times New Roman" w:hAnsi="Times New Roman"/>
          <w:sz w:val="26"/>
          <w:szCs w:val="26"/>
          <w:lang w:val="uk-UA"/>
        </w:rPr>
        <w:tab/>
      </w:r>
      <w:r w:rsidRPr="004D2F59">
        <w:rPr>
          <w:rFonts w:ascii="Times New Roman" w:hAnsi="Times New Roman"/>
          <w:sz w:val="26"/>
          <w:szCs w:val="26"/>
          <w:lang w:val="uk-UA"/>
        </w:rPr>
        <w:tab/>
      </w:r>
      <w:r w:rsidRPr="004D2F59">
        <w:rPr>
          <w:rFonts w:ascii="Times New Roman" w:hAnsi="Times New Roman"/>
          <w:sz w:val="26"/>
          <w:szCs w:val="26"/>
        </w:rPr>
        <w:tab/>
      </w:r>
      <w:r w:rsidRPr="004D2F59">
        <w:rPr>
          <w:rFonts w:ascii="Times New Roman" w:hAnsi="Times New Roman"/>
          <w:sz w:val="26"/>
          <w:szCs w:val="26"/>
          <w:lang w:val="uk-UA"/>
        </w:rPr>
        <w:t xml:space="preserve">М.О. Лях </w:t>
      </w:r>
    </w:p>
    <w:p w:rsidR="004D2F59" w:rsidRDefault="004D2F59">
      <w:pPr>
        <w:rPr>
          <w:rFonts w:ascii="Times New Roman" w:hAnsi="Times New Roman"/>
          <w:sz w:val="24"/>
          <w:szCs w:val="24"/>
          <w:lang w:val="uk-UA"/>
        </w:rPr>
      </w:pPr>
    </w:p>
    <w:p w:rsidR="00014026" w:rsidRDefault="00014026">
      <w:pPr>
        <w:rPr>
          <w:rFonts w:ascii="Times New Roman" w:hAnsi="Times New Roman"/>
          <w:sz w:val="24"/>
          <w:szCs w:val="24"/>
          <w:lang w:val="uk-UA"/>
        </w:rPr>
      </w:pPr>
    </w:p>
    <w:p w:rsidR="00EC5F2C" w:rsidRDefault="00EC5F2C">
      <w:pPr>
        <w:rPr>
          <w:rFonts w:ascii="Times New Roman" w:hAnsi="Times New Roman"/>
          <w:sz w:val="24"/>
          <w:szCs w:val="24"/>
          <w:lang w:val="uk-UA"/>
        </w:rPr>
      </w:pPr>
    </w:p>
    <w:p w:rsidR="00EC5F2C" w:rsidRDefault="00EC5F2C">
      <w:pPr>
        <w:rPr>
          <w:rFonts w:ascii="Times New Roman" w:hAnsi="Times New Roman"/>
          <w:sz w:val="24"/>
          <w:szCs w:val="24"/>
          <w:lang w:val="uk-UA"/>
        </w:rPr>
      </w:pPr>
    </w:p>
    <w:p w:rsidR="00ED609B" w:rsidRDefault="00ED609B">
      <w:pPr>
        <w:rPr>
          <w:rFonts w:ascii="Times New Roman" w:hAnsi="Times New Roman"/>
          <w:sz w:val="24"/>
          <w:szCs w:val="24"/>
          <w:lang w:val="uk-UA"/>
        </w:rPr>
      </w:pPr>
    </w:p>
    <w:p w:rsidR="008D27BE" w:rsidRDefault="008D27BE">
      <w:pPr>
        <w:rPr>
          <w:rFonts w:ascii="Times New Roman" w:hAnsi="Times New Roman"/>
          <w:sz w:val="24"/>
          <w:szCs w:val="24"/>
          <w:lang w:val="uk-UA"/>
        </w:rPr>
      </w:pPr>
    </w:p>
    <w:p w:rsidR="00EC5F2C" w:rsidRPr="00E44DC7" w:rsidRDefault="00EC5F2C" w:rsidP="00EC5F2C">
      <w:pPr>
        <w:shd w:val="clear" w:color="auto" w:fill="FFFFFF"/>
        <w:spacing w:after="0" w:line="240" w:lineRule="auto"/>
        <w:jc w:val="center"/>
        <w:rPr>
          <w:rFonts w:ascii="Times New Roman" w:hAnsi="Times New Roman"/>
          <w:color w:val="000000"/>
          <w:sz w:val="28"/>
          <w:szCs w:val="28"/>
        </w:rPr>
      </w:pPr>
      <w:r w:rsidRPr="00E44DC7">
        <w:rPr>
          <w:rFonts w:ascii="Times New Roman" w:hAnsi="Times New Roman"/>
          <w:noProof/>
          <w:color w:val="000000"/>
          <w:sz w:val="28"/>
          <w:szCs w:val="28"/>
          <w:lang w:val="uk-UA" w:eastAsia="uk-UA"/>
        </w:rPr>
        <w:drawing>
          <wp:inline distT="0" distB="0" distL="0" distR="0">
            <wp:extent cx="542925" cy="685800"/>
            <wp:effectExtent l="0" t="0" r="9525" b="0"/>
            <wp:docPr id="67" name="Рисунок 67"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1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542925" cy="685800"/>
                    </a:xfrm>
                    <a:prstGeom prst="rect">
                      <a:avLst/>
                    </a:prstGeom>
                    <a:noFill/>
                    <a:ln>
                      <a:noFill/>
                    </a:ln>
                  </pic:spPr>
                </pic:pic>
              </a:graphicData>
            </a:graphic>
          </wp:inline>
        </w:drawing>
      </w:r>
    </w:p>
    <w:p w:rsidR="00EC5F2C" w:rsidRDefault="00EC5F2C" w:rsidP="00EC5F2C">
      <w:pPr>
        <w:shd w:val="clear" w:color="auto" w:fill="FFFFFF"/>
        <w:spacing w:after="0" w:line="240" w:lineRule="auto"/>
        <w:jc w:val="center"/>
        <w:rPr>
          <w:rFonts w:ascii="Times New Roman" w:hAnsi="Times New Roman"/>
          <w:b/>
          <w:color w:val="000000"/>
          <w:sz w:val="28"/>
          <w:szCs w:val="28"/>
          <w:lang w:val="uk-UA"/>
        </w:rPr>
      </w:pPr>
      <w:r w:rsidRPr="00E44DC7">
        <w:rPr>
          <w:rFonts w:ascii="Times New Roman" w:hAnsi="Times New Roman"/>
          <w:b/>
          <w:color w:val="000000"/>
          <w:sz w:val="28"/>
          <w:szCs w:val="28"/>
          <w:lang w:val="uk-UA"/>
        </w:rPr>
        <w:t>СТУДЕНИКІВСЬКА  СІЛЬСЬКА  РАДА</w:t>
      </w:r>
      <w:r w:rsidRPr="00E44DC7">
        <w:rPr>
          <w:rFonts w:ascii="Times New Roman" w:hAnsi="Times New Roman"/>
          <w:b/>
          <w:color w:val="000000"/>
          <w:sz w:val="28"/>
          <w:szCs w:val="28"/>
          <w:lang w:val="uk-UA"/>
        </w:rPr>
        <w:br/>
        <w:t xml:space="preserve">ПЕРЕЯСЛАВ-ХМЕЛЬНИЦЬКОГО РАЙОНУ </w:t>
      </w:r>
      <w:r w:rsidRPr="00E44DC7">
        <w:rPr>
          <w:rFonts w:ascii="Times New Roman" w:hAnsi="Times New Roman"/>
          <w:b/>
          <w:color w:val="000000"/>
          <w:sz w:val="28"/>
          <w:szCs w:val="28"/>
          <w:lang w:val="uk-UA"/>
        </w:rPr>
        <w:br/>
        <w:t>КИЇВСЬКОЇ ОБЛАСТІ</w:t>
      </w:r>
    </w:p>
    <w:p w:rsidR="00EC5F2C" w:rsidRDefault="00EC5F2C" w:rsidP="00EC5F2C">
      <w:pPr>
        <w:shd w:val="clear" w:color="auto" w:fill="FFFFFF"/>
        <w:spacing w:after="0" w:line="240" w:lineRule="auto"/>
        <w:jc w:val="center"/>
        <w:rPr>
          <w:rFonts w:ascii="Times New Roman" w:hAnsi="Times New Roman"/>
          <w:b/>
          <w:color w:val="000000"/>
          <w:sz w:val="28"/>
          <w:szCs w:val="28"/>
          <w:lang w:val="uk-UA"/>
        </w:rPr>
      </w:pPr>
    </w:p>
    <w:p w:rsidR="00EC5F2C" w:rsidRDefault="00EC5F2C" w:rsidP="00EC5F2C">
      <w:pPr>
        <w:shd w:val="clear" w:color="auto" w:fill="FFFFFF"/>
        <w:spacing w:after="0" w:line="240" w:lineRule="auto"/>
        <w:jc w:val="center"/>
        <w:rPr>
          <w:rFonts w:ascii="Times New Roman" w:hAnsi="Times New Roman"/>
          <w:b/>
          <w:color w:val="000000"/>
          <w:sz w:val="28"/>
          <w:szCs w:val="28"/>
          <w:lang w:val="uk-UA"/>
        </w:rPr>
      </w:pPr>
      <w:r>
        <w:rPr>
          <w:rFonts w:ascii="Times New Roman" w:hAnsi="Times New Roman"/>
          <w:b/>
          <w:color w:val="000000"/>
          <w:sz w:val="28"/>
          <w:szCs w:val="28"/>
          <w:lang w:val="uk-UA"/>
        </w:rPr>
        <w:t xml:space="preserve">РІШЕННЯ </w:t>
      </w:r>
    </w:p>
    <w:p w:rsidR="00EC5F2C" w:rsidRPr="00E44DC7" w:rsidRDefault="00EC5F2C" w:rsidP="00EC5F2C">
      <w:pPr>
        <w:shd w:val="clear" w:color="auto" w:fill="FFFFFF"/>
        <w:spacing w:after="0" w:line="240" w:lineRule="auto"/>
        <w:jc w:val="center"/>
        <w:rPr>
          <w:rFonts w:ascii="Times New Roman" w:hAnsi="Times New Roman"/>
          <w:b/>
          <w:color w:val="000000"/>
          <w:sz w:val="28"/>
          <w:szCs w:val="28"/>
          <w:lang w:val="uk-UA"/>
        </w:rPr>
      </w:pPr>
    </w:p>
    <w:p w:rsidR="00EC5F2C" w:rsidRPr="00EC5F2C" w:rsidRDefault="00EC5F2C" w:rsidP="00EC5F2C">
      <w:pPr>
        <w:shd w:val="clear" w:color="auto" w:fill="FFFFFF"/>
        <w:spacing w:after="0" w:line="240" w:lineRule="auto"/>
        <w:jc w:val="center"/>
        <w:rPr>
          <w:rFonts w:ascii="Times New Roman" w:hAnsi="Times New Roman"/>
          <w:color w:val="000000"/>
          <w:sz w:val="28"/>
          <w:szCs w:val="28"/>
          <w:lang w:val="uk-UA"/>
        </w:rPr>
      </w:pPr>
      <w:r w:rsidRPr="00834473">
        <w:rPr>
          <w:rFonts w:ascii="Times New Roman" w:hAnsi="Times New Roman"/>
          <w:color w:val="000000"/>
          <w:sz w:val="28"/>
          <w:szCs w:val="28"/>
          <w:lang w:val="uk-UA"/>
        </w:rPr>
        <w:t>Від</w:t>
      </w:r>
      <w:r>
        <w:rPr>
          <w:rFonts w:ascii="Times New Roman" w:hAnsi="Times New Roman"/>
          <w:color w:val="000000"/>
          <w:sz w:val="28"/>
          <w:szCs w:val="28"/>
          <w:lang w:val="uk-UA"/>
        </w:rPr>
        <w:t xml:space="preserve"> 04.06.2019 </w:t>
      </w:r>
      <w:r w:rsidRPr="00834473">
        <w:rPr>
          <w:rFonts w:ascii="Times New Roman" w:hAnsi="Times New Roman"/>
          <w:color w:val="000000"/>
          <w:sz w:val="28"/>
          <w:szCs w:val="28"/>
          <w:lang w:val="uk-UA"/>
        </w:rPr>
        <w:t>року</w:t>
      </w:r>
      <w:r w:rsidRPr="00E87333">
        <w:rPr>
          <w:rFonts w:ascii="Times New Roman" w:hAnsi="Times New Roman"/>
          <w:color w:val="000000"/>
          <w:sz w:val="28"/>
          <w:szCs w:val="28"/>
        </w:rPr>
        <w:t>                                     </w:t>
      </w:r>
      <w:r>
        <w:rPr>
          <w:rFonts w:ascii="Times New Roman" w:hAnsi="Times New Roman"/>
          <w:color w:val="000000"/>
          <w:sz w:val="28"/>
          <w:szCs w:val="28"/>
        </w:rPr>
        <w:t>                      </w:t>
      </w:r>
      <w:r w:rsidRPr="00834473">
        <w:rPr>
          <w:rFonts w:ascii="Times New Roman" w:hAnsi="Times New Roman"/>
          <w:color w:val="000000"/>
          <w:sz w:val="28"/>
          <w:szCs w:val="28"/>
          <w:lang w:val="uk-UA"/>
        </w:rPr>
        <w:t xml:space="preserve">№ </w:t>
      </w:r>
      <w:r>
        <w:rPr>
          <w:rFonts w:ascii="Times New Roman" w:hAnsi="Times New Roman"/>
          <w:color w:val="000000"/>
          <w:sz w:val="28"/>
          <w:szCs w:val="28"/>
          <w:lang w:val="uk-UA"/>
        </w:rPr>
        <w:t>703-ХХУІІІ-УІІ</w:t>
      </w:r>
    </w:p>
    <w:p w:rsidR="00EC5F2C" w:rsidRPr="001424B9" w:rsidRDefault="00EC5F2C" w:rsidP="00EC5F2C">
      <w:pPr>
        <w:shd w:val="clear" w:color="auto" w:fill="FFFFFF"/>
        <w:spacing w:after="0" w:line="240" w:lineRule="auto"/>
        <w:jc w:val="center"/>
        <w:rPr>
          <w:rFonts w:ascii="Times New Roman" w:hAnsi="Times New Roman"/>
          <w:color w:val="000000"/>
          <w:sz w:val="28"/>
          <w:szCs w:val="28"/>
          <w:lang w:val="uk-UA"/>
        </w:rPr>
      </w:pPr>
      <w:r>
        <w:rPr>
          <w:rFonts w:ascii="Times New Roman" w:hAnsi="Times New Roman"/>
          <w:color w:val="000000"/>
          <w:sz w:val="28"/>
          <w:szCs w:val="28"/>
          <w:lang w:val="uk-UA"/>
        </w:rPr>
        <w:t>с.Студеники</w:t>
      </w:r>
    </w:p>
    <w:p w:rsidR="00EC5F2C" w:rsidRPr="00834473" w:rsidRDefault="00EC5F2C" w:rsidP="00EC5F2C">
      <w:pPr>
        <w:shd w:val="clear" w:color="auto" w:fill="FFFFFF"/>
        <w:spacing w:after="0" w:line="240" w:lineRule="auto"/>
        <w:jc w:val="both"/>
        <w:rPr>
          <w:rFonts w:ascii="Times New Roman" w:hAnsi="Times New Roman"/>
          <w:color w:val="000000"/>
          <w:sz w:val="28"/>
          <w:szCs w:val="28"/>
          <w:lang w:val="uk-UA"/>
        </w:rPr>
      </w:pPr>
      <w:r w:rsidRPr="001424B9">
        <w:rPr>
          <w:rFonts w:ascii="Times New Roman" w:hAnsi="Times New Roman"/>
          <w:color w:val="000000"/>
          <w:sz w:val="28"/>
          <w:szCs w:val="28"/>
        </w:rPr>
        <w:t> </w:t>
      </w:r>
    </w:p>
    <w:p w:rsidR="00EC5F2C" w:rsidRPr="00E87333" w:rsidRDefault="00EC5F2C" w:rsidP="00EC5F2C">
      <w:pPr>
        <w:shd w:val="clear" w:color="auto" w:fill="FFFFFF"/>
        <w:spacing w:after="0" w:line="240" w:lineRule="auto"/>
        <w:jc w:val="both"/>
        <w:rPr>
          <w:rFonts w:ascii="Times New Roman" w:hAnsi="Times New Roman"/>
          <w:b/>
          <w:color w:val="000000"/>
          <w:sz w:val="26"/>
          <w:szCs w:val="26"/>
        </w:rPr>
      </w:pPr>
      <w:r w:rsidRPr="00E87333">
        <w:rPr>
          <w:rFonts w:ascii="Times New Roman" w:hAnsi="Times New Roman"/>
          <w:b/>
          <w:bCs/>
          <w:color w:val="000000"/>
          <w:sz w:val="26"/>
          <w:szCs w:val="26"/>
        </w:rPr>
        <w:t>Про затвердження проектно – кошторисної</w:t>
      </w:r>
    </w:p>
    <w:p w:rsidR="00EC5F2C" w:rsidRDefault="00EC5F2C" w:rsidP="00EC5F2C">
      <w:pPr>
        <w:shd w:val="clear" w:color="auto" w:fill="FFFFFF"/>
        <w:spacing w:after="0" w:line="240" w:lineRule="auto"/>
        <w:jc w:val="both"/>
        <w:rPr>
          <w:rFonts w:ascii="Times New Roman" w:hAnsi="Times New Roman"/>
          <w:b/>
          <w:i/>
          <w:color w:val="000000"/>
          <w:sz w:val="28"/>
          <w:szCs w:val="28"/>
        </w:rPr>
      </w:pPr>
      <w:r w:rsidRPr="00E87333">
        <w:rPr>
          <w:rFonts w:ascii="Times New Roman" w:hAnsi="Times New Roman"/>
          <w:b/>
          <w:bCs/>
          <w:color w:val="000000"/>
          <w:sz w:val="26"/>
          <w:szCs w:val="26"/>
        </w:rPr>
        <w:t xml:space="preserve">документації на </w:t>
      </w:r>
      <w:r w:rsidRPr="00E87333">
        <w:rPr>
          <w:rFonts w:ascii="Times New Roman" w:hAnsi="Times New Roman"/>
          <w:b/>
          <w:bCs/>
          <w:color w:val="000000"/>
          <w:sz w:val="26"/>
          <w:szCs w:val="26"/>
          <w:lang w:val="uk-UA"/>
        </w:rPr>
        <w:t xml:space="preserve">проект: </w:t>
      </w:r>
      <w:r w:rsidRPr="0098542B">
        <w:rPr>
          <w:rFonts w:ascii="Times New Roman" w:hAnsi="Times New Roman"/>
          <w:b/>
          <w:bCs/>
          <w:i/>
          <w:color w:val="000000"/>
          <w:sz w:val="28"/>
          <w:szCs w:val="28"/>
          <w:lang w:val="uk-UA"/>
        </w:rPr>
        <w:t>«</w:t>
      </w:r>
      <w:r w:rsidRPr="0098542B">
        <w:rPr>
          <w:rFonts w:ascii="Times New Roman" w:hAnsi="Times New Roman"/>
          <w:b/>
          <w:i/>
          <w:sz w:val="28"/>
          <w:szCs w:val="28"/>
        </w:rPr>
        <w:t xml:space="preserve">Капітальний ремонт </w:t>
      </w:r>
      <w:r>
        <w:rPr>
          <w:rFonts w:ascii="Times New Roman" w:hAnsi="Times New Roman"/>
          <w:b/>
          <w:i/>
          <w:sz w:val="28"/>
          <w:szCs w:val="28"/>
          <w:lang w:val="uk-UA"/>
        </w:rPr>
        <w:t xml:space="preserve">дорожнього покриття ділянки автомобільної дороги по вулиці Пономаренка в с.Студеники </w:t>
      </w:r>
      <w:r w:rsidRPr="0098542B">
        <w:rPr>
          <w:rFonts w:ascii="Times New Roman" w:hAnsi="Times New Roman"/>
          <w:b/>
          <w:i/>
          <w:sz w:val="28"/>
          <w:szCs w:val="28"/>
        </w:rPr>
        <w:t>Переяслав-Хмельницьког</w:t>
      </w:r>
      <w:r>
        <w:rPr>
          <w:rFonts w:ascii="Times New Roman" w:hAnsi="Times New Roman"/>
          <w:b/>
          <w:i/>
          <w:sz w:val="28"/>
          <w:szCs w:val="28"/>
        </w:rPr>
        <w:t xml:space="preserve">о району </w:t>
      </w:r>
      <w:r w:rsidRPr="0098542B">
        <w:rPr>
          <w:rFonts w:ascii="Times New Roman" w:hAnsi="Times New Roman"/>
          <w:b/>
          <w:i/>
          <w:sz w:val="28"/>
          <w:szCs w:val="28"/>
        </w:rPr>
        <w:t xml:space="preserve"> Київської області</w:t>
      </w:r>
      <w:r w:rsidRPr="0098542B">
        <w:rPr>
          <w:rFonts w:ascii="Times New Roman" w:hAnsi="Times New Roman"/>
          <w:b/>
          <w:i/>
          <w:color w:val="000000"/>
          <w:sz w:val="28"/>
          <w:szCs w:val="28"/>
        </w:rPr>
        <w:t>»</w:t>
      </w:r>
    </w:p>
    <w:p w:rsidR="00EC5F2C" w:rsidRDefault="00EC5F2C" w:rsidP="00EC5F2C">
      <w:pPr>
        <w:shd w:val="clear" w:color="auto" w:fill="FFFFFF"/>
        <w:spacing w:after="0" w:line="240" w:lineRule="auto"/>
        <w:jc w:val="both"/>
        <w:rPr>
          <w:rFonts w:ascii="Times New Roman" w:hAnsi="Times New Roman"/>
          <w:b/>
          <w:i/>
          <w:color w:val="000000"/>
          <w:sz w:val="28"/>
          <w:szCs w:val="28"/>
        </w:rPr>
      </w:pPr>
    </w:p>
    <w:p w:rsidR="00EC5F2C" w:rsidRPr="001424B9" w:rsidRDefault="00EC5F2C" w:rsidP="00EC5F2C">
      <w:pPr>
        <w:shd w:val="clear" w:color="auto" w:fill="FFFFFF"/>
        <w:spacing w:after="0" w:line="240" w:lineRule="auto"/>
        <w:jc w:val="both"/>
        <w:rPr>
          <w:rFonts w:ascii="Times New Roman" w:hAnsi="Times New Roman"/>
          <w:color w:val="000000"/>
          <w:sz w:val="28"/>
          <w:szCs w:val="28"/>
        </w:rPr>
      </w:pPr>
      <w:r w:rsidRPr="001424B9">
        <w:rPr>
          <w:rFonts w:ascii="Times New Roman" w:hAnsi="Times New Roman"/>
          <w:color w:val="000000"/>
          <w:sz w:val="28"/>
          <w:szCs w:val="28"/>
        </w:rPr>
        <w:t> </w:t>
      </w:r>
    </w:p>
    <w:p w:rsidR="00EC5F2C" w:rsidRPr="0033423C" w:rsidRDefault="00EC5F2C" w:rsidP="00EC5F2C">
      <w:pPr>
        <w:shd w:val="clear" w:color="auto" w:fill="FFFFFF"/>
        <w:spacing w:after="0" w:line="240" w:lineRule="auto"/>
        <w:jc w:val="both"/>
        <w:rPr>
          <w:rFonts w:ascii="Times New Roman" w:hAnsi="Times New Roman"/>
          <w:b/>
          <w:i/>
          <w:color w:val="000000"/>
          <w:sz w:val="28"/>
          <w:szCs w:val="28"/>
          <w:lang w:val="uk-UA"/>
        </w:rPr>
      </w:pPr>
      <w:r w:rsidRPr="001424B9">
        <w:rPr>
          <w:rFonts w:ascii="Times New Roman" w:hAnsi="Times New Roman"/>
          <w:color w:val="000000"/>
          <w:sz w:val="28"/>
          <w:szCs w:val="28"/>
        </w:rPr>
        <w:t xml:space="preserve"> Розглянувши розроблену </w:t>
      </w:r>
      <w:r>
        <w:rPr>
          <w:rFonts w:ascii="Times New Roman" w:hAnsi="Times New Roman"/>
          <w:color w:val="000000"/>
          <w:sz w:val="28"/>
          <w:szCs w:val="28"/>
          <w:lang w:val="uk-UA"/>
        </w:rPr>
        <w:t>ФОП Нестеренко Анатолій Васильович</w:t>
      </w:r>
      <w:r w:rsidRPr="001424B9">
        <w:rPr>
          <w:rFonts w:ascii="Times New Roman" w:hAnsi="Times New Roman"/>
          <w:b/>
          <w:bCs/>
          <w:color w:val="000000"/>
          <w:sz w:val="28"/>
          <w:szCs w:val="28"/>
        </w:rPr>
        <w:t>  </w:t>
      </w:r>
      <w:r w:rsidRPr="001424B9">
        <w:rPr>
          <w:rFonts w:ascii="Times New Roman" w:hAnsi="Times New Roman"/>
          <w:color w:val="000000"/>
          <w:sz w:val="28"/>
          <w:szCs w:val="28"/>
        </w:rPr>
        <w:t>проектно – кошторисну документацію на</w:t>
      </w:r>
      <w:r w:rsidRPr="001424B9">
        <w:rPr>
          <w:rFonts w:ascii="Times New Roman" w:hAnsi="Times New Roman"/>
          <w:color w:val="000000"/>
          <w:sz w:val="28"/>
          <w:szCs w:val="28"/>
          <w:lang w:val="uk-UA"/>
        </w:rPr>
        <w:t xml:space="preserve"> </w:t>
      </w:r>
      <w:r>
        <w:rPr>
          <w:rFonts w:ascii="Times New Roman" w:hAnsi="Times New Roman"/>
          <w:color w:val="000000"/>
          <w:sz w:val="28"/>
          <w:szCs w:val="28"/>
          <w:lang w:val="uk-UA"/>
        </w:rPr>
        <w:t xml:space="preserve">проект </w:t>
      </w:r>
      <w:r w:rsidRPr="0098542B">
        <w:rPr>
          <w:rFonts w:ascii="Times New Roman" w:hAnsi="Times New Roman"/>
          <w:b/>
          <w:bCs/>
          <w:i/>
          <w:color w:val="000000"/>
          <w:sz w:val="28"/>
          <w:szCs w:val="28"/>
          <w:lang w:val="uk-UA"/>
        </w:rPr>
        <w:t>«</w:t>
      </w:r>
      <w:r w:rsidRPr="0098542B">
        <w:rPr>
          <w:rFonts w:ascii="Times New Roman" w:hAnsi="Times New Roman"/>
          <w:b/>
          <w:i/>
          <w:sz w:val="28"/>
          <w:szCs w:val="28"/>
        </w:rPr>
        <w:t xml:space="preserve">Капітальний ремонт </w:t>
      </w:r>
      <w:r>
        <w:rPr>
          <w:rFonts w:ascii="Times New Roman" w:hAnsi="Times New Roman"/>
          <w:b/>
          <w:i/>
          <w:sz w:val="28"/>
          <w:szCs w:val="28"/>
          <w:lang w:val="uk-UA"/>
        </w:rPr>
        <w:t xml:space="preserve">дорожнього покриття ділянки автомобільної дороги по вулиці Пономаренка в с.Студеники </w:t>
      </w:r>
      <w:r w:rsidRPr="0098542B">
        <w:rPr>
          <w:rFonts w:ascii="Times New Roman" w:hAnsi="Times New Roman"/>
          <w:b/>
          <w:i/>
          <w:sz w:val="28"/>
          <w:szCs w:val="28"/>
        </w:rPr>
        <w:t>Переяслав-Хмельницьког</w:t>
      </w:r>
      <w:r>
        <w:rPr>
          <w:rFonts w:ascii="Times New Roman" w:hAnsi="Times New Roman"/>
          <w:b/>
          <w:i/>
          <w:sz w:val="28"/>
          <w:szCs w:val="28"/>
        </w:rPr>
        <w:t xml:space="preserve">о району </w:t>
      </w:r>
      <w:r w:rsidRPr="0098542B">
        <w:rPr>
          <w:rFonts w:ascii="Times New Roman" w:hAnsi="Times New Roman"/>
          <w:b/>
          <w:i/>
          <w:sz w:val="28"/>
          <w:szCs w:val="28"/>
        </w:rPr>
        <w:t xml:space="preserve"> Київської області</w:t>
      </w:r>
      <w:r w:rsidRPr="0098542B">
        <w:rPr>
          <w:rFonts w:ascii="Times New Roman" w:hAnsi="Times New Roman"/>
          <w:b/>
          <w:i/>
          <w:color w:val="000000"/>
          <w:sz w:val="28"/>
          <w:szCs w:val="28"/>
        </w:rPr>
        <w:t>»</w:t>
      </w:r>
      <w:r w:rsidRPr="0098542B">
        <w:rPr>
          <w:rFonts w:ascii="Times New Roman" w:hAnsi="Times New Roman"/>
          <w:color w:val="000000"/>
          <w:sz w:val="28"/>
          <w:szCs w:val="28"/>
        </w:rPr>
        <w:t xml:space="preserve">, </w:t>
      </w:r>
      <w:r w:rsidRPr="001424B9">
        <w:rPr>
          <w:rFonts w:ascii="Times New Roman" w:hAnsi="Times New Roman"/>
          <w:color w:val="000000"/>
          <w:sz w:val="28"/>
          <w:szCs w:val="28"/>
        </w:rPr>
        <w:t xml:space="preserve">враховуючи позитивний експертний звіт </w:t>
      </w:r>
      <w:r>
        <w:rPr>
          <w:rFonts w:ascii="Times New Roman" w:hAnsi="Times New Roman"/>
          <w:sz w:val="28"/>
          <w:szCs w:val="28"/>
          <w:lang w:val="uk-UA"/>
        </w:rPr>
        <w:t>ТОВ «Експертиза МВК»   № 20414 від 09.04.2019р.</w:t>
      </w:r>
      <w:r w:rsidRPr="00E87333">
        <w:rPr>
          <w:rFonts w:ascii="Times New Roman" w:hAnsi="Times New Roman"/>
          <w:sz w:val="28"/>
          <w:szCs w:val="28"/>
          <w:lang w:val="uk-UA"/>
        </w:rPr>
        <w:t xml:space="preserve">, </w:t>
      </w:r>
      <w:r w:rsidRPr="00E87333">
        <w:rPr>
          <w:rFonts w:ascii="Times New Roman" w:hAnsi="Times New Roman"/>
          <w:color w:val="000000"/>
          <w:sz w:val="28"/>
          <w:szCs w:val="28"/>
          <w:lang w:val="uk-UA"/>
        </w:rPr>
        <w:t>керуючись наказом №</w:t>
      </w:r>
      <w:r>
        <w:rPr>
          <w:rFonts w:ascii="Times New Roman" w:hAnsi="Times New Roman"/>
          <w:color w:val="000000"/>
          <w:sz w:val="28"/>
          <w:szCs w:val="28"/>
          <w:lang w:val="uk-UA"/>
        </w:rPr>
        <w:t xml:space="preserve"> </w:t>
      </w:r>
      <w:r w:rsidRPr="00E87333">
        <w:rPr>
          <w:rFonts w:ascii="Times New Roman" w:hAnsi="Times New Roman"/>
          <w:color w:val="000000"/>
          <w:sz w:val="28"/>
          <w:szCs w:val="28"/>
          <w:lang w:val="uk-UA"/>
        </w:rPr>
        <w:t>45 від 16</w:t>
      </w:r>
      <w:r>
        <w:rPr>
          <w:rFonts w:ascii="Times New Roman" w:hAnsi="Times New Roman"/>
          <w:color w:val="000000"/>
          <w:sz w:val="28"/>
          <w:szCs w:val="28"/>
          <w:lang w:val="uk-UA"/>
        </w:rPr>
        <w:t xml:space="preserve"> травня 20</w:t>
      </w:r>
      <w:r w:rsidRPr="00E87333">
        <w:rPr>
          <w:rFonts w:ascii="Times New Roman" w:hAnsi="Times New Roman"/>
          <w:color w:val="000000"/>
          <w:sz w:val="28"/>
          <w:szCs w:val="28"/>
          <w:lang w:val="uk-UA"/>
        </w:rPr>
        <w:t>11 р</w:t>
      </w:r>
      <w:r>
        <w:rPr>
          <w:rFonts w:ascii="Times New Roman" w:hAnsi="Times New Roman"/>
          <w:color w:val="000000"/>
          <w:sz w:val="28"/>
          <w:szCs w:val="28"/>
          <w:lang w:val="uk-UA"/>
        </w:rPr>
        <w:t>оку</w:t>
      </w:r>
      <w:r w:rsidRPr="00E87333">
        <w:rPr>
          <w:rFonts w:ascii="Times New Roman" w:hAnsi="Times New Roman"/>
          <w:color w:val="000000"/>
          <w:sz w:val="28"/>
          <w:szCs w:val="28"/>
          <w:lang w:val="uk-UA"/>
        </w:rPr>
        <w:t xml:space="preserve"> Міністерства регіонального розвитку будівництва та житлово – комунального господарства «Про затвердження Порядку розроблення проектної документації та будівництва об’єктів», п.13,20 ч.4 ст..42 </w:t>
      </w:r>
      <w:r w:rsidRPr="001424B9">
        <w:rPr>
          <w:rFonts w:ascii="Times New Roman" w:hAnsi="Times New Roman"/>
          <w:color w:val="000000"/>
          <w:sz w:val="28"/>
          <w:szCs w:val="28"/>
        </w:rPr>
        <w:t> </w:t>
      </w:r>
      <w:r w:rsidRPr="00E87333">
        <w:rPr>
          <w:rFonts w:ascii="Times New Roman" w:hAnsi="Times New Roman"/>
          <w:color w:val="000000"/>
          <w:sz w:val="28"/>
          <w:szCs w:val="28"/>
          <w:lang w:val="uk-UA"/>
        </w:rPr>
        <w:t>Закону України «Про місцеве самоврядування в Україні»</w:t>
      </w:r>
      <w:r>
        <w:rPr>
          <w:rFonts w:ascii="Times New Roman" w:hAnsi="Times New Roman"/>
          <w:color w:val="000000"/>
          <w:sz w:val="28"/>
          <w:szCs w:val="28"/>
          <w:lang w:val="uk-UA"/>
        </w:rPr>
        <w:t xml:space="preserve">, відповідно до п.4 Порядку </w:t>
      </w:r>
      <w:r w:rsidRPr="00E87333">
        <w:rPr>
          <w:rFonts w:ascii="Times New Roman" w:hAnsi="Times New Roman"/>
          <w:color w:val="000000"/>
          <w:sz w:val="28"/>
          <w:szCs w:val="28"/>
          <w:lang w:val="uk-UA"/>
        </w:rPr>
        <w:t xml:space="preserve">затвердження проектів будівництва і проведення їх експертизи, затвердженою постановою </w:t>
      </w:r>
      <w:r w:rsidRPr="0098542B">
        <w:rPr>
          <w:rFonts w:ascii="Times New Roman" w:hAnsi="Times New Roman"/>
          <w:color w:val="000000"/>
          <w:sz w:val="28"/>
          <w:szCs w:val="28"/>
          <w:lang w:val="uk-UA"/>
        </w:rPr>
        <w:t>Кабінету Міністрів України від 11 травня 2011 року №560</w:t>
      </w:r>
      <w:r>
        <w:rPr>
          <w:rFonts w:ascii="Times New Roman" w:hAnsi="Times New Roman"/>
          <w:color w:val="000000"/>
          <w:sz w:val="28"/>
          <w:szCs w:val="28"/>
          <w:lang w:val="uk-UA"/>
        </w:rPr>
        <w:t>, Студениківська сільська рада вирішила</w:t>
      </w:r>
      <w:r w:rsidRPr="0098542B">
        <w:rPr>
          <w:rFonts w:ascii="Times New Roman" w:hAnsi="Times New Roman"/>
          <w:color w:val="000000"/>
          <w:sz w:val="28"/>
          <w:szCs w:val="28"/>
          <w:lang w:val="uk-UA"/>
        </w:rPr>
        <w:t>:</w:t>
      </w:r>
    </w:p>
    <w:p w:rsidR="00EC5F2C" w:rsidRPr="0098542B" w:rsidRDefault="00EC5F2C" w:rsidP="00EC5F2C">
      <w:pPr>
        <w:shd w:val="clear" w:color="auto" w:fill="FFFFFF"/>
        <w:spacing w:after="0" w:line="240" w:lineRule="auto"/>
        <w:ind w:firstLine="567"/>
        <w:jc w:val="both"/>
        <w:rPr>
          <w:rFonts w:ascii="Times New Roman" w:hAnsi="Times New Roman"/>
          <w:color w:val="000000"/>
          <w:sz w:val="28"/>
          <w:szCs w:val="28"/>
          <w:lang w:val="uk-UA"/>
        </w:rPr>
      </w:pPr>
    </w:p>
    <w:p w:rsidR="00EC5F2C" w:rsidRPr="009D32FD" w:rsidRDefault="00EC5F2C" w:rsidP="00EC5F2C">
      <w:pPr>
        <w:shd w:val="clear" w:color="auto" w:fill="FFFFFF"/>
        <w:spacing w:after="0" w:line="240" w:lineRule="auto"/>
        <w:jc w:val="both"/>
        <w:rPr>
          <w:rFonts w:ascii="Times New Roman" w:hAnsi="Times New Roman"/>
          <w:b/>
          <w:i/>
          <w:color w:val="000000"/>
          <w:sz w:val="28"/>
          <w:szCs w:val="28"/>
        </w:rPr>
      </w:pPr>
      <w:r w:rsidRPr="00A87D33">
        <w:rPr>
          <w:rFonts w:ascii="Times New Roman" w:hAnsi="Times New Roman"/>
          <w:color w:val="000000"/>
          <w:sz w:val="28"/>
          <w:szCs w:val="28"/>
          <w:lang w:val="uk-UA"/>
        </w:rPr>
        <w:t>1.</w:t>
      </w:r>
      <w:r w:rsidRPr="001424B9">
        <w:rPr>
          <w:rFonts w:ascii="Times New Roman" w:hAnsi="Times New Roman"/>
          <w:color w:val="000000"/>
          <w:sz w:val="28"/>
          <w:szCs w:val="28"/>
        </w:rPr>
        <w:t>     </w:t>
      </w:r>
      <w:r w:rsidRPr="00A87D33">
        <w:rPr>
          <w:rFonts w:ascii="Times New Roman" w:hAnsi="Times New Roman"/>
          <w:color w:val="000000"/>
          <w:sz w:val="28"/>
          <w:szCs w:val="28"/>
          <w:lang w:val="uk-UA"/>
        </w:rPr>
        <w:t xml:space="preserve">Затвердити проектно – кошторисну документацію на </w:t>
      </w:r>
      <w:r w:rsidRPr="001424B9">
        <w:rPr>
          <w:rFonts w:ascii="Times New Roman" w:hAnsi="Times New Roman"/>
          <w:color w:val="000000"/>
          <w:sz w:val="28"/>
          <w:szCs w:val="28"/>
          <w:lang w:val="uk-UA"/>
        </w:rPr>
        <w:t xml:space="preserve">проект </w:t>
      </w:r>
      <w:r w:rsidRPr="0098542B">
        <w:rPr>
          <w:rFonts w:ascii="Times New Roman" w:hAnsi="Times New Roman"/>
          <w:b/>
          <w:bCs/>
          <w:i/>
          <w:color w:val="000000"/>
          <w:sz w:val="28"/>
          <w:szCs w:val="28"/>
          <w:lang w:val="uk-UA"/>
        </w:rPr>
        <w:t>«</w:t>
      </w:r>
      <w:r w:rsidRPr="0098542B">
        <w:rPr>
          <w:rFonts w:ascii="Times New Roman" w:hAnsi="Times New Roman"/>
          <w:b/>
          <w:i/>
          <w:sz w:val="28"/>
          <w:szCs w:val="28"/>
        </w:rPr>
        <w:t xml:space="preserve">Капітальний ремонт </w:t>
      </w:r>
      <w:r>
        <w:rPr>
          <w:rFonts w:ascii="Times New Roman" w:hAnsi="Times New Roman"/>
          <w:b/>
          <w:i/>
          <w:sz w:val="28"/>
          <w:szCs w:val="28"/>
          <w:lang w:val="uk-UA"/>
        </w:rPr>
        <w:t xml:space="preserve">дорожнього покриття ділянки автомобільної дороги по вулиці Пономаренка в с.Студеники </w:t>
      </w:r>
      <w:r w:rsidRPr="0098542B">
        <w:rPr>
          <w:rFonts w:ascii="Times New Roman" w:hAnsi="Times New Roman"/>
          <w:b/>
          <w:i/>
          <w:sz w:val="28"/>
          <w:szCs w:val="28"/>
        </w:rPr>
        <w:t>Переяслав-Хмельницьког</w:t>
      </w:r>
      <w:r>
        <w:rPr>
          <w:rFonts w:ascii="Times New Roman" w:hAnsi="Times New Roman"/>
          <w:b/>
          <w:i/>
          <w:sz w:val="28"/>
          <w:szCs w:val="28"/>
        </w:rPr>
        <w:t xml:space="preserve">о району </w:t>
      </w:r>
      <w:r w:rsidRPr="0098542B">
        <w:rPr>
          <w:rFonts w:ascii="Times New Roman" w:hAnsi="Times New Roman"/>
          <w:b/>
          <w:i/>
          <w:sz w:val="28"/>
          <w:szCs w:val="28"/>
        </w:rPr>
        <w:t xml:space="preserve"> Київської області</w:t>
      </w:r>
      <w:r w:rsidRPr="0098542B">
        <w:rPr>
          <w:rFonts w:ascii="Times New Roman" w:hAnsi="Times New Roman"/>
          <w:b/>
          <w:i/>
          <w:color w:val="000000"/>
          <w:sz w:val="28"/>
          <w:szCs w:val="28"/>
        </w:rPr>
        <w:t>»</w:t>
      </w:r>
      <w:r w:rsidRPr="009D32FD">
        <w:rPr>
          <w:rFonts w:ascii="Times New Roman" w:hAnsi="Times New Roman"/>
          <w:color w:val="000000"/>
          <w:sz w:val="26"/>
          <w:szCs w:val="26"/>
          <w:lang w:val="uk-UA"/>
        </w:rPr>
        <w:t xml:space="preserve"> </w:t>
      </w:r>
      <w:r w:rsidRPr="009D32FD">
        <w:rPr>
          <w:rFonts w:ascii="Times New Roman" w:hAnsi="Times New Roman"/>
          <w:sz w:val="28"/>
          <w:szCs w:val="28"/>
          <w:lang w:val="uk-UA"/>
        </w:rPr>
        <w:t>загальною</w:t>
      </w:r>
      <w:r>
        <w:rPr>
          <w:rFonts w:ascii="Times New Roman" w:hAnsi="Times New Roman"/>
          <w:sz w:val="28"/>
          <w:szCs w:val="28"/>
          <w:lang w:val="uk-UA"/>
        </w:rPr>
        <w:t xml:space="preserve"> </w:t>
      </w:r>
      <w:r w:rsidRPr="00A87D33">
        <w:rPr>
          <w:rFonts w:ascii="Times New Roman" w:hAnsi="Times New Roman"/>
          <w:color w:val="000000"/>
          <w:sz w:val="28"/>
          <w:szCs w:val="28"/>
          <w:lang w:val="uk-UA"/>
        </w:rPr>
        <w:t xml:space="preserve"> </w:t>
      </w:r>
      <w:r>
        <w:rPr>
          <w:rFonts w:ascii="Times New Roman" w:hAnsi="Times New Roman"/>
          <w:color w:val="000000"/>
          <w:sz w:val="28"/>
          <w:szCs w:val="28"/>
        </w:rPr>
        <w:t xml:space="preserve">кошторисною вартістю </w:t>
      </w:r>
      <w:r>
        <w:rPr>
          <w:rFonts w:ascii="Times New Roman" w:hAnsi="Times New Roman"/>
          <w:b/>
          <w:i/>
          <w:color w:val="000000"/>
          <w:sz w:val="28"/>
          <w:szCs w:val="28"/>
          <w:lang w:val="uk-UA"/>
        </w:rPr>
        <w:t>2 381,482</w:t>
      </w:r>
      <w:r w:rsidRPr="009D32FD">
        <w:rPr>
          <w:rFonts w:ascii="Times New Roman" w:hAnsi="Times New Roman"/>
          <w:b/>
          <w:i/>
          <w:color w:val="000000"/>
          <w:sz w:val="28"/>
          <w:szCs w:val="28"/>
          <w:lang w:val="uk-UA"/>
        </w:rPr>
        <w:t xml:space="preserve"> тис.</w:t>
      </w:r>
      <w:r w:rsidRPr="009D32FD">
        <w:rPr>
          <w:rFonts w:ascii="Times New Roman" w:hAnsi="Times New Roman"/>
          <w:b/>
          <w:i/>
          <w:color w:val="000000"/>
          <w:sz w:val="28"/>
          <w:szCs w:val="28"/>
        </w:rPr>
        <w:t>грн.</w:t>
      </w:r>
    </w:p>
    <w:p w:rsidR="00EC5F2C" w:rsidRDefault="00EC5F2C" w:rsidP="00EC5F2C">
      <w:pPr>
        <w:pStyle w:val="af1"/>
        <w:jc w:val="both"/>
        <w:rPr>
          <w:rFonts w:ascii="Times New Roman" w:hAnsi="Times New Roman"/>
          <w:sz w:val="28"/>
          <w:szCs w:val="28"/>
        </w:rPr>
      </w:pPr>
      <w:r w:rsidRPr="00EC5F2C">
        <w:rPr>
          <w:rFonts w:ascii="Times New Roman" w:hAnsi="Times New Roman"/>
          <w:color w:val="000000"/>
          <w:sz w:val="28"/>
          <w:szCs w:val="28"/>
        </w:rPr>
        <w:t>2.      </w:t>
      </w:r>
      <w:r w:rsidRPr="00EC5F2C">
        <w:rPr>
          <w:rFonts w:ascii="Times New Roman" w:hAnsi="Times New Roman"/>
          <w:sz w:val="28"/>
          <w:szCs w:val="28"/>
        </w:rPr>
        <w:t xml:space="preserve">Контроль  за  виконанням  цього  рішення   покласти  на  постійну  комісію з питань планування, фінансів, бюджету, соціально-економічного розвитку. </w:t>
      </w:r>
    </w:p>
    <w:p w:rsidR="00EC5F2C" w:rsidRDefault="00EC5F2C" w:rsidP="00EC5F2C">
      <w:pPr>
        <w:pStyle w:val="af1"/>
        <w:jc w:val="both"/>
        <w:rPr>
          <w:rFonts w:ascii="Times New Roman" w:hAnsi="Times New Roman"/>
          <w:sz w:val="28"/>
          <w:szCs w:val="28"/>
        </w:rPr>
      </w:pPr>
    </w:p>
    <w:p w:rsidR="00EC5F2C" w:rsidRPr="00EC5F2C" w:rsidRDefault="00EC5F2C" w:rsidP="00EC5F2C">
      <w:pPr>
        <w:pStyle w:val="af1"/>
        <w:jc w:val="both"/>
        <w:rPr>
          <w:rFonts w:ascii="Times New Roman" w:hAnsi="Times New Roman"/>
          <w:sz w:val="28"/>
          <w:szCs w:val="28"/>
        </w:rPr>
      </w:pPr>
    </w:p>
    <w:p w:rsidR="00EC5F2C" w:rsidRDefault="00EC5F2C" w:rsidP="00EC5F2C">
      <w:pPr>
        <w:jc w:val="center"/>
        <w:rPr>
          <w:rFonts w:ascii="Times New Roman" w:hAnsi="Times New Roman"/>
          <w:sz w:val="28"/>
          <w:szCs w:val="28"/>
          <w:lang w:val="uk-UA"/>
        </w:rPr>
      </w:pPr>
      <w:r w:rsidRPr="001424B9">
        <w:rPr>
          <w:rFonts w:ascii="Times New Roman" w:hAnsi="Times New Roman"/>
          <w:sz w:val="28"/>
          <w:szCs w:val="28"/>
          <w:lang w:val="uk-UA"/>
        </w:rPr>
        <w:t>Сільський голова                                     М.О.Лях</w:t>
      </w:r>
    </w:p>
    <w:p w:rsidR="008D27BE" w:rsidRDefault="008D27BE" w:rsidP="008D27BE">
      <w:pPr>
        <w:pStyle w:val="2"/>
        <w:jc w:val="center"/>
        <w:rPr>
          <w:b w:val="0"/>
          <w:bCs w:val="0"/>
        </w:rPr>
      </w:pPr>
    </w:p>
    <w:p w:rsidR="00EC5F2C" w:rsidRDefault="00EC5F2C" w:rsidP="008D27BE">
      <w:pPr>
        <w:pStyle w:val="2"/>
        <w:jc w:val="center"/>
        <w:rPr>
          <w:b w:val="0"/>
          <w:bCs w:val="0"/>
        </w:rPr>
      </w:pPr>
    </w:p>
    <w:p w:rsidR="00EC5F2C" w:rsidRPr="00E44DC7" w:rsidRDefault="00EC5F2C" w:rsidP="00EC5F2C">
      <w:pPr>
        <w:shd w:val="clear" w:color="auto" w:fill="FFFFFF"/>
        <w:spacing w:after="0" w:line="240" w:lineRule="auto"/>
        <w:jc w:val="center"/>
        <w:rPr>
          <w:rFonts w:ascii="Times New Roman" w:hAnsi="Times New Roman"/>
          <w:color w:val="000000"/>
          <w:sz w:val="28"/>
          <w:szCs w:val="28"/>
        </w:rPr>
      </w:pPr>
      <w:r w:rsidRPr="00E44DC7">
        <w:rPr>
          <w:rFonts w:ascii="Times New Roman" w:hAnsi="Times New Roman"/>
          <w:noProof/>
          <w:color w:val="000000"/>
          <w:sz w:val="28"/>
          <w:szCs w:val="28"/>
          <w:lang w:val="uk-UA" w:eastAsia="uk-UA"/>
        </w:rPr>
        <w:drawing>
          <wp:inline distT="0" distB="0" distL="0" distR="0">
            <wp:extent cx="542925" cy="685800"/>
            <wp:effectExtent l="0" t="0" r="9525" b="0"/>
            <wp:docPr id="68" name="Рисунок 68"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1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542925" cy="685800"/>
                    </a:xfrm>
                    <a:prstGeom prst="rect">
                      <a:avLst/>
                    </a:prstGeom>
                    <a:noFill/>
                    <a:ln>
                      <a:noFill/>
                    </a:ln>
                  </pic:spPr>
                </pic:pic>
              </a:graphicData>
            </a:graphic>
          </wp:inline>
        </w:drawing>
      </w:r>
    </w:p>
    <w:p w:rsidR="00EC5F2C" w:rsidRDefault="00EC5F2C" w:rsidP="00EC5F2C">
      <w:pPr>
        <w:shd w:val="clear" w:color="auto" w:fill="FFFFFF"/>
        <w:spacing w:after="0" w:line="240" w:lineRule="auto"/>
        <w:jc w:val="center"/>
        <w:rPr>
          <w:rFonts w:ascii="Times New Roman" w:hAnsi="Times New Roman"/>
          <w:b/>
          <w:color w:val="000000"/>
          <w:sz w:val="28"/>
          <w:szCs w:val="28"/>
          <w:lang w:val="uk-UA"/>
        </w:rPr>
      </w:pPr>
      <w:r w:rsidRPr="00E44DC7">
        <w:rPr>
          <w:rFonts w:ascii="Times New Roman" w:hAnsi="Times New Roman"/>
          <w:b/>
          <w:color w:val="000000"/>
          <w:sz w:val="28"/>
          <w:szCs w:val="28"/>
          <w:lang w:val="uk-UA"/>
        </w:rPr>
        <w:lastRenderedPageBreak/>
        <w:t>СТУДЕНИКІВСЬКА  СІЛЬСЬКА  РАДА</w:t>
      </w:r>
      <w:r w:rsidRPr="00E44DC7">
        <w:rPr>
          <w:rFonts w:ascii="Times New Roman" w:hAnsi="Times New Roman"/>
          <w:b/>
          <w:color w:val="000000"/>
          <w:sz w:val="28"/>
          <w:szCs w:val="28"/>
          <w:lang w:val="uk-UA"/>
        </w:rPr>
        <w:br/>
        <w:t xml:space="preserve">ПЕРЕЯСЛАВ-ХМЕЛЬНИЦЬКОГО РАЙОНУ </w:t>
      </w:r>
      <w:r w:rsidRPr="00E44DC7">
        <w:rPr>
          <w:rFonts w:ascii="Times New Roman" w:hAnsi="Times New Roman"/>
          <w:b/>
          <w:color w:val="000000"/>
          <w:sz w:val="28"/>
          <w:szCs w:val="28"/>
          <w:lang w:val="uk-UA"/>
        </w:rPr>
        <w:br/>
        <w:t>КИЇВСЬКОЇ ОБЛАСТІ</w:t>
      </w:r>
    </w:p>
    <w:p w:rsidR="00EC5F2C" w:rsidRDefault="00EC5F2C" w:rsidP="00EC5F2C">
      <w:pPr>
        <w:shd w:val="clear" w:color="auto" w:fill="FFFFFF"/>
        <w:spacing w:after="0" w:line="240" w:lineRule="auto"/>
        <w:jc w:val="center"/>
        <w:rPr>
          <w:rFonts w:ascii="Times New Roman" w:hAnsi="Times New Roman"/>
          <w:b/>
          <w:color w:val="000000"/>
          <w:sz w:val="28"/>
          <w:szCs w:val="28"/>
          <w:lang w:val="uk-UA"/>
        </w:rPr>
      </w:pPr>
    </w:p>
    <w:p w:rsidR="00EC5F2C" w:rsidRDefault="00EC5F2C" w:rsidP="00EC5F2C">
      <w:pPr>
        <w:shd w:val="clear" w:color="auto" w:fill="FFFFFF"/>
        <w:spacing w:after="0" w:line="240" w:lineRule="auto"/>
        <w:jc w:val="center"/>
        <w:rPr>
          <w:rFonts w:ascii="Times New Roman" w:hAnsi="Times New Roman"/>
          <w:b/>
          <w:color w:val="000000"/>
          <w:sz w:val="28"/>
          <w:szCs w:val="28"/>
          <w:lang w:val="uk-UA"/>
        </w:rPr>
      </w:pPr>
      <w:r>
        <w:rPr>
          <w:rFonts w:ascii="Times New Roman" w:hAnsi="Times New Roman"/>
          <w:b/>
          <w:color w:val="000000"/>
          <w:sz w:val="28"/>
          <w:szCs w:val="28"/>
          <w:lang w:val="uk-UA"/>
        </w:rPr>
        <w:t xml:space="preserve">РІШЕННЯ </w:t>
      </w:r>
    </w:p>
    <w:p w:rsidR="00EC5F2C" w:rsidRPr="00E44DC7" w:rsidRDefault="00EC5F2C" w:rsidP="00EC5F2C">
      <w:pPr>
        <w:shd w:val="clear" w:color="auto" w:fill="FFFFFF"/>
        <w:spacing w:after="0" w:line="240" w:lineRule="auto"/>
        <w:jc w:val="center"/>
        <w:rPr>
          <w:rFonts w:ascii="Times New Roman" w:hAnsi="Times New Roman"/>
          <w:b/>
          <w:color w:val="000000"/>
          <w:sz w:val="28"/>
          <w:szCs w:val="28"/>
          <w:lang w:val="uk-UA"/>
        </w:rPr>
      </w:pPr>
    </w:p>
    <w:p w:rsidR="00EC5F2C" w:rsidRPr="00E87333" w:rsidRDefault="00EC5F2C" w:rsidP="00EC5F2C">
      <w:pPr>
        <w:shd w:val="clear" w:color="auto" w:fill="FFFFFF"/>
        <w:spacing w:after="0" w:line="240" w:lineRule="auto"/>
        <w:rPr>
          <w:rFonts w:ascii="Times New Roman" w:hAnsi="Times New Roman"/>
          <w:color w:val="000000"/>
          <w:sz w:val="28"/>
          <w:szCs w:val="28"/>
          <w:lang w:val="uk-UA"/>
        </w:rPr>
      </w:pPr>
      <w:r w:rsidRPr="00EC5F2C">
        <w:rPr>
          <w:rFonts w:ascii="Times New Roman" w:hAnsi="Times New Roman"/>
          <w:color w:val="000000"/>
          <w:sz w:val="28"/>
          <w:szCs w:val="28"/>
          <w:lang w:val="uk-UA"/>
        </w:rPr>
        <w:t>Від</w:t>
      </w:r>
      <w:r>
        <w:rPr>
          <w:rFonts w:ascii="Times New Roman" w:hAnsi="Times New Roman"/>
          <w:color w:val="000000"/>
          <w:sz w:val="28"/>
          <w:szCs w:val="28"/>
          <w:lang w:val="uk-UA"/>
        </w:rPr>
        <w:t xml:space="preserve"> 04.06.2019 </w:t>
      </w:r>
      <w:r w:rsidRPr="00EC5F2C">
        <w:rPr>
          <w:rFonts w:ascii="Times New Roman" w:hAnsi="Times New Roman"/>
          <w:color w:val="000000"/>
          <w:sz w:val="28"/>
          <w:szCs w:val="28"/>
          <w:lang w:val="uk-UA"/>
        </w:rPr>
        <w:t>року</w:t>
      </w:r>
      <w:r w:rsidRPr="00E87333">
        <w:rPr>
          <w:rFonts w:ascii="Times New Roman" w:hAnsi="Times New Roman"/>
          <w:color w:val="000000"/>
          <w:sz w:val="28"/>
          <w:szCs w:val="28"/>
        </w:rPr>
        <w:t>                                                                    </w:t>
      </w:r>
      <w:r w:rsidRPr="00EC5F2C">
        <w:rPr>
          <w:rFonts w:ascii="Times New Roman" w:hAnsi="Times New Roman"/>
          <w:color w:val="000000"/>
          <w:sz w:val="28"/>
          <w:szCs w:val="28"/>
          <w:lang w:val="uk-UA"/>
        </w:rPr>
        <w:t xml:space="preserve"> №</w:t>
      </w:r>
      <w:r>
        <w:rPr>
          <w:rFonts w:ascii="Times New Roman" w:hAnsi="Times New Roman"/>
          <w:color w:val="000000"/>
          <w:sz w:val="28"/>
          <w:szCs w:val="28"/>
          <w:lang w:val="uk-UA"/>
        </w:rPr>
        <w:t>704-ХХУІІІ-УІІ</w:t>
      </w:r>
      <w:r w:rsidRPr="00EC5F2C">
        <w:rPr>
          <w:rFonts w:ascii="Times New Roman" w:hAnsi="Times New Roman"/>
          <w:color w:val="000000"/>
          <w:sz w:val="28"/>
          <w:szCs w:val="28"/>
          <w:lang w:val="uk-UA"/>
        </w:rPr>
        <w:t xml:space="preserve"> </w:t>
      </w:r>
    </w:p>
    <w:p w:rsidR="00EC5F2C" w:rsidRPr="001424B9" w:rsidRDefault="00EC5F2C" w:rsidP="00EC5F2C">
      <w:pPr>
        <w:shd w:val="clear" w:color="auto" w:fill="FFFFFF"/>
        <w:spacing w:after="0" w:line="240" w:lineRule="auto"/>
        <w:jc w:val="center"/>
        <w:rPr>
          <w:rFonts w:ascii="Times New Roman" w:hAnsi="Times New Roman"/>
          <w:color w:val="000000"/>
          <w:sz w:val="28"/>
          <w:szCs w:val="28"/>
          <w:lang w:val="uk-UA"/>
        </w:rPr>
      </w:pPr>
      <w:r>
        <w:rPr>
          <w:rFonts w:ascii="Times New Roman" w:hAnsi="Times New Roman"/>
          <w:color w:val="000000"/>
          <w:sz w:val="28"/>
          <w:szCs w:val="28"/>
          <w:lang w:val="uk-UA"/>
        </w:rPr>
        <w:t>с.Студеники</w:t>
      </w:r>
    </w:p>
    <w:p w:rsidR="00EC5F2C" w:rsidRPr="00834473" w:rsidRDefault="00EC5F2C" w:rsidP="00EC5F2C">
      <w:pPr>
        <w:shd w:val="clear" w:color="auto" w:fill="FFFFFF"/>
        <w:spacing w:after="0" w:line="240" w:lineRule="auto"/>
        <w:jc w:val="both"/>
        <w:rPr>
          <w:rFonts w:ascii="Times New Roman" w:hAnsi="Times New Roman"/>
          <w:color w:val="000000"/>
          <w:sz w:val="28"/>
          <w:szCs w:val="28"/>
          <w:lang w:val="uk-UA"/>
        </w:rPr>
      </w:pPr>
      <w:r w:rsidRPr="001424B9">
        <w:rPr>
          <w:rFonts w:ascii="Times New Roman" w:hAnsi="Times New Roman"/>
          <w:color w:val="000000"/>
          <w:sz w:val="28"/>
          <w:szCs w:val="28"/>
        </w:rPr>
        <w:t> </w:t>
      </w:r>
    </w:p>
    <w:p w:rsidR="00EC5F2C" w:rsidRPr="00E87333" w:rsidRDefault="00EC5F2C" w:rsidP="00EC5F2C">
      <w:pPr>
        <w:shd w:val="clear" w:color="auto" w:fill="FFFFFF"/>
        <w:spacing w:after="0" w:line="240" w:lineRule="auto"/>
        <w:jc w:val="both"/>
        <w:rPr>
          <w:rFonts w:ascii="Times New Roman" w:hAnsi="Times New Roman"/>
          <w:b/>
          <w:color w:val="000000"/>
          <w:sz w:val="26"/>
          <w:szCs w:val="26"/>
        </w:rPr>
      </w:pPr>
      <w:r w:rsidRPr="00E87333">
        <w:rPr>
          <w:rFonts w:ascii="Times New Roman" w:hAnsi="Times New Roman"/>
          <w:b/>
          <w:bCs/>
          <w:color w:val="000000"/>
          <w:sz w:val="26"/>
          <w:szCs w:val="26"/>
        </w:rPr>
        <w:t>Про затвердження проектно – кошторисної</w:t>
      </w:r>
    </w:p>
    <w:p w:rsidR="00EC5F2C" w:rsidRDefault="00EC5F2C" w:rsidP="00EC5F2C">
      <w:pPr>
        <w:shd w:val="clear" w:color="auto" w:fill="FFFFFF"/>
        <w:spacing w:after="0" w:line="240" w:lineRule="auto"/>
        <w:jc w:val="both"/>
        <w:rPr>
          <w:rFonts w:ascii="Times New Roman" w:hAnsi="Times New Roman"/>
          <w:b/>
          <w:i/>
          <w:color w:val="000000"/>
          <w:sz w:val="28"/>
          <w:szCs w:val="28"/>
        </w:rPr>
      </w:pPr>
      <w:r w:rsidRPr="00E87333">
        <w:rPr>
          <w:rFonts w:ascii="Times New Roman" w:hAnsi="Times New Roman"/>
          <w:b/>
          <w:bCs/>
          <w:color w:val="000000"/>
          <w:sz w:val="26"/>
          <w:szCs w:val="26"/>
        </w:rPr>
        <w:t xml:space="preserve">документації на </w:t>
      </w:r>
      <w:r w:rsidRPr="00E87333">
        <w:rPr>
          <w:rFonts w:ascii="Times New Roman" w:hAnsi="Times New Roman"/>
          <w:b/>
          <w:bCs/>
          <w:color w:val="000000"/>
          <w:sz w:val="26"/>
          <w:szCs w:val="26"/>
          <w:lang w:val="uk-UA"/>
        </w:rPr>
        <w:t xml:space="preserve">проект: </w:t>
      </w:r>
      <w:r w:rsidRPr="0098542B">
        <w:rPr>
          <w:rFonts w:ascii="Times New Roman" w:hAnsi="Times New Roman"/>
          <w:b/>
          <w:bCs/>
          <w:i/>
          <w:color w:val="000000"/>
          <w:sz w:val="28"/>
          <w:szCs w:val="28"/>
          <w:lang w:val="uk-UA"/>
        </w:rPr>
        <w:t>«</w:t>
      </w:r>
      <w:r w:rsidRPr="0098542B">
        <w:rPr>
          <w:rFonts w:ascii="Times New Roman" w:hAnsi="Times New Roman"/>
          <w:b/>
          <w:i/>
          <w:sz w:val="28"/>
          <w:szCs w:val="28"/>
        </w:rPr>
        <w:t xml:space="preserve">Капітальний ремонт </w:t>
      </w:r>
      <w:r>
        <w:rPr>
          <w:rFonts w:ascii="Times New Roman" w:hAnsi="Times New Roman"/>
          <w:b/>
          <w:i/>
          <w:sz w:val="28"/>
          <w:szCs w:val="28"/>
          <w:lang w:val="uk-UA"/>
        </w:rPr>
        <w:t xml:space="preserve">дорожнього покриття ділянки автомобільної дороги по вулиці Переяславська в с.Студеники </w:t>
      </w:r>
      <w:r w:rsidRPr="0098542B">
        <w:rPr>
          <w:rFonts w:ascii="Times New Roman" w:hAnsi="Times New Roman"/>
          <w:b/>
          <w:i/>
          <w:sz w:val="28"/>
          <w:szCs w:val="28"/>
        </w:rPr>
        <w:t>Переяслав-Хмельницьког</w:t>
      </w:r>
      <w:r>
        <w:rPr>
          <w:rFonts w:ascii="Times New Roman" w:hAnsi="Times New Roman"/>
          <w:b/>
          <w:i/>
          <w:sz w:val="28"/>
          <w:szCs w:val="28"/>
        </w:rPr>
        <w:t xml:space="preserve">о району </w:t>
      </w:r>
      <w:r w:rsidRPr="0098542B">
        <w:rPr>
          <w:rFonts w:ascii="Times New Roman" w:hAnsi="Times New Roman"/>
          <w:b/>
          <w:i/>
          <w:sz w:val="28"/>
          <w:szCs w:val="28"/>
        </w:rPr>
        <w:t>Київської області</w:t>
      </w:r>
      <w:r w:rsidRPr="0098542B">
        <w:rPr>
          <w:rFonts w:ascii="Times New Roman" w:hAnsi="Times New Roman"/>
          <w:b/>
          <w:i/>
          <w:color w:val="000000"/>
          <w:sz w:val="28"/>
          <w:szCs w:val="28"/>
        </w:rPr>
        <w:t>»</w:t>
      </w:r>
    </w:p>
    <w:p w:rsidR="00EC5F2C" w:rsidRDefault="00EC5F2C" w:rsidP="00EC5F2C">
      <w:pPr>
        <w:shd w:val="clear" w:color="auto" w:fill="FFFFFF"/>
        <w:spacing w:after="0" w:line="240" w:lineRule="auto"/>
        <w:jc w:val="both"/>
        <w:rPr>
          <w:rFonts w:ascii="Times New Roman" w:hAnsi="Times New Roman"/>
          <w:b/>
          <w:i/>
          <w:color w:val="000000"/>
          <w:sz w:val="28"/>
          <w:szCs w:val="28"/>
        </w:rPr>
      </w:pPr>
    </w:p>
    <w:p w:rsidR="00EC5F2C" w:rsidRPr="001424B9" w:rsidRDefault="00EC5F2C" w:rsidP="00EC5F2C">
      <w:pPr>
        <w:shd w:val="clear" w:color="auto" w:fill="FFFFFF"/>
        <w:spacing w:after="0" w:line="240" w:lineRule="auto"/>
        <w:jc w:val="both"/>
        <w:rPr>
          <w:rFonts w:ascii="Times New Roman" w:hAnsi="Times New Roman"/>
          <w:color w:val="000000"/>
          <w:sz w:val="28"/>
          <w:szCs w:val="28"/>
        </w:rPr>
      </w:pPr>
      <w:r w:rsidRPr="001424B9">
        <w:rPr>
          <w:rFonts w:ascii="Times New Roman" w:hAnsi="Times New Roman"/>
          <w:color w:val="000000"/>
          <w:sz w:val="28"/>
          <w:szCs w:val="28"/>
        </w:rPr>
        <w:t> </w:t>
      </w:r>
    </w:p>
    <w:p w:rsidR="00EC5F2C" w:rsidRPr="007C729C" w:rsidRDefault="00EC5F2C" w:rsidP="00EC5F2C">
      <w:pPr>
        <w:shd w:val="clear" w:color="auto" w:fill="FFFFFF"/>
        <w:spacing w:after="0" w:line="240" w:lineRule="auto"/>
        <w:jc w:val="both"/>
        <w:rPr>
          <w:rFonts w:ascii="Times New Roman" w:hAnsi="Times New Roman"/>
          <w:b/>
          <w:i/>
          <w:color w:val="000000"/>
          <w:sz w:val="28"/>
          <w:szCs w:val="28"/>
          <w:lang w:val="uk-UA"/>
        </w:rPr>
      </w:pPr>
      <w:r w:rsidRPr="001424B9">
        <w:rPr>
          <w:rFonts w:ascii="Times New Roman" w:hAnsi="Times New Roman"/>
          <w:color w:val="000000"/>
          <w:sz w:val="28"/>
          <w:szCs w:val="28"/>
        </w:rPr>
        <w:t xml:space="preserve"> Розглянувши розроблену </w:t>
      </w:r>
      <w:r>
        <w:rPr>
          <w:rFonts w:ascii="Times New Roman" w:hAnsi="Times New Roman"/>
          <w:color w:val="000000"/>
          <w:sz w:val="28"/>
          <w:szCs w:val="28"/>
          <w:lang w:val="uk-UA"/>
        </w:rPr>
        <w:t>ФОП Нестеренко Анатолій Васильович</w:t>
      </w:r>
      <w:r w:rsidRPr="001424B9">
        <w:rPr>
          <w:rFonts w:ascii="Times New Roman" w:hAnsi="Times New Roman"/>
          <w:b/>
          <w:bCs/>
          <w:color w:val="000000"/>
          <w:sz w:val="28"/>
          <w:szCs w:val="28"/>
        </w:rPr>
        <w:t>  </w:t>
      </w:r>
      <w:r w:rsidRPr="001424B9">
        <w:rPr>
          <w:rFonts w:ascii="Times New Roman" w:hAnsi="Times New Roman"/>
          <w:color w:val="000000"/>
          <w:sz w:val="28"/>
          <w:szCs w:val="28"/>
        </w:rPr>
        <w:t>проектно – кошторисну документацію на</w:t>
      </w:r>
      <w:r w:rsidRPr="001424B9">
        <w:rPr>
          <w:rFonts w:ascii="Times New Roman" w:hAnsi="Times New Roman"/>
          <w:color w:val="000000"/>
          <w:sz w:val="28"/>
          <w:szCs w:val="28"/>
          <w:lang w:val="uk-UA"/>
        </w:rPr>
        <w:t xml:space="preserve"> </w:t>
      </w:r>
      <w:r>
        <w:rPr>
          <w:rFonts w:ascii="Times New Roman" w:hAnsi="Times New Roman"/>
          <w:color w:val="000000"/>
          <w:sz w:val="28"/>
          <w:szCs w:val="28"/>
          <w:lang w:val="uk-UA"/>
        </w:rPr>
        <w:t xml:space="preserve">проект </w:t>
      </w:r>
      <w:r w:rsidRPr="0098542B">
        <w:rPr>
          <w:rFonts w:ascii="Times New Roman" w:hAnsi="Times New Roman"/>
          <w:b/>
          <w:bCs/>
          <w:i/>
          <w:color w:val="000000"/>
          <w:sz w:val="28"/>
          <w:szCs w:val="28"/>
          <w:lang w:val="uk-UA"/>
        </w:rPr>
        <w:t>«</w:t>
      </w:r>
      <w:r w:rsidRPr="0098542B">
        <w:rPr>
          <w:rFonts w:ascii="Times New Roman" w:hAnsi="Times New Roman"/>
          <w:b/>
          <w:i/>
          <w:sz w:val="28"/>
          <w:szCs w:val="28"/>
        </w:rPr>
        <w:t xml:space="preserve">Капітальний ремонт </w:t>
      </w:r>
      <w:r>
        <w:rPr>
          <w:rFonts w:ascii="Times New Roman" w:hAnsi="Times New Roman"/>
          <w:b/>
          <w:i/>
          <w:sz w:val="28"/>
          <w:szCs w:val="28"/>
          <w:lang w:val="uk-UA"/>
        </w:rPr>
        <w:t xml:space="preserve">дорожнього покриття ділянки автомобільної дороги по вулиці Переяславська в с.Студеники </w:t>
      </w:r>
      <w:r w:rsidRPr="0098542B">
        <w:rPr>
          <w:rFonts w:ascii="Times New Roman" w:hAnsi="Times New Roman"/>
          <w:b/>
          <w:i/>
          <w:sz w:val="28"/>
          <w:szCs w:val="28"/>
        </w:rPr>
        <w:t>Переяслав-Хмельницьког</w:t>
      </w:r>
      <w:r>
        <w:rPr>
          <w:rFonts w:ascii="Times New Roman" w:hAnsi="Times New Roman"/>
          <w:b/>
          <w:i/>
          <w:sz w:val="28"/>
          <w:szCs w:val="28"/>
        </w:rPr>
        <w:t xml:space="preserve">о району </w:t>
      </w:r>
      <w:r w:rsidRPr="0098542B">
        <w:rPr>
          <w:rFonts w:ascii="Times New Roman" w:hAnsi="Times New Roman"/>
          <w:b/>
          <w:i/>
          <w:sz w:val="28"/>
          <w:szCs w:val="28"/>
        </w:rPr>
        <w:t xml:space="preserve"> Київської області</w:t>
      </w:r>
      <w:r w:rsidRPr="0098542B">
        <w:rPr>
          <w:rFonts w:ascii="Times New Roman" w:hAnsi="Times New Roman"/>
          <w:b/>
          <w:i/>
          <w:color w:val="000000"/>
          <w:sz w:val="28"/>
          <w:szCs w:val="28"/>
        </w:rPr>
        <w:t>»</w:t>
      </w:r>
      <w:r w:rsidRPr="0098542B">
        <w:rPr>
          <w:rFonts w:ascii="Times New Roman" w:hAnsi="Times New Roman"/>
          <w:color w:val="000000"/>
          <w:sz w:val="28"/>
          <w:szCs w:val="28"/>
        </w:rPr>
        <w:t xml:space="preserve">, </w:t>
      </w:r>
      <w:r w:rsidRPr="001424B9">
        <w:rPr>
          <w:rFonts w:ascii="Times New Roman" w:hAnsi="Times New Roman"/>
          <w:color w:val="000000"/>
          <w:sz w:val="28"/>
          <w:szCs w:val="28"/>
        </w:rPr>
        <w:t xml:space="preserve">враховуючи позитивний експертний звіт </w:t>
      </w:r>
      <w:r>
        <w:rPr>
          <w:rFonts w:ascii="Times New Roman" w:hAnsi="Times New Roman"/>
          <w:sz w:val="28"/>
          <w:szCs w:val="28"/>
          <w:lang w:val="uk-UA"/>
        </w:rPr>
        <w:t>ТОВ «Експертиза МВК»   № 20947 від 06.05.2019р.</w:t>
      </w:r>
      <w:r w:rsidRPr="00E87333">
        <w:rPr>
          <w:rFonts w:ascii="Times New Roman" w:hAnsi="Times New Roman"/>
          <w:sz w:val="28"/>
          <w:szCs w:val="28"/>
          <w:lang w:val="uk-UA"/>
        </w:rPr>
        <w:t xml:space="preserve">, </w:t>
      </w:r>
      <w:r w:rsidRPr="00E87333">
        <w:rPr>
          <w:rFonts w:ascii="Times New Roman" w:hAnsi="Times New Roman"/>
          <w:color w:val="000000"/>
          <w:sz w:val="28"/>
          <w:szCs w:val="28"/>
          <w:lang w:val="uk-UA"/>
        </w:rPr>
        <w:t>керуючись наказом №</w:t>
      </w:r>
      <w:r>
        <w:rPr>
          <w:rFonts w:ascii="Times New Roman" w:hAnsi="Times New Roman"/>
          <w:color w:val="000000"/>
          <w:sz w:val="28"/>
          <w:szCs w:val="28"/>
          <w:lang w:val="uk-UA"/>
        </w:rPr>
        <w:t xml:space="preserve"> </w:t>
      </w:r>
      <w:r w:rsidRPr="00E87333">
        <w:rPr>
          <w:rFonts w:ascii="Times New Roman" w:hAnsi="Times New Roman"/>
          <w:color w:val="000000"/>
          <w:sz w:val="28"/>
          <w:szCs w:val="28"/>
          <w:lang w:val="uk-UA"/>
        </w:rPr>
        <w:t>45 від 16</w:t>
      </w:r>
      <w:r>
        <w:rPr>
          <w:rFonts w:ascii="Times New Roman" w:hAnsi="Times New Roman"/>
          <w:color w:val="000000"/>
          <w:sz w:val="28"/>
          <w:szCs w:val="28"/>
          <w:lang w:val="uk-UA"/>
        </w:rPr>
        <w:t xml:space="preserve"> травня 20</w:t>
      </w:r>
      <w:r w:rsidRPr="00E87333">
        <w:rPr>
          <w:rFonts w:ascii="Times New Roman" w:hAnsi="Times New Roman"/>
          <w:color w:val="000000"/>
          <w:sz w:val="28"/>
          <w:szCs w:val="28"/>
          <w:lang w:val="uk-UA"/>
        </w:rPr>
        <w:t>11 р</w:t>
      </w:r>
      <w:r>
        <w:rPr>
          <w:rFonts w:ascii="Times New Roman" w:hAnsi="Times New Roman"/>
          <w:color w:val="000000"/>
          <w:sz w:val="28"/>
          <w:szCs w:val="28"/>
          <w:lang w:val="uk-UA"/>
        </w:rPr>
        <w:t>оку</w:t>
      </w:r>
      <w:r w:rsidRPr="00E87333">
        <w:rPr>
          <w:rFonts w:ascii="Times New Roman" w:hAnsi="Times New Roman"/>
          <w:color w:val="000000"/>
          <w:sz w:val="28"/>
          <w:szCs w:val="28"/>
          <w:lang w:val="uk-UA"/>
        </w:rPr>
        <w:t xml:space="preserve"> Міністерства регіонального розвитку будівництва та житлово – комунального господарства «Про затвердження Порядку розроблення проектної документації та будівництва об’єктів», п.13,20 ч.4 ст..42 </w:t>
      </w:r>
      <w:r w:rsidRPr="001424B9">
        <w:rPr>
          <w:rFonts w:ascii="Times New Roman" w:hAnsi="Times New Roman"/>
          <w:color w:val="000000"/>
          <w:sz w:val="28"/>
          <w:szCs w:val="28"/>
        </w:rPr>
        <w:t> </w:t>
      </w:r>
      <w:r w:rsidRPr="00E87333">
        <w:rPr>
          <w:rFonts w:ascii="Times New Roman" w:hAnsi="Times New Roman"/>
          <w:color w:val="000000"/>
          <w:sz w:val="28"/>
          <w:szCs w:val="28"/>
          <w:lang w:val="uk-UA"/>
        </w:rPr>
        <w:t>Закону України «Про місцеве самоврядування в Україні»</w:t>
      </w:r>
      <w:r>
        <w:rPr>
          <w:rFonts w:ascii="Times New Roman" w:hAnsi="Times New Roman"/>
          <w:color w:val="000000"/>
          <w:sz w:val="28"/>
          <w:szCs w:val="28"/>
          <w:lang w:val="uk-UA"/>
        </w:rPr>
        <w:t xml:space="preserve">, відповідно до п.4 Порядку </w:t>
      </w:r>
      <w:r w:rsidRPr="00E87333">
        <w:rPr>
          <w:rFonts w:ascii="Times New Roman" w:hAnsi="Times New Roman"/>
          <w:color w:val="000000"/>
          <w:sz w:val="28"/>
          <w:szCs w:val="28"/>
          <w:lang w:val="uk-UA"/>
        </w:rPr>
        <w:t xml:space="preserve">затвердження проектів будівництва і проведення їх експертизи, затвердженою постановою </w:t>
      </w:r>
      <w:r w:rsidRPr="0098542B">
        <w:rPr>
          <w:rFonts w:ascii="Times New Roman" w:hAnsi="Times New Roman"/>
          <w:color w:val="000000"/>
          <w:sz w:val="28"/>
          <w:szCs w:val="28"/>
          <w:lang w:val="uk-UA"/>
        </w:rPr>
        <w:t>Кабінету Міністрів України від 11 травня 2011 року №560</w:t>
      </w:r>
      <w:r>
        <w:rPr>
          <w:rFonts w:ascii="Times New Roman" w:hAnsi="Times New Roman"/>
          <w:color w:val="000000"/>
          <w:sz w:val="28"/>
          <w:szCs w:val="28"/>
          <w:lang w:val="uk-UA"/>
        </w:rPr>
        <w:t>, Студениківська сільська рада вирішила</w:t>
      </w:r>
      <w:r w:rsidRPr="0098542B">
        <w:rPr>
          <w:rFonts w:ascii="Times New Roman" w:hAnsi="Times New Roman"/>
          <w:color w:val="000000"/>
          <w:sz w:val="28"/>
          <w:szCs w:val="28"/>
          <w:lang w:val="uk-UA"/>
        </w:rPr>
        <w:t>:</w:t>
      </w:r>
    </w:p>
    <w:p w:rsidR="00EC5F2C" w:rsidRPr="0098542B" w:rsidRDefault="00EC5F2C" w:rsidP="00EC5F2C">
      <w:pPr>
        <w:shd w:val="clear" w:color="auto" w:fill="FFFFFF"/>
        <w:spacing w:after="0" w:line="240" w:lineRule="auto"/>
        <w:ind w:firstLine="567"/>
        <w:jc w:val="both"/>
        <w:rPr>
          <w:rFonts w:ascii="Times New Roman" w:hAnsi="Times New Roman"/>
          <w:color w:val="000000"/>
          <w:sz w:val="28"/>
          <w:szCs w:val="28"/>
          <w:lang w:val="uk-UA"/>
        </w:rPr>
      </w:pPr>
    </w:p>
    <w:p w:rsidR="00EC5F2C" w:rsidRPr="009D32FD" w:rsidRDefault="00EC5F2C" w:rsidP="00EC5F2C">
      <w:pPr>
        <w:shd w:val="clear" w:color="auto" w:fill="FFFFFF"/>
        <w:spacing w:after="0" w:line="240" w:lineRule="auto"/>
        <w:jc w:val="both"/>
        <w:rPr>
          <w:rFonts w:ascii="Times New Roman" w:hAnsi="Times New Roman"/>
          <w:b/>
          <w:i/>
          <w:color w:val="000000"/>
          <w:sz w:val="28"/>
          <w:szCs w:val="28"/>
        </w:rPr>
      </w:pPr>
      <w:r w:rsidRPr="00A87D33">
        <w:rPr>
          <w:rFonts w:ascii="Times New Roman" w:hAnsi="Times New Roman"/>
          <w:color w:val="000000"/>
          <w:sz w:val="28"/>
          <w:szCs w:val="28"/>
          <w:lang w:val="uk-UA"/>
        </w:rPr>
        <w:t>1.</w:t>
      </w:r>
      <w:r w:rsidRPr="001424B9">
        <w:rPr>
          <w:rFonts w:ascii="Times New Roman" w:hAnsi="Times New Roman"/>
          <w:color w:val="000000"/>
          <w:sz w:val="28"/>
          <w:szCs w:val="28"/>
        </w:rPr>
        <w:t>     </w:t>
      </w:r>
      <w:r w:rsidRPr="00A87D33">
        <w:rPr>
          <w:rFonts w:ascii="Times New Roman" w:hAnsi="Times New Roman"/>
          <w:color w:val="000000"/>
          <w:sz w:val="28"/>
          <w:szCs w:val="28"/>
          <w:lang w:val="uk-UA"/>
        </w:rPr>
        <w:t xml:space="preserve">Затвердити проектно – кошторисну документацію на </w:t>
      </w:r>
      <w:r w:rsidRPr="001424B9">
        <w:rPr>
          <w:rFonts w:ascii="Times New Roman" w:hAnsi="Times New Roman"/>
          <w:color w:val="000000"/>
          <w:sz w:val="28"/>
          <w:szCs w:val="28"/>
          <w:lang w:val="uk-UA"/>
        </w:rPr>
        <w:t xml:space="preserve">проект </w:t>
      </w:r>
      <w:r w:rsidRPr="0098542B">
        <w:rPr>
          <w:rFonts w:ascii="Times New Roman" w:hAnsi="Times New Roman"/>
          <w:b/>
          <w:bCs/>
          <w:i/>
          <w:color w:val="000000"/>
          <w:sz w:val="28"/>
          <w:szCs w:val="28"/>
          <w:lang w:val="uk-UA"/>
        </w:rPr>
        <w:t>«</w:t>
      </w:r>
      <w:r w:rsidRPr="0098542B">
        <w:rPr>
          <w:rFonts w:ascii="Times New Roman" w:hAnsi="Times New Roman"/>
          <w:b/>
          <w:i/>
          <w:sz w:val="28"/>
          <w:szCs w:val="28"/>
        </w:rPr>
        <w:t xml:space="preserve">Капітальний ремонт </w:t>
      </w:r>
      <w:r>
        <w:rPr>
          <w:rFonts w:ascii="Times New Roman" w:hAnsi="Times New Roman"/>
          <w:b/>
          <w:i/>
          <w:sz w:val="28"/>
          <w:szCs w:val="28"/>
          <w:lang w:val="uk-UA"/>
        </w:rPr>
        <w:t xml:space="preserve">дорожнього покриття ділянки автомобільної дороги по вулиці Переяславська в с.Студеники </w:t>
      </w:r>
      <w:r w:rsidRPr="0098542B">
        <w:rPr>
          <w:rFonts w:ascii="Times New Roman" w:hAnsi="Times New Roman"/>
          <w:b/>
          <w:i/>
          <w:sz w:val="28"/>
          <w:szCs w:val="28"/>
        </w:rPr>
        <w:t>Переяслав-Хмельницьког</w:t>
      </w:r>
      <w:r>
        <w:rPr>
          <w:rFonts w:ascii="Times New Roman" w:hAnsi="Times New Roman"/>
          <w:b/>
          <w:i/>
          <w:sz w:val="28"/>
          <w:szCs w:val="28"/>
        </w:rPr>
        <w:t xml:space="preserve">о району </w:t>
      </w:r>
      <w:r w:rsidRPr="0098542B">
        <w:rPr>
          <w:rFonts w:ascii="Times New Roman" w:hAnsi="Times New Roman"/>
          <w:b/>
          <w:i/>
          <w:sz w:val="28"/>
          <w:szCs w:val="28"/>
        </w:rPr>
        <w:t xml:space="preserve"> Київської області</w:t>
      </w:r>
      <w:r w:rsidRPr="0098542B">
        <w:rPr>
          <w:rFonts w:ascii="Times New Roman" w:hAnsi="Times New Roman"/>
          <w:b/>
          <w:i/>
          <w:color w:val="000000"/>
          <w:sz w:val="28"/>
          <w:szCs w:val="28"/>
        </w:rPr>
        <w:t>»</w:t>
      </w:r>
      <w:r w:rsidRPr="009D32FD">
        <w:rPr>
          <w:rFonts w:ascii="Times New Roman" w:hAnsi="Times New Roman"/>
          <w:color w:val="000000"/>
          <w:sz w:val="26"/>
          <w:szCs w:val="26"/>
          <w:lang w:val="uk-UA"/>
        </w:rPr>
        <w:t xml:space="preserve"> </w:t>
      </w:r>
      <w:r w:rsidRPr="009D32FD">
        <w:rPr>
          <w:rFonts w:ascii="Times New Roman" w:hAnsi="Times New Roman"/>
          <w:sz w:val="28"/>
          <w:szCs w:val="28"/>
          <w:lang w:val="uk-UA"/>
        </w:rPr>
        <w:t>загальною</w:t>
      </w:r>
      <w:r>
        <w:rPr>
          <w:rFonts w:ascii="Times New Roman" w:hAnsi="Times New Roman"/>
          <w:sz w:val="28"/>
          <w:szCs w:val="28"/>
          <w:lang w:val="uk-UA"/>
        </w:rPr>
        <w:t xml:space="preserve"> </w:t>
      </w:r>
      <w:r w:rsidRPr="00A87D33">
        <w:rPr>
          <w:rFonts w:ascii="Times New Roman" w:hAnsi="Times New Roman"/>
          <w:color w:val="000000"/>
          <w:sz w:val="28"/>
          <w:szCs w:val="28"/>
          <w:lang w:val="uk-UA"/>
        </w:rPr>
        <w:t xml:space="preserve"> </w:t>
      </w:r>
      <w:r>
        <w:rPr>
          <w:rFonts w:ascii="Times New Roman" w:hAnsi="Times New Roman"/>
          <w:color w:val="000000"/>
          <w:sz w:val="28"/>
          <w:szCs w:val="28"/>
        </w:rPr>
        <w:t xml:space="preserve">кошторисною вартістю </w:t>
      </w:r>
      <w:r>
        <w:rPr>
          <w:rFonts w:ascii="Times New Roman" w:hAnsi="Times New Roman"/>
          <w:b/>
          <w:i/>
          <w:color w:val="000000"/>
          <w:sz w:val="28"/>
          <w:szCs w:val="28"/>
          <w:lang w:val="uk-UA"/>
        </w:rPr>
        <w:t>2 931,283</w:t>
      </w:r>
      <w:r w:rsidRPr="009D32FD">
        <w:rPr>
          <w:rFonts w:ascii="Times New Roman" w:hAnsi="Times New Roman"/>
          <w:b/>
          <w:i/>
          <w:color w:val="000000"/>
          <w:sz w:val="28"/>
          <w:szCs w:val="28"/>
          <w:lang w:val="uk-UA"/>
        </w:rPr>
        <w:t xml:space="preserve"> тис.</w:t>
      </w:r>
      <w:r w:rsidRPr="009D32FD">
        <w:rPr>
          <w:rFonts w:ascii="Times New Roman" w:hAnsi="Times New Roman"/>
          <w:b/>
          <w:i/>
          <w:color w:val="000000"/>
          <w:sz w:val="28"/>
          <w:szCs w:val="28"/>
        </w:rPr>
        <w:t>грн.</w:t>
      </w:r>
    </w:p>
    <w:p w:rsidR="00EC5F2C" w:rsidRDefault="00EC5F2C" w:rsidP="00EC5F2C">
      <w:pPr>
        <w:pStyle w:val="af1"/>
        <w:jc w:val="both"/>
        <w:rPr>
          <w:rFonts w:ascii="Times New Roman" w:hAnsi="Times New Roman"/>
          <w:sz w:val="28"/>
          <w:szCs w:val="28"/>
        </w:rPr>
      </w:pPr>
      <w:r w:rsidRPr="00EC5F2C">
        <w:rPr>
          <w:rFonts w:ascii="Times New Roman" w:hAnsi="Times New Roman"/>
          <w:color w:val="000000"/>
          <w:sz w:val="28"/>
          <w:szCs w:val="28"/>
        </w:rPr>
        <w:t>2.      </w:t>
      </w:r>
      <w:r w:rsidRPr="00EC5F2C">
        <w:rPr>
          <w:rFonts w:ascii="Times New Roman" w:hAnsi="Times New Roman"/>
          <w:sz w:val="28"/>
          <w:szCs w:val="28"/>
        </w:rPr>
        <w:t xml:space="preserve">Контроль за виконанням  цього  рішення   покласти  на  постійну  комісію з питань планування, фінансів, бюджету, соціально-економічного розвитку. </w:t>
      </w:r>
    </w:p>
    <w:p w:rsidR="00EC5F2C" w:rsidRDefault="00EC5F2C" w:rsidP="00EC5F2C">
      <w:pPr>
        <w:pStyle w:val="af1"/>
        <w:jc w:val="both"/>
        <w:rPr>
          <w:rFonts w:ascii="Times New Roman" w:hAnsi="Times New Roman"/>
          <w:sz w:val="28"/>
          <w:szCs w:val="28"/>
        </w:rPr>
      </w:pPr>
    </w:p>
    <w:p w:rsidR="00EC5F2C" w:rsidRDefault="00EC5F2C" w:rsidP="00EC5F2C">
      <w:pPr>
        <w:pStyle w:val="af1"/>
        <w:jc w:val="both"/>
        <w:rPr>
          <w:rFonts w:ascii="Times New Roman" w:hAnsi="Times New Roman"/>
          <w:sz w:val="28"/>
          <w:szCs w:val="28"/>
        </w:rPr>
      </w:pPr>
    </w:p>
    <w:p w:rsidR="00EC5F2C" w:rsidRPr="00EC5F2C" w:rsidRDefault="00EC5F2C" w:rsidP="00EC5F2C">
      <w:pPr>
        <w:pStyle w:val="af1"/>
        <w:jc w:val="both"/>
        <w:rPr>
          <w:rFonts w:ascii="Times New Roman" w:hAnsi="Times New Roman"/>
          <w:sz w:val="28"/>
          <w:szCs w:val="28"/>
        </w:rPr>
      </w:pPr>
    </w:p>
    <w:p w:rsidR="00EC5F2C" w:rsidRDefault="00EC5F2C" w:rsidP="00EC5F2C">
      <w:pPr>
        <w:jc w:val="center"/>
        <w:rPr>
          <w:rFonts w:ascii="Times New Roman" w:hAnsi="Times New Roman"/>
          <w:sz w:val="28"/>
          <w:szCs w:val="28"/>
          <w:lang w:val="uk-UA"/>
        </w:rPr>
      </w:pPr>
      <w:r w:rsidRPr="001424B9">
        <w:rPr>
          <w:rFonts w:ascii="Times New Roman" w:hAnsi="Times New Roman"/>
          <w:sz w:val="28"/>
          <w:szCs w:val="28"/>
          <w:lang w:val="uk-UA"/>
        </w:rPr>
        <w:t>Сільський голова                                     М.О.Лях</w:t>
      </w:r>
    </w:p>
    <w:p w:rsidR="00EC5F2C" w:rsidRDefault="00EC5F2C" w:rsidP="00EC5F2C">
      <w:pPr>
        <w:jc w:val="center"/>
        <w:rPr>
          <w:rFonts w:ascii="Times New Roman" w:hAnsi="Times New Roman"/>
          <w:sz w:val="28"/>
          <w:szCs w:val="28"/>
        </w:rPr>
      </w:pPr>
    </w:p>
    <w:p w:rsidR="00EC5F2C" w:rsidRDefault="00EC5F2C" w:rsidP="00EC5F2C">
      <w:pPr>
        <w:jc w:val="center"/>
        <w:rPr>
          <w:rFonts w:ascii="Times New Roman" w:hAnsi="Times New Roman"/>
          <w:sz w:val="28"/>
          <w:szCs w:val="28"/>
        </w:rPr>
      </w:pPr>
    </w:p>
    <w:p w:rsidR="00EC5F2C" w:rsidRPr="00E44DC7" w:rsidRDefault="00EC5F2C" w:rsidP="00EC5F2C">
      <w:pPr>
        <w:shd w:val="clear" w:color="auto" w:fill="FFFFFF"/>
        <w:spacing w:after="0" w:line="240" w:lineRule="auto"/>
        <w:jc w:val="center"/>
        <w:rPr>
          <w:rFonts w:ascii="Times New Roman" w:hAnsi="Times New Roman"/>
          <w:color w:val="000000"/>
          <w:sz w:val="28"/>
          <w:szCs w:val="28"/>
        </w:rPr>
      </w:pPr>
      <w:r w:rsidRPr="00E44DC7">
        <w:rPr>
          <w:rFonts w:ascii="Times New Roman" w:hAnsi="Times New Roman"/>
          <w:noProof/>
          <w:color w:val="000000"/>
          <w:sz w:val="28"/>
          <w:szCs w:val="28"/>
          <w:lang w:val="uk-UA" w:eastAsia="uk-UA"/>
        </w:rPr>
        <w:drawing>
          <wp:inline distT="0" distB="0" distL="0" distR="0">
            <wp:extent cx="542925" cy="685800"/>
            <wp:effectExtent l="0" t="0" r="9525" b="0"/>
            <wp:docPr id="69" name="Рисунок 69"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1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542925" cy="685800"/>
                    </a:xfrm>
                    <a:prstGeom prst="rect">
                      <a:avLst/>
                    </a:prstGeom>
                    <a:noFill/>
                    <a:ln>
                      <a:noFill/>
                    </a:ln>
                  </pic:spPr>
                </pic:pic>
              </a:graphicData>
            </a:graphic>
          </wp:inline>
        </w:drawing>
      </w:r>
    </w:p>
    <w:p w:rsidR="00EC5F2C" w:rsidRDefault="00EC5F2C" w:rsidP="00EC5F2C">
      <w:pPr>
        <w:shd w:val="clear" w:color="auto" w:fill="FFFFFF"/>
        <w:spacing w:after="0" w:line="240" w:lineRule="auto"/>
        <w:jc w:val="center"/>
        <w:rPr>
          <w:rFonts w:ascii="Times New Roman" w:hAnsi="Times New Roman"/>
          <w:b/>
          <w:color w:val="000000"/>
          <w:sz w:val="28"/>
          <w:szCs w:val="28"/>
          <w:lang w:val="uk-UA"/>
        </w:rPr>
      </w:pPr>
      <w:r w:rsidRPr="00E44DC7">
        <w:rPr>
          <w:rFonts w:ascii="Times New Roman" w:hAnsi="Times New Roman"/>
          <w:b/>
          <w:color w:val="000000"/>
          <w:sz w:val="28"/>
          <w:szCs w:val="28"/>
          <w:lang w:val="uk-UA"/>
        </w:rPr>
        <w:lastRenderedPageBreak/>
        <w:t>СТУДЕНИКІВСЬКА  СІЛЬСЬКА  РАДА</w:t>
      </w:r>
      <w:r w:rsidRPr="00E44DC7">
        <w:rPr>
          <w:rFonts w:ascii="Times New Roman" w:hAnsi="Times New Roman"/>
          <w:b/>
          <w:color w:val="000000"/>
          <w:sz w:val="28"/>
          <w:szCs w:val="28"/>
          <w:lang w:val="uk-UA"/>
        </w:rPr>
        <w:br/>
        <w:t xml:space="preserve">ПЕРЕЯСЛАВ-ХМЕЛЬНИЦЬКОГО РАЙОНУ </w:t>
      </w:r>
      <w:r w:rsidRPr="00E44DC7">
        <w:rPr>
          <w:rFonts w:ascii="Times New Roman" w:hAnsi="Times New Roman"/>
          <w:b/>
          <w:color w:val="000000"/>
          <w:sz w:val="28"/>
          <w:szCs w:val="28"/>
          <w:lang w:val="uk-UA"/>
        </w:rPr>
        <w:br/>
        <w:t>КИЇВСЬКОЇ ОБЛАСТІ</w:t>
      </w:r>
    </w:p>
    <w:p w:rsidR="00EC5F2C" w:rsidRDefault="00EC5F2C" w:rsidP="00EC5F2C">
      <w:pPr>
        <w:shd w:val="clear" w:color="auto" w:fill="FFFFFF"/>
        <w:spacing w:after="0" w:line="240" w:lineRule="auto"/>
        <w:jc w:val="center"/>
        <w:rPr>
          <w:rFonts w:ascii="Times New Roman" w:hAnsi="Times New Roman"/>
          <w:b/>
          <w:color w:val="000000"/>
          <w:sz w:val="28"/>
          <w:szCs w:val="28"/>
          <w:lang w:val="uk-UA"/>
        </w:rPr>
      </w:pPr>
    </w:p>
    <w:p w:rsidR="00EC5F2C" w:rsidRDefault="00EC5F2C" w:rsidP="00EC5F2C">
      <w:pPr>
        <w:shd w:val="clear" w:color="auto" w:fill="FFFFFF"/>
        <w:spacing w:after="0" w:line="240" w:lineRule="auto"/>
        <w:jc w:val="center"/>
        <w:rPr>
          <w:rFonts w:ascii="Times New Roman" w:hAnsi="Times New Roman"/>
          <w:b/>
          <w:color w:val="000000"/>
          <w:sz w:val="28"/>
          <w:szCs w:val="28"/>
          <w:lang w:val="uk-UA"/>
        </w:rPr>
      </w:pPr>
      <w:r>
        <w:rPr>
          <w:rFonts w:ascii="Times New Roman" w:hAnsi="Times New Roman"/>
          <w:b/>
          <w:color w:val="000000"/>
          <w:sz w:val="28"/>
          <w:szCs w:val="28"/>
          <w:lang w:val="uk-UA"/>
        </w:rPr>
        <w:t xml:space="preserve">РІШЕННЯ </w:t>
      </w:r>
    </w:p>
    <w:p w:rsidR="00EC5F2C" w:rsidRPr="00E44DC7" w:rsidRDefault="00EC5F2C" w:rsidP="00EC5F2C">
      <w:pPr>
        <w:shd w:val="clear" w:color="auto" w:fill="FFFFFF"/>
        <w:spacing w:after="0" w:line="240" w:lineRule="auto"/>
        <w:jc w:val="center"/>
        <w:rPr>
          <w:rFonts w:ascii="Times New Roman" w:hAnsi="Times New Roman"/>
          <w:b/>
          <w:color w:val="000000"/>
          <w:sz w:val="28"/>
          <w:szCs w:val="28"/>
          <w:lang w:val="uk-UA"/>
        </w:rPr>
      </w:pPr>
    </w:p>
    <w:p w:rsidR="00EC5F2C" w:rsidRPr="00E87333" w:rsidRDefault="00EC5F2C" w:rsidP="00EC5F2C">
      <w:pPr>
        <w:shd w:val="clear" w:color="auto" w:fill="FFFFFF"/>
        <w:spacing w:after="0" w:line="240" w:lineRule="auto"/>
        <w:rPr>
          <w:rFonts w:ascii="Times New Roman" w:hAnsi="Times New Roman"/>
          <w:color w:val="000000"/>
          <w:sz w:val="28"/>
          <w:szCs w:val="28"/>
          <w:lang w:val="uk-UA"/>
        </w:rPr>
      </w:pPr>
      <w:r w:rsidRPr="00834473">
        <w:rPr>
          <w:rFonts w:ascii="Times New Roman" w:hAnsi="Times New Roman"/>
          <w:color w:val="000000"/>
          <w:sz w:val="28"/>
          <w:szCs w:val="28"/>
          <w:lang w:val="uk-UA"/>
        </w:rPr>
        <w:t>Від</w:t>
      </w:r>
      <w:r>
        <w:rPr>
          <w:rFonts w:ascii="Times New Roman" w:hAnsi="Times New Roman"/>
          <w:color w:val="000000"/>
          <w:sz w:val="28"/>
          <w:szCs w:val="28"/>
          <w:lang w:val="uk-UA"/>
        </w:rPr>
        <w:t xml:space="preserve"> 04.06.2019 </w:t>
      </w:r>
      <w:r w:rsidRPr="00834473">
        <w:rPr>
          <w:rFonts w:ascii="Times New Roman" w:hAnsi="Times New Roman"/>
          <w:color w:val="000000"/>
          <w:sz w:val="28"/>
          <w:szCs w:val="28"/>
          <w:lang w:val="uk-UA"/>
        </w:rPr>
        <w:t>року</w:t>
      </w:r>
      <w:r w:rsidRPr="00E87333">
        <w:rPr>
          <w:rFonts w:ascii="Times New Roman" w:hAnsi="Times New Roman"/>
          <w:color w:val="000000"/>
          <w:sz w:val="28"/>
          <w:szCs w:val="28"/>
        </w:rPr>
        <w:t>                                                                    </w:t>
      </w:r>
      <w:r w:rsidRPr="00834473">
        <w:rPr>
          <w:rFonts w:ascii="Times New Roman" w:hAnsi="Times New Roman"/>
          <w:color w:val="000000"/>
          <w:sz w:val="28"/>
          <w:szCs w:val="28"/>
          <w:lang w:val="uk-UA"/>
        </w:rPr>
        <w:t xml:space="preserve"> №</w:t>
      </w:r>
      <w:r>
        <w:rPr>
          <w:rFonts w:ascii="Times New Roman" w:hAnsi="Times New Roman"/>
          <w:color w:val="000000"/>
          <w:sz w:val="28"/>
          <w:szCs w:val="28"/>
          <w:lang w:val="uk-UA"/>
        </w:rPr>
        <w:t xml:space="preserve"> 705-ХХУІІІ-УІІ</w:t>
      </w:r>
      <w:r w:rsidRPr="00834473">
        <w:rPr>
          <w:rFonts w:ascii="Times New Roman" w:hAnsi="Times New Roman"/>
          <w:color w:val="000000"/>
          <w:sz w:val="28"/>
          <w:szCs w:val="28"/>
          <w:lang w:val="uk-UA"/>
        </w:rPr>
        <w:t xml:space="preserve"> </w:t>
      </w:r>
    </w:p>
    <w:p w:rsidR="00EC5F2C" w:rsidRPr="001424B9" w:rsidRDefault="00EC5F2C" w:rsidP="00EC5F2C">
      <w:pPr>
        <w:shd w:val="clear" w:color="auto" w:fill="FFFFFF"/>
        <w:spacing w:after="0" w:line="240" w:lineRule="auto"/>
        <w:jc w:val="center"/>
        <w:rPr>
          <w:rFonts w:ascii="Times New Roman" w:hAnsi="Times New Roman"/>
          <w:color w:val="000000"/>
          <w:sz w:val="28"/>
          <w:szCs w:val="28"/>
          <w:lang w:val="uk-UA"/>
        </w:rPr>
      </w:pPr>
      <w:r>
        <w:rPr>
          <w:rFonts w:ascii="Times New Roman" w:hAnsi="Times New Roman"/>
          <w:color w:val="000000"/>
          <w:sz w:val="28"/>
          <w:szCs w:val="28"/>
          <w:lang w:val="uk-UA"/>
        </w:rPr>
        <w:t>с.Студеники</w:t>
      </w:r>
    </w:p>
    <w:p w:rsidR="00EC5F2C" w:rsidRPr="00834473" w:rsidRDefault="00EC5F2C" w:rsidP="00EC5F2C">
      <w:pPr>
        <w:shd w:val="clear" w:color="auto" w:fill="FFFFFF"/>
        <w:spacing w:after="0" w:line="240" w:lineRule="auto"/>
        <w:jc w:val="both"/>
        <w:rPr>
          <w:rFonts w:ascii="Times New Roman" w:hAnsi="Times New Roman"/>
          <w:color w:val="000000"/>
          <w:sz w:val="28"/>
          <w:szCs w:val="28"/>
          <w:lang w:val="uk-UA"/>
        </w:rPr>
      </w:pPr>
      <w:r w:rsidRPr="001424B9">
        <w:rPr>
          <w:rFonts w:ascii="Times New Roman" w:hAnsi="Times New Roman"/>
          <w:color w:val="000000"/>
          <w:sz w:val="28"/>
          <w:szCs w:val="28"/>
        </w:rPr>
        <w:t> </w:t>
      </w:r>
    </w:p>
    <w:p w:rsidR="00EC5F2C" w:rsidRPr="00E87333" w:rsidRDefault="00EC5F2C" w:rsidP="00EC5F2C">
      <w:pPr>
        <w:shd w:val="clear" w:color="auto" w:fill="FFFFFF"/>
        <w:spacing w:after="0" w:line="240" w:lineRule="auto"/>
        <w:jc w:val="both"/>
        <w:rPr>
          <w:rFonts w:ascii="Times New Roman" w:hAnsi="Times New Roman"/>
          <w:b/>
          <w:color w:val="000000"/>
          <w:sz w:val="26"/>
          <w:szCs w:val="26"/>
        </w:rPr>
      </w:pPr>
      <w:r w:rsidRPr="00E87333">
        <w:rPr>
          <w:rFonts w:ascii="Times New Roman" w:hAnsi="Times New Roman"/>
          <w:b/>
          <w:bCs/>
          <w:color w:val="000000"/>
          <w:sz w:val="26"/>
          <w:szCs w:val="26"/>
        </w:rPr>
        <w:t>Про затвердження проектно – кошторисної</w:t>
      </w:r>
    </w:p>
    <w:p w:rsidR="00EC5F2C" w:rsidRDefault="00EC5F2C" w:rsidP="00EC5F2C">
      <w:pPr>
        <w:shd w:val="clear" w:color="auto" w:fill="FFFFFF"/>
        <w:spacing w:after="0" w:line="240" w:lineRule="auto"/>
        <w:jc w:val="both"/>
        <w:rPr>
          <w:rFonts w:ascii="Times New Roman" w:hAnsi="Times New Roman"/>
          <w:b/>
          <w:i/>
          <w:color w:val="000000"/>
          <w:sz w:val="28"/>
          <w:szCs w:val="28"/>
        </w:rPr>
      </w:pPr>
      <w:r w:rsidRPr="00E87333">
        <w:rPr>
          <w:rFonts w:ascii="Times New Roman" w:hAnsi="Times New Roman"/>
          <w:b/>
          <w:bCs/>
          <w:color w:val="000000"/>
          <w:sz w:val="26"/>
          <w:szCs w:val="26"/>
        </w:rPr>
        <w:t xml:space="preserve">документації на </w:t>
      </w:r>
      <w:r w:rsidRPr="00E87333">
        <w:rPr>
          <w:rFonts w:ascii="Times New Roman" w:hAnsi="Times New Roman"/>
          <w:b/>
          <w:bCs/>
          <w:color w:val="000000"/>
          <w:sz w:val="26"/>
          <w:szCs w:val="26"/>
          <w:lang w:val="uk-UA"/>
        </w:rPr>
        <w:t xml:space="preserve">проект: </w:t>
      </w:r>
      <w:r w:rsidRPr="0098542B">
        <w:rPr>
          <w:rFonts w:ascii="Times New Roman" w:hAnsi="Times New Roman"/>
          <w:b/>
          <w:bCs/>
          <w:i/>
          <w:color w:val="000000"/>
          <w:sz w:val="28"/>
          <w:szCs w:val="28"/>
          <w:lang w:val="uk-UA"/>
        </w:rPr>
        <w:t>«</w:t>
      </w:r>
      <w:r w:rsidRPr="0098542B">
        <w:rPr>
          <w:rFonts w:ascii="Times New Roman" w:hAnsi="Times New Roman"/>
          <w:b/>
          <w:i/>
          <w:sz w:val="28"/>
          <w:szCs w:val="28"/>
        </w:rPr>
        <w:t xml:space="preserve">Капітальний ремонт </w:t>
      </w:r>
      <w:r>
        <w:rPr>
          <w:rFonts w:ascii="Times New Roman" w:hAnsi="Times New Roman"/>
          <w:b/>
          <w:i/>
          <w:sz w:val="28"/>
          <w:szCs w:val="28"/>
          <w:lang w:val="uk-UA"/>
        </w:rPr>
        <w:t xml:space="preserve">дорожнього покриття ділянки автомобільної дороги по вулиці Миру в с.Соснова </w:t>
      </w:r>
      <w:r w:rsidRPr="0098542B">
        <w:rPr>
          <w:rFonts w:ascii="Times New Roman" w:hAnsi="Times New Roman"/>
          <w:b/>
          <w:i/>
          <w:sz w:val="28"/>
          <w:szCs w:val="28"/>
        </w:rPr>
        <w:t>Переяслав-Хмельницьког</w:t>
      </w:r>
      <w:r>
        <w:rPr>
          <w:rFonts w:ascii="Times New Roman" w:hAnsi="Times New Roman"/>
          <w:b/>
          <w:i/>
          <w:sz w:val="28"/>
          <w:szCs w:val="28"/>
        </w:rPr>
        <w:t xml:space="preserve">о району </w:t>
      </w:r>
      <w:r w:rsidRPr="0098542B">
        <w:rPr>
          <w:rFonts w:ascii="Times New Roman" w:hAnsi="Times New Roman"/>
          <w:b/>
          <w:i/>
          <w:sz w:val="28"/>
          <w:szCs w:val="28"/>
        </w:rPr>
        <w:t xml:space="preserve"> Київської області</w:t>
      </w:r>
      <w:r w:rsidRPr="0098542B">
        <w:rPr>
          <w:rFonts w:ascii="Times New Roman" w:hAnsi="Times New Roman"/>
          <w:b/>
          <w:i/>
          <w:color w:val="000000"/>
          <w:sz w:val="28"/>
          <w:szCs w:val="28"/>
        </w:rPr>
        <w:t>»</w:t>
      </w:r>
    </w:p>
    <w:p w:rsidR="00EC5F2C" w:rsidRDefault="00EC5F2C" w:rsidP="00EC5F2C">
      <w:pPr>
        <w:shd w:val="clear" w:color="auto" w:fill="FFFFFF"/>
        <w:spacing w:after="0" w:line="240" w:lineRule="auto"/>
        <w:jc w:val="both"/>
        <w:rPr>
          <w:rFonts w:ascii="Times New Roman" w:hAnsi="Times New Roman"/>
          <w:b/>
          <w:i/>
          <w:color w:val="000000"/>
          <w:sz w:val="28"/>
          <w:szCs w:val="28"/>
        </w:rPr>
      </w:pPr>
    </w:p>
    <w:p w:rsidR="00EC5F2C" w:rsidRPr="001424B9" w:rsidRDefault="00EC5F2C" w:rsidP="00EC5F2C">
      <w:pPr>
        <w:shd w:val="clear" w:color="auto" w:fill="FFFFFF"/>
        <w:spacing w:after="0" w:line="240" w:lineRule="auto"/>
        <w:jc w:val="both"/>
        <w:rPr>
          <w:rFonts w:ascii="Times New Roman" w:hAnsi="Times New Roman"/>
          <w:color w:val="000000"/>
          <w:sz w:val="28"/>
          <w:szCs w:val="28"/>
        </w:rPr>
      </w:pPr>
      <w:r w:rsidRPr="001424B9">
        <w:rPr>
          <w:rFonts w:ascii="Times New Roman" w:hAnsi="Times New Roman"/>
          <w:color w:val="000000"/>
          <w:sz w:val="28"/>
          <w:szCs w:val="28"/>
        </w:rPr>
        <w:t> </w:t>
      </w:r>
    </w:p>
    <w:p w:rsidR="00EC5F2C" w:rsidRPr="007C729C" w:rsidRDefault="00EC5F2C" w:rsidP="00EC5F2C">
      <w:pPr>
        <w:shd w:val="clear" w:color="auto" w:fill="FFFFFF"/>
        <w:spacing w:after="0" w:line="240" w:lineRule="auto"/>
        <w:jc w:val="both"/>
        <w:rPr>
          <w:rFonts w:ascii="Times New Roman" w:hAnsi="Times New Roman"/>
          <w:b/>
          <w:i/>
          <w:color w:val="000000"/>
          <w:sz w:val="28"/>
          <w:szCs w:val="28"/>
          <w:lang w:val="uk-UA"/>
        </w:rPr>
      </w:pPr>
      <w:r w:rsidRPr="001424B9">
        <w:rPr>
          <w:rFonts w:ascii="Times New Roman" w:hAnsi="Times New Roman"/>
          <w:color w:val="000000"/>
          <w:sz w:val="28"/>
          <w:szCs w:val="28"/>
        </w:rPr>
        <w:t xml:space="preserve"> Розглянувши розроблену </w:t>
      </w:r>
      <w:r>
        <w:rPr>
          <w:rFonts w:ascii="Times New Roman" w:hAnsi="Times New Roman"/>
          <w:color w:val="000000"/>
          <w:sz w:val="28"/>
          <w:szCs w:val="28"/>
          <w:lang w:val="uk-UA"/>
        </w:rPr>
        <w:t>ФОП Нестеренко Анатолій Васильович</w:t>
      </w:r>
      <w:r w:rsidRPr="001424B9">
        <w:rPr>
          <w:rFonts w:ascii="Times New Roman" w:hAnsi="Times New Roman"/>
          <w:b/>
          <w:bCs/>
          <w:color w:val="000000"/>
          <w:sz w:val="28"/>
          <w:szCs w:val="28"/>
        </w:rPr>
        <w:t>  </w:t>
      </w:r>
      <w:r w:rsidRPr="001424B9">
        <w:rPr>
          <w:rFonts w:ascii="Times New Roman" w:hAnsi="Times New Roman"/>
          <w:color w:val="000000"/>
          <w:sz w:val="28"/>
          <w:szCs w:val="28"/>
        </w:rPr>
        <w:t>проектно – кошторисну документацію на</w:t>
      </w:r>
      <w:r w:rsidRPr="001424B9">
        <w:rPr>
          <w:rFonts w:ascii="Times New Roman" w:hAnsi="Times New Roman"/>
          <w:color w:val="000000"/>
          <w:sz w:val="28"/>
          <w:szCs w:val="28"/>
          <w:lang w:val="uk-UA"/>
        </w:rPr>
        <w:t xml:space="preserve"> </w:t>
      </w:r>
      <w:r>
        <w:rPr>
          <w:rFonts w:ascii="Times New Roman" w:hAnsi="Times New Roman"/>
          <w:color w:val="000000"/>
          <w:sz w:val="28"/>
          <w:szCs w:val="28"/>
          <w:lang w:val="uk-UA"/>
        </w:rPr>
        <w:t xml:space="preserve">проект </w:t>
      </w:r>
      <w:r w:rsidRPr="0098542B">
        <w:rPr>
          <w:rFonts w:ascii="Times New Roman" w:hAnsi="Times New Roman"/>
          <w:b/>
          <w:bCs/>
          <w:i/>
          <w:color w:val="000000"/>
          <w:sz w:val="28"/>
          <w:szCs w:val="28"/>
          <w:lang w:val="uk-UA"/>
        </w:rPr>
        <w:t>«</w:t>
      </w:r>
      <w:r w:rsidRPr="0098542B">
        <w:rPr>
          <w:rFonts w:ascii="Times New Roman" w:hAnsi="Times New Roman"/>
          <w:b/>
          <w:i/>
          <w:sz w:val="28"/>
          <w:szCs w:val="28"/>
        </w:rPr>
        <w:t xml:space="preserve">Капітальний ремонт </w:t>
      </w:r>
      <w:r>
        <w:rPr>
          <w:rFonts w:ascii="Times New Roman" w:hAnsi="Times New Roman"/>
          <w:b/>
          <w:i/>
          <w:sz w:val="28"/>
          <w:szCs w:val="28"/>
          <w:lang w:val="uk-UA"/>
        </w:rPr>
        <w:t xml:space="preserve">дорожнього покриття ділянки автомобільної дороги по вулиці Миру в с.Соснова </w:t>
      </w:r>
      <w:r w:rsidRPr="0098542B">
        <w:rPr>
          <w:rFonts w:ascii="Times New Roman" w:hAnsi="Times New Roman"/>
          <w:b/>
          <w:i/>
          <w:sz w:val="28"/>
          <w:szCs w:val="28"/>
        </w:rPr>
        <w:t>Переяслав-Хмельницьког</w:t>
      </w:r>
      <w:r>
        <w:rPr>
          <w:rFonts w:ascii="Times New Roman" w:hAnsi="Times New Roman"/>
          <w:b/>
          <w:i/>
          <w:sz w:val="28"/>
          <w:szCs w:val="28"/>
        </w:rPr>
        <w:t xml:space="preserve">о району </w:t>
      </w:r>
      <w:r w:rsidRPr="0098542B">
        <w:rPr>
          <w:rFonts w:ascii="Times New Roman" w:hAnsi="Times New Roman"/>
          <w:b/>
          <w:i/>
          <w:sz w:val="28"/>
          <w:szCs w:val="28"/>
        </w:rPr>
        <w:t xml:space="preserve"> Київської області</w:t>
      </w:r>
      <w:r w:rsidRPr="0098542B">
        <w:rPr>
          <w:rFonts w:ascii="Times New Roman" w:hAnsi="Times New Roman"/>
          <w:b/>
          <w:i/>
          <w:color w:val="000000"/>
          <w:sz w:val="28"/>
          <w:szCs w:val="28"/>
        </w:rPr>
        <w:t>»</w:t>
      </w:r>
      <w:r w:rsidRPr="0098542B">
        <w:rPr>
          <w:rFonts w:ascii="Times New Roman" w:hAnsi="Times New Roman"/>
          <w:color w:val="000000"/>
          <w:sz w:val="28"/>
          <w:szCs w:val="28"/>
        </w:rPr>
        <w:t xml:space="preserve">, </w:t>
      </w:r>
      <w:r w:rsidRPr="001424B9">
        <w:rPr>
          <w:rFonts w:ascii="Times New Roman" w:hAnsi="Times New Roman"/>
          <w:color w:val="000000"/>
          <w:sz w:val="28"/>
          <w:szCs w:val="28"/>
        </w:rPr>
        <w:t xml:space="preserve">враховуючи позитивний експертний звіт </w:t>
      </w:r>
      <w:r>
        <w:rPr>
          <w:rFonts w:ascii="Times New Roman" w:hAnsi="Times New Roman"/>
          <w:sz w:val="28"/>
          <w:szCs w:val="28"/>
          <w:lang w:val="uk-UA"/>
        </w:rPr>
        <w:t>ТОВ «Експертиза МВК»   № 20413 від 09.04.2019р.</w:t>
      </w:r>
      <w:r w:rsidRPr="00E87333">
        <w:rPr>
          <w:rFonts w:ascii="Times New Roman" w:hAnsi="Times New Roman"/>
          <w:sz w:val="28"/>
          <w:szCs w:val="28"/>
          <w:lang w:val="uk-UA"/>
        </w:rPr>
        <w:t xml:space="preserve">, </w:t>
      </w:r>
      <w:r w:rsidRPr="00E87333">
        <w:rPr>
          <w:rFonts w:ascii="Times New Roman" w:hAnsi="Times New Roman"/>
          <w:color w:val="000000"/>
          <w:sz w:val="28"/>
          <w:szCs w:val="28"/>
          <w:lang w:val="uk-UA"/>
        </w:rPr>
        <w:t>керуючись наказом №</w:t>
      </w:r>
      <w:r>
        <w:rPr>
          <w:rFonts w:ascii="Times New Roman" w:hAnsi="Times New Roman"/>
          <w:color w:val="000000"/>
          <w:sz w:val="28"/>
          <w:szCs w:val="28"/>
          <w:lang w:val="uk-UA"/>
        </w:rPr>
        <w:t xml:space="preserve"> </w:t>
      </w:r>
      <w:r w:rsidRPr="00E87333">
        <w:rPr>
          <w:rFonts w:ascii="Times New Roman" w:hAnsi="Times New Roman"/>
          <w:color w:val="000000"/>
          <w:sz w:val="28"/>
          <w:szCs w:val="28"/>
          <w:lang w:val="uk-UA"/>
        </w:rPr>
        <w:t>45 від 16</w:t>
      </w:r>
      <w:r>
        <w:rPr>
          <w:rFonts w:ascii="Times New Roman" w:hAnsi="Times New Roman"/>
          <w:color w:val="000000"/>
          <w:sz w:val="28"/>
          <w:szCs w:val="28"/>
          <w:lang w:val="uk-UA"/>
        </w:rPr>
        <w:t xml:space="preserve"> травня 20</w:t>
      </w:r>
      <w:r w:rsidRPr="00E87333">
        <w:rPr>
          <w:rFonts w:ascii="Times New Roman" w:hAnsi="Times New Roman"/>
          <w:color w:val="000000"/>
          <w:sz w:val="28"/>
          <w:szCs w:val="28"/>
          <w:lang w:val="uk-UA"/>
        </w:rPr>
        <w:t>11 р</w:t>
      </w:r>
      <w:r>
        <w:rPr>
          <w:rFonts w:ascii="Times New Roman" w:hAnsi="Times New Roman"/>
          <w:color w:val="000000"/>
          <w:sz w:val="28"/>
          <w:szCs w:val="28"/>
          <w:lang w:val="uk-UA"/>
        </w:rPr>
        <w:t>оку</w:t>
      </w:r>
      <w:r w:rsidRPr="00E87333">
        <w:rPr>
          <w:rFonts w:ascii="Times New Roman" w:hAnsi="Times New Roman"/>
          <w:color w:val="000000"/>
          <w:sz w:val="28"/>
          <w:szCs w:val="28"/>
          <w:lang w:val="uk-UA"/>
        </w:rPr>
        <w:t xml:space="preserve"> Міністерства регіонального розвитку будівництва та житлово – комунального господарства «Про затвердження Порядку розроблення проектної документації та будівництва об’єктів», п.13,20 ч.4 ст..42 </w:t>
      </w:r>
      <w:r w:rsidRPr="001424B9">
        <w:rPr>
          <w:rFonts w:ascii="Times New Roman" w:hAnsi="Times New Roman"/>
          <w:color w:val="000000"/>
          <w:sz w:val="28"/>
          <w:szCs w:val="28"/>
        </w:rPr>
        <w:t> </w:t>
      </w:r>
      <w:r w:rsidRPr="00E87333">
        <w:rPr>
          <w:rFonts w:ascii="Times New Roman" w:hAnsi="Times New Roman"/>
          <w:color w:val="000000"/>
          <w:sz w:val="28"/>
          <w:szCs w:val="28"/>
          <w:lang w:val="uk-UA"/>
        </w:rPr>
        <w:t>Закону України «Про місцеве самоврядування в Україні»</w:t>
      </w:r>
      <w:r>
        <w:rPr>
          <w:rFonts w:ascii="Times New Roman" w:hAnsi="Times New Roman"/>
          <w:color w:val="000000"/>
          <w:sz w:val="28"/>
          <w:szCs w:val="28"/>
          <w:lang w:val="uk-UA"/>
        </w:rPr>
        <w:t xml:space="preserve">, відповідно до п.4 Порядку </w:t>
      </w:r>
      <w:r w:rsidRPr="00E87333">
        <w:rPr>
          <w:rFonts w:ascii="Times New Roman" w:hAnsi="Times New Roman"/>
          <w:color w:val="000000"/>
          <w:sz w:val="28"/>
          <w:szCs w:val="28"/>
          <w:lang w:val="uk-UA"/>
        </w:rPr>
        <w:t xml:space="preserve">затвердження проектів будівництва і проведення їх експертизи, затвердженою постановою </w:t>
      </w:r>
      <w:r w:rsidRPr="0098542B">
        <w:rPr>
          <w:rFonts w:ascii="Times New Roman" w:hAnsi="Times New Roman"/>
          <w:color w:val="000000"/>
          <w:sz w:val="28"/>
          <w:szCs w:val="28"/>
          <w:lang w:val="uk-UA"/>
        </w:rPr>
        <w:t>Кабінету Міністрів України від 11 травня 2011 року №560</w:t>
      </w:r>
      <w:r>
        <w:rPr>
          <w:rFonts w:ascii="Times New Roman" w:hAnsi="Times New Roman"/>
          <w:color w:val="000000"/>
          <w:sz w:val="28"/>
          <w:szCs w:val="28"/>
          <w:lang w:val="uk-UA"/>
        </w:rPr>
        <w:t>, Студениківська сільська рада вирішила</w:t>
      </w:r>
      <w:r w:rsidRPr="0098542B">
        <w:rPr>
          <w:rFonts w:ascii="Times New Roman" w:hAnsi="Times New Roman"/>
          <w:color w:val="000000"/>
          <w:sz w:val="28"/>
          <w:szCs w:val="28"/>
          <w:lang w:val="uk-UA"/>
        </w:rPr>
        <w:t>:</w:t>
      </w:r>
    </w:p>
    <w:p w:rsidR="00EC5F2C" w:rsidRPr="0098542B" w:rsidRDefault="00EC5F2C" w:rsidP="00EC5F2C">
      <w:pPr>
        <w:shd w:val="clear" w:color="auto" w:fill="FFFFFF"/>
        <w:spacing w:after="0" w:line="240" w:lineRule="auto"/>
        <w:ind w:firstLine="567"/>
        <w:jc w:val="both"/>
        <w:rPr>
          <w:rFonts w:ascii="Times New Roman" w:hAnsi="Times New Roman"/>
          <w:color w:val="000000"/>
          <w:sz w:val="28"/>
          <w:szCs w:val="28"/>
          <w:lang w:val="uk-UA"/>
        </w:rPr>
      </w:pPr>
    </w:p>
    <w:p w:rsidR="00EC5F2C" w:rsidRPr="009D32FD" w:rsidRDefault="00EC5F2C" w:rsidP="00EC5F2C">
      <w:pPr>
        <w:shd w:val="clear" w:color="auto" w:fill="FFFFFF"/>
        <w:spacing w:after="0" w:line="240" w:lineRule="auto"/>
        <w:jc w:val="both"/>
        <w:rPr>
          <w:rFonts w:ascii="Times New Roman" w:hAnsi="Times New Roman"/>
          <w:b/>
          <w:i/>
          <w:color w:val="000000"/>
          <w:sz w:val="28"/>
          <w:szCs w:val="28"/>
        </w:rPr>
      </w:pPr>
      <w:r w:rsidRPr="00A87D33">
        <w:rPr>
          <w:rFonts w:ascii="Times New Roman" w:hAnsi="Times New Roman"/>
          <w:color w:val="000000"/>
          <w:sz w:val="28"/>
          <w:szCs w:val="28"/>
          <w:lang w:val="uk-UA"/>
        </w:rPr>
        <w:t>1.</w:t>
      </w:r>
      <w:r w:rsidRPr="001424B9">
        <w:rPr>
          <w:rFonts w:ascii="Times New Roman" w:hAnsi="Times New Roman"/>
          <w:color w:val="000000"/>
          <w:sz w:val="28"/>
          <w:szCs w:val="28"/>
        </w:rPr>
        <w:t>     </w:t>
      </w:r>
      <w:r w:rsidRPr="00A87D33">
        <w:rPr>
          <w:rFonts w:ascii="Times New Roman" w:hAnsi="Times New Roman"/>
          <w:color w:val="000000"/>
          <w:sz w:val="28"/>
          <w:szCs w:val="28"/>
          <w:lang w:val="uk-UA"/>
        </w:rPr>
        <w:t xml:space="preserve">Затвердити проектно – кошторисну документацію на </w:t>
      </w:r>
      <w:r w:rsidRPr="001424B9">
        <w:rPr>
          <w:rFonts w:ascii="Times New Roman" w:hAnsi="Times New Roman"/>
          <w:color w:val="000000"/>
          <w:sz w:val="28"/>
          <w:szCs w:val="28"/>
          <w:lang w:val="uk-UA"/>
        </w:rPr>
        <w:t xml:space="preserve">проект </w:t>
      </w:r>
      <w:r w:rsidRPr="0098542B">
        <w:rPr>
          <w:rFonts w:ascii="Times New Roman" w:hAnsi="Times New Roman"/>
          <w:b/>
          <w:bCs/>
          <w:i/>
          <w:color w:val="000000"/>
          <w:sz w:val="28"/>
          <w:szCs w:val="28"/>
          <w:lang w:val="uk-UA"/>
        </w:rPr>
        <w:t>«</w:t>
      </w:r>
      <w:r w:rsidRPr="0098542B">
        <w:rPr>
          <w:rFonts w:ascii="Times New Roman" w:hAnsi="Times New Roman"/>
          <w:b/>
          <w:i/>
          <w:sz w:val="28"/>
          <w:szCs w:val="28"/>
        </w:rPr>
        <w:t xml:space="preserve">Капітальний ремонт </w:t>
      </w:r>
      <w:r>
        <w:rPr>
          <w:rFonts w:ascii="Times New Roman" w:hAnsi="Times New Roman"/>
          <w:b/>
          <w:i/>
          <w:sz w:val="28"/>
          <w:szCs w:val="28"/>
          <w:lang w:val="uk-UA"/>
        </w:rPr>
        <w:t xml:space="preserve">дорожнього покриття ділянки автомобільної дороги по вулиці Миру в с.Соснова </w:t>
      </w:r>
      <w:r w:rsidRPr="0098542B">
        <w:rPr>
          <w:rFonts w:ascii="Times New Roman" w:hAnsi="Times New Roman"/>
          <w:b/>
          <w:i/>
          <w:sz w:val="28"/>
          <w:szCs w:val="28"/>
        </w:rPr>
        <w:t>Переяслав-Хмельницьког</w:t>
      </w:r>
      <w:r>
        <w:rPr>
          <w:rFonts w:ascii="Times New Roman" w:hAnsi="Times New Roman"/>
          <w:b/>
          <w:i/>
          <w:sz w:val="28"/>
          <w:szCs w:val="28"/>
        </w:rPr>
        <w:t xml:space="preserve">о району </w:t>
      </w:r>
      <w:r w:rsidRPr="0098542B">
        <w:rPr>
          <w:rFonts w:ascii="Times New Roman" w:hAnsi="Times New Roman"/>
          <w:b/>
          <w:i/>
          <w:sz w:val="28"/>
          <w:szCs w:val="28"/>
        </w:rPr>
        <w:t xml:space="preserve"> Київської області</w:t>
      </w:r>
      <w:r w:rsidRPr="0098542B">
        <w:rPr>
          <w:rFonts w:ascii="Times New Roman" w:hAnsi="Times New Roman"/>
          <w:b/>
          <w:i/>
          <w:color w:val="000000"/>
          <w:sz w:val="28"/>
          <w:szCs w:val="28"/>
        </w:rPr>
        <w:t>»</w:t>
      </w:r>
      <w:r w:rsidRPr="009D32FD">
        <w:rPr>
          <w:rFonts w:ascii="Times New Roman" w:hAnsi="Times New Roman"/>
          <w:color w:val="000000"/>
          <w:sz w:val="26"/>
          <w:szCs w:val="26"/>
          <w:lang w:val="uk-UA"/>
        </w:rPr>
        <w:t xml:space="preserve"> </w:t>
      </w:r>
      <w:r w:rsidRPr="009D32FD">
        <w:rPr>
          <w:rFonts w:ascii="Times New Roman" w:hAnsi="Times New Roman"/>
          <w:sz w:val="28"/>
          <w:szCs w:val="28"/>
          <w:lang w:val="uk-UA"/>
        </w:rPr>
        <w:t>загальною</w:t>
      </w:r>
      <w:r>
        <w:rPr>
          <w:rFonts w:ascii="Times New Roman" w:hAnsi="Times New Roman"/>
          <w:sz w:val="28"/>
          <w:szCs w:val="28"/>
          <w:lang w:val="uk-UA"/>
        </w:rPr>
        <w:t xml:space="preserve"> </w:t>
      </w:r>
      <w:r w:rsidRPr="00A87D33">
        <w:rPr>
          <w:rFonts w:ascii="Times New Roman" w:hAnsi="Times New Roman"/>
          <w:color w:val="000000"/>
          <w:sz w:val="28"/>
          <w:szCs w:val="28"/>
          <w:lang w:val="uk-UA"/>
        </w:rPr>
        <w:t xml:space="preserve"> </w:t>
      </w:r>
      <w:r>
        <w:rPr>
          <w:rFonts w:ascii="Times New Roman" w:hAnsi="Times New Roman"/>
          <w:color w:val="000000"/>
          <w:sz w:val="28"/>
          <w:szCs w:val="28"/>
        </w:rPr>
        <w:t xml:space="preserve">кошторисною вартістю </w:t>
      </w:r>
      <w:r>
        <w:rPr>
          <w:rFonts w:ascii="Times New Roman" w:hAnsi="Times New Roman"/>
          <w:b/>
          <w:i/>
          <w:color w:val="000000"/>
          <w:sz w:val="28"/>
          <w:szCs w:val="28"/>
          <w:lang w:val="uk-UA"/>
        </w:rPr>
        <w:t xml:space="preserve">3 252,768 </w:t>
      </w:r>
      <w:r w:rsidRPr="009D32FD">
        <w:rPr>
          <w:rFonts w:ascii="Times New Roman" w:hAnsi="Times New Roman"/>
          <w:b/>
          <w:i/>
          <w:color w:val="000000"/>
          <w:sz w:val="28"/>
          <w:szCs w:val="28"/>
          <w:lang w:val="uk-UA"/>
        </w:rPr>
        <w:t xml:space="preserve"> тис.</w:t>
      </w:r>
      <w:r w:rsidRPr="009D32FD">
        <w:rPr>
          <w:rFonts w:ascii="Times New Roman" w:hAnsi="Times New Roman"/>
          <w:b/>
          <w:i/>
          <w:color w:val="000000"/>
          <w:sz w:val="28"/>
          <w:szCs w:val="28"/>
        </w:rPr>
        <w:t>грн.</w:t>
      </w:r>
    </w:p>
    <w:p w:rsidR="00EC5F2C" w:rsidRDefault="00EC5F2C" w:rsidP="00EC5F2C">
      <w:pPr>
        <w:pStyle w:val="af1"/>
        <w:jc w:val="both"/>
        <w:rPr>
          <w:rFonts w:ascii="Times New Roman" w:hAnsi="Times New Roman"/>
          <w:sz w:val="28"/>
          <w:szCs w:val="28"/>
          <w:lang w:val="uk-UA"/>
        </w:rPr>
      </w:pPr>
      <w:r w:rsidRPr="00EC5F2C">
        <w:rPr>
          <w:rFonts w:ascii="Times New Roman" w:hAnsi="Times New Roman"/>
          <w:color w:val="000000"/>
          <w:sz w:val="28"/>
          <w:szCs w:val="28"/>
        </w:rPr>
        <w:t>2.      </w:t>
      </w:r>
      <w:r w:rsidRPr="00EC5F2C">
        <w:rPr>
          <w:rFonts w:ascii="Times New Roman" w:hAnsi="Times New Roman"/>
          <w:sz w:val="28"/>
          <w:szCs w:val="28"/>
        </w:rPr>
        <w:t>Контроль  за  виконанням  цього  рішення   покласти  на  постійну  комісію з питань планування, фінансів, бюджету, соціально-економічного розвитку.</w:t>
      </w:r>
    </w:p>
    <w:p w:rsidR="00EC5F2C" w:rsidRDefault="00EC5F2C" w:rsidP="00EC5F2C">
      <w:pPr>
        <w:pStyle w:val="af1"/>
        <w:jc w:val="both"/>
        <w:rPr>
          <w:rFonts w:ascii="Times New Roman" w:hAnsi="Times New Roman"/>
          <w:sz w:val="28"/>
          <w:szCs w:val="28"/>
          <w:lang w:val="uk-UA"/>
        </w:rPr>
      </w:pPr>
    </w:p>
    <w:p w:rsidR="00EC5F2C" w:rsidRPr="00EC5F2C" w:rsidRDefault="00EC5F2C" w:rsidP="00EC5F2C">
      <w:pPr>
        <w:pStyle w:val="af1"/>
        <w:jc w:val="both"/>
        <w:rPr>
          <w:rFonts w:ascii="Times New Roman" w:hAnsi="Times New Roman"/>
          <w:sz w:val="28"/>
          <w:szCs w:val="28"/>
          <w:lang w:val="uk-UA"/>
        </w:rPr>
      </w:pPr>
      <w:r w:rsidRPr="00EC5F2C">
        <w:rPr>
          <w:rFonts w:ascii="Times New Roman" w:hAnsi="Times New Roman"/>
          <w:sz w:val="28"/>
          <w:szCs w:val="28"/>
          <w:lang w:val="uk-UA"/>
        </w:rPr>
        <w:t xml:space="preserve"> </w:t>
      </w:r>
    </w:p>
    <w:p w:rsidR="00EC5F2C" w:rsidRDefault="00EC5F2C" w:rsidP="00EC5F2C">
      <w:pPr>
        <w:jc w:val="center"/>
        <w:rPr>
          <w:rFonts w:ascii="Times New Roman" w:hAnsi="Times New Roman"/>
          <w:sz w:val="28"/>
          <w:szCs w:val="28"/>
          <w:lang w:val="uk-UA"/>
        </w:rPr>
      </w:pPr>
      <w:r w:rsidRPr="001424B9">
        <w:rPr>
          <w:rFonts w:ascii="Times New Roman" w:hAnsi="Times New Roman"/>
          <w:sz w:val="28"/>
          <w:szCs w:val="28"/>
          <w:lang w:val="uk-UA"/>
        </w:rPr>
        <w:t>Сільський голова                                     М.О.Лях</w:t>
      </w:r>
    </w:p>
    <w:p w:rsidR="00994AF4" w:rsidRDefault="00994AF4" w:rsidP="00EC5F2C">
      <w:pPr>
        <w:jc w:val="center"/>
        <w:rPr>
          <w:rFonts w:ascii="Times New Roman" w:hAnsi="Times New Roman"/>
          <w:sz w:val="28"/>
          <w:szCs w:val="28"/>
          <w:lang w:val="uk-UA"/>
        </w:rPr>
      </w:pPr>
    </w:p>
    <w:p w:rsidR="00EC5F2C" w:rsidRPr="007C729C" w:rsidRDefault="00EC5F2C" w:rsidP="00EC5F2C">
      <w:pPr>
        <w:jc w:val="center"/>
        <w:rPr>
          <w:rFonts w:ascii="Times New Roman" w:hAnsi="Times New Roman"/>
          <w:sz w:val="28"/>
          <w:szCs w:val="28"/>
        </w:rPr>
      </w:pPr>
    </w:p>
    <w:p w:rsidR="00EC5F2C" w:rsidRDefault="00EC5F2C" w:rsidP="00EC5F2C">
      <w:pPr>
        <w:shd w:val="clear" w:color="auto" w:fill="FFFFFF"/>
        <w:spacing w:after="0" w:line="240" w:lineRule="auto"/>
        <w:jc w:val="center"/>
        <w:rPr>
          <w:rFonts w:ascii="Times New Roman" w:hAnsi="Times New Roman"/>
          <w:color w:val="000000"/>
          <w:sz w:val="28"/>
          <w:szCs w:val="28"/>
        </w:rPr>
      </w:pPr>
      <w:r>
        <w:rPr>
          <w:rFonts w:ascii="Times New Roman" w:hAnsi="Times New Roman"/>
          <w:noProof/>
          <w:color w:val="000000"/>
          <w:sz w:val="28"/>
          <w:szCs w:val="28"/>
          <w:lang w:val="uk-UA" w:eastAsia="uk-UA"/>
        </w:rPr>
        <w:drawing>
          <wp:inline distT="0" distB="0" distL="0" distR="0">
            <wp:extent cx="542925" cy="685800"/>
            <wp:effectExtent l="0" t="0" r="9525" b="0"/>
            <wp:docPr id="71" name="Рисунок 71"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 descr="Герб1"/>
                    <pic:cNvPicPr>
                      <a:picLocks noChangeAspect="1" noChangeArrowheads="1"/>
                    </pic:cNvPicPr>
                  </pic:nvPicPr>
                  <pic:blipFill>
                    <a:blip r:embed="rId1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542925" cy="685800"/>
                    </a:xfrm>
                    <a:prstGeom prst="rect">
                      <a:avLst/>
                    </a:prstGeom>
                    <a:noFill/>
                    <a:ln>
                      <a:noFill/>
                    </a:ln>
                  </pic:spPr>
                </pic:pic>
              </a:graphicData>
            </a:graphic>
          </wp:inline>
        </w:drawing>
      </w:r>
    </w:p>
    <w:p w:rsidR="00EC5F2C" w:rsidRDefault="00EC5F2C" w:rsidP="00EC5F2C">
      <w:pPr>
        <w:shd w:val="clear" w:color="auto" w:fill="FFFFFF"/>
        <w:spacing w:after="0" w:line="240" w:lineRule="auto"/>
        <w:jc w:val="center"/>
        <w:rPr>
          <w:rFonts w:ascii="Times New Roman" w:hAnsi="Times New Roman"/>
          <w:b/>
          <w:color w:val="000000"/>
          <w:sz w:val="28"/>
          <w:szCs w:val="28"/>
          <w:lang w:val="uk-UA"/>
        </w:rPr>
      </w:pPr>
      <w:r>
        <w:rPr>
          <w:rFonts w:ascii="Times New Roman" w:hAnsi="Times New Roman"/>
          <w:b/>
          <w:color w:val="000000"/>
          <w:sz w:val="28"/>
          <w:szCs w:val="28"/>
          <w:lang w:val="uk-UA"/>
        </w:rPr>
        <w:lastRenderedPageBreak/>
        <w:t>СТУДЕНИКІВСЬКА  СІЛЬСЬКА  РАДА</w:t>
      </w:r>
      <w:r>
        <w:rPr>
          <w:rFonts w:ascii="Times New Roman" w:hAnsi="Times New Roman"/>
          <w:b/>
          <w:color w:val="000000"/>
          <w:sz w:val="28"/>
          <w:szCs w:val="28"/>
          <w:lang w:val="uk-UA"/>
        </w:rPr>
        <w:br/>
        <w:t xml:space="preserve">ПЕРЕЯСЛАВ-ХМЕЛЬНИЦЬКОГО РАЙОНУ </w:t>
      </w:r>
      <w:r>
        <w:rPr>
          <w:rFonts w:ascii="Times New Roman" w:hAnsi="Times New Roman"/>
          <w:b/>
          <w:color w:val="000000"/>
          <w:sz w:val="28"/>
          <w:szCs w:val="28"/>
          <w:lang w:val="uk-UA"/>
        </w:rPr>
        <w:br/>
        <w:t>КИЇВСЬКОЇ ОБЛАСТІ</w:t>
      </w:r>
    </w:p>
    <w:p w:rsidR="00EC5F2C" w:rsidRDefault="00EC5F2C" w:rsidP="00EC5F2C">
      <w:pPr>
        <w:shd w:val="clear" w:color="auto" w:fill="FFFFFF"/>
        <w:spacing w:after="0" w:line="240" w:lineRule="auto"/>
        <w:jc w:val="center"/>
        <w:rPr>
          <w:rFonts w:ascii="Times New Roman" w:hAnsi="Times New Roman"/>
          <w:b/>
          <w:color w:val="000000"/>
          <w:sz w:val="28"/>
          <w:szCs w:val="28"/>
          <w:lang w:val="uk-UA"/>
        </w:rPr>
      </w:pPr>
    </w:p>
    <w:p w:rsidR="00EC5F2C" w:rsidRDefault="00EC5F2C" w:rsidP="00EC5F2C">
      <w:pPr>
        <w:shd w:val="clear" w:color="auto" w:fill="FFFFFF"/>
        <w:spacing w:after="0" w:line="240" w:lineRule="auto"/>
        <w:jc w:val="center"/>
        <w:rPr>
          <w:rFonts w:ascii="Times New Roman" w:hAnsi="Times New Roman"/>
          <w:b/>
          <w:color w:val="000000"/>
          <w:sz w:val="28"/>
          <w:szCs w:val="28"/>
          <w:lang w:val="uk-UA"/>
        </w:rPr>
      </w:pPr>
      <w:r>
        <w:rPr>
          <w:rFonts w:ascii="Times New Roman" w:hAnsi="Times New Roman"/>
          <w:b/>
          <w:color w:val="000000"/>
          <w:sz w:val="28"/>
          <w:szCs w:val="28"/>
          <w:lang w:val="uk-UA"/>
        </w:rPr>
        <w:t xml:space="preserve">РІШЕННЯ </w:t>
      </w:r>
    </w:p>
    <w:p w:rsidR="00EC5F2C" w:rsidRDefault="00EC5F2C" w:rsidP="00EC5F2C">
      <w:pPr>
        <w:shd w:val="clear" w:color="auto" w:fill="FFFFFF"/>
        <w:spacing w:after="0" w:line="240" w:lineRule="auto"/>
        <w:jc w:val="center"/>
        <w:rPr>
          <w:rFonts w:ascii="Times New Roman" w:hAnsi="Times New Roman"/>
          <w:b/>
          <w:color w:val="000000"/>
          <w:sz w:val="28"/>
          <w:szCs w:val="28"/>
          <w:lang w:val="uk-UA"/>
        </w:rPr>
      </w:pPr>
    </w:p>
    <w:p w:rsidR="00EC5F2C" w:rsidRPr="00EC5F2C" w:rsidRDefault="00EC5F2C" w:rsidP="00EC5F2C">
      <w:pPr>
        <w:shd w:val="clear" w:color="auto" w:fill="FFFFFF"/>
        <w:spacing w:after="0" w:line="240" w:lineRule="auto"/>
        <w:rPr>
          <w:rFonts w:ascii="Times New Roman" w:hAnsi="Times New Roman"/>
          <w:color w:val="000000"/>
          <w:sz w:val="28"/>
          <w:szCs w:val="28"/>
          <w:lang w:val="uk-UA"/>
        </w:rPr>
      </w:pPr>
      <w:r w:rsidRPr="00834473">
        <w:rPr>
          <w:rFonts w:ascii="Times New Roman" w:hAnsi="Times New Roman"/>
          <w:color w:val="000000"/>
          <w:sz w:val="28"/>
          <w:szCs w:val="28"/>
          <w:lang w:val="uk-UA"/>
        </w:rPr>
        <w:t>Від</w:t>
      </w:r>
      <w:r>
        <w:rPr>
          <w:rFonts w:ascii="Times New Roman" w:hAnsi="Times New Roman"/>
          <w:color w:val="000000"/>
          <w:sz w:val="28"/>
          <w:szCs w:val="28"/>
          <w:lang w:val="uk-UA"/>
        </w:rPr>
        <w:t xml:space="preserve"> 04.06.2019 </w:t>
      </w:r>
      <w:r w:rsidRPr="00834473">
        <w:rPr>
          <w:rFonts w:ascii="Times New Roman" w:hAnsi="Times New Roman"/>
          <w:color w:val="000000"/>
          <w:sz w:val="28"/>
          <w:szCs w:val="28"/>
          <w:lang w:val="uk-UA"/>
        </w:rPr>
        <w:t>року</w:t>
      </w:r>
      <w:r>
        <w:rPr>
          <w:rFonts w:ascii="Times New Roman" w:hAnsi="Times New Roman"/>
          <w:color w:val="000000"/>
          <w:sz w:val="28"/>
          <w:szCs w:val="28"/>
        </w:rPr>
        <w:t>                                                                    </w:t>
      </w:r>
      <w:r w:rsidRPr="00834473">
        <w:rPr>
          <w:rFonts w:ascii="Times New Roman" w:hAnsi="Times New Roman"/>
          <w:color w:val="000000"/>
          <w:sz w:val="28"/>
          <w:szCs w:val="28"/>
          <w:lang w:val="uk-UA"/>
        </w:rPr>
        <w:t xml:space="preserve"> № </w:t>
      </w:r>
      <w:r>
        <w:rPr>
          <w:rFonts w:ascii="Times New Roman" w:hAnsi="Times New Roman"/>
          <w:color w:val="000000"/>
          <w:sz w:val="28"/>
          <w:szCs w:val="28"/>
          <w:lang w:val="uk-UA"/>
        </w:rPr>
        <w:t>706-ХХУІІІ-УІІ</w:t>
      </w:r>
    </w:p>
    <w:p w:rsidR="00EC5F2C" w:rsidRDefault="00EC5F2C" w:rsidP="00EC5F2C">
      <w:pPr>
        <w:shd w:val="clear" w:color="auto" w:fill="FFFFFF"/>
        <w:spacing w:after="0" w:line="240" w:lineRule="auto"/>
        <w:jc w:val="center"/>
        <w:rPr>
          <w:rFonts w:ascii="Times New Roman" w:hAnsi="Times New Roman"/>
          <w:color w:val="000000"/>
          <w:sz w:val="28"/>
          <w:szCs w:val="28"/>
          <w:lang w:val="uk-UA"/>
        </w:rPr>
      </w:pPr>
      <w:r>
        <w:rPr>
          <w:rFonts w:ascii="Times New Roman" w:hAnsi="Times New Roman"/>
          <w:color w:val="000000"/>
          <w:sz w:val="28"/>
          <w:szCs w:val="28"/>
          <w:lang w:val="uk-UA"/>
        </w:rPr>
        <w:t>с.Студеники</w:t>
      </w:r>
    </w:p>
    <w:p w:rsidR="00EC5F2C" w:rsidRPr="00834473" w:rsidRDefault="00EC5F2C" w:rsidP="00EC5F2C">
      <w:pPr>
        <w:shd w:val="clear" w:color="auto" w:fill="FFFFFF"/>
        <w:spacing w:after="0" w:line="240" w:lineRule="auto"/>
        <w:jc w:val="both"/>
        <w:rPr>
          <w:rFonts w:ascii="Times New Roman" w:hAnsi="Times New Roman"/>
          <w:color w:val="000000"/>
          <w:sz w:val="28"/>
          <w:szCs w:val="28"/>
          <w:lang w:val="uk-UA"/>
        </w:rPr>
      </w:pPr>
      <w:r>
        <w:rPr>
          <w:rFonts w:ascii="Times New Roman" w:hAnsi="Times New Roman"/>
          <w:color w:val="000000"/>
          <w:sz w:val="28"/>
          <w:szCs w:val="28"/>
        </w:rPr>
        <w:t> </w:t>
      </w:r>
    </w:p>
    <w:p w:rsidR="00EC5F2C" w:rsidRDefault="00EC5F2C" w:rsidP="00EC5F2C">
      <w:pPr>
        <w:shd w:val="clear" w:color="auto" w:fill="FFFFFF"/>
        <w:spacing w:after="0" w:line="240" w:lineRule="auto"/>
        <w:jc w:val="both"/>
        <w:rPr>
          <w:rFonts w:ascii="Times New Roman" w:hAnsi="Times New Roman"/>
          <w:b/>
          <w:color w:val="000000"/>
          <w:sz w:val="26"/>
          <w:szCs w:val="26"/>
        </w:rPr>
      </w:pPr>
      <w:r>
        <w:rPr>
          <w:rFonts w:ascii="Times New Roman" w:hAnsi="Times New Roman"/>
          <w:b/>
          <w:bCs/>
          <w:color w:val="000000"/>
          <w:sz w:val="26"/>
          <w:szCs w:val="26"/>
        </w:rPr>
        <w:t>Про затвердження кошторисної</w:t>
      </w:r>
    </w:p>
    <w:p w:rsidR="00EC5F2C" w:rsidRDefault="00EC5F2C" w:rsidP="00EC5F2C">
      <w:pPr>
        <w:shd w:val="clear" w:color="auto" w:fill="FFFFFF"/>
        <w:spacing w:after="0" w:line="240" w:lineRule="auto"/>
        <w:jc w:val="both"/>
        <w:rPr>
          <w:rFonts w:ascii="Times New Roman" w:hAnsi="Times New Roman"/>
          <w:b/>
          <w:i/>
          <w:color w:val="000000"/>
          <w:sz w:val="28"/>
          <w:szCs w:val="28"/>
        </w:rPr>
      </w:pPr>
      <w:r>
        <w:rPr>
          <w:rFonts w:ascii="Times New Roman" w:hAnsi="Times New Roman"/>
          <w:b/>
          <w:bCs/>
          <w:color w:val="000000"/>
          <w:sz w:val="26"/>
          <w:szCs w:val="26"/>
        </w:rPr>
        <w:t xml:space="preserve">документації на </w:t>
      </w:r>
      <w:r>
        <w:rPr>
          <w:rFonts w:ascii="Times New Roman" w:hAnsi="Times New Roman"/>
          <w:b/>
          <w:bCs/>
          <w:color w:val="000000"/>
          <w:sz w:val="26"/>
          <w:szCs w:val="26"/>
          <w:lang w:val="uk-UA"/>
        </w:rPr>
        <w:t xml:space="preserve">проект: </w:t>
      </w:r>
      <w:r>
        <w:rPr>
          <w:rFonts w:ascii="Times New Roman" w:hAnsi="Times New Roman"/>
          <w:b/>
          <w:bCs/>
          <w:i/>
          <w:color w:val="000000"/>
          <w:sz w:val="28"/>
          <w:szCs w:val="28"/>
          <w:lang w:val="uk-UA"/>
        </w:rPr>
        <w:t>«</w:t>
      </w:r>
      <w:r>
        <w:rPr>
          <w:rFonts w:ascii="Times New Roman" w:hAnsi="Times New Roman"/>
          <w:b/>
          <w:i/>
          <w:sz w:val="28"/>
          <w:szCs w:val="28"/>
        </w:rPr>
        <w:t xml:space="preserve">Капітальний ремонт </w:t>
      </w:r>
      <w:r>
        <w:rPr>
          <w:rFonts w:ascii="Times New Roman" w:hAnsi="Times New Roman"/>
          <w:b/>
          <w:i/>
          <w:sz w:val="28"/>
          <w:szCs w:val="28"/>
          <w:lang w:val="uk-UA"/>
        </w:rPr>
        <w:t xml:space="preserve">благоустрою школи за адресою: с. Переяславське </w:t>
      </w:r>
      <w:r>
        <w:rPr>
          <w:rFonts w:ascii="Times New Roman" w:hAnsi="Times New Roman"/>
          <w:b/>
          <w:i/>
          <w:sz w:val="28"/>
          <w:szCs w:val="28"/>
        </w:rPr>
        <w:t>Переяслав-Хмельницького району  Київської області</w:t>
      </w:r>
      <w:r>
        <w:rPr>
          <w:rFonts w:ascii="Times New Roman" w:hAnsi="Times New Roman"/>
          <w:b/>
          <w:i/>
          <w:sz w:val="28"/>
          <w:szCs w:val="28"/>
          <w:lang w:val="uk-UA"/>
        </w:rPr>
        <w:t>, вул. Привокзальна, 24</w:t>
      </w:r>
      <w:r>
        <w:rPr>
          <w:rFonts w:ascii="Times New Roman" w:hAnsi="Times New Roman"/>
          <w:b/>
          <w:i/>
          <w:color w:val="000000"/>
          <w:sz w:val="28"/>
          <w:szCs w:val="28"/>
        </w:rPr>
        <w:t>»</w:t>
      </w:r>
    </w:p>
    <w:p w:rsidR="00EC5F2C" w:rsidRDefault="00EC5F2C" w:rsidP="00EC5F2C">
      <w:pPr>
        <w:shd w:val="clear" w:color="auto" w:fill="FFFFFF"/>
        <w:spacing w:after="0" w:line="240" w:lineRule="auto"/>
        <w:jc w:val="both"/>
        <w:rPr>
          <w:rFonts w:ascii="Times New Roman" w:hAnsi="Times New Roman"/>
          <w:b/>
          <w:i/>
          <w:color w:val="000000"/>
          <w:sz w:val="28"/>
          <w:szCs w:val="28"/>
        </w:rPr>
      </w:pPr>
    </w:p>
    <w:p w:rsidR="00EC5F2C" w:rsidRDefault="00EC5F2C" w:rsidP="00EC5F2C">
      <w:pPr>
        <w:shd w:val="clear" w:color="auto" w:fill="FFFFFF"/>
        <w:spacing w:after="0" w:line="240" w:lineRule="auto"/>
        <w:jc w:val="both"/>
        <w:rPr>
          <w:rFonts w:ascii="Times New Roman" w:hAnsi="Times New Roman"/>
          <w:color w:val="000000"/>
          <w:sz w:val="28"/>
          <w:szCs w:val="28"/>
        </w:rPr>
      </w:pPr>
      <w:r>
        <w:rPr>
          <w:rFonts w:ascii="Times New Roman" w:hAnsi="Times New Roman"/>
          <w:color w:val="000000"/>
          <w:sz w:val="28"/>
          <w:szCs w:val="28"/>
        </w:rPr>
        <w:t> </w:t>
      </w:r>
    </w:p>
    <w:p w:rsidR="00EC5F2C" w:rsidRDefault="00EC5F2C" w:rsidP="00EC5F2C">
      <w:pPr>
        <w:shd w:val="clear" w:color="auto" w:fill="FFFFFF"/>
        <w:spacing w:after="0" w:line="240" w:lineRule="auto"/>
        <w:jc w:val="both"/>
        <w:rPr>
          <w:rFonts w:ascii="Times New Roman" w:hAnsi="Times New Roman"/>
          <w:b/>
          <w:i/>
          <w:color w:val="000000"/>
          <w:sz w:val="28"/>
          <w:szCs w:val="28"/>
          <w:lang w:val="uk-UA"/>
        </w:rPr>
      </w:pPr>
      <w:r>
        <w:rPr>
          <w:rFonts w:ascii="Times New Roman" w:hAnsi="Times New Roman"/>
          <w:color w:val="000000"/>
          <w:sz w:val="28"/>
          <w:szCs w:val="28"/>
        </w:rPr>
        <w:t xml:space="preserve"> Розглянувши розроблену </w:t>
      </w:r>
      <w:r>
        <w:rPr>
          <w:rFonts w:ascii="Times New Roman" w:hAnsi="Times New Roman"/>
          <w:color w:val="000000"/>
          <w:sz w:val="28"/>
          <w:szCs w:val="28"/>
          <w:lang w:val="uk-UA"/>
        </w:rPr>
        <w:t>ТОВ «Перспективи і новації»</w:t>
      </w:r>
      <w:r>
        <w:rPr>
          <w:rFonts w:ascii="Times New Roman" w:hAnsi="Times New Roman"/>
          <w:b/>
          <w:bCs/>
          <w:color w:val="000000"/>
          <w:sz w:val="28"/>
          <w:szCs w:val="28"/>
        </w:rPr>
        <w:t>  </w:t>
      </w:r>
      <w:r>
        <w:rPr>
          <w:rFonts w:ascii="Times New Roman" w:hAnsi="Times New Roman"/>
          <w:color w:val="000000"/>
          <w:sz w:val="28"/>
          <w:szCs w:val="28"/>
        </w:rPr>
        <w:t xml:space="preserve"> кошторисну документацію на</w:t>
      </w:r>
      <w:r>
        <w:rPr>
          <w:rFonts w:ascii="Times New Roman" w:hAnsi="Times New Roman"/>
          <w:color w:val="000000"/>
          <w:sz w:val="28"/>
          <w:szCs w:val="28"/>
          <w:lang w:val="uk-UA"/>
        </w:rPr>
        <w:t xml:space="preserve"> проект </w:t>
      </w:r>
      <w:r>
        <w:rPr>
          <w:rFonts w:ascii="Times New Roman" w:hAnsi="Times New Roman"/>
          <w:b/>
          <w:bCs/>
          <w:i/>
          <w:color w:val="000000"/>
          <w:sz w:val="28"/>
          <w:szCs w:val="28"/>
          <w:lang w:val="uk-UA"/>
        </w:rPr>
        <w:t>«</w:t>
      </w:r>
      <w:r>
        <w:rPr>
          <w:rFonts w:ascii="Times New Roman" w:hAnsi="Times New Roman"/>
          <w:b/>
          <w:i/>
          <w:sz w:val="28"/>
          <w:szCs w:val="28"/>
        </w:rPr>
        <w:t xml:space="preserve">Капітальний ремонт </w:t>
      </w:r>
      <w:r>
        <w:rPr>
          <w:rFonts w:ascii="Times New Roman" w:hAnsi="Times New Roman"/>
          <w:b/>
          <w:i/>
          <w:sz w:val="28"/>
          <w:szCs w:val="28"/>
          <w:lang w:val="uk-UA"/>
        </w:rPr>
        <w:t xml:space="preserve">благоустрою школи за адресою: с. Переяславське </w:t>
      </w:r>
      <w:r>
        <w:rPr>
          <w:rFonts w:ascii="Times New Roman" w:hAnsi="Times New Roman"/>
          <w:b/>
          <w:i/>
          <w:sz w:val="28"/>
          <w:szCs w:val="28"/>
        </w:rPr>
        <w:t>Переяслав-Хмельницького району  Київської області</w:t>
      </w:r>
      <w:r>
        <w:rPr>
          <w:rFonts w:ascii="Times New Roman" w:hAnsi="Times New Roman"/>
          <w:b/>
          <w:i/>
          <w:sz w:val="28"/>
          <w:szCs w:val="28"/>
          <w:lang w:val="uk-UA"/>
        </w:rPr>
        <w:t>, вул. Привокзальна, 24</w:t>
      </w:r>
      <w:r w:rsidRPr="008213CE">
        <w:rPr>
          <w:rFonts w:ascii="Times New Roman" w:hAnsi="Times New Roman"/>
          <w:b/>
          <w:i/>
          <w:color w:val="000000"/>
          <w:sz w:val="28"/>
          <w:szCs w:val="28"/>
          <w:lang w:val="uk-UA"/>
        </w:rPr>
        <w:t>»</w:t>
      </w:r>
      <w:r w:rsidRPr="008213CE">
        <w:rPr>
          <w:rFonts w:ascii="Times New Roman" w:hAnsi="Times New Roman"/>
          <w:color w:val="000000"/>
          <w:sz w:val="28"/>
          <w:szCs w:val="28"/>
          <w:lang w:val="uk-UA"/>
        </w:rPr>
        <w:t xml:space="preserve">, враховуючи позитивний експертний звіт </w:t>
      </w:r>
      <w:r>
        <w:rPr>
          <w:rFonts w:ascii="Times New Roman" w:hAnsi="Times New Roman"/>
          <w:sz w:val="28"/>
          <w:szCs w:val="28"/>
          <w:lang w:val="uk-UA"/>
        </w:rPr>
        <w:t xml:space="preserve">ТОВ «Експертиза МВК»   № 20635 від 17.04.2019р., </w:t>
      </w:r>
      <w:r>
        <w:rPr>
          <w:rFonts w:ascii="Times New Roman" w:hAnsi="Times New Roman"/>
          <w:color w:val="000000"/>
          <w:sz w:val="28"/>
          <w:szCs w:val="28"/>
          <w:lang w:val="uk-UA"/>
        </w:rPr>
        <w:t xml:space="preserve">керуючись наказом № 45 від 16 травня 2011 року Міністерства регіонального розвитку будівництва та житлово – комунального господарства «Про затвердження Порядку розроблення проектної документації та будівництва об’єктів», п.13,20 ч.4 ст..42 </w:t>
      </w:r>
      <w:r>
        <w:rPr>
          <w:rFonts w:ascii="Times New Roman" w:hAnsi="Times New Roman"/>
          <w:color w:val="000000"/>
          <w:sz w:val="28"/>
          <w:szCs w:val="28"/>
        </w:rPr>
        <w:t> </w:t>
      </w:r>
      <w:r>
        <w:rPr>
          <w:rFonts w:ascii="Times New Roman" w:hAnsi="Times New Roman"/>
          <w:color w:val="000000"/>
          <w:sz w:val="28"/>
          <w:szCs w:val="28"/>
          <w:lang w:val="uk-UA"/>
        </w:rPr>
        <w:t>Закону України «Про місцеве самоврядування в Україні», відповідно до п.4 Порядку затвердження проектів будівництва і проведення їх експертизи, затвердженою постановою Кабінету Міністрів України від 11 травня 2011 року №560, Студениківська сільська рада вирішила:</w:t>
      </w:r>
    </w:p>
    <w:p w:rsidR="00EC5F2C" w:rsidRDefault="00EC5F2C" w:rsidP="00EC5F2C">
      <w:pPr>
        <w:shd w:val="clear" w:color="auto" w:fill="FFFFFF"/>
        <w:spacing w:after="0" w:line="240" w:lineRule="auto"/>
        <w:ind w:firstLine="567"/>
        <w:jc w:val="both"/>
        <w:rPr>
          <w:rFonts w:ascii="Times New Roman" w:hAnsi="Times New Roman"/>
          <w:color w:val="000000"/>
          <w:sz w:val="28"/>
          <w:szCs w:val="28"/>
          <w:lang w:val="uk-UA"/>
        </w:rPr>
      </w:pPr>
    </w:p>
    <w:p w:rsidR="00EC5F2C" w:rsidRDefault="00EC5F2C" w:rsidP="00EC5F2C">
      <w:pPr>
        <w:shd w:val="clear" w:color="auto" w:fill="FFFFFF"/>
        <w:spacing w:after="0" w:line="240" w:lineRule="auto"/>
        <w:jc w:val="both"/>
        <w:rPr>
          <w:rFonts w:ascii="Times New Roman" w:hAnsi="Times New Roman"/>
          <w:b/>
          <w:i/>
          <w:color w:val="000000"/>
          <w:sz w:val="28"/>
          <w:szCs w:val="28"/>
        </w:rPr>
      </w:pPr>
      <w:r>
        <w:rPr>
          <w:rFonts w:ascii="Times New Roman" w:hAnsi="Times New Roman"/>
          <w:color w:val="000000"/>
          <w:sz w:val="28"/>
          <w:szCs w:val="28"/>
          <w:lang w:val="uk-UA"/>
        </w:rPr>
        <w:t>1.</w:t>
      </w:r>
      <w:r>
        <w:rPr>
          <w:rFonts w:ascii="Times New Roman" w:hAnsi="Times New Roman"/>
          <w:color w:val="000000"/>
          <w:sz w:val="28"/>
          <w:szCs w:val="28"/>
        </w:rPr>
        <w:t>     </w:t>
      </w:r>
      <w:r>
        <w:rPr>
          <w:rFonts w:ascii="Times New Roman" w:hAnsi="Times New Roman"/>
          <w:color w:val="000000"/>
          <w:sz w:val="28"/>
          <w:szCs w:val="28"/>
          <w:lang w:val="uk-UA"/>
        </w:rPr>
        <w:t xml:space="preserve">Затвердити  кошторисну документацію на проект </w:t>
      </w:r>
      <w:r>
        <w:rPr>
          <w:rFonts w:ascii="Times New Roman" w:hAnsi="Times New Roman"/>
          <w:b/>
          <w:bCs/>
          <w:i/>
          <w:color w:val="000000"/>
          <w:sz w:val="28"/>
          <w:szCs w:val="28"/>
          <w:lang w:val="uk-UA"/>
        </w:rPr>
        <w:t>«</w:t>
      </w:r>
      <w:r>
        <w:rPr>
          <w:rFonts w:ascii="Times New Roman" w:hAnsi="Times New Roman"/>
          <w:b/>
          <w:i/>
          <w:sz w:val="28"/>
          <w:szCs w:val="28"/>
        </w:rPr>
        <w:t xml:space="preserve">Капітальний ремонт </w:t>
      </w:r>
      <w:r>
        <w:rPr>
          <w:rFonts w:ascii="Times New Roman" w:hAnsi="Times New Roman"/>
          <w:b/>
          <w:i/>
          <w:sz w:val="28"/>
          <w:szCs w:val="28"/>
          <w:lang w:val="uk-UA"/>
        </w:rPr>
        <w:t xml:space="preserve">благоустрою школи за адресою: с. Переяславське </w:t>
      </w:r>
      <w:r>
        <w:rPr>
          <w:rFonts w:ascii="Times New Roman" w:hAnsi="Times New Roman"/>
          <w:b/>
          <w:i/>
          <w:sz w:val="28"/>
          <w:szCs w:val="28"/>
        </w:rPr>
        <w:t>Переяслав-Хмельницького району  Київської області</w:t>
      </w:r>
      <w:r>
        <w:rPr>
          <w:rFonts w:ascii="Times New Roman" w:hAnsi="Times New Roman"/>
          <w:b/>
          <w:i/>
          <w:sz w:val="28"/>
          <w:szCs w:val="28"/>
          <w:lang w:val="uk-UA"/>
        </w:rPr>
        <w:t>, вул. Привокзальна, 24</w:t>
      </w:r>
      <w:r>
        <w:rPr>
          <w:rFonts w:ascii="Times New Roman" w:hAnsi="Times New Roman"/>
          <w:b/>
          <w:i/>
          <w:color w:val="000000"/>
          <w:sz w:val="28"/>
          <w:szCs w:val="28"/>
        </w:rPr>
        <w:t>»</w:t>
      </w:r>
      <w:r>
        <w:rPr>
          <w:rFonts w:ascii="Times New Roman" w:hAnsi="Times New Roman"/>
          <w:b/>
          <w:i/>
          <w:color w:val="000000"/>
          <w:sz w:val="28"/>
          <w:szCs w:val="28"/>
          <w:lang w:val="uk-UA"/>
        </w:rPr>
        <w:t xml:space="preserve">  </w:t>
      </w:r>
      <w:r>
        <w:rPr>
          <w:rFonts w:ascii="Times New Roman" w:hAnsi="Times New Roman"/>
          <w:sz w:val="28"/>
          <w:szCs w:val="28"/>
          <w:lang w:val="uk-UA"/>
        </w:rPr>
        <w:t xml:space="preserve">загальною </w:t>
      </w:r>
      <w:r>
        <w:rPr>
          <w:rFonts w:ascii="Times New Roman" w:hAnsi="Times New Roman"/>
          <w:color w:val="000000"/>
          <w:sz w:val="28"/>
          <w:szCs w:val="28"/>
          <w:lang w:val="uk-UA"/>
        </w:rPr>
        <w:t xml:space="preserve"> </w:t>
      </w:r>
      <w:r>
        <w:rPr>
          <w:rFonts w:ascii="Times New Roman" w:hAnsi="Times New Roman"/>
          <w:color w:val="000000"/>
          <w:sz w:val="28"/>
          <w:szCs w:val="28"/>
        </w:rPr>
        <w:t xml:space="preserve">кошторисною вартістю </w:t>
      </w:r>
      <w:r>
        <w:rPr>
          <w:rFonts w:ascii="Times New Roman" w:hAnsi="Times New Roman"/>
          <w:b/>
          <w:i/>
          <w:color w:val="000000"/>
          <w:sz w:val="28"/>
          <w:szCs w:val="28"/>
          <w:lang w:val="uk-UA"/>
        </w:rPr>
        <w:t>1070,16907  тис.</w:t>
      </w:r>
      <w:r>
        <w:rPr>
          <w:rFonts w:ascii="Times New Roman" w:hAnsi="Times New Roman"/>
          <w:b/>
          <w:i/>
          <w:color w:val="000000"/>
          <w:sz w:val="28"/>
          <w:szCs w:val="28"/>
        </w:rPr>
        <w:t>грн.</w:t>
      </w:r>
    </w:p>
    <w:p w:rsidR="00EC5F2C" w:rsidRPr="00EC5F2C" w:rsidRDefault="00EC5F2C" w:rsidP="00EC5F2C">
      <w:pPr>
        <w:pStyle w:val="af1"/>
        <w:jc w:val="both"/>
        <w:rPr>
          <w:rFonts w:ascii="Times New Roman" w:hAnsi="Times New Roman"/>
          <w:sz w:val="28"/>
          <w:szCs w:val="28"/>
        </w:rPr>
      </w:pPr>
      <w:r w:rsidRPr="00EC5F2C">
        <w:rPr>
          <w:rFonts w:ascii="Times New Roman" w:hAnsi="Times New Roman"/>
          <w:color w:val="000000"/>
          <w:sz w:val="28"/>
          <w:szCs w:val="28"/>
        </w:rPr>
        <w:t>2.      </w:t>
      </w:r>
      <w:r w:rsidRPr="00EC5F2C">
        <w:rPr>
          <w:rFonts w:ascii="Times New Roman" w:hAnsi="Times New Roman"/>
          <w:sz w:val="28"/>
          <w:szCs w:val="28"/>
        </w:rPr>
        <w:t xml:space="preserve">Контроль  за  виконанням  цього  рішення   покласти  на  постійну  комісію з питань планування, фінансів, бюджету, соціально-економічного розвитку. </w:t>
      </w:r>
    </w:p>
    <w:p w:rsidR="00EC5F2C" w:rsidRDefault="00EC5F2C" w:rsidP="00EC5F2C">
      <w:pPr>
        <w:pStyle w:val="af1"/>
        <w:jc w:val="both"/>
      </w:pPr>
    </w:p>
    <w:p w:rsidR="00EC5F2C" w:rsidRDefault="00EC5F2C" w:rsidP="00EC5F2C">
      <w:pPr>
        <w:jc w:val="center"/>
        <w:rPr>
          <w:rFonts w:ascii="Times New Roman" w:hAnsi="Times New Roman"/>
          <w:sz w:val="28"/>
          <w:szCs w:val="28"/>
          <w:lang w:val="uk-UA"/>
        </w:rPr>
      </w:pPr>
      <w:r>
        <w:rPr>
          <w:rFonts w:ascii="Times New Roman" w:hAnsi="Times New Roman"/>
          <w:sz w:val="28"/>
          <w:szCs w:val="28"/>
          <w:lang w:val="uk-UA"/>
        </w:rPr>
        <w:t>Сільський голова                                     М.О.Лях</w:t>
      </w:r>
    </w:p>
    <w:p w:rsidR="00EC5F2C" w:rsidRDefault="00EC5F2C" w:rsidP="00EC5F2C">
      <w:pPr>
        <w:jc w:val="center"/>
        <w:rPr>
          <w:rFonts w:ascii="Times New Roman" w:hAnsi="Times New Roman"/>
          <w:sz w:val="28"/>
          <w:szCs w:val="28"/>
        </w:rPr>
      </w:pPr>
    </w:p>
    <w:p w:rsidR="00EC5F2C" w:rsidRDefault="00EC5F2C" w:rsidP="00EC5F2C"/>
    <w:p w:rsidR="00EC5F2C" w:rsidRDefault="00EC5F2C" w:rsidP="00EC5F2C">
      <w:pPr>
        <w:jc w:val="center"/>
        <w:rPr>
          <w:rFonts w:ascii="Times New Roman" w:hAnsi="Times New Roman"/>
          <w:sz w:val="28"/>
          <w:szCs w:val="28"/>
        </w:rPr>
      </w:pPr>
    </w:p>
    <w:p w:rsidR="00EC5F2C" w:rsidRDefault="00EC5F2C" w:rsidP="00EC5F2C">
      <w:pPr>
        <w:jc w:val="center"/>
        <w:rPr>
          <w:rFonts w:ascii="Times New Roman" w:hAnsi="Times New Roman"/>
          <w:sz w:val="28"/>
          <w:szCs w:val="28"/>
        </w:rPr>
      </w:pPr>
    </w:p>
    <w:p w:rsidR="00EC5F2C" w:rsidRDefault="00EC5F2C" w:rsidP="00EC5F2C">
      <w:pPr>
        <w:jc w:val="center"/>
        <w:rPr>
          <w:rFonts w:ascii="Times New Roman" w:hAnsi="Times New Roman"/>
          <w:sz w:val="28"/>
          <w:szCs w:val="28"/>
        </w:rPr>
      </w:pPr>
    </w:p>
    <w:p w:rsidR="00EC5F2C" w:rsidRDefault="00EC5F2C" w:rsidP="00EC5F2C">
      <w:pPr>
        <w:jc w:val="center"/>
        <w:rPr>
          <w:rFonts w:ascii="Times New Roman" w:hAnsi="Times New Roman"/>
          <w:sz w:val="28"/>
          <w:szCs w:val="28"/>
        </w:rPr>
      </w:pPr>
    </w:p>
    <w:p w:rsidR="00EC5F2C" w:rsidRPr="00E44DC7" w:rsidRDefault="00EC5F2C" w:rsidP="00EC5F2C">
      <w:pPr>
        <w:shd w:val="clear" w:color="auto" w:fill="FFFFFF"/>
        <w:spacing w:after="0" w:line="240" w:lineRule="auto"/>
        <w:jc w:val="center"/>
        <w:rPr>
          <w:rFonts w:ascii="Times New Roman" w:hAnsi="Times New Roman"/>
          <w:color w:val="000000"/>
          <w:sz w:val="28"/>
          <w:szCs w:val="28"/>
        </w:rPr>
      </w:pPr>
      <w:r w:rsidRPr="00E44DC7">
        <w:rPr>
          <w:rFonts w:ascii="Times New Roman" w:hAnsi="Times New Roman"/>
          <w:noProof/>
          <w:color w:val="000000"/>
          <w:sz w:val="28"/>
          <w:szCs w:val="28"/>
          <w:lang w:val="uk-UA" w:eastAsia="uk-UA"/>
        </w:rPr>
        <w:drawing>
          <wp:inline distT="0" distB="0" distL="0" distR="0">
            <wp:extent cx="542925" cy="685800"/>
            <wp:effectExtent l="0" t="0" r="9525" b="0"/>
            <wp:docPr id="70" name="Рисунок 70"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1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542925" cy="685800"/>
                    </a:xfrm>
                    <a:prstGeom prst="rect">
                      <a:avLst/>
                    </a:prstGeom>
                    <a:noFill/>
                    <a:ln>
                      <a:noFill/>
                    </a:ln>
                  </pic:spPr>
                </pic:pic>
              </a:graphicData>
            </a:graphic>
          </wp:inline>
        </w:drawing>
      </w:r>
    </w:p>
    <w:p w:rsidR="00EC5F2C" w:rsidRDefault="00EC5F2C" w:rsidP="00EC5F2C">
      <w:pPr>
        <w:shd w:val="clear" w:color="auto" w:fill="FFFFFF"/>
        <w:spacing w:after="0" w:line="240" w:lineRule="auto"/>
        <w:jc w:val="center"/>
        <w:rPr>
          <w:rFonts w:ascii="Times New Roman" w:hAnsi="Times New Roman"/>
          <w:b/>
          <w:color w:val="000000"/>
          <w:sz w:val="28"/>
          <w:szCs w:val="28"/>
          <w:lang w:val="uk-UA"/>
        </w:rPr>
      </w:pPr>
      <w:r w:rsidRPr="00E44DC7">
        <w:rPr>
          <w:rFonts w:ascii="Times New Roman" w:hAnsi="Times New Roman"/>
          <w:b/>
          <w:color w:val="000000"/>
          <w:sz w:val="28"/>
          <w:szCs w:val="28"/>
          <w:lang w:val="uk-UA"/>
        </w:rPr>
        <w:t>СТУДЕНИКІВСЬКА  СІЛЬСЬКА  РАДА</w:t>
      </w:r>
      <w:r w:rsidRPr="00E44DC7">
        <w:rPr>
          <w:rFonts w:ascii="Times New Roman" w:hAnsi="Times New Roman"/>
          <w:b/>
          <w:color w:val="000000"/>
          <w:sz w:val="28"/>
          <w:szCs w:val="28"/>
          <w:lang w:val="uk-UA"/>
        </w:rPr>
        <w:br/>
        <w:t xml:space="preserve">ПЕРЕЯСЛАВ-ХМЕЛЬНИЦЬКОГО РАЙОНУ </w:t>
      </w:r>
      <w:r w:rsidRPr="00E44DC7">
        <w:rPr>
          <w:rFonts w:ascii="Times New Roman" w:hAnsi="Times New Roman"/>
          <w:b/>
          <w:color w:val="000000"/>
          <w:sz w:val="28"/>
          <w:szCs w:val="28"/>
          <w:lang w:val="uk-UA"/>
        </w:rPr>
        <w:br/>
        <w:t>КИЇВСЬКОЇ ОБЛАСТІ</w:t>
      </w:r>
    </w:p>
    <w:p w:rsidR="00EC5F2C" w:rsidRDefault="00EC5F2C" w:rsidP="00EC5F2C">
      <w:pPr>
        <w:shd w:val="clear" w:color="auto" w:fill="FFFFFF"/>
        <w:spacing w:after="0" w:line="240" w:lineRule="auto"/>
        <w:jc w:val="center"/>
        <w:rPr>
          <w:rFonts w:ascii="Times New Roman" w:hAnsi="Times New Roman"/>
          <w:b/>
          <w:color w:val="000000"/>
          <w:sz w:val="28"/>
          <w:szCs w:val="28"/>
          <w:lang w:val="uk-UA"/>
        </w:rPr>
      </w:pPr>
    </w:p>
    <w:p w:rsidR="00EC5F2C" w:rsidRDefault="00EC5F2C" w:rsidP="00EC5F2C">
      <w:pPr>
        <w:shd w:val="clear" w:color="auto" w:fill="FFFFFF"/>
        <w:spacing w:after="0" w:line="240" w:lineRule="auto"/>
        <w:jc w:val="center"/>
        <w:rPr>
          <w:rFonts w:ascii="Times New Roman" w:hAnsi="Times New Roman"/>
          <w:b/>
          <w:color w:val="000000"/>
          <w:sz w:val="28"/>
          <w:szCs w:val="28"/>
          <w:lang w:val="uk-UA"/>
        </w:rPr>
      </w:pPr>
      <w:r>
        <w:rPr>
          <w:rFonts w:ascii="Times New Roman" w:hAnsi="Times New Roman"/>
          <w:b/>
          <w:color w:val="000000"/>
          <w:sz w:val="28"/>
          <w:szCs w:val="28"/>
          <w:lang w:val="uk-UA"/>
        </w:rPr>
        <w:t xml:space="preserve">РІШЕННЯ </w:t>
      </w:r>
    </w:p>
    <w:p w:rsidR="00EC5F2C" w:rsidRPr="00E44DC7" w:rsidRDefault="00EC5F2C" w:rsidP="00EC5F2C">
      <w:pPr>
        <w:shd w:val="clear" w:color="auto" w:fill="FFFFFF"/>
        <w:spacing w:after="0" w:line="240" w:lineRule="auto"/>
        <w:jc w:val="center"/>
        <w:rPr>
          <w:rFonts w:ascii="Times New Roman" w:hAnsi="Times New Roman"/>
          <w:b/>
          <w:color w:val="000000"/>
          <w:sz w:val="28"/>
          <w:szCs w:val="28"/>
          <w:lang w:val="uk-UA"/>
        </w:rPr>
      </w:pPr>
    </w:p>
    <w:p w:rsidR="00EC5F2C" w:rsidRPr="00EC5F2C" w:rsidRDefault="00EC5F2C" w:rsidP="00EC5F2C">
      <w:pPr>
        <w:shd w:val="clear" w:color="auto" w:fill="FFFFFF"/>
        <w:spacing w:after="0" w:line="240" w:lineRule="auto"/>
        <w:rPr>
          <w:rFonts w:ascii="Times New Roman" w:hAnsi="Times New Roman"/>
          <w:color w:val="000000"/>
          <w:sz w:val="28"/>
          <w:szCs w:val="28"/>
          <w:lang w:val="uk-UA"/>
        </w:rPr>
      </w:pPr>
      <w:r w:rsidRPr="00EC5F2C">
        <w:rPr>
          <w:rFonts w:ascii="Times New Roman" w:hAnsi="Times New Roman"/>
          <w:color w:val="000000"/>
          <w:sz w:val="28"/>
          <w:szCs w:val="28"/>
          <w:lang w:val="uk-UA"/>
        </w:rPr>
        <w:t>Від</w:t>
      </w:r>
      <w:r>
        <w:rPr>
          <w:rFonts w:ascii="Times New Roman" w:hAnsi="Times New Roman"/>
          <w:color w:val="000000"/>
          <w:sz w:val="28"/>
          <w:szCs w:val="28"/>
          <w:lang w:val="uk-UA"/>
        </w:rPr>
        <w:t xml:space="preserve"> 04.06.2019 </w:t>
      </w:r>
      <w:r w:rsidRPr="00EC5F2C">
        <w:rPr>
          <w:rFonts w:ascii="Times New Roman" w:hAnsi="Times New Roman"/>
          <w:color w:val="000000"/>
          <w:sz w:val="28"/>
          <w:szCs w:val="28"/>
          <w:lang w:val="uk-UA"/>
        </w:rPr>
        <w:t>року</w:t>
      </w:r>
      <w:r w:rsidRPr="00E87333">
        <w:rPr>
          <w:rFonts w:ascii="Times New Roman" w:hAnsi="Times New Roman"/>
          <w:color w:val="000000"/>
          <w:sz w:val="28"/>
          <w:szCs w:val="28"/>
        </w:rPr>
        <w:t>                                                                    </w:t>
      </w:r>
      <w:r w:rsidRPr="00EC5F2C">
        <w:rPr>
          <w:rFonts w:ascii="Times New Roman" w:hAnsi="Times New Roman"/>
          <w:color w:val="000000"/>
          <w:sz w:val="28"/>
          <w:szCs w:val="28"/>
          <w:lang w:val="uk-UA"/>
        </w:rPr>
        <w:t xml:space="preserve"> № </w:t>
      </w:r>
      <w:r>
        <w:rPr>
          <w:rFonts w:ascii="Times New Roman" w:hAnsi="Times New Roman"/>
          <w:color w:val="000000"/>
          <w:sz w:val="28"/>
          <w:szCs w:val="28"/>
          <w:lang w:val="uk-UA"/>
        </w:rPr>
        <w:t>707-ХХУІІІ-УІІ</w:t>
      </w:r>
    </w:p>
    <w:p w:rsidR="00EC5F2C" w:rsidRPr="001424B9" w:rsidRDefault="00EC5F2C" w:rsidP="00EC5F2C">
      <w:pPr>
        <w:shd w:val="clear" w:color="auto" w:fill="FFFFFF"/>
        <w:spacing w:after="0" w:line="240" w:lineRule="auto"/>
        <w:jc w:val="center"/>
        <w:rPr>
          <w:rFonts w:ascii="Times New Roman" w:hAnsi="Times New Roman"/>
          <w:color w:val="000000"/>
          <w:sz w:val="28"/>
          <w:szCs w:val="28"/>
          <w:lang w:val="uk-UA"/>
        </w:rPr>
      </w:pPr>
      <w:r>
        <w:rPr>
          <w:rFonts w:ascii="Times New Roman" w:hAnsi="Times New Roman"/>
          <w:color w:val="000000"/>
          <w:sz w:val="28"/>
          <w:szCs w:val="28"/>
          <w:lang w:val="uk-UA"/>
        </w:rPr>
        <w:t>с.Студеники</w:t>
      </w:r>
    </w:p>
    <w:p w:rsidR="00EC5F2C" w:rsidRPr="00834473" w:rsidRDefault="00EC5F2C" w:rsidP="00EC5F2C">
      <w:pPr>
        <w:shd w:val="clear" w:color="auto" w:fill="FFFFFF"/>
        <w:spacing w:after="0" w:line="240" w:lineRule="auto"/>
        <w:jc w:val="both"/>
        <w:rPr>
          <w:rFonts w:ascii="Times New Roman" w:hAnsi="Times New Roman"/>
          <w:color w:val="000000"/>
          <w:sz w:val="28"/>
          <w:szCs w:val="28"/>
          <w:lang w:val="uk-UA"/>
        </w:rPr>
      </w:pPr>
      <w:r w:rsidRPr="001424B9">
        <w:rPr>
          <w:rFonts w:ascii="Times New Roman" w:hAnsi="Times New Roman"/>
          <w:color w:val="000000"/>
          <w:sz w:val="28"/>
          <w:szCs w:val="28"/>
        </w:rPr>
        <w:t> </w:t>
      </w:r>
    </w:p>
    <w:p w:rsidR="00EC5F2C" w:rsidRPr="00E87333" w:rsidRDefault="00EC5F2C" w:rsidP="00EC5F2C">
      <w:pPr>
        <w:shd w:val="clear" w:color="auto" w:fill="FFFFFF"/>
        <w:spacing w:after="0" w:line="240" w:lineRule="auto"/>
        <w:jc w:val="both"/>
        <w:rPr>
          <w:rFonts w:ascii="Times New Roman" w:hAnsi="Times New Roman"/>
          <w:b/>
          <w:color w:val="000000"/>
          <w:sz w:val="26"/>
          <w:szCs w:val="26"/>
        </w:rPr>
      </w:pPr>
      <w:r w:rsidRPr="00E87333">
        <w:rPr>
          <w:rFonts w:ascii="Times New Roman" w:hAnsi="Times New Roman"/>
          <w:b/>
          <w:bCs/>
          <w:color w:val="000000"/>
          <w:sz w:val="26"/>
          <w:szCs w:val="26"/>
        </w:rPr>
        <w:t>Про затвердження проектно – кошторисної</w:t>
      </w:r>
    </w:p>
    <w:p w:rsidR="00EC5F2C" w:rsidRDefault="00EC5F2C" w:rsidP="00EC5F2C">
      <w:pPr>
        <w:shd w:val="clear" w:color="auto" w:fill="FFFFFF"/>
        <w:spacing w:after="0" w:line="240" w:lineRule="auto"/>
        <w:jc w:val="both"/>
        <w:rPr>
          <w:rFonts w:ascii="Times New Roman" w:hAnsi="Times New Roman"/>
          <w:b/>
          <w:i/>
          <w:color w:val="000000"/>
          <w:sz w:val="28"/>
          <w:szCs w:val="28"/>
        </w:rPr>
      </w:pPr>
      <w:r w:rsidRPr="00E87333">
        <w:rPr>
          <w:rFonts w:ascii="Times New Roman" w:hAnsi="Times New Roman"/>
          <w:b/>
          <w:bCs/>
          <w:color w:val="000000"/>
          <w:sz w:val="26"/>
          <w:szCs w:val="26"/>
        </w:rPr>
        <w:t xml:space="preserve">документації на </w:t>
      </w:r>
      <w:r w:rsidRPr="00E87333">
        <w:rPr>
          <w:rFonts w:ascii="Times New Roman" w:hAnsi="Times New Roman"/>
          <w:b/>
          <w:bCs/>
          <w:color w:val="000000"/>
          <w:sz w:val="26"/>
          <w:szCs w:val="26"/>
          <w:lang w:val="uk-UA"/>
        </w:rPr>
        <w:t xml:space="preserve">проект: </w:t>
      </w:r>
      <w:r w:rsidRPr="0098542B">
        <w:rPr>
          <w:rFonts w:ascii="Times New Roman" w:hAnsi="Times New Roman"/>
          <w:b/>
          <w:bCs/>
          <w:i/>
          <w:color w:val="000000"/>
          <w:sz w:val="28"/>
          <w:szCs w:val="28"/>
          <w:lang w:val="uk-UA"/>
        </w:rPr>
        <w:t>«</w:t>
      </w:r>
      <w:r w:rsidRPr="0098542B">
        <w:rPr>
          <w:rFonts w:ascii="Times New Roman" w:hAnsi="Times New Roman"/>
          <w:b/>
          <w:i/>
          <w:sz w:val="28"/>
          <w:szCs w:val="28"/>
        </w:rPr>
        <w:t xml:space="preserve">Капітальний ремонт </w:t>
      </w:r>
      <w:r>
        <w:rPr>
          <w:rFonts w:ascii="Times New Roman" w:hAnsi="Times New Roman"/>
          <w:b/>
          <w:i/>
          <w:sz w:val="28"/>
          <w:szCs w:val="28"/>
          <w:lang w:val="uk-UA"/>
        </w:rPr>
        <w:t xml:space="preserve">покриття ділянки тротуару по вулиці Привокзальна  в с.Переяславське </w:t>
      </w:r>
      <w:r w:rsidRPr="0098542B">
        <w:rPr>
          <w:rFonts w:ascii="Times New Roman" w:hAnsi="Times New Roman"/>
          <w:b/>
          <w:i/>
          <w:sz w:val="28"/>
          <w:szCs w:val="28"/>
        </w:rPr>
        <w:t>Переяслав-Хмельницьког</w:t>
      </w:r>
      <w:r>
        <w:rPr>
          <w:rFonts w:ascii="Times New Roman" w:hAnsi="Times New Roman"/>
          <w:b/>
          <w:i/>
          <w:sz w:val="28"/>
          <w:szCs w:val="28"/>
        </w:rPr>
        <w:t xml:space="preserve">о району </w:t>
      </w:r>
      <w:r w:rsidRPr="0098542B">
        <w:rPr>
          <w:rFonts w:ascii="Times New Roman" w:hAnsi="Times New Roman"/>
          <w:b/>
          <w:i/>
          <w:sz w:val="28"/>
          <w:szCs w:val="28"/>
        </w:rPr>
        <w:t xml:space="preserve"> Київської області</w:t>
      </w:r>
      <w:r w:rsidRPr="0098542B">
        <w:rPr>
          <w:rFonts w:ascii="Times New Roman" w:hAnsi="Times New Roman"/>
          <w:b/>
          <w:i/>
          <w:color w:val="000000"/>
          <w:sz w:val="28"/>
          <w:szCs w:val="28"/>
        </w:rPr>
        <w:t>»</w:t>
      </w:r>
    </w:p>
    <w:p w:rsidR="00EC5F2C" w:rsidRDefault="00EC5F2C" w:rsidP="00EC5F2C">
      <w:pPr>
        <w:shd w:val="clear" w:color="auto" w:fill="FFFFFF"/>
        <w:spacing w:after="0" w:line="240" w:lineRule="auto"/>
        <w:jc w:val="both"/>
        <w:rPr>
          <w:rFonts w:ascii="Times New Roman" w:hAnsi="Times New Roman"/>
          <w:b/>
          <w:i/>
          <w:color w:val="000000"/>
          <w:sz w:val="28"/>
          <w:szCs w:val="28"/>
        </w:rPr>
      </w:pPr>
    </w:p>
    <w:p w:rsidR="00EC5F2C" w:rsidRPr="001424B9" w:rsidRDefault="00EC5F2C" w:rsidP="00EC5F2C">
      <w:pPr>
        <w:shd w:val="clear" w:color="auto" w:fill="FFFFFF"/>
        <w:spacing w:after="0" w:line="240" w:lineRule="auto"/>
        <w:jc w:val="both"/>
        <w:rPr>
          <w:rFonts w:ascii="Times New Roman" w:hAnsi="Times New Roman"/>
          <w:color w:val="000000"/>
          <w:sz w:val="28"/>
          <w:szCs w:val="28"/>
        </w:rPr>
      </w:pPr>
      <w:r w:rsidRPr="001424B9">
        <w:rPr>
          <w:rFonts w:ascii="Times New Roman" w:hAnsi="Times New Roman"/>
          <w:color w:val="000000"/>
          <w:sz w:val="28"/>
          <w:szCs w:val="28"/>
        </w:rPr>
        <w:t> </w:t>
      </w:r>
    </w:p>
    <w:p w:rsidR="00EC5F2C" w:rsidRPr="004C7740" w:rsidRDefault="00EC5F2C" w:rsidP="00EC5F2C">
      <w:pPr>
        <w:shd w:val="clear" w:color="auto" w:fill="FFFFFF"/>
        <w:spacing w:after="0" w:line="240" w:lineRule="auto"/>
        <w:jc w:val="both"/>
        <w:rPr>
          <w:rFonts w:ascii="Times New Roman" w:hAnsi="Times New Roman"/>
          <w:b/>
          <w:i/>
          <w:color w:val="000000"/>
          <w:sz w:val="28"/>
          <w:szCs w:val="28"/>
          <w:lang w:val="uk-UA"/>
        </w:rPr>
      </w:pPr>
      <w:r w:rsidRPr="001424B9">
        <w:rPr>
          <w:rFonts w:ascii="Times New Roman" w:hAnsi="Times New Roman"/>
          <w:color w:val="000000"/>
          <w:sz w:val="28"/>
          <w:szCs w:val="28"/>
        </w:rPr>
        <w:t xml:space="preserve"> Розглянувши розроблену </w:t>
      </w:r>
      <w:r>
        <w:rPr>
          <w:rFonts w:ascii="Times New Roman" w:hAnsi="Times New Roman"/>
          <w:color w:val="000000"/>
          <w:sz w:val="28"/>
          <w:szCs w:val="28"/>
          <w:lang w:val="uk-UA"/>
        </w:rPr>
        <w:t>ФОП Нестеренко Анатолій Васильович</w:t>
      </w:r>
      <w:r w:rsidRPr="001424B9">
        <w:rPr>
          <w:rFonts w:ascii="Times New Roman" w:hAnsi="Times New Roman"/>
          <w:b/>
          <w:bCs/>
          <w:color w:val="000000"/>
          <w:sz w:val="28"/>
          <w:szCs w:val="28"/>
        </w:rPr>
        <w:t>  </w:t>
      </w:r>
      <w:r w:rsidRPr="001424B9">
        <w:rPr>
          <w:rFonts w:ascii="Times New Roman" w:hAnsi="Times New Roman"/>
          <w:color w:val="000000"/>
          <w:sz w:val="28"/>
          <w:szCs w:val="28"/>
        </w:rPr>
        <w:t>проектно – кошторисну документацію на</w:t>
      </w:r>
      <w:r w:rsidRPr="001424B9">
        <w:rPr>
          <w:rFonts w:ascii="Times New Roman" w:hAnsi="Times New Roman"/>
          <w:color w:val="000000"/>
          <w:sz w:val="28"/>
          <w:szCs w:val="28"/>
          <w:lang w:val="uk-UA"/>
        </w:rPr>
        <w:t xml:space="preserve"> </w:t>
      </w:r>
      <w:r>
        <w:rPr>
          <w:rFonts w:ascii="Times New Roman" w:hAnsi="Times New Roman"/>
          <w:color w:val="000000"/>
          <w:sz w:val="28"/>
          <w:szCs w:val="28"/>
          <w:lang w:val="uk-UA"/>
        </w:rPr>
        <w:t xml:space="preserve">проект </w:t>
      </w:r>
      <w:r w:rsidRPr="0098542B">
        <w:rPr>
          <w:rFonts w:ascii="Times New Roman" w:hAnsi="Times New Roman"/>
          <w:b/>
          <w:bCs/>
          <w:i/>
          <w:color w:val="000000"/>
          <w:sz w:val="28"/>
          <w:szCs w:val="28"/>
          <w:lang w:val="uk-UA"/>
        </w:rPr>
        <w:t>««</w:t>
      </w:r>
      <w:r w:rsidRPr="0098542B">
        <w:rPr>
          <w:rFonts w:ascii="Times New Roman" w:hAnsi="Times New Roman"/>
          <w:b/>
          <w:i/>
          <w:sz w:val="28"/>
          <w:szCs w:val="28"/>
        </w:rPr>
        <w:t xml:space="preserve">Капітальний ремонт </w:t>
      </w:r>
      <w:r>
        <w:rPr>
          <w:rFonts w:ascii="Times New Roman" w:hAnsi="Times New Roman"/>
          <w:b/>
          <w:i/>
          <w:sz w:val="28"/>
          <w:szCs w:val="28"/>
          <w:lang w:val="uk-UA"/>
        </w:rPr>
        <w:t xml:space="preserve">покриття ділянки тротуару по вулиці Привокзальна  в с.Переяславське </w:t>
      </w:r>
      <w:r w:rsidRPr="0098542B">
        <w:rPr>
          <w:rFonts w:ascii="Times New Roman" w:hAnsi="Times New Roman"/>
          <w:b/>
          <w:i/>
          <w:sz w:val="28"/>
          <w:szCs w:val="28"/>
        </w:rPr>
        <w:t>Переяслав-Хмельницьког</w:t>
      </w:r>
      <w:r>
        <w:rPr>
          <w:rFonts w:ascii="Times New Roman" w:hAnsi="Times New Roman"/>
          <w:b/>
          <w:i/>
          <w:sz w:val="28"/>
          <w:szCs w:val="28"/>
        </w:rPr>
        <w:t xml:space="preserve">о району </w:t>
      </w:r>
      <w:r w:rsidRPr="0098542B">
        <w:rPr>
          <w:rFonts w:ascii="Times New Roman" w:hAnsi="Times New Roman"/>
          <w:b/>
          <w:i/>
          <w:sz w:val="28"/>
          <w:szCs w:val="28"/>
        </w:rPr>
        <w:t xml:space="preserve"> Київської області</w:t>
      </w:r>
      <w:r w:rsidRPr="0098542B">
        <w:rPr>
          <w:rFonts w:ascii="Times New Roman" w:hAnsi="Times New Roman"/>
          <w:b/>
          <w:i/>
          <w:color w:val="000000"/>
          <w:sz w:val="28"/>
          <w:szCs w:val="28"/>
        </w:rPr>
        <w:t>»</w:t>
      </w:r>
      <w:r w:rsidRPr="0098542B">
        <w:rPr>
          <w:rFonts w:ascii="Times New Roman" w:hAnsi="Times New Roman"/>
          <w:color w:val="000000"/>
          <w:sz w:val="28"/>
          <w:szCs w:val="28"/>
        </w:rPr>
        <w:t xml:space="preserve">, </w:t>
      </w:r>
      <w:r w:rsidRPr="001424B9">
        <w:rPr>
          <w:rFonts w:ascii="Times New Roman" w:hAnsi="Times New Roman"/>
          <w:color w:val="000000"/>
          <w:sz w:val="28"/>
          <w:szCs w:val="28"/>
        </w:rPr>
        <w:t xml:space="preserve">враховуючи позитивний експертний звіт </w:t>
      </w:r>
      <w:r>
        <w:rPr>
          <w:rFonts w:ascii="Times New Roman" w:hAnsi="Times New Roman"/>
          <w:sz w:val="28"/>
          <w:szCs w:val="28"/>
          <w:lang w:val="uk-UA"/>
        </w:rPr>
        <w:t xml:space="preserve">ТОВ «Експертиза МВК»   № </w:t>
      </w:r>
      <w:r w:rsidRPr="004C7740">
        <w:rPr>
          <w:rFonts w:ascii="Times New Roman" w:hAnsi="Times New Roman"/>
          <w:sz w:val="28"/>
          <w:szCs w:val="28"/>
          <w:lang w:val="uk-UA"/>
        </w:rPr>
        <w:t>20413 від 09.04.2019р</w:t>
      </w:r>
      <w:r>
        <w:rPr>
          <w:rFonts w:ascii="Times New Roman" w:hAnsi="Times New Roman"/>
          <w:sz w:val="28"/>
          <w:szCs w:val="28"/>
          <w:lang w:val="uk-UA"/>
        </w:rPr>
        <w:t>.</w:t>
      </w:r>
      <w:r w:rsidRPr="00E87333">
        <w:rPr>
          <w:rFonts w:ascii="Times New Roman" w:hAnsi="Times New Roman"/>
          <w:sz w:val="28"/>
          <w:szCs w:val="28"/>
          <w:lang w:val="uk-UA"/>
        </w:rPr>
        <w:t xml:space="preserve">, </w:t>
      </w:r>
      <w:r w:rsidRPr="00E87333">
        <w:rPr>
          <w:rFonts w:ascii="Times New Roman" w:hAnsi="Times New Roman"/>
          <w:color w:val="000000"/>
          <w:sz w:val="28"/>
          <w:szCs w:val="28"/>
          <w:lang w:val="uk-UA"/>
        </w:rPr>
        <w:t>керуючись наказом №</w:t>
      </w:r>
      <w:r>
        <w:rPr>
          <w:rFonts w:ascii="Times New Roman" w:hAnsi="Times New Roman"/>
          <w:color w:val="000000"/>
          <w:sz w:val="28"/>
          <w:szCs w:val="28"/>
          <w:lang w:val="uk-UA"/>
        </w:rPr>
        <w:t xml:space="preserve"> </w:t>
      </w:r>
      <w:r w:rsidRPr="00E87333">
        <w:rPr>
          <w:rFonts w:ascii="Times New Roman" w:hAnsi="Times New Roman"/>
          <w:color w:val="000000"/>
          <w:sz w:val="28"/>
          <w:szCs w:val="28"/>
          <w:lang w:val="uk-UA"/>
        </w:rPr>
        <w:t>45 від 16</w:t>
      </w:r>
      <w:r>
        <w:rPr>
          <w:rFonts w:ascii="Times New Roman" w:hAnsi="Times New Roman"/>
          <w:color w:val="000000"/>
          <w:sz w:val="28"/>
          <w:szCs w:val="28"/>
          <w:lang w:val="uk-UA"/>
        </w:rPr>
        <w:t xml:space="preserve"> травня 20</w:t>
      </w:r>
      <w:r w:rsidRPr="00E87333">
        <w:rPr>
          <w:rFonts w:ascii="Times New Roman" w:hAnsi="Times New Roman"/>
          <w:color w:val="000000"/>
          <w:sz w:val="28"/>
          <w:szCs w:val="28"/>
          <w:lang w:val="uk-UA"/>
        </w:rPr>
        <w:t>11 р</w:t>
      </w:r>
      <w:r>
        <w:rPr>
          <w:rFonts w:ascii="Times New Roman" w:hAnsi="Times New Roman"/>
          <w:color w:val="000000"/>
          <w:sz w:val="28"/>
          <w:szCs w:val="28"/>
          <w:lang w:val="uk-UA"/>
        </w:rPr>
        <w:t>оку</w:t>
      </w:r>
      <w:r w:rsidRPr="00E87333">
        <w:rPr>
          <w:rFonts w:ascii="Times New Roman" w:hAnsi="Times New Roman"/>
          <w:color w:val="000000"/>
          <w:sz w:val="28"/>
          <w:szCs w:val="28"/>
          <w:lang w:val="uk-UA"/>
        </w:rPr>
        <w:t xml:space="preserve"> Міністерства регіонального розвитку будівництва та житлово – комунального господарства «Про затвердження Порядку розроблення проектної документації та будівництва об’єктів», п.13,20 ч.4 ст..42 </w:t>
      </w:r>
      <w:r w:rsidRPr="001424B9">
        <w:rPr>
          <w:rFonts w:ascii="Times New Roman" w:hAnsi="Times New Roman"/>
          <w:color w:val="000000"/>
          <w:sz w:val="28"/>
          <w:szCs w:val="28"/>
        </w:rPr>
        <w:t> </w:t>
      </w:r>
      <w:r w:rsidRPr="00E87333">
        <w:rPr>
          <w:rFonts w:ascii="Times New Roman" w:hAnsi="Times New Roman"/>
          <w:color w:val="000000"/>
          <w:sz w:val="28"/>
          <w:szCs w:val="28"/>
          <w:lang w:val="uk-UA"/>
        </w:rPr>
        <w:t>Закону України «Про місцеве самоврядування в Україні»</w:t>
      </w:r>
      <w:r>
        <w:rPr>
          <w:rFonts w:ascii="Times New Roman" w:hAnsi="Times New Roman"/>
          <w:color w:val="000000"/>
          <w:sz w:val="28"/>
          <w:szCs w:val="28"/>
          <w:lang w:val="uk-UA"/>
        </w:rPr>
        <w:t xml:space="preserve">, відповідно до п.4 Порядку </w:t>
      </w:r>
      <w:r w:rsidRPr="00E87333">
        <w:rPr>
          <w:rFonts w:ascii="Times New Roman" w:hAnsi="Times New Roman"/>
          <w:color w:val="000000"/>
          <w:sz w:val="28"/>
          <w:szCs w:val="28"/>
          <w:lang w:val="uk-UA"/>
        </w:rPr>
        <w:t xml:space="preserve">затвердження проектів будівництва і проведення їх експертизи, затвердженою постановою </w:t>
      </w:r>
      <w:r w:rsidRPr="0098542B">
        <w:rPr>
          <w:rFonts w:ascii="Times New Roman" w:hAnsi="Times New Roman"/>
          <w:color w:val="000000"/>
          <w:sz w:val="28"/>
          <w:szCs w:val="28"/>
          <w:lang w:val="uk-UA"/>
        </w:rPr>
        <w:t>Кабінету Міністрів України від 11 травня 2011 року №560</w:t>
      </w:r>
      <w:r>
        <w:rPr>
          <w:rFonts w:ascii="Times New Roman" w:hAnsi="Times New Roman"/>
          <w:color w:val="000000"/>
          <w:sz w:val="28"/>
          <w:szCs w:val="28"/>
          <w:lang w:val="uk-UA"/>
        </w:rPr>
        <w:t>, Студениківська сільська рада вирішила</w:t>
      </w:r>
      <w:r w:rsidRPr="0098542B">
        <w:rPr>
          <w:rFonts w:ascii="Times New Roman" w:hAnsi="Times New Roman"/>
          <w:color w:val="000000"/>
          <w:sz w:val="28"/>
          <w:szCs w:val="28"/>
          <w:lang w:val="uk-UA"/>
        </w:rPr>
        <w:t>:</w:t>
      </w:r>
    </w:p>
    <w:p w:rsidR="00EC5F2C" w:rsidRPr="0098542B" w:rsidRDefault="00EC5F2C" w:rsidP="00EC5F2C">
      <w:pPr>
        <w:shd w:val="clear" w:color="auto" w:fill="FFFFFF"/>
        <w:spacing w:after="0" w:line="240" w:lineRule="auto"/>
        <w:ind w:firstLine="567"/>
        <w:jc w:val="both"/>
        <w:rPr>
          <w:rFonts w:ascii="Times New Roman" w:hAnsi="Times New Roman"/>
          <w:color w:val="000000"/>
          <w:sz w:val="28"/>
          <w:szCs w:val="28"/>
          <w:lang w:val="uk-UA"/>
        </w:rPr>
      </w:pPr>
    </w:p>
    <w:p w:rsidR="00EC5F2C" w:rsidRPr="009D32FD" w:rsidRDefault="00EC5F2C" w:rsidP="00EC5F2C">
      <w:pPr>
        <w:shd w:val="clear" w:color="auto" w:fill="FFFFFF"/>
        <w:spacing w:after="0" w:line="240" w:lineRule="auto"/>
        <w:jc w:val="both"/>
        <w:rPr>
          <w:rFonts w:ascii="Times New Roman" w:hAnsi="Times New Roman"/>
          <w:b/>
          <w:i/>
          <w:color w:val="000000"/>
          <w:sz w:val="28"/>
          <w:szCs w:val="28"/>
        </w:rPr>
      </w:pPr>
      <w:r w:rsidRPr="00A87D33">
        <w:rPr>
          <w:rFonts w:ascii="Times New Roman" w:hAnsi="Times New Roman"/>
          <w:color w:val="000000"/>
          <w:sz w:val="28"/>
          <w:szCs w:val="28"/>
          <w:lang w:val="uk-UA"/>
        </w:rPr>
        <w:t>1.</w:t>
      </w:r>
      <w:r w:rsidRPr="001424B9">
        <w:rPr>
          <w:rFonts w:ascii="Times New Roman" w:hAnsi="Times New Roman"/>
          <w:color w:val="000000"/>
          <w:sz w:val="28"/>
          <w:szCs w:val="28"/>
        </w:rPr>
        <w:t>     </w:t>
      </w:r>
      <w:r w:rsidRPr="00A87D33">
        <w:rPr>
          <w:rFonts w:ascii="Times New Roman" w:hAnsi="Times New Roman"/>
          <w:color w:val="000000"/>
          <w:sz w:val="28"/>
          <w:szCs w:val="28"/>
          <w:lang w:val="uk-UA"/>
        </w:rPr>
        <w:t xml:space="preserve">Затвердити проектно – кошторисну документацію на </w:t>
      </w:r>
      <w:r w:rsidRPr="001424B9">
        <w:rPr>
          <w:rFonts w:ascii="Times New Roman" w:hAnsi="Times New Roman"/>
          <w:color w:val="000000"/>
          <w:sz w:val="28"/>
          <w:szCs w:val="28"/>
          <w:lang w:val="uk-UA"/>
        </w:rPr>
        <w:t xml:space="preserve">проект </w:t>
      </w:r>
      <w:r w:rsidRPr="0098542B">
        <w:rPr>
          <w:rFonts w:ascii="Times New Roman" w:hAnsi="Times New Roman"/>
          <w:b/>
          <w:bCs/>
          <w:i/>
          <w:color w:val="000000"/>
          <w:sz w:val="28"/>
          <w:szCs w:val="28"/>
          <w:lang w:val="uk-UA"/>
        </w:rPr>
        <w:t>«</w:t>
      </w:r>
      <w:r w:rsidRPr="0098542B">
        <w:rPr>
          <w:rFonts w:ascii="Times New Roman" w:hAnsi="Times New Roman"/>
          <w:b/>
          <w:i/>
          <w:sz w:val="28"/>
          <w:szCs w:val="28"/>
        </w:rPr>
        <w:t xml:space="preserve">Капітальний ремонт </w:t>
      </w:r>
      <w:r>
        <w:rPr>
          <w:rFonts w:ascii="Times New Roman" w:hAnsi="Times New Roman"/>
          <w:b/>
          <w:i/>
          <w:sz w:val="28"/>
          <w:szCs w:val="28"/>
          <w:lang w:val="uk-UA"/>
        </w:rPr>
        <w:t xml:space="preserve">покриття ділянки тротуару по вулиці Привокзальна  в с.Переяславське </w:t>
      </w:r>
      <w:r w:rsidRPr="0098542B">
        <w:rPr>
          <w:rFonts w:ascii="Times New Roman" w:hAnsi="Times New Roman"/>
          <w:b/>
          <w:i/>
          <w:sz w:val="28"/>
          <w:szCs w:val="28"/>
        </w:rPr>
        <w:t>Переяслав-Хмельницьког</w:t>
      </w:r>
      <w:r>
        <w:rPr>
          <w:rFonts w:ascii="Times New Roman" w:hAnsi="Times New Roman"/>
          <w:b/>
          <w:i/>
          <w:sz w:val="28"/>
          <w:szCs w:val="28"/>
        </w:rPr>
        <w:t xml:space="preserve">о району </w:t>
      </w:r>
      <w:r w:rsidRPr="0098542B">
        <w:rPr>
          <w:rFonts w:ascii="Times New Roman" w:hAnsi="Times New Roman"/>
          <w:b/>
          <w:i/>
          <w:sz w:val="28"/>
          <w:szCs w:val="28"/>
        </w:rPr>
        <w:t xml:space="preserve"> Київської області</w:t>
      </w:r>
      <w:r w:rsidRPr="0098542B">
        <w:rPr>
          <w:rFonts w:ascii="Times New Roman" w:hAnsi="Times New Roman"/>
          <w:b/>
          <w:i/>
          <w:color w:val="000000"/>
          <w:sz w:val="28"/>
          <w:szCs w:val="28"/>
        </w:rPr>
        <w:t>»</w:t>
      </w:r>
      <w:r>
        <w:rPr>
          <w:rFonts w:ascii="Times New Roman" w:hAnsi="Times New Roman"/>
          <w:b/>
          <w:i/>
          <w:color w:val="000000"/>
          <w:sz w:val="28"/>
          <w:szCs w:val="28"/>
          <w:lang w:val="uk-UA"/>
        </w:rPr>
        <w:t xml:space="preserve"> </w:t>
      </w:r>
      <w:r w:rsidRPr="009D32FD">
        <w:rPr>
          <w:rFonts w:ascii="Times New Roman" w:hAnsi="Times New Roman"/>
          <w:sz w:val="28"/>
          <w:szCs w:val="28"/>
          <w:lang w:val="uk-UA"/>
        </w:rPr>
        <w:t>загальною</w:t>
      </w:r>
      <w:r>
        <w:rPr>
          <w:rFonts w:ascii="Times New Roman" w:hAnsi="Times New Roman"/>
          <w:sz w:val="28"/>
          <w:szCs w:val="28"/>
          <w:lang w:val="uk-UA"/>
        </w:rPr>
        <w:t xml:space="preserve"> </w:t>
      </w:r>
      <w:r w:rsidRPr="00A87D33">
        <w:rPr>
          <w:rFonts w:ascii="Times New Roman" w:hAnsi="Times New Roman"/>
          <w:color w:val="000000"/>
          <w:sz w:val="28"/>
          <w:szCs w:val="28"/>
          <w:lang w:val="uk-UA"/>
        </w:rPr>
        <w:t xml:space="preserve"> </w:t>
      </w:r>
      <w:r>
        <w:rPr>
          <w:rFonts w:ascii="Times New Roman" w:hAnsi="Times New Roman"/>
          <w:color w:val="000000"/>
          <w:sz w:val="28"/>
          <w:szCs w:val="28"/>
        </w:rPr>
        <w:t xml:space="preserve">кошторисною вартістю </w:t>
      </w:r>
      <w:r>
        <w:rPr>
          <w:rFonts w:ascii="Times New Roman" w:hAnsi="Times New Roman"/>
          <w:b/>
          <w:i/>
          <w:color w:val="000000"/>
          <w:sz w:val="28"/>
          <w:szCs w:val="28"/>
          <w:lang w:val="uk-UA"/>
        </w:rPr>
        <w:t xml:space="preserve">366,078 </w:t>
      </w:r>
      <w:r w:rsidRPr="009D32FD">
        <w:rPr>
          <w:rFonts w:ascii="Times New Roman" w:hAnsi="Times New Roman"/>
          <w:b/>
          <w:i/>
          <w:color w:val="000000"/>
          <w:sz w:val="28"/>
          <w:szCs w:val="28"/>
          <w:lang w:val="uk-UA"/>
        </w:rPr>
        <w:t xml:space="preserve"> тис.</w:t>
      </w:r>
      <w:r w:rsidRPr="009D32FD">
        <w:rPr>
          <w:rFonts w:ascii="Times New Roman" w:hAnsi="Times New Roman"/>
          <w:b/>
          <w:i/>
          <w:color w:val="000000"/>
          <w:sz w:val="28"/>
          <w:szCs w:val="28"/>
        </w:rPr>
        <w:t>грн.</w:t>
      </w:r>
    </w:p>
    <w:p w:rsidR="00EC5F2C" w:rsidRDefault="00EC5F2C" w:rsidP="00EC5F2C">
      <w:pPr>
        <w:pStyle w:val="af1"/>
        <w:jc w:val="both"/>
        <w:rPr>
          <w:rFonts w:ascii="Times New Roman" w:hAnsi="Times New Roman"/>
          <w:sz w:val="28"/>
          <w:szCs w:val="28"/>
        </w:rPr>
      </w:pPr>
      <w:r w:rsidRPr="00EC5F2C">
        <w:rPr>
          <w:rFonts w:ascii="Times New Roman" w:hAnsi="Times New Roman"/>
          <w:color w:val="000000"/>
          <w:sz w:val="28"/>
          <w:szCs w:val="28"/>
        </w:rPr>
        <w:t>2.      </w:t>
      </w:r>
      <w:r w:rsidRPr="00EC5F2C">
        <w:rPr>
          <w:rFonts w:ascii="Times New Roman" w:hAnsi="Times New Roman"/>
          <w:sz w:val="28"/>
          <w:szCs w:val="28"/>
        </w:rPr>
        <w:t xml:space="preserve">Контроль  за  виконанням  цього  рішення   покласти  на  постійну  комісію з питань планування, фінансів, бюджету, соціально-економічного розвитку. </w:t>
      </w:r>
    </w:p>
    <w:p w:rsidR="00EC5F2C" w:rsidRDefault="00EC5F2C" w:rsidP="00EC5F2C">
      <w:pPr>
        <w:pStyle w:val="af1"/>
        <w:jc w:val="both"/>
        <w:rPr>
          <w:rFonts w:ascii="Times New Roman" w:hAnsi="Times New Roman"/>
          <w:sz w:val="28"/>
          <w:szCs w:val="28"/>
        </w:rPr>
      </w:pPr>
    </w:p>
    <w:p w:rsidR="00EC5F2C" w:rsidRPr="00EC5F2C" w:rsidRDefault="00EC5F2C" w:rsidP="00EC5F2C">
      <w:pPr>
        <w:pStyle w:val="af1"/>
        <w:jc w:val="both"/>
        <w:rPr>
          <w:rFonts w:ascii="Times New Roman" w:hAnsi="Times New Roman"/>
          <w:sz w:val="28"/>
          <w:szCs w:val="28"/>
        </w:rPr>
      </w:pPr>
    </w:p>
    <w:p w:rsidR="00EC5F2C" w:rsidRDefault="00EC5F2C" w:rsidP="00EC5F2C">
      <w:pPr>
        <w:jc w:val="center"/>
        <w:rPr>
          <w:rFonts w:ascii="Times New Roman" w:hAnsi="Times New Roman"/>
          <w:sz w:val="28"/>
          <w:szCs w:val="28"/>
          <w:lang w:val="uk-UA"/>
        </w:rPr>
      </w:pPr>
      <w:r w:rsidRPr="001424B9">
        <w:rPr>
          <w:rFonts w:ascii="Times New Roman" w:hAnsi="Times New Roman"/>
          <w:sz w:val="28"/>
          <w:szCs w:val="28"/>
          <w:lang w:val="uk-UA"/>
        </w:rPr>
        <w:t>Сільський голова                                     М.О.Лях</w:t>
      </w:r>
    </w:p>
    <w:p w:rsidR="00EC5F2C" w:rsidRDefault="00EC5F2C" w:rsidP="00EC5F2C">
      <w:pPr>
        <w:jc w:val="center"/>
        <w:rPr>
          <w:rFonts w:ascii="Times New Roman" w:hAnsi="Times New Roman"/>
          <w:sz w:val="28"/>
          <w:szCs w:val="28"/>
        </w:rPr>
      </w:pPr>
    </w:p>
    <w:p w:rsidR="008C09C9" w:rsidRPr="007C729C" w:rsidRDefault="008C09C9" w:rsidP="00EC5F2C">
      <w:pPr>
        <w:jc w:val="center"/>
        <w:rPr>
          <w:rFonts w:ascii="Times New Roman" w:hAnsi="Times New Roman"/>
          <w:sz w:val="28"/>
          <w:szCs w:val="28"/>
        </w:rPr>
      </w:pPr>
    </w:p>
    <w:p w:rsidR="008C09C9" w:rsidRPr="00E44DC7" w:rsidRDefault="008C09C9" w:rsidP="008C09C9">
      <w:pPr>
        <w:shd w:val="clear" w:color="auto" w:fill="FFFFFF"/>
        <w:spacing w:after="0" w:line="240" w:lineRule="auto"/>
        <w:jc w:val="center"/>
        <w:rPr>
          <w:rFonts w:ascii="Times New Roman" w:hAnsi="Times New Roman"/>
          <w:color w:val="000000"/>
          <w:sz w:val="28"/>
          <w:szCs w:val="28"/>
        </w:rPr>
      </w:pPr>
      <w:r w:rsidRPr="00E44DC7">
        <w:rPr>
          <w:rFonts w:ascii="Times New Roman" w:hAnsi="Times New Roman"/>
          <w:noProof/>
          <w:color w:val="000000"/>
          <w:sz w:val="28"/>
          <w:szCs w:val="28"/>
          <w:lang w:val="uk-UA" w:eastAsia="uk-UA"/>
        </w:rPr>
        <w:lastRenderedPageBreak/>
        <w:drawing>
          <wp:inline distT="0" distB="0" distL="0" distR="0">
            <wp:extent cx="542925" cy="685800"/>
            <wp:effectExtent l="0" t="0" r="9525" b="0"/>
            <wp:docPr id="72" name="Рисунок 72"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1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542925" cy="685800"/>
                    </a:xfrm>
                    <a:prstGeom prst="rect">
                      <a:avLst/>
                    </a:prstGeom>
                    <a:noFill/>
                    <a:ln>
                      <a:noFill/>
                    </a:ln>
                  </pic:spPr>
                </pic:pic>
              </a:graphicData>
            </a:graphic>
          </wp:inline>
        </w:drawing>
      </w:r>
    </w:p>
    <w:p w:rsidR="008C09C9" w:rsidRDefault="008C09C9" w:rsidP="008C09C9">
      <w:pPr>
        <w:shd w:val="clear" w:color="auto" w:fill="FFFFFF"/>
        <w:spacing w:after="0" w:line="240" w:lineRule="auto"/>
        <w:jc w:val="center"/>
        <w:rPr>
          <w:rFonts w:ascii="Times New Roman" w:hAnsi="Times New Roman"/>
          <w:b/>
          <w:color w:val="000000"/>
          <w:sz w:val="28"/>
          <w:szCs w:val="28"/>
          <w:lang w:val="uk-UA"/>
        </w:rPr>
      </w:pPr>
      <w:r w:rsidRPr="00E44DC7">
        <w:rPr>
          <w:rFonts w:ascii="Times New Roman" w:hAnsi="Times New Roman"/>
          <w:b/>
          <w:color w:val="000000"/>
          <w:sz w:val="28"/>
          <w:szCs w:val="28"/>
          <w:lang w:val="uk-UA"/>
        </w:rPr>
        <w:t>СТУДЕНИКІВСЬКА  СІЛЬСЬКА  РАДА</w:t>
      </w:r>
      <w:r w:rsidRPr="00E44DC7">
        <w:rPr>
          <w:rFonts w:ascii="Times New Roman" w:hAnsi="Times New Roman"/>
          <w:b/>
          <w:color w:val="000000"/>
          <w:sz w:val="28"/>
          <w:szCs w:val="28"/>
          <w:lang w:val="uk-UA"/>
        </w:rPr>
        <w:br/>
        <w:t xml:space="preserve">ПЕРЕЯСЛАВ-ХМЕЛЬНИЦЬКОГО РАЙОНУ </w:t>
      </w:r>
      <w:r w:rsidRPr="00E44DC7">
        <w:rPr>
          <w:rFonts w:ascii="Times New Roman" w:hAnsi="Times New Roman"/>
          <w:b/>
          <w:color w:val="000000"/>
          <w:sz w:val="28"/>
          <w:szCs w:val="28"/>
          <w:lang w:val="uk-UA"/>
        </w:rPr>
        <w:br/>
        <w:t>КИЇВСЬКОЇ ОБЛАСТІ</w:t>
      </w:r>
    </w:p>
    <w:p w:rsidR="008C09C9" w:rsidRDefault="008C09C9" w:rsidP="008C09C9">
      <w:pPr>
        <w:shd w:val="clear" w:color="auto" w:fill="FFFFFF"/>
        <w:spacing w:after="0" w:line="240" w:lineRule="auto"/>
        <w:jc w:val="center"/>
        <w:rPr>
          <w:rFonts w:ascii="Times New Roman" w:hAnsi="Times New Roman"/>
          <w:b/>
          <w:color w:val="000000"/>
          <w:sz w:val="28"/>
          <w:szCs w:val="28"/>
          <w:lang w:val="uk-UA"/>
        </w:rPr>
      </w:pPr>
    </w:p>
    <w:p w:rsidR="008C09C9" w:rsidRDefault="008C09C9" w:rsidP="008C09C9">
      <w:pPr>
        <w:shd w:val="clear" w:color="auto" w:fill="FFFFFF"/>
        <w:spacing w:after="0" w:line="240" w:lineRule="auto"/>
        <w:jc w:val="center"/>
        <w:rPr>
          <w:rFonts w:ascii="Times New Roman" w:hAnsi="Times New Roman"/>
          <w:b/>
          <w:color w:val="000000"/>
          <w:sz w:val="28"/>
          <w:szCs w:val="28"/>
          <w:lang w:val="uk-UA"/>
        </w:rPr>
      </w:pPr>
      <w:r>
        <w:rPr>
          <w:rFonts w:ascii="Times New Roman" w:hAnsi="Times New Roman"/>
          <w:b/>
          <w:color w:val="000000"/>
          <w:sz w:val="28"/>
          <w:szCs w:val="28"/>
          <w:lang w:val="uk-UA"/>
        </w:rPr>
        <w:t xml:space="preserve">РІШЕННЯ </w:t>
      </w:r>
    </w:p>
    <w:p w:rsidR="008C09C9" w:rsidRPr="008C09C9" w:rsidRDefault="008C09C9" w:rsidP="008C09C9">
      <w:pPr>
        <w:shd w:val="clear" w:color="auto" w:fill="FFFFFF"/>
        <w:spacing w:after="0" w:line="240" w:lineRule="auto"/>
        <w:rPr>
          <w:rFonts w:ascii="Times New Roman" w:hAnsi="Times New Roman"/>
          <w:color w:val="000000"/>
          <w:sz w:val="28"/>
          <w:szCs w:val="28"/>
          <w:lang w:val="uk-UA"/>
        </w:rPr>
      </w:pPr>
      <w:r w:rsidRPr="00834473">
        <w:rPr>
          <w:rFonts w:ascii="Times New Roman" w:hAnsi="Times New Roman"/>
          <w:color w:val="000000"/>
          <w:sz w:val="28"/>
          <w:szCs w:val="28"/>
          <w:lang w:val="uk-UA"/>
        </w:rPr>
        <w:t>Від</w:t>
      </w:r>
      <w:r>
        <w:rPr>
          <w:rFonts w:ascii="Times New Roman" w:hAnsi="Times New Roman"/>
          <w:color w:val="000000"/>
          <w:sz w:val="28"/>
          <w:szCs w:val="28"/>
          <w:lang w:val="uk-UA"/>
        </w:rPr>
        <w:t xml:space="preserve"> 04.0</w:t>
      </w:r>
      <w:r w:rsidRPr="00834473">
        <w:rPr>
          <w:rFonts w:ascii="Times New Roman" w:hAnsi="Times New Roman"/>
          <w:color w:val="000000"/>
          <w:sz w:val="28"/>
          <w:szCs w:val="28"/>
          <w:lang w:val="uk-UA"/>
        </w:rPr>
        <w:t>6</w:t>
      </w:r>
      <w:r>
        <w:rPr>
          <w:rFonts w:ascii="Times New Roman" w:hAnsi="Times New Roman"/>
          <w:color w:val="000000"/>
          <w:sz w:val="28"/>
          <w:szCs w:val="28"/>
          <w:lang w:val="uk-UA"/>
        </w:rPr>
        <w:t xml:space="preserve">.2019 </w:t>
      </w:r>
      <w:r w:rsidRPr="00834473">
        <w:rPr>
          <w:rFonts w:ascii="Times New Roman" w:hAnsi="Times New Roman"/>
          <w:color w:val="000000"/>
          <w:sz w:val="28"/>
          <w:szCs w:val="28"/>
          <w:lang w:val="uk-UA"/>
        </w:rPr>
        <w:t>року</w:t>
      </w:r>
      <w:r w:rsidRPr="00E87333">
        <w:rPr>
          <w:rFonts w:ascii="Times New Roman" w:hAnsi="Times New Roman"/>
          <w:color w:val="000000"/>
          <w:sz w:val="28"/>
          <w:szCs w:val="28"/>
        </w:rPr>
        <w:t>                                                                    </w:t>
      </w:r>
      <w:r w:rsidRPr="00834473">
        <w:rPr>
          <w:rFonts w:ascii="Times New Roman" w:hAnsi="Times New Roman"/>
          <w:color w:val="000000"/>
          <w:sz w:val="28"/>
          <w:szCs w:val="28"/>
          <w:lang w:val="uk-UA"/>
        </w:rPr>
        <w:t xml:space="preserve"> № </w:t>
      </w:r>
      <w:r>
        <w:rPr>
          <w:rFonts w:ascii="Times New Roman" w:hAnsi="Times New Roman"/>
          <w:color w:val="000000"/>
          <w:sz w:val="28"/>
          <w:szCs w:val="28"/>
          <w:lang w:val="uk-UA"/>
        </w:rPr>
        <w:t>708-ХХУІІІ-УІІ</w:t>
      </w:r>
    </w:p>
    <w:p w:rsidR="008C09C9" w:rsidRPr="001424B9" w:rsidRDefault="008C09C9" w:rsidP="008C09C9">
      <w:pPr>
        <w:shd w:val="clear" w:color="auto" w:fill="FFFFFF"/>
        <w:spacing w:after="0" w:line="240" w:lineRule="auto"/>
        <w:jc w:val="center"/>
        <w:rPr>
          <w:rFonts w:ascii="Times New Roman" w:hAnsi="Times New Roman"/>
          <w:color w:val="000000"/>
          <w:sz w:val="28"/>
          <w:szCs w:val="28"/>
          <w:lang w:val="uk-UA"/>
        </w:rPr>
      </w:pPr>
      <w:r>
        <w:rPr>
          <w:rFonts w:ascii="Times New Roman" w:hAnsi="Times New Roman"/>
          <w:color w:val="000000"/>
          <w:sz w:val="28"/>
          <w:szCs w:val="28"/>
          <w:lang w:val="uk-UA"/>
        </w:rPr>
        <w:t>с.Студеники</w:t>
      </w:r>
    </w:p>
    <w:p w:rsidR="008C09C9" w:rsidRPr="00834473" w:rsidRDefault="008C09C9" w:rsidP="008C09C9">
      <w:pPr>
        <w:shd w:val="clear" w:color="auto" w:fill="FFFFFF"/>
        <w:spacing w:after="0" w:line="240" w:lineRule="auto"/>
        <w:jc w:val="both"/>
        <w:rPr>
          <w:rFonts w:ascii="Times New Roman" w:hAnsi="Times New Roman"/>
          <w:color w:val="000000"/>
          <w:sz w:val="28"/>
          <w:szCs w:val="28"/>
          <w:lang w:val="uk-UA"/>
        </w:rPr>
      </w:pPr>
      <w:r w:rsidRPr="001424B9">
        <w:rPr>
          <w:rFonts w:ascii="Times New Roman" w:hAnsi="Times New Roman"/>
          <w:color w:val="000000"/>
          <w:sz w:val="28"/>
          <w:szCs w:val="28"/>
        </w:rPr>
        <w:t> </w:t>
      </w:r>
    </w:p>
    <w:p w:rsidR="008C09C9" w:rsidRPr="00E87333" w:rsidRDefault="008C09C9" w:rsidP="008C09C9">
      <w:pPr>
        <w:shd w:val="clear" w:color="auto" w:fill="FFFFFF"/>
        <w:spacing w:after="0" w:line="240" w:lineRule="auto"/>
        <w:jc w:val="both"/>
        <w:rPr>
          <w:rFonts w:ascii="Times New Roman" w:hAnsi="Times New Roman"/>
          <w:b/>
          <w:color w:val="000000"/>
          <w:sz w:val="26"/>
          <w:szCs w:val="26"/>
        </w:rPr>
      </w:pPr>
      <w:r w:rsidRPr="00E87333">
        <w:rPr>
          <w:rFonts w:ascii="Times New Roman" w:hAnsi="Times New Roman"/>
          <w:b/>
          <w:bCs/>
          <w:color w:val="000000"/>
          <w:sz w:val="26"/>
          <w:szCs w:val="26"/>
        </w:rPr>
        <w:t>Про затвердження проектно – кошторисної</w:t>
      </w:r>
    </w:p>
    <w:p w:rsidR="008C09C9" w:rsidRPr="00E87333" w:rsidRDefault="008C09C9" w:rsidP="008C09C9">
      <w:pPr>
        <w:shd w:val="clear" w:color="auto" w:fill="FFFFFF"/>
        <w:spacing w:after="0" w:line="240" w:lineRule="auto"/>
        <w:jc w:val="both"/>
        <w:rPr>
          <w:rFonts w:ascii="Times New Roman" w:hAnsi="Times New Roman"/>
          <w:b/>
          <w:color w:val="000000"/>
          <w:sz w:val="26"/>
          <w:szCs w:val="26"/>
        </w:rPr>
      </w:pPr>
      <w:r w:rsidRPr="00E87333">
        <w:rPr>
          <w:rFonts w:ascii="Times New Roman" w:hAnsi="Times New Roman"/>
          <w:b/>
          <w:bCs/>
          <w:color w:val="000000"/>
          <w:sz w:val="26"/>
          <w:szCs w:val="26"/>
        </w:rPr>
        <w:t xml:space="preserve">документації на </w:t>
      </w:r>
      <w:r w:rsidRPr="00E87333">
        <w:rPr>
          <w:rFonts w:ascii="Times New Roman" w:hAnsi="Times New Roman"/>
          <w:b/>
          <w:bCs/>
          <w:color w:val="000000"/>
          <w:sz w:val="26"/>
          <w:szCs w:val="26"/>
          <w:lang w:val="uk-UA"/>
        </w:rPr>
        <w:t xml:space="preserve">проект: </w:t>
      </w:r>
      <w:r w:rsidRPr="0098542B">
        <w:rPr>
          <w:rFonts w:ascii="Times New Roman" w:hAnsi="Times New Roman"/>
          <w:b/>
          <w:bCs/>
          <w:i/>
          <w:color w:val="000000"/>
          <w:sz w:val="28"/>
          <w:szCs w:val="28"/>
          <w:lang w:val="uk-UA"/>
        </w:rPr>
        <w:t>«</w:t>
      </w:r>
      <w:r>
        <w:rPr>
          <w:rFonts w:ascii="Times New Roman" w:hAnsi="Times New Roman"/>
          <w:b/>
          <w:i/>
          <w:sz w:val="28"/>
          <w:szCs w:val="28"/>
          <w:lang w:val="uk-UA"/>
        </w:rPr>
        <w:t>Встановлення модульної котельні на альтернативному виді палива (пелети) тепловою потужністю 190кВт за адресою: Київська область, Переяслав-Хмельницький район, с.Соснова, вул.Центральна,36 (Соснівське НВО «ЗОШ І-ІІІ ст. - ДНЗ)</w:t>
      </w:r>
      <w:r w:rsidRPr="0098542B">
        <w:rPr>
          <w:rFonts w:ascii="Times New Roman" w:hAnsi="Times New Roman"/>
          <w:b/>
          <w:i/>
          <w:color w:val="000000"/>
          <w:sz w:val="28"/>
          <w:szCs w:val="28"/>
        </w:rPr>
        <w:t>»</w:t>
      </w:r>
    </w:p>
    <w:p w:rsidR="008C09C9" w:rsidRPr="001424B9" w:rsidRDefault="008C09C9" w:rsidP="008C09C9">
      <w:pPr>
        <w:shd w:val="clear" w:color="auto" w:fill="FFFFFF"/>
        <w:spacing w:after="0" w:line="240" w:lineRule="auto"/>
        <w:jc w:val="both"/>
        <w:rPr>
          <w:rFonts w:ascii="Times New Roman" w:hAnsi="Times New Roman"/>
          <w:color w:val="000000"/>
          <w:sz w:val="28"/>
          <w:szCs w:val="28"/>
        </w:rPr>
      </w:pPr>
      <w:r w:rsidRPr="001424B9">
        <w:rPr>
          <w:rFonts w:ascii="Times New Roman" w:hAnsi="Times New Roman"/>
          <w:color w:val="000000"/>
          <w:sz w:val="28"/>
          <w:szCs w:val="28"/>
        </w:rPr>
        <w:t> </w:t>
      </w:r>
    </w:p>
    <w:p w:rsidR="008C09C9" w:rsidRPr="0098542B" w:rsidRDefault="008C09C9" w:rsidP="008C09C9">
      <w:pPr>
        <w:shd w:val="clear" w:color="auto" w:fill="FFFFFF"/>
        <w:spacing w:after="0" w:line="240" w:lineRule="auto"/>
        <w:jc w:val="both"/>
        <w:rPr>
          <w:rFonts w:ascii="Times New Roman" w:hAnsi="Times New Roman"/>
          <w:color w:val="000000"/>
          <w:sz w:val="28"/>
          <w:szCs w:val="28"/>
          <w:lang w:val="uk-UA"/>
        </w:rPr>
      </w:pPr>
      <w:r w:rsidRPr="001424B9">
        <w:rPr>
          <w:rFonts w:ascii="Times New Roman" w:hAnsi="Times New Roman"/>
          <w:color w:val="000000"/>
          <w:sz w:val="28"/>
          <w:szCs w:val="28"/>
        </w:rPr>
        <w:t xml:space="preserve"> Розглянувши розроблену </w:t>
      </w:r>
      <w:r>
        <w:rPr>
          <w:rFonts w:ascii="Times New Roman" w:hAnsi="Times New Roman"/>
          <w:color w:val="000000"/>
          <w:sz w:val="28"/>
          <w:szCs w:val="28"/>
          <w:lang w:val="uk-UA"/>
        </w:rPr>
        <w:t>ТОВ «Світ – тепла</w:t>
      </w:r>
      <w:r w:rsidRPr="001424B9">
        <w:rPr>
          <w:rFonts w:ascii="Times New Roman" w:hAnsi="Times New Roman"/>
          <w:color w:val="000000"/>
          <w:sz w:val="28"/>
          <w:szCs w:val="28"/>
          <w:lang w:val="uk-UA"/>
        </w:rPr>
        <w:t>»</w:t>
      </w:r>
      <w:r w:rsidRPr="001424B9">
        <w:rPr>
          <w:rFonts w:ascii="Times New Roman" w:hAnsi="Times New Roman"/>
          <w:b/>
          <w:bCs/>
          <w:color w:val="000000"/>
          <w:sz w:val="28"/>
          <w:szCs w:val="28"/>
        </w:rPr>
        <w:t>  </w:t>
      </w:r>
      <w:r w:rsidRPr="001424B9">
        <w:rPr>
          <w:rFonts w:ascii="Times New Roman" w:hAnsi="Times New Roman"/>
          <w:color w:val="000000"/>
          <w:sz w:val="28"/>
          <w:szCs w:val="28"/>
        </w:rPr>
        <w:t>проектно – кошторисну документацію на</w:t>
      </w:r>
      <w:r w:rsidRPr="001424B9">
        <w:rPr>
          <w:rFonts w:ascii="Times New Roman" w:hAnsi="Times New Roman"/>
          <w:color w:val="000000"/>
          <w:sz w:val="28"/>
          <w:szCs w:val="28"/>
          <w:lang w:val="uk-UA"/>
        </w:rPr>
        <w:t xml:space="preserve"> </w:t>
      </w:r>
      <w:r w:rsidRPr="0098542B">
        <w:rPr>
          <w:rFonts w:ascii="Times New Roman" w:hAnsi="Times New Roman"/>
          <w:color w:val="000000"/>
          <w:sz w:val="28"/>
          <w:szCs w:val="28"/>
          <w:lang w:val="uk-UA"/>
        </w:rPr>
        <w:t xml:space="preserve">проект </w:t>
      </w:r>
      <w:r w:rsidRPr="00B5649C">
        <w:rPr>
          <w:rFonts w:ascii="Times New Roman" w:hAnsi="Times New Roman"/>
          <w:color w:val="000000"/>
          <w:sz w:val="28"/>
          <w:szCs w:val="28"/>
          <w:lang w:val="uk-UA"/>
        </w:rPr>
        <w:t xml:space="preserve">«Встановлення модульної котельні на альтернативному виді палива (пелети) тепловою потужністю 190кВт за адресою: Київська область, Переяслав-Хмельницький район, с.Соснова, вул.Центральна,36 (Соснівське НВО «ЗОШ І-ІІІ ст. - ДНЗ)», враховуючи позитивний експертний звіт </w:t>
      </w:r>
      <w:r>
        <w:rPr>
          <w:rFonts w:ascii="Times New Roman" w:hAnsi="Times New Roman"/>
          <w:sz w:val="28"/>
          <w:szCs w:val="28"/>
          <w:lang w:val="uk-UA"/>
        </w:rPr>
        <w:t xml:space="preserve">ТОВ «Укрекспертиза в будівництві»   № 0584-4438-19/УЕБ/В від 21.05.2019р.  </w:t>
      </w:r>
      <w:r w:rsidRPr="00E87333">
        <w:rPr>
          <w:rFonts w:ascii="Times New Roman" w:hAnsi="Times New Roman"/>
          <w:sz w:val="28"/>
          <w:szCs w:val="28"/>
          <w:lang w:val="uk-UA"/>
        </w:rPr>
        <w:t xml:space="preserve">, </w:t>
      </w:r>
      <w:r w:rsidRPr="00E87333">
        <w:rPr>
          <w:rFonts w:ascii="Times New Roman" w:hAnsi="Times New Roman"/>
          <w:color w:val="000000"/>
          <w:sz w:val="28"/>
          <w:szCs w:val="28"/>
          <w:lang w:val="uk-UA"/>
        </w:rPr>
        <w:t>керуючись наказом №</w:t>
      </w:r>
      <w:r>
        <w:rPr>
          <w:rFonts w:ascii="Times New Roman" w:hAnsi="Times New Roman"/>
          <w:color w:val="000000"/>
          <w:sz w:val="28"/>
          <w:szCs w:val="28"/>
          <w:lang w:val="uk-UA"/>
        </w:rPr>
        <w:t xml:space="preserve"> </w:t>
      </w:r>
      <w:r w:rsidRPr="00E87333">
        <w:rPr>
          <w:rFonts w:ascii="Times New Roman" w:hAnsi="Times New Roman"/>
          <w:color w:val="000000"/>
          <w:sz w:val="28"/>
          <w:szCs w:val="28"/>
          <w:lang w:val="uk-UA"/>
        </w:rPr>
        <w:t>45 від 16</w:t>
      </w:r>
      <w:r>
        <w:rPr>
          <w:rFonts w:ascii="Times New Roman" w:hAnsi="Times New Roman"/>
          <w:color w:val="000000"/>
          <w:sz w:val="28"/>
          <w:szCs w:val="28"/>
          <w:lang w:val="uk-UA"/>
        </w:rPr>
        <w:t xml:space="preserve"> травня 20</w:t>
      </w:r>
      <w:r w:rsidRPr="00E87333">
        <w:rPr>
          <w:rFonts w:ascii="Times New Roman" w:hAnsi="Times New Roman"/>
          <w:color w:val="000000"/>
          <w:sz w:val="28"/>
          <w:szCs w:val="28"/>
          <w:lang w:val="uk-UA"/>
        </w:rPr>
        <w:t>11 р</w:t>
      </w:r>
      <w:r>
        <w:rPr>
          <w:rFonts w:ascii="Times New Roman" w:hAnsi="Times New Roman"/>
          <w:color w:val="000000"/>
          <w:sz w:val="28"/>
          <w:szCs w:val="28"/>
          <w:lang w:val="uk-UA"/>
        </w:rPr>
        <w:t>оку</w:t>
      </w:r>
      <w:r w:rsidRPr="00E87333">
        <w:rPr>
          <w:rFonts w:ascii="Times New Roman" w:hAnsi="Times New Roman"/>
          <w:color w:val="000000"/>
          <w:sz w:val="28"/>
          <w:szCs w:val="28"/>
          <w:lang w:val="uk-UA"/>
        </w:rPr>
        <w:t xml:space="preserve"> Міністерства регіонального розвитку будівництва та житлово – комунального господарства «Про затвердження Порядку розроблення проектної документації та будівництва об’єктів», п.13,20 ч.4 ст..42 </w:t>
      </w:r>
      <w:r w:rsidRPr="001424B9">
        <w:rPr>
          <w:rFonts w:ascii="Times New Roman" w:hAnsi="Times New Roman"/>
          <w:color w:val="000000"/>
          <w:sz w:val="28"/>
          <w:szCs w:val="28"/>
        </w:rPr>
        <w:t> </w:t>
      </w:r>
      <w:r w:rsidRPr="00E87333">
        <w:rPr>
          <w:rFonts w:ascii="Times New Roman" w:hAnsi="Times New Roman"/>
          <w:color w:val="000000"/>
          <w:sz w:val="28"/>
          <w:szCs w:val="28"/>
          <w:lang w:val="uk-UA"/>
        </w:rPr>
        <w:t>Закону України «Про місцеве самоврядування в Україні»</w:t>
      </w:r>
      <w:r>
        <w:rPr>
          <w:rFonts w:ascii="Times New Roman" w:hAnsi="Times New Roman"/>
          <w:color w:val="000000"/>
          <w:sz w:val="28"/>
          <w:szCs w:val="28"/>
          <w:lang w:val="uk-UA"/>
        </w:rPr>
        <w:t xml:space="preserve">, відповідно до п.4 Порядку </w:t>
      </w:r>
      <w:r w:rsidRPr="00E87333">
        <w:rPr>
          <w:rFonts w:ascii="Times New Roman" w:hAnsi="Times New Roman"/>
          <w:color w:val="000000"/>
          <w:sz w:val="28"/>
          <w:szCs w:val="28"/>
          <w:lang w:val="uk-UA"/>
        </w:rPr>
        <w:t xml:space="preserve">затвердження проектів будівництва і проведення їх експертизи, затвердженою постановою </w:t>
      </w:r>
      <w:r w:rsidRPr="0098542B">
        <w:rPr>
          <w:rFonts w:ascii="Times New Roman" w:hAnsi="Times New Roman"/>
          <w:color w:val="000000"/>
          <w:sz w:val="28"/>
          <w:szCs w:val="28"/>
          <w:lang w:val="uk-UA"/>
        </w:rPr>
        <w:t>Кабінету Міністрів України від 11 травня 2011 року №560</w:t>
      </w:r>
      <w:r>
        <w:rPr>
          <w:rFonts w:ascii="Times New Roman" w:hAnsi="Times New Roman"/>
          <w:color w:val="000000"/>
          <w:sz w:val="28"/>
          <w:szCs w:val="28"/>
          <w:lang w:val="uk-UA"/>
        </w:rPr>
        <w:t>, Студениківська сільська рада вирішила</w:t>
      </w:r>
      <w:r w:rsidRPr="0098542B">
        <w:rPr>
          <w:rFonts w:ascii="Times New Roman" w:hAnsi="Times New Roman"/>
          <w:color w:val="000000"/>
          <w:sz w:val="28"/>
          <w:szCs w:val="28"/>
          <w:lang w:val="uk-UA"/>
        </w:rPr>
        <w:t>:</w:t>
      </w:r>
    </w:p>
    <w:p w:rsidR="008C09C9" w:rsidRPr="0098542B" w:rsidRDefault="008C09C9" w:rsidP="008C09C9">
      <w:pPr>
        <w:shd w:val="clear" w:color="auto" w:fill="FFFFFF"/>
        <w:spacing w:after="0" w:line="240" w:lineRule="auto"/>
        <w:ind w:firstLine="567"/>
        <w:jc w:val="both"/>
        <w:rPr>
          <w:rFonts w:ascii="Times New Roman" w:hAnsi="Times New Roman"/>
          <w:color w:val="000000"/>
          <w:sz w:val="28"/>
          <w:szCs w:val="28"/>
          <w:lang w:val="uk-UA"/>
        </w:rPr>
      </w:pPr>
    </w:p>
    <w:p w:rsidR="008C09C9" w:rsidRPr="001424B9" w:rsidRDefault="008C09C9" w:rsidP="008C09C9">
      <w:pPr>
        <w:shd w:val="clear" w:color="auto" w:fill="FFFFFF"/>
        <w:spacing w:after="0" w:line="240" w:lineRule="auto"/>
        <w:ind w:firstLine="567"/>
        <w:jc w:val="both"/>
        <w:rPr>
          <w:rFonts w:ascii="Times New Roman" w:hAnsi="Times New Roman"/>
          <w:color w:val="000000"/>
          <w:sz w:val="28"/>
          <w:szCs w:val="28"/>
          <w:lang w:val="uk-UA"/>
        </w:rPr>
      </w:pPr>
      <w:r w:rsidRPr="00A87D33">
        <w:rPr>
          <w:rFonts w:ascii="Times New Roman" w:hAnsi="Times New Roman"/>
          <w:color w:val="000000"/>
          <w:sz w:val="28"/>
          <w:szCs w:val="28"/>
          <w:lang w:val="uk-UA"/>
        </w:rPr>
        <w:t>1.</w:t>
      </w:r>
      <w:r w:rsidRPr="001424B9">
        <w:rPr>
          <w:rFonts w:ascii="Times New Roman" w:hAnsi="Times New Roman"/>
          <w:color w:val="000000"/>
          <w:sz w:val="28"/>
          <w:szCs w:val="28"/>
        </w:rPr>
        <w:t>     </w:t>
      </w:r>
      <w:r w:rsidRPr="00A87D33">
        <w:rPr>
          <w:rFonts w:ascii="Times New Roman" w:hAnsi="Times New Roman"/>
          <w:color w:val="000000"/>
          <w:sz w:val="28"/>
          <w:szCs w:val="28"/>
          <w:lang w:val="uk-UA"/>
        </w:rPr>
        <w:t xml:space="preserve">Затвердити проектно – кошторисну документацію на </w:t>
      </w:r>
      <w:r w:rsidRPr="001424B9">
        <w:rPr>
          <w:rFonts w:ascii="Times New Roman" w:hAnsi="Times New Roman"/>
          <w:color w:val="000000"/>
          <w:sz w:val="28"/>
          <w:szCs w:val="28"/>
          <w:lang w:val="uk-UA"/>
        </w:rPr>
        <w:t xml:space="preserve">проект </w:t>
      </w:r>
      <w:r w:rsidRPr="00F27CBB">
        <w:rPr>
          <w:rFonts w:ascii="Times New Roman" w:hAnsi="Times New Roman"/>
          <w:color w:val="000000"/>
          <w:sz w:val="28"/>
          <w:szCs w:val="28"/>
          <w:lang w:val="uk-UA"/>
        </w:rPr>
        <w:t>«Встановлення модульної котельні на альтернативному виді палива (пелети) тепловою потужністю 190кВт за адресою: Київська область, Переяслав-Хмельницький район, с.Соснова, вул.Центральна,36 (Соснів</w:t>
      </w:r>
      <w:r>
        <w:rPr>
          <w:rFonts w:ascii="Times New Roman" w:hAnsi="Times New Roman"/>
          <w:color w:val="000000"/>
          <w:sz w:val="28"/>
          <w:szCs w:val="28"/>
          <w:lang w:val="uk-UA"/>
        </w:rPr>
        <w:t xml:space="preserve">ське НВО «ЗОШ І-ІІІ ст. - ДНЗ)» </w:t>
      </w:r>
      <w:r>
        <w:rPr>
          <w:rFonts w:ascii="Times New Roman" w:hAnsi="Times New Roman"/>
          <w:sz w:val="28"/>
          <w:szCs w:val="28"/>
          <w:lang w:val="uk-UA"/>
        </w:rPr>
        <w:t xml:space="preserve">загальною </w:t>
      </w:r>
      <w:r w:rsidRPr="00A87D33">
        <w:rPr>
          <w:rFonts w:ascii="Times New Roman" w:hAnsi="Times New Roman"/>
          <w:color w:val="000000"/>
          <w:sz w:val="28"/>
          <w:szCs w:val="28"/>
          <w:lang w:val="uk-UA"/>
        </w:rPr>
        <w:t xml:space="preserve"> </w:t>
      </w:r>
      <w:r>
        <w:rPr>
          <w:rFonts w:ascii="Times New Roman" w:hAnsi="Times New Roman"/>
          <w:color w:val="000000"/>
          <w:sz w:val="28"/>
          <w:szCs w:val="28"/>
        </w:rPr>
        <w:t xml:space="preserve">кошторисною вартістю </w:t>
      </w:r>
      <w:r>
        <w:rPr>
          <w:rFonts w:ascii="Times New Roman" w:hAnsi="Times New Roman"/>
          <w:color w:val="000000"/>
          <w:sz w:val="28"/>
          <w:szCs w:val="28"/>
          <w:lang w:val="uk-UA"/>
        </w:rPr>
        <w:t>1 736,640</w:t>
      </w:r>
      <w:r w:rsidRPr="001424B9">
        <w:rPr>
          <w:rFonts w:ascii="Times New Roman" w:hAnsi="Times New Roman"/>
          <w:color w:val="000000"/>
          <w:sz w:val="28"/>
          <w:szCs w:val="28"/>
          <w:lang w:val="uk-UA"/>
        </w:rPr>
        <w:t xml:space="preserve"> тис.</w:t>
      </w:r>
      <w:r w:rsidRPr="001424B9">
        <w:rPr>
          <w:rFonts w:ascii="Times New Roman" w:hAnsi="Times New Roman"/>
          <w:color w:val="000000"/>
          <w:sz w:val="28"/>
          <w:szCs w:val="28"/>
        </w:rPr>
        <w:t>грн.</w:t>
      </w:r>
    </w:p>
    <w:p w:rsidR="008C09C9" w:rsidRDefault="008C09C9" w:rsidP="008C09C9">
      <w:pPr>
        <w:pStyle w:val="af1"/>
        <w:jc w:val="both"/>
        <w:rPr>
          <w:rFonts w:ascii="Times New Roman" w:hAnsi="Times New Roman"/>
          <w:sz w:val="28"/>
          <w:szCs w:val="28"/>
          <w:lang w:val="uk-UA"/>
        </w:rPr>
      </w:pPr>
      <w:r w:rsidRPr="008C09C9">
        <w:rPr>
          <w:rFonts w:ascii="Times New Roman" w:hAnsi="Times New Roman"/>
          <w:color w:val="000000"/>
          <w:sz w:val="28"/>
          <w:szCs w:val="28"/>
        </w:rPr>
        <w:t>2.      </w:t>
      </w:r>
      <w:r w:rsidRPr="008C09C9">
        <w:rPr>
          <w:rFonts w:ascii="Times New Roman" w:hAnsi="Times New Roman"/>
          <w:sz w:val="28"/>
          <w:szCs w:val="28"/>
        </w:rPr>
        <w:t>Контроль  за  виконанням  цього  рішення   покласти  на  постійну  комісію з питань планування, фінансів, бюджету, соціально-економічного розвитку.</w:t>
      </w:r>
    </w:p>
    <w:p w:rsidR="008C09C9" w:rsidRDefault="008C09C9" w:rsidP="008C09C9">
      <w:pPr>
        <w:pStyle w:val="af1"/>
        <w:jc w:val="both"/>
        <w:rPr>
          <w:rFonts w:ascii="Times New Roman" w:hAnsi="Times New Roman"/>
          <w:sz w:val="28"/>
          <w:szCs w:val="28"/>
          <w:lang w:val="uk-UA"/>
        </w:rPr>
      </w:pPr>
    </w:p>
    <w:p w:rsidR="008C09C9" w:rsidRPr="008C09C9" w:rsidRDefault="008C09C9" w:rsidP="008C09C9">
      <w:pPr>
        <w:pStyle w:val="af1"/>
        <w:jc w:val="both"/>
        <w:rPr>
          <w:rFonts w:ascii="Times New Roman" w:hAnsi="Times New Roman"/>
          <w:sz w:val="28"/>
          <w:szCs w:val="28"/>
          <w:lang w:val="uk-UA"/>
        </w:rPr>
      </w:pPr>
      <w:r w:rsidRPr="008C09C9">
        <w:rPr>
          <w:rFonts w:ascii="Times New Roman" w:hAnsi="Times New Roman"/>
          <w:sz w:val="28"/>
          <w:szCs w:val="28"/>
          <w:lang w:val="uk-UA"/>
        </w:rPr>
        <w:t xml:space="preserve"> </w:t>
      </w:r>
    </w:p>
    <w:p w:rsidR="008C09C9" w:rsidRPr="001424B9" w:rsidRDefault="008C09C9" w:rsidP="008C09C9">
      <w:pPr>
        <w:jc w:val="center"/>
        <w:rPr>
          <w:rFonts w:ascii="Times New Roman" w:hAnsi="Times New Roman"/>
          <w:sz w:val="28"/>
          <w:szCs w:val="28"/>
          <w:lang w:val="uk-UA"/>
        </w:rPr>
      </w:pPr>
      <w:r w:rsidRPr="001424B9">
        <w:rPr>
          <w:rFonts w:ascii="Times New Roman" w:hAnsi="Times New Roman"/>
          <w:sz w:val="28"/>
          <w:szCs w:val="28"/>
          <w:lang w:val="uk-UA"/>
        </w:rPr>
        <w:t>Сільський голова                                     М.О.Лях</w:t>
      </w:r>
    </w:p>
    <w:p w:rsidR="00EC5F2C" w:rsidRDefault="00EC5F2C" w:rsidP="008D27BE">
      <w:pPr>
        <w:pStyle w:val="2"/>
        <w:jc w:val="center"/>
        <w:rPr>
          <w:b w:val="0"/>
          <w:bCs w:val="0"/>
        </w:rPr>
      </w:pPr>
    </w:p>
    <w:p w:rsidR="008D27BE" w:rsidRPr="00EC0E8D" w:rsidRDefault="008D27BE" w:rsidP="008D27BE">
      <w:pPr>
        <w:jc w:val="center"/>
        <w:rPr>
          <w:sz w:val="28"/>
          <w:szCs w:val="28"/>
          <w:lang w:val="uk-UA"/>
        </w:rPr>
      </w:pPr>
      <w:r>
        <w:rPr>
          <w:noProof/>
          <w:sz w:val="28"/>
          <w:szCs w:val="28"/>
          <w:lang w:val="uk-UA" w:eastAsia="uk-UA"/>
        </w:rPr>
        <w:lastRenderedPageBreak/>
        <w:drawing>
          <wp:inline distT="0" distB="0" distL="0" distR="0">
            <wp:extent cx="495300" cy="685800"/>
            <wp:effectExtent l="0" t="0" r="0" b="0"/>
            <wp:docPr id="11" name="Рисунок 11"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1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495300" cy="685800"/>
                    </a:xfrm>
                    <a:prstGeom prst="rect">
                      <a:avLst/>
                    </a:prstGeom>
                    <a:noFill/>
                    <a:ln>
                      <a:noFill/>
                    </a:ln>
                  </pic:spPr>
                </pic:pic>
              </a:graphicData>
            </a:graphic>
          </wp:inline>
        </w:drawing>
      </w:r>
    </w:p>
    <w:p w:rsidR="008D27BE" w:rsidRPr="00AE1296" w:rsidRDefault="008D27BE" w:rsidP="008D27BE">
      <w:pPr>
        <w:pStyle w:val="af1"/>
        <w:jc w:val="center"/>
        <w:rPr>
          <w:rFonts w:ascii="Times New Roman" w:hAnsi="Times New Roman"/>
          <w:b/>
          <w:sz w:val="28"/>
          <w:szCs w:val="28"/>
          <w:lang w:val="uk-UA"/>
        </w:rPr>
      </w:pPr>
      <w:r w:rsidRPr="00AE1296">
        <w:rPr>
          <w:rFonts w:ascii="Times New Roman" w:hAnsi="Times New Roman"/>
          <w:b/>
          <w:sz w:val="28"/>
          <w:szCs w:val="28"/>
          <w:lang w:val="uk-UA"/>
        </w:rPr>
        <w:t>СТУДЕНИКІВСЬКА  СІЛЬСЬКА  РАДА</w:t>
      </w:r>
    </w:p>
    <w:p w:rsidR="008D27BE" w:rsidRPr="00AE1296" w:rsidRDefault="008D27BE" w:rsidP="008D27BE">
      <w:pPr>
        <w:pStyle w:val="af1"/>
        <w:jc w:val="center"/>
        <w:rPr>
          <w:rFonts w:ascii="Times New Roman" w:hAnsi="Times New Roman"/>
          <w:b/>
          <w:sz w:val="28"/>
          <w:szCs w:val="28"/>
          <w:lang w:val="uk-UA"/>
        </w:rPr>
      </w:pPr>
      <w:r w:rsidRPr="00AE1296">
        <w:rPr>
          <w:rFonts w:ascii="Times New Roman" w:hAnsi="Times New Roman"/>
          <w:b/>
          <w:sz w:val="28"/>
          <w:szCs w:val="28"/>
          <w:lang w:val="uk-UA"/>
        </w:rPr>
        <w:t>ПЕРЕЯСЛАВ – ХМЕЛЬНИЦЬКОГО  РАЙОНУ</w:t>
      </w:r>
    </w:p>
    <w:p w:rsidR="008D27BE" w:rsidRPr="00AE1296" w:rsidRDefault="008D27BE" w:rsidP="008D27BE">
      <w:pPr>
        <w:pStyle w:val="af1"/>
        <w:jc w:val="center"/>
        <w:rPr>
          <w:rFonts w:ascii="Times New Roman" w:hAnsi="Times New Roman"/>
          <w:b/>
          <w:sz w:val="28"/>
          <w:szCs w:val="28"/>
          <w:lang w:val="uk-UA"/>
        </w:rPr>
      </w:pPr>
      <w:r w:rsidRPr="00AE1296">
        <w:rPr>
          <w:rFonts w:ascii="Times New Roman" w:hAnsi="Times New Roman"/>
          <w:b/>
          <w:sz w:val="28"/>
          <w:szCs w:val="28"/>
          <w:lang w:val="uk-UA"/>
        </w:rPr>
        <w:t>КИЇВСЬКОЇ  ОБЛАСТІ</w:t>
      </w:r>
    </w:p>
    <w:p w:rsidR="008D27BE" w:rsidRPr="0031201B" w:rsidRDefault="008D27BE" w:rsidP="008D27BE">
      <w:pPr>
        <w:pStyle w:val="2"/>
        <w:jc w:val="center"/>
        <w:rPr>
          <w:b w:val="0"/>
          <w:bCs w:val="0"/>
          <w:sz w:val="28"/>
          <w:szCs w:val="28"/>
        </w:rPr>
      </w:pPr>
      <w:r w:rsidRPr="0031201B">
        <w:rPr>
          <w:sz w:val="28"/>
          <w:szCs w:val="28"/>
        </w:rPr>
        <w:t>Р І Ш Е Н Н Я</w:t>
      </w:r>
    </w:p>
    <w:p w:rsidR="008D27BE" w:rsidRDefault="008D27BE" w:rsidP="008D27BE">
      <w:pPr>
        <w:pStyle w:val="af1"/>
        <w:rPr>
          <w:rFonts w:ascii="Times New Roman" w:hAnsi="Times New Roman"/>
          <w:b/>
          <w:sz w:val="26"/>
          <w:szCs w:val="26"/>
          <w:lang w:val="uk-UA"/>
        </w:rPr>
      </w:pPr>
      <w:r w:rsidRPr="008D27BE">
        <w:rPr>
          <w:rFonts w:ascii="Times New Roman" w:hAnsi="Times New Roman"/>
          <w:b/>
          <w:sz w:val="26"/>
          <w:szCs w:val="26"/>
          <w:lang w:val="uk-UA"/>
        </w:rPr>
        <w:t xml:space="preserve">Про затвердження Програми підтримки діяльності Переяслав-Хмельницького міськрайонного відділу філії державної установи «Центр пробації» в м. Києві та Київській області з метою забезпечення безпеки  шляхом виправлення засуджених та профілактики вчинення ними повторних злочинів на території Студениківської  сільської ради на 2019-2020 роки </w:t>
      </w:r>
    </w:p>
    <w:p w:rsidR="008D27BE" w:rsidRDefault="008D27BE" w:rsidP="008D27BE">
      <w:pPr>
        <w:pStyle w:val="af1"/>
        <w:rPr>
          <w:rFonts w:ascii="Times New Roman" w:hAnsi="Times New Roman"/>
          <w:b/>
          <w:sz w:val="26"/>
          <w:szCs w:val="26"/>
          <w:lang w:val="uk-UA"/>
        </w:rPr>
      </w:pPr>
    </w:p>
    <w:p w:rsidR="006B12E5" w:rsidRPr="006B12E5" w:rsidRDefault="008D27BE" w:rsidP="006B12E5">
      <w:pPr>
        <w:pStyle w:val="af1"/>
        <w:rPr>
          <w:rFonts w:ascii="Times New Roman" w:hAnsi="Times New Roman"/>
          <w:sz w:val="26"/>
          <w:szCs w:val="26"/>
          <w:lang w:val="uk-UA"/>
        </w:rPr>
      </w:pPr>
      <w:r w:rsidRPr="006B12E5">
        <w:rPr>
          <w:rFonts w:ascii="Times New Roman" w:hAnsi="Times New Roman"/>
          <w:sz w:val="26"/>
          <w:szCs w:val="26"/>
          <w:lang w:val="uk-UA"/>
        </w:rPr>
        <w:t xml:space="preserve">  </w:t>
      </w:r>
      <w:r w:rsidR="006B12E5" w:rsidRPr="006B12E5">
        <w:rPr>
          <w:rFonts w:ascii="Times New Roman" w:hAnsi="Times New Roman"/>
          <w:sz w:val="26"/>
          <w:szCs w:val="26"/>
          <w:lang w:val="uk-UA" w:eastAsia="uk-UA"/>
        </w:rPr>
        <w:t xml:space="preserve"> З метою забезпечення підвищення загального рівня безпеки, зменшення кількості правопорушень, забезпечення безпеки населення Студениківської ОТГ  шляхом розроблення та здійснення комплексу заходів, спрямованих на усунення причин та умов вчинення протиправних діянь , </w:t>
      </w:r>
      <w:r w:rsidR="00972BF9">
        <w:rPr>
          <w:rFonts w:ascii="Times New Roman" w:hAnsi="Times New Roman"/>
          <w:sz w:val="26"/>
          <w:szCs w:val="26"/>
          <w:lang w:val="uk-UA" w:eastAsia="uk-UA"/>
        </w:rPr>
        <w:t>відповідно до Закону</w:t>
      </w:r>
      <w:r w:rsidR="006B12E5">
        <w:rPr>
          <w:rFonts w:ascii="Times New Roman" w:hAnsi="Times New Roman"/>
          <w:sz w:val="26"/>
          <w:szCs w:val="26"/>
          <w:lang w:val="uk-UA" w:eastAsia="uk-UA"/>
        </w:rPr>
        <w:t xml:space="preserve"> України «Про пробацію»</w:t>
      </w:r>
      <w:r w:rsidR="00972BF9">
        <w:rPr>
          <w:rFonts w:ascii="Times New Roman" w:hAnsi="Times New Roman"/>
          <w:sz w:val="26"/>
          <w:szCs w:val="26"/>
          <w:lang w:val="uk-UA" w:eastAsia="uk-UA"/>
        </w:rPr>
        <w:t>, наказу</w:t>
      </w:r>
      <w:r w:rsidR="002B4E5E">
        <w:rPr>
          <w:rFonts w:ascii="Times New Roman" w:hAnsi="Times New Roman"/>
          <w:sz w:val="26"/>
          <w:szCs w:val="26"/>
          <w:lang w:val="uk-UA" w:eastAsia="uk-UA"/>
        </w:rPr>
        <w:t xml:space="preserve"> Мінстерства юстиції України «Про затвердження Порядку взаємодії установ виконання </w:t>
      </w:r>
      <w:r w:rsidR="00972BF9">
        <w:rPr>
          <w:rFonts w:ascii="Times New Roman" w:hAnsi="Times New Roman"/>
          <w:sz w:val="26"/>
          <w:szCs w:val="26"/>
          <w:lang w:val="uk-UA" w:eastAsia="uk-UA"/>
        </w:rPr>
        <w:t>покарань у виді обмеження волі або позбавлення волі на певний строк», спільного Наказу Державного департаменту України з питань виконання покарань, Міністерства України  у справах сім</w:t>
      </w:r>
      <w:r w:rsidR="00972BF9" w:rsidRPr="00972BF9">
        <w:rPr>
          <w:rFonts w:ascii="Times New Roman" w:hAnsi="Times New Roman"/>
          <w:sz w:val="26"/>
          <w:szCs w:val="26"/>
          <w:lang w:val="uk-UA" w:eastAsia="uk-UA"/>
        </w:rPr>
        <w:t>’</w:t>
      </w:r>
      <w:r w:rsidR="00972BF9">
        <w:rPr>
          <w:rFonts w:ascii="Times New Roman" w:hAnsi="Times New Roman"/>
          <w:sz w:val="26"/>
          <w:szCs w:val="26"/>
          <w:lang w:val="uk-UA" w:eastAsia="uk-UA"/>
        </w:rPr>
        <w:t>ї, молоді та спорту «Про затверджння Порядку взаємодії кримінально-виконавчої інспекції і центрів соціальних служб для сім</w:t>
      </w:r>
      <w:r w:rsidR="00972BF9" w:rsidRPr="00972BF9">
        <w:rPr>
          <w:rFonts w:ascii="Times New Roman" w:hAnsi="Times New Roman"/>
          <w:sz w:val="26"/>
          <w:szCs w:val="26"/>
          <w:lang w:val="uk-UA" w:eastAsia="uk-UA"/>
        </w:rPr>
        <w:t>’</w:t>
      </w:r>
      <w:r w:rsidR="00972BF9">
        <w:rPr>
          <w:rFonts w:ascii="Times New Roman" w:hAnsi="Times New Roman"/>
          <w:sz w:val="26"/>
          <w:szCs w:val="26"/>
          <w:lang w:val="uk-UA" w:eastAsia="uk-UA"/>
        </w:rPr>
        <w:t>ї, дітей та молоді щодо забезпечення соціального супроводу і контролю за поведінкою дітей та молоді, які засуджені довідбування  покарання</w:t>
      </w:r>
      <w:r w:rsidR="006B12E5">
        <w:rPr>
          <w:rFonts w:ascii="Times New Roman" w:hAnsi="Times New Roman"/>
          <w:sz w:val="26"/>
          <w:szCs w:val="26"/>
          <w:lang w:val="uk-UA" w:eastAsia="uk-UA"/>
        </w:rPr>
        <w:t>та</w:t>
      </w:r>
      <w:r w:rsidR="00972BF9">
        <w:rPr>
          <w:rFonts w:ascii="Times New Roman" w:hAnsi="Times New Roman"/>
          <w:sz w:val="26"/>
          <w:szCs w:val="26"/>
          <w:lang w:val="uk-UA" w:eastAsia="uk-UA"/>
        </w:rPr>
        <w:t xml:space="preserve"> з випробуванням або умовно-достроково»</w:t>
      </w:r>
      <w:r w:rsidR="00E237E6">
        <w:rPr>
          <w:rFonts w:ascii="Times New Roman" w:hAnsi="Times New Roman"/>
          <w:sz w:val="26"/>
          <w:szCs w:val="26"/>
          <w:lang w:val="uk-UA" w:eastAsia="uk-UA"/>
        </w:rPr>
        <w:t xml:space="preserve"> та керуючись </w:t>
      </w:r>
      <w:r w:rsidR="006B12E5">
        <w:rPr>
          <w:rFonts w:ascii="Times New Roman" w:hAnsi="Times New Roman"/>
          <w:sz w:val="26"/>
          <w:szCs w:val="26"/>
          <w:lang w:val="uk-UA" w:eastAsia="uk-UA"/>
        </w:rPr>
        <w:t xml:space="preserve"> ст 26 Закону України «Про місцеве самоврядування в Україні» </w:t>
      </w:r>
      <w:r w:rsidR="006B12E5" w:rsidRPr="006B12E5">
        <w:rPr>
          <w:rFonts w:ascii="Times New Roman" w:hAnsi="Times New Roman"/>
          <w:sz w:val="26"/>
          <w:szCs w:val="26"/>
          <w:lang w:val="uk-UA" w:eastAsia="uk-UA"/>
        </w:rPr>
        <w:t xml:space="preserve"> сільська  рада </w:t>
      </w:r>
      <w:r w:rsidR="006B12E5" w:rsidRPr="006B12E5">
        <w:rPr>
          <w:rFonts w:ascii="Times New Roman" w:hAnsi="Times New Roman"/>
          <w:b/>
          <w:sz w:val="26"/>
          <w:szCs w:val="26"/>
          <w:lang w:val="uk-UA" w:eastAsia="uk-UA"/>
        </w:rPr>
        <w:t>вирішила</w:t>
      </w:r>
      <w:r w:rsidR="006B12E5" w:rsidRPr="006B12E5">
        <w:rPr>
          <w:rFonts w:ascii="Times New Roman" w:hAnsi="Times New Roman"/>
          <w:sz w:val="26"/>
          <w:szCs w:val="26"/>
          <w:lang w:val="uk-UA" w:eastAsia="uk-UA"/>
        </w:rPr>
        <w:t>:</w:t>
      </w:r>
    </w:p>
    <w:p w:rsidR="006B12E5" w:rsidRPr="006B12E5" w:rsidRDefault="006B12E5" w:rsidP="006B12E5">
      <w:pPr>
        <w:spacing w:before="100" w:beforeAutospacing="1" w:after="100" w:afterAutospacing="1" w:line="240" w:lineRule="auto"/>
        <w:rPr>
          <w:rFonts w:ascii="Times New Roman" w:hAnsi="Times New Roman"/>
          <w:sz w:val="26"/>
          <w:szCs w:val="26"/>
          <w:lang w:val="uk-UA" w:eastAsia="uk-UA"/>
        </w:rPr>
      </w:pPr>
      <w:r w:rsidRPr="006B12E5">
        <w:rPr>
          <w:rFonts w:ascii="Times New Roman" w:hAnsi="Times New Roman"/>
          <w:sz w:val="26"/>
          <w:szCs w:val="26"/>
          <w:lang w:val="uk-UA" w:eastAsia="uk-UA"/>
        </w:rPr>
        <w:t>1. Затвердити</w:t>
      </w:r>
      <w:r w:rsidRPr="006B12E5">
        <w:rPr>
          <w:rFonts w:ascii="Times New Roman" w:hAnsi="Times New Roman"/>
          <w:sz w:val="26"/>
          <w:szCs w:val="26"/>
          <w:lang w:val="uk-UA"/>
        </w:rPr>
        <w:t xml:space="preserve"> </w:t>
      </w:r>
      <w:r>
        <w:rPr>
          <w:rFonts w:ascii="Times New Roman" w:hAnsi="Times New Roman"/>
          <w:sz w:val="26"/>
          <w:szCs w:val="26"/>
          <w:lang w:val="uk-UA"/>
        </w:rPr>
        <w:t>Програму</w:t>
      </w:r>
      <w:r w:rsidRPr="006B12E5">
        <w:rPr>
          <w:rFonts w:ascii="Times New Roman" w:hAnsi="Times New Roman"/>
          <w:sz w:val="26"/>
          <w:szCs w:val="26"/>
          <w:lang w:val="uk-UA"/>
        </w:rPr>
        <w:t xml:space="preserve"> підтримки діяльності Переяслав-Хмельницького міськрайонного відділу філії державної установи «Центр пробації» в м. Києві та Київській області з метою забезпечення безпеки  шляхом виправлення засуджених та профілактики вчинення ними повторних злочинів на території Студениківської  сільської ради на 2019-2020 роки</w:t>
      </w:r>
      <w:r w:rsidRPr="006B12E5">
        <w:rPr>
          <w:rFonts w:ascii="Times New Roman" w:hAnsi="Times New Roman"/>
          <w:sz w:val="26"/>
          <w:szCs w:val="26"/>
          <w:lang w:val="uk-UA" w:eastAsia="uk-UA"/>
        </w:rPr>
        <w:t xml:space="preserve"> (додається).</w:t>
      </w:r>
    </w:p>
    <w:p w:rsidR="006B12E5" w:rsidRPr="006B12E5" w:rsidRDefault="006B12E5" w:rsidP="006B12E5">
      <w:pPr>
        <w:spacing w:before="100" w:beforeAutospacing="1" w:after="100" w:afterAutospacing="1" w:line="240" w:lineRule="auto"/>
        <w:rPr>
          <w:rFonts w:ascii="Times New Roman" w:hAnsi="Times New Roman"/>
          <w:sz w:val="26"/>
          <w:szCs w:val="26"/>
          <w:lang w:val="uk-UA" w:eastAsia="uk-UA"/>
        </w:rPr>
      </w:pPr>
      <w:r w:rsidRPr="006B12E5">
        <w:rPr>
          <w:rFonts w:ascii="Times New Roman" w:hAnsi="Times New Roman"/>
          <w:sz w:val="26"/>
          <w:szCs w:val="26"/>
          <w:lang w:val="uk-UA" w:eastAsia="uk-UA"/>
        </w:rPr>
        <w:t>2. </w:t>
      </w:r>
      <w:r>
        <w:rPr>
          <w:rFonts w:ascii="Times New Roman" w:hAnsi="Times New Roman"/>
          <w:sz w:val="26"/>
          <w:szCs w:val="26"/>
          <w:lang w:val="uk-UA" w:eastAsia="uk-UA"/>
        </w:rPr>
        <w:t xml:space="preserve">Начальнику відділу фінансів, бухгалтерського обліку та звітності  </w:t>
      </w:r>
      <w:r w:rsidRPr="006B12E5">
        <w:rPr>
          <w:rFonts w:ascii="Times New Roman" w:hAnsi="Times New Roman"/>
          <w:sz w:val="26"/>
          <w:szCs w:val="26"/>
          <w:lang w:val="uk-UA" w:eastAsia="uk-UA"/>
        </w:rPr>
        <w:t xml:space="preserve"> передбачити кошти на реалізацію програми, виходячи з реальних можливостей бюджету </w:t>
      </w:r>
      <w:r>
        <w:rPr>
          <w:rFonts w:ascii="Times New Roman" w:hAnsi="Times New Roman"/>
          <w:sz w:val="26"/>
          <w:szCs w:val="26"/>
          <w:lang w:val="uk-UA" w:eastAsia="uk-UA"/>
        </w:rPr>
        <w:t>ОТГ</w:t>
      </w:r>
      <w:r w:rsidRPr="006B12E5">
        <w:rPr>
          <w:rFonts w:ascii="Times New Roman" w:hAnsi="Times New Roman"/>
          <w:sz w:val="26"/>
          <w:szCs w:val="26"/>
          <w:lang w:val="uk-UA" w:eastAsia="uk-UA"/>
        </w:rPr>
        <w:t>.</w:t>
      </w:r>
    </w:p>
    <w:p w:rsidR="007C2F30" w:rsidRDefault="006B12E5" w:rsidP="007C2F30">
      <w:pPr>
        <w:rPr>
          <w:rFonts w:ascii="Times New Roman" w:hAnsi="Times New Roman"/>
          <w:sz w:val="26"/>
          <w:szCs w:val="26"/>
          <w:lang w:val="uk-UA"/>
        </w:rPr>
      </w:pPr>
      <w:r w:rsidRPr="006B12E5">
        <w:rPr>
          <w:rFonts w:ascii="Times New Roman" w:hAnsi="Times New Roman"/>
          <w:sz w:val="26"/>
          <w:szCs w:val="26"/>
          <w:lang w:val="uk-UA" w:eastAsia="uk-UA"/>
        </w:rPr>
        <w:t xml:space="preserve">3. Контроль за виконанням цього рішення покласти на </w:t>
      </w:r>
      <w:r>
        <w:rPr>
          <w:rFonts w:ascii="Times New Roman" w:hAnsi="Times New Roman"/>
          <w:sz w:val="26"/>
          <w:szCs w:val="26"/>
          <w:lang w:val="uk-UA" w:eastAsia="uk-UA"/>
        </w:rPr>
        <w:t xml:space="preserve">постійну комісію з питань </w:t>
      </w:r>
      <w:r w:rsidR="007C2F30" w:rsidRPr="007C2F30">
        <w:rPr>
          <w:rFonts w:ascii="Times New Roman" w:hAnsi="Times New Roman"/>
          <w:sz w:val="26"/>
          <w:szCs w:val="26"/>
          <w:lang w:val="uk-UA"/>
        </w:rPr>
        <w:t>фінансів, бюджету та планування соціально-економічного розвитку</w:t>
      </w:r>
      <w:r w:rsidR="007C2F30">
        <w:rPr>
          <w:rFonts w:ascii="Times New Roman" w:hAnsi="Times New Roman"/>
          <w:sz w:val="26"/>
          <w:szCs w:val="26"/>
          <w:lang w:val="uk-UA"/>
        </w:rPr>
        <w:t>.</w:t>
      </w:r>
    </w:p>
    <w:p w:rsidR="007C2F30" w:rsidRDefault="007C2F30" w:rsidP="007C2F30">
      <w:pPr>
        <w:rPr>
          <w:rFonts w:ascii="Times New Roman" w:hAnsi="Times New Roman"/>
          <w:sz w:val="26"/>
          <w:szCs w:val="26"/>
          <w:lang w:val="uk-UA"/>
        </w:rPr>
      </w:pPr>
    </w:p>
    <w:p w:rsidR="007C2F30" w:rsidRDefault="007C2F30" w:rsidP="007C2F30">
      <w:pPr>
        <w:rPr>
          <w:rFonts w:ascii="Times New Roman" w:hAnsi="Times New Roman"/>
          <w:sz w:val="26"/>
          <w:szCs w:val="26"/>
          <w:lang w:val="uk-UA"/>
        </w:rPr>
      </w:pPr>
      <w:r>
        <w:rPr>
          <w:rFonts w:ascii="Times New Roman" w:hAnsi="Times New Roman"/>
          <w:sz w:val="26"/>
          <w:szCs w:val="26"/>
          <w:lang w:val="uk-UA"/>
        </w:rPr>
        <w:t xml:space="preserve">                      Сільский  голова:                                           М.О. Лях</w:t>
      </w:r>
    </w:p>
    <w:p w:rsidR="007C2F30" w:rsidRDefault="007C2F30" w:rsidP="007C2F30">
      <w:pPr>
        <w:rPr>
          <w:rFonts w:ascii="Times New Roman" w:hAnsi="Times New Roman"/>
          <w:sz w:val="26"/>
          <w:szCs w:val="26"/>
          <w:lang w:val="uk-UA"/>
        </w:rPr>
      </w:pPr>
    </w:p>
    <w:p w:rsidR="007C2F30" w:rsidRPr="007C2F30" w:rsidRDefault="007C2F30" w:rsidP="007C2F30">
      <w:pPr>
        <w:pStyle w:val="af1"/>
        <w:rPr>
          <w:rFonts w:ascii="Times New Roman" w:hAnsi="Times New Roman"/>
          <w:b/>
          <w:lang w:val="uk-UA"/>
        </w:rPr>
      </w:pPr>
      <w:r w:rsidRPr="007C2F30">
        <w:rPr>
          <w:rFonts w:ascii="Times New Roman" w:hAnsi="Times New Roman"/>
          <w:b/>
          <w:lang w:val="uk-UA"/>
        </w:rPr>
        <w:t>с. Студеники</w:t>
      </w:r>
    </w:p>
    <w:p w:rsidR="007C2F30" w:rsidRPr="007C2F30" w:rsidRDefault="007C2F30" w:rsidP="007C2F30">
      <w:pPr>
        <w:pStyle w:val="af1"/>
        <w:rPr>
          <w:rFonts w:ascii="Times New Roman" w:hAnsi="Times New Roman"/>
          <w:b/>
          <w:lang w:val="uk-UA"/>
        </w:rPr>
      </w:pPr>
      <w:r w:rsidRPr="007C2F30">
        <w:rPr>
          <w:rFonts w:ascii="Times New Roman" w:hAnsi="Times New Roman"/>
          <w:b/>
          <w:lang w:val="uk-UA"/>
        </w:rPr>
        <w:t>№709-ХХУІІІ-УІІ</w:t>
      </w:r>
    </w:p>
    <w:p w:rsidR="00ED609B" w:rsidRPr="00E237E6" w:rsidRDefault="00E237E6" w:rsidP="00E237E6">
      <w:pPr>
        <w:pStyle w:val="af1"/>
        <w:rPr>
          <w:rFonts w:ascii="Times New Roman" w:hAnsi="Times New Roman"/>
          <w:b/>
          <w:iCs/>
          <w:lang w:val="uk-UA"/>
        </w:rPr>
      </w:pPr>
      <w:r>
        <w:rPr>
          <w:rFonts w:ascii="Times New Roman" w:hAnsi="Times New Roman"/>
          <w:b/>
          <w:lang w:val="uk-UA"/>
        </w:rPr>
        <w:t>04.06.2019</w:t>
      </w:r>
    </w:p>
    <w:tbl>
      <w:tblPr>
        <w:tblW w:w="0" w:type="auto"/>
        <w:jc w:val="right"/>
        <w:tblLook w:val="00A0"/>
      </w:tblPr>
      <w:tblGrid>
        <w:gridCol w:w="3866"/>
      </w:tblGrid>
      <w:tr w:rsidR="008D27BE" w:rsidRPr="008D27BE" w:rsidTr="002B4E5E">
        <w:trPr>
          <w:jc w:val="right"/>
        </w:trPr>
        <w:tc>
          <w:tcPr>
            <w:tcW w:w="3866" w:type="dxa"/>
          </w:tcPr>
          <w:p w:rsidR="008D27BE" w:rsidRPr="008D27BE" w:rsidRDefault="008D27BE" w:rsidP="008D27BE">
            <w:pPr>
              <w:spacing w:after="0" w:line="240" w:lineRule="auto"/>
              <w:rPr>
                <w:rFonts w:ascii="Times New Roman" w:eastAsiaTheme="minorHAnsi" w:hAnsi="Times New Roman"/>
                <w:sz w:val="24"/>
                <w:szCs w:val="24"/>
                <w:lang w:val="uk-UA" w:eastAsia="en-US"/>
              </w:rPr>
            </w:pPr>
            <w:r w:rsidRPr="008D27BE">
              <w:rPr>
                <w:rFonts w:ascii="Times New Roman" w:eastAsiaTheme="minorHAnsi" w:hAnsi="Times New Roman"/>
                <w:sz w:val="24"/>
                <w:szCs w:val="24"/>
                <w:lang w:val="uk-UA" w:eastAsia="en-US"/>
              </w:rPr>
              <w:lastRenderedPageBreak/>
              <w:t>ЗАТВЕРДЖЕНО</w:t>
            </w:r>
          </w:p>
          <w:p w:rsidR="008D27BE" w:rsidRPr="008D27BE" w:rsidRDefault="008D27BE" w:rsidP="008D27BE">
            <w:pPr>
              <w:spacing w:after="0" w:line="240" w:lineRule="auto"/>
              <w:rPr>
                <w:rFonts w:ascii="Times New Roman" w:eastAsiaTheme="minorHAnsi" w:hAnsi="Times New Roman"/>
                <w:sz w:val="24"/>
                <w:szCs w:val="24"/>
                <w:lang w:val="uk-UA" w:eastAsia="en-US"/>
              </w:rPr>
            </w:pPr>
            <w:r w:rsidRPr="008D27BE">
              <w:rPr>
                <w:rFonts w:ascii="Times New Roman" w:eastAsiaTheme="minorHAnsi" w:hAnsi="Times New Roman"/>
                <w:sz w:val="24"/>
                <w:szCs w:val="24"/>
                <w:lang w:val="uk-UA" w:eastAsia="en-US"/>
              </w:rPr>
              <w:t>рішенням Студениківської сільської ради</w:t>
            </w:r>
          </w:p>
          <w:p w:rsidR="008D27BE" w:rsidRPr="008D27BE" w:rsidRDefault="008D27BE" w:rsidP="008D27BE">
            <w:pPr>
              <w:spacing w:after="0" w:line="240" w:lineRule="auto"/>
              <w:rPr>
                <w:rFonts w:ascii="Times New Roman" w:eastAsiaTheme="minorHAnsi" w:hAnsi="Times New Roman"/>
                <w:sz w:val="24"/>
                <w:szCs w:val="24"/>
                <w:lang w:val="uk-UA" w:eastAsia="en-US"/>
              </w:rPr>
            </w:pPr>
          </w:p>
          <w:p w:rsidR="008D27BE" w:rsidRPr="008D27BE" w:rsidRDefault="008D27BE" w:rsidP="008D27BE">
            <w:pPr>
              <w:spacing w:after="0" w:line="240" w:lineRule="auto"/>
              <w:rPr>
                <w:rFonts w:ascii="Times New Roman" w:eastAsiaTheme="minorHAnsi" w:hAnsi="Times New Roman"/>
                <w:sz w:val="24"/>
                <w:szCs w:val="24"/>
                <w:lang w:val="uk-UA" w:eastAsia="en-US"/>
              </w:rPr>
            </w:pPr>
            <w:r w:rsidRPr="008D27BE">
              <w:rPr>
                <w:rFonts w:ascii="Times New Roman" w:eastAsiaTheme="minorHAnsi" w:hAnsi="Times New Roman"/>
                <w:sz w:val="24"/>
                <w:szCs w:val="24"/>
                <w:lang w:val="uk-UA" w:eastAsia="en-US"/>
              </w:rPr>
              <w:t>від «</w:t>
            </w:r>
            <w:r w:rsidRPr="008D27BE">
              <w:rPr>
                <w:rFonts w:ascii="Times New Roman" w:eastAsiaTheme="minorHAnsi" w:hAnsi="Times New Roman"/>
                <w:sz w:val="24"/>
                <w:szCs w:val="24"/>
                <w:u w:val="single"/>
                <w:lang w:val="uk-UA" w:eastAsia="en-US"/>
              </w:rPr>
              <w:t xml:space="preserve"> </w:t>
            </w:r>
            <w:r w:rsidR="007C2F30">
              <w:rPr>
                <w:rFonts w:ascii="Times New Roman" w:eastAsiaTheme="minorHAnsi" w:hAnsi="Times New Roman"/>
                <w:sz w:val="24"/>
                <w:szCs w:val="24"/>
                <w:u w:val="single"/>
                <w:lang w:val="uk-UA" w:eastAsia="en-US"/>
              </w:rPr>
              <w:t>04</w:t>
            </w:r>
            <w:r w:rsidRPr="008D27BE">
              <w:rPr>
                <w:rFonts w:ascii="Times New Roman" w:eastAsiaTheme="minorHAnsi" w:hAnsi="Times New Roman"/>
                <w:sz w:val="24"/>
                <w:szCs w:val="24"/>
                <w:u w:val="single"/>
                <w:lang w:val="uk-UA" w:eastAsia="en-US"/>
              </w:rPr>
              <w:t xml:space="preserve"> </w:t>
            </w:r>
            <w:r w:rsidRPr="008D27BE">
              <w:rPr>
                <w:rFonts w:ascii="Times New Roman" w:eastAsiaTheme="minorHAnsi" w:hAnsi="Times New Roman"/>
                <w:sz w:val="24"/>
                <w:szCs w:val="24"/>
                <w:lang w:val="uk-UA" w:eastAsia="en-US"/>
              </w:rPr>
              <w:t xml:space="preserve">» </w:t>
            </w:r>
            <w:r w:rsidRPr="008D27BE">
              <w:rPr>
                <w:rFonts w:ascii="Times New Roman" w:eastAsiaTheme="minorHAnsi" w:hAnsi="Times New Roman"/>
                <w:sz w:val="24"/>
                <w:szCs w:val="24"/>
                <w:u w:val="single"/>
                <w:lang w:val="uk-UA" w:eastAsia="en-US"/>
              </w:rPr>
              <w:t xml:space="preserve">  </w:t>
            </w:r>
            <w:r w:rsidR="007C2F30">
              <w:rPr>
                <w:rFonts w:ascii="Times New Roman" w:eastAsiaTheme="minorHAnsi" w:hAnsi="Times New Roman"/>
                <w:sz w:val="24"/>
                <w:szCs w:val="24"/>
                <w:u w:val="single"/>
                <w:lang w:val="uk-UA" w:eastAsia="en-US"/>
              </w:rPr>
              <w:t>червня</w:t>
            </w:r>
            <w:r w:rsidRPr="008D27BE">
              <w:rPr>
                <w:rFonts w:ascii="Times New Roman" w:eastAsiaTheme="minorHAnsi" w:hAnsi="Times New Roman"/>
                <w:sz w:val="24"/>
                <w:szCs w:val="24"/>
                <w:u w:val="single"/>
                <w:lang w:val="uk-UA" w:eastAsia="en-US"/>
              </w:rPr>
              <w:t xml:space="preserve">  </w:t>
            </w:r>
            <w:r w:rsidRPr="008D27BE">
              <w:rPr>
                <w:rFonts w:ascii="Times New Roman" w:eastAsiaTheme="minorHAnsi" w:hAnsi="Times New Roman"/>
                <w:sz w:val="24"/>
                <w:szCs w:val="24"/>
                <w:lang w:val="uk-UA" w:eastAsia="en-US"/>
              </w:rPr>
              <w:t xml:space="preserve"> 2019 року </w:t>
            </w:r>
          </w:p>
          <w:p w:rsidR="008D27BE" w:rsidRPr="008D27BE" w:rsidRDefault="008D27BE" w:rsidP="008D27BE">
            <w:pPr>
              <w:spacing w:after="0" w:line="240" w:lineRule="auto"/>
              <w:rPr>
                <w:rFonts w:ascii="Times New Roman" w:eastAsiaTheme="minorHAnsi" w:hAnsi="Times New Roman"/>
                <w:sz w:val="24"/>
                <w:szCs w:val="24"/>
                <w:lang w:val="uk-UA" w:eastAsia="en-US"/>
              </w:rPr>
            </w:pPr>
            <w:r w:rsidRPr="008D27BE">
              <w:rPr>
                <w:rFonts w:ascii="Times New Roman" w:eastAsiaTheme="minorHAnsi" w:hAnsi="Times New Roman"/>
                <w:sz w:val="24"/>
                <w:szCs w:val="24"/>
                <w:lang w:val="uk-UA" w:eastAsia="en-US"/>
              </w:rPr>
              <w:t xml:space="preserve">№ </w:t>
            </w:r>
            <w:r w:rsidRPr="008D27BE">
              <w:rPr>
                <w:rFonts w:ascii="Times New Roman" w:eastAsiaTheme="minorHAnsi" w:hAnsi="Times New Roman"/>
                <w:sz w:val="24"/>
                <w:szCs w:val="24"/>
                <w:u w:val="single"/>
                <w:lang w:val="uk-UA" w:eastAsia="en-US"/>
              </w:rPr>
              <w:t xml:space="preserve">  </w:t>
            </w:r>
            <w:r w:rsidR="007C2F30">
              <w:rPr>
                <w:rFonts w:ascii="Times New Roman" w:eastAsiaTheme="minorHAnsi" w:hAnsi="Times New Roman"/>
                <w:sz w:val="24"/>
                <w:szCs w:val="24"/>
                <w:u w:val="single"/>
                <w:lang w:val="uk-UA" w:eastAsia="en-US"/>
              </w:rPr>
              <w:t>709</w:t>
            </w:r>
            <w:r w:rsidRPr="008D27BE">
              <w:rPr>
                <w:rFonts w:ascii="Times New Roman" w:eastAsiaTheme="minorHAnsi" w:hAnsi="Times New Roman"/>
                <w:sz w:val="24"/>
                <w:szCs w:val="24"/>
                <w:u w:val="single"/>
                <w:lang w:val="uk-UA" w:eastAsia="en-US"/>
              </w:rPr>
              <w:t>-28-VІІ</w:t>
            </w:r>
          </w:p>
        </w:tc>
      </w:tr>
    </w:tbl>
    <w:p w:rsidR="008D27BE" w:rsidRPr="008D27BE" w:rsidRDefault="008D27BE" w:rsidP="008D27BE">
      <w:pPr>
        <w:spacing w:after="0" w:line="240" w:lineRule="auto"/>
        <w:rPr>
          <w:rFonts w:ascii="Times New Roman" w:eastAsiaTheme="minorHAnsi" w:hAnsi="Times New Roman"/>
          <w:sz w:val="24"/>
          <w:szCs w:val="24"/>
          <w:lang w:val="uk-UA" w:eastAsia="en-US"/>
        </w:rPr>
      </w:pPr>
    </w:p>
    <w:p w:rsidR="008D27BE" w:rsidRPr="008D27BE" w:rsidRDefault="008D27BE" w:rsidP="008D27BE">
      <w:pPr>
        <w:spacing w:after="0" w:line="240" w:lineRule="auto"/>
        <w:rPr>
          <w:rFonts w:ascii="Times New Roman" w:eastAsiaTheme="minorHAnsi" w:hAnsi="Times New Roman"/>
          <w:sz w:val="24"/>
          <w:szCs w:val="24"/>
          <w:lang w:val="uk-UA" w:eastAsia="en-US"/>
        </w:rPr>
      </w:pPr>
    </w:p>
    <w:p w:rsidR="008D27BE" w:rsidRPr="008D27BE" w:rsidRDefault="008D27BE" w:rsidP="008D27BE">
      <w:pPr>
        <w:spacing w:after="0" w:line="240" w:lineRule="auto"/>
        <w:rPr>
          <w:rFonts w:ascii="Times New Roman" w:eastAsiaTheme="minorHAnsi" w:hAnsi="Times New Roman"/>
          <w:bCs/>
          <w:sz w:val="24"/>
          <w:szCs w:val="24"/>
          <w:lang w:val="uk-UA" w:eastAsia="en-US"/>
        </w:rPr>
      </w:pPr>
    </w:p>
    <w:p w:rsidR="008D27BE" w:rsidRPr="008D27BE" w:rsidRDefault="008D27BE" w:rsidP="008D27BE">
      <w:pPr>
        <w:spacing w:after="0" w:line="240" w:lineRule="auto"/>
        <w:rPr>
          <w:rFonts w:ascii="Times New Roman" w:eastAsiaTheme="minorHAnsi" w:hAnsi="Times New Roman"/>
          <w:sz w:val="24"/>
          <w:szCs w:val="24"/>
          <w:lang w:val="uk-UA" w:eastAsia="en-US"/>
        </w:rPr>
      </w:pPr>
    </w:p>
    <w:p w:rsidR="008D27BE" w:rsidRPr="008D27BE" w:rsidRDefault="008D27BE" w:rsidP="008D27BE">
      <w:pPr>
        <w:spacing w:after="0" w:line="240" w:lineRule="auto"/>
        <w:rPr>
          <w:rFonts w:ascii="Times New Roman" w:eastAsiaTheme="minorHAnsi" w:hAnsi="Times New Roman"/>
          <w:sz w:val="24"/>
          <w:szCs w:val="24"/>
          <w:lang w:val="uk-UA" w:eastAsia="en-US"/>
        </w:rPr>
      </w:pPr>
    </w:p>
    <w:p w:rsidR="008D27BE" w:rsidRPr="008D27BE" w:rsidRDefault="008D27BE" w:rsidP="008D27BE">
      <w:pPr>
        <w:spacing w:after="0" w:line="240" w:lineRule="auto"/>
        <w:rPr>
          <w:rFonts w:ascii="Times New Roman" w:eastAsiaTheme="minorHAnsi" w:hAnsi="Times New Roman"/>
          <w:sz w:val="24"/>
          <w:szCs w:val="24"/>
          <w:lang w:val="uk-UA" w:eastAsia="en-US"/>
        </w:rPr>
      </w:pPr>
    </w:p>
    <w:p w:rsidR="008D27BE" w:rsidRPr="008D27BE" w:rsidRDefault="008D27BE" w:rsidP="008D27BE">
      <w:pPr>
        <w:spacing w:after="0" w:line="240" w:lineRule="auto"/>
        <w:rPr>
          <w:rFonts w:ascii="Times New Roman" w:eastAsiaTheme="minorHAnsi" w:hAnsi="Times New Roman"/>
          <w:sz w:val="24"/>
          <w:szCs w:val="24"/>
          <w:lang w:val="uk-UA" w:eastAsia="en-US"/>
        </w:rPr>
      </w:pPr>
    </w:p>
    <w:p w:rsidR="008D27BE" w:rsidRPr="008D27BE" w:rsidRDefault="008D27BE" w:rsidP="008D27BE">
      <w:pPr>
        <w:spacing w:after="0" w:line="240" w:lineRule="auto"/>
        <w:jc w:val="center"/>
        <w:rPr>
          <w:rFonts w:ascii="Times New Roman" w:eastAsiaTheme="minorHAnsi" w:hAnsi="Times New Roman"/>
          <w:sz w:val="28"/>
          <w:szCs w:val="28"/>
          <w:lang w:val="uk-UA" w:eastAsia="en-US"/>
        </w:rPr>
      </w:pPr>
      <w:r w:rsidRPr="008D27BE">
        <w:rPr>
          <w:rFonts w:ascii="Times New Roman" w:eastAsiaTheme="minorHAnsi" w:hAnsi="Times New Roman"/>
          <w:sz w:val="28"/>
          <w:szCs w:val="28"/>
          <w:lang w:val="uk-UA" w:eastAsia="en-US"/>
        </w:rPr>
        <w:t xml:space="preserve"> ПРОГРАМА</w:t>
      </w:r>
    </w:p>
    <w:p w:rsidR="008D27BE" w:rsidRPr="008D27BE" w:rsidRDefault="008D27BE" w:rsidP="008D27BE">
      <w:pPr>
        <w:spacing w:after="0" w:line="240" w:lineRule="auto"/>
        <w:jc w:val="center"/>
        <w:rPr>
          <w:rFonts w:ascii="Times New Roman" w:eastAsiaTheme="minorHAnsi" w:hAnsi="Times New Roman"/>
          <w:sz w:val="28"/>
          <w:szCs w:val="28"/>
          <w:lang w:val="uk-UA" w:eastAsia="en-US"/>
        </w:rPr>
      </w:pPr>
      <w:r w:rsidRPr="008D27BE">
        <w:rPr>
          <w:rFonts w:ascii="Times New Roman" w:eastAsiaTheme="minorHAnsi" w:hAnsi="Times New Roman"/>
          <w:sz w:val="28"/>
          <w:szCs w:val="28"/>
          <w:lang w:val="uk-UA" w:eastAsia="en-US"/>
        </w:rPr>
        <w:t>підтримки діяльності Переяслав-Хмельницького міськрайонного відділу</w:t>
      </w:r>
    </w:p>
    <w:p w:rsidR="008D27BE" w:rsidRPr="008D27BE" w:rsidRDefault="008D27BE" w:rsidP="008D27BE">
      <w:pPr>
        <w:spacing w:after="0" w:line="240" w:lineRule="auto"/>
        <w:jc w:val="center"/>
        <w:rPr>
          <w:rFonts w:ascii="Times New Roman" w:eastAsiaTheme="minorHAnsi" w:hAnsi="Times New Roman"/>
          <w:sz w:val="28"/>
          <w:szCs w:val="28"/>
          <w:lang w:val="uk-UA" w:eastAsia="en-US"/>
        </w:rPr>
      </w:pPr>
      <w:r w:rsidRPr="008D27BE">
        <w:rPr>
          <w:rFonts w:ascii="Times New Roman" w:eastAsiaTheme="minorHAnsi" w:hAnsi="Times New Roman"/>
          <w:sz w:val="28"/>
          <w:szCs w:val="28"/>
          <w:lang w:val="uk-UA" w:eastAsia="en-US"/>
        </w:rPr>
        <w:t>філії державної установи „Центр пробації” у м. Києві та Київській  області</w:t>
      </w:r>
    </w:p>
    <w:p w:rsidR="008D27BE" w:rsidRPr="008D27BE" w:rsidRDefault="008D27BE" w:rsidP="008D27BE">
      <w:pPr>
        <w:spacing w:after="0" w:line="240" w:lineRule="auto"/>
        <w:jc w:val="center"/>
        <w:rPr>
          <w:rFonts w:ascii="Times New Roman" w:eastAsiaTheme="minorHAnsi" w:hAnsi="Times New Roman"/>
          <w:sz w:val="28"/>
          <w:szCs w:val="28"/>
          <w:lang w:val="uk-UA" w:eastAsia="en-US"/>
        </w:rPr>
      </w:pPr>
      <w:r w:rsidRPr="008D27BE">
        <w:rPr>
          <w:rFonts w:ascii="Times New Roman" w:eastAsiaTheme="minorHAnsi" w:hAnsi="Times New Roman"/>
          <w:sz w:val="28"/>
          <w:szCs w:val="28"/>
          <w:lang w:val="uk-UA" w:eastAsia="en-US"/>
        </w:rPr>
        <w:t>з метою забезпечення безпеки громадян шляхом виправлення засуджених</w:t>
      </w:r>
    </w:p>
    <w:p w:rsidR="008D27BE" w:rsidRPr="008D27BE" w:rsidRDefault="008D27BE" w:rsidP="008D27BE">
      <w:pPr>
        <w:spacing w:after="0" w:line="240" w:lineRule="auto"/>
        <w:jc w:val="center"/>
        <w:rPr>
          <w:rFonts w:ascii="Times New Roman" w:eastAsiaTheme="minorHAnsi" w:hAnsi="Times New Roman"/>
          <w:sz w:val="28"/>
          <w:szCs w:val="28"/>
          <w:lang w:val="uk-UA" w:eastAsia="en-US"/>
        </w:rPr>
      </w:pPr>
      <w:r w:rsidRPr="008D27BE">
        <w:rPr>
          <w:rFonts w:ascii="Times New Roman" w:eastAsiaTheme="minorHAnsi" w:hAnsi="Times New Roman"/>
          <w:sz w:val="28"/>
          <w:szCs w:val="28"/>
          <w:lang w:val="uk-UA" w:eastAsia="en-US"/>
        </w:rPr>
        <w:t>та профілактики вчинення ними повторних злочинів</w:t>
      </w:r>
    </w:p>
    <w:p w:rsidR="008D27BE" w:rsidRPr="008D27BE" w:rsidRDefault="008D27BE" w:rsidP="008D27BE">
      <w:pPr>
        <w:spacing w:after="0" w:line="240" w:lineRule="auto"/>
        <w:jc w:val="center"/>
        <w:rPr>
          <w:rFonts w:ascii="Times New Roman" w:eastAsiaTheme="minorHAnsi" w:hAnsi="Times New Roman"/>
          <w:sz w:val="28"/>
          <w:szCs w:val="28"/>
          <w:lang w:val="uk-UA" w:eastAsia="en-US"/>
        </w:rPr>
      </w:pPr>
      <w:r w:rsidRPr="008D27BE">
        <w:rPr>
          <w:rFonts w:ascii="Times New Roman" w:eastAsiaTheme="minorHAnsi" w:hAnsi="Times New Roman"/>
          <w:sz w:val="28"/>
          <w:szCs w:val="28"/>
          <w:lang w:val="uk-UA" w:eastAsia="en-US"/>
        </w:rPr>
        <w:t>на  території  Студениківської сільської ради</w:t>
      </w:r>
    </w:p>
    <w:p w:rsidR="008D27BE" w:rsidRPr="008D27BE" w:rsidRDefault="008D27BE" w:rsidP="008D27BE">
      <w:pPr>
        <w:spacing w:after="0" w:line="240" w:lineRule="auto"/>
        <w:jc w:val="center"/>
        <w:rPr>
          <w:rFonts w:ascii="Times New Roman" w:eastAsiaTheme="minorHAnsi" w:hAnsi="Times New Roman"/>
          <w:sz w:val="28"/>
          <w:szCs w:val="28"/>
          <w:lang w:val="uk-UA" w:eastAsia="en-US"/>
        </w:rPr>
      </w:pPr>
      <w:r w:rsidRPr="008D27BE">
        <w:rPr>
          <w:rFonts w:ascii="Times New Roman" w:eastAsiaTheme="minorHAnsi" w:hAnsi="Times New Roman"/>
          <w:sz w:val="28"/>
          <w:szCs w:val="28"/>
          <w:lang w:val="uk-UA" w:eastAsia="en-US"/>
        </w:rPr>
        <w:t>на 2019-202</w:t>
      </w:r>
      <w:r w:rsidRPr="008D27BE">
        <w:rPr>
          <w:rFonts w:ascii="Times New Roman" w:eastAsiaTheme="minorHAnsi" w:hAnsi="Times New Roman"/>
          <w:sz w:val="28"/>
          <w:szCs w:val="28"/>
          <w:lang w:eastAsia="en-US"/>
        </w:rPr>
        <w:t>0</w:t>
      </w:r>
      <w:r w:rsidRPr="008D27BE">
        <w:rPr>
          <w:rFonts w:ascii="Times New Roman" w:eastAsiaTheme="minorHAnsi" w:hAnsi="Times New Roman"/>
          <w:sz w:val="28"/>
          <w:szCs w:val="28"/>
          <w:lang w:val="uk-UA" w:eastAsia="en-US"/>
        </w:rPr>
        <w:t xml:space="preserve"> роки</w:t>
      </w:r>
    </w:p>
    <w:p w:rsidR="008D27BE" w:rsidRPr="008D27BE" w:rsidRDefault="008D27BE" w:rsidP="008D27BE">
      <w:pPr>
        <w:spacing w:after="0" w:line="240" w:lineRule="auto"/>
        <w:jc w:val="center"/>
        <w:rPr>
          <w:rFonts w:ascii="Times New Roman" w:eastAsiaTheme="minorHAnsi" w:hAnsi="Times New Roman"/>
          <w:sz w:val="28"/>
          <w:szCs w:val="28"/>
          <w:lang w:val="uk-UA" w:eastAsia="en-US"/>
        </w:rPr>
      </w:pPr>
    </w:p>
    <w:p w:rsidR="008D27BE" w:rsidRPr="008D27BE" w:rsidRDefault="008D27BE" w:rsidP="008D27BE">
      <w:pPr>
        <w:spacing w:after="0" w:line="240" w:lineRule="auto"/>
        <w:rPr>
          <w:rFonts w:ascii="Times New Roman" w:eastAsiaTheme="minorHAnsi" w:hAnsi="Times New Roman"/>
          <w:sz w:val="24"/>
          <w:szCs w:val="24"/>
          <w:lang w:val="uk-UA" w:eastAsia="en-US"/>
        </w:rPr>
      </w:pPr>
    </w:p>
    <w:p w:rsidR="008D27BE" w:rsidRPr="008D27BE" w:rsidRDefault="008D27BE" w:rsidP="008D27BE">
      <w:pPr>
        <w:spacing w:after="0" w:line="240" w:lineRule="auto"/>
        <w:rPr>
          <w:rFonts w:ascii="Times New Roman" w:eastAsiaTheme="minorHAnsi" w:hAnsi="Times New Roman"/>
          <w:sz w:val="24"/>
          <w:szCs w:val="24"/>
          <w:lang w:val="uk-UA" w:eastAsia="en-US"/>
        </w:rPr>
      </w:pPr>
    </w:p>
    <w:p w:rsidR="008D27BE" w:rsidRPr="008D27BE" w:rsidRDefault="008D27BE" w:rsidP="008D27BE">
      <w:pPr>
        <w:spacing w:after="0" w:line="240" w:lineRule="auto"/>
        <w:rPr>
          <w:rFonts w:ascii="Times New Roman" w:eastAsiaTheme="minorHAnsi" w:hAnsi="Times New Roman"/>
          <w:sz w:val="24"/>
          <w:szCs w:val="24"/>
          <w:lang w:val="uk-UA" w:eastAsia="en-US"/>
        </w:rPr>
      </w:pPr>
      <w:r w:rsidRPr="008D27BE">
        <w:rPr>
          <w:rFonts w:ascii="Times New Roman" w:eastAsiaTheme="minorHAnsi" w:hAnsi="Times New Roman"/>
          <w:sz w:val="24"/>
          <w:szCs w:val="24"/>
          <w:lang w:val="uk-UA" w:eastAsia="en-US"/>
        </w:rPr>
        <w:t xml:space="preserve">   </w:t>
      </w:r>
    </w:p>
    <w:p w:rsidR="008D27BE" w:rsidRPr="008D27BE" w:rsidRDefault="008D27BE" w:rsidP="008D27BE">
      <w:pPr>
        <w:spacing w:after="0" w:line="240" w:lineRule="auto"/>
        <w:rPr>
          <w:rFonts w:ascii="Times New Roman" w:eastAsiaTheme="minorHAnsi" w:hAnsi="Times New Roman"/>
          <w:sz w:val="24"/>
          <w:szCs w:val="24"/>
          <w:lang w:val="uk-UA" w:eastAsia="en-US"/>
        </w:rPr>
      </w:pPr>
    </w:p>
    <w:p w:rsidR="008D27BE" w:rsidRPr="008D27BE" w:rsidRDefault="008D27BE" w:rsidP="008D27BE">
      <w:pPr>
        <w:spacing w:after="0" w:line="240" w:lineRule="auto"/>
        <w:rPr>
          <w:rFonts w:ascii="Times New Roman" w:eastAsiaTheme="minorHAnsi" w:hAnsi="Times New Roman"/>
          <w:sz w:val="24"/>
          <w:szCs w:val="24"/>
          <w:lang w:val="uk-UA" w:eastAsia="en-US"/>
        </w:rPr>
      </w:pPr>
      <w:r w:rsidRPr="008D27BE">
        <w:rPr>
          <w:rFonts w:ascii="Times New Roman" w:eastAsiaTheme="minorHAnsi" w:hAnsi="Times New Roman"/>
          <w:sz w:val="24"/>
          <w:szCs w:val="24"/>
          <w:lang w:val="uk-UA" w:eastAsia="en-US"/>
        </w:rPr>
        <w:t xml:space="preserve">                                             </w:t>
      </w:r>
    </w:p>
    <w:p w:rsidR="008D27BE" w:rsidRPr="008D27BE" w:rsidRDefault="008D27BE" w:rsidP="008D27BE">
      <w:pPr>
        <w:spacing w:after="0" w:line="240" w:lineRule="auto"/>
        <w:rPr>
          <w:rFonts w:ascii="Times New Roman" w:eastAsiaTheme="minorHAnsi" w:hAnsi="Times New Roman"/>
          <w:sz w:val="24"/>
          <w:szCs w:val="24"/>
          <w:lang w:val="uk-UA" w:eastAsia="en-US"/>
        </w:rPr>
      </w:pPr>
    </w:p>
    <w:p w:rsidR="008D27BE" w:rsidRPr="008D27BE" w:rsidRDefault="008D27BE" w:rsidP="008D27BE">
      <w:pPr>
        <w:spacing w:after="0" w:line="240" w:lineRule="auto"/>
        <w:rPr>
          <w:rFonts w:ascii="Times New Roman" w:eastAsiaTheme="minorHAnsi" w:hAnsi="Times New Roman"/>
          <w:sz w:val="24"/>
          <w:szCs w:val="24"/>
          <w:lang w:val="uk-UA" w:eastAsia="en-US"/>
        </w:rPr>
      </w:pPr>
    </w:p>
    <w:p w:rsidR="008D27BE" w:rsidRPr="008D27BE" w:rsidRDefault="008D27BE" w:rsidP="008D27BE">
      <w:pPr>
        <w:spacing w:after="0" w:line="240" w:lineRule="auto"/>
        <w:rPr>
          <w:rFonts w:ascii="Times New Roman" w:eastAsiaTheme="minorHAnsi" w:hAnsi="Times New Roman"/>
          <w:sz w:val="24"/>
          <w:szCs w:val="24"/>
          <w:lang w:val="uk-UA" w:eastAsia="en-US"/>
        </w:rPr>
      </w:pPr>
    </w:p>
    <w:p w:rsidR="008D27BE" w:rsidRPr="008D27BE" w:rsidRDefault="008D27BE" w:rsidP="008D27BE">
      <w:pPr>
        <w:spacing w:after="0" w:line="240" w:lineRule="auto"/>
        <w:rPr>
          <w:rFonts w:ascii="Times New Roman" w:eastAsiaTheme="minorHAnsi" w:hAnsi="Times New Roman"/>
          <w:sz w:val="24"/>
          <w:szCs w:val="24"/>
          <w:lang w:val="uk-UA" w:eastAsia="en-US"/>
        </w:rPr>
      </w:pPr>
    </w:p>
    <w:p w:rsidR="008D27BE" w:rsidRPr="008D27BE" w:rsidRDefault="008D27BE" w:rsidP="008D27BE">
      <w:pPr>
        <w:spacing w:after="0" w:line="240" w:lineRule="auto"/>
        <w:rPr>
          <w:rFonts w:ascii="Times New Roman" w:eastAsiaTheme="minorHAnsi" w:hAnsi="Times New Roman"/>
          <w:sz w:val="24"/>
          <w:szCs w:val="24"/>
          <w:lang w:val="uk-UA" w:eastAsia="en-US"/>
        </w:rPr>
      </w:pPr>
    </w:p>
    <w:p w:rsidR="008D27BE" w:rsidRPr="008D27BE" w:rsidRDefault="008D27BE" w:rsidP="008D27BE">
      <w:pPr>
        <w:spacing w:after="0" w:line="240" w:lineRule="auto"/>
        <w:rPr>
          <w:rFonts w:ascii="Times New Roman" w:eastAsiaTheme="minorHAnsi" w:hAnsi="Times New Roman"/>
          <w:sz w:val="24"/>
          <w:szCs w:val="24"/>
          <w:lang w:val="uk-UA" w:eastAsia="en-US"/>
        </w:rPr>
      </w:pPr>
    </w:p>
    <w:p w:rsidR="008D27BE" w:rsidRPr="008D27BE" w:rsidRDefault="008D27BE" w:rsidP="008D27BE">
      <w:pPr>
        <w:spacing w:after="0" w:line="240" w:lineRule="auto"/>
        <w:rPr>
          <w:rFonts w:ascii="Times New Roman" w:eastAsiaTheme="minorHAnsi" w:hAnsi="Times New Roman"/>
          <w:sz w:val="24"/>
          <w:szCs w:val="24"/>
          <w:lang w:val="uk-UA" w:eastAsia="en-US"/>
        </w:rPr>
      </w:pPr>
    </w:p>
    <w:p w:rsidR="008D27BE" w:rsidRPr="008D27BE" w:rsidRDefault="008D27BE" w:rsidP="008D27BE">
      <w:pPr>
        <w:spacing w:after="0" w:line="240" w:lineRule="auto"/>
        <w:rPr>
          <w:rFonts w:ascii="Times New Roman" w:eastAsiaTheme="minorHAnsi" w:hAnsi="Times New Roman"/>
          <w:sz w:val="24"/>
          <w:szCs w:val="24"/>
          <w:lang w:val="uk-UA" w:eastAsia="en-US"/>
        </w:rPr>
      </w:pPr>
    </w:p>
    <w:p w:rsidR="008D27BE" w:rsidRPr="008D27BE" w:rsidRDefault="008D27BE" w:rsidP="008D27BE">
      <w:pPr>
        <w:spacing w:after="0" w:line="240" w:lineRule="auto"/>
        <w:rPr>
          <w:rFonts w:ascii="Times New Roman" w:eastAsiaTheme="minorHAnsi" w:hAnsi="Times New Roman"/>
          <w:sz w:val="24"/>
          <w:szCs w:val="24"/>
          <w:lang w:val="uk-UA" w:eastAsia="en-US"/>
        </w:rPr>
      </w:pPr>
    </w:p>
    <w:p w:rsidR="008D27BE" w:rsidRPr="008D27BE" w:rsidRDefault="008D27BE" w:rsidP="008D27BE">
      <w:pPr>
        <w:spacing w:after="0" w:line="240" w:lineRule="auto"/>
        <w:rPr>
          <w:rFonts w:ascii="Times New Roman" w:eastAsiaTheme="minorHAnsi" w:hAnsi="Times New Roman"/>
          <w:sz w:val="24"/>
          <w:szCs w:val="24"/>
          <w:lang w:val="uk-UA" w:eastAsia="en-US"/>
        </w:rPr>
      </w:pPr>
    </w:p>
    <w:p w:rsidR="008D27BE" w:rsidRPr="008D27BE" w:rsidRDefault="008D27BE" w:rsidP="008D27BE">
      <w:pPr>
        <w:spacing w:after="0" w:line="240" w:lineRule="auto"/>
        <w:rPr>
          <w:rFonts w:ascii="Times New Roman" w:eastAsiaTheme="minorHAnsi" w:hAnsi="Times New Roman"/>
          <w:sz w:val="24"/>
          <w:szCs w:val="24"/>
          <w:lang w:val="uk-UA" w:eastAsia="en-US"/>
        </w:rPr>
      </w:pPr>
    </w:p>
    <w:p w:rsidR="008D27BE" w:rsidRPr="008D27BE" w:rsidRDefault="008D27BE" w:rsidP="008D27BE">
      <w:pPr>
        <w:spacing w:after="0" w:line="240" w:lineRule="auto"/>
        <w:rPr>
          <w:rFonts w:ascii="Times New Roman" w:eastAsiaTheme="minorHAnsi" w:hAnsi="Times New Roman"/>
          <w:sz w:val="24"/>
          <w:szCs w:val="24"/>
          <w:lang w:val="uk-UA" w:eastAsia="en-US"/>
        </w:rPr>
      </w:pPr>
    </w:p>
    <w:p w:rsidR="008D27BE" w:rsidRPr="008D27BE" w:rsidRDefault="008D27BE" w:rsidP="008D27BE">
      <w:pPr>
        <w:spacing w:after="0" w:line="240" w:lineRule="auto"/>
        <w:rPr>
          <w:rFonts w:ascii="Times New Roman" w:eastAsiaTheme="minorHAnsi" w:hAnsi="Times New Roman"/>
          <w:sz w:val="24"/>
          <w:szCs w:val="24"/>
          <w:lang w:val="uk-UA" w:eastAsia="en-US"/>
        </w:rPr>
      </w:pPr>
    </w:p>
    <w:p w:rsidR="008D27BE" w:rsidRPr="008D27BE" w:rsidRDefault="008D27BE" w:rsidP="008D27BE">
      <w:pPr>
        <w:spacing w:after="0" w:line="240" w:lineRule="auto"/>
        <w:rPr>
          <w:rFonts w:ascii="Times New Roman" w:eastAsiaTheme="minorHAnsi" w:hAnsi="Times New Roman"/>
          <w:sz w:val="24"/>
          <w:szCs w:val="24"/>
          <w:lang w:val="uk-UA" w:eastAsia="en-US"/>
        </w:rPr>
      </w:pPr>
    </w:p>
    <w:p w:rsidR="008D27BE" w:rsidRPr="008D27BE" w:rsidRDefault="008D27BE" w:rsidP="008D27BE">
      <w:pPr>
        <w:spacing w:after="0" w:line="240" w:lineRule="auto"/>
        <w:rPr>
          <w:rFonts w:ascii="Times New Roman" w:eastAsiaTheme="minorHAnsi" w:hAnsi="Times New Roman"/>
          <w:sz w:val="24"/>
          <w:szCs w:val="24"/>
          <w:lang w:val="uk-UA" w:eastAsia="en-US"/>
        </w:rPr>
      </w:pPr>
    </w:p>
    <w:p w:rsidR="008D27BE" w:rsidRPr="008D27BE" w:rsidRDefault="008D27BE" w:rsidP="008D27BE">
      <w:pPr>
        <w:spacing w:after="0" w:line="240" w:lineRule="auto"/>
        <w:rPr>
          <w:rFonts w:ascii="Times New Roman" w:eastAsiaTheme="minorHAnsi" w:hAnsi="Times New Roman"/>
          <w:sz w:val="24"/>
          <w:szCs w:val="24"/>
          <w:lang w:val="uk-UA" w:eastAsia="en-US"/>
        </w:rPr>
      </w:pPr>
    </w:p>
    <w:p w:rsidR="008D27BE" w:rsidRPr="008D27BE" w:rsidRDefault="008D27BE" w:rsidP="008D27BE">
      <w:pPr>
        <w:spacing w:after="0" w:line="240" w:lineRule="auto"/>
        <w:rPr>
          <w:rFonts w:ascii="Times New Roman" w:eastAsiaTheme="minorHAnsi" w:hAnsi="Times New Roman"/>
          <w:sz w:val="24"/>
          <w:szCs w:val="24"/>
          <w:lang w:val="uk-UA" w:eastAsia="en-US"/>
        </w:rPr>
      </w:pPr>
    </w:p>
    <w:p w:rsidR="008D27BE" w:rsidRPr="008D27BE" w:rsidRDefault="008D27BE" w:rsidP="008D27BE">
      <w:pPr>
        <w:spacing w:after="0" w:line="240" w:lineRule="auto"/>
        <w:rPr>
          <w:rFonts w:ascii="Times New Roman" w:eastAsiaTheme="minorHAnsi" w:hAnsi="Times New Roman"/>
          <w:sz w:val="24"/>
          <w:szCs w:val="24"/>
          <w:lang w:val="uk-UA" w:eastAsia="en-US"/>
        </w:rPr>
      </w:pPr>
    </w:p>
    <w:p w:rsidR="008D27BE" w:rsidRPr="008D27BE" w:rsidRDefault="008D27BE" w:rsidP="008D27BE">
      <w:pPr>
        <w:spacing w:after="0" w:line="240" w:lineRule="auto"/>
        <w:rPr>
          <w:rFonts w:ascii="Times New Roman" w:eastAsiaTheme="minorHAnsi" w:hAnsi="Times New Roman"/>
          <w:sz w:val="24"/>
          <w:szCs w:val="24"/>
          <w:lang w:val="uk-UA" w:eastAsia="en-US"/>
        </w:rPr>
      </w:pPr>
    </w:p>
    <w:p w:rsidR="008D27BE" w:rsidRPr="008D27BE" w:rsidRDefault="008D27BE" w:rsidP="008D27BE">
      <w:pPr>
        <w:spacing w:after="0" w:line="240" w:lineRule="auto"/>
        <w:jc w:val="center"/>
        <w:rPr>
          <w:rFonts w:ascii="Times New Roman" w:eastAsiaTheme="minorHAnsi" w:hAnsi="Times New Roman"/>
          <w:sz w:val="24"/>
          <w:szCs w:val="24"/>
          <w:lang w:val="uk-UA" w:eastAsia="en-US"/>
        </w:rPr>
      </w:pPr>
      <w:r w:rsidRPr="008D27BE">
        <w:rPr>
          <w:rFonts w:ascii="Times New Roman" w:eastAsiaTheme="minorHAnsi" w:hAnsi="Times New Roman"/>
          <w:sz w:val="24"/>
          <w:szCs w:val="24"/>
          <w:lang w:val="uk-UA" w:eastAsia="en-US"/>
        </w:rPr>
        <w:t>с. Студеники – 2019</w:t>
      </w:r>
    </w:p>
    <w:p w:rsidR="008D27BE" w:rsidRPr="008D27BE" w:rsidRDefault="008D27BE" w:rsidP="008D27BE">
      <w:pPr>
        <w:spacing w:after="0" w:line="240" w:lineRule="auto"/>
        <w:rPr>
          <w:rFonts w:ascii="Times New Roman" w:eastAsiaTheme="minorHAnsi" w:hAnsi="Times New Roman"/>
          <w:color w:val="FF0000"/>
          <w:sz w:val="24"/>
          <w:szCs w:val="24"/>
          <w:lang w:val="uk-UA" w:eastAsia="en-US"/>
        </w:rPr>
      </w:pPr>
      <w:r w:rsidRPr="008D27BE">
        <w:rPr>
          <w:rFonts w:ascii="Times New Roman" w:eastAsiaTheme="minorHAnsi" w:hAnsi="Times New Roman"/>
          <w:sz w:val="24"/>
          <w:szCs w:val="24"/>
          <w:lang w:val="uk-UA" w:eastAsia="en-US"/>
        </w:rPr>
        <w:br w:type="page"/>
      </w:r>
    </w:p>
    <w:p w:rsidR="008D27BE" w:rsidRPr="008D27BE" w:rsidRDefault="008D27BE" w:rsidP="008D27BE">
      <w:pPr>
        <w:spacing w:after="0" w:line="240" w:lineRule="auto"/>
        <w:rPr>
          <w:rFonts w:ascii="Times New Roman" w:eastAsiaTheme="minorHAnsi" w:hAnsi="Times New Roman"/>
          <w:b/>
          <w:sz w:val="24"/>
          <w:szCs w:val="24"/>
          <w:lang w:val="uk-UA" w:eastAsia="en-US"/>
        </w:rPr>
      </w:pPr>
      <w:r w:rsidRPr="008D27BE">
        <w:rPr>
          <w:rFonts w:ascii="Times New Roman" w:eastAsiaTheme="minorHAnsi" w:hAnsi="Times New Roman"/>
          <w:b/>
          <w:sz w:val="24"/>
          <w:szCs w:val="24"/>
          <w:lang w:val="uk-UA" w:eastAsia="en-US"/>
        </w:rPr>
        <w:lastRenderedPageBreak/>
        <w:t>ЗМІСТ</w:t>
      </w:r>
    </w:p>
    <w:p w:rsidR="008D27BE" w:rsidRPr="008D27BE" w:rsidRDefault="008D27BE" w:rsidP="008D27BE">
      <w:pPr>
        <w:spacing w:after="0" w:line="240" w:lineRule="auto"/>
        <w:rPr>
          <w:rFonts w:ascii="Times New Roman" w:eastAsiaTheme="minorHAnsi" w:hAnsi="Times New Roman"/>
          <w:sz w:val="24"/>
          <w:szCs w:val="24"/>
          <w:lang w:val="uk-UA" w:eastAsia="en-US"/>
        </w:rPr>
      </w:pPr>
    </w:p>
    <w:tbl>
      <w:tblPr>
        <w:tblW w:w="9800" w:type="dxa"/>
        <w:tblInd w:w="528" w:type="dxa"/>
        <w:tblLook w:val="01E0"/>
      </w:tblPr>
      <w:tblGrid>
        <w:gridCol w:w="840"/>
        <w:gridCol w:w="7560"/>
        <w:gridCol w:w="1400"/>
      </w:tblGrid>
      <w:tr w:rsidR="008D27BE" w:rsidRPr="008D27BE" w:rsidTr="002B4E5E">
        <w:tc>
          <w:tcPr>
            <w:tcW w:w="840" w:type="dxa"/>
          </w:tcPr>
          <w:p w:rsidR="008D27BE" w:rsidRPr="008D27BE" w:rsidRDefault="008D27BE" w:rsidP="008D27BE">
            <w:pPr>
              <w:spacing w:after="0" w:line="240" w:lineRule="auto"/>
              <w:rPr>
                <w:rFonts w:ascii="Times New Roman" w:eastAsiaTheme="minorHAnsi" w:hAnsi="Times New Roman"/>
                <w:sz w:val="24"/>
                <w:szCs w:val="24"/>
                <w:lang w:val="uk-UA" w:eastAsia="en-US"/>
              </w:rPr>
            </w:pPr>
            <w:r w:rsidRPr="008D27BE">
              <w:rPr>
                <w:rFonts w:ascii="Times New Roman" w:eastAsiaTheme="minorHAnsi" w:hAnsi="Times New Roman"/>
                <w:sz w:val="24"/>
                <w:szCs w:val="24"/>
                <w:lang w:val="uk-UA" w:eastAsia="en-US"/>
              </w:rPr>
              <w:t>І</w:t>
            </w:r>
          </w:p>
        </w:tc>
        <w:tc>
          <w:tcPr>
            <w:tcW w:w="7560" w:type="dxa"/>
          </w:tcPr>
          <w:p w:rsidR="008D27BE" w:rsidRPr="008D27BE" w:rsidRDefault="008D27BE" w:rsidP="008D27BE">
            <w:pPr>
              <w:spacing w:after="0" w:line="240" w:lineRule="auto"/>
              <w:rPr>
                <w:rFonts w:ascii="Times New Roman" w:eastAsiaTheme="minorHAnsi" w:hAnsi="Times New Roman"/>
                <w:sz w:val="24"/>
                <w:szCs w:val="24"/>
                <w:lang w:val="uk-UA" w:eastAsia="en-US"/>
              </w:rPr>
            </w:pPr>
            <w:r w:rsidRPr="008D27BE">
              <w:rPr>
                <w:rFonts w:ascii="Times New Roman" w:eastAsiaTheme="minorHAnsi" w:hAnsi="Times New Roman"/>
                <w:sz w:val="24"/>
                <w:szCs w:val="24"/>
                <w:lang w:val="uk-UA" w:eastAsia="en-US"/>
              </w:rPr>
              <w:t xml:space="preserve">Паспорт  </w:t>
            </w:r>
          </w:p>
        </w:tc>
        <w:tc>
          <w:tcPr>
            <w:tcW w:w="1400" w:type="dxa"/>
          </w:tcPr>
          <w:p w:rsidR="008D27BE" w:rsidRPr="008D27BE" w:rsidRDefault="008D27BE" w:rsidP="008D27BE">
            <w:pPr>
              <w:spacing w:after="0" w:line="240" w:lineRule="auto"/>
              <w:rPr>
                <w:rFonts w:ascii="Times New Roman" w:eastAsiaTheme="minorHAnsi" w:hAnsi="Times New Roman"/>
                <w:sz w:val="24"/>
                <w:szCs w:val="24"/>
                <w:lang w:val="uk-UA" w:eastAsia="en-US"/>
              </w:rPr>
            </w:pPr>
            <w:r w:rsidRPr="008D27BE">
              <w:rPr>
                <w:rFonts w:ascii="Times New Roman" w:eastAsiaTheme="minorHAnsi" w:hAnsi="Times New Roman"/>
                <w:sz w:val="24"/>
                <w:szCs w:val="24"/>
                <w:lang w:val="uk-UA" w:eastAsia="en-US"/>
              </w:rPr>
              <w:t>3</w:t>
            </w:r>
          </w:p>
        </w:tc>
      </w:tr>
      <w:tr w:rsidR="008D27BE" w:rsidRPr="008D27BE" w:rsidTr="002B4E5E">
        <w:tc>
          <w:tcPr>
            <w:tcW w:w="840" w:type="dxa"/>
          </w:tcPr>
          <w:p w:rsidR="008D27BE" w:rsidRPr="008D27BE" w:rsidRDefault="008D27BE" w:rsidP="008D27BE">
            <w:pPr>
              <w:spacing w:after="0" w:line="240" w:lineRule="auto"/>
              <w:rPr>
                <w:rFonts w:ascii="Times New Roman" w:eastAsiaTheme="minorHAnsi" w:hAnsi="Times New Roman"/>
                <w:sz w:val="24"/>
                <w:szCs w:val="24"/>
                <w:lang w:val="uk-UA" w:eastAsia="en-US"/>
              </w:rPr>
            </w:pPr>
            <w:r w:rsidRPr="008D27BE">
              <w:rPr>
                <w:rFonts w:ascii="Times New Roman" w:eastAsiaTheme="minorHAnsi" w:hAnsi="Times New Roman"/>
                <w:sz w:val="24"/>
                <w:szCs w:val="24"/>
                <w:lang w:val="uk-UA" w:eastAsia="en-US"/>
              </w:rPr>
              <w:t>ІІ</w:t>
            </w:r>
          </w:p>
        </w:tc>
        <w:tc>
          <w:tcPr>
            <w:tcW w:w="7560" w:type="dxa"/>
          </w:tcPr>
          <w:p w:rsidR="008D27BE" w:rsidRPr="008D27BE" w:rsidRDefault="008D27BE" w:rsidP="008D27BE">
            <w:pPr>
              <w:spacing w:after="0" w:line="240" w:lineRule="auto"/>
              <w:rPr>
                <w:rFonts w:ascii="Times New Roman" w:eastAsiaTheme="minorHAnsi" w:hAnsi="Times New Roman"/>
                <w:sz w:val="24"/>
                <w:szCs w:val="24"/>
                <w:lang w:val="uk-UA" w:eastAsia="en-US"/>
              </w:rPr>
            </w:pPr>
            <w:r w:rsidRPr="008D27BE">
              <w:rPr>
                <w:rFonts w:ascii="Times New Roman" w:eastAsiaTheme="minorHAnsi" w:hAnsi="Times New Roman"/>
                <w:sz w:val="24"/>
                <w:szCs w:val="24"/>
                <w:lang w:val="uk-UA" w:eastAsia="en-US"/>
              </w:rPr>
              <w:t>Загальні положення</w:t>
            </w:r>
          </w:p>
        </w:tc>
        <w:tc>
          <w:tcPr>
            <w:tcW w:w="1400" w:type="dxa"/>
          </w:tcPr>
          <w:p w:rsidR="008D27BE" w:rsidRPr="008D27BE" w:rsidRDefault="008D27BE" w:rsidP="008D27BE">
            <w:pPr>
              <w:spacing w:after="0" w:line="240" w:lineRule="auto"/>
              <w:rPr>
                <w:rFonts w:ascii="Times New Roman" w:eastAsiaTheme="minorHAnsi" w:hAnsi="Times New Roman"/>
                <w:sz w:val="24"/>
                <w:szCs w:val="24"/>
                <w:lang w:val="uk-UA" w:eastAsia="en-US"/>
              </w:rPr>
            </w:pPr>
            <w:r w:rsidRPr="008D27BE">
              <w:rPr>
                <w:rFonts w:ascii="Times New Roman" w:eastAsiaTheme="minorHAnsi" w:hAnsi="Times New Roman"/>
                <w:sz w:val="24"/>
                <w:szCs w:val="24"/>
                <w:lang w:val="uk-UA" w:eastAsia="en-US"/>
              </w:rPr>
              <w:t>4</w:t>
            </w:r>
          </w:p>
        </w:tc>
      </w:tr>
      <w:tr w:rsidR="008D27BE" w:rsidRPr="008D27BE" w:rsidTr="002B4E5E">
        <w:tc>
          <w:tcPr>
            <w:tcW w:w="840" w:type="dxa"/>
          </w:tcPr>
          <w:p w:rsidR="008D27BE" w:rsidRPr="008D27BE" w:rsidRDefault="008D27BE" w:rsidP="008D27BE">
            <w:pPr>
              <w:spacing w:after="0" w:line="240" w:lineRule="auto"/>
              <w:rPr>
                <w:rFonts w:ascii="Times New Roman" w:eastAsiaTheme="minorHAnsi" w:hAnsi="Times New Roman"/>
                <w:sz w:val="24"/>
                <w:szCs w:val="24"/>
                <w:lang w:val="uk-UA" w:eastAsia="en-US"/>
              </w:rPr>
            </w:pPr>
            <w:r w:rsidRPr="008D27BE">
              <w:rPr>
                <w:rFonts w:ascii="Times New Roman" w:eastAsiaTheme="minorHAnsi" w:hAnsi="Times New Roman"/>
                <w:sz w:val="24"/>
                <w:szCs w:val="24"/>
                <w:lang w:val="uk-UA" w:eastAsia="en-US"/>
              </w:rPr>
              <w:t>ІІІ</w:t>
            </w:r>
          </w:p>
        </w:tc>
        <w:tc>
          <w:tcPr>
            <w:tcW w:w="7560" w:type="dxa"/>
          </w:tcPr>
          <w:p w:rsidR="008D27BE" w:rsidRPr="008D27BE" w:rsidRDefault="008D27BE" w:rsidP="008D27BE">
            <w:pPr>
              <w:spacing w:after="0" w:line="240" w:lineRule="auto"/>
              <w:rPr>
                <w:rFonts w:ascii="Times New Roman" w:eastAsiaTheme="minorHAnsi" w:hAnsi="Times New Roman"/>
                <w:sz w:val="24"/>
                <w:szCs w:val="24"/>
                <w:lang w:val="uk-UA" w:eastAsia="en-US"/>
              </w:rPr>
            </w:pPr>
            <w:r w:rsidRPr="008D27BE">
              <w:rPr>
                <w:rFonts w:ascii="Times New Roman" w:eastAsiaTheme="minorHAnsi" w:hAnsi="Times New Roman"/>
                <w:sz w:val="24"/>
                <w:szCs w:val="24"/>
                <w:lang w:val="uk-UA" w:eastAsia="en-US"/>
              </w:rPr>
              <w:t>Мета та завдання Програми</w:t>
            </w:r>
          </w:p>
        </w:tc>
        <w:tc>
          <w:tcPr>
            <w:tcW w:w="1400" w:type="dxa"/>
          </w:tcPr>
          <w:p w:rsidR="008D27BE" w:rsidRPr="008D27BE" w:rsidRDefault="008D27BE" w:rsidP="008D27BE">
            <w:pPr>
              <w:spacing w:after="0" w:line="240" w:lineRule="auto"/>
              <w:rPr>
                <w:rFonts w:ascii="Times New Roman" w:eastAsiaTheme="minorHAnsi" w:hAnsi="Times New Roman"/>
                <w:sz w:val="24"/>
                <w:szCs w:val="24"/>
                <w:lang w:val="uk-UA" w:eastAsia="en-US"/>
              </w:rPr>
            </w:pPr>
            <w:r w:rsidRPr="008D27BE">
              <w:rPr>
                <w:rFonts w:ascii="Times New Roman" w:eastAsiaTheme="minorHAnsi" w:hAnsi="Times New Roman"/>
                <w:sz w:val="24"/>
                <w:szCs w:val="24"/>
                <w:lang w:val="uk-UA" w:eastAsia="en-US"/>
              </w:rPr>
              <w:t>5</w:t>
            </w:r>
          </w:p>
        </w:tc>
      </w:tr>
      <w:tr w:rsidR="008D27BE" w:rsidRPr="008D27BE" w:rsidTr="002B4E5E">
        <w:tc>
          <w:tcPr>
            <w:tcW w:w="840" w:type="dxa"/>
          </w:tcPr>
          <w:p w:rsidR="008D27BE" w:rsidRPr="008D27BE" w:rsidRDefault="008D27BE" w:rsidP="008D27BE">
            <w:pPr>
              <w:spacing w:after="0" w:line="240" w:lineRule="auto"/>
              <w:rPr>
                <w:rFonts w:ascii="Times New Roman" w:eastAsiaTheme="minorHAnsi" w:hAnsi="Times New Roman"/>
                <w:sz w:val="24"/>
                <w:szCs w:val="24"/>
                <w:lang w:val="uk-UA" w:eastAsia="en-US"/>
              </w:rPr>
            </w:pPr>
            <w:r w:rsidRPr="008D27BE">
              <w:rPr>
                <w:rFonts w:ascii="Times New Roman" w:eastAsiaTheme="minorHAnsi" w:hAnsi="Times New Roman"/>
                <w:sz w:val="24"/>
                <w:szCs w:val="24"/>
                <w:lang w:val="uk-UA" w:eastAsia="en-US"/>
              </w:rPr>
              <w:t>ІV</w:t>
            </w:r>
          </w:p>
        </w:tc>
        <w:tc>
          <w:tcPr>
            <w:tcW w:w="7560" w:type="dxa"/>
          </w:tcPr>
          <w:p w:rsidR="008D27BE" w:rsidRPr="008D27BE" w:rsidRDefault="008D27BE" w:rsidP="008D27BE">
            <w:pPr>
              <w:spacing w:after="0" w:line="240" w:lineRule="auto"/>
              <w:rPr>
                <w:rFonts w:ascii="Times New Roman" w:eastAsiaTheme="minorHAnsi" w:hAnsi="Times New Roman"/>
                <w:sz w:val="24"/>
                <w:szCs w:val="24"/>
                <w:lang w:val="uk-UA" w:eastAsia="en-US"/>
              </w:rPr>
            </w:pPr>
            <w:r w:rsidRPr="008D27BE">
              <w:rPr>
                <w:rFonts w:ascii="Times New Roman" w:eastAsiaTheme="minorHAnsi" w:hAnsi="Times New Roman"/>
                <w:sz w:val="24"/>
                <w:szCs w:val="24"/>
                <w:lang w:val="uk-UA" w:eastAsia="en-US"/>
              </w:rPr>
              <w:t xml:space="preserve">Заходи Програми </w:t>
            </w:r>
          </w:p>
        </w:tc>
        <w:tc>
          <w:tcPr>
            <w:tcW w:w="1400" w:type="dxa"/>
          </w:tcPr>
          <w:p w:rsidR="008D27BE" w:rsidRPr="008D27BE" w:rsidRDefault="008D27BE" w:rsidP="008D27BE">
            <w:pPr>
              <w:spacing w:after="0" w:line="240" w:lineRule="auto"/>
              <w:rPr>
                <w:rFonts w:ascii="Times New Roman" w:eastAsiaTheme="minorHAnsi" w:hAnsi="Times New Roman"/>
                <w:sz w:val="24"/>
                <w:szCs w:val="24"/>
                <w:lang w:val="uk-UA" w:eastAsia="en-US"/>
              </w:rPr>
            </w:pPr>
            <w:r w:rsidRPr="008D27BE">
              <w:rPr>
                <w:rFonts w:ascii="Times New Roman" w:eastAsiaTheme="minorHAnsi" w:hAnsi="Times New Roman"/>
                <w:sz w:val="24"/>
                <w:szCs w:val="24"/>
                <w:lang w:val="uk-UA" w:eastAsia="en-US"/>
              </w:rPr>
              <w:t>5</w:t>
            </w:r>
          </w:p>
        </w:tc>
      </w:tr>
      <w:tr w:rsidR="008D27BE" w:rsidRPr="008D27BE" w:rsidTr="002B4E5E">
        <w:tc>
          <w:tcPr>
            <w:tcW w:w="840" w:type="dxa"/>
          </w:tcPr>
          <w:p w:rsidR="008D27BE" w:rsidRPr="008D27BE" w:rsidRDefault="008D27BE" w:rsidP="008D27BE">
            <w:pPr>
              <w:spacing w:after="0" w:line="240" w:lineRule="auto"/>
              <w:rPr>
                <w:rFonts w:ascii="Times New Roman" w:eastAsiaTheme="minorHAnsi" w:hAnsi="Times New Roman"/>
                <w:sz w:val="24"/>
                <w:szCs w:val="24"/>
                <w:lang w:val="uk-UA" w:eastAsia="en-US"/>
              </w:rPr>
            </w:pPr>
            <w:r w:rsidRPr="008D27BE">
              <w:rPr>
                <w:rFonts w:ascii="Times New Roman" w:eastAsiaTheme="minorHAnsi" w:hAnsi="Times New Roman"/>
                <w:sz w:val="24"/>
                <w:szCs w:val="24"/>
                <w:lang w:val="uk-UA" w:eastAsia="en-US"/>
              </w:rPr>
              <w:t>V</w:t>
            </w:r>
          </w:p>
        </w:tc>
        <w:tc>
          <w:tcPr>
            <w:tcW w:w="7560" w:type="dxa"/>
          </w:tcPr>
          <w:p w:rsidR="008D27BE" w:rsidRPr="008D27BE" w:rsidRDefault="008D27BE" w:rsidP="008D27BE">
            <w:pPr>
              <w:spacing w:after="0" w:line="240" w:lineRule="auto"/>
              <w:rPr>
                <w:rFonts w:ascii="Times New Roman" w:eastAsiaTheme="minorHAnsi" w:hAnsi="Times New Roman"/>
                <w:sz w:val="24"/>
                <w:szCs w:val="24"/>
                <w:lang w:val="uk-UA" w:eastAsia="en-US"/>
              </w:rPr>
            </w:pPr>
            <w:r w:rsidRPr="008D27BE">
              <w:rPr>
                <w:rFonts w:ascii="Times New Roman" w:eastAsiaTheme="minorHAnsi" w:hAnsi="Times New Roman"/>
                <w:sz w:val="24"/>
                <w:szCs w:val="24"/>
                <w:lang w:val="uk-UA" w:eastAsia="en-US"/>
              </w:rPr>
              <w:t>Фінансове забезпечення Програми</w:t>
            </w:r>
          </w:p>
        </w:tc>
        <w:tc>
          <w:tcPr>
            <w:tcW w:w="1400" w:type="dxa"/>
          </w:tcPr>
          <w:p w:rsidR="008D27BE" w:rsidRPr="008D27BE" w:rsidRDefault="008D27BE" w:rsidP="008D27BE">
            <w:pPr>
              <w:spacing w:after="0" w:line="240" w:lineRule="auto"/>
              <w:rPr>
                <w:rFonts w:ascii="Times New Roman" w:eastAsiaTheme="minorHAnsi" w:hAnsi="Times New Roman"/>
                <w:sz w:val="24"/>
                <w:szCs w:val="24"/>
                <w:lang w:val="uk-UA" w:eastAsia="en-US"/>
              </w:rPr>
            </w:pPr>
            <w:r w:rsidRPr="008D27BE">
              <w:rPr>
                <w:rFonts w:ascii="Times New Roman" w:eastAsiaTheme="minorHAnsi" w:hAnsi="Times New Roman"/>
                <w:sz w:val="24"/>
                <w:szCs w:val="24"/>
                <w:lang w:val="uk-UA" w:eastAsia="en-US"/>
              </w:rPr>
              <w:t>5</w:t>
            </w:r>
          </w:p>
        </w:tc>
      </w:tr>
      <w:tr w:rsidR="008D27BE" w:rsidRPr="008D27BE" w:rsidTr="002B4E5E">
        <w:tc>
          <w:tcPr>
            <w:tcW w:w="840" w:type="dxa"/>
          </w:tcPr>
          <w:p w:rsidR="008D27BE" w:rsidRPr="008D27BE" w:rsidRDefault="008D27BE" w:rsidP="008D27BE">
            <w:pPr>
              <w:spacing w:after="0" w:line="240" w:lineRule="auto"/>
              <w:rPr>
                <w:rFonts w:ascii="Times New Roman" w:eastAsiaTheme="minorHAnsi" w:hAnsi="Times New Roman"/>
                <w:sz w:val="24"/>
                <w:szCs w:val="24"/>
                <w:lang w:val="uk-UA" w:eastAsia="en-US"/>
              </w:rPr>
            </w:pPr>
            <w:r w:rsidRPr="008D27BE">
              <w:rPr>
                <w:rFonts w:ascii="Times New Roman" w:eastAsiaTheme="minorHAnsi" w:hAnsi="Times New Roman"/>
                <w:sz w:val="24"/>
                <w:szCs w:val="24"/>
                <w:lang w:val="uk-UA" w:eastAsia="en-US"/>
              </w:rPr>
              <w:t>VІ</w:t>
            </w:r>
          </w:p>
        </w:tc>
        <w:tc>
          <w:tcPr>
            <w:tcW w:w="7560" w:type="dxa"/>
          </w:tcPr>
          <w:p w:rsidR="008D27BE" w:rsidRPr="008D27BE" w:rsidRDefault="008D27BE" w:rsidP="008D27BE">
            <w:pPr>
              <w:spacing w:after="0" w:line="240" w:lineRule="auto"/>
              <w:rPr>
                <w:rFonts w:ascii="Times New Roman" w:eastAsiaTheme="minorHAnsi" w:hAnsi="Times New Roman"/>
                <w:sz w:val="24"/>
                <w:szCs w:val="24"/>
                <w:lang w:val="uk-UA" w:eastAsia="en-US"/>
              </w:rPr>
            </w:pPr>
            <w:r w:rsidRPr="008D27BE">
              <w:rPr>
                <w:rFonts w:ascii="Times New Roman" w:eastAsiaTheme="minorHAnsi" w:hAnsi="Times New Roman"/>
                <w:sz w:val="24"/>
                <w:szCs w:val="24"/>
                <w:lang w:val="uk-UA" w:eastAsia="en-US"/>
              </w:rPr>
              <w:t>Очікувані результати</w:t>
            </w:r>
          </w:p>
        </w:tc>
        <w:tc>
          <w:tcPr>
            <w:tcW w:w="1400" w:type="dxa"/>
          </w:tcPr>
          <w:p w:rsidR="008D27BE" w:rsidRPr="008D27BE" w:rsidRDefault="008D27BE" w:rsidP="008D27BE">
            <w:pPr>
              <w:spacing w:after="0" w:line="240" w:lineRule="auto"/>
              <w:rPr>
                <w:rFonts w:ascii="Times New Roman" w:eastAsiaTheme="minorHAnsi" w:hAnsi="Times New Roman"/>
                <w:sz w:val="24"/>
                <w:szCs w:val="24"/>
                <w:lang w:val="uk-UA" w:eastAsia="en-US"/>
              </w:rPr>
            </w:pPr>
            <w:r w:rsidRPr="008D27BE">
              <w:rPr>
                <w:rFonts w:ascii="Times New Roman" w:eastAsiaTheme="minorHAnsi" w:hAnsi="Times New Roman"/>
                <w:sz w:val="24"/>
                <w:szCs w:val="24"/>
                <w:lang w:val="uk-UA" w:eastAsia="en-US"/>
              </w:rPr>
              <w:t>6</w:t>
            </w:r>
          </w:p>
        </w:tc>
      </w:tr>
      <w:tr w:rsidR="008D27BE" w:rsidRPr="008D27BE" w:rsidTr="002B4E5E">
        <w:tc>
          <w:tcPr>
            <w:tcW w:w="840" w:type="dxa"/>
          </w:tcPr>
          <w:p w:rsidR="008D27BE" w:rsidRPr="008D27BE" w:rsidRDefault="008D27BE" w:rsidP="008D27BE">
            <w:pPr>
              <w:spacing w:after="0" w:line="240" w:lineRule="auto"/>
              <w:rPr>
                <w:rFonts w:ascii="Times New Roman" w:eastAsiaTheme="minorHAnsi" w:hAnsi="Times New Roman"/>
                <w:sz w:val="24"/>
                <w:szCs w:val="24"/>
                <w:lang w:val="uk-UA" w:eastAsia="en-US"/>
              </w:rPr>
            </w:pPr>
            <w:r w:rsidRPr="008D27BE">
              <w:rPr>
                <w:rFonts w:ascii="Times New Roman" w:eastAsiaTheme="minorHAnsi" w:hAnsi="Times New Roman"/>
                <w:sz w:val="24"/>
                <w:szCs w:val="24"/>
                <w:lang w:val="uk-UA" w:eastAsia="en-US"/>
              </w:rPr>
              <w:t>VІІ</w:t>
            </w:r>
          </w:p>
        </w:tc>
        <w:tc>
          <w:tcPr>
            <w:tcW w:w="7560" w:type="dxa"/>
          </w:tcPr>
          <w:p w:rsidR="008D27BE" w:rsidRPr="008D27BE" w:rsidRDefault="008D27BE" w:rsidP="008D27BE">
            <w:pPr>
              <w:spacing w:after="0" w:line="240" w:lineRule="auto"/>
              <w:rPr>
                <w:rFonts w:ascii="Times New Roman" w:eastAsiaTheme="minorHAnsi" w:hAnsi="Times New Roman"/>
                <w:sz w:val="24"/>
                <w:szCs w:val="24"/>
                <w:lang w:val="uk-UA" w:eastAsia="en-US"/>
              </w:rPr>
            </w:pPr>
            <w:r w:rsidRPr="008D27BE">
              <w:rPr>
                <w:rFonts w:ascii="Times New Roman" w:eastAsiaTheme="minorHAnsi" w:hAnsi="Times New Roman"/>
                <w:sz w:val="24"/>
                <w:szCs w:val="24"/>
                <w:lang w:val="uk-UA" w:eastAsia="en-US"/>
              </w:rPr>
              <w:t xml:space="preserve"> Контроль за ходом виконання Програми</w:t>
            </w:r>
          </w:p>
        </w:tc>
        <w:tc>
          <w:tcPr>
            <w:tcW w:w="1400" w:type="dxa"/>
          </w:tcPr>
          <w:p w:rsidR="008D27BE" w:rsidRPr="008D27BE" w:rsidRDefault="008D27BE" w:rsidP="008D27BE">
            <w:pPr>
              <w:spacing w:after="0" w:line="240" w:lineRule="auto"/>
              <w:rPr>
                <w:rFonts w:ascii="Times New Roman" w:eastAsiaTheme="minorHAnsi" w:hAnsi="Times New Roman"/>
                <w:sz w:val="24"/>
                <w:szCs w:val="24"/>
                <w:lang w:val="uk-UA" w:eastAsia="en-US"/>
              </w:rPr>
            </w:pPr>
            <w:r w:rsidRPr="008D27BE">
              <w:rPr>
                <w:rFonts w:ascii="Times New Roman" w:eastAsiaTheme="minorHAnsi" w:hAnsi="Times New Roman"/>
                <w:sz w:val="24"/>
                <w:szCs w:val="24"/>
                <w:lang w:val="uk-UA" w:eastAsia="en-US"/>
              </w:rPr>
              <w:t>6</w:t>
            </w:r>
          </w:p>
        </w:tc>
      </w:tr>
      <w:tr w:rsidR="008D27BE" w:rsidRPr="008D27BE" w:rsidTr="002B4E5E">
        <w:tc>
          <w:tcPr>
            <w:tcW w:w="840" w:type="dxa"/>
          </w:tcPr>
          <w:p w:rsidR="008D27BE" w:rsidRPr="008D27BE" w:rsidRDefault="008D27BE" w:rsidP="008D27BE">
            <w:pPr>
              <w:spacing w:after="0" w:line="240" w:lineRule="auto"/>
              <w:rPr>
                <w:rFonts w:ascii="Times New Roman" w:eastAsiaTheme="minorHAnsi" w:hAnsi="Times New Roman"/>
                <w:sz w:val="24"/>
                <w:szCs w:val="24"/>
                <w:lang w:val="uk-UA" w:eastAsia="en-US"/>
              </w:rPr>
            </w:pPr>
            <w:r w:rsidRPr="008D27BE">
              <w:rPr>
                <w:rFonts w:ascii="Times New Roman" w:eastAsiaTheme="minorHAnsi" w:hAnsi="Times New Roman"/>
                <w:sz w:val="24"/>
                <w:szCs w:val="24"/>
                <w:lang w:val="uk-UA" w:eastAsia="en-US"/>
              </w:rPr>
              <w:t>VІІІ</w:t>
            </w:r>
          </w:p>
        </w:tc>
        <w:tc>
          <w:tcPr>
            <w:tcW w:w="7560" w:type="dxa"/>
          </w:tcPr>
          <w:p w:rsidR="008D27BE" w:rsidRPr="008D27BE" w:rsidRDefault="008D27BE" w:rsidP="008D27BE">
            <w:pPr>
              <w:spacing w:after="0" w:line="240" w:lineRule="auto"/>
              <w:rPr>
                <w:rFonts w:ascii="Times New Roman" w:eastAsiaTheme="minorHAnsi" w:hAnsi="Times New Roman"/>
                <w:sz w:val="24"/>
                <w:szCs w:val="24"/>
                <w:lang w:val="uk-UA" w:eastAsia="en-US"/>
              </w:rPr>
            </w:pPr>
            <w:r w:rsidRPr="008D27BE">
              <w:rPr>
                <w:rFonts w:ascii="Times New Roman" w:eastAsiaTheme="minorHAnsi" w:hAnsi="Times New Roman"/>
                <w:sz w:val="24"/>
                <w:szCs w:val="24"/>
                <w:lang w:val="uk-UA" w:eastAsia="en-US"/>
              </w:rPr>
              <w:t>Додаток1. Заходи Програми</w:t>
            </w:r>
          </w:p>
        </w:tc>
        <w:tc>
          <w:tcPr>
            <w:tcW w:w="1400" w:type="dxa"/>
          </w:tcPr>
          <w:p w:rsidR="008D27BE" w:rsidRPr="008D27BE" w:rsidRDefault="008D27BE" w:rsidP="008D27BE">
            <w:pPr>
              <w:spacing w:after="0" w:line="240" w:lineRule="auto"/>
              <w:rPr>
                <w:rFonts w:ascii="Times New Roman" w:eastAsiaTheme="minorHAnsi" w:hAnsi="Times New Roman"/>
                <w:sz w:val="24"/>
                <w:szCs w:val="24"/>
                <w:lang w:val="uk-UA" w:eastAsia="en-US"/>
              </w:rPr>
            </w:pPr>
            <w:r w:rsidRPr="008D27BE">
              <w:rPr>
                <w:rFonts w:ascii="Times New Roman" w:eastAsiaTheme="minorHAnsi" w:hAnsi="Times New Roman"/>
                <w:sz w:val="24"/>
                <w:szCs w:val="24"/>
                <w:lang w:val="uk-UA" w:eastAsia="en-US"/>
              </w:rPr>
              <w:t>7-9</w:t>
            </w:r>
          </w:p>
        </w:tc>
      </w:tr>
    </w:tbl>
    <w:p w:rsidR="008D27BE" w:rsidRPr="008D27BE" w:rsidRDefault="008D27BE" w:rsidP="008D27BE">
      <w:pPr>
        <w:spacing w:after="0" w:line="240" w:lineRule="auto"/>
        <w:rPr>
          <w:rFonts w:ascii="Times New Roman" w:eastAsiaTheme="minorHAnsi" w:hAnsi="Times New Roman"/>
          <w:sz w:val="24"/>
          <w:szCs w:val="24"/>
          <w:lang w:val="uk-UA" w:eastAsia="en-US"/>
        </w:rPr>
      </w:pPr>
    </w:p>
    <w:p w:rsidR="008D27BE" w:rsidRPr="008D27BE" w:rsidRDefault="008D27BE" w:rsidP="008D27BE">
      <w:pPr>
        <w:spacing w:after="0" w:line="240" w:lineRule="auto"/>
        <w:rPr>
          <w:rFonts w:ascii="Times New Roman" w:eastAsiaTheme="minorHAnsi" w:hAnsi="Times New Roman"/>
          <w:color w:val="FF0000"/>
          <w:sz w:val="24"/>
          <w:szCs w:val="24"/>
          <w:lang w:val="uk-UA" w:eastAsia="en-US"/>
        </w:rPr>
      </w:pPr>
    </w:p>
    <w:p w:rsidR="008D27BE" w:rsidRPr="008D27BE" w:rsidRDefault="008D27BE" w:rsidP="008D27BE">
      <w:pPr>
        <w:spacing w:after="0" w:line="240" w:lineRule="auto"/>
        <w:rPr>
          <w:rFonts w:ascii="Times New Roman" w:eastAsiaTheme="minorHAnsi" w:hAnsi="Times New Roman"/>
          <w:color w:val="FF0000"/>
          <w:spacing w:val="6"/>
          <w:sz w:val="24"/>
          <w:szCs w:val="24"/>
          <w:lang w:val="uk-UA" w:eastAsia="en-US"/>
        </w:rPr>
      </w:pPr>
    </w:p>
    <w:p w:rsidR="008D27BE" w:rsidRPr="008D27BE" w:rsidRDefault="008D27BE" w:rsidP="008D27BE">
      <w:pPr>
        <w:spacing w:after="0" w:line="240" w:lineRule="auto"/>
        <w:rPr>
          <w:rFonts w:ascii="Times New Roman" w:eastAsiaTheme="minorHAnsi" w:hAnsi="Times New Roman"/>
          <w:spacing w:val="6"/>
          <w:sz w:val="24"/>
          <w:szCs w:val="24"/>
          <w:lang w:val="uk-UA" w:eastAsia="en-US"/>
        </w:rPr>
      </w:pPr>
    </w:p>
    <w:p w:rsidR="008D27BE" w:rsidRPr="008D27BE" w:rsidRDefault="008D27BE" w:rsidP="008D27BE">
      <w:pPr>
        <w:spacing w:after="0" w:line="240" w:lineRule="auto"/>
        <w:rPr>
          <w:rFonts w:ascii="Times New Roman" w:eastAsiaTheme="minorHAnsi" w:hAnsi="Times New Roman"/>
          <w:spacing w:val="6"/>
          <w:sz w:val="24"/>
          <w:szCs w:val="24"/>
          <w:lang w:val="uk-UA" w:eastAsia="en-US"/>
        </w:rPr>
      </w:pPr>
    </w:p>
    <w:p w:rsidR="008D27BE" w:rsidRPr="008D27BE" w:rsidRDefault="008D27BE" w:rsidP="008D27BE">
      <w:pPr>
        <w:spacing w:after="0" w:line="240" w:lineRule="auto"/>
        <w:rPr>
          <w:rFonts w:ascii="Times New Roman" w:eastAsiaTheme="minorHAnsi" w:hAnsi="Times New Roman"/>
          <w:spacing w:val="6"/>
          <w:sz w:val="24"/>
          <w:szCs w:val="24"/>
          <w:lang w:val="uk-UA" w:eastAsia="en-US"/>
        </w:rPr>
      </w:pPr>
    </w:p>
    <w:p w:rsidR="008D27BE" w:rsidRPr="008D27BE" w:rsidRDefault="008D27BE" w:rsidP="008D27BE">
      <w:pPr>
        <w:spacing w:after="0" w:line="240" w:lineRule="auto"/>
        <w:rPr>
          <w:rFonts w:ascii="Times New Roman" w:eastAsiaTheme="minorHAnsi" w:hAnsi="Times New Roman"/>
          <w:sz w:val="24"/>
          <w:szCs w:val="24"/>
          <w:lang w:val="uk-UA" w:eastAsia="en-US"/>
        </w:rPr>
      </w:pPr>
    </w:p>
    <w:p w:rsidR="008D27BE" w:rsidRPr="008D27BE" w:rsidRDefault="008D27BE" w:rsidP="008D27BE">
      <w:pPr>
        <w:spacing w:after="0" w:line="240" w:lineRule="auto"/>
        <w:rPr>
          <w:rFonts w:ascii="Times New Roman" w:eastAsiaTheme="minorHAnsi" w:hAnsi="Times New Roman"/>
          <w:sz w:val="24"/>
          <w:szCs w:val="24"/>
          <w:lang w:val="uk-UA" w:eastAsia="en-US"/>
        </w:rPr>
      </w:pPr>
    </w:p>
    <w:p w:rsidR="008D27BE" w:rsidRPr="008D27BE" w:rsidRDefault="008D27BE" w:rsidP="008D27BE">
      <w:pPr>
        <w:spacing w:after="0" w:line="240" w:lineRule="auto"/>
        <w:rPr>
          <w:rFonts w:ascii="Times New Roman" w:eastAsiaTheme="minorHAnsi" w:hAnsi="Times New Roman"/>
          <w:sz w:val="24"/>
          <w:szCs w:val="24"/>
          <w:lang w:val="uk-UA" w:eastAsia="en-US"/>
        </w:rPr>
      </w:pPr>
    </w:p>
    <w:p w:rsidR="008D27BE" w:rsidRPr="008D27BE" w:rsidRDefault="008D27BE" w:rsidP="008D27BE">
      <w:pPr>
        <w:spacing w:after="0" w:line="240" w:lineRule="auto"/>
        <w:rPr>
          <w:rFonts w:ascii="Times New Roman" w:eastAsiaTheme="minorHAnsi" w:hAnsi="Times New Roman"/>
          <w:sz w:val="24"/>
          <w:szCs w:val="24"/>
          <w:lang w:val="uk-UA" w:eastAsia="en-US"/>
        </w:rPr>
      </w:pPr>
    </w:p>
    <w:p w:rsidR="008D27BE" w:rsidRPr="008D27BE" w:rsidRDefault="008D27BE" w:rsidP="008D27BE">
      <w:pPr>
        <w:spacing w:after="0" w:line="240" w:lineRule="auto"/>
        <w:rPr>
          <w:rFonts w:ascii="Times New Roman" w:eastAsiaTheme="minorHAnsi" w:hAnsi="Times New Roman"/>
          <w:sz w:val="24"/>
          <w:szCs w:val="24"/>
          <w:lang w:val="uk-UA" w:eastAsia="en-US"/>
        </w:rPr>
      </w:pPr>
    </w:p>
    <w:p w:rsidR="008D27BE" w:rsidRPr="008D27BE" w:rsidRDefault="008D27BE" w:rsidP="008D27BE">
      <w:pPr>
        <w:spacing w:after="0" w:line="240" w:lineRule="auto"/>
        <w:rPr>
          <w:rFonts w:ascii="Times New Roman" w:eastAsiaTheme="minorHAnsi" w:hAnsi="Times New Roman"/>
          <w:sz w:val="24"/>
          <w:szCs w:val="24"/>
          <w:lang w:val="uk-UA" w:eastAsia="en-US"/>
        </w:rPr>
      </w:pPr>
    </w:p>
    <w:p w:rsidR="008D27BE" w:rsidRPr="008D27BE" w:rsidRDefault="008D27BE" w:rsidP="008D27BE">
      <w:pPr>
        <w:spacing w:after="0" w:line="240" w:lineRule="auto"/>
        <w:rPr>
          <w:rFonts w:ascii="Times New Roman" w:eastAsiaTheme="minorHAnsi" w:hAnsi="Times New Roman"/>
          <w:sz w:val="24"/>
          <w:szCs w:val="24"/>
          <w:lang w:val="uk-UA" w:eastAsia="en-US"/>
        </w:rPr>
      </w:pPr>
    </w:p>
    <w:p w:rsidR="008D27BE" w:rsidRPr="008D27BE" w:rsidRDefault="008D27BE" w:rsidP="008D27BE">
      <w:pPr>
        <w:spacing w:after="0" w:line="240" w:lineRule="auto"/>
        <w:rPr>
          <w:rFonts w:ascii="Times New Roman" w:eastAsiaTheme="minorHAnsi" w:hAnsi="Times New Roman"/>
          <w:sz w:val="24"/>
          <w:szCs w:val="24"/>
          <w:lang w:val="uk-UA" w:eastAsia="en-US"/>
        </w:rPr>
      </w:pPr>
    </w:p>
    <w:p w:rsidR="008D27BE" w:rsidRPr="008D27BE" w:rsidRDefault="008D27BE" w:rsidP="008D27BE">
      <w:pPr>
        <w:spacing w:after="0" w:line="240" w:lineRule="auto"/>
        <w:rPr>
          <w:rFonts w:ascii="Times New Roman" w:eastAsiaTheme="minorHAnsi" w:hAnsi="Times New Roman"/>
          <w:sz w:val="24"/>
          <w:szCs w:val="24"/>
          <w:lang w:val="uk-UA" w:eastAsia="en-US"/>
        </w:rPr>
      </w:pPr>
    </w:p>
    <w:p w:rsidR="008D27BE" w:rsidRPr="008D27BE" w:rsidRDefault="008D27BE" w:rsidP="008D27BE">
      <w:pPr>
        <w:spacing w:after="0" w:line="240" w:lineRule="auto"/>
        <w:rPr>
          <w:rFonts w:ascii="Times New Roman" w:eastAsiaTheme="minorHAnsi" w:hAnsi="Times New Roman"/>
          <w:sz w:val="24"/>
          <w:szCs w:val="24"/>
          <w:lang w:val="uk-UA" w:eastAsia="en-US"/>
        </w:rPr>
      </w:pPr>
    </w:p>
    <w:p w:rsidR="008D27BE" w:rsidRPr="008D27BE" w:rsidRDefault="008D27BE" w:rsidP="008D27BE">
      <w:pPr>
        <w:spacing w:after="0" w:line="240" w:lineRule="auto"/>
        <w:rPr>
          <w:rFonts w:ascii="Times New Roman" w:eastAsiaTheme="minorHAnsi" w:hAnsi="Times New Roman"/>
          <w:sz w:val="24"/>
          <w:szCs w:val="24"/>
          <w:lang w:val="uk-UA" w:eastAsia="en-US"/>
        </w:rPr>
      </w:pPr>
    </w:p>
    <w:p w:rsidR="008D27BE" w:rsidRPr="008D27BE" w:rsidRDefault="008D27BE" w:rsidP="008D27BE">
      <w:pPr>
        <w:spacing w:after="0" w:line="240" w:lineRule="auto"/>
        <w:rPr>
          <w:rFonts w:ascii="Times New Roman" w:eastAsiaTheme="minorHAnsi" w:hAnsi="Times New Roman"/>
          <w:sz w:val="24"/>
          <w:szCs w:val="24"/>
          <w:lang w:val="uk-UA" w:eastAsia="en-US"/>
        </w:rPr>
      </w:pPr>
    </w:p>
    <w:p w:rsidR="008D27BE" w:rsidRPr="008D27BE" w:rsidRDefault="008D27BE" w:rsidP="008D27BE">
      <w:pPr>
        <w:spacing w:after="0" w:line="240" w:lineRule="auto"/>
        <w:rPr>
          <w:rFonts w:ascii="Times New Roman" w:eastAsiaTheme="minorHAnsi" w:hAnsi="Times New Roman"/>
          <w:sz w:val="24"/>
          <w:szCs w:val="24"/>
          <w:lang w:val="uk-UA" w:eastAsia="en-US"/>
        </w:rPr>
      </w:pPr>
    </w:p>
    <w:p w:rsidR="008D27BE" w:rsidRPr="008D27BE" w:rsidRDefault="008D27BE" w:rsidP="008D27BE">
      <w:pPr>
        <w:spacing w:after="0" w:line="240" w:lineRule="auto"/>
        <w:rPr>
          <w:rFonts w:ascii="Times New Roman" w:eastAsiaTheme="minorHAnsi" w:hAnsi="Times New Roman"/>
          <w:sz w:val="24"/>
          <w:szCs w:val="24"/>
          <w:lang w:val="uk-UA" w:eastAsia="en-US"/>
        </w:rPr>
      </w:pPr>
    </w:p>
    <w:p w:rsidR="008D27BE" w:rsidRPr="008D27BE" w:rsidRDefault="008D27BE" w:rsidP="008D27BE">
      <w:pPr>
        <w:spacing w:after="0" w:line="240" w:lineRule="auto"/>
        <w:rPr>
          <w:rFonts w:ascii="Times New Roman" w:eastAsiaTheme="minorHAnsi" w:hAnsi="Times New Roman"/>
          <w:sz w:val="24"/>
          <w:szCs w:val="24"/>
          <w:lang w:val="uk-UA" w:eastAsia="en-US"/>
        </w:rPr>
      </w:pPr>
    </w:p>
    <w:p w:rsidR="008D27BE" w:rsidRPr="008D27BE" w:rsidRDefault="008D27BE" w:rsidP="008D27BE">
      <w:pPr>
        <w:spacing w:after="0" w:line="240" w:lineRule="auto"/>
        <w:rPr>
          <w:rFonts w:ascii="Times New Roman" w:eastAsiaTheme="minorHAnsi" w:hAnsi="Times New Roman"/>
          <w:sz w:val="24"/>
          <w:szCs w:val="24"/>
          <w:lang w:val="uk-UA" w:eastAsia="en-US"/>
        </w:rPr>
      </w:pPr>
    </w:p>
    <w:p w:rsidR="008D27BE" w:rsidRPr="008D27BE" w:rsidRDefault="008D27BE" w:rsidP="008D27BE">
      <w:pPr>
        <w:spacing w:after="0" w:line="240" w:lineRule="auto"/>
        <w:rPr>
          <w:rFonts w:ascii="Times New Roman" w:eastAsiaTheme="minorHAnsi" w:hAnsi="Times New Roman"/>
          <w:sz w:val="24"/>
          <w:szCs w:val="24"/>
          <w:lang w:val="uk-UA" w:eastAsia="en-US"/>
        </w:rPr>
      </w:pPr>
    </w:p>
    <w:p w:rsidR="008D27BE" w:rsidRPr="008D27BE" w:rsidRDefault="008D27BE" w:rsidP="008D27BE">
      <w:pPr>
        <w:spacing w:after="0" w:line="240" w:lineRule="auto"/>
        <w:rPr>
          <w:rFonts w:ascii="Times New Roman" w:eastAsiaTheme="minorHAnsi" w:hAnsi="Times New Roman"/>
          <w:sz w:val="24"/>
          <w:szCs w:val="24"/>
          <w:lang w:val="uk-UA" w:eastAsia="en-US"/>
        </w:rPr>
      </w:pPr>
    </w:p>
    <w:p w:rsidR="008D27BE" w:rsidRPr="008D27BE" w:rsidRDefault="008D27BE" w:rsidP="008D27BE">
      <w:pPr>
        <w:spacing w:after="0" w:line="240" w:lineRule="auto"/>
        <w:rPr>
          <w:rFonts w:ascii="Times New Roman" w:eastAsiaTheme="minorHAnsi" w:hAnsi="Times New Roman"/>
          <w:sz w:val="24"/>
          <w:szCs w:val="24"/>
          <w:lang w:val="uk-UA" w:eastAsia="en-US"/>
        </w:rPr>
      </w:pPr>
    </w:p>
    <w:p w:rsidR="008D27BE" w:rsidRPr="008D27BE" w:rsidRDefault="008D27BE" w:rsidP="008D27BE">
      <w:pPr>
        <w:spacing w:after="0" w:line="240" w:lineRule="auto"/>
        <w:rPr>
          <w:rFonts w:ascii="Times New Roman" w:eastAsiaTheme="minorHAnsi" w:hAnsi="Times New Roman"/>
          <w:sz w:val="24"/>
          <w:szCs w:val="24"/>
          <w:lang w:val="uk-UA" w:eastAsia="en-US"/>
        </w:rPr>
      </w:pPr>
    </w:p>
    <w:p w:rsidR="008D27BE" w:rsidRPr="008D27BE" w:rsidRDefault="008D27BE" w:rsidP="008D27BE">
      <w:pPr>
        <w:spacing w:after="0" w:line="240" w:lineRule="auto"/>
        <w:rPr>
          <w:rFonts w:ascii="Times New Roman" w:eastAsiaTheme="minorHAnsi" w:hAnsi="Times New Roman"/>
          <w:sz w:val="24"/>
          <w:szCs w:val="24"/>
          <w:lang w:val="uk-UA" w:eastAsia="en-US"/>
        </w:rPr>
      </w:pPr>
    </w:p>
    <w:p w:rsidR="008D27BE" w:rsidRPr="008D27BE" w:rsidRDefault="008D27BE" w:rsidP="008D27BE">
      <w:pPr>
        <w:spacing w:after="0" w:line="240" w:lineRule="auto"/>
        <w:rPr>
          <w:rFonts w:ascii="Times New Roman" w:eastAsiaTheme="minorHAnsi" w:hAnsi="Times New Roman"/>
          <w:sz w:val="24"/>
          <w:szCs w:val="24"/>
          <w:lang w:val="uk-UA" w:eastAsia="en-US"/>
        </w:rPr>
      </w:pPr>
    </w:p>
    <w:p w:rsidR="008D27BE" w:rsidRPr="008D27BE" w:rsidRDefault="008D27BE" w:rsidP="008D27BE">
      <w:pPr>
        <w:spacing w:after="0" w:line="240" w:lineRule="auto"/>
        <w:rPr>
          <w:rFonts w:ascii="Times New Roman" w:eastAsiaTheme="minorHAnsi" w:hAnsi="Times New Roman"/>
          <w:sz w:val="24"/>
          <w:szCs w:val="24"/>
          <w:lang w:val="uk-UA" w:eastAsia="en-US"/>
        </w:rPr>
      </w:pPr>
    </w:p>
    <w:p w:rsidR="008D27BE" w:rsidRPr="008D27BE" w:rsidRDefault="008D27BE" w:rsidP="008D27BE">
      <w:pPr>
        <w:spacing w:after="0" w:line="240" w:lineRule="auto"/>
        <w:rPr>
          <w:rFonts w:ascii="Times New Roman" w:eastAsiaTheme="minorHAnsi" w:hAnsi="Times New Roman"/>
          <w:sz w:val="24"/>
          <w:szCs w:val="24"/>
          <w:lang w:val="uk-UA" w:eastAsia="en-US"/>
        </w:rPr>
      </w:pPr>
    </w:p>
    <w:p w:rsidR="008D27BE" w:rsidRPr="008D27BE" w:rsidRDefault="008D27BE" w:rsidP="008D27BE">
      <w:pPr>
        <w:spacing w:after="0" w:line="240" w:lineRule="auto"/>
        <w:rPr>
          <w:rFonts w:ascii="Times New Roman" w:eastAsiaTheme="minorHAnsi" w:hAnsi="Times New Roman"/>
          <w:sz w:val="24"/>
          <w:szCs w:val="24"/>
          <w:lang w:val="uk-UA" w:eastAsia="en-US"/>
        </w:rPr>
      </w:pPr>
    </w:p>
    <w:p w:rsidR="008D27BE" w:rsidRPr="008D27BE" w:rsidRDefault="008D27BE" w:rsidP="008D27BE">
      <w:pPr>
        <w:spacing w:after="0" w:line="240" w:lineRule="auto"/>
        <w:rPr>
          <w:rFonts w:ascii="Times New Roman" w:eastAsiaTheme="minorHAnsi" w:hAnsi="Times New Roman"/>
          <w:sz w:val="24"/>
          <w:szCs w:val="24"/>
          <w:lang w:val="uk-UA" w:eastAsia="en-US"/>
        </w:rPr>
      </w:pPr>
    </w:p>
    <w:p w:rsidR="008D27BE" w:rsidRPr="008D27BE" w:rsidRDefault="008D27BE" w:rsidP="008D27BE">
      <w:pPr>
        <w:spacing w:after="0" w:line="240" w:lineRule="auto"/>
        <w:rPr>
          <w:rFonts w:ascii="Times New Roman" w:eastAsiaTheme="minorHAnsi" w:hAnsi="Times New Roman"/>
          <w:sz w:val="24"/>
          <w:szCs w:val="24"/>
          <w:lang w:val="uk-UA" w:eastAsia="en-US"/>
        </w:rPr>
      </w:pPr>
    </w:p>
    <w:p w:rsidR="008D27BE" w:rsidRPr="008D27BE" w:rsidRDefault="008D27BE" w:rsidP="008D27BE">
      <w:pPr>
        <w:spacing w:after="0" w:line="240" w:lineRule="auto"/>
        <w:rPr>
          <w:rFonts w:ascii="Times New Roman" w:eastAsiaTheme="minorHAnsi" w:hAnsi="Times New Roman"/>
          <w:sz w:val="24"/>
          <w:szCs w:val="24"/>
          <w:lang w:val="uk-UA" w:eastAsia="en-US"/>
        </w:rPr>
      </w:pPr>
    </w:p>
    <w:p w:rsidR="008D27BE" w:rsidRPr="008D27BE" w:rsidRDefault="008D27BE" w:rsidP="008D27BE">
      <w:pPr>
        <w:spacing w:after="0" w:line="240" w:lineRule="auto"/>
        <w:rPr>
          <w:rFonts w:ascii="Times New Roman" w:eastAsiaTheme="minorHAnsi" w:hAnsi="Times New Roman"/>
          <w:sz w:val="24"/>
          <w:szCs w:val="24"/>
          <w:lang w:val="uk-UA" w:eastAsia="en-US"/>
        </w:rPr>
      </w:pPr>
    </w:p>
    <w:p w:rsidR="008D27BE" w:rsidRPr="008D27BE" w:rsidRDefault="008D27BE" w:rsidP="008D27BE">
      <w:pPr>
        <w:spacing w:after="0" w:line="240" w:lineRule="auto"/>
        <w:rPr>
          <w:rFonts w:ascii="Times New Roman" w:eastAsiaTheme="minorHAnsi" w:hAnsi="Times New Roman"/>
          <w:sz w:val="24"/>
          <w:szCs w:val="24"/>
          <w:lang w:val="uk-UA" w:eastAsia="en-US"/>
        </w:rPr>
      </w:pPr>
    </w:p>
    <w:p w:rsidR="008D27BE" w:rsidRPr="008D27BE" w:rsidRDefault="008D27BE" w:rsidP="008D27BE">
      <w:pPr>
        <w:spacing w:after="0" w:line="240" w:lineRule="auto"/>
        <w:rPr>
          <w:rFonts w:ascii="Times New Roman" w:eastAsiaTheme="minorHAnsi" w:hAnsi="Times New Roman"/>
          <w:sz w:val="24"/>
          <w:szCs w:val="24"/>
          <w:lang w:val="uk-UA" w:eastAsia="en-US"/>
        </w:rPr>
      </w:pPr>
    </w:p>
    <w:p w:rsidR="008D27BE" w:rsidRPr="008D27BE" w:rsidRDefault="008D27BE" w:rsidP="008D27BE">
      <w:pPr>
        <w:spacing w:after="0" w:line="240" w:lineRule="auto"/>
        <w:rPr>
          <w:rFonts w:ascii="Times New Roman" w:eastAsiaTheme="minorHAnsi" w:hAnsi="Times New Roman"/>
          <w:sz w:val="24"/>
          <w:szCs w:val="24"/>
          <w:lang w:val="uk-UA" w:eastAsia="en-US"/>
        </w:rPr>
      </w:pPr>
    </w:p>
    <w:p w:rsidR="008D27BE" w:rsidRPr="008D27BE" w:rsidRDefault="008D27BE" w:rsidP="008D27BE">
      <w:pPr>
        <w:spacing w:after="0" w:line="240" w:lineRule="auto"/>
        <w:rPr>
          <w:rFonts w:ascii="Times New Roman" w:eastAsiaTheme="minorHAnsi" w:hAnsi="Times New Roman"/>
          <w:sz w:val="24"/>
          <w:szCs w:val="24"/>
          <w:lang w:val="uk-UA" w:eastAsia="en-US"/>
        </w:rPr>
      </w:pPr>
    </w:p>
    <w:p w:rsidR="008D27BE" w:rsidRPr="008D27BE" w:rsidRDefault="008D27BE" w:rsidP="008D27BE">
      <w:pPr>
        <w:spacing w:after="0" w:line="240" w:lineRule="auto"/>
        <w:rPr>
          <w:rFonts w:ascii="Times New Roman" w:eastAsiaTheme="minorHAnsi" w:hAnsi="Times New Roman"/>
          <w:sz w:val="24"/>
          <w:szCs w:val="24"/>
          <w:lang w:val="uk-UA" w:eastAsia="en-US"/>
        </w:rPr>
      </w:pPr>
    </w:p>
    <w:p w:rsidR="008D27BE" w:rsidRPr="008D27BE" w:rsidRDefault="008D27BE" w:rsidP="008D27BE">
      <w:pPr>
        <w:spacing w:after="0" w:line="240" w:lineRule="auto"/>
        <w:rPr>
          <w:rFonts w:ascii="Times New Roman" w:eastAsiaTheme="minorHAnsi" w:hAnsi="Times New Roman"/>
          <w:sz w:val="24"/>
          <w:szCs w:val="24"/>
          <w:lang w:val="uk-UA" w:eastAsia="en-US"/>
        </w:rPr>
      </w:pPr>
    </w:p>
    <w:p w:rsidR="008D27BE" w:rsidRPr="008D27BE" w:rsidRDefault="008D27BE" w:rsidP="008D27BE">
      <w:pPr>
        <w:spacing w:after="0" w:line="240" w:lineRule="auto"/>
        <w:rPr>
          <w:rFonts w:ascii="Times New Roman" w:eastAsiaTheme="minorHAnsi" w:hAnsi="Times New Roman"/>
          <w:sz w:val="24"/>
          <w:szCs w:val="24"/>
          <w:lang w:val="uk-UA" w:eastAsia="en-US"/>
        </w:rPr>
      </w:pPr>
    </w:p>
    <w:p w:rsidR="008D27BE" w:rsidRPr="008D27BE" w:rsidRDefault="008D27BE" w:rsidP="008D27BE">
      <w:pPr>
        <w:spacing w:after="0" w:line="240" w:lineRule="auto"/>
        <w:rPr>
          <w:rFonts w:ascii="Times New Roman" w:eastAsiaTheme="minorHAnsi" w:hAnsi="Times New Roman"/>
          <w:sz w:val="24"/>
          <w:szCs w:val="24"/>
          <w:lang w:val="uk-UA" w:eastAsia="en-US"/>
        </w:rPr>
      </w:pPr>
    </w:p>
    <w:p w:rsidR="008D27BE" w:rsidRPr="008D27BE" w:rsidRDefault="008D27BE" w:rsidP="008D27BE">
      <w:pPr>
        <w:spacing w:after="0" w:line="240" w:lineRule="auto"/>
        <w:rPr>
          <w:rFonts w:ascii="Times New Roman" w:eastAsiaTheme="minorHAnsi" w:hAnsi="Times New Roman"/>
          <w:sz w:val="24"/>
          <w:szCs w:val="24"/>
          <w:lang w:val="uk-UA" w:eastAsia="en-US"/>
        </w:rPr>
      </w:pPr>
    </w:p>
    <w:p w:rsidR="008D27BE" w:rsidRPr="008D27BE" w:rsidRDefault="008D27BE" w:rsidP="008D27BE">
      <w:pPr>
        <w:spacing w:after="0" w:line="240" w:lineRule="auto"/>
        <w:rPr>
          <w:rFonts w:ascii="Times New Roman" w:eastAsiaTheme="minorHAnsi" w:hAnsi="Times New Roman"/>
          <w:sz w:val="24"/>
          <w:szCs w:val="24"/>
          <w:lang w:val="uk-UA" w:eastAsia="en-US"/>
        </w:rPr>
      </w:pPr>
      <w:r w:rsidRPr="008D27BE">
        <w:rPr>
          <w:rFonts w:ascii="Times New Roman" w:eastAsiaTheme="minorHAnsi" w:hAnsi="Times New Roman"/>
          <w:sz w:val="24"/>
          <w:szCs w:val="24"/>
          <w:lang w:val="uk-UA" w:eastAsia="en-US"/>
        </w:rPr>
        <w:lastRenderedPageBreak/>
        <w:t xml:space="preserve">І. Паспорт  </w:t>
      </w:r>
    </w:p>
    <w:p w:rsidR="008D27BE" w:rsidRPr="008D27BE" w:rsidRDefault="008D27BE" w:rsidP="008D27BE">
      <w:pPr>
        <w:spacing w:after="0" w:line="240" w:lineRule="auto"/>
        <w:rPr>
          <w:rFonts w:ascii="Times New Roman" w:eastAsiaTheme="minorHAnsi" w:hAnsi="Times New Roman"/>
          <w:sz w:val="24"/>
          <w:szCs w:val="24"/>
          <w:lang w:val="uk-UA" w:eastAsia="en-US"/>
        </w:rPr>
      </w:pPr>
      <w:r w:rsidRPr="008D27BE">
        <w:rPr>
          <w:rFonts w:ascii="Times New Roman" w:eastAsiaTheme="minorHAnsi" w:hAnsi="Times New Roman"/>
          <w:sz w:val="24"/>
          <w:szCs w:val="24"/>
          <w:lang w:val="uk-UA" w:eastAsia="en-US"/>
        </w:rPr>
        <w:t>Програми  підтримки діяльності Переяслав-Хмельницького міськрайонного відділу  філії державної установи „Центр пробації” у м. Києві та Київській  області з метою забезпечення безпеки громадян шляхом виправлення засуджених  та профілактики вчинення ними повторних злочинів на  території  Студениківської сільської ради на 2019-2020 роки</w:t>
      </w:r>
    </w:p>
    <w:p w:rsidR="008D27BE" w:rsidRPr="008D27BE" w:rsidRDefault="008D27BE" w:rsidP="008D27BE">
      <w:pPr>
        <w:spacing w:after="0" w:line="240" w:lineRule="auto"/>
        <w:rPr>
          <w:rFonts w:ascii="Times New Roman" w:eastAsiaTheme="minorHAnsi" w:hAnsi="Times New Roman"/>
          <w:sz w:val="24"/>
          <w:szCs w:val="24"/>
          <w:lang w:val="uk-UA" w:eastAsia="en-US"/>
        </w:rPr>
      </w:pPr>
    </w:p>
    <w:p w:rsidR="008D27BE" w:rsidRPr="008D27BE" w:rsidRDefault="008D27BE" w:rsidP="008D27BE">
      <w:pPr>
        <w:spacing w:after="0" w:line="240" w:lineRule="auto"/>
        <w:rPr>
          <w:rFonts w:ascii="Times New Roman" w:eastAsiaTheme="minorHAnsi" w:hAnsi="Times New Roman"/>
          <w:sz w:val="24"/>
          <w:szCs w:val="24"/>
          <w:lang w:val="uk-UA" w:eastAsia="en-US"/>
        </w:rPr>
      </w:pPr>
    </w:p>
    <w:tbl>
      <w:tblPr>
        <w:tblW w:w="10200" w:type="dxa"/>
        <w:tblBorders>
          <w:top w:val="single" w:sz="4" w:space="0" w:color="auto"/>
          <w:left w:val="single" w:sz="4" w:space="0" w:color="auto"/>
          <w:bottom w:val="single" w:sz="4" w:space="0" w:color="auto"/>
          <w:right w:val="single" w:sz="4" w:space="0" w:color="auto"/>
        </w:tblBorders>
        <w:tblLayout w:type="fixed"/>
        <w:tblLook w:val="00A0"/>
      </w:tblPr>
      <w:tblGrid>
        <w:gridCol w:w="992"/>
        <w:gridCol w:w="3542"/>
        <w:gridCol w:w="5666"/>
      </w:tblGrid>
      <w:tr w:rsidR="008D27BE" w:rsidRPr="000E1437" w:rsidTr="002B4E5E">
        <w:trPr>
          <w:trHeight w:val="698"/>
        </w:trPr>
        <w:tc>
          <w:tcPr>
            <w:tcW w:w="993" w:type="dxa"/>
            <w:tcBorders>
              <w:top w:val="single" w:sz="4" w:space="0" w:color="auto"/>
              <w:left w:val="single" w:sz="4" w:space="0" w:color="auto"/>
              <w:bottom w:val="single" w:sz="4" w:space="0" w:color="auto"/>
              <w:right w:val="single" w:sz="4" w:space="0" w:color="auto"/>
            </w:tcBorders>
          </w:tcPr>
          <w:p w:rsidR="008D27BE" w:rsidRPr="008D27BE" w:rsidRDefault="008D27BE" w:rsidP="008D27BE">
            <w:pPr>
              <w:spacing w:after="0" w:line="240" w:lineRule="auto"/>
              <w:rPr>
                <w:rFonts w:ascii="Times New Roman" w:eastAsiaTheme="minorHAnsi" w:hAnsi="Times New Roman"/>
                <w:sz w:val="24"/>
                <w:szCs w:val="24"/>
                <w:lang w:val="uk-UA" w:eastAsia="en-US"/>
              </w:rPr>
            </w:pPr>
          </w:p>
        </w:tc>
        <w:tc>
          <w:tcPr>
            <w:tcW w:w="3544" w:type="dxa"/>
            <w:tcBorders>
              <w:top w:val="single" w:sz="4" w:space="0" w:color="auto"/>
              <w:left w:val="single" w:sz="4" w:space="0" w:color="auto"/>
              <w:bottom w:val="single" w:sz="4" w:space="0" w:color="auto"/>
              <w:right w:val="single" w:sz="4" w:space="0" w:color="auto"/>
            </w:tcBorders>
          </w:tcPr>
          <w:p w:rsidR="008D27BE" w:rsidRPr="008D27BE" w:rsidRDefault="008D27BE" w:rsidP="008D27BE">
            <w:pPr>
              <w:spacing w:after="0" w:line="240" w:lineRule="auto"/>
              <w:rPr>
                <w:rFonts w:ascii="Times New Roman" w:eastAsiaTheme="minorHAnsi" w:hAnsi="Times New Roman"/>
                <w:sz w:val="24"/>
                <w:szCs w:val="24"/>
                <w:lang w:val="uk-UA" w:eastAsia="en-US"/>
              </w:rPr>
            </w:pPr>
            <w:r w:rsidRPr="008D27BE">
              <w:rPr>
                <w:rFonts w:ascii="Times New Roman" w:eastAsiaTheme="minorHAnsi" w:hAnsi="Times New Roman"/>
                <w:sz w:val="24"/>
                <w:szCs w:val="24"/>
                <w:lang w:val="uk-UA" w:eastAsia="en-US"/>
              </w:rPr>
              <w:t>Ініціатор розроблення Програми</w:t>
            </w:r>
          </w:p>
        </w:tc>
        <w:tc>
          <w:tcPr>
            <w:tcW w:w="5670" w:type="dxa"/>
            <w:tcBorders>
              <w:top w:val="single" w:sz="4" w:space="0" w:color="auto"/>
              <w:left w:val="single" w:sz="4" w:space="0" w:color="auto"/>
              <w:bottom w:val="single" w:sz="4" w:space="0" w:color="auto"/>
              <w:right w:val="single" w:sz="4" w:space="0" w:color="auto"/>
            </w:tcBorders>
          </w:tcPr>
          <w:p w:rsidR="008D27BE" w:rsidRPr="008D27BE" w:rsidRDefault="008D27BE" w:rsidP="008D27BE">
            <w:pPr>
              <w:spacing w:after="0" w:line="240" w:lineRule="auto"/>
              <w:rPr>
                <w:rFonts w:ascii="Times New Roman" w:eastAsiaTheme="minorHAnsi" w:hAnsi="Times New Roman"/>
                <w:sz w:val="24"/>
                <w:szCs w:val="24"/>
                <w:lang w:val="uk-UA" w:eastAsia="en-US"/>
              </w:rPr>
            </w:pPr>
            <w:r w:rsidRPr="008D27BE">
              <w:rPr>
                <w:rFonts w:ascii="Times New Roman" w:eastAsiaTheme="minorHAnsi" w:hAnsi="Times New Roman"/>
                <w:spacing w:val="6"/>
                <w:sz w:val="24"/>
                <w:szCs w:val="24"/>
                <w:lang w:val="uk-UA" w:eastAsia="en-US"/>
              </w:rPr>
              <w:t xml:space="preserve"> </w:t>
            </w:r>
            <w:r w:rsidRPr="008D27BE">
              <w:rPr>
                <w:rFonts w:ascii="Times New Roman" w:eastAsiaTheme="minorHAnsi" w:hAnsi="Times New Roman"/>
                <w:sz w:val="24"/>
                <w:szCs w:val="24"/>
                <w:lang w:val="uk-UA" w:eastAsia="en-US"/>
              </w:rPr>
              <w:t>Переяслав-Хмельницький міськрайонний відділ  філії Державної установи „Центр пробації” у м. Києві та Київській  області</w:t>
            </w:r>
          </w:p>
        </w:tc>
      </w:tr>
      <w:tr w:rsidR="008D27BE" w:rsidRPr="008D27BE" w:rsidTr="002B4E5E">
        <w:trPr>
          <w:trHeight w:val="698"/>
        </w:trPr>
        <w:tc>
          <w:tcPr>
            <w:tcW w:w="993" w:type="dxa"/>
            <w:tcBorders>
              <w:top w:val="single" w:sz="4" w:space="0" w:color="auto"/>
              <w:left w:val="single" w:sz="4" w:space="0" w:color="auto"/>
              <w:bottom w:val="single" w:sz="4" w:space="0" w:color="auto"/>
              <w:right w:val="single" w:sz="4" w:space="0" w:color="auto"/>
            </w:tcBorders>
          </w:tcPr>
          <w:p w:rsidR="008D27BE" w:rsidRPr="008D27BE" w:rsidRDefault="008D27BE" w:rsidP="008D27BE">
            <w:pPr>
              <w:spacing w:after="0" w:line="240" w:lineRule="auto"/>
              <w:rPr>
                <w:rFonts w:ascii="Times New Roman" w:eastAsiaTheme="minorHAnsi" w:hAnsi="Times New Roman"/>
                <w:sz w:val="24"/>
                <w:szCs w:val="24"/>
                <w:lang w:val="uk-UA" w:eastAsia="en-US"/>
              </w:rPr>
            </w:pPr>
          </w:p>
        </w:tc>
        <w:tc>
          <w:tcPr>
            <w:tcW w:w="3544" w:type="dxa"/>
            <w:tcBorders>
              <w:top w:val="single" w:sz="4" w:space="0" w:color="auto"/>
              <w:left w:val="single" w:sz="4" w:space="0" w:color="auto"/>
              <w:bottom w:val="single" w:sz="4" w:space="0" w:color="auto"/>
              <w:right w:val="single" w:sz="4" w:space="0" w:color="auto"/>
            </w:tcBorders>
          </w:tcPr>
          <w:p w:rsidR="008D27BE" w:rsidRPr="008D27BE" w:rsidRDefault="008D27BE" w:rsidP="008D27BE">
            <w:pPr>
              <w:spacing w:after="0" w:line="240" w:lineRule="auto"/>
              <w:rPr>
                <w:rFonts w:ascii="Times New Roman" w:eastAsiaTheme="minorHAnsi" w:hAnsi="Times New Roman"/>
                <w:sz w:val="24"/>
                <w:szCs w:val="24"/>
                <w:lang w:val="uk-UA" w:eastAsia="en-US"/>
              </w:rPr>
            </w:pPr>
            <w:r w:rsidRPr="008D27BE">
              <w:rPr>
                <w:rFonts w:ascii="Times New Roman" w:eastAsiaTheme="minorHAnsi" w:hAnsi="Times New Roman"/>
                <w:sz w:val="24"/>
                <w:szCs w:val="24"/>
                <w:lang w:val="uk-UA" w:eastAsia="en-US"/>
              </w:rPr>
              <w:t>Підстава для розроблення</w:t>
            </w:r>
          </w:p>
        </w:tc>
        <w:tc>
          <w:tcPr>
            <w:tcW w:w="5670" w:type="dxa"/>
            <w:tcBorders>
              <w:top w:val="single" w:sz="4" w:space="0" w:color="auto"/>
              <w:left w:val="single" w:sz="4" w:space="0" w:color="auto"/>
              <w:bottom w:val="single" w:sz="4" w:space="0" w:color="auto"/>
              <w:right w:val="single" w:sz="4" w:space="0" w:color="auto"/>
            </w:tcBorders>
          </w:tcPr>
          <w:p w:rsidR="008D27BE" w:rsidRPr="008D27BE" w:rsidRDefault="008D27BE" w:rsidP="008D27BE">
            <w:pPr>
              <w:spacing w:after="0" w:line="240" w:lineRule="auto"/>
              <w:rPr>
                <w:rFonts w:ascii="Times New Roman" w:eastAsiaTheme="minorHAnsi" w:hAnsi="Times New Roman"/>
                <w:spacing w:val="6"/>
                <w:sz w:val="24"/>
                <w:szCs w:val="24"/>
                <w:lang w:val="uk-UA" w:eastAsia="en-US"/>
              </w:rPr>
            </w:pPr>
            <w:r w:rsidRPr="008D27BE">
              <w:rPr>
                <w:rFonts w:ascii="Times New Roman" w:eastAsiaTheme="minorHAnsi" w:hAnsi="Times New Roman"/>
                <w:sz w:val="24"/>
                <w:szCs w:val="24"/>
                <w:lang w:val="uk-UA" w:eastAsia="en-US"/>
              </w:rPr>
              <w:t xml:space="preserve"> стаття 26  Закону України «Про місцеве самоврядування в Україні»</w:t>
            </w:r>
          </w:p>
        </w:tc>
      </w:tr>
      <w:tr w:rsidR="008D27BE" w:rsidRPr="000E1437" w:rsidTr="002B4E5E">
        <w:trPr>
          <w:trHeight w:val="698"/>
        </w:trPr>
        <w:tc>
          <w:tcPr>
            <w:tcW w:w="993" w:type="dxa"/>
            <w:tcBorders>
              <w:top w:val="single" w:sz="4" w:space="0" w:color="auto"/>
              <w:left w:val="single" w:sz="4" w:space="0" w:color="auto"/>
              <w:bottom w:val="single" w:sz="4" w:space="0" w:color="auto"/>
              <w:right w:val="single" w:sz="4" w:space="0" w:color="auto"/>
            </w:tcBorders>
          </w:tcPr>
          <w:p w:rsidR="008D27BE" w:rsidRPr="008D27BE" w:rsidRDefault="008D27BE" w:rsidP="008D27BE">
            <w:pPr>
              <w:spacing w:after="0" w:line="240" w:lineRule="auto"/>
              <w:rPr>
                <w:rFonts w:ascii="Times New Roman" w:eastAsiaTheme="minorHAnsi" w:hAnsi="Times New Roman"/>
                <w:sz w:val="24"/>
                <w:szCs w:val="24"/>
                <w:lang w:val="uk-UA" w:eastAsia="en-US"/>
              </w:rPr>
            </w:pPr>
          </w:p>
        </w:tc>
        <w:tc>
          <w:tcPr>
            <w:tcW w:w="3544" w:type="dxa"/>
            <w:tcBorders>
              <w:top w:val="single" w:sz="4" w:space="0" w:color="auto"/>
              <w:left w:val="single" w:sz="4" w:space="0" w:color="auto"/>
              <w:bottom w:val="single" w:sz="4" w:space="0" w:color="auto"/>
              <w:right w:val="single" w:sz="4" w:space="0" w:color="auto"/>
            </w:tcBorders>
          </w:tcPr>
          <w:p w:rsidR="008D27BE" w:rsidRPr="008D27BE" w:rsidRDefault="008D27BE" w:rsidP="008D27BE">
            <w:pPr>
              <w:spacing w:after="0" w:line="240" w:lineRule="auto"/>
              <w:rPr>
                <w:rFonts w:ascii="Times New Roman" w:eastAsiaTheme="minorHAnsi" w:hAnsi="Times New Roman"/>
                <w:sz w:val="24"/>
                <w:szCs w:val="24"/>
                <w:lang w:val="uk-UA" w:eastAsia="en-US"/>
              </w:rPr>
            </w:pPr>
            <w:r w:rsidRPr="008D27BE">
              <w:rPr>
                <w:rFonts w:ascii="Times New Roman" w:eastAsiaTheme="minorHAnsi" w:hAnsi="Times New Roman"/>
                <w:spacing w:val="6"/>
                <w:sz w:val="24"/>
                <w:szCs w:val="24"/>
                <w:lang w:val="uk-UA" w:eastAsia="en-US"/>
              </w:rPr>
              <w:t>Розробник Програми</w:t>
            </w:r>
          </w:p>
        </w:tc>
        <w:tc>
          <w:tcPr>
            <w:tcW w:w="5670" w:type="dxa"/>
            <w:tcBorders>
              <w:top w:val="single" w:sz="4" w:space="0" w:color="auto"/>
              <w:left w:val="single" w:sz="4" w:space="0" w:color="auto"/>
              <w:bottom w:val="single" w:sz="4" w:space="0" w:color="auto"/>
              <w:right w:val="single" w:sz="4" w:space="0" w:color="auto"/>
            </w:tcBorders>
          </w:tcPr>
          <w:p w:rsidR="008D27BE" w:rsidRPr="008D27BE" w:rsidRDefault="008D27BE" w:rsidP="008D27BE">
            <w:pPr>
              <w:spacing w:after="0" w:line="240" w:lineRule="auto"/>
              <w:rPr>
                <w:rFonts w:ascii="Times New Roman" w:eastAsiaTheme="minorHAnsi" w:hAnsi="Times New Roman"/>
                <w:sz w:val="24"/>
                <w:szCs w:val="24"/>
                <w:lang w:val="uk-UA" w:eastAsia="en-US"/>
              </w:rPr>
            </w:pPr>
            <w:r w:rsidRPr="008D27BE">
              <w:rPr>
                <w:rFonts w:ascii="Times New Roman" w:eastAsiaTheme="minorHAnsi" w:hAnsi="Times New Roman"/>
                <w:spacing w:val="6"/>
                <w:sz w:val="24"/>
                <w:szCs w:val="24"/>
                <w:lang w:val="uk-UA" w:eastAsia="en-US"/>
              </w:rPr>
              <w:t xml:space="preserve"> </w:t>
            </w:r>
            <w:r w:rsidRPr="008D27BE">
              <w:rPr>
                <w:rFonts w:ascii="Times New Roman" w:eastAsiaTheme="minorHAnsi" w:hAnsi="Times New Roman"/>
                <w:sz w:val="24"/>
                <w:szCs w:val="24"/>
                <w:lang w:val="uk-UA" w:eastAsia="en-US"/>
              </w:rPr>
              <w:t>Переяслав-Хмельницький міськрайонний відділ  філії Державної установи „Центр пробації” у м. Києві та Київській  області</w:t>
            </w:r>
          </w:p>
        </w:tc>
      </w:tr>
      <w:tr w:rsidR="008D27BE" w:rsidRPr="000E1437" w:rsidTr="002B4E5E">
        <w:tc>
          <w:tcPr>
            <w:tcW w:w="993" w:type="dxa"/>
            <w:tcBorders>
              <w:top w:val="single" w:sz="4" w:space="0" w:color="auto"/>
              <w:left w:val="single" w:sz="4" w:space="0" w:color="auto"/>
              <w:bottom w:val="single" w:sz="4" w:space="0" w:color="auto"/>
              <w:right w:val="single" w:sz="4" w:space="0" w:color="auto"/>
            </w:tcBorders>
          </w:tcPr>
          <w:p w:rsidR="008D27BE" w:rsidRPr="008D27BE" w:rsidRDefault="008D27BE" w:rsidP="008D27BE">
            <w:pPr>
              <w:spacing w:after="0" w:line="240" w:lineRule="auto"/>
              <w:rPr>
                <w:rFonts w:ascii="Times New Roman" w:eastAsiaTheme="minorHAnsi" w:hAnsi="Times New Roman"/>
                <w:sz w:val="24"/>
                <w:szCs w:val="24"/>
                <w:lang w:val="uk-UA" w:eastAsia="en-US"/>
              </w:rPr>
            </w:pPr>
          </w:p>
        </w:tc>
        <w:tc>
          <w:tcPr>
            <w:tcW w:w="3544" w:type="dxa"/>
            <w:tcBorders>
              <w:top w:val="single" w:sz="4" w:space="0" w:color="auto"/>
              <w:left w:val="single" w:sz="4" w:space="0" w:color="auto"/>
              <w:bottom w:val="single" w:sz="4" w:space="0" w:color="auto"/>
              <w:right w:val="single" w:sz="4" w:space="0" w:color="auto"/>
            </w:tcBorders>
          </w:tcPr>
          <w:p w:rsidR="008D27BE" w:rsidRPr="008D27BE" w:rsidRDefault="008D27BE" w:rsidP="008D27BE">
            <w:pPr>
              <w:spacing w:after="0" w:line="240" w:lineRule="auto"/>
              <w:rPr>
                <w:rFonts w:ascii="Times New Roman" w:eastAsiaTheme="minorHAnsi" w:hAnsi="Times New Roman"/>
                <w:spacing w:val="6"/>
                <w:sz w:val="24"/>
                <w:szCs w:val="24"/>
                <w:lang w:val="uk-UA" w:eastAsia="en-US"/>
              </w:rPr>
            </w:pPr>
            <w:r w:rsidRPr="008D27BE">
              <w:rPr>
                <w:rFonts w:ascii="Times New Roman" w:eastAsiaTheme="minorHAnsi" w:hAnsi="Times New Roman"/>
                <w:spacing w:val="6"/>
                <w:sz w:val="24"/>
                <w:szCs w:val="24"/>
                <w:lang w:val="uk-UA" w:eastAsia="en-US"/>
              </w:rPr>
              <w:t>Відповідальний виконавець Програми</w:t>
            </w:r>
          </w:p>
        </w:tc>
        <w:tc>
          <w:tcPr>
            <w:tcW w:w="5670" w:type="dxa"/>
            <w:tcBorders>
              <w:top w:val="single" w:sz="4" w:space="0" w:color="auto"/>
              <w:left w:val="single" w:sz="4" w:space="0" w:color="auto"/>
              <w:bottom w:val="single" w:sz="4" w:space="0" w:color="auto"/>
              <w:right w:val="single" w:sz="4" w:space="0" w:color="auto"/>
            </w:tcBorders>
          </w:tcPr>
          <w:p w:rsidR="008D27BE" w:rsidRPr="008D27BE" w:rsidRDefault="008D27BE" w:rsidP="008D27BE">
            <w:pPr>
              <w:spacing w:after="0" w:line="240" w:lineRule="auto"/>
              <w:rPr>
                <w:rFonts w:ascii="Times New Roman" w:eastAsiaTheme="minorHAnsi" w:hAnsi="Times New Roman"/>
                <w:spacing w:val="6"/>
                <w:sz w:val="24"/>
                <w:szCs w:val="24"/>
                <w:lang w:val="uk-UA" w:eastAsia="en-US"/>
              </w:rPr>
            </w:pPr>
            <w:r w:rsidRPr="008D27BE">
              <w:rPr>
                <w:rFonts w:ascii="Times New Roman" w:eastAsiaTheme="minorHAnsi" w:hAnsi="Times New Roman"/>
                <w:sz w:val="24"/>
                <w:szCs w:val="24"/>
                <w:lang w:val="uk-UA" w:eastAsia="en-US"/>
              </w:rPr>
              <w:t>Переяслав-Хмельницький міськрайонний відділ  філії Державної установи „Центр пробації” у м. Києві та Київській  області;</w:t>
            </w:r>
          </w:p>
          <w:p w:rsidR="008D27BE" w:rsidRPr="008D27BE" w:rsidRDefault="008D27BE" w:rsidP="008D27BE">
            <w:pPr>
              <w:spacing w:after="0" w:line="240" w:lineRule="auto"/>
              <w:rPr>
                <w:rFonts w:ascii="Times New Roman" w:eastAsiaTheme="minorHAnsi" w:hAnsi="Times New Roman"/>
                <w:spacing w:val="6"/>
                <w:sz w:val="24"/>
                <w:szCs w:val="24"/>
                <w:lang w:val="uk-UA" w:eastAsia="en-US"/>
              </w:rPr>
            </w:pPr>
          </w:p>
          <w:p w:rsidR="008D27BE" w:rsidRPr="008D27BE" w:rsidRDefault="008D27BE" w:rsidP="008D27BE">
            <w:pPr>
              <w:spacing w:after="0" w:line="240" w:lineRule="auto"/>
              <w:rPr>
                <w:rFonts w:ascii="Times New Roman" w:eastAsiaTheme="minorHAnsi" w:hAnsi="Times New Roman"/>
                <w:spacing w:val="6"/>
                <w:sz w:val="24"/>
                <w:szCs w:val="24"/>
                <w:lang w:val="uk-UA" w:eastAsia="en-US"/>
              </w:rPr>
            </w:pPr>
            <w:r w:rsidRPr="008D27BE">
              <w:rPr>
                <w:rFonts w:ascii="Times New Roman" w:eastAsiaTheme="minorHAnsi" w:hAnsi="Times New Roman"/>
                <w:spacing w:val="6"/>
                <w:sz w:val="24"/>
                <w:szCs w:val="24"/>
                <w:lang w:val="uk-UA" w:eastAsia="en-US"/>
              </w:rPr>
              <w:t xml:space="preserve">Виконавчий комітет Студениківської сільської ради в частині придбання, обслуговування комп’ютерної техніки та канцтоварів </w:t>
            </w:r>
          </w:p>
          <w:p w:rsidR="008D27BE" w:rsidRPr="008D27BE" w:rsidRDefault="008D27BE" w:rsidP="008D27BE">
            <w:pPr>
              <w:spacing w:after="0" w:line="240" w:lineRule="auto"/>
              <w:rPr>
                <w:rFonts w:ascii="Times New Roman" w:eastAsiaTheme="minorHAnsi" w:hAnsi="Times New Roman"/>
                <w:sz w:val="24"/>
                <w:szCs w:val="24"/>
                <w:lang w:val="uk-UA" w:eastAsia="en-US"/>
              </w:rPr>
            </w:pPr>
            <w:r w:rsidRPr="008D27BE">
              <w:rPr>
                <w:rFonts w:ascii="Times New Roman" w:eastAsiaTheme="minorHAnsi" w:hAnsi="Times New Roman"/>
                <w:spacing w:val="6"/>
                <w:sz w:val="24"/>
                <w:szCs w:val="24"/>
                <w:lang w:val="uk-UA" w:eastAsia="en-US"/>
              </w:rPr>
              <w:t xml:space="preserve"> </w:t>
            </w:r>
          </w:p>
        </w:tc>
      </w:tr>
      <w:tr w:rsidR="008D27BE" w:rsidRPr="008D27BE" w:rsidTr="002B4E5E">
        <w:tc>
          <w:tcPr>
            <w:tcW w:w="993" w:type="dxa"/>
            <w:tcBorders>
              <w:top w:val="single" w:sz="4" w:space="0" w:color="auto"/>
              <w:left w:val="single" w:sz="4" w:space="0" w:color="auto"/>
              <w:bottom w:val="single" w:sz="4" w:space="0" w:color="auto"/>
              <w:right w:val="single" w:sz="4" w:space="0" w:color="auto"/>
            </w:tcBorders>
          </w:tcPr>
          <w:p w:rsidR="008D27BE" w:rsidRPr="008D27BE" w:rsidRDefault="008D27BE" w:rsidP="008D27BE">
            <w:pPr>
              <w:spacing w:after="0" w:line="240" w:lineRule="auto"/>
              <w:rPr>
                <w:rFonts w:ascii="Times New Roman" w:eastAsiaTheme="minorHAnsi" w:hAnsi="Times New Roman"/>
                <w:sz w:val="24"/>
                <w:szCs w:val="24"/>
                <w:lang w:val="uk-UA" w:eastAsia="en-US"/>
              </w:rPr>
            </w:pPr>
          </w:p>
        </w:tc>
        <w:tc>
          <w:tcPr>
            <w:tcW w:w="3544" w:type="dxa"/>
            <w:tcBorders>
              <w:top w:val="single" w:sz="4" w:space="0" w:color="auto"/>
              <w:left w:val="single" w:sz="4" w:space="0" w:color="auto"/>
              <w:bottom w:val="single" w:sz="4" w:space="0" w:color="auto"/>
              <w:right w:val="single" w:sz="4" w:space="0" w:color="auto"/>
            </w:tcBorders>
          </w:tcPr>
          <w:p w:rsidR="008D27BE" w:rsidRPr="008D27BE" w:rsidRDefault="008D27BE" w:rsidP="008D27BE">
            <w:pPr>
              <w:spacing w:after="0" w:line="240" w:lineRule="auto"/>
              <w:rPr>
                <w:rFonts w:ascii="Times New Roman" w:eastAsiaTheme="minorHAnsi" w:hAnsi="Times New Roman"/>
                <w:spacing w:val="6"/>
                <w:sz w:val="24"/>
                <w:szCs w:val="24"/>
                <w:lang w:val="uk-UA" w:eastAsia="en-US"/>
              </w:rPr>
            </w:pPr>
            <w:r w:rsidRPr="008D27BE">
              <w:rPr>
                <w:rFonts w:ascii="Times New Roman" w:eastAsiaTheme="minorHAnsi" w:hAnsi="Times New Roman"/>
                <w:spacing w:val="6"/>
                <w:sz w:val="24"/>
                <w:szCs w:val="24"/>
                <w:lang w:val="uk-UA" w:eastAsia="en-US"/>
              </w:rPr>
              <w:t>Учасники Програми</w:t>
            </w:r>
          </w:p>
        </w:tc>
        <w:tc>
          <w:tcPr>
            <w:tcW w:w="5670" w:type="dxa"/>
            <w:tcBorders>
              <w:top w:val="single" w:sz="4" w:space="0" w:color="auto"/>
              <w:left w:val="single" w:sz="4" w:space="0" w:color="auto"/>
              <w:bottom w:val="single" w:sz="4" w:space="0" w:color="auto"/>
              <w:right w:val="single" w:sz="4" w:space="0" w:color="auto"/>
            </w:tcBorders>
          </w:tcPr>
          <w:p w:rsidR="008D27BE" w:rsidRPr="008D27BE" w:rsidRDefault="008D27BE" w:rsidP="008D27BE">
            <w:pPr>
              <w:spacing w:after="0" w:line="240" w:lineRule="auto"/>
              <w:rPr>
                <w:rFonts w:ascii="Times New Roman" w:eastAsiaTheme="minorHAnsi" w:hAnsi="Times New Roman"/>
                <w:sz w:val="24"/>
                <w:szCs w:val="24"/>
                <w:lang w:val="uk-UA" w:eastAsia="en-US"/>
              </w:rPr>
            </w:pPr>
            <w:r w:rsidRPr="008D27BE">
              <w:rPr>
                <w:rFonts w:ascii="Times New Roman" w:eastAsiaTheme="minorHAnsi" w:hAnsi="Times New Roman"/>
                <w:sz w:val="24"/>
                <w:szCs w:val="24"/>
                <w:lang w:val="uk-UA" w:eastAsia="en-US"/>
              </w:rPr>
              <w:t xml:space="preserve">Переяслав-Хмельницький міськрайонний відділ  філії Державної установи „Центр пробації” у м. Києві та Київській  області </w:t>
            </w:r>
          </w:p>
          <w:p w:rsidR="008D27BE" w:rsidRPr="008D27BE" w:rsidRDefault="008D27BE" w:rsidP="008D27BE">
            <w:pPr>
              <w:spacing w:after="0" w:line="240" w:lineRule="auto"/>
              <w:rPr>
                <w:rFonts w:ascii="Times New Roman" w:eastAsiaTheme="minorHAnsi" w:hAnsi="Times New Roman"/>
                <w:spacing w:val="6"/>
                <w:sz w:val="24"/>
                <w:szCs w:val="24"/>
                <w:lang w:val="uk-UA" w:eastAsia="en-US"/>
              </w:rPr>
            </w:pPr>
          </w:p>
          <w:p w:rsidR="008D27BE" w:rsidRPr="008D27BE" w:rsidRDefault="008D27BE" w:rsidP="008D27BE">
            <w:pPr>
              <w:spacing w:after="0" w:line="240" w:lineRule="auto"/>
              <w:rPr>
                <w:rFonts w:ascii="Times New Roman" w:eastAsiaTheme="minorHAnsi" w:hAnsi="Times New Roman"/>
                <w:spacing w:val="6"/>
                <w:sz w:val="24"/>
                <w:szCs w:val="24"/>
                <w:lang w:val="uk-UA" w:eastAsia="en-US"/>
              </w:rPr>
            </w:pPr>
            <w:r w:rsidRPr="008D27BE">
              <w:rPr>
                <w:rFonts w:ascii="Times New Roman" w:eastAsiaTheme="minorHAnsi" w:hAnsi="Times New Roman"/>
                <w:spacing w:val="6"/>
                <w:sz w:val="24"/>
                <w:szCs w:val="24"/>
                <w:lang w:val="uk-UA" w:eastAsia="en-US"/>
              </w:rPr>
              <w:t xml:space="preserve">Виконавчий комітет Студениківської сільської ради </w:t>
            </w:r>
          </w:p>
        </w:tc>
      </w:tr>
      <w:tr w:rsidR="008D27BE" w:rsidRPr="008D27BE" w:rsidTr="002B4E5E">
        <w:trPr>
          <w:trHeight w:val="652"/>
        </w:trPr>
        <w:tc>
          <w:tcPr>
            <w:tcW w:w="993" w:type="dxa"/>
            <w:tcBorders>
              <w:top w:val="single" w:sz="4" w:space="0" w:color="auto"/>
              <w:left w:val="single" w:sz="4" w:space="0" w:color="auto"/>
              <w:bottom w:val="single" w:sz="4" w:space="0" w:color="auto"/>
              <w:right w:val="single" w:sz="4" w:space="0" w:color="auto"/>
            </w:tcBorders>
          </w:tcPr>
          <w:p w:rsidR="008D27BE" w:rsidRPr="008D27BE" w:rsidRDefault="008D27BE" w:rsidP="008D27BE">
            <w:pPr>
              <w:spacing w:after="0" w:line="240" w:lineRule="auto"/>
              <w:rPr>
                <w:rFonts w:ascii="Times New Roman" w:eastAsiaTheme="minorHAnsi" w:hAnsi="Times New Roman"/>
                <w:sz w:val="24"/>
                <w:szCs w:val="24"/>
                <w:lang w:val="uk-UA" w:eastAsia="en-US"/>
              </w:rPr>
            </w:pPr>
          </w:p>
        </w:tc>
        <w:tc>
          <w:tcPr>
            <w:tcW w:w="3544" w:type="dxa"/>
            <w:tcBorders>
              <w:top w:val="single" w:sz="4" w:space="0" w:color="auto"/>
              <w:left w:val="single" w:sz="4" w:space="0" w:color="auto"/>
              <w:bottom w:val="single" w:sz="4" w:space="0" w:color="auto"/>
              <w:right w:val="single" w:sz="4" w:space="0" w:color="auto"/>
            </w:tcBorders>
          </w:tcPr>
          <w:p w:rsidR="008D27BE" w:rsidRPr="008D27BE" w:rsidRDefault="008D27BE" w:rsidP="008D27BE">
            <w:pPr>
              <w:spacing w:after="0" w:line="240" w:lineRule="auto"/>
              <w:rPr>
                <w:rFonts w:ascii="Times New Roman" w:eastAsiaTheme="minorHAnsi" w:hAnsi="Times New Roman"/>
                <w:spacing w:val="6"/>
                <w:sz w:val="24"/>
                <w:szCs w:val="24"/>
                <w:lang w:val="uk-UA" w:eastAsia="en-US"/>
              </w:rPr>
            </w:pPr>
            <w:r w:rsidRPr="008D27BE">
              <w:rPr>
                <w:rFonts w:ascii="Times New Roman" w:eastAsiaTheme="minorHAnsi" w:hAnsi="Times New Roman"/>
                <w:spacing w:val="6"/>
                <w:sz w:val="24"/>
                <w:szCs w:val="24"/>
                <w:lang w:val="uk-UA" w:eastAsia="en-US"/>
              </w:rPr>
              <w:t>Термін реалізації Програми</w:t>
            </w:r>
          </w:p>
        </w:tc>
        <w:tc>
          <w:tcPr>
            <w:tcW w:w="5670" w:type="dxa"/>
            <w:tcBorders>
              <w:top w:val="single" w:sz="4" w:space="0" w:color="auto"/>
              <w:left w:val="single" w:sz="4" w:space="0" w:color="auto"/>
              <w:bottom w:val="single" w:sz="4" w:space="0" w:color="auto"/>
              <w:right w:val="single" w:sz="4" w:space="0" w:color="auto"/>
            </w:tcBorders>
            <w:vAlign w:val="center"/>
          </w:tcPr>
          <w:p w:rsidR="008D27BE" w:rsidRPr="008D27BE" w:rsidRDefault="008D27BE" w:rsidP="008D27BE">
            <w:pPr>
              <w:spacing w:after="0" w:line="240" w:lineRule="auto"/>
              <w:rPr>
                <w:rFonts w:ascii="Times New Roman" w:eastAsiaTheme="minorHAnsi" w:hAnsi="Times New Roman"/>
                <w:sz w:val="24"/>
                <w:szCs w:val="24"/>
                <w:lang w:val="uk-UA" w:eastAsia="en-US"/>
              </w:rPr>
            </w:pPr>
            <w:r w:rsidRPr="008D27BE">
              <w:rPr>
                <w:rFonts w:ascii="Times New Roman" w:eastAsiaTheme="minorHAnsi" w:hAnsi="Times New Roman"/>
                <w:sz w:val="24"/>
                <w:szCs w:val="24"/>
                <w:lang w:val="uk-UA" w:eastAsia="en-US"/>
              </w:rPr>
              <w:t>2019-2020 роки</w:t>
            </w:r>
          </w:p>
        </w:tc>
      </w:tr>
      <w:tr w:rsidR="008D27BE" w:rsidRPr="008D27BE" w:rsidTr="002B4E5E">
        <w:trPr>
          <w:trHeight w:val="822"/>
        </w:trPr>
        <w:tc>
          <w:tcPr>
            <w:tcW w:w="993" w:type="dxa"/>
            <w:tcBorders>
              <w:top w:val="single" w:sz="4" w:space="0" w:color="auto"/>
              <w:left w:val="single" w:sz="4" w:space="0" w:color="auto"/>
              <w:bottom w:val="single" w:sz="4" w:space="0" w:color="auto"/>
              <w:right w:val="single" w:sz="4" w:space="0" w:color="auto"/>
            </w:tcBorders>
          </w:tcPr>
          <w:p w:rsidR="008D27BE" w:rsidRPr="008D27BE" w:rsidRDefault="008D27BE" w:rsidP="008D27BE">
            <w:pPr>
              <w:spacing w:after="0" w:line="240" w:lineRule="auto"/>
              <w:rPr>
                <w:rFonts w:ascii="Times New Roman" w:eastAsiaTheme="minorHAnsi" w:hAnsi="Times New Roman"/>
                <w:sz w:val="24"/>
                <w:szCs w:val="24"/>
                <w:lang w:val="uk-UA" w:eastAsia="en-US"/>
              </w:rPr>
            </w:pPr>
          </w:p>
        </w:tc>
        <w:tc>
          <w:tcPr>
            <w:tcW w:w="3544" w:type="dxa"/>
            <w:tcBorders>
              <w:top w:val="single" w:sz="4" w:space="0" w:color="auto"/>
              <w:left w:val="single" w:sz="4" w:space="0" w:color="auto"/>
              <w:bottom w:val="single" w:sz="4" w:space="0" w:color="auto"/>
              <w:right w:val="single" w:sz="4" w:space="0" w:color="auto"/>
            </w:tcBorders>
          </w:tcPr>
          <w:p w:rsidR="008D27BE" w:rsidRPr="008D27BE" w:rsidRDefault="008D27BE" w:rsidP="008D27BE">
            <w:pPr>
              <w:spacing w:after="0" w:line="240" w:lineRule="auto"/>
              <w:rPr>
                <w:rFonts w:ascii="Times New Roman" w:eastAsiaTheme="minorHAnsi" w:hAnsi="Times New Roman"/>
                <w:spacing w:val="6"/>
                <w:sz w:val="24"/>
                <w:szCs w:val="24"/>
                <w:lang w:val="uk-UA" w:eastAsia="en-US"/>
              </w:rPr>
            </w:pPr>
            <w:r w:rsidRPr="008D27BE">
              <w:rPr>
                <w:rFonts w:ascii="Times New Roman" w:eastAsiaTheme="minorHAnsi" w:hAnsi="Times New Roman"/>
                <w:spacing w:val="6"/>
                <w:sz w:val="24"/>
                <w:szCs w:val="24"/>
                <w:lang w:val="uk-UA" w:eastAsia="en-US"/>
              </w:rPr>
              <w:t>Загальний обсяг фінансових ресурсів, необхідних для реалізації Програми</w:t>
            </w:r>
          </w:p>
        </w:tc>
        <w:tc>
          <w:tcPr>
            <w:tcW w:w="5670" w:type="dxa"/>
            <w:tcBorders>
              <w:top w:val="single" w:sz="4" w:space="0" w:color="auto"/>
              <w:left w:val="single" w:sz="4" w:space="0" w:color="auto"/>
              <w:bottom w:val="single" w:sz="4" w:space="0" w:color="auto"/>
              <w:right w:val="single" w:sz="4" w:space="0" w:color="auto"/>
            </w:tcBorders>
            <w:vAlign w:val="center"/>
          </w:tcPr>
          <w:p w:rsidR="008D27BE" w:rsidRPr="008D27BE" w:rsidRDefault="008D27BE" w:rsidP="008D27BE">
            <w:pPr>
              <w:spacing w:after="0" w:line="240" w:lineRule="auto"/>
              <w:rPr>
                <w:rFonts w:ascii="Times New Roman" w:eastAsiaTheme="minorHAnsi" w:hAnsi="Times New Roman"/>
                <w:sz w:val="24"/>
                <w:szCs w:val="24"/>
                <w:highlight w:val="yellow"/>
                <w:lang w:val="uk-UA" w:eastAsia="en-US"/>
              </w:rPr>
            </w:pPr>
            <w:r w:rsidRPr="008D27BE">
              <w:rPr>
                <w:rFonts w:ascii="Times New Roman" w:eastAsiaTheme="minorHAnsi" w:hAnsi="Times New Roman"/>
                <w:sz w:val="24"/>
                <w:szCs w:val="24"/>
                <w:lang w:val="uk-UA" w:eastAsia="en-US"/>
              </w:rPr>
              <w:t>30,0 тис. грн.  з сільського бюджету</w:t>
            </w:r>
          </w:p>
        </w:tc>
      </w:tr>
    </w:tbl>
    <w:p w:rsidR="008D27BE" w:rsidRPr="008D27BE" w:rsidRDefault="008D27BE" w:rsidP="008D27BE">
      <w:pPr>
        <w:spacing w:after="0" w:line="240" w:lineRule="auto"/>
        <w:rPr>
          <w:rFonts w:ascii="Times New Roman" w:eastAsiaTheme="minorHAnsi" w:hAnsi="Times New Roman"/>
          <w:sz w:val="24"/>
          <w:szCs w:val="24"/>
          <w:lang w:val="uk-UA" w:eastAsia="en-US"/>
        </w:rPr>
      </w:pPr>
    </w:p>
    <w:p w:rsidR="008D27BE" w:rsidRPr="008D27BE" w:rsidRDefault="008D27BE" w:rsidP="008D27BE">
      <w:pPr>
        <w:spacing w:after="0" w:line="240" w:lineRule="auto"/>
        <w:rPr>
          <w:rFonts w:ascii="Times New Roman" w:eastAsiaTheme="minorHAnsi" w:hAnsi="Times New Roman"/>
          <w:sz w:val="24"/>
          <w:szCs w:val="24"/>
          <w:lang w:val="uk-UA" w:eastAsia="en-US"/>
        </w:rPr>
      </w:pPr>
    </w:p>
    <w:p w:rsidR="008D27BE" w:rsidRPr="008D27BE" w:rsidRDefault="008D27BE" w:rsidP="008D27BE">
      <w:pPr>
        <w:spacing w:after="0" w:line="240" w:lineRule="auto"/>
        <w:rPr>
          <w:rFonts w:ascii="Times New Roman" w:eastAsiaTheme="minorHAnsi" w:hAnsi="Times New Roman"/>
          <w:sz w:val="24"/>
          <w:szCs w:val="24"/>
          <w:lang w:val="uk-UA" w:eastAsia="en-US"/>
        </w:rPr>
      </w:pPr>
    </w:p>
    <w:p w:rsidR="008D27BE" w:rsidRPr="008D27BE" w:rsidRDefault="008D27BE" w:rsidP="008D27BE">
      <w:pPr>
        <w:spacing w:after="0" w:line="240" w:lineRule="auto"/>
        <w:rPr>
          <w:rFonts w:ascii="Times New Roman" w:eastAsiaTheme="minorHAnsi" w:hAnsi="Times New Roman"/>
          <w:sz w:val="24"/>
          <w:szCs w:val="24"/>
          <w:lang w:val="uk-UA" w:eastAsia="en-US"/>
        </w:rPr>
      </w:pPr>
    </w:p>
    <w:p w:rsidR="008D27BE" w:rsidRPr="008D27BE" w:rsidRDefault="008D27BE" w:rsidP="008D27BE">
      <w:pPr>
        <w:spacing w:after="0" w:line="240" w:lineRule="auto"/>
        <w:rPr>
          <w:rFonts w:ascii="Times New Roman" w:eastAsiaTheme="minorHAnsi" w:hAnsi="Times New Roman"/>
          <w:sz w:val="24"/>
          <w:szCs w:val="24"/>
          <w:lang w:val="uk-UA" w:eastAsia="en-US"/>
        </w:rPr>
      </w:pPr>
    </w:p>
    <w:p w:rsidR="008D27BE" w:rsidRPr="008D27BE" w:rsidRDefault="008D27BE" w:rsidP="008D27BE">
      <w:pPr>
        <w:spacing w:after="0" w:line="240" w:lineRule="auto"/>
        <w:rPr>
          <w:rFonts w:ascii="Times New Roman" w:eastAsiaTheme="minorHAnsi" w:hAnsi="Times New Roman"/>
          <w:sz w:val="24"/>
          <w:szCs w:val="24"/>
          <w:lang w:val="uk-UA" w:eastAsia="en-US"/>
        </w:rPr>
      </w:pPr>
      <w:r w:rsidRPr="008D27BE">
        <w:rPr>
          <w:rFonts w:ascii="Times New Roman" w:eastAsiaTheme="minorHAnsi" w:hAnsi="Times New Roman"/>
          <w:sz w:val="24"/>
          <w:szCs w:val="24"/>
          <w:lang w:val="uk-UA" w:eastAsia="en-US"/>
        </w:rPr>
        <w:t>ІI. Загальні положення</w:t>
      </w:r>
    </w:p>
    <w:p w:rsidR="008D27BE" w:rsidRPr="008D27BE" w:rsidRDefault="008D27BE" w:rsidP="008D27BE">
      <w:pPr>
        <w:spacing w:after="0" w:line="240" w:lineRule="auto"/>
        <w:rPr>
          <w:rFonts w:ascii="Times New Roman" w:eastAsiaTheme="minorHAnsi" w:hAnsi="Times New Roman"/>
          <w:sz w:val="24"/>
          <w:szCs w:val="24"/>
          <w:lang w:val="uk-UA" w:eastAsia="en-US"/>
        </w:rPr>
      </w:pPr>
      <w:r w:rsidRPr="008D27BE">
        <w:rPr>
          <w:rFonts w:ascii="Times New Roman" w:eastAsiaTheme="minorHAnsi" w:hAnsi="Times New Roman"/>
          <w:sz w:val="24"/>
          <w:szCs w:val="24"/>
          <w:lang w:val="uk-UA" w:eastAsia="en-US"/>
        </w:rPr>
        <w:t xml:space="preserve">           </w:t>
      </w:r>
    </w:p>
    <w:p w:rsidR="008D27BE" w:rsidRPr="008D27BE" w:rsidRDefault="008D27BE" w:rsidP="008D27BE">
      <w:pPr>
        <w:spacing w:after="0" w:line="240" w:lineRule="auto"/>
        <w:jc w:val="both"/>
        <w:rPr>
          <w:rFonts w:ascii="Times New Roman" w:eastAsiaTheme="minorHAnsi" w:hAnsi="Times New Roman"/>
          <w:sz w:val="24"/>
          <w:szCs w:val="24"/>
          <w:lang w:val="uk-UA" w:eastAsia="en-US"/>
        </w:rPr>
      </w:pPr>
      <w:r w:rsidRPr="008D27BE">
        <w:rPr>
          <w:rFonts w:ascii="Times New Roman" w:eastAsiaTheme="minorHAnsi" w:hAnsi="Times New Roman"/>
          <w:sz w:val="24"/>
          <w:szCs w:val="24"/>
          <w:lang w:val="uk-UA" w:eastAsia="en-US"/>
        </w:rPr>
        <w:t xml:space="preserve">         Програма підтримки діяльності Переяслав-Хмельницького міськрайонного відділу  філії державної установи „Центр пробації” у м. Києві та Київській  області з метою забезпечення безпеки громадян шляхом виправлення засуджених  та профілактики вчинення ними повторних кримінальних правопорушень на території Студениківської сільської ради на 2019-2020 роки (далі-Програма), розроблена на підставі статті 26 Закону України «Про місцеве самоврядування в Україні» та з метою покращення всебічної профілактичної роботи з засудженими до покарань, не пов’язаних з позбавленням волі, створення достатніх умов для їх виправлення і ресоціалізації, запобігання скоєнню ними нових кримінальних правопорушень.</w:t>
      </w:r>
    </w:p>
    <w:p w:rsidR="008D27BE" w:rsidRPr="008D27BE" w:rsidRDefault="008D27BE" w:rsidP="008D27BE">
      <w:pPr>
        <w:spacing w:after="0" w:line="240" w:lineRule="auto"/>
        <w:ind w:firstLine="567"/>
        <w:jc w:val="both"/>
        <w:rPr>
          <w:rFonts w:ascii="Times New Roman" w:eastAsiaTheme="minorHAnsi" w:hAnsi="Times New Roman"/>
          <w:sz w:val="24"/>
          <w:szCs w:val="24"/>
          <w:lang w:val="uk-UA" w:eastAsia="en-US"/>
        </w:rPr>
      </w:pPr>
      <w:r w:rsidRPr="008D27BE">
        <w:rPr>
          <w:rFonts w:ascii="Times New Roman" w:eastAsiaTheme="minorHAnsi" w:hAnsi="Times New Roman"/>
          <w:sz w:val="24"/>
          <w:szCs w:val="24"/>
          <w:lang w:val="uk-UA" w:eastAsia="en-US"/>
        </w:rPr>
        <w:t xml:space="preserve">Проведеним аналізом діяльності Переяслав-Хмельницького міськрайонного відділу філії Державної установи „Центр пробації” у м. Києві та Київській  області ( далі- Переяслав-Хмельницький міськрайонний  відділ), який здійснює нагляд за особами, засудженими до </w:t>
      </w:r>
      <w:r w:rsidRPr="008D27BE">
        <w:rPr>
          <w:rFonts w:ascii="Times New Roman" w:eastAsiaTheme="minorHAnsi" w:hAnsi="Times New Roman"/>
          <w:sz w:val="24"/>
          <w:szCs w:val="24"/>
          <w:lang w:val="uk-UA" w:eastAsia="en-US"/>
        </w:rPr>
        <w:lastRenderedPageBreak/>
        <w:t>покарань, що не пов’язані з позбавленням волі, встановлено, що впродовж 2018 року на обліках підрозділу загалом, з числа мешканців громади, перебувало 16  осіб, зокрема, 13 осіб, звільнених від відбування покарання з випробуванням, 1 особа - засуджена до покарання у виді громадських робіт, 2 особи яким надано короткочасні виїзди за межі установ виконання покарань.</w:t>
      </w:r>
    </w:p>
    <w:p w:rsidR="008D27BE" w:rsidRPr="008D27BE" w:rsidRDefault="008D27BE" w:rsidP="008D27BE">
      <w:pPr>
        <w:spacing w:after="0" w:line="240" w:lineRule="auto"/>
        <w:ind w:firstLine="567"/>
        <w:jc w:val="both"/>
        <w:rPr>
          <w:rFonts w:ascii="Times New Roman" w:eastAsiaTheme="minorHAnsi" w:hAnsi="Times New Roman"/>
          <w:sz w:val="24"/>
          <w:szCs w:val="24"/>
          <w:lang w:val="uk-UA" w:eastAsia="en-US"/>
        </w:rPr>
      </w:pPr>
      <w:r w:rsidRPr="008D27BE">
        <w:rPr>
          <w:rFonts w:ascii="Times New Roman" w:eastAsiaTheme="minorHAnsi" w:hAnsi="Times New Roman"/>
          <w:sz w:val="24"/>
          <w:szCs w:val="24"/>
          <w:lang w:val="uk-UA" w:eastAsia="en-US"/>
        </w:rPr>
        <w:t>На даний час на обліку перебуває всього 3 осіб, з них 3 осіб, звільнених від відбування покарання з випробуванням.</w:t>
      </w:r>
    </w:p>
    <w:p w:rsidR="008D27BE" w:rsidRPr="008D27BE" w:rsidRDefault="008D27BE" w:rsidP="008D27BE">
      <w:pPr>
        <w:spacing w:after="0" w:line="240" w:lineRule="auto"/>
        <w:ind w:firstLine="567"/>
        <w:jc w:val="both"/>
        <w:rPr>
          <w:rFonts w:ascii="Times New Roman" w:eastAsiaTheme="minorHAnsi" w:hAnsi="Times New Roman"/>
          <w:sz w:val="24"/>
          <w:szCs w:val="24"/>
          <w:lang w:val="uk-UA" w:eastAsia="en-US"/>
        </w:rPr>
      </w:pPr>
      <w:r w:rsidRPr="008D27BE">
        <w:rPr>
          <w:rFonts w:ascii="Times New Roman" w:eastAsiaTheme="minorHAnsi" w:hAnsi="Times New Roman"/>
          <w:sz w:val="24"/>
          <w:szCs w:val="24"/>
          <w:lang w:val="uk-UA" w:eastAsia="en-US"/>
        </w:rPr>
        <w:t>Ефективна діяльність Переяслав-Хмельницького міськрайонного відділу наразі залежить від реалізації та впровадження заходів в рамках реформування органів кримінально-виконавчої системи у відповідності до Закону України «Про пробацію», прийнятого 05.02.2015р., згідно вимог якого на уповноважені органи з питань пробації, окрім контрольних функцій щодо засуджених осіб, покладені принципово нові завдання, пов’язані з підготовкою досудових доповідей щодо обвинувачених, проведенням соціально-виховної роботи із засудженими, а також реалізацією пробаційних програм стосовно осіб, звільнених від відбування покарання з випробуванням, у т.ч. неповнолітніх.</w:t>
      </w:r>
    </w:p>
    <w:p w:rsidR="008D27BE" w:rsidRPr="008D27BE" w:rsidRDefault="008D27BE" w:rsidP="008D27BE">
      <w:pPr>
        <w:spacing w:after="0" w:line="240" w:lineRule="auto"/>
        <w:ind w:firstLine="567"/>
        <w:jc w:val="both"/>
        <w:rPr>
          <w:rFonts w:ascii="Times New Roman" w:eastAsiaTheme="minorHAnsi" w:hAnsi="Times New Roman"/>
          <w:sz w:val="24"/>
          <w:szCs w:val="24"/>
          <w:lang w:val="uk-UA" w:eastAsia="en-US"/>
        </w:rPr>
      </w:pPr>
      <w:r w:rsidRPr="008D27BE">
        <w:rPr>
          <w:rFonts w:ascii="Times New Roman" w:eastAsiaTheme="minorHAnsi" w:hAnsi="Times New Roman"/>
          <w:sz w:val="24"/>
          <w:szCs w:val="24"/>
          <w:lang w:val="uk-UA" w:eastAsia="en-US"/>
        </w:rPr>
        <w:t>Реалізація вказаних новацій залежить від створення ефективного механізму вирішення соціальних проблем засуджених, поліпшення  якості їх життя, виключення можливих негативних проявів поведінки, здійснюватиметься з урахуванням оцінки ризиків вчинення повторних кримінальних правопорушень засудженими та передбачатиме диференційований підхід під час надання консультативної, психологічної та інших видів допомоги, базуватиметься на вмінні працівників відділу розробляти ефективні заходи впливу на поведінку засуджених, мотивувати до змін.</w:t>
      </w:r>
    </w:p>
    <w:p w:rsidR="008D27BE" w:rsidRPr="008D27BE" w:rsidRDefault="008D27BE" w:rsidP="008D27BE">
      <w:pPr>
        <w:spacing w:after="0" w:line="240" w:lineRule="auto"/>
        <w:ind w:firstLine="567"/>
        <w:jc w:val="both"/>
        <w:rPr>
          <w:rFonts w:ascii="Times New Roman" w:eastAsiaTheme="minorHAnsi" w:hAnsi="Times New Roman"/>
          <w:sz w:val="24"/>
          <w:szCs w:val="24"/>
          <w:lang w:val="uk-UA" w:eastAsia="en-US"/>
        </w:rPr>
      </w:pPr>
      <w:r w:rsidRPr="008D27BE">
        <w:rPr>
          <w:rFonts w:ascii="Times New Roman" w:eastAsiaTheme="minorHAnsi" w:hAnsi="Times New Roman"/>
          <w:sz w:val="24"/>
          <w:szCs w:val="24"/>
          <w:lang w:val="uk-UA" w:eastAsia="en-US"/>
        </w:rPr>
        <w:t>У зв’язку з прийняттям Закону України «Про  пробацію» виникла нагальна потреба належного матеріально-технічного забезпечення діяльності відділу, зокрема обладнання робочих місць працівників служби, забезпечення оргтехнікою, канцелярськими товарами, папером, конвертами, що можливо вирішити лише за підтримки місцевих органів виконавчої влади та місцевого самоврядування в Переяслав-Хмельницькому районі.</w:t>
      </w:r>
    </w:p>
    <w:p w:rsidR="008D27BE" w:rsidRPr="008D27BE" w:rsidRDefault="008D27BE" w:rsidP="008D27BE">
      <w:pPr>
        <w:spacing w:after="0" w:line="240" w:lineRule="auto"/>
        <w:rPr>
          <w:rFonts w:ascii="Times New Roman" w:eastAsiaTheme="minorHAnsi" w:hAnsi="Times New Roman"/>
          <w:sz w:val="24"/>
          <w:szCs w:val="24"/>
          <w:lang w:val="uk-UA" w:eastAsia="en-US"/>
        </w:rPr>
      </w:pPr>
    </w:p>
    <w:p w:rsidR="008D27BE" w:rsidRPr="008D27BE" w:rsidRDefault="008D27BE" w:rsidP="008D27BE">
      <w:pPr>
        <w:spacing w:after="0" w:line="240" w:lineRule="auto"/>
        <w:rPr>
          <w:rFonts w:ascii="Times New Roman" w:eastAsiaTheme="minorHAnsi" w:hAnsi="Times New Roman"/>
          <w:sz w:val="24"/>
          <w:szCs w:val="24"/>
          <w:lang w:val="uk-UA" w:eastAsia="en-US"/>
        </w:rPr>
      </w:pPr>
      <w:r w:rsidRPr="008D27BE">
        <w:rPr>
          <w:rFonts w:ascii="Times New Roman" w:eastAsiaTheme="minorHAnsi" w:hAnsi="Times New Roman"/>
          <w:sz w:val="24"/>
          <w:szCs w:val="24"/>
          <w:lang w:val="uk-UA" w:eastAsia="en-US"/>
        </w:rPr>
        <w:t xml:space="preserve"> IIІ. Мета та завдання Програми</w:t>
      </w:r>
    </w:p>
    <w:p w:rsidR="008D27BE" w:rsidRPr="008D27BE" w:rsidRDefault="008D27BE" w:rsidP="008D27BE">
      <w:pPr>
        <w:spacing w:after="0" w:line="240" w:lineRule="auto"/>
        <w:rPr>
          <w:rFonts w:ascii="Times New Roman" w:hAnsi="Times New Roman"/>
          <w:sz w:val="24"/>
          <w:szCs w:val="24"/>
          <w:lang w:val="uk-UA" w:eastAsia="en-US"/>
        </w:rPr>
      </w:pPr>
    </w:p>
    <w:p w:rsidR="008D27BE" w:rsidRPr="008D27BE" w:rsidRDefault="008D27BE" w:rsidP="008D27BE">
      <w:pPr>
        <w:spacing w:after="0" w:line="240" w:lineRule="auto"/>
        <w:ind w:firstLine="567"/>
        <w:jc w:val="both"/>
        <w:rPr>
          <w:rFonts w:ascii="Times New Roman" w:hAnsi="Times New Roman"/>
          <w:sz w:val="24"/>
          <w:szCs w:val="24"/>
          <w:lang w:val="uk-UA" w:eastAsia="en-US"/>
        </w:rPr>
      </w:pPr>
      <w:r w:rsidRPr="008D27BE">
        <w:rPr>
          <w:rFonts w:ascii="Times New Roman" w:hAnsi="Times New Roman"/>
          <w:sz w:val="24"/>
          <w:szCs w:val="24"/>
          <w:lang w:val="uk-UA" w:eastAsia="en-US"/>
        </w:rPr>
        <w:t>Метою Програми є забезпечення ефективної діяльності міськрайонного відділу, спрямованої на виправлення осіб, засуджених до покарань, не пов’язаних з позбавленням волі, запобігання та профілактики вчинення ними повторних кримінальних правопорушень та забезпечення суду інформацією, що характеризує обвинувачених, з метою прийняття судом рішення про міру їхньої відповідальності.</w:t>
      </w:r>
    </w:p>
    <w:p w:rsidR="008D27BE" w:rsidRPr="008D27BE" w:rsidRDefault="008D27BE" w:rsidP="008D27BE">
      <w:pPr>
        <w:spacing w:after="0" w:line="240" w:lineRule="auto"/>
        <w:ind w:firstLine="567"/>
        <w:jc w:val="both"/>
        <w:rPr>
          <w:rFonts w:ascii="Times New Roman" w:hAnsi="Times New Roman"/>
          <w:sz w:val="24"/>
          <w:szCs w:val="24"/>
          <w:lang w:val="uk-UA" w:eastAsia="en-US"/>
        </w:rPr>
      </w:pPr>
      <w:r w:rsidRPr="008D27BE">
        <w:rPr>
          <w:rFonts w:ascii="Times New Roman" w:eastAsiaTheme="minorHAnsi" w:hAnsi="Times New Roman"/>
          <w:sz w:val="24"/>
          <w:szCs w:val="24"/>
          <w:lang w:val="uk-UA" w:eastAsia="en-US"/>
        </w:rPr>
        <w:t>Основними завданнями Програми є:</w:t>
      </w:r>
    </w:p>
    <w:p w:rsidR="008D27BE" w:rsidRPr="008D27BE" w:rsidRDefault="008D27BE" w:rsidP="008D27BE">
      <w:pPr>
        <w:spacing w:after="0" w:line="240" w:lineRule="auto"/>
        <w:jc w:val="both"/>
        <w:rPr>
          <w:rFonts w:ascii="Times New Roman" w:eastAsiaTheme="minorHAnsi" w:hAnsi="Times New Roman"/>
          <w:sz w:val="24"/>
          <w:szCs w:val="24"/>
          <w:lang w:val="uk-UA" w:eastAsia="en-US"/>
        </w:rPr>
      </w:pPr>
      <w:r w:rsidRPr="008D27BE">
        <w:rPr>
          <w:rFonts w:ascii="Times New Roman" w:eastAsiaTheme="minorHAnsi" w:hAnsi="Times New Roman"/>
          <w:sz w:val="24"/>
          <w:szCs w:val="24"/>
          <w:lang w:val="uk-UA" w:eastAsia="en-US"/>
        </w:rPr>
        <w:t xml:space="preserve">           покращення взаємодії з Студениківською сільською радою, а також недержавними (волонтерськими ) організаціями, що діють у сфері соціальної підтримки вразливих верств населення;</w:t>
      </w:r>
    </w:p>
    <w:p w:rsidR="008D27BE" w:rsidRPr="008D27BE" w:rsidRDefault="008D27BE" w:rsidP="008D27BE">
      <w:pPr>
        <w:spacing w:after="0" w:line="240" w:lineRule="auto"/>
        <w:jc w:val="both"/>
        <w:rPr>
          <w:rFonts w:ascii="Times New Roman" w:eastAsiaTheme="minorHAnsi" w:hAnsi="Times New Roman"/>
          <w:sz w:val="24"/>
          <w:szCs w:val="24"/>
          <w:lang w:val="uk-UA" w:eastAsia="en-US"/>
        </w:rPr>
      </w:pPr>
      <w:r w:rsidRPr="008D27BE">
        <w:rPr>
          <w:rFonts w:ascii="Times New Roman" w:eastAsiaTheme="minorHAnsi" w:hAnsi="Times New Roman"/>
          <w:sz w:val="24"/>
          <w:szCs w:val="24"/>
          <w:lang w:val="uk-UA" w:eastAsia="en-US"/>
        </w:rPr>
        <w:t xml:space="preserve">          удосконалення роботи із виправлення та ресоціалізації засуджених осіб, у тому числі неповнолітніх, здійснення з ними соціально-виховної та індивідуально-профілактичної роботи;</w:t>
      </w:r>
    </w:p>
    <w:p w:rsidR="008D27BE" w:rsidRPr="008D27BE" w:rsidRDefault="008D27BE" w:rsidP="008D27BE">
      <w:pPr>
        <w:spacing w:after="0" w:line="240" w:lineRule="auto"/>
        <w:jc w:val="both"/>
        <w:rPr>
          <w:rFonts w:ascii="Times New Roman" w:eastAsiaTheme="minorHAnsi" w:hAnsi="Times New Roman"/>
          <w:sz w:val="24"/>
          <w:szCs w:val="24"/>
          <w:lang w:val="uk-UA" w:eastAsia="en-US"/>
        </w:rPr>
      </w:pPr>
      <w:r w:rsidRPr="008D27BE">
        <w:rPr>
          <w:rFonts w:ascii="Times New Roman" w:eastAsiaTheme="minorHAnsi" w:hAnsi="Times New Roman"/>
          <w:sz w:val="24"/>
          <w:szCs w:val="24"/>
          <w:lang w:val="uk-UA" w:eastAsia="en-US"/>
        </w:rPr>
        <w:t xml:space="preserve">          створення необхідних умов для роботи міськрайонного відділу з питань пробації, покращення його матеріально-технічного забезпечення.</w:t>
      </w:r>
    </w:p>
    <w:p w:rsidR="008D27BE" w:rsidRPr="008D27BE" w:rsidRDefault="008D27BE" w:rsidP="008D27BE">
      <w:pPr>
        <w:spacing w:after="0" w:line="240" w:lineRule="auto"/>
        <w:rPr>
          <w:rFonts w:ascii="Times New Roman" w:eastAsiaTheme="minorHAnsi" w:hAnsi="Times New Roman"/>
          <w:sz w:val="24"/>
          <w:szCs w:val="24"/>
          <w:lang w:val="uk-UA" w:eastAsia="en-US"/>
        </w:rPr>
      </w:pPr>
    </w:p>
    <w:p w:rsidR="008D27BE" w:rsidRPr="008D27BE" w:rsidRDefault="008D27BE" w:rsidP="008D27BE">
      <w:pPr>
        <w:spacing w:after="0" w:line="240" w:lineRule="auto"/>
        <w:rPr>
          <w:rFonts w:ascii="Times New Roman" w:eastAsiaTheme="minorHAnsi" w:hAnsi="Times New Roman"/>
          <w:sz w:val="24"/>
          <w:szCs w:val="24"/>
          <w:lang w:val="uk-UA" w:eastAsia="en-US"/>
        </w:rPr>
      </w:pPr>
      <w:r w:rsidRPr="008D27BE">
        <w:rPr>
          <w:rFonts w:ascii="Times New Roman" w:eastAsiaTheme="minorHAnsi" w:hAnsi="Times New Roman"/>
          <w:sz w:val="24"/>
          <w:szCs w:val="24"/>
          <w:lang w:val="uk-UA" w:eastAsia="en-US"/>
        </w:rPr>
        <w:t xml:space="preserve">        ІV. Заходи Програми</w:t>
      </w:r>
    </w:p>
    <w:p w:rsidR="008D27BE" w:rsidRPr="008D27BE" w:rsidRDefault="008D27BE" w:rsidP="008D27BE">
      <w:pPr>
        <w:spacing w:after="0" w:line="240" w:lineRule="auto"/>
        <w:rPr>
          <w:rFonts w:ascii="Times New Roman" w:eastAsiaTheme="minorHAnsi" w:hAnsi="Times New Roman"/>
          <w:sz w:val="24"/>
          <w:szCs w:val="24"/>
          <w:lang w:val="uk-UA" w:eastAsia="en-US"/>
        </w:rPr>
      </w:pPr>
    </w:p>
    <w:p w:rsidR="008D27BE" w:rsidRPr="008D27BE" w:rsidRDefault="008D27BE" w:rsidP="008D27BE">
      <w:pPr>
        <w:spacing w:after="0" w:line="240" w:lineRule="auto"/>
        <w:rPr>
          <w:rFonts w:ascii="Times New Roman" w:eastAsiaTheme="minorHAnsi" w:hAnsi="Times New Roman"/>
          <w:sz w:val="24"/>
          <w:szCs w:val="24"/>
          <w:lang w:val="uk-UA" w:eastAsia="en-US"/>
        </w:rPr>
      </w:pPr>
      <w:r w:rsidRPr="008D27BE">
        <w:rPr>
          <w:rFonts w:ascii="Times New Roman" w:eastAsiaTheme="minorHAnsi" w:hAnsi="Times New Roman"/>
          <w:sz w:val="24"/>
          <w:szCs w:val="24"/>
          <w:lang w:val="uk-UA" w:eastAsia="en-US"/>
        </w:rPr>
        <w:t xml:space="preserve">    Для досягнення мети Програми  передбачені завдання та заходи згідно з Додатком 1.</w:t>
      </w:r>
    </w:p>
    <w:p w:rsidR="008D27BE" w:rsidRPr="008D27BE" w:rsidRDefault="008D27BE" w:rsidP="008D27BE">
      <w:pPr>
        <w:spacing w:after="0" w:line="240" w:lineRule="auto"/>
        <w:rPr>
          <w:rFonts w:ascii="Times New Roman" w:eastAsiaTheme="minorHAnsi" w:hAnsi="Times New Roman"/>
          <w:sz w:val="24"/>
          <w:szCs w:val="24"/>
          <w:lang w:val="uk-UA" w:eastAsia="en-US"/>
        </w:rPr>
      </w:pPr>
    </w:p>
    <w:p w:rsidR="008D27BE" w:rsidRPr="008D27BE" w:rsidRDefault="008D27BE" w:rsidP="008D27BE">
      <w:pPr>
        <w:spacing w:after="0" w:line="240" w:lineRule="auto"/>
        <w:rPr>
          <w:rFonts w:ascii="Times New Roman" w:eastAsiaTheme="minorHAnsi" w:hAnsi="Times New Roman"/>
          <w:sz w:val="24"/>
          <w:szCs w:val="24"/>
          <w:lang w:val="uk-UA" w:eastAsia="en-US"/>
        </w:rPr>
      </w:pPr>
      <w:r w:rsidRPr="008D27BE">
        <w:rPr>
          <w:rFonts w:ascii="Times New Roman" w:eastAsiaTheme="minorHAnsi" w:hAnsi="Times New Roman"/>
          <w:sz w:val="24"/>
          <w:szCs w:val="24"/>
          <w:lang w:val="uk-UA" w:eastAsia="en-US"/>
        </w:rPr>
        <w:t xml:space="preserve"> V. Фінансове забезпечення Програми</w:t>
      </w:r>
    </w:p>
    <w:p w:rsidR="008D27BE" w:rsidRPr="008D27BE" w:rsidRDefault="008D27BE" w:rsidP="008D27BE">
      <w:pPr>
        <w:spacing w:after="0" w:line="240" w:lineRule="auto"/>
        <w:rPr>
          <w:rFonts w:ascii="Times New Roman" w:eastAsiaTheme="minorHAnsi" w:hAnsi="Times New Roman"/>
          <w:sz w:val="24"/>
          <w:szCs w:val="24"/>
          <w:lang w:val="uk-UA" w:eastAsia="en-US"/>
        </w:rPr>
      </w:pPr>
    </w:p>
    <w:p w:rsidR="008D27BE" w:rsidRPr="008D27BE" w:rsidRDefault="008D27BE" w:rsidP="008D27BE">
      <w:pPr>
        <w:spacing w:after="0" w:line="240" w:lineRule="auto"/>
        <w:rPr>
          <w:rFonts w:ascii="Times New Roman" w:eastAsiaTheme="minorHAnsi" w:hAnsi="Times New Roman"/>
          <w:sz w:val="24"/>
          <w:szCs w:val="24"/>
          <w:lang w:val="uk-UA" w:eastAsia="en-US"/>
        </w:rPr>
      </w:pPr>
      <w:r w:rsidRPr="008D27BE">
        <w:rPr>
          <w:rFonts w:ascii="Times New Roman" w:eastAsiaTheme="minorHAnsi" w:hAnsi="Times New Roman"/>
          <w:sz w:val="24"/>
          <w:szCs w:val="24"/>
          <w:lang w:val="uk-UA" w:eastAsia="en-US"/>
        </w:rPr>
        <w:t xml:space="preserve">3.1.  Розпорядником бюджетних коштів є Студениківська сільська рада. </w:t>
      </w:r>
    </w:p>
    <w:p w:rsidR="008D27BE" w:rsidRPr="008D27BE" w:rsidRDefault="008D27BE" w:rsidP="008D27BE">
      <w:pPr>
        <w:spacing w:after="0" w:line="240" w:lineRule="auto"/>
        <w:jc w:val="both"/>
        <w:rPr>
          <w:rFonts w:ascii="Times New Roman" w:eastAsiaTheme="minorHAnsi" w:hAnsi="Times New Roman"/>
          <w:sz w:val="24"/>
          <w:szCs w:val="24"/>
          <w:lang w:val="uk-UA" w:eastAsia="en-US"/>
        </w:rPr>
      </w:pPr>
      <w:r w:rsidRPr="008D27BE">
        <w:rPr>
          <w:rFonts w:ascii="Times New Roman" w:eastAsiaTheme="minorHAnsi" w:hAnsi="Times New Roman"/>
          <w:sz w:val="24"/>
          <w:szCs w:val="24"/>
          <w:lang w:val="uk-UA" w:eastAsia="en-US"/>
        </w:rPr>
        <w:lastRenderedPageBreak/>
        <w:t>3.2. Фінансування Програми здійснюється за рахунок коштів сільського бюджету, інших  джерел, не заборонених чинним законодавством. Загальний обсяг фінансування заходів програми складатиме 30,0 тисяч гривень.</w:t>
      </w:r>
    </w:p>
    <w:p w:rsidR="008D27BE" w:rsidRPr="008D27BE" w:rsidRDefault="008D27BE" w:rsidP="008D27BE">
      <w:pPr>
        <w:spacing w:after="0" w:line="240" w:lineRule="auto"/>
        <w:rPr>
          <w:rFonts w:ascii="Times New Roman" w:eastAsiaTheme="minorHAnsi" w:hAnsi="Times New Roman"/>
          <w:sz w:val="24"/>
          <w:szCs w:val="24"/>
          <w:lang w:val="uk-UA" w:eastAsia="en-US"/>
        </w:rPr>
      </w:pPr>
      <w:r w:rsidRPr="008D27BE">
        <w:rPr>
          <w:rFonts w:ascii="Times New Roman" w:eastAsiaTheme="minorHAnsi" w:hAnsi="Times New Roman"/>
          <w:sz w:val="24"/>
          <w:szCs w:val="24"/>
          <w:lang w:val="uk-UA" w:eastAsia="en-US"/>
        </w:rPr>
        <w:t>3.3.   Розрахунок потреби коштів для реалізації  основних заходів Програми:</w:t>
      </w:r>
    </w:p>
    <w:p w:rsidR="008D27BE" w:rsidRPr="008D27BE" w:rsidRDefault="008D27BE" w:rsidP="008D27BE">
      <w:pPr>
        <w:spacing w:after="0" w:line="240" w:lineRule="auto"/>
        <w:rPr>
          <w:rFonts w:ascii="Times New Roman" w:eastAsiaTheme="minorHAnsi" w:hAnsi="Times New Roman"/>
          <w:sz w:val="24"/>
          <w:szCs w:val="24"/>
          <w:lang w:val="uk-UA" w:eastAsia="en-US"/>
        </w:rPr>
      </w:pPr>
    </w:p>
    <w:p w:rsidR="008D27BE" w:rsidRPr="008D27BE" w:rsidRDefault="008D27BE" w:rsidP="008D27BE">
      <w:pPr>
        <w:spacing w:after="0" w:line="240" w:lineRule="auto"/>
        <w:rPr>
          <w:rFonts w:ascii="Times New Roman" w:eastAsiaTheme="minorHAnsi" w:hAnsi="Times New Roman"/>
          <w:sz w:val="24"/>
          <w:szCs w:val="24"/>
          <w:lang w:val="uk-UA" w:eastAsia="en-US"/>
        </w:rPr>
      </w:pPr>
    </w:p>
    <w:tbl>
      <w:tblPr>
        <w:tblW w:w="8260" w:type="dxa"/>
        <w:tblInd w:w="1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108"/>
        <w:gridCol w:w="2925"/>
        <w:gridCol w:w="1344"/>
        <w:gridCol w:w="1180"/>
        <w:gridCol w:w="1703"/>
      </w:tblGrid>
      <w:tr w:rsidR="008D27BE" w:rsidRPr="008D27BE" w:rsidTr="002B4E5E">
        <w:tc>
          <w:tcPr>
            <w:tcW w:w="1108" w:type="dxa"/>
            <w:shd w:val="clear" w:color="auto" w:fill="auto"/>
          </w:tcPr>
          <w:p w:rsidR="008D27BE" w:rsidRPr="008D27BE" w:rsidRDefault="008D27BE" w:rsidP="008D27BE">
            <w:pPr>
              <w:spacing w:after="0" w:line="240" w:lineRule="auto"/>
              <w:rPr>
                <w:rFonts w:ascii="Times New Roman" w:eastAsiaTheme="minorHAnsi" w:hAnsi="Times New Roman"/>
                <w:sz w:val="24"/>
                <w:szCs w:val="24"/>
                <w:lang w:val="uk-UA" w:eastAsia="en-US"/>
              </w:rPr>
            </w:pPr>
            <w:r w:rsidRPr="008D27BE">
              <w:rPr>
                <w:rFonts w:ascii="Times New Roman" w:eastAsiaTheme="minorHAnsi" w:hAnsi="Times New Roman"/>
                <w:sz w:val="24"/>
                <w:szCs w:val="24"/>
                <w:lang w:val="uk-UA" w:eastAsia="en-US"/>
              </w:rPr>
              <w:t>№ п/п</w:t>
            </w:r>
          </w:p>
        </w:tc>
        <w:tc>
          <w:tcPr>
            <w:tcW w:w="2925" w:type="dxa"/>
            <w:shd w:val="clear" w:color="auto" w:fill="auto"/>
          </w:tcPr>
          <w:p w:rsidR="008D27BE" w:rsidRPr="008D27BE" w:rsidRDefault="008D27BE" w:rsidP="008D27BE">
            <w:pPr>
              <w:spacing w:after="0" w:line="240" w:lineRule="auto"/>
              <w:rPr>
                <w:rFonts w:ascii="Times New Roman" w:eastAsiaTheme="minorHAnsi" w:hAnsi="Times New Roman"/>
                <w:sz w:val="24"/>
                <w:szCs w:val="24"/>
                <w:lang w:val="uk-UA" w:eastAsia="en-US"/>
              </w:rPr>
            </w:pPr>
            <w:r w:rsidRPr="008D27BE">
              <w:rPr>
                <w:rFonts w:ascii="Times New Roman" w:eastAsiaTheme="minorHAnsi" w:hAnsi="Times New Roman"/>
                <w:sz w:val="24"/>
                <w:szCs w:val="24"/>
                <w:lang w:val="uk-UA" w:eastAsia="en-US"/>
              </w:rPr>
              <w:t>Заходи</w:t>
            </w:r>
          </w:p>
        </w:tc>
        <w:tc>
          <w:tcPr>
            <w:tcW w:w="1344" w:type="dxa"/>
            <w:shd w:val="clear" w:color="auto" w:fill="auto"/>
          </w:tcPr>
          <w:p w:rsidR="008D27BE" w:rsidRPr="008D27BE" w:rsidRDefault="008D27BE" w:rsidP="008D27BE">
            <w:pPr>
              <w:spacing w:after="0" w:line="240" w:lineRule="auto"/>
              <w:rPr>
                <w:rFonts w:ascii="Times New Roman" w:eastAsiaTheme="minorHAnsi" w:hAnsi="Times New Roman"/>
                <w:sz w:val="24"/>
                <w:szCs w:val="24"/>
                <w:lang w:val="uk-UA" w:eastAsia="en-US"/>
              </w:rPr>
            </w:pPr>
            <w:r w:rsidRPr="008D27BE">
              <w:rPr>
                <w:rFonts w:ascii="Times New Roman" w:eastAsiaTheme="minorHAnsi" w:hAnsi="Times New Roman"/>
                <w:sz w:val="24"/>
                <w:szCs w:val="24"/>
                <w:lang w:val="uk-UA" w:eastAsia="en-US"/>
              </w:rPr>
              <w:t>Сума (тис. гривень)</w:t>
            </w:r>
          </w:p>
        </w:tc>
        <w:tc>
          <w:tcPr>
            <w:tcW w:w="2883" w:type="dxa"/>
            <w:gridSpan w:val="2"/>
            <w:shd w:val="clear" w:color="auto" w:fill="auto"/>
          </w:tcPr>
          <w:p w:rsidR="008D27BE" w:rsidRPr="008D27BE" w:rsidRDefault="008D27BE" w:rsidP="008D27BE">
            <w:pPr>
              <w:spacing w:after="0" w:line="240" w:lineRule="auto"/>
              <w:rPr>
                <w:rFonts w:ascii="Times New Roman" w:eastAsiaTheme="minorHAnsi" w:hAnsi="Times New Roman"/>
                <w:sz w:val="24"/>
                <w:szCs w:val="24"/>
                <w:lang w:val="uk-UA" w:eastAsia="en-US"/>
              </w:rPr>
            </w:pPr>
            <w:r w:rsidRPr="008D27BE">
              <w:rPr>
                <w:rFonts w:ascii="Times New Roman" w:eastAsiaTheme="minorHAnsi" w:hAnsi="Times New Roman"/>
                <w:sz w:val="24"/>
                <w:szCs w:val="24"/>
                <w:lang w:val="uk-UA" w:eastAsia="en-US"/>
              </w:rPr>
              <w:t>В тому числі (тис.грн.)</w:t>
            </w:r>
          </w:p>
        </w:tc>
      </w:tr>
      <w:tr w:rsidR="008D27BE" w:rsidRPr="008D27BE" w:rsidTr="002B4E5E">
        <w:tc>
          <w:tcPr>
            <w:tcW w:w="1108" w:type="dxa"/>
            <w:shd w:val="clear" w:color="auto" w:fill="auto"/>
          </w:tcPr>
          <w:p w:rsidR="008D27BE" w:rsidRPr="008D27BE" w:rsidRDefault="008D27BE" w:rsidP="008D27BE">
            <w:pPr>
              <w:spacing w:after="0" w:line="240" w:lineRule="auto"/>
              <w:rPr>
                <w:rFonts w:ascii="Times New Roman" w:eastAsiaTheme="minorHAnsi" w:hAnsi="Times New Roman"/>
                <w:sz w:val="24"/>
                <w:szCs w:val="24"/>
                <w:lang w:val="uk-UA" w:eastAsia="en-US"/>
              </w:rPr>
            </w:pPr>
          </w:p>
        </w:tc>
        <w:tc>
          <w:tcPr>
            <w:tcW w:w="2925" w:type="dxa"/>
            <w:shd w:val="clear" w:color="auto" w:fill="auto"/>
          </w:tcPr>
          <w:p w:rsidR="008D27BE" w:rsidRPr="008D27BE" w:rsidRDefault="008D27BE" w:rsidP="008D27BE">
            <w:pPr>
              <w:spacing w:after="0" w:line="240" w:lineRule="auto"/>
              <w:rPr>
                <w:rFonts w:ascii="Times New Roman" w:eastAsiaTheme="minorHAnsi" w:hAnsi="Times New Roman"/>
                <w:sz w:val="24"/>
                <w:szCs w:val="24"/>
                <w:lang w:val="uk-UA" w:eastAsia="en-US"/>
              </w:rPr>
            </w:pPr>
          </w:p>
        </w:tc>
        <w:tc>
          <w:tcPr>
            <w:tcW w:w="1344" w:type="dxa"/>
            <w:shd w:val="clear" w:color="auto" w:fill="auto"/>
          </w:tcPr>
          <w:p w:rsidR="008D27BE" w:rsidRPr="008D27BE" w:rsidRDefault="008D27BE" w:rsidP="008D27BE">
            <w:pPr>
              <w:spacing w:after="0" w:line="240" w:lineRule="auto"/>
              <w:rPr>
                <w:rFonts w:ascii="Times New Roman" w:eastAsiaTheme="minorHAnsi" w:hAnsi="Times New Roman"/>
                <w:sz w:val="24"/>
                <w:szCs w:val="24"/>
                <w:lang w:val="uk-UA" w:eastAsia="en-US"/>
              </w:rPr>
            </w:pPr>
          </w:p>
        </w:tc>
        <w:tc>
          <w:tcPr>
            <w:tcW w:w="1180" w:type="dxa"/>
            <w:shd w:val="clear" w:color="auto" w:fill="auto"/>
          </w:tcPr>
          <w:p w:rsidR="008D27BE" w:rsidRPr="008D27BE" w:rsidRDefault="008D27BE" w:rsidP="008D27BE">
            <w:pPr>
              <w:spacing w:after="0" w:line="240" w:lineRule="auto"/>
              <w:rPr>
                <w:rFonts w:ascii="Times New Roman" w:eastAsiaTheme="minorHAnsi" w:hAnsi="Times New Roman"/>
                <w:sz w:val="24"/>
                <w:szCs w:val="24"/>
                <w:lang w:val="uk-UA" w:eastAsia="en-US"/>
              </w:rPr>
            </w:pPr>
            <w:r w:rsidRPr="008D27BE">
              <w:rPr>
                <w:rFonts w:ascii="Times New Roman" w:eastAsiaTheme="minorHAnsi" w:hAnsi="Times New Roman"/>
                <w:sz w:val="24"/>
                <w:szCs w:val="24"/>
                <w:lang w:val="uk-UA" w:eastAsia="en-US"/>
              </w:rPr>
              <w:t>2019 рік</w:t>
            </w:r>
          </w:p>
        </w:tc>
        <w:tc>
          <w:tcPr>
            <w:tcW w:w="1703" w:type="dxa"/>
            <w:shd w:val="clear" w:color="auto" w:fill="auto"/>
          </w:tcPr>
          <w:p w:rsidR="008D27BE" w:rsidRPr="008D27BE" w:rsidRDefault="008D27BE" w:rsidP="008D27BE">
            <w:pPr>
              <w:spacing w:after="0" w:line="240" w:lineRule="auto"/>
              <w:rPr>
                <w:rFonts w:ascii="Times New Roman" w:eastAsiaTheme="minorHAnsi" w:hAnsi="Times New Roman"/>
                <w:sz w:val="24"/>
                <w:szCs w:val="24"/>
                <w:lang w:val="uk-UA" w:eastAsia="en-US"/>
              </w:rPr>
            </w:pPr>
            <w:r w:rsidRPr="008D27BE">
              <w:rPr>
                <w:rFonts w:ascii="Times New Roman" w:eastAsiaTheme="minorHAnsi" w:hAnsi="Times New Roman"/>
                <w:sz w:val="24"/>
                <w:szCs w:val="24"/>
                <w:lang w:val="uk-UA" w:eastAsia="en-US"/>
              </w:rPr>
              <w:t>2020 рік</w:t>
            </w:r>
          </w:p>
        </w:tc>
      </w:tr>
      <w:tr w:rsidR="008D27BE" w:rsidRPr="008D27BE" w:rsidTr="002B4E5E">
        <w:tc>
          <w:tcPr>
            <w:tcW w:w="1108" w:type="dxa"/>
            <w:shd w:val="clear" w:color="auto" w:fill="auto"/>
          </w:tcPr>
          <w:p w:rsidR="008D27BE" w:rsidRPr="008D27BE" w:rsidRDefault="008D27BE" w:rsidP="008D27BE">
            <w:pPr>
              <w:spacing w:after="0" w:line="240" w:lineRule="auto"/>
              <w:rPr>
                <w:rFonts w:ascii="Times New Roman" w:eastAsiaTheme="minorHAnsi" w:hAnsi="Times New Roman"/>
                <w:sz w:val="24"/>
                <w:szCs w:val="24"/>
                <w:lang w:val="uk-UA" w:eastAsia="en-US"/>
              </w:rPr>
            </w:pPr>
            <w:r w:rsidRPr="008D27BE">
              <w:rPr>
                <w:rFonts w:ascii="Times New Roman" w:eastAsiaTheme="minorHAnsi" w:hAnsi="Times New Roman"/>
                <w:sz w:val="24"/>
                <w:szCs w:val="24"/>
                <w:lang w:val="uk-UA" w:eastAsia="en-US"/>
              </w:rPr>
              <w:t>1.</w:t>
            </w:r>
          </w:p>
        </w:tc>
        <w:tc>
          <w:tcPr>
            <w:tcW w:w="2925" w:type="dxa"/>
            <w:shd w:val="clear" w:color="auto" w:fill="auto"/>
          </w:tcPr>
          <w:p w:rsidR="008D27BE" w:rsidRPr="008D27BE" w:rsidRDefault="008D27BE" w:rsidP="008D27BE">
            <w:pPr>
              <w:spacing w:after="0" w:line="240" w:lineRule="auto"/>
              <w:rPr>
                <w:rFonts w:ascii="Times New Roman" w:eastAsiaTheme="minorHAnsi" w:hAnsi="Times New Roman"/>
                <w:sz w:val="24"/>
                <w:szCs w:val="24"/>
                <w:lang w:val="uk-UA" w:eastAsia="en-US"/>
              </w:rPr>
            </w:pPr>
            <w:r w:rsidRPr="008D27BE">
              <w:rPr>
                <w:rFonts w:ascii="Times New Roman" w:eastAsiaTheme="minorHAnsi" w:hAnsi="Times New Roman"/>
                <w:sz w:val="24"/>
                <w:szCs w:val="24"/>
                <w:lang w:val="uk-UA" w:eastAsia="en-US"/>
              </w:rPr>
              <w:t>Придбання і обслуговування комп’ютерної та оргтехніки</w:t>
            </w:r>
          </w:p>
        </w:tc>
        <w:tc>
          <w:tcPr>
            <w:tcW w:w="1344" w:type="dxa"/>
            <w:shd w:val="clear" w:color="auto" w:fill="auto"/>
          </w:tcPr>
          <w:p w:rsidR="008D27BE" w:rsidRPr="008D27BE" w:rsidRDefault="008D27BE" w:rsidP="008D27BE">
            <w:pPr>
              <w:spacing w:after="0" w:line="240" w:lineRule="auto"/>
              <w:rPr>
                <w:rFonts w:ascii="Times New Roman" w:eastAsiaTheme="minorHAnsi" w:hAnsi="Times New Roman"/>
                <w:sz w:val="24"/>
                <w:szCs w:val="24"/>
                <w:lang w:val="uk-UA" w:eastAsia="en-US"/>
              </w:rPr>
            </w:pPr>
            <w:r w:rsidRPr="008D27BE">
              <w:rPr>
                <w:rFonts w:ascii="Times New Roman" w:eastAsiaTheme="minorHAnsi" w:hAnsi="Times New Roman"/>
                <w:sz w:val="24"/>
                <w:szCs w:val="24"/>
                <w:lang w:val="uk-UA" w:eastAsia="en-US"/>
              </w:rPr>
              <w:t>30,0</w:t>
            </w:r>
          </w:p>
        </w:tc>
        <w:tc>
          <w:tcPr>
            <w:tcW w:w="1180" w:type="dxa"/>
            <w:shd w:val="clear" w:color="auto" w:fill="auto"/>
          </w:tcPr>
          <w:p w:rsidR="008D27BE" w:rsidRPr="008D27BE" w:rsidRDefault="008D27BE" w:rsidP="008D27BE">
            <w:pPr>
              <w:spacing w:after="0" w:line="240" w:lineRule="auto"/>
              <w:rPr>
                <w:rFonts w:ascii="Times New Roman" w:eastAsiaTheme="minorHAnsi" w:hAnsi="Times New Roman"/>
                <w:sz w:val="24"/>
                <w:szCs w:val="24"/>
                <w:lang w:val="uk-UA" w:eastAsia="en-US"/>
              </w:rPr>
            </w:pPr>
            <w:r w:rsidRPr="008D27BE">
              <w:rPr>
                <w:rFonts w:ascii="Times New Roman" w:eastAsiaTheme="minorHAnsi" w:hAnsi="Times New Roman"/>
                <w:sz w:val="24"/>
                <w:szCs w:val="24"/>
                <w:lang w:val="uk-UA" w:eastAsia="en-US"/>
              </w:rPr>
              <w:t>15,0</w:t>
            </w:r>
          </w:p>
        </w:tc>
        <w:tc>
          <w:tcPr>
            <w:tcW w:w="1703" w:type="dxa"/>
            <w:shd w:val="clear" w:color="auto" w:fill="auto"/>
          </w:tcPr>
          <w:p w:rsidR="008D27BE" w:rsidRPr="008D27BE" w:rsidRDefault="008D27BE" w:rsidP="008D27BE">
            <w:pPr>
              <w:spacing w:after="0" w:line="240" w:lineRule="auto"/>
              <w:rPr>
                <w:rFonts w:ascii="Times New Roman" w:eastAsiaTheme="minorHAnsi" w:hAnsi="Times New Roman"/>
                <w:sz w:val="24"/>
                <w:szCs w:val="24"/>
                <w:lang w:val="uk-UA" w:eastAsia="en-US"/>
              </w:rPr>
            </w:pPr>
            <w:r w:rsidRPr="008D27BE">
              <w:rPr>
                <w:rFonts w:ascii="Times New Roman" w:eastAsiaTheme="minorHAnsi" w:hAnsi="Times New Roman"/>
                <w:sz w:val="24"/>
                <w:szCs w:val="24"/>
                <w:lang w:val="uk-UA" w:eastAsia="en-US"/>
              </w:rPr>
              <w:t>15,0</w:t>
            </w:r>
          </w:p>
        </w:tc>
      </w:tr>
      <w:tr w:rsidR="008D27BE" w:rsidRPr="008D27BE" w:rsidTr="002B4E5E">
        <w:tc>
          <w:tcPr>
            <w:tcW w:w="4033" w:type="dxa"/>
            <w:gridSpan w:val="2"/>
            <w:shd w:val="clear" w:color="auto" w:fill="auto"/>
          </w:tcPr>
          <w:p w:rsidR="008D27BE" w:rsidRPr="008D27BE" w:rsidRDefault="008D27BE" w:rsidP="008D27BE">
            <w:pPr>
              <w:spacing w:after="0" w:line="240" w:lineRule="auto"/>
              <w:rPr>
                <w:rFonts w:ascii="Times New Roman" w:eastAsiaTheme="minorHAnsi" w:hAnsi="Times New Roman"/>
                <w:sz w:val="24"/>
                <w:szCs w:val="24"/>
                <w:lang w:val="uk-UA" w:eastAsia="en-US"/>
              </w:rPr>
            </w:pPr>
            <w:r w:rsidRPr="008D27BE">
              <w:rPr>
                <w:rFonts w:ascii="Times New Roman" w:eastAsiaTheme="minorHAnsi" w:hAnsi="Times New Roman"/>
                <w:sz w:val="24"/>
                <w:szCs w:val="24"/>
                <w:lang w:val="uk-UA" w:eastAsia="en-US"/>
              </w:rPr>
              <w:t>Всього, тис.грн.</w:t>
            </w:r>
          </w:p>
        </w:tc>
        <w:tc>
          <w:tcPr>
            <w:tcW w:w="1344" w:type="dxa"/>
            <w:shd w:val="clear" w:color="auto" w:fill="auto"/>
          </w:tcPr>
          <w:p w:rsidR="008D27BE" w:rsidRPr="008D27BE" w:rsidRDefault="008D27BE" w:rsidP="008D27BE">
            <w:pPr>
              <w:spacing w:after="0" w:line="240" w:lineRule="auto"/>
              <w:rPr>
                <w:rFonts w:ascii="Times New Roman" w:eastAsiaTheme="minorHAnsi" w:hAnsi="Times New Roman"/>
                <w:sz w:val="24"/>
                <w:szCs w:val="24"/>
                <w:lang w:val="uk-UA" w:eastAsia="en-US"/>
              </w:rPr>
            </w:pPr>
            <w:r w:rsidRPr="008D27BE">
              <w:rPr>
                <w:rFonts w:ascii="Times New Roman" w:eastAsiaTheme="minorHAnsi" w:hAnsi="Times New Roman"/>
                <w:sz w:val="24"/>
                <w:szCs w:val="24"/>
                <w:lang w:val="uk-UA" w:eastAsia="en-US"/>
              </w:rPr>
              <w:t>30,0</w:t>
            </w:r>
          </w:p>
        </w:tc>
        <w:tc>
          <w:tcPr>
            <w:tcW w:w="1180" w:type="dxa"/>
            <w:shd w:val="clear" w:color="auto" w:fill="auto"/>
          </w:tcPr>
          <w:p w:rsidR="008D27BE" w:rsidRPr="008D27BE" w:rsidRDefault="008D27BE" w:rsidP="008D27BE">
            <w:pPr>
              <w:spacing w:after="0" w:line="240" w:lineRule="auto"/>
              <w:rPr>
                <w:rFonts w:ascii="Times New Roman" w:eastAsiaTheme="minorHAnsi" w:hAnsi="Times New Roman"/>
                <w:sz w:val="24"/>
                <w:szCs w:val="24"/>
                <w:lang w:val="uk-UA" w:eastAsia="en-US"/>
              </w:rPr>
            </w:pPr>
            <w:r w:rsidRPr="008D27BE">
              <w:rPr>
                <w:rFonts w:ascii="Times New Roman" w:eastAsiaTheme="minorHAnsi" w:hAnsi="Times New Roman"/>
                <w:sz w:val="24"/>
                <w:szCs w:val="24"/>
                <w:lang w:val="uk-UA" w:eastAsia="en-US"/>
              </w:rPr>
              <w:t>15,0</w:t>
            </w:r>
          </w:p>
        </w:tc>
        <w:tc>
          <w:tcPr>
            <w:tcW w:w="1703" w:type="dxa"/>
            <w:shd w:val="clear" w:color="auto" w:fill="auto"/>
          </w:tcPr>
          <w:p w:rsidR="008D27BE" w:rsidRPr="008D27BE" w:rsidRDefault="008D27BE" w:rsidP="008D27BE">
            <w:pPr>
              <w:spacing w:after="0" w:line="240" w:lineRule="auto"/>
              <w:rPr>
                <w:rFonts w:ascii="Times New Roman" w:eastAsiaTheme="minorHAnsi" w:hAnsi="Times New Roman"/>
                <w:sz w:val="24"/>
                <w:szCs w:val="24"/>
                <w:lang w:val="uk-UA" w:eastAsia="en-US"/>
              </w:rPr>
            </w:pPr>
            <w:r w:rsidRPr="008D27BE">
              <w:rPr>
                <w:rFonts w:ascii="Times New Roman" w:eastAsiaTheme="minorHAnsi" w:hAnsi="Times New Roman"/>
                <w:sz w:val="24"/>
                <w:szCs w:val="24"/>
                <w:lang w:val="uk-UA" w:eastAsia="en-US"/>
              </w:rPr>
              <w:t>15,0</w:t>
            </w:r>
          </w:p>
        </w:tc>
      </w:tr>
    </w:tbl>
    <w:p w:rsidR="008D27BE" w:rsidRPr="008D27BE" w:rsidRDefault="008D27BE" w:rsidP="008D27BE">
      <w:pPr>
        <w:spacing w:after="0" w:line="240" w:lineRule="auto"/>
        <w:rPr>
          <w:rFonts w:ascii="Times New Roman" w:eastAsiaTheme="minorHAnsi" w:hAnsi="Times New Roman"/>
          <w:sz w:val="24"/>
          <w:szCs w:val="24"/>
          <w:lang w:val="uk-UA" w:eastAsia="en-US"/>
        </w:rPr>
      </w:pPr>
      <w:r w:rsidRPr="008D27BE">
        <w:rPr>
          <w:rFonts w:ascii="Times New Roman" w:eastAsiaTheme="minorHAnsi" w:hAnsi="Times New Roman"/>
          <w:sz w:val="24"/>
          <w:szCs w:val="24"/>
          <w:lang w:val="uk-UA" w:eastAsia="en-US"/>
        </w:rPr>
        <w:t xml:space="preserve"> </w:t>
      </w:r>
    </w:p>
    <w:p w:rsidR="008D27BE" w:rsidRPr="008D27BE" w:rsidRDefault="008D27BE" w:rsidP="008D27BE">
      <w:pPr>
        <w:spacing w:after="0" w:line="240" w:lineRule="auto"/>
        <w:rPr>
          <w:rFonts w:ascii="Times New Roman" w:eastAsiaTheme="minorHAnsi" w:hAnsi="Times New Roman"/>
          <w:sz w:val="24"/>
          <w:szCs w:val="24"/>
          <w:lang w:val="uk-UA" w:eastAsia="en-US"/>
        </w:rPr>
      </w:pPr>
      <w:r w:rsidRPr="008D27BE">
        <w:rPr>
          <w:rFonts w:ascii="Times New Roman" w:eastAsiaTheme="minorHAnsi" w:hAnsi="Times New Roman"/>
          <w:sz w:val="24"/>
          <w:szCs w:val="24"/>
          <w:lang w:val="uk-UA" w:eastAsia="en-US"/>
        </w:rPr>
        <w:t xml:space="preserve">                                       </w:t>
      </w:r>
    </w:p>
    <w:p w:rsidR="008D27BE" w:rsidRPr="008D27BE" w:rsidRDefault="008D27BE" w:rsidP="008D27BE">
      <w:pPr>
        <w:spacing w:after="0" w:line="240" w:lineRule="auto"/>
        <w:rPr>
          <w:rFonts w:ascii="Times New Roman" w:eastAsiaTheme="minorHAnsi" w:hAnsi="Times New Roman"/>
          <w:sz w:val="24"/>
          <w:szCs w:val="24"/>
          <w:lang w:val="uk-UA" w:eastAsia="en-US"/>
        </w:rPr>
      </w:pPr>
      <w:r w:rsidRPr="008D27BE">
        <w:rPr>
          <w:rFonts w:ascii="Times New Roman" w:eastAsiaTheme="minorHAnsi" w:hAnsi="Times New Roman"/>
          <w:sz w:val="24"/>
          <w:szCs w:val="24"/>
          <w:lang w:val="uk-UA" w:eastAsia="en-US"/>
        </w:rPr>
        <w:t>VІ. Очікувані результати</w:t>
      </w:r>
    </w:p>
    <w:p w:rsidR="008D27BE" w:rsidRPr="008D27BE" w:rsidRDefault="008D27BE" w:rsidP="008D27BE">
      <w:pPr>
        <w:spacing w:after="0" w:line="240" w:lineRule="auto"/>
        <w:rPr>
          <w:rFonts w:ascii="Times New Roman" w:eastAsiaTheme="minorHAnsi" w:hAnsi="Times New Roman"/>
          <w:sz w:val="24"/>
          <w:szCs w:val="24"/>
          <w:lang w:val="uk-UA" w:eastAsia="en-US"/>
        </w:rPr>
      </w:pPr>
    </w:p>
    <w:p w:rsidR="008D27BE" w:rsidRPr="008D27BE" w:rsidRDefault="008D27BE" w:rsidP="008D27BE">
      <w:pPr>
        <w:spacing w:after="0" w:line="240" w:lineRule="auto"/>
        <w:jc w:val="both"/>
        <w:rPr>
          <w:rFonts w:ascii="Times New Roman" w:eastAsiaTheme="minorHAnsi" w:hAnsi="Times New Roman"/>
          <w:sz w:val="24"/>
          <w:szCs w:val="24"/>
          <w:lang w:val="uk-UA" w:eastAsia="en-US"/>
        </w:rPr>
      </w:pPr>
      <w:r w:rsidRPr="008D27BE">
        <w:rPr>
          <w:rFonts w:ascii="Times New Roman" w:eastAsiaTheme="minorHAnsi" w:hAnsi="Times New Roman"/>
          <w:sz w:val="24"/>
          <w:szCs w:val="24"/>
          <w:lang w:val="uk-UA" w:eastAsia="en-US"/>
        </w:rPr>
        <w:t xml:space="preserve">          Виконання Програми дасть змогу створити належні умови роботи для співробітників Переяслав-Хмельницького міськрайонного відділу, що сприятиме :</w:t>
      </w:r>
    </w:p>
    <w:p w:rsidR="008D27BE" w:rsidRPr="008D27BE" w:rsidRDefault="008D27BE" w:rsidP="008D27BE">
      <w:pPr>
        <w:spacing w:after="0" w:line="240" w:lineRule="auto"/>
        <w:ind w:firstLine="567"/>
        <w:jc w:val="both"/>
        <w:rPr>
          <w:rFonts w:ascii="Times New Roman" w:eastAsiaTheme="minorHAnsi" w:hAnsi="Times New Roman"/>
          <w:sz w:val="24"/>
          <w:szCs w:val="24"/>
          <w:lang w:val="uk-UA" w:eastAsia="en-US"/>
        </w:rPr>
      </w:pPr>
      <w:r w:rsidRPr="008D27BE">
        <w:rPr>
          <w:rFonts w:ascii="Times New Roman" w:eastAsiaTheme="minorHAnsi" w:hAnsi="Times New Roman"/>
          <w:sz w:val="24"/>
          <w:szCs w:val="24"/>
          <w:lang w:val="uk-UA" w:eastAsia="en-US"/>
        </w:rPr>
        <w:t>створенню ефективної системи пробації для виконання завдань передбачених Законом України ,,Про пробацію”;</w:t>
      </w:r>
    </w:p>
    <w:p w:rsidR="008D27BE" w:rsidRPr="008D27BE" w:rsidRDefault="008D27BE" w:rsidP="008D27BE">
      <w:pPr>
        <w:spacing w:after="0" w:line="240" w:lineRule="auto"/>
        <w:jc w:val="both"/>
        <w:rPr>
          <w:rFonts w:ascii="Times New Roman" w:eastAsiaTheme="minorHAnsi" w:hAnsi="Times New Roman"/>
          <w:sz w:val="24"/>
          <w:szCs w:val="24"/>
          <w:lang w:val="uk-UA" w:eastAsia="en-US"/>
        </w:rPr>
      </w:pPr>
      <w:r w:rsidRPr="008D27BE">
        <w:rPr>
          <w:rFonts w:ascii="Times New Roman" w:eastAsiaTheme="minorHAnsi" w:hAnsi="Times New Roman"/>
          <w:sz w:val="24"/>
          <w:szCs w:val="24"/>
          <w:lang w:val="uk-UA" w:eastAsia="en-US"/>
        </w:rPr>
        <w:t xml:space="preserve">         створенню сприятливих  умов для профілактики повторної злочинності серед осіб, засуджених до покарань, не пов’язаних з позбавлення волі та звільнених від відбування покарання з випробуванням, які проживають на території сільської ради;</w:t>
      </w:r>
    </w:p>
    <w:p w:rsidR="008D27BE" w:rsidRPr="008D27BE" w:rsidRDefault="008D27BE" w:rsidP="008D27BE">
      <w:pPr>
        <w:spacing w:after="0" w:line="240" w:lineRule="auto"/>
        <w:jc w:val="both"/>
        <w:rPr>
          <w:rFonts w:ascii="Times New Roman" w:eastAsiaTheme="minorHAnsi" w:hAnsi="Times New Roman"/>
          <w:sz w:val="24"/>
          <w:szCs w:val="24"/>
          <w:lang w:val="uk-UA" w:eastAsia="en-US"/>
        </w:rPr>
      </w:pPr>
      <w:r w:rsidRPr="008D27BE">
        <w:rPr>
          <w:rFonts w:ascii="Times New Roman" w:eastAsiaTheme="minorHAnsi" w:hAnsi="Times New Roman"/>
          <w:sz w:val="24"/>
          <w:szCs w:val="24"/>
          <w:lang w:val="uk-UA" w:eastAsia="en-US"/>
        </w:rPr>
        <w:t xml:space="preserve">          зменшенню кількості повторних кримінальних правопорушень особами, засудженими до покарань, не пов’язаних з позбавлення волі та звільнених від відбування покарання з випробуванням;</w:t>
      </w:r>
    </w:p>
    <w:p w:rsidR="008D27BE" w:rsidRPr="008D27BE" w:rsidRDefault="008D27BE" w:rsidP="008D27BE">
      <w:pPr>
        <w:spacing w:after="0" w:line="240" w:lineRule="auto"/>
        <w:jc w:val="both"/>
        <w:rPr>
          <w:rFonts w:ascii="Times New Roman" w:eastAsiaTheme="minorHAnsi" w:hAnsi="Times New Roman"/>
          <w:sz w:val="24"/>
          <w:szCs w:val="24"/>
          <w:lang w:val="uk-UA" w:eastAsia="en-US"/>
        </w:rPr>
      </w:pPr>
      <w:r w:rsidRPr="008D27BE">
        <w:rPr>
          <w:rFonts w:ascii="Times New Roman" w:eastAsiaTheme="minorHAnsi" w:hAnsi="Times New Roman"/>
          <w:sz w:val="24"/>
          <w:szCs w:val="24"/>
          <w:lang w:val="uk-UA" w:eastAsia="en-US"/>
        </w:rPr>
        <w:t xml:space="preserve">          створенню системи ресоціалізації осіб, які звільнені з місць позбавлення або обмеження волі, їх працевлаштуванню та пристосуванню їх до умов соціального середовища. </w:t>
      </w:r>
    </w:p>
    <w:p w:rsidR="008D27BE" w:rsidRPr="008D27BE" w:rsidRDefault="008D27BE" w:rsidP="008D27BE">
      <w:pPr>
        <w:spacing w:after="0" w:line="240" w:lineRule="auto"/>
        <w:jc w:val="both"/>
        <w:rPr>
          <w:rFonts w:ascii="Times New Roman" w:eastAsiaTheme="minorHAnsi" w:hAnsi="Times New Roman"/>
          <w:sz w:val="24"/>
          <w:szCs w:val="24"/>
          <w:lang w:val="uk-UA" w:eastAsia="en-US"/>
        </w:rPr>
      </w:pPr>
    </w:p>
    <w:p w:rsidR="008D27BE" w:rsidRPr="008D27BE" w:rsidRDefault="008D27BE" w:rsidP="008D27BE">
      <w:pPr>
        <w:spacing w:after="0" w:line="240" w:lineRule="auto"/>
        <w:jc w:val="both"/>
        <w:rPr>
          <w:rFonts w:ascii="Times New Roman" w:eastAsiaTheme="minorHAnsi" w:hAnsi="Times New Roman"/>
          <w:sz w:val="24"/>
          <w:szCs w:val="24"/>
          <w:lang w:val="uk-UA" w:eastAsia="en-US"/>
        </w:rPr>
      </w:pPr>
      <w:r w:rsidRPr="008D27BE">
        <w:rPr>
          <w:rFonts w:ascii="Times New Roman" w:eastAsiaTheme="minorHAnsi" w:hAnsi="Times New Roman"/>
          <w:sz w:val="24"/>
          <w:szCs w:val="24"/>
          <w:lang w:val="uk-UA" w:eastAsia="en-US"/>
        </w:rPr>
        <w:t>VІІ. Контроль за ходом виконання Програми</w:t>
      </w:r>
    </w:p>
    <w:p w:rsidR="008D27BE" w:rsidRPr="008D27BE" w:rsidRDefault="008D27BE" w:rsidP="008D27BE">
      <w:pPr>
        <w:spacing w:after="0" w:line="240" w:lineRule="auto"/>
        <w:jc w:val="both"/>
        <w:rPr>
          <w:rFonts w:ascii="Times New Roman" w:eastAsiaTheme="minorHAnsi" w:hAnsi="Times New Roman"/>
          <w:sz w:val="24"/>
          <w:szCs w:val="24"/>
          <w:lang w:val="uk-UA" w:eastAsia="en-US"/>
        </w:rPr>
      </w:pPr>
    </w:p>
    <w:p w:rsidR="008D27BE" w:rsidRPr="008D27BE" w:rsidRDefault="008D27BE" w:rsidP="008D27BE">
      <w:pPr>
        <w:spacing w:after="0" w:line="240" w:lineRule="auto"/>
        <w:jc w:val="both"/>
        <w:rPr>
          <w:rFonts w:ascii="Times New Roman" w:eastAsiaTheme="minorHAnsi" w:hAnsi="Times New Roman"/>
          <w:sz w:val="24"/>
          <w:szCs w:val="24"/>
          <w:lang w:val="uk-UA" w:eastAsia="en-US"/>
        </w:rPr>
      </w:pPr>
      <w:r w:rsidRPr="008D27BE">
        <w:rPr>
          <w:rFonts w:ascii="Times New Roman" w:eastAsiaTheme="minorHAnsi" w:hAnsi="Times New Roman"/>
          <w:sz w:val="24"/>
          <w:szCs w:val="24"/>
          <w:lang w:val="uk-UA" w:eastAsia="en-US"/>
        </w:rPr>
        <w:t xml:space="preserve">         Безпосередній контроль за ходом виконання завдань Програми здійснює Переяслав-Хмельницький міськрайонний відділ, який інформує  сільську раду щорічно до 15 грудня  про хід виконання заходів Програми.</w:t>
      </w:r>
    </w:p>
    <w:p w:rsidR="008D27BE" w:rsidRPr="008D27BE" w:rsidRDefault="008D27BE" w:rsidP="008D27BE">
      <w:pPr>
        <w:spacing w:after="0" w:line="240" w:lineRule="auto"/>
        <w:rPr>
          <w:rFonts w:ascii="Times New Roman" w:eastAsiaTheme="minorHAnsi" w:hAnsi="Times New Roman"/>
          <w:sz w:val="24"/>
          <w:szCs w:val="24"/>
          <w:lang w:val="uk-UA" w:eastAsia="en-US"/>
        </w:rPr>
      </w:pPr>
      <w:r w:rsidRPr="008D27BE">
        <w:rPr>
          <w:rFonts w:ascii="Times New Roman" w:eastAsiaTheme="minorHAnsi" w:hAnsi="Times New Roman"/>
          <w:sz w:val="24"/>
          <w:szCs w:val="24"/>
          <w:lang w:val="uk-UA" w:eastAsia="en-US"/>
        </w:rPr>
        <w:t xml:space="preserve">                                                            </w:t>
      </w:r>
      <w:r w:rsidRPr="008D27BE">
        <w:rPr>
          <w:rFonts w:ascii="Times New Roman" w:eastAsiaTheme="minorHAnsi" w:hAnsi="Times New Roman"/>
          <w:sz w:val="24"/>
          <w:szCs w:val="24"/>
          <w:lang w:val="uk-UA" w:eastAsia="en-US"/>
        </w:rPr>
        <w:tab/>
      </w:r>
      <w:r w:rsidRPr="008D27BE">
        <w:rPr>
          <w:rFonts w:ascii="Times New Roman" w:eastAsiaTheme="minorHAnsi" w:hAnsi="Times New Roman"/>
          <w:sz w:val="24"/>
          <w:szCs w:val="24"/>
          <w:lang w:val="uk-UA" w:eastAsia="en-US"/>
        </w:rPr>
        <w:tab/>
      </w:r>
      <w:r w:rsidRPr="008D27BE">
        <w:rPr>
          <w:rFonts w:ascii="Times New Roman" w:eastAsiaTheme="minorHAnsi" w:hAnsi="Times New Roman"/>
          <w:sz w:val="24"/>
          <w:szCs w:val="24"/>
          <w:lang w:val="uk-UA" w:eastAsia="en-US"/>
        </w:rPr>
        <w:tab/>
      </w:r>
      <w:r w:rsidRPr="008D27BE">
        <w:rPr>
          <w:rFonts w:ascii="Times New Roman" w:eastAsiaTheme="minorHAnsi" w:hAnsi="Times New Roman"/>
          <w:sz w:val="24"/>
          <w:szCs w:val="24"/>
          <w:lang w:val="uk-UA" w:eastAsia="en-US"/>
        </w:rPr>
        <w:tab/>
      </w:r>
      <w:r w:rsidRPr="008D27BE">
        <w:rPr>
          <w:rFonts w:ascii="Times New Roman" w:eastAsiaTheme="minorHAnsi" w:hAnsi="Times New Roman"/>
          <w:sz w:val="24"/>
          <w:szCs w:val="24"/>
          <w:lang w:val="uk-UA" w:eastAsia="en-US"/>
        </w:rPr>
        <w:tab/>
      </w:r>
      <w:r w:rsidRPr="008D27BE">
        <w:rPr>
          <w:rFonts w:ascii="Times New Roman" w:eastAsiaTheme="minorHAnsi" w:hAnsi="Times New Roman"/>
          <w:sz w:val="24"/>
          <w:szCs w:val="24"/>
          <w:lang w:val="uk-UA" w:eastAsia="en-US"/>
        </w:rPr>
        <w:tab/>
        <w:t xml:space="preserve">   </w:t>
      </w:r>
    </w:p>
    <w:p w:rsidR="008D27BE" w:rsidRPr="008D27BE" w:rsidRDefault="008D27BE" w:rsidP="008D27BE">
      <w:pPr>
        <w:spacing w:after="0" w:line="240" w:lineRule="auto"/>
        <w:rPr>
          <w:rFonts w:ascii="Times New Roman" w:eastAsiaTheme="minorHAnsi" w:hAnsi="Times New Roman"/>
          <w:sz w:val="24"/>
          <w:szCs w:val="24"/>
          <w:lang w:val="uk-UA" w:eastAsia="en-US"/>
        </w:rPr>
      </w:pPr>
    </w:p>
    <w:p w:rsidR="008D27BE" w:rsidRPr="008D27BE" w:rsidRDefault="008D27BE" w:rsidP="008D27BE">
      <w:pPr>
        <w:spacing w:after="0" w:line="240" w:lineRule="auto"/>
        <w:rPr>
          <w:rFonts w:ascii="Times New Roman" w:eastAsiaTheme="minorHAnsi" w:hAnsi="Times New Roman"/>
          <w:sz w:val="24"/>
          <w:szCs w:val="24"/>
          <w:lang w:val="uk-UA" w:eastAsia="en-US"/>
        </w:rPr>
      </w:pPr>
      <w:r w:rsidRPr="008D27BE">
        <w:rPr>
          <w:rFonts w:ascii="Times New Roman" w:eastAsiaTheme="minorHAnsi" w:hAnsi="Times New Roman"/>
          <w:sz w:val="24"/>
          <w:szCs w:val="24"/>
          <w:lang w:val="uk-UA" w:eastAsia="en-US"/>
        </w:rPr>
        <w:t>Секретар сільської ради                             Н.Г. Стрижак</w:t>
      </w:r>
    </w:p>
    <w:p w:rsidR="008D27BE" w:rsidRPr="008D27BE" w:rsidRDefault="008D27BE" w:rsidP="008D27BE">
      <w:pPr>
        <w:spacing w:after="0" w:line="240" w:lineRule="auto"/>
        <w:rPr>
          <w:rFonts w:ascii="Times New Roman" w:eastAsiaTheme="minorHAnsi" w:hAnsi="Times New Roman"/>
          <w:sz w:val="24"/>
          <w:szCs w:val="24"/>
          <w:lang w:val="uk-UA" w:eastAsia="en-US"/>
        </w:rPr>
      </w:pPr>
    </w:p>
    <w:p w:rsidR="008D27BE" w:rsidRPr="008D27BE" w:rsidRDefault="008D27BE" w:rsidP="008D27BE">
      <w:pPr>
        <w:spacing w:after="0" w:line="240" w:lineRule="auto"/>
        <w:rPr>
          <w:rFonts w:ascii="Times New Roman" w:eastAsiaTheme="minorHAnsi" w:hAnsi="Times New Roman"/>
          <w:sz w:val="24"/>
          <w:szCs w:val="24"/>
          <w:lang w:val="uk-UA" w:eastAsia="en-US"/>
        </w:rPr>
      </w:pPr>
      <w:r w:rsidRPr="008D27BE">
        <w:rPr>
          <w:rFonts w:ascii="Times New Roman" w:eastAsiaTheme="minorHAnsi" w:hAnsi="Times New Roman"/>
          <w:sz w:val="24"/>
          <w:szCs w:val="24"/>
          <w:lang w:val="uk-UA" w:eastAsia="en-US"/>
        </w:rPr>
        <w:t xml:space="preserve">   </w:t>
      </w:r>
    </w:p>
    <w:p w:rsidR="008D27BE" w:rsidRPr="008D27BE" w:rsidRDefault="008D27BE" w:rsidP="008D27BE">
      <w:pPr>
        <w:spacing w:after="0" w:line="240" w:lineRule="auto"/>
        <w:rPr>
          <w:rFonts w:ascii="Times New Roman" w:eastAsiaTheme="minorHAnsi" w:hAnsi="Times New Roman"/>
          <w:sz w:val="24"/>
          <w:szCs w:val="24"/>
          <w:lang w:val="uk-UA" w:eastAsia="en-US"/>
        </w:rPr>
      </w:pPr>
    </w:p>
    <w:p w:rsidR="008D27BE" w:rsidRPr="008D27BE" w:rsidRDefault="008D27BE" w:rsidP="008D27BE">
      <w:pPr>
        <w:spacing w:after="0" w:line="240" w:lineRule="auto"/>
        <w:rPr>
          <w:rFonts w:ascii="Times New Roman" w:eastAsiaTheme="minorHAnsi" w:hAnsi="Times New Roman"/>
          <w:sz w:val="24"/>
          <w:szCs w:val="24"/>
          <w:lang w:val="uk-UA" w:eastAsia="en-US"/>
        </w:rPr>
      </w:pPr>
    </w:p>
    <w:p w:rsidR="008D27BE" w:rsidRPr="008D27BE" w:rsidRDefault="008D27BE" w:rsidP="008D27BE">
      <w:pPr>
        <w:spacing w:after="0" w:line="240" w:lineRule="auto"/>
        <w:rPr>
          <w:rFonts w:ascii="Times New Roman" w:eastAsiaTheme="minorHAnsi" w:hAnsi="Times New Roman"/>
          <w:sz w:val="24"/>
          <w:szCs w:val="24"/>
          <w:lang w:val="uk-UA" w:eastAsia="en-US"/>
        </w:rPr>
      </w:pPr>
    </w:p>
    <w:p w:rsidR="008D27BE" w:rsidRDefault="008D27BE" w:rsidP="008D27BE">
      <w:pPr>
        <w:spacing w:after="0" w:line="240" w:lineRule="auto"/>
        <w:rPr>
          <w:rFonts w:ascii="Times New Roman" w:eastAsiaTheme="minorHAnsi" w:hAnsi="Times New Roman"/>
          <w:sz w:val="24"/>
          <w:szCs w:val="24"/>
          <w:lang w:val="uk-UA" w:eastAsia="en-US"/>
        </w:rPr>
      </w:pPr>
    </w:p>
    <w:p w:rsidR="007C2F30" w:rsidRDefault="007C2F30" w:rsidP="008D27BE">
      <w:pPr>
        <w:spacing w:after="0" w:line="240" w:lineRule="auto"/>
        <w:rPr>
          <w:rFonts w:ascii="Times New Roman" w:eastAsiaTheme="minorHAnsi" w:hAnsi="Times New Roman"/>
          <w:sz w:val="24"/>
          <w:szCs w:val="24"/>
          <w:lang w:val="uk-UA" w:eastAsia="en-US"/>
        </w:rPr>
      </w:pPr>
    </w:p>
    <w:p w:rsidR="007C2F30" w:rsidRDefault="007C2F30" w:rsidP="008D27BE">
      <w:pPr>
        <w:spacing w:after="0" w:line="240" w:lineRule="auto"/>
        <w:rPr>
          <w:rFonts w:ascii="Times New Roman" w:eastAsiaTheme="minorHAnsi" w:hAnsi="Times New Roman"/>
          <w:sz w:val="24"/>
          <w:szCs w:val="24"/>
          <w:lang w:val="uk-UA" w:eastAsia="en-US"/>
        </w:rPr>
      </w:pPr>
    </w:p>
    <w:p w:rsidR="007C2F30" w:rsidRPr="008D27BE" w:rsidRDefault="007C2F30" w:rsidP="008D27BE">
      <w:pPr>
        <w:spacing w:after="0" w:line="240" w:lineRule="auto"/>
        <w:rPr>
          <w:rFonts w:ascii="Times New Roman" w:eastAsiaTheme="minorHAnsi" w:hAnsi="Times New Roman"/>
          <w:sz w:val="24"/>
          <w:szCs w:val="24"/>
          <w:lang w:val="uk-UA" w:eastAsia="en-US"/>
        </w:rPr>
      </w:pPr>
    </w:p>
    <w:p w:rsidR="008D27BE" w:rsidRPr="008D27BE" w:rsidRDefault="008D27BE" w:rsidP="008D27BE">
      <w:pPr>
        <w:spacing w:after="0" w:line="240" w:lineRule="auto"/>
        <w:rPr>
          <w:rFonts w:ascii="Times New Roman" w:eastAsiaTheme="minorHAnsi" w:hAnsi="Times New Roman"/>
          <w:sz w:val="24"/>
          <w:szCs w:val="24"/>
          <w:lang w:val="uk-UA" w:eastAsia="en-US"/>
        </w:rPr>
      </w:pPr>
    </w:p>
    <w:p w:rsidR="008D27BE" w:rsidRPr="008D27BE" w:rsidRDefault="008D27BE" w:rsidP="008D27BE">
      <w:pPr>
        <w:spacing w:after="0" w:line="240" w:lineRule="auto"/>
        <w:rPr>
          <w:rFonts w:ascii="Times New Roman" w:eastAsiaTheme="minorHAnsi" w:hAnsi="Times New Roman"/>
          <w:sz w:val="24"/>
          <w:szCs w:val="24"/>
          <w:lang w:val="uk-UA" w:eastAsia="en-US"/>
        </w:rPr>
      </w:pPr>
    </w:p>
    <w:p w:rsidR="008D27BE" w:rsidRPr="008D27BE" w:rsidRDefault="008D27BE" w:rsidP="008D27BE">
      <w:pPr>
        <w:spacing w:after="0" w:line="240" w:lineRule="auto"/>
        <w:rPr>
          <w:rFonts w:ascii="Times New Roman" w:eastAsiaTheme="minorHAnsi" w:hAnsi="Times New Roman"/>
          <w:sz w:val="24"/>
          <w:szCs w:val="24"/>
          <w:lang w:val="uk-UA" w:eastAsia="en-US"/>
        </w:rPr>
      </w:pPr>
    </w:p>
    <w:p w:rsidR="008D27BE" w:rsidRPr="008D27BE" w:rsidRDefault="008D27BE" w:rsidP="008D27BE">
      <w:pPr>
        <w:spacing w:after="0" w:line="240" w:lineRule="auto"/>
        <w:rPr>
          <w:rFonts w:ascii="Times New Roman" w:eastAsiaTheme="minorHAnsi" w:hAnsi="Times New Roman"/>
          <w:sz w:val="24"/>
          <w:szCs w:val="24"/>
          <w:lang w:val="uk-UA" w:eastAsia="en-US"/>
        </w:rPr>
      </w:pPr>
    </w:p>
    <w:p w:rsidR="008D27BE" w:rsidRPr="008D27BE" w:rsidRDefault="008D27BE" w:rsidP="008D27BE">
      <w:pPr>
        <w:spacing w:after="0" w:line="240" w:lineRule="auto"/>
        <w:rPr>
          <w:rFonts w:ascii="Times New Roman" w:eastAsiaTheme="minorHAnsi" w:hAnsi="Times New Roman"/>
          <w:sz w:val="24"/>
          <w:szCs w:val="24"/>
          <w:lang w:val="uk-UA" w:eastAsia="en-US"/>
        </w:rPr>
      </w:pPr>
      <w:r w:rsidRPr="008D27BE">
        <w:rPr>
          <w:rFonts w:ascii="Times New Roman" w:eastAsiaTheme="minorHAnsi" w:hAnsi="Times New Roman"/>
          <w:sz w:val="24"/>
          <w:szCs w:val="24"/>
          <w:lang w:val="uk-UA" w:eastAsia="en-US"/>
        </w:rPr>
        <w:t xml:space="preserve">                                                                                         </w:t>
      </w:r>
    </w:p>
    <w:p w:rsidR="008D27BE" w:rsidRPr="008D27BE" w:rsidRDefault="008D27BE" w:rsidP="008D27BE">
      <w:pPr>
        <w:spacing w:after="0" w:line="240" w:lineRule="auto"/>
        <w:rPr>
          <w:rFonts w:ascii="Times New Roman" w:eastAsiaTheme="minorHAnsi" w:hAnsi="Times New Roman"/>
          <w:sz w:val="24"/>
          <w:szCs w:val="24"/>
          <w:lang w:val="uk-UA" w:eastAsia="en-US"/>
        </w:rPr>
      </w:pPr>
    </w:p>
    <w:p w:rsidR="008D27BE" w:rsidRPr="008D27BE" w:rsidRDefault="008D27BE" w:rsidP="008D27BE">
      <w:pPr>
        <w:spacing w:after="0" w:line="240" w:lineRule="auto"/>
        <w:jc w:val="right"/>
        <w:rPr>
          <w:rFonts w:ascii="Times New Roman" w:eastAsiaTheme="minorHAnsi" w:hAnsi="Times New Roman"/>
          <w:sz w:val="24"/>
          <w:szCs w:val="24"/>
          <w:lang w:val="uk-UA" w:eastAsia="en-US"/>
        </w:rPr>
      </w:pPr>
      <w:r w:rsidRPr="008D27BE">
        <w:rPr>
          <w:rFonts w:ascii="Times New Roman" w:eastAsiaTheme="minorHAnsi" w:hAnsi="Times New Roman"/>
          <w:sz w:val="24"/>
          <w:szCs w:val="24"/>
          <w:lang w:val="uk-UA" w:eastAsia="en-US"/>
        </w:rPr>
        <w:lastRenderedPageBreak/>
        <w:t xml:space="preserve">              Додаток 1</w:t>
      </w:r>
    </w:p>
    <w:p w:rsidR="008D27BE" w:rsidRPr="008D27BE" w:rsidRDefault="008D27BE" w:rsidP="008D27BE">
      <w:pPr>
        <w:spacing w:after="0" w:line="240" w:lineRule="auto"/>
        <w:rPr>
          <w:rFonts w:ascii="Times New Roman" w:eastAsiaTheme="minorHAnsi" w:hAnsi="Times New Roman"/>
          <w:sz w:val="24"/>
          <w:szCs w:val="24"/>
          <w:lang w:val="uk-UA" w:eastAsia="en-US"/>
        </w:rPr>
      </w:pPr>
    </w:p>
    <w:p w:rsidR="008D27BE" w:rsidRPr="008D27BE" w:rsidRDefault="008D27BE" w:rsidP="008D27BE">
      <w:pPr>
        <w:spacing w:after="0" w:line="240" w:lineRule="auto"/>
        <w:jc w:val="center"/>
        <w:rPr>
          <w:rFonts w:ascii="Times New Roman" w:eastAsiaTheme="minorHAnsi" w:hAnsi="Times New Roman"/>
          <w:sz w:val="24"/>
          <w:szCs w:val="24"/>
          <w:lang w:val="uk-UA" w:eastAsia="en-US"/>
        </w:rPr>
      </w:pPr>
      <w:r w:rsidRPr="008D27BE">
        <w:rPr>
          <w:rFonts w:ascii="Times New Roman" w:eastAsiaTheme="minorHAnsi" w:hAnsi="Times New Roman"/>
          <w:sz w:val="24"/>
          <w:szCs w:val="24"/>
          <w:lang w:val="uk-UA" w:eastAsia="en-US"/>
        </w:rPr>
        <w:t>Заходи  програми</w:t>
      </w:r>
    </w:p>
    <w:p w:rsidR="008D27BE" w:rsidRPr="008D27BE" w:rsidRDefault="008D27BE" w:rsidP="008D27BE">
      <w:pPr>
        <w:spacing w:after="0" w:line="240" w:lineRule="auto"/>
        <w:jc w:val="center"/>
        <w:rPr>
          <w:rFonts w:ascii="Times New Roman" w:eastAsiaTheme="minorHAnsi" w:hAnsi="Times New Roman"/>
          <w:sz w:val="24"/>
          <w:szCs w:val="24"/>
          <w:lang w:val="uk-UA" w:eastAsia="en-US"/>
        </w:rPr>
      </w:pPr>
      <w:r w:rsidRPr="008D27BE">
        <w:rPr>
          <w:rFonts w:ascii="Times New Roman" w:eastAsiaTheme="minorHAnsi" w:hAnsi="Times New Roman"/>
          <w:sz w:val="24"/>
          <w:szCs w:val="24"/>
          <w:lang w:val="uk-UA" w:eastAsia="en-US"/>
        </w:rPr>
        <w:t>підтримки діяльності Переяслав-Хмельницького міськрайонного відділу</w:t>
      </w:r>
    </w:p>
    <w:p w:rsidR="008D27BE" w:rsidRPr="008D27BE" w:rsidRDefault="008D27BE" w:rsidP="008D27BE">
      <w:pPr>
        <w:spacing w:after="0" w:line="240" w:lineRule="auto"/>
        <w:jc w:val="center"/>
        <w:rPr>
          <w:rFonts w:ascii="Times New Roman" w:eastAsiaTheme="minorHAnsi" w:hAnsi="Times New Roman"/>
          <w:sz w:val="24"/>
          <w:szCs w:val="24"/>
          <w:lang w:val="uk-UA" w:eastAsia="en-US"/>
        </w:rPr>
      </w:pPr>
      <w:r w:rsidRPr="008D27BE">
        <w:rPr>
          <w:rFonts w:ascii="Times New Roman" w:eastAsiaTheme="minorHAnsi" w:hAnsi="Times New Roman"/>
          <w:sz w:val="24"/>
          <w:szCs w:val="24"/>
          <w:lang w:val="uk-UA" w:eastAsia="en-US"/>
        </w:rPr>
        <w:t>філії державної установи „Центр пробації” у м. Києві та Київській  області</w:t>
      </w:r>
    </w:p>
    <w:p w:rsidR="008D27BE" w:rsidRPr="008D27BE" w:rsidRDefault="008D27BE" w:rsidP="008D27BE">
      <w:pPr>
        <w:spacing w:after="0" w:line="240" w:lineRule="auto"/>
        <w:jc w:val="center"/>
        <w:rPr>
          <w:rFonts w:ascii="Times New Roman" w:eastAsiaTheme="minorHAnsi" w:hAnsi="Times New Roman"/>
          <w:sz w:val="24"/>
          <w:szCs w:val="24"/>
          <w:lang w:val="uk-UA" w:eastAsia="en-US"/>
        </w:rPr>
      </w:pPr>
      <w:r w:rsidRPr="008D27BE">
        <w:rPr>
          <w:rFonts w:ascii="Times New Roman" w:eastAsiaTheme="minorHAnsi" w:hAnsi="Times New Roman"/>
          <w:sz w:val="24"/>
          <w:szCs w:val="24"/>
          <w:lang w:val="uk-UA" w:eastAsia="en-US"/>
        </w:rPr>
        <w:t>з метою забезпечення безпеки громадян шляхом виправлення засуджених</w:t>
      </w:r>
    </w:p>
    <w:p w:rsidR="008D27BE" w:rsidRPr="008D27BE" w:rsidRDefault="008D27BE" w:rsidP="008D27BE">
      <w:pPr>
        <w:spacing w:after="0" w:line="240" w:lineRule="auto"/>
        <w:jc w:val="center"/>
        <w:rPr>
          <w:rFonts w:ascii="Times New Roman" w:eastAsiaTheme="minorHAnsi" w:hAnsi="Times New Roman"/>
          <w:sz w:val="24"/>
          <w:szCs w:val="24"/>
          <w:lang w:val="uk-UA" w:eastAsia="en-US"/>
        </w:rPr>
      </w:pPr>
      <w:r w:rsidRPr="008D27BE">
        <w:rPr>
          <w:rFonts w:ascii="Times New Roman" w:eastAsiaTheme="minorHAnsi" w:hAnsi="Times New Roman"/>
          <w:sz w:val="24"/>
          <w:szCs w:val="24"/>
          <w:lang w:val="uk-UA" w:eastAsia="en-US"/>
        </w:rPr>
        <w:t>та профілактики вчинення ними повторних кримінальних правопорушень</w:t>
      </w:r>
    </w:p>
    <w:p w:rsidR="008D27BE" w:rsidRPr="008D27BE" w:rsidRDefault="008D27BE" w:rsidP="008D27BE">
      <w:pPr>
        <w:spacing w:after="0" w:line="240" w:lineRule="auto"/>
        <w:jc w:val="center"/>
        <w:rPr>
          <w:rFonts w:ascii="Times New Roman" w:eastAsiaTheme="minorHAnsi" w:hAnsi="Times New Roman"/>
          <w:sz w:val="24"/>
          <w:szCs w:val="24"/>
          <w:lang w:val="uk-UA" w:eastAsia="en-US"/>
        </w:rPr>
      </w:pPr>
      <w:r w:rsidRPr="008D27BE">
        <w:rPr>
          <w:rFonts w:ascii="Times New Roman" w:eastAsiaTheme="minorHAnsi" w:hAnsi="Times New Roman"/>
          <w:sz w:val="24"/>
          <w:szCs w:val="24"/>
          <w:lang w:val="uk-UA" w:eastAsia="en-US"/>
        </w:rPr>
        <w:t>на  території  Студениківської сільської ради</w:t>
      </w:r>
    </w:p>
    <w:p w:rsidR="008D27BE" w:rsidRPr="008D27BE" w:rsidRDefault="008D27BE" w:rsidP="008D27BE">
      <w:pPr>
        <w:spacing w:after="0" w:line="240" w:lineRule="auto"/>
        <w:jc w:val="center"/>
        <w:rPr>
          <w:rFonts w:ascii="Times New Roman" w:eastAsiaTheme="minorHAnsi" w:hAnsi="Times New Roman"/>
          <w:sz w:val="24"/>
          <w:szCs w:val="24"/>
          <w:lang w:val="uk-UA" w:eastAsia="en-US"/>
        </w:rPr>
      </w:pPr>
      <w:r w:rsidRPr="008D27BE">
        <w:rPr>
          <w:rFonts w:ascii="Times New Roman" w:eastAsiaTheme="minorHAnsi" w:hAnsi="Times New Roman"/>
          <w:sz w:val="24"/>
          <w:szCs w:val="24"/>
          <w:lang w:val="uk-UA" w:eastAsia="en-US"/>
        </w:rPr>
        <w:t>на 2019-202</w:t>
      </w:r>
      <w:r w:rsidRPr="008D27BE">
        <w:rPr>
          <w:rFonts w:ascii="Times New Roman" w:eastAsiaTheme="minorHAnsi" w:hAnsi="Times New Roman"/>
          <w:sz w:val="24"/>
          <w:szCs w:val="24"/>
          <w:lang w:eastAsia="en-US"/>
        </w:rPr>
        <w:t>0</w:t>
      </w:r>
      <w:r w:rsidRPr="008D27BE">
        <w:rPr>
          <w:rFonts w:ascii="Times New Roman" w:eastAsiaTheme="minorHAnsi" w:hAnsi="Times New Roman"/>
          <w:sz w:val="24"/>
          <w:szCs w:val="24"/>
          <w:lang w:val="uk-UA" w:eastAsia="en-US"/>
        </w:rPr>
        <w:t xml:space="preserve"> роки</w:t>
      </w:r>
    </w:p>
    <w:p w:rsidR="008D27BE" w:rsidRPr="008D27BE" w:rsidRDefault="008D27BE" w:rsidP="008D27BE">
      <w:pPr>
        <w:spacing w:after="0" w:line="240" w:lineRule="auto"/>
        <w:rPr>
          <w:rFonts w:ascii="Times New Roman" w:eastAsiaTheme="minorHAnsi" w:hAnsi="Times New Roman"/>
          <w:sz w:val="24"/>
          <w:szCs w:val="24"/>
          <w:lang w:val="uk-UA" w:eastAsia="en-US"/>
        </w:rPr>
      </w:pPr>
    </w:p>
    <w:p w:rsidR="008D27BE" w:rsidRPr="008D27BE" w:rsidRDefault="008D27BE" w:rsidP="008D27BE">
      <w:pPr>
        <w:spacing w:after="0" w:line="240" w:lineRule="auto"/>
        <w:jc w:val="both"/>
        <w:rPr>
          <w:rFonts w:ascii="Times New Roman" w:eastAsiaTheme="minorHAnsi" w:hAnsi="Times New Roman"/>
          <w:sz w:val="24"/>
          <w:szCs w:val="24"/>
          <w:lang w:val="uk-UA" w:eastAsia="en-US"/>
        </w:rPr>
      </w:pPr>
      <w:r w:rsidRPr="008D27BE">
        <w:rPr>
          <w:rFonts w:ascii="Times New Roman" w:eastAsiaTheme="minorHAnsi" w:hAnsi="Times New Roman"/>
          <w:sz w:val="24"/>
          <w:szCs w:val="24"/>
          <w:lang w:val="uk-UA" w:eastAsia="en-US"/>
        </w:rPr>
        <w:t>1. Забезпечити здійснення систематичного аналізу стану повторної злочинності серед засуджених на території Студениківської сільської ради, визначити фактори, що негативно впливають на організацію роботи з протидії рецидивній злочинності.</w:t>
      </w:r>
    </w:p>
    <w:p w:rsidR="008D27BE" w:rsidRPr="008D27BE" w:rsidRDefault="008D27BE" w:rsidP="008D27BE">
      <w:pPr>
        <w:spacing w:after="0" w:line="240" w:lineRule="auto"/>
        <w:rPr>
          <w:rFonts w:ascii="Times New Roman" w:eastAsiaTheme="minorHAnsi" w:hAnsi="Times New Roman"/>
          <w:sz w:val="24"/>
          <w:szCs w:val="24"/>
          <w:lang w:val="uk-UA" w:eastAsia="en-US"/>
        </w:rPr>
      </w:pPr>
    </w:p>
    <w:p w:rsidR="008D27BE" w:rsidRPr="008D27BE" w:rsidRDefault="008D27BE" w:rsidP="008D27BE">
      <w:pPr>
        <w:spacing w:after="0" w:line="240" w:lineRule="auto"/>
        <w:ind w:left="4536"/>
        <w:rPr>
          <w:rFonts w:ascii="Times New Roman" w:eastAsiaTheme="minorHAnsi" w:hAnsi="Times New Roman"/>
          <w:sz w:val="24"/>
          <w:szCs w:val="24"/>
          <w:lang w:val="uk-UA" w:eastAsia="en-US"/>
        </w:rPr>
      </w:pPr>
      <w:r w:rsidRPr="008D27BE">
        <w:rPr>
          <w:rFonts w:ascii="Times New Roman" w:eastAsiaTheme="minorHAnsi" w:hAnsi="Times New Roman"/>
          <w:sz w:val="24"/>
          <w:szCs w:val="24"/>
          <w:lang w:val="uk-UA" w:eastAsia="en-US"/>
        </w:rPr>
        <w:t xml:space="preserve">Переяслав-Хмельницький міськрайонний відділ філії Державної  установи „Центр пробації” у м. Києві та  Київській області (далі – Переяслав-Хмельницький МРВ)                                                                                                              </w:t>
      </w:r>
    </w:p>
    <w:p w:rsidR="008D27BE" w:rsidRPr="008D27BE" w:rsidRDefault="008D27BE" w:rsidP="008D27BE">
      <w:pPr>
        <w:spacing w:after="0" w:line="240" w:lineRule="auto"/>
        <w:ind w:left="4536"/>
        <w:rPr>
          <w:rFonts w:ascii="Times New Roman" w:eastAsiaTheme="minorHAnsi" w:hAnsi="Times New Roman"/>
          <w:b/>
          <w:sz w:val="24"/>
          <w:szCs w:val="24"/>
          <w:lang w:val="uk-UA" w:eastAsia="en-US"/>
        </w:rPr>
      </w:pPr>
      <w:r w:rsidRPr="008D27BE">
        <w:rPr>
          <w:rFonts w:ascii="Times New Roman" w:eastAsiaTheme="minorHAnsi" w:hAnsi="Times New Roman"/>
          <w:b/>
          <w:sz w:val="24"/>
          <w:szCs w:val="24"/>
          <w:lang w:val="uk-UA" w:eastAsia="en-US"/>
        </w:rPr>
        <w:t xml:space="preserve">Що півроку </w:t>
      </w:r>
    </w:p>
    <w:p w:rsidR="008D27BE" w:rsidRPr="008D27BE" w:rsidRDefault="008D27BE" w:rsidP="008D27BE">
      <w:pPr>
        <w:spacing w:after="0" w:line="240" w:lineRule="auto"/>
        <w:rPr>
          <w:rFonts w:ascii="Times New Roman" w:eastAsiaTheme="minorHAnsi" w:hAnsi="Times New Roman"/>
          <w:sz w:val="24"/>
          <w:szCs w:val="24"/>
          <w:lang w:val="uk-UA" w:eastAsia="en-US"/>
        </w:rPr>
      </w:pPr>
    </w:p>
    <w:p w:rsidR="008D27BE" w:rsidRPr="008D27BE" w:rsidRDefault="008D27BE" w:rsidP="008D27BE">
      <w:pPr>
        <w:spacing w:after="0" w:line="240" w:lineRule="auto"/>
        <w:jc w:val="both"/>
        <w:rPr>
          <w:rFonts w:ascii="Times New Roman" w:eastAsiaTheme="minorHAnsi" w:hAnsi="Times New Roman"/>
          <w:sz w:val="24"/>
          <w:szCs w:val="24"/>
          <w:lang w:val="uk-UA" w:eastAsia="en-US"/>
        </w:rPr>
      </w:pPr>
      <w:r w:rsidRPr="008D27BE">
        <w:rPr>
          <w:rFonts w:ascii="Times New Roman" w:eastAsiaTheme="minorHAnsi" w:hAnsi="Times New Roman"/>
          <w:sz w:val="24"/>
          <w:szCs w:val="24"/>
          <w:lang w:val="uk-UA" w:eastAsia="en-US"/>
        </w:rPr>
        <w:t xml:space="preserve">2. Забезпечити придбання та обслуговування комп’ютерної та оргтехніки для Переяслав-Хмельницького МРВ. </w:t>
      </w:r>
    </w:p>
    <w:p w:rsidR="008D27BE" w:rsidRPr="008D27BE" w:rsidRDefault="008D27BE" w:rsidP="008D27BE">
      <w:pPr>
        <w:spacing w:after="0" w:line="240" w:lineRule="auto"/>
        <w:rPr>
          <w:rFonts w:ascii="Times New Roman" w:eastAsiaTheme="minorHAnsi" w:hAnsi="Times New Roman"/>
          <w:sz w:val="24"/>
          <w:szCs w:val="24"/>
          <w:lang w:val="uk-UA" w:eastAsia="en-US"/>
        </w:rPr>
      </w:pPr>
      <w:r w:rsidRPr="008D27BE">
        <w:rPr>
          <w:rFonts w:ascii="Times New Roman" w:eastAsiaTheme="minorHAnsi" w:hAnsi="Times New Roman"/>
          <w:sz w:val="24"/>
          <w:szCs w:val="24"/>
          <w:lang w:val="uk-UA" w:eastAsia="en-US"/>
        </w:rPr>
        <w:tab/>
      </w:r>
      <w:r w:rsidRPr="008D27BE">
        <w:rPr>
          <w:rFonts w:ascii="Times New Roman" w:eastAsiaTheme="minorHAnsi" w:hAnsi="Times New Roman"/>
          <w:sz w:val="24"/>
          <w:szCs w:val="24"/>
          <w:lang w:val="uk-UA" w:eastAsia="en-US"/>
        </w:rPr>
        <w:tab/>
      </w:r>
      <w:r w:rsidRPr="008D27BE">
        <w:rPr>
          <w:rFonts w:ascii="Times New Roman" w:eastAsiaTheme="minorHAnsi" w:hAnsi="Times New Roman"/>
          <w:sz w:val="24"/>
          <w:szCs w:val="24"/>
          <w:lang w:val="uk-UA" w:eastAsia="en-US"/>
        </w:rPr>
        <w:tab/>
      </w:r>
      <w:r w:rsidRPr="008D27BE">
        <w:rPr>
          <w:rFonts w:ascii="Times New Roman" w:eastAsiaTheme="minorHAnsi" w:hAnsi="Times New Roman"/>
          <w:sz w:val="24"/>
          <w:szCs w:val="24"/>
          <w:lang w:val="uk-UA" w:eastAsia="en-US"/>
        </w:rPr>
        <w:tab/>
        <w:t xml:space="preserve">                </w:t>
      </w:r>
    </w:p>
    <w:p w:rsidR="008D27BE" w:rsidRPr="008D27BE" w:rsidRDefault="008D27BE" w:rsidP="008D27BE">
      <w:pPr>
        <w:spacing w:after="0" w:line="240" w:lineRule="auto"/>
        <w:ind w:left="4536"/>
        <w:rPr>
          <w:rFonts w:ascii="Times New Roman" w:eastAsiaTheme="minorHAnsi" w:hAnsi="Times New Roman"/>
          <w:sz w:val="24"/>
          <w:szCs w:val="24"/>
          <w:lang w:val="uk-UA" w:eastAsia="en-US"/>
        </w:rPr>
      </w:pPr>
      <w:r w:rsidRPr="008D27BE">
        <w:rPr>
          <w:rFonts w:ascii="Times New Roman" w:eastAsiaTheme="minorHAnsi" w:hAnsi="Times New Roman"/>
          <w:sz w:val="24"/>
          <w:szCs w:val="24"/>
          <w:lang w:val="uk-UA" w:eastAsia="en-US"/>
        </w:rPr>
        <w:t xml:space="preserve">Виконавчий  комітет </w:t>
      </w:r>
    </w:p>
    <w:p w:rsidR="008D27BE" w:rsidRPr="008D27BE" w:rsidRDefault="008D27BE" w:rsidP="008D27BE">
      <w:pPr>
        <w:spacing w:after="0" w:line="240" w:lineRule="auto"/>
        <w:ind w:left="4536"/>
        <w:rPr>
          <w:rFonts w:ascii="Times New Roman" w:eastAsiaTheme="minorHAnsi" w:hAnsi="Times New Roman"/>
          <w:b/>
          <w:sz w:val="24"/>
          <w:szCs w:val="24"/>
          <w:lang w:val="uk-UA" w:eastAsia="en-US"/>
        </w:rPr>
      </w:pPr>
      <w:r w:rsidRPr="008D27BE">
        <w:rPr>
          <w:rFonts w:ascii="Times New Roman" w:eastAsiaTheme="minorHAnsi" w:hAnsi="Times New Roman"/>
          <w:b/>
          <w:sz w:val="24"/>
          <w:szCs w:val="24"/>
          <w:lang w:val="uk-UA" w:eastAsia="en-US"/>
        </w:rPr>
        <w:t>Впродовж 2019-2020 років</w:t>
      </w:r>
    </w:p>
    <w:p w:rsidR="008D27BE" w:rsidRPr="008D27BE" w:rsidRDefault="008D27BE" w:rsidP="008D27BE">
      <w:pPr>
        <w:spacing w:after="0" w:line="240" w:lineRule="auto"/>
        <w:rPr>
          <w:rFonts w:ascii="Times New Roman" w:eastAsiaTheme="minorHAnsi" w:hAnsi="Times New Roman"/>
          <w:b/>
          <w:sz w:val="24"/>
          <w:szCs w:val="24"/>
          <w:lang w:val="uk-UA" w:eastAsia="en-US"/>
        </w:rPr>
      </w:pPr>
      <w:r w:rsidRPr="008D27BE">
        <w:rPr>
          <w:rFonts w:ascii="Times New Roman" w:eastAsiaTheme="minorHAnsi" w:hAnsi="Times New Roman"/>
          <w:b/>
          <w:sz w:val="24"/>
          <w:szCs w:val="24"/>
          <w:lang w:val="uk-UA" w:eastAsia="en-US"/>
        </w:rPr>
        <w:t xml:space="preserve"> </w:t>
      </w:r>
    </w:p>
    <w:p w:rsidR="008D27BE" w:rsidRPr="008D27BE" w:rsidRDefault="008D27BE" w:rsidP="008D27BE">
      <w:pPr>
        <w:spacing w:after="0" w:line="240" w:lineRule="auto"/>
        <w:jc w:val="both"/>
        <w:rPr>
          <w:rFonts w:ascii="Times New Roman" w:eastAsiaTheme="minorHAnsi" w:hAnsi="Times New Roman"/>
          <w:sz w:val="24"/>
          <w:szCs w:val="24"/>
          <w:lang w:val="uk-UA" w:eastAsia="en-US"/>
        </w:rPr>
      </w:pPr>
      <w:r w:rsidRPr="008D27BE">
        <w:rPr>
          <w:rFonts w:ascii="Times New Roman" w:eastAsiaTheme="minorHAnsi" w:hAnsi="Times New Roman"/>
          <w:sz w:val="24"/>
          <w:szCs w:val="24"/>
          <w:lang w:val="uk-UA" w:eastAsia="en-US"/>
        </w:rPr>
        <w:t>3. Здійснити комплекс заходів з відпрацювання методик та інструментів пробації, насамперед оцінки ризиків вчинення засудженими повторних кримінальних правопорушень.</w:t>
      </w:r>
    </w:p>
    <w:p w:rsidR="008D27BE" w:rsidRPr="008D27BE" w:rsidRDefault="008D27BE" w:rsidP="008D27BE">
      <w:pPr>
        <w:spacing w:after="0" w:line="240" w:lineRule="auto"/>
        <w:rPr>
          <w:rFonts w:ascii="Times New Roman" w:eastAsiaTheme="minorHAnsi" w:hAnsi="Times New Roman"/>
          <w:sz w:val="24"/>
          <w:szCs w:val="24"/>
          <w:lang w:val="uk-UA" w:eastAsia="en-US"/>
        </w:rPr>
      </w:pPr>
    </w:p>
    <w:p w:rsidR="008D27BE" w:rsidRPr="008D27BE" w:rsidRDefault="008D27BE" w:rsidP="008D27BE">
      <w:pPr>
        <w:spacing w:after="0" w:line="240" w:lineRule="auto"/>
        <w:ind w:left="4536"/>
        <w:rPr>
          <w:rFonts w:ascii="Times New Roman" w:eastAsiaTheme="minorHAnsi" w:hAnsi="Times New Roman"/>
          <w:sz w:val="24"/>
          <w:szCs w:val="24"/>
          <w:lang w:val="uk-UA" w:eastAsia="en-US"/>
        </w:rPr>
      </w:pPr>
      <w:r w:rsidRPr="008D27BE">
        <w:rPr>
          <w:rFonts w:ascii="Times New Roman" w:eastAsiaTheme="minorHAnsi" w:hAnsi="Times New Roman"/>
          <w:sz w:val="24"/>
          <w:szCs w:val="24"/>
          <w:lang w:val="uk-UA" w:eastAsia="en-US"/>
        </w:rPr>
        <w:t xml:space="preserve"> Переяслав-Хмельницький МРВ </w:t>
      </w:r>
    </w:p>
    <w:p w:rsidR="008D27BE" w:rsidRPr="008D27BE" w:rsidRDefault="008D27BE" w:rsidP="008D27BE">
      <w:pPr>
        <w:spacing w:after="0" w:line="240" w:lineRule="auto"/>
        <w:ind w:left="4536"/>
        <w:rPr>
          <w:rFonts w:ascii="Times New Roman" w:eastAsiaTheme="minorHAnsi" w:hAnsi="Times New Roman"/>
          <w:b/>
          <w:sz w:val="24"/>
          <w:szCs w:val="24"/>
          <w:lang w:val="uk-UA" w:eastAsia="en-US"/>
        </w:rPr>
      </w:pPr>
      <w:r w:rsidRPr="008D27BE">
        <w:rPr>
          <w:rFonts w:ascii="Times New Roman" w:eastAsiaTheme="minorHAnsi" w:hAnsi="Times New Roman"/>
          <w:b/>
          <w:sz w:val="24"/>
          <w:szCs w:val="24"/>
          <w:lang w:val="uk-UA" w:eastAsia="en-US"/>
        </w:rPr>
        <w:t xml:space="preserve"> Впродовж 2019-2020 років</w:t>
      </w:r>
    </w:p>
    <w:p w:rsidR="008D27BE" w:rsidRPr="008D27BE" w:rsidRDefault="008D27BE" w:rsidP="008D27BE">
      <w:pPr>
        <w:spacing w:after="0" w:line="240" w:lineRule="auto"/>
        <w:rPr>
          <w:rFonts w:ascii="Times New Roman" w:eastAsiaTheme="minorHAnsi" w:hAnsi="Times New Roman"/>
          <w:sz w:val="24"/>
          <w:szCs w:val="24"/>
          <w:lang w:val="uk-UA" w:eastAsia="en-US"/>
        </w:rPr>
      </w:pPr>
    </w:p>
    <w:p w:rsidR="008D27BE" w:rsidRPr="008D27BE" w:rsidRDefault="008D27BE" w:rsidP="008D27BE">
      <w:pPr>
        <w:spacing w:after="0" w:line="240" w:lineRule="auto"/>
        <w:jc w:val="both"/>
        <w:rPr>
          <w:rFonts w:ascii="Times New Roman" w:eastAsiaTheme="minorHAnsi" w:hAnsi="Times New Roman"/>
          <w:sz w:val="24"/>
          <w:szCs w:val="24"/>
          <w:lang w:val="uk-UA" w:eastAsia="en-US"/>
        </w:rPr>
      </w:pPr>
      <w:r w:rsidRPr="008D27BE">
        <w:rPr>
          <w:rFonts w:ascii="Times New Roman" w:eastAsiaTheme="minorHAnsi" w:hAnsi="Times New Roman"/>
          <w:sz w:val="24"/>
          <w:szCs w:val="24"/>
          <w:lang w:val="uk-UA" w:eastAsia="en-US"/>
        </w:rPr>
        <w:t>4. З метою недопущення вчинення кримінальних правопорушень особами молодіжного віку, які проживають на території сільської ради, повторних кримінальних правопорушень засудженими особами, зокрема і неповнолітніми, забезпечити проведення ефективної профілактичної роботи із зазначеною категорією осіб спільно із зацікавленими службами, залучити до роботи навчальні заклади.</w:t>
      </w:r>
    </w:p>
    <w:p w:rsidR="008D27BE" w:rsidRPr="008D27BE" w:rsidRDefault="008D27BE" w:rsidP="008D27BE">
      <w:pPr>
        <w:spacing w:after="0" w:line="240" w:lineRule="auto"/>
        <w:ind w:left="4536"/>
        <w:rPr>
          <w:rFonts w:ascii="Times New Roman" w:eastAsiaTheme="minorHAnsi" w:hAnsi="Times New Roman"/>
          <w:sz w:val="24"/>
          <w:szCs w:val="24"/>
          <w:lang w:val="uk-UA" w:eastAsia="en-US"/>
        </w:rPr>
      </w:pPr>
      <w:r w:rsidRPr="008D27BE">
        <w:rPr>
          <w:rFonts w:ascii="Times New Roman" w:eastAsiaTheme="minorHAnsi" w:hAnsi="Times New Roman"/>
          <w:sz w:val="24"/>
          <w:szCs w:val="24"/>
          <w:lang w:val="uk-UA" w:eastAsia="en-US"/>
        </w:rPr>
        <w:t xml:space="preserve"> Переяслав-Хмельницький МРВ,  </w:t>
      </w:r>
    </w:p>
    <w:p w:rsidR="008D27BE" w:rsidRPr="008D27BE" w:rsidRDefault="008D27BE" w:rsidP="008D27BE">
      <w:pPr>
        <w:spacing w:after="0" w:line="240" w:lineRule="auto"/>
        <w:ind w:left="4536"/>
        <w:rPr>
          <w:rFonts w:ascii="Times New Roman" w:eastAsiaTheme="minorHAnsi" w:hAnsi="Times New Roman"/>
          <w:sz w:val="24"/>
          <w:szCs w:val="24"/>
          <w:lang w:val="uk-UA" w:eastAsia="en-US"/>
        </w:rPr>
      </w:pPr>
      <w:r w:rsidRPr="008D27BE">
        <w:rPr>
          <w:rFonts w:ascii="Times New Roman" w:eastAsiaTheme="minorHAnsi" w:hAnsi="Times New Roman"/>
          <w:sz w:val="24"/>
          <w:szCs w:val="24"/>
          <w:lang w:val="uk-UA" w:eastAsia="en-US"/>
        </w:rPr>
        <w:t xml:space="preserve"> Відділ освіти, охорони здоров’я, сім’ї, молоді і     спорту,  культури, туризму та соціального захисту    населення Студениківської сільської ради </w:t>
      </w:r>
    </w:p>
    <w:p w:rsidR="008D27BE" w:rsidRPr="008D27BE" w:rsidRDefault="008D27BE" w:rsidP="008D27BE">
      <w:pPr>
        <w:spacing w:after="0" w:line="240" w:lineRule="auto"/>
        <w:ind w:left="4536"/>
        <w:rPr>
          <w:rFonts w:ascii="Times New Roman" w:eastAsiaTheme="minorHAnsi" w:hAnsi="Times New Roman"/>
          <w:b/>
          <w:sz w:val="24"/>
          <w:szCs w:val="24"/>
          <w:lang w:val="uk-UA" w:eastAsia="en-US"/>
        </w:rPr>
      </w:pPr>
      <w:r w:rsidRPr="008D27BE">
        <w:rPr>
          <w:rFonts w:ascii="Times New Roman" w:eastAsiaTheme="minorHAnsi" w:hAnsi="Times New Roman"/>
          <w:b/>
          <w:sz w:val="24"/>
          <w:szCs w:val="24"/>
          <w:lang w:val="uk-UA" w:eastAsia="en-US"/>
        </w:rPr>
        <w:t xml:space="preserve"> Впродовж 2019-2020 років</w:t>
      </w:r>
    </w:p>
    <w:p w:rsidR="008D27BE" w:rsidRPr="008D27BE" w:rsidRDefault="008D27BE" w:rsidP="008D27BE">
      <w:pPr>
        <w:spacing w:after="0" w:line="240" w:lineRule="auto"/>
        <w:rPr>
          <w:rFonts w:ascii="Times New Roman" w:eastAsiaTheme="minorHAnsi" w:hAnsi="Times New Roman"/>
          <w:sz w:val="24"/>
          <w:szCs w:val="24"/>
          <w:lang w:val="uk-UA" w:eastAsia="en-US"/>
        </w:rPr>
      </w:pPr>
    </w:p>
    <w:p w:rsidR="008D27BE" w:rsidRPr="008D27BE" w:rsidRDefault="008D27BE" w:rsidP="008D27BE">
      <w:pPr>
        <w:spacing w:after="0" w:line="240" w:lineRule="auto"/>
        <w:jc w:val="both"/>
        <w:rPr>
          <w:rFonts w:ascii="Times New Roman" w:eastAsiaTheme="minorHAnsi" w:hAnsi="Times New Roman"/>
          <w:sz w:val="24"/>
          <w:szCs w:val="24"/>
          <w:lang w:val="uk-UA" w:eastAsia="en-US"/>
        </w:rPr>
      </w:pPr>
      <w:r w:rsidRPr="008D27BE">
        <w:rPr>
          <w:rFonts w:ascii="Times New Roman" w:eastAsiaTheme="minorHAnsi" w:hAnsi="Times New Roman"/>
          <w:sz w:val="24"/>
          <w:szCs w:val="24"/>
          <w:lang w:val="uk-UA" w:eastAsia="en-US"/>
        </w:rPr>
        <w:t>5. Проводити періодичні робочі зустрічі, засідання «круглих столів» Переяслав-Хмельницького міськрайонного відділу та відділу освіти, охорони здоров’я, сім’ї, молоді і спорту, культури, туризму та соціального захисту населення Студениківської сільської ради з метою обговорення питань соціально-профілактичної роботи з неповнолітніми, засудженими до покарань, не пов’язаних з позбавленням волі.</w:t>
      </w:r>
    </w:p>
    <w:p w:rsidR="008D27BE" w:rsidRPr="008D27BE" w:rsidRDefault="008D27BE" w:rsidP="008D27BE">
      <w:pPr>
        <w:spacing w:after="0" w:line="240" w:lineRule="auto"/>
        <w:rPr>
          <w:rFonts w:ascii="Times New Roman" w:eastAsiaTheme="minorHAnsi" w:hAnsi="Times New Roman"/>
          <w:sz w:val="24"/>
          <w:szCs w:val="24"/>
          <w:lang w:val="uk-UA" w:eastAsia="en-US"/>
        </w:rPr>
      </w:pPr>
    </w:p>
    <w:p w:rsidR="008D27BE" w:rsidRPr="008D27BE" w:rsidRDefault="008D27BE" w:rsidP="008D27BE">
      <w:pPr>
        <w:spacing w:after="0" w:line="240" w:lineRule="auto"/>
        <w:ind w:left="4536"/>
        <w:rPr>
          <w:rFonts w:ascii="Times New Roman" w:eastAsiaTheme="minorHAnsi" w:hAnsi="Times New Roman"/>
          <w:sz w:val="24"/>
          <w:szCs w:val="24"/>
          <w:lang w:val="uk-UA" w:eastAsia="en-US"/>
        </w:rPr>
      </w:pPr>
      <w:r w:rsidRPr="008D27BE">
        <w:rPr>
          <w:rFonts w:ascii="Times New Roman" w:eastAsiaTheme="minorHAnsi" w:hAnsi="Times New Roman"/>
          <w:sz w:val="24"/>
          <w:szCs w:val="24"/>
          <w:lang w:val="uk-UA" w:eastAsia="en-US"/>
        </w:rPr>
        <w:t xml:space="preserve">Переяслав-Хмельницький МРВ,  </w:t>
      </w:r>
    </w:p>
    <w:p w:rsidR="008D27BE" w:rsidRPr="008D27BE" w:rsidRDefault="008D27BE" w:rsidP="008D27BE">
      <w:pPr>
        <w:spacing w:after="0" w:line="240" w:lineRule="auto"/>
        <w:ind w:left="4536"/>
        <w:rPr>
          <w:rFonts w:ascii="Times New Roman" w:eastAsiaTheme="minorHAnsi" w:hAnsi="Times New Roman"/>
          <w:sz w:val="24"/>
          <w:szCs w:val="24"/>
          <w:lang w:val="uk-UA" w:eastAsia="en-US"/>
        </w:rPr>
      </w:pPr>
      <w:r w:rsidRPr="008D27BE">
        <w:rPr>
          <w:rFonts w:ascii="Times New Roman" w:eastAsiaTheme="minorHAnsi" w:hAnsi="Times New Roman"/>
          <w:sz w:val="24"/>
          <w:szCs w:val="24"/>
          <w:lang w:val="uk-UA" w:eastAsia="en-US"/>
        </w:rPr>
        <w:t xml:space="preserve">Відділ освіти, охорони здоров’я, сім’ї, молоді і спорту,  культури, туризму та соціального </w:t>
      </w:r>
      <w:r w:rsidRPr="008D27BE">
        <w:rPr>
          <w:rFonts w:ascii="Times New Roman" w:eastAsiaTheme="minorHAnsi" w:hAnsi="Times New Roman"/>
          <w:sz w:val="24"/>
          <w:szCs w:val="24"/>
          <w:lang w:val="uk-UA" w:eastAsia="en-US"/>
        </w:rPr>
        <w:lastRenderedPageBreak/>
        <w:t>захисту населення Студениківської сільської ради</w:t>
      </w:r>
    </w:p>
    <w:p w:rsidR="008D27BE" w:rsidRPr="008D27BE" w:rsidRDefault="008D27BE" w:rsidP="008D27BE">
      <w:pPr>
        <w:spacing w:after="0" w:line="240" w:lineRule="auto"/>
        <w:ind w:left="4536"/>
        <w:rPr>
          <w:rFonts w:ascii="Times New Roman" w:eastAsiaTheme="minorHAnsi" w:hAnsi="Times New Roman"/>
          <w:b/>
          <w:sz w:val="24"/>
          <w:szCs w:val="24"/>
          <w:lang w:val="uk-UA" w:eastAsia="en-US"/>
        </w:rPr>
      </w:pPr>
      <w:r w:rsidRPr="008D27BE">
        <w:rPr>
          <w:rFonts w:ascii="Times New Roman" w:eastAsiaTheme="minorHAnsi" w:hAnsi="Times New Roman"/>
          <w:b/>
          <w:sz w:val="24"/>
          <w:szCs w:val="24"/>
          <w:lang w:val="uk-UA" w:eastAsia="en-US"/>
        </w:rPr>
        <w:t>Впродовж 2019-2020 років</w:t>
      </w:r>
    </w:p>
    <w:p w:rsidR="008D27BE" w:rsidRPr="008D27BE" w:rsidRDefault="008D27BE" w:rsidP="008D27BE">
      <w:pPr>
        <w:spacing w:after="0" w:line="240" w:lineRule="auto"/>
        <w:rPr>
          <w:rFonts w:ascii="Times New Roman" w:eastAsiaTheme="minorHAnsi" w:hAnsi="Times New Roman"/>
          <w:sz w:val="24"/>
          <w:szCs w:val="24"/>
          <w:lang w:val="uk-UA" w:eastAsia="en-US"/>
        </w:rPr>
      </w:pPr>
    </w:p>
    <w:p w:rsidR="008D27BE" w:rsidRPr="008D27BE" w:rsidRDefault="008D27BE" w:rsidP="008D27BE">
      <w:pPr>
        <w:spacing w:after="0" w:line="240" w:lineRule="auto"/>
        <w:jc w:val="both"/>
        <w:rPr>
          <w:rFonts w:ascii="Times New Roman" w:eastAsiaTheme="minorHAnsi" w:hAnsi="Times New Roman"/>
          <w:sz w:val="24"/>
          <w:szCs w:val="24"/>
          <w:lang w:val="uk-UA" w:eastAsia="en-US"/>
        </w:rPr>
      </w:pPr>
      <w:r w:rsidRPr="008D27BE">
        <w:rPr>
          <w:rFonts w:ascii="Times New Roman" w:eastAsiaTheme="minorHAnsi" w:hAnsi="Times New Roman"/>
          <w:sz w:val="24"/>
          <w:szCs w:val="24"/>
          <w:lang w:val="uk-UA" w:eastAsia="en-US"/>
        </w:rPr>
        <w:t>6. Забезпечити здійснення постійної взаємодії з виконкомом сільської ради, а також недержавними організаціями, з метою покращення соціально-виховної роботи із засудженими.</w:t>
      </w:r>
    </w:p>
    <w:p w:rsidR="008D27BE" w:rsidRPr="008D27BE" w:rsidRDefault="008D27BE" w:rsidP="008D27BE">
      <w:pPr>
        <w:spacing w:after="0" w:line="240" w:lineRule="auto"/>
        <w:ind w:left="4536"/>
        <w:rPr>
          <w:rFonts w:ascii="Times New Roman" w:eastAsiaTheme="minorHAnsi" w:hAnsi="Times New Roman"/>
          <w:sz w:val="24"/>
          <w:szCs w:val="24"/>
          <w:lang w:val="uk-UA" w:eastAsia="en-US"/>
        </w:rPr>
      </w:pPr>
    </w:p>
    <w:p w:rsidR="008D27BE" w:rsidRPr="008D27BE" w:rsidRDefault="008D27BE" w:rsidP="008D27BE">
      <w:pPr>
        <w:spacing w:after="0" w:line="240" w:lineRule="auto"/>
        <w:ind w:left="4536"/>
        <w:rPr>
          <w:rFonts w:ascii="Times New Roman" w:eastAsiaTheme="minorHAnsi" w:hAnsi="Times New Roman"/>
          <w:sz w:val="24"/>
          <w:szCs w:val="24"/>
          <w:lang w:val="uk-UA" w:eastAsia="en-US"/>
        </w:rPr>
      </w:pPr>
      <w:r w:rsidRPr="008D27BE">
        <w:rPr>
          <w:rFonts w:ascii="Times New Roman" w:eastAsiaTheme="minorHAnsi" w:hAnsi="Times New Roman"/>
          <w:sz w:val="24"/>
          <w:szCs w:val="24"/>
          <w:lang w:val="uk-UA" w:eastAsia="en-US"/>
        </w:rPr>
        <w:t xml:space="preserve">Переяслав-Хмельницький  МРВ,  </w:t>
      </w:r>
    </w:p>
    <w:p w:rsidR="008D27BE" w:rsidRPr="008D27BE" w:rsidRDefault="008D27BE" w:rsidP="008D27BE">
      <w:pPr>
        <w:spacing w:after="0" w:line="240" w:lineRule="auto"/>
        <w:ind w:left="4536"/>
        <w:rPr>
          <w:rFonts w:ascii="Times New Roman" w:eastAsiaTheme="minorHAnsi" w:hAnsi="Times New Roman"/>
          <w:sz w:val="24"/>
          <w:szCs w:val="24"/>
          <w:lang w:val="uk-UA" w:eastAsia="en-US"/>
        </w:rPr>
      </w:pPr>
      <w:r w:rsidRPr="008D27BE">
        <w:rPr>
          <w:rFonts w:ascii="Times New Roman" w:eastAsiaTheme="minorHAnsi" w:hAnsi="Times New Roman"/>
          <w:sz w:val="24"/>
          <w:szCs w:val="24"/>
          <w:lang w:val="uk-UA" w:eastAsia="en-US"/>
        </w:rPr>
        <w:t xml:space="preserve">Виконавчий комітет  </w:t>
      </w:r>
    </w:p>
    <w:p w:rsidR="008D27BE" w:rsidRPr="008D27BE" w:rsidRDefault="008D27BE" w:rsidP="008D27BE">
      <w:pPr>
        <w:spacing w:after="0" w:line="240" w:lineRule="auto"/>
        <w:ind w:left="4536"/>
        <w:rPr>
          <w:rFonts w:ascii="Times New Roman" w:eastAsiaTheme="minorHAnsi" w:hAnsi="Times New Roman"/>
          <w:b/>
          <w:sz w:val="24"/>
          <w:szCs w:val="24"/>
          <w:lang w:val="uk-UA" w:eastAsia="en-US"/>
        </w:rPr>
      </w:pPr>
      <w:r w:rsidRPr="008D27BE">
        <w:rPr>
          <w:rFonts w:ascii="Times New Roman" w:eastAsiaTheme="minorHAnsi" w:hAnsi="Times New Roman"/>
          <w:b/>
          <w:sz w:val="24"/>
          <w:szCs w:val="24"/>
          <w:lang w:val="uk-UA" w:eastAsia="en-US"/>
        </w:rPr>
        <w:t>Впродовж 2019-2020 років</w:t>
      </w:r>
    </w:p>
    <w:p w:rsidR="008D27BE" w:rsidRPr="008D27BE" w:rsidRDefault="008D27BE" w:rsidP="008D27BE">
      <w:pPr>
        <w:spacing w:after="0" w:line="240" w:lineRule="auto"/>
        <w:rPr>
          <w:rFonts w:ascii="Times New Roman" w:eastAsiaTheme="minorHAnsi" w:hAnsi="Times New Roman"/>
          <w:sz w:val="24"/>
          <w:szCs w:val="24"/>
          <w:lang w:val="uk-UA" w:eastAsia="en-US"/>
        </w:rPr>
      </w:pPr>
    </w:p>
    <w:p w:rsidR="008D27BE" w:rsidRPr="008D27BE" w:rsidRDefault="008D27BE" w:rsidP="008D27BE">
      <w:pPr>
        <w:spacing w:after="0" w:line="240" w:lineRule="auto"/>
        <w:jc w:val="both"/>
        <w:rPr>
          <w:rFonts w:ascii="Times New Roman" w:eastAsiaTheme="minorHAnsi" w:hAnsi="Times New Roman"/>
          <w:sz w:val="24"/>
          <w:szCs w:val="24"/>
          <w:lang w:val="uk-UA" w:eastAsia="en-US"/>
        </w:rPr>
      </w:pPr>
      <w:r w:rsidRPr="008D27BE">
        <w:rPr>
          <w:rFonts w:ascii="Times New Roman" w:eastAsiaTheme="minorHAnsi" w:hAnsi="Times New Roman"/>
          <w:sz w:val="24"/>
          <w:szCs w:val="24"/>
          <w:lang w:val="uk-UA" w:eastAsia="en-US"/>
        </w:rPr>
        <w:t>7. Сприяти діяльності громадських, благодійних, релігійних організацій та волонтерів, що працюють у сфері соціальної підтримки вразливих верств населення, а також дітей, що мають відхилення від норм соціальної поведінки.</w:t>
      </w:r>
    </w:p>
    <w:p w:rsidR="008D27BE" w:rsidRPr="008D27BE" w:rsidRDefault="008D27BE" w:rsidP="008D27BE">
      <w:pPr>
        <w:spacing w:after="0" w:line="240" w:lineRule="auto"/>
        <w:rPr>
          <w:rFonts w:ascii="Times New Roman" w:eastAsiaTheme="minorHAnsi" w:hAnsi="Times New Roman"/>
          <w:sz w:val="24"/>
          <w:szCs w:val="24"/>
          <w:lang w:val="uk-UA" w:eastAsia="en-US"/>
        </w:rPr>
      </w:pPr>
    </w:p>
    <w:p w:rsidR="008D27BE" w:rsidRPr="008D27BE" w:rsidRDefault="008D27BE" w:rsidP="008D27BE">
      <w:pPr>
        <w:spacing w:after="0" w:line="240" w:lineRule="auto"/>
        <w:ind w:left="4536"/>
        <w:rPr>
          <w:rFonts w:ascii="Times New Roman" w:eastAsiaTheme="minorHAnsi" w:hAnsi="Times New Roman"/>
          <w:sz w:val="24"/>
          <w:szCs w:val="24"/>
          <w:lang w:val="uk-UA" w:eastAsia="en-US"/>
        </w:rPr>
      </w:pPr>
      <w:r w:rsidRPr="008D27BE">
        <w:rPr>
          <w:rFonts w:ascii="Times New Roman" w:eastAsiaTheme="minorHAnsi" w:hAnsi="Times New Roman"/>
          <w:sz w:val="24"/>
          <w:szCs w:val="24"/>
          <w:lang w:val="uk-UA" w:eastAsia="en-US"/>
        </w:rPr>
        <w:t xml:space="preserve">Переяслав-Хмельницький  МРВ, </w:t>
      </w:r>
    </w:p>
    <w:p w:rsidR="008D27BE" w:rsidRPr="008D27BE" w:rsidRDefault="008D27BE" w:rsidP="008D27BE">
      <w:pPr>
        <w:spacing w:after="0" w:line="240" w:lineRule="auto"/>
        <w:ind w:left="4536"/>
        <w:rPr>
          <w:rFonts w:ascii="Times New Roman" w:eastAsiaTheme="minorHAnsi" w:hAnsi="Times New Roman"/>
          <w:sz w:val="24"/>
          <w:szCs w:val="24"/>
          <w:lang w:val="uk-UA" w:eastAsia="en-US"/>
        </w:rPr>
      </w:pPr>
      <w:r w:rsidRPr="008D27BE">
        <w:rPr>
          <w:rFonts w:ascii="Times New Roman" w:eastAsiaTheme="minorHAnsi" w:hAnsi="Times New Roman"/>
          <w:sz w:val="24"/>
          <w:szCs w:val="24"/>
          <w:lang w:val="uk-UA" w:eastAsia="en-US"/>
        </w:rPr>
        <w:t>Відділ освіти, охорони здоров’я, сім’ї, молоді і спорту,  культури, туризму та соціального захисту населення Студениківської сільської ради</w:t>
      </w:r>
    </w:p>
    <w:p w:rsidR="008D27BE" w:rsidRPr="008D27BE" w:rsidRDefault="008D27BE" w:rsidP="008D27BE">
      <w:pPr>
        <w:spacing w:after="0" w:line="240" w:lineRule="auto"/>
        <w:ind w:left="4536"/>
        <w:rPr>
          <w:rFonts w:ascii="Times New Roman" w:eastAsiaTheme="minorHAnsi" w:hAnsi="Times New Roman"/>
          <w:b/>
          <w:sz w:val="24"/>
          <w:szCs w:val="24"/>
          <w:lang w:val="uk-UA" w:eastAsia="en-US"/>
        </w:rPr>
      </w:pPr>
      <w:r w:rsidRPr="008D27BE">
        <w:rPr>
          <w:rFonts w:ascii="Times New Roman" w:eastAsiaTheme="minorHAnsi" w:hAnsi="Times New Roman"/>
          <w:b/>
          <w:sz w:val="24"/>
          <w:szCs w:val="24"/>
          <w:lang w:val="uk-UA" w:eastAsia="en-US"/>
        </w:rPr>
        <w:t>Впродовж 2019-2020 років</w:t>
      </w:r>
    </w:p>
    <w:p w:rsidR="008D27BE" w:rsidRPr="008D27BE" w:rsidRDefault="008D27BE" w:rsidP="008D27BE">
      <w:pPr>
        <w:spacing w:after="0" w:line="240" w:lineRule="auto"/>
        <w:rPr>
          <w:rFonts w:ascii="Times New Roman" w:eastAsiaTheme="minorHAnsi" w:hAnsi="Times New Roman"/>
          <w:sz w:val="24"/>
          <w:szCs w:val="24"/>
          <w:lang w:val="uk-UA" w:eastAsia="en-US"/>
        </w:rPr>
      </w:pPr>
    </w:p>
    <w:p w:rsidR="008D27BE" w:rsidRPr="008D27BE" w:rsidRDefault="008D27BE" w:rsidP="008D27BE">
      <w:pPr>
        <w:spacing w:after="0" w:line="240" w:lineRule="auto"/>
        <w:jc w:val="both"/>
        <w:rPr>
          <w:rFonts w:ascii="Times New Roman" w:eastAsiaTheme="minorHAnsi" w:hAnsi="Times New Roman"/>
          <w:sz w:val="24"/>
          <w:szCs w:val="24"/>
          <w:lang w:val="uk-UA" w:eastAsia="en-US"/>
        </w:rPr>
      </w:pPr>
      <w:r w:rsidRPr="008D27BE">
        <w:rPr>
          <w:rFonts w:ascii="Times New Roman" w:eastAsiaTheme="minorHAnsi" w:hAnsi="Times New Roman"/>
          <w:sz w:val="24"/>
          <w:szCs w:val="24"/>
          <w:lang w:val="uk-UA" w:eastAsia="en-US"/>
        </w:rPr>
        <w:t>8. Вдосконалювати взаємодію з виконавчим комітетом Студениківської сільської ради з метою забезпечення виконання покарань та адміністративних стягнень у вигляді громадських, виправних та суспільно корисних робіт.</w:t>
      </w:r>
    </w:p>
    <w:p w:rsidR="008D27BE" w:rsidRPr="008D27BE" w:rsidRDefault="008D27BE" w:rsidP="008D27BE">
      <w:pPr>
        <w:spacing w:after="0" w:line="240" w:lineRule="auto"/>
        <w:rPr>
          <w:rFonts w:ascii="Times New Roman" w:eastAsiaTheme="minorHAnsi" w:hAnsi="Times New Roman"/>
          <w:sz w:val="24"/>
          <w:szCs w:val="24"/>
          <w:lang w:val="uk-UA" w:eastAsia="en-US"/>
        </w:rPr>
      </w:pPr>
    </w:p>
    <w:p w:rsidR="008D27BE" w:rsidRPr="008D27BE" w:rsidRDefault="008D27BE" w:rsidP="008D27BE">
      <w:pPr>
        <w:spacing w:after="0" w:line="240" w:lineRule="auto"/>
        <w:ind w:left="4536"/>
        <w:rPr>
          <w:rFonts w:ascii="Times New Roman" w:eastAsiaTheme="minorHAnsi" w:hAnsi="Times New Roman"/>
          <w:sz w:val="24"/>
          <w:szCs w:val="24"/>
          <w:lang w:val="uk-UA" w:eastAsia="en-US"/>
        </w:rPr>
      </w:pPr>
      <w:r w:rsidRPr="008D27BE">
        <w:rPr>
          <w:rFonts w:ascii="Times New Roman" w:eastAsiaTheme="minorHAnsi" w:hAnsi="Times New Roman"/>
          <w:sz w:val="24"/>
          <w:szCs w:val="24"/>
          <w:lang w:val="uk-UA" w:eastAsia="en-US"/>
        </w:rPr>
        <w:t xml:space="preserve">Переяслав-Хмельницький  МРВ,  </w:t>
      </w:r>
    </w:p>
    <w:p w:rsidR="008D27BE" w:rsidRPr="008D27BE" w:rsidRDefault="008D27BE" w:rsidP="008D27BE">
      <w:pPr>
        <w:spacing w:after="0" w:line="240" w:lineRule="auto"/>
        <w:ind w:left="4536"/>
        <w:rPr>
          <w:rFonts w:ascii="Times New Roman" w:eastAsiaTheme="minorHAnsi" w:hAnsi="Times New Roman"/>
          <w:sz w:val="24"/>
          <w:szCs w:val="24"/>
          <w:lang w:val="uk-UA" w:eastAsia="en-US"/>
        </w:rPr>
      </w:pPr>
      <w:r w:rsidRPr="008D27BE">
        <w:rPr>
          <w:rFonts w:ascii="Times New Roman" w:eastAsiaTheme="minorHAnsi" w:hAnsi="Times New Roman"/>
          <w:sz w:val="24"/>
          <w:szCs w:val="24"/>
          <w:lang w:val="uk-UA" w:eastAsia="en-US"/>
        </w:rPr>
        <w:t xml:space="preserve">Виконавчий комітет </w:t>
      </w:r>
    </w:p>
    <w:p w:rsidR="008D27BE" w:rsidRPr="008D27BE" w:rsidRDefault="008D27BE" w:rsidP="008D27BE">
      <w:pPr>
        <w:spacing w:after="0" w:line="240" w:lineRule="auto"/>
        <w:ind w:left="4536"/>
        <w:rPr>
          <w:rFonts w:ascii="Times New Roman" w:eastAsiaTheme="minorHAnsi" w:hAnsi="Times New Roman"/>
          <w:b/>
          <w:sz w:val="24"/>
          <w:szCs w:val="24"/>
          <w:lang w:val="uk-UA" w:eastAsia="en-US"/>
        </w:rPr>
      </w:pPr>
      <w:r w:rsidRPr="008D27BE">
        <w:rPr>
          <w:rFonts w:ascii="Times New Roman" w:eastAsiaTheme="minorHAnsi" w:hAnsi="Times New Roman"/>
          <w:b/>
          <w:sz w:val="24"/>
          <w:szCs w:val="24"/>
          <w:lang w:val="uk-UA" w:eastAsia="en-US"/>
        </w:rPr>
        <w:t>Впродовж 2019-2020 років</w:t>
      </w:r>
    </w:p>
    <w:p w:rsidR="008D27BE" w:rsidRPr="008D27BE" w:rsidRDefault="008D27BE" w:rsidP="008D27BE">
      <w:pPr>
        <w:spacing w:after="0" w:line="240" w:lineRule="auto"/>
        <w:rPr>
          <w:rFonts w:ascii="Times New Roman" w:eastAsiaTheme="minorHAnsi" w:hAnsi="Times New Roman"/>
          <w:sz w:val="24"/>
          <w:szCs w:val="24"/>
          <w:lang w:val="uk-UA" w:eastAsia="en-US"/>
        </w:rPr>
      </w:pPr>
    </w:p>
    <w:p w:rsidR="008D27BE" w:rsidRPr="008D27BE" w:rsidRDefault="008D27BE" w:rsidP="008D27BE">
      <w:pPr>
        <w:spacing w:after="0" w:line="240" w:lineRule="auto"/>
        <w:jc w:val="both"/>
        <w:rPr>
          <w:rFonts w:ascii="Times New Roman" w:eastAsiaTheme="minorHAnsi" w:hAnsi="Times New Roman"/>
          <w:sz w:val="24"/>
          <w:szCs w:val="24"/>
          <w:lang w:val="uk-UA" w:eastAsia="en-US"/>
        </w:rPr>
      </w:pPr>
      <w:r w:rsidRPr="008D27BE">
        <w:rPr>
          <w:rFonts w:ascii="Times New Roman" w:eastAsiaTheme="minorHAnsi" w:hAnsi="Times New Roman"/>
          <w:sz w:val="24"/>
          <w:szCs w:val="24"/>
          <w:lang w:val="uk-UA" w:eastAsia="en-US"/>
        </w:rPr>
        <w:t>9. На підставі вивчення потреб забезпечити надання консультацій та соціальної допомоги, сприяння у працевлаштуванні, розв’язанні соціально-побутових проблем, здійснення соціального супроводу соціально незахищених осіб молодіжного віку, засуджених до покарань, не пов’язаних з позбавленням волі.</w:t>
      </w:r>
    </w:p>
    <w:p w:rsidR="008D27BE" w:rsidRPr="008D27BE" w:rsidRDefault="008D27BE" w:rsidP="008D27BE">
      <w:pPr>
        <w:spacing w:after="0" w:line="240" w:lineRule="auto"/>
        <w:rPr>
          <w:rFonts w:ascii="Times New Roman" w:eastAsiaTheme="minorHAnsi" w:hAnsi="Times New Roman"/>
          <w:sz w:val="24"/>
          <w:szCs w:val="24"/>
          <w:lang w:val="uk-UA" w:eastAsia="en-US"/>
        </w:rPr>
      </w:pPr>
    </w:p>
    <w:p w:rsidR="008D27BE" w:rsidRPr="008D27BE" w:rsidRDefault="008D27BE" w:rsidP="008D27BE">
      <w:pPr>
        <w:spacing w:after="0" w:line="240" w:lineRule="auto"/>
        <w:ind w:left="4536"/>
        <w:rPr>
          <w:rFonts w:ascii="Times New Roman" w:eastAsiaTheme="minorHAnsi" w:hAnsi="Times New Roman"/>
          <w:sz w:val="24"/>
          <w:szCs w:val="24"/>
          <w:lang w:val="uk-UA" w:eastAsia="en-US"/>
        </w:rPr>
      </w:pPr>
      <w:r w:rsidRPr="008D27BE">
        <w:rPr>
          <w:rFonts w:ascii="Times New Roman" w:eastAsiaTheme="minorHAnsi" w:hAnsi="Times New Roman"/>
          <w:sz w:val="24"/>
          <w:szCs w:val="24"/>
          <w:lang w:val="uk-UA" w:eastAsia="en-US"/>
        </w:rPr>
        <w:t xml:space="preserve">Переяслав-Хмельницький  МРВ,  </w:t>
      </w:r>
    </w:p>
    <w:p w:rsidR="008D27BE" w:rsidRPr="008D27BE" w:rsidRDefault="008D27BE" w:rsidP="008D27BE">
      <w:pPr>
        <w:spacing w:after="0" w:line="240" w:lineRule="auto"/>
        <w:ind w:left="4536"/>
        <w:rPr>
          <w:rFonts w:ascii="Times New Roman" w:eastAsiaTheme="minorHAnsi" w:hAnsi="Times New Roman"/>
          <w:sz w:val="24"/>
          <w:szCs w:val="24"/>
          <w:lang w:val="uk-UA" w:eastAsia="en-US"/>
        </w:rPr>
      </w:pPr>
      <w:r w:rsidRPr="008D27BE">
        <w:rPr>
          <w:rFonts w:ascii="Times New Roman" w:eastAsiaTheme="minorHAnsi" w:hAnsi="Times New Roman"/>
          <w:sz w:val="24"/>
          <w:szCs w:val="24"/>
          <w:lang w:val="uk-UA" w:eastAsia="en-US"/>
        </w:rPr>
        <w:t xml:space="preserve">Виконавчий комітет </w:t>
      </w:r>
    </w:p>
    <w:p w:rsidR="008D27BE" w:rsidRPr="008D27BE" w:rsidRDefault="008D27BE" w:rsidP="008D27BE">
      <w:pPr>
        <w:spacing w:after="0" w:line="240" w:lineRule="auto"/>
        <w:ind w:left="4536"/>
        <w:rPr>
          <w:rFonts w:ascii="Times New Roman" w:eastAsiaTheme="minorHAnsi" w:hAnsi="Times New Roman"/>
          <w:sz w:val="24"/>
          <w:szCs w:val="24"/>
          <w:lang w:val="uk-UA" w:eastAsia="en-US"/>
        </w:rPr>
      </w:pPr>
      <w:r w:rsidRPr="008D27BE">
        <w:rPr>
          <w:rFonts w:ascii="Times New Roman" w:eastAsiaTheme="minorHAnsi" w:hAnsi="Times New Roman"/>
          <w:sz w:val="24"/>
          <w:szCs w:val="24"/>
          <w:lang w:val="uk-UA" w:eastAsia="en-US"/>
        </w:rPr>
        <w:t>Відділ освіти, охорони здоров’я, сім’ї, молоді і спорту,  культури, туризму та соціального захисту населення Студениківської сільської ради</w:t>
      </w:r>
    </w:p>
    <w:p w:rsidR="008D27BE" w:rsidRPr="008D27BE" w:rsidRDefault="008D27BE" w:rsidP="008D27BE">
      <w:pPr>
        <w:spacing w:after="0" w:line="240" w:lineRule="auto"/>
        <w:ind w:left="4536"/>
        <w:rPr>
          <w:rFonts w:ascii="Times New Roman" w:eastAsiaTheme="minorHAnsi" w:hAnsi="Times New Roman"/>
          <w:b/>
          <w:sz w:val="24"/>
          <w:szCs w:val="24"/>
          <w:lang w:val="uk-UA" w:eastAsia="en-US"/>
        </w:rPr>
      </w:pPr>
      <w:r w:rsidRPr="008D27BE">
        <w:rPr>
          <w:rFonts w:ascii="Times New Roman" w:eastAsiaTheme="minorHAnsi" w:hAnsi="Times New Roman"/>
          <w:b/>
          <w:sz w:val="24"/>
          <w:szCs w:val="24"/>
          <w:lang w:val="uk-UA" w:eastAsia="en-US"/>
        </w:rPr>
        <w:t>Впродовж 2019-2020 років</w:t>
      </w:r>
    </w:p>
    <w:p w:rsidR="008D27BE" w:rsidRPr="008D27BE" w:rsidRDefault="008D27BE" w:rsidP="008D27BE">
      <w:pPr>
        <w:spacing w:after="0" w:line="240" w:lineRule="auto"/>
        <w:rPr>
          <w:rFonts w:ascii="Times New Roman" w:eastAsiaTheme="minorHAnsi" w:hAnsi="Times New Roman"/>
          <w:sz w:val="24"/>
          <w:szCs w:val="24"/>
          <w:lang w:val="uk-UA" w:eastAsia="en-US"/>
        </w:rPr>
      </w:pPr>
    </w:p>
    <w:p w:rsidR="008D27BE" w:rsidRPr="008D27BE" w:rsidRDefault="008D27BE" w:rsidP="008D27BE">
      <w:pPr>
        <w:spacing w:after="0" w:line="240" w:lineRule="auto"/>
        <w:jc w:val="both"/>
        <w:rPr>
          <w:rFonts w:ascii="Times New Roman" w:eastAsiaTheme="minorHAnsi" w:hAnsi="Times New Roman"/>
          <w:sz w:val="24"/>
          <w:szCs w:val="24"/>
          <w:lang w:val="uk-UA" w:eastAsia="en-US"/>
        </w:rPr>
      </w:pPr>
      <w:r w:rsidRPr="008D27BE">
        <w:rPr>
          <w:rFonts w:ascii="Times New Roman" w:eastAsiaTheme="minorHAnsi" w:hAnsi="Times New Roman"/>
          <w:sz w:val="24"/>
          <w:szCs w:val="24"/>
          <w:lang w:val="uk-UA" w:eastAsia="en-US"/>
        </w:rPr>
        <w:t>10. Сприяти у взаємодії з закладами охорони здоров’я району, громадськими організаціями, з метою надання медичної допомоги, всебічному медичному обстеженню засуджених, що перебувають на обліку Переяслав-Хмельницького  МРВ.</w:t>
      </w:r>
    </w:p>
    <w:p w:rsidR="008D27BE" w:rsidRPr="008D27BE" w:rsidRDefault="008D27BE" w:rsidP="008D27BE">
      <w:pPr>
        <w:spacing w:after="0" w:line="240" w:lineRule="auto"/>
        <w:ind w:left="4536"/>
        <w:rPr>
          <w:rFonts w:ascii="Times New Roman" w:eastAsiaTheme="minorHAnsi" w:hAnsi="Times New Roman"/>
          <w:sz w:val="24"/>
          <w:szCs w:val="24"/>
          <w:lang w:val="uk-UA" w:eastAsia="en-US"/>
        </w:rPr>
      </w:pPr>
      <w:r w:rsidRPr="008D27BE">
        <w:rPr>
          <w:rFonts w:ascii="Times New Roman" w:eastAsiaTheme="minorHAnsi" w:hAnsi="Times New Roman"/>
          <w:sz w:val="24"/>
          <w:szCs w:val="24"/>
          <w:lang w:val="uk-UA" w:eastAsia="en-US"/>
        </w:rPr>
        <w:t>Переяслав-Хмельницький  МРВ, Переяслав-Хмельницька ЦРЛ, громадські організації (в рамках співпраці), волонтери.</w:t>
      </w:r>
    </w:p>
    <w:p w:rsidR="008D27BE" w:rsidRPr="008D27BE" w:rsidRDefault="008D27BE" w:rsidP="008D27BE">
      <w:pPr>
        <w:spacing w:after="0" w:line="240" w:lineRule="auto"/>
        <w:ind w:left="4536"/>
        <w:rPr>
          <w:rFonts w:ascii="Times New Roman" w:eastAsiaTheme="minorHAnsi" w:hAnsi="Times New Roman"/>
          <w:b/>
          <w:sz w:val="24"/>
          <w:szCs w:val="24"/>
          <w:lang w:val="uk-UA" w:eastAsia="en-US"/>
        </w:rPr>
      </w:pPr>
      <w:r w:rsidRPr="008D27BE">
        <w:rPr>
          <w:rFonts w:ascii="Times New Roman" w:eastAsiaTheme="minorHAnsi" w:hAnsi="Times New Roman"/>
          <w:b/>
          <w:sz w:val="24"/>
          <w:szCs w:val="24"/>
          <w:lang w:val="uk-UA" w:eastAsia="en-US"/>
        </w:rPr>
        <w:t>Впродовж 2019-2020 років</w:t>
      </w:r>
    </w:p>
    <w:p w:rsidR="008D27BE" w:rsidRPr="008D27BE" w:rsidRDefault="008D27BE" w:rsidP="008D27BE">
      <w:pPr>
        <w:spacing w:after="0" w:line="240" w:lineRule="auto"/>
        <w:rPr>
          <w:rFonts w:ascii="Times New Roman" w:eastAsiaTheme="minorHAnsi" w:hAnsi="Times New Roman"/>
          <w:sz w:val="24"/>
          <w:szCs w:val="24"/>
          <w:lang w:val="uk-UA" w:eastAsia="en-US"/>
        </w:rPr>
      </w:pPr>
    </w:p>
    <w:p w:rsidR="008D27BE" w:rsidRPr="008D27BE" w:rsidRDefault="008D27BE" w:rsidP="008D27BE">
      <w:pPr>
        <w:spacing w:after="0" w:line="240" w:lineRule="auto"/>
        <w:rPr>
          <w:rFonts w:ascii="Times New Roman" w:eastAsiaTheme="minorHAnsi" w:hAnsi="Times New Roman"/>
          <w:sz w:val="24"/>
          <w:szCs w:val="24"/>
          <w:lang w:val="uk-UA" w:eastAsia="en-US"/>
        </w:rPr>
      </w:pPr>
    </w:p>
    <w:p w:rsidR="008D27BE" w:rsidRPr="008D27BE" w:rsidRDefault="008D27BE" w:rsidP="008D27BE">
      <w:pPr>
        <w:spacing w:after="0" w:line="240" w:lineRule="auto"/>
        <w:rPr>
          <w:rFonts w:ascii="Times New Roman" w:eastAsiaTheme="minorHAnsi" w:hAnsi="Times New Roman"/>
          <w:sz w:val="24"/>
          <w:szCs w:val="24"/>
          <w:lang w:val="uk-UA" w:eastAsia="en-US"/>
        </w:rPr>
      </w:pPr>
      <w:r w:rsidRPr="008D27BE">
        <w:rPr>
          <w:rFonts w:ascii="Times New Roman" w:eastAsiaTheme="minorHAnsi" w:hAnsi="Times New Roman"/>
          <w:sz w:val="24"/>
          <w:szCs w:val="24"/>
          <w:lang w:val="uk-UA" w:eastAsia="en-US"/>
        </w:rPr>
        <w:t>Секретар сільської ради                             Н.Г. Стрижак</w:t>
      </w:r>
    </w:p>
    <w:p w:rsidR="00ED609B" w:rsidRPr="007C2F30" w:rsidRDefault="008D27BE" w:rsidP="007C2F30">
      <w:pPr>
        <w:spacing w:after="0" w:line="240" w:lineRule="auto"/>
        <w:ind w:left="720"/>
        <w:rPr>
          <w:rFonts w:ascii="Times New Roman" w:eastAsiaTheme="minorHAnsi" w:hAnsi="Times New Roman"/>
          <w:sz w:val="24"/>
          <w:szCs w:val="24"/>
          <w:lang w:val="uk-UA" w:eastAsia="en-US"/>
        </w:rPr>
      </w:pPr>
      <w:r w:rsidRPr="008D27BE">
        <w:rPr>
          <w:rFonts w:ascii="Times New Roman" w:eastAsiaTheme="minorHAnsi" w:hAnsi="Times New Roman"/>
          <w:sz w:val="24"/>
          <w:szCs w:val="24"/>
          <w:lang w:val="uk-UA" w:eastAsia="en-US"/>
        </w:rPr>
        <w:lastRenderedPageBreak/>
        <w:t xml:space="preserve">                                 </w:t>
      </w:r>
      <w:r w:rsidR="007C2F30">
        <w:rPr>
          <w:rFonts w:ascii="Times New Roman" w:eastAsiaTheme="minorHAnsi" w:hAnsi="Times New Roman"/>
          <w:sz w:val="24"/>
          <w:szCs w:val="24"/>
          <w:lang w:val="uk-UA" w:eastAsia="en-US"/>
        </w:rPr>
        <w:t xml:space="preserve">                             </w:t>
      </w:r>
    </w:p>
    <w:p w:rsidR="00ED609B" w:rsidRPr="00ED609B" w:rsidRDefault="00ED609B" w:rsidP="00ED609B">
      <w:pPr>
        <w:pStyle w:val="af1"/>
        <w:rPr>
          <w:rFonts w:ascii="Times New Roman" w:hAnsi="Times New Roman"/>
          <w:lang w:val="uk-UA"/>
        </w:rPr>
      </w:pPr>
    </w:p>
    <w:p w:rsidR="00ED609B" w:rsidRPr="00ED609B" w:rsidRDefault="00ED609B" w:rsidP="00ED609B">
      <w:pPr>
        <w:pStyle w:val="af1"/>
        <w:jc w:val="center"/>
        <w:rPr>
          <w:rFonts w:ascii="Times New Roman" w:eastAsia="Calibri" w:hAnsi="Times New Roman"/>
          <w:iCs/>
          <w:sz w:val="28"/>
          <w:szCs w:val="28"/>
          <w:lang w:eastAsia="en-US"/>
        </w:rPr>
      </w:pPr>
    </w:p>
    <w:p w:rsidR="00ED609B" w:rsidRPr="00ED609B" w:rsidRDefault="00ED609B" w:rsidP="00ED609B">
      <w:pPr>
        <w:pStyle w:val="af1"/>
        <w:jc w:val="center"/>
        <w:rPr>
          <w:rFonts w:ascii="Times New Roman" w:hAnsi="Times New Roman"/>
          <w:bCs/>
        </w:rPr>
      </w:pPr>
      <w:r w:rsidRPr="00ED609B">
        <w:rPr>
          <w:rFonts w:ascii="Times New Roman" w:eastAsia="Calibri" w:hAnsi="Times New Roman"/>
          <w:noProof/>
          <w:lang w:val="uk-UA" w:eastAsia="uk-UA"/>
        </w:rPr>
        <w:drawing>
          <wp:inline distT="0" distB="0" distL="0" distR="0">
            <wp:extent cx="499745" cy="690880"/>
            <wp:effectExtent l="0" t="0" r="0" b="0"/>
            <wp:docPr id="18" name="Рисунок 18" descr="Опис : 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 : Герб3"/>
                    <pic:cNvPicPr>
                      <a:picLocks noChangeAspect="1" noChangeArrowheads="1"/>
                    </pic:cNvPicPr>
                  </pic:nvPicPr>
                  <pic:blipFill>
                    <a:blip r:embed="rId1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499745" cy="690880"/>
                    </a:xfrm>
                    <a:prstGeom prst="rect">
                      <a:avLst/>
                    </a:prstGeom>
                    <a:noFill/>
                    <a:ln>
                      <a:noFill/>
                    </a:ln>
                  </pic:spPr>
                </pic:pic>
              </a:graphicData>
            </a:graphic>
          </wp:inline>
        </w:drawing>
      </w:r>
    </w:p>
    <w:p w:rsidR="00ED609B" w:rsidRPr="00ED609B" w:rsidRDefault="00ED609B" w:rsidP="00ED609B">
      <w:pPr>
        <w:pStyle w:val="af1"/>
        <w:jc w:val="center"/>
        <w:rPr>
          <w:rFonts w:ascii="Times New Roman" w:eastAsia="Calibri" w:hAnsi="Times New Roman"/>
          <w:iCs/>
        </w:rPr>
      </w:pPr>
    </w:p>
    <w:p w:rsidR="00ED609B" w:rsidRPr="00ED609B" w:rsidRDefault="00ED609B" w:rsidP="00ED609B">
      <w:pPr>
        <w:pStyle w:val="af1"/>
        <w:jc w:val="center"/>
        <w:rPr>
          <w:rFonts w:ascii="Times New Roman" w:eastAsia="Calibri" w:hAnsi="Times New Roman"/>
          <w:b/>
          <w:iCs/>
        </w:rPr>
      </w:pPr>
      <w:r w:rsidRPr="00ED609B">
        <w:rPr>
          <w:rFonts w:ascii="Times New Roman" w:eastAsia="Calibri" w:hAnsi="Times New Roman"/>
          <w:b/>
          <w:iCs/>
        </w:rPr>
        <w:t>СТУДЕНИКІВСЬКА   СІЛЬСЬКА  РАДА</w:t>
      </w:r>
    </w:p>
    <w:p w:rsidR="00ED609B" w:rsidRPr="00ED609B" w:rsidRDefault="00ED609B" w:rsidP="00ED609B">
      <w:pPr>
        <w:pStyle w:val="af1"/>
        <w:jc w:val="center"/>
        <w:rPr>
          <w:rFonts w:ascii="Times New Roman" w:eastAsia="Calibri" w:hAnsi="Times New Roman"/>
          <w:b/>
          <w:iCs/>
        </w:rPr>
      </w:pPr>
      <w:r w:rsidRPr="00ED609B">
        <w:rPr>
          <w:rFonts w:ascii="Times New Roman" w:eastAsia="Calibri" w:hAnsi="Times New Roman"/>
          <w:b/>
          <w:iCs/>
        </w:rPr>
        <w:t>ПЕРЕЯСЛАВ – ХМЕЛЬНИЦЬКОГО  РАЙОНУ</w:t>
      </w:r>
    </w:p>
    <w:p w:rsidR="00ED609B" w:rsidRPr="00ED609B" w:rsidRDefault="00ED609B" w:rsidP="00ED609B">
      <w:pPr>
        <w:pStyle w:val="af1"/>
        <w:jc w:val="center"/>
        <w:rPr>
          <w:rFonts w:ascii="Times New Roman" w:eastAsia="Calibri" w:hAnsi="Times New Roman"/>
          <w:b/>
          <w:iCs/>
        </w:rPr>
      </w:pPr>
      <w:r w:rsidRPr="00ED609B">
        <w:rPr>
          <w:rFonts w:ascii="Times New Roman" w:eastAsia="Calibri" w:hAnsi="Times New Roman"/>
          <w:b/>
          <w:iCs/>
        </w:rPr>
        <w:t>КИЇВСЬКОЇ  ОБЛАСТІ</w:t>
      </w:r>
    </w:p>
    <w:p w:rsidR="00ED609B" w:rsidRPr="00ED609B" w:rsidRDefault="00ED609B" w:rsidP="00ED609B">
      <w:pPr>
        <w:pStyle w:val="af1"/>
        <w:jc w:val="center"/>
        <w:rPr>
          <w:rFonts w:ascii="Times New Roman" w:eastAsia="Calibri" w:hAnsi="Times New Roman"/>
          <w:b/>
          <w:iCs/>
        </w:rPr>
      </w:pPr>
      <w:r w:rsidRPr="00ED609B">
        <w:rPr>
          <w:rFonts w:ascii="Times New Roman" w:eastAsia="Calibri" w:hAnsi="Times New Roman"/>
          <w:b/>
          <w:iCs/>
        </w:rPr>
        <w:t>СЬОМОГО  СКЛИКАННЯ</w:t>
      </w:r>
    </w:p>
    <w:p w:rsidR="00ED609B" w:rsidRPr="00ED609B" w:rsidRDefault="00ED609B" w:rsidP="00ED609B">
      <w:pPr>
        <w:pStyle w:val="af1"/>
        <w:jc w:val="center"/>
        <w:rPr>
          <w:rFonts w:ascii="Times New Roman" w:eastAsia="Calibri" w:hAnsi="Times New Roman"/>
          <w:b/>
          <w:iCs/>
        </w:rPr>
      </w:pPr>
    </w:p>
    <w:p w:rsidR="00ED609B" w:rsidRPr="00ED609B" w:rsidRDefault="00ED609B" w:rsidP="00ED609B">
      <w:pPr>
        <w:pStyle w:val="af1"/>
        <w:jc w:val="center"/>
        <w:rPr>
          <w:rFonts w:ascii="Times New Roman" w:eastAsia="Calibri" w:hAnsi="Times New Roman"/>
          <w:b/>
          <w:iCs/>
        </w:rPr>
      </w:pPr>
      <w:r w:rsidRPr="00ED609B">
        <w:rPr>
          <w:rFonts w:ascii="Times New Roman" w:eastAsia="Calibri" w:hAnsi="Times New Roman"/>
          <w:b/>
          <w:iCs/>
        </w:rPr>
        <w:t>Р І Ш Е Н Н Я</w:t>
      </w:r>
    </w:p>
    <w:p w:rsidR="00ED609B" w:rsidRPr="00ED609B" w:rsidRDefault="00ED609B" w:rsidP="00ED609B">
      <w:pPr>
        <w:pStyle w:val="af1"/>
        <w:rPr>
          <w:rFonts w:ascii="Times New Roman" w:eastAsia="Calibri" w:hAnsi="Times New Roman"/>
          <w:b/>
          <w:iCs/>
          <w:sz w:val="28"/>
          <w:szCs w:val="28"/>
        </w:rPr>
      </w:pPr>
      <w:r w:rsidRPr="00ED609B">
        <w:rPr>
          <w:rFonts w:ascii="Times New Roman" w:eastAsia="Calibri" w:hAnsi="Times New Roman"/>
          <w:b/>
          <w:iCs/>
          <w:sz w:val="28"/>
          <w:szCs w:val="28"/>
        </w:rPr>
        <w:t>Про виділення одноразової матеріальної допомоги.</w:t>
      </w:r>
    </w:p>
    <w:p w:rsidR="00ED609B" w:rsidRPr="00ED609B" w:rsidRDefault="00ED609B" w:rsidP="00ED609B">
      <w:pPr>
        <w:pStyle w:val="af1"/>
        <w:rPr>
          <w:rFonts w:ascii="Times New Roman" w:eastAsia="Calibri" w:hAnsi="Times New Roman"/>
          <w:b/>
          <w:iCs/>
          <w:sz w:val="28"/>
          <w:szCs w:val="28"/>
        </w:rPr>
      </w:pPr>
    </w:p>
    <w:p w:rsidR="00ED609B" w:rsidRPr="00ED609B" w:rsidRDefault="00ED609B" w:rsidP="00ED609B">
      <w:pPr>
        <w:pStyle w:val="af1"/>
        <w:rPr>
          <w:rFonts w:ascii="Times New Roman" w:eastAsia="Calibri" w:hAnsi="Times New Roman"/>
          <w:iCs/>
          <w:sz w:val="28"/>
          <w:szCs w:val="28"/>
        </w:rPr>
      </w:pPr>
      <w:r w:rsidRPr="00ED609B">
        <w:rPr>
          <w:rFonts w:ascii="Times New Roman" w:eastAsia="Calibri" w:hAnsi="Times New Roman"/>
          <w:iCs/>
          <w:sz w:val="28"/>
          <w:szCs w:val="28"/>
        </w:rPr>
        <w:t xml:space="preserve">      Відповідно до Положення про надання одноразової матеріальної допомоги громадянам, які опинилися в складних життєвих обставинах та іншим категоріям громадян, затвердженого рішенням сільської ради № 118 від 30.03.2018 року, керуючись ст. 34 Закону України «Про місцеве самоврядування в Україні»,   сільська рада</w:t>
      </w:r>
    </w:p>
    <w:p w:rsidR="00ED609B" w:rsidRPr="00ED609B" w:rsidRDefault="00ED609B" w:rsidP="00ED609B">
      <w:pPr>
        <w:pStyle w:val="af1"/>
        <w:rPr>
          <w:rFonts w:ascii="Times New Roman" w:eastAsia="Calibri" w:hAnsi="Times New Roman"/>
          <w:iCs/>
          <w:sz w:val="28"/>
          <w:szCs w:val="28"/>
        </w:rPr>
      </w:pPr>
    </w:p>
    <w:p w:rsidR="00ED609B" w:rsidRPr="00ED609B" w:rsidRDefault="00ED609B" w:rsidP="00ED609B">
      <w:pPr>
        <w:pStyle w:val="af1"/>
        <w:rPr>
          <w:rFonts w:ascii="Times New Roman" w:eastAsia="Calibri" w:hAnsi="Times New Roman"/>
          <w:b/>
          <w:iCs/>
          <w:sz w:val="28"/>
          <w:szCs w:val="28"/>
        </w:rPr>
      </w:pPr>
      <w:r w:rsidRPr="00ED609B">
        <w:rPr>
          <w:rFonts w:ascii="Times New Roman" w:eastAsia="Calibri" w:hAnsi="Times New Roman"/>
          <w:b/>
          <w:iCs/>
          <w:sz w:val="28"/>
          <w:szCs w:val="28"/>
        </w:rPr>
        <w:t>ВИРІШИЛА :</w:t>
      </w:r>
    </w:p>
    <w:p w:rsidR="00ED609B" w:rsidRPr="00ED609B" w:rsidRDefault="004B7921" w:rsidP="00ED609B">
      <w:pPr>
        <w:pStyle w:val="af1"/>
        <w:rPr>
          <w:rFonts w:ascii="Times New Roman" w:eastAsia="Calibri" w:hAnsi="Times New Roman"/>
          <w:iCs/>
          <w:sz w:val="28"/>
          <w:szCs w:val="28"/>
        </w:rPr>
      </w:pPr>
      <w:r>
        <w:rPr>
          <w:rFonts w:ascii="Times New Roman" w:eastAsia="Calibri" w:hAnsi="Times New Roman"/>
          <w:iCs/>
          <w:sz w:val="28"/>
          <w:szCs w:val="28"/>
          <w:lang w:val="uk-UA"/>
        </w:rPr>
        <w:t>1.</w:t>
      </w:r>
      <w:r w:rsidR="00ED609B" w:rsidRPr="00ED609B">
        <w:rPr>
          <w:rFonts w:ascii="Times New Roman" w:eastAsia="Calibri" w:hAnsi="Times New Roman"/>
          <w:iCs/>
          <w:sz w:val="28"/>
          <w:szCs w:val="28"/>
        </w:rPr>
        <w:t xml:space="preserve">Надати  одноразову матеріальну допомогу на лікування  громадян згідно списку (додається). </w:t>
      </w:r>
    </w:p>
    <w:p w:rsidR="00ED609B" w:rsidRPr="00ED609B" w:rsidRDefault="004B7921" w:rsidP="00ED609B">
      <w:pPr>
        <w:pStyle w:val="af1"/>
        <w:rPr>
          <w:rFonts w:ascii="Times New Roman" w:eastAsia="Calibri" w:hAnsi="Times New Roman"/>
          <w:iCs/>
          <w:sz w:val="28"/>
          <w:szCs w:val="28"/>
        </w:rPr>
      </w:pPr>
      <w:r>
        <w:rPr>
          <w:rFonts w:ascii="Times New Roman" w:eastAsia="Calibri" w:hAnsi="Times New Roman"/>
          <w:iCs/>
          <w:sz w:val="28"/>
          <w:szCs w:val="28"/>
          <w:lang w:val="uk-UA"/>
        </w:rPr>
        <w:t>2.</w:t>
      </w:r>
      <w:r w:rsidR="00ED609B" w:rsidRPr="00ED609B">
        <w:rPr>
          <w:rFonts w:ascii="Times New Roman" w:eastAsia="Calibri" w:hAnsi="Times New Roman"/>
          <w:iCs/>
          <w:sz w:val="28"/>
          <w:szCs w:val="28"/>
          <w:lang w:val="uk-UA"/>
        </w:rPr>
        <w:t>Надати матеріальну допомогу  Ступак Віталію Анатолійовичу для  вирішення складних життєвих обставин в сумі 2000,00 грн.</w:t>
      </w:r>
    </w:p>
    <w:p w:rsidR="00ED609B" w:rsidRPr="00ED609B" w:rsidRDefault="004B7921" w:rsidP="00ED609B">
      <w:pPr>
        <w:pStyle w:val="af1"/>
        <w:rPr>
          <w:rFonts w:ascii="Times New Roman" w:eastAsia="Calibri" w:hAnsi="Times New Roman"/>
          <w:iCs/>
          <w:sz w:val="28"/>
          <w:szCs w:val="28"/>
        </w:rPr>
      </w:pPr>
      <w:r>
        <w:rPr>
          <w:rFonts w:ascii="Times New Roman" w:eastAsia="Calibri" w:hAnsi="Times New Roman"/>
          <w:iCs/>
          <w:sz w:val="28"/>
          <w:szCs w:val="28"/>
          <w:lang w:val="uk-UA"/>
        </w:rPr>
        <w:t>3.</w:t>
      </w:r>
      <w:r w:rsidR="00ED609B" w:rsidRPr="00ED609B">
        <w:rPr>
          <w:rFonts w:ascii="Times New Roman" w:eastAsia="Calibri" w:hAnsi="Times New Roman"/>
          <w:iCs/>
          <w:sz w:val="28"/>
          <w:szCs w:val="28"/>
        </w:rPr>
        <w:t xml:space="preserve"> Контроль за виконанням рішення покласти на постійну комісії з питань фінансів, бюджету та планування соціально-економічного розвитку.</w:t>
      </w:r>
    </w:p>
    <w:p w:rsidR="00ED609B" w:rsidRPr="00ED609B" w:rsidRDefault="00ED609B" w:rsidP="00ED609B">
      <w:pPr>
        <w:pStyle w:val="af1"/>
        <w:rPr>
          <w:rFonts w:ascii="Times New Roman" w:eastAsia="Calibri" w:hAnsi="Times New Roman"/>
          <w:b/>
          <w:iCs/>
          <w:sz w:val="28"/>
          <w:szCs w:val="28"/>
        </w:rPr>
      </w:pPr>
    </w:p>
    <w:p w:rsidR="00ED609B" w:rsidRPr="00ED609B" w:rsidRDefault="00ED609B" w:rsidP="00ED609B">
      <w:pPr>
        <w:pStyle w:val="af1"/>
        <w:rPr>
          <w:rFonts w:ascii="Times New Roman" w:eastAsia="Calibri" w:hAnsi="Times New Roman"/>
          <w:b/>
          <w:iCs/>
          <w:sz w:val="28"/>
          <w:szCs w:val="28"/>
        </w:rPr>
      </w:pPr>
    </w:p>
    <w:p w:rsidR="00ED609B" w:rsidRPr="00ED609B" w:rsidRDefault="00ED609B" w:rsidP="00ED609B">
      <w:pPr>
        <w:pStyle w:val="af1"/>
        <w:rPr>
          <w:rFonts w:ascii="Times New Roman" w:eastAsia="Calibri" w:hAnsi="Times New Roman"/>
          <w:iCs/>
          <w:sz w:val="28"/>
          <w:szCs w:val="28"/>
        </w:rPr>
      </w:pPr>
      <w:r w:rsidRPr="00ED609B">
        <w:rPr>
          <w:rFonts w:ascii="Times New Roman" w:eastAsia="Calibri" w:hAnsi="Times New Roman"/>
          <w:b/>
          <w:iCs/>
          <w:sz w:val="28"/>
          <w:szCs w:val="28"/>
        </w:rPr>
        <w:t xml:space="preserve">               </w:t>
      </w:r>
      <w:r w:rsidRPr="00ED609B">
        <w:rPr>
          <w:rFonts w:ascii="Times New Roman" w:eastAsia="Calibri" w:hAnsi="Times New Roman"/>
          <w:iCs/>
          <w:sz w:val="28"/>
          <w:szCs w:val="28"/>
        </w:rPr>
        <w:t>Сільський голова:                                     М.О. Лях</w:t>
      </w:r>
    </w:p>
    <w:p w:rsidR="00ED609B" w:rsidRPr="00ED609B" w:rsidRDefault="00ED609B" w:rsidP="00ED609B">
      <w:pPr>
        <w:pStyle w:val="af1"/>
        <w:rPr>
          <w:rFonts w:ascii="Times New Roman" w:eastAsia="Calibri" w:hAnsi="Times New Roman"/>
          <w:iCs/>
          <w:sz w:val="28"/>
          <w:szCs w:val="28"/>
        </w:rPr>
      </w:pPr>
    </w:p>
    <w:p w:rsidR="00ED609B" w:rsidRPr="00ED609B" w:rsidRDefault="00ED609B" w:rsidP="00ED609B">
      <w:pPr>
        <w:pStyle w:val="af1"/>
        <w:rPr>
          <w:rFonts w:ascii="Times New Roman" w:eastAsia="Calibri" w:hAnsi="Times New Roman"/>
          <w:iCs/>
          <w:sz w:val="28"/>
          <w:szCs w:val="28"/>
        </w:rPr>
      </w:pPr>
    </w:p>
    <w:p w:rsidR="00ED609B" w:rsidRPr="00ED609B" w:rsidRDefault="00ED609B" w:rsidP="00ED609B">
      <w:pPr>
        <w:pStyle w:val="af1"/>
        <w:rPr>
          <w:rFonts w:ascii="Times New Roman" w:eastAsia="Calibri" w:hAnsi="Times New Roman"/>
          <w:b/>
          <w:iCs/>
          <w:sz w:val="28"/>
          <w:szCs w:val="28"/>
        </w:rPr>
      </w:pPr>
      <w:r w:rsidRPr="00ED609B">
        <w:rPr>
          <w:rFonts w:ascii="Times New Roman" w:eastAsia="Calibri" w:hAnsi="Times New Roman"/>
          <w:b/>
          <w:iCs/>
          <w:sz w:val="28"/>
          <w:szCs w:val="28"/>
        </w:rPr>
        <w:t>с. Студеники</w:t>
      </w:r>
    </w:p>
    <w:p w:rsidR="00ED609B" w:rsidRPr="00ED609B" w:rsidRDefault="00ED609B" w:rsidP="00ED609B">
      <w:pPr>
        <w:pStyle w:val="af1"/>
        <w:rPr>
          <w:rFonts w:ascii="Times New Roman" w:eastAsia="Calibri" w:hAnsi="Times New Roman"/>
          <w:b/>
          <w:iCs/>
          <w:sz w:val="28"/>
          <w:szCs w:val="28"/>
        </w:rPr>
      </w:pPr>
      <w:r w:rsidRPr="00ED609B">
        <w:rPr>
          <w:rFonts w:ascii="Times New Roman" w:eastAsia="Calibri" w:hAnsi="Times New Roman"/>
          <w:b/>
          <w:iCs/>
          <w:sz w:val="28"/>
          <w:szCs w:val="28"/>
        </w:rPr>
        <w:t>№</w:t>
      </w:r>
      <w:r w:rsidRPr="00ED609B">
        <w:rPr>
          <w:rFonts w:ascii="Times New Roman" w:eastAsia="Calibri" w:hAnsi="Times New Roman"/>
          <w:b/>
          <w:iCs/>
          <w:sz w:val="28"/>
          <w:szCs w:val="28"/>
          <w:lang w:val="uk-UA"/>
        </w:rPr>
        <w:t>710</w:t>
      </w:r>
      <w:r w:rsidRPr="00ED609B">
        <w:rPr>
          <w:rFonts w:ascii="Times New Roman" w:eastAsia="Calibri" w:hAnsi="Times New Roman"/>
          <w:b/>
          <w:iCs/>
          <w:sz w:val="28"/>
          <w:szCs w:val="28"/>
        </w:rPr>
        <w:t xml:space="preserve"> – ХХУ</w:t>
      </w:r>
      <w:r w:rsidRPr="00ED609B">
        <w:rPr>
          <w:rFonts w:ascii="Times New Roman" w:eastAsia="Calibri" w:hAnsi="Times New Roman"/>
          <w:b/>
          <w:iCs/>
          <w:sz w:val="28"/>
          <w:szCs w:val="28"/>
          <w:lang w:val="uk-UA"/>
        </w:rPr>
        <w:t>ІІІ</w:t>
      </w:r>
      <w:r w:rsidRPr="00ED609B">
        <w:rPr>
          <w:rFonts w:ascii="Times New Roman" w:eastAsia="Calibri" w:hAnsi="Times New Roman"/>
          <w:b/>
          <w:iCs/>
          <w:sz w:val="28"/>
          <w:szCs w:val="28"/>
        </w:rPr>
        <w:t>- УІІ</w:t>
      </w:r>
    </w:p>
    <w:p w:rsidR="00ED609B" w:rsidRPr="00ED609B" w:rsidRDefault="00ED609B" w:rsidP="00ED609B">
      <w:pPr>
        <w:pStyle w:val="af1"/>
        <w:rPr>
          <w:rFonts w:ascii="Times New Roman" w:eastAsia="Calibri" w:hAnsi="Times New Roman"/>
          <w:b/>
          <w:iCs/>
          <w:sz w:val="28"/>
          <w:szCs w:val="28"/>
        </w:rPr>
      </w:pPr>
      <w:r w:rsidRPr="00ED609B">
        <w:rPr>
          <w:rFonts w:ascii="Times New Roman" w:eastAsia="Calibri" w:hAnsi="Times New Roman"/>
          <w:b/>
          <w:iCs/>
          <w:sz w:val="28"/>
          <w:szCs w:val="28"/>
        </w:rPr>
        <w:t>04.06.2019</w:t>
      </w:r>
    </w:p>
    <w:p w:rsidR="00ED609B" w:rsidRPr="00ED609B" w:rsidRDefault="00ED609B" w:rsidP="00ED609B">
      <w:pPr>
        <w:pStyle w:val="af1"/>
        <w:rPr>
          <w:rFonts w:ascii="Times New Roman" w:eastAsia="Calibri" w:hAnsi="Times New Roman"/>
          <w:iCs/>
          <w:sz w:val="28"/>
          <w:szCs w:val="28"/>
        </w:rPr>
      </w:pPr>
    </w:p>
    <w:p w:rsidR="00ED609B" w:rsidRPr="00ED609B" w:rsidRDefault="00ED609B" w:rsidP="00ED609B">
      <w:pPr>
        <w:pStyle w:val="af1"/>
        <w:rPr>
          <w:rFonts w:ascii="Times New Roman" w:eastAsia="Calibri" w:hAnsi="Times New Roman"/>
          <w:iCs/>
          <w:sz w:val="28"/>
          <w:szCs w:val="28"/>
          <w:lang w:val="uk-UA" w:eastAsia="en-US"/>
        </w:rPr>
      </w:pPr>
    </w:p>
    <w:p w:rsidR="00ED609B" w:rsidRDefault="00ED609B">
      <w:pPr>
        <w:rPr>
          <w:rFonts w:ascii="Times New Roman" w:hAnsi="Times New Roman"/>
          <w:sz w:val="24"/>
          <w:szCs w:val="24"/>
          <w:lang w:val="uk-UA"/>
        </w:rPr>
      </w:pPr>
    </w:p>
    <w:p w:rsidR="00ED609B" w:rsidRDefault="00ED609B">
      <w:pPr>
        <w:rPr>
          <w:rFonts w:ascii="Times New Roman" w:hAnsi="Times New Roman"/>
          <w:sz w:val="24"/>
          <w:szCs w:val="24"/>
          <w:lang w:val="uk-UA"/>
        </w:rPr>
      </w:pPr>
    </w:p>
    <w:p w:rsidR="00ED609B" w:rsidRDefault="00ED609B">
      <w:pPr>
        <w:rPr>
          <w:rFonts w:ascii="Times New Roman" w:hAnsi="Times New Roman"/>
          <w:sz w:val="24"/>
          <w:szCs w:val="24"/>
          <w:lang w:val="uk-UA"/>
        </w:rPr>
      </w:pPr>
    </w:p>
    <w:p w:rsidR="00ED609B" w:rsidRDefault="00ED609B">
      <w:pPr>
        <w:rPr>
          <w:rFonts w:ascii="Times New Roman" w:hAnsi="Times New Roman"/>
          <w:sz w:val="24"/>
          <w:szCs w:val="24"/>
          <w:lang w:val="uk-UA"/>
        </w:rPr>
      </w:pPr>
    </w:p>
    <w:p w:rsidR="00ED609B" w:rsidRDefault="00ED609B">
      <w:pPr>
        <w:rPr>
          <w:rFonts w:ascii="Times New Roman" w:hAnsi="Times New Roman"/>
          <w:sz w:val="24"/>
          <w:szCs w:val="24"/>
          <w:lang w:val="uk-UA"/>
        </w:rPr>
      </w:pPr>
    </w:p>
    <w:p w:rsidR="00ED609B" w:rsidRDefault="00ED609B">
      <w:pPr>
        <w:rPr>
          <w:rFonts w:ascii="Times New Roman" w:hAnsi="Times New Roman"/>
          <w:sz w:val="24"/>
          <w:szCs w:val="24"/>
          <w:lang w:val="uk-UA"/>
        </w:rPr>
      </w:pPr>
    </w:p>
    <w:p w:rsidR="00ED609B" w:rsidRDefault="00ED609B">
      <w:pPr>
        <w:rPr>
          <w:rFonts w:ascii="Times New Roman" w:hAnsi="Times New Roman"/>
          <w:sz w:val="24"/>
          <w:szCs w:val="24"/>
          <w:lang w:val="uk-UA"/>
        </w:rPr>
      </w:pPr>
    </w:p>
    <w:p w:rsidR="00ED609B" w:rsidRDefault="00ED609B">
      <w:pPr>
        <w:rPr>
          <w:rFonts w:ascii="Times New Roman" w:hAnsi="Times New Roman"/>
          <w:sz w:val="24"/>
          <w:szCs w:val="24"/>
          <w:lang w:val="uk-UA"/>
        </w:rPr>
      </w:pPr>
    </w:p>
    <w:p w:rsidR="00ED609B" w:rsidRPr="00ED609B" w:rsidRDefault="00ED609B" w:rsidP="00ED609B">
      <w:pPr>
        <w:pStyle w:val="af1"/>
        <w:jc w:val="right"/>
        <w:rPr>
          <w:rFonts w:ascii="Times New Roman" w:eastAsia="Calibri" w:hAnsi="Times New Roman"/>
          <w:lang w:val="uk-UA" w:eastAsia="en-US"/>
        </w:rPr>
      </w:pPr>
      <w:r w:rsidRPr="00ED609B">
        <w:rPr>
          <w:rFonts w:ascii="Times New Roman" w:eastAsia="Calibri" w:hAnsi="Times New Roman"/>
          <w:lang w:eastAsia="en-US"/>
        </w:rPr>
        <w:t xml:space="preserve">Додаток до рішення № </w:t>
      </w:r>
      <w:r w:rsidRPr="00ED609B">
        <w:rPr>
          <w:rFonts w:ascii="Times New Roman" w:eastAsia="Calibri" w:hAnsi="Times New Roman"/>
          <w:lang w:val="uk-UA" w:eastAsia="en-US"/>
        </w:rPr>
        <w:t>710</w:t>
      </w:r>
    </w:p>
    <w:p w:rsidR="00ED609B" w:rsidRPr="00ED609B" w:rsidRDefault="00ED609B" w:rsidP="00ED609B">
      <w:pPr>
        <w:pStyle w:val="af1"/>
        <w:jc w:val="right"/>
        <w:rPr>
          <w:rFonts w:ascii="Times New Roman" w:eastAsia="Calibri" w:hAnsi="Times New Roman"/>
          <w:lang w:val="uk-UA" w:eastAsia="en-US"/>
        </w:rPr>
      </w:pPr>
      <w:r w:rsidRPr="00ED609B">
        <w:rPr>
          <w:rFonts w:ascii="Times New Roman" w:eastAsia="Calibri" w:hAnsi="Times New Roman"/>
          <w:lang w:eastAsia="en-US"/>
        </w:rPr>
        <w:t>від</w:t>
      </w:r>
      <w:r w:rsidRPr="00ED609B">
        <w:rPr>
          <w:rFonts w:ascii="Times New Roman" w:eastAsia="Calibri" w:hAnsi="Times New Roman"/>
          <w:lang w:val="uk-UA" w:eastAsia="en-US"/>
        </w:rPr>
        <w:t>.04.06.2019року</w:t>
      </w:r>
    </w:p>
    <w:p w:rsidR="00ED609B" w:rsidRPr="00ED609B" w:rsidRDefault="00ED609B" w:rsidP="00ED609B">
      <w:pPr>
        <w:pStyle w:val="af1"/>
        <w:jc w:val="center"/>
        <w:rPr>
          <w:rFonts w:ascii="Times New Roman" w:eastAsia="Calibri" w:hAnsi="Times New Roman"/>
          <w:sz w:val="28"/>
          <w:szCs w:val="28"/>
          <w:lang w:eastAsia="en-US"/>
        </w:rPr>
      </w:pPr>
    </w:p>
    <w:p w:rsidR="00ED609B" w:rsidRPr="00ED609B" w:rsidRDefault="00ED609B" w:rsidP="00ED609B">
      <w:pPr>
        <w:pStyle w:val="af1"/>
        <w:jc w:val="center"/>
        <w:rPr>
          <w:rFonts w:ascii="Times New Roman" w:eastAsia="Calibri" w:hAnsi="Times New Roman"/>
          <w:sz w:val="28"/>
          <w:szCs w:val="28"/>
          <w:lang w:eastAsia="en-US"/>
        </w:rPr>
      </w:pPr>
    </w:p>
    <w:p w:rsidR="00ED609B" w:rsidRPr="00ED609B" w:rsidRDefault="00ED609B" w:rsidP="00ED609B">
      <w:pPr>
        <w:pStyle w:val="af1"/>
        <w:jc w:val="center"/>
        <w:rPr>
          <w:rFonts w:ascii="Times New Roman" w:eastAsia="Calibri" w:hAnsi="Times New Roman"/>
          <w:sz w:val="28"/>
          <w:szCs w:val="28"/>
          <w:lang w:eastAsia="en-US"/>
        </w:rPr>
      </w:pPr>
      <w:r w:rsidRPr="00ED609B">
        <w:rPr>
          <w:rFonts w:ascii="Times New Roman" w:eastAsia="Calibri" w:hAnsi="Times New Roman"/>
          <w:sz w:val="28"/>
          <w:szCs w:val="28"/>
          <w:lang w:eastAsia="en-US"/>
        </w:rPr>
        <w:t>С П И С О К</w:t>
      </w:r>
    </w:p>
    <w:p w:rsidR="00ED609B" w:rsidRPr="00ED609B" w:rsidRDefault="00ED609B" w:rsidP="00ED609B">
      <w:pPr>
        <w:pStyle w:val="af1"/>
        <w:jc w:val="center"/>
        <w:rPr>
          <w:rFonts w:ascii="Times New Roman" w:eastAsia="Calibri" w:hAnsi="Times New Roman"/>
          <w:sz w:val="28"/>
          <w:szCs w:val="28"/>
          <w:lang w:eastAsia="en-US"/>
        </w:rPr>
      </w:pPr>
      <w:r w:rsidRPr="00ED609B">
        <w:rPr>
          <w:rFonts w:ascii="Times New Roman" w:eastAsia="Calibri" w:hAnsi="Times New Roman"/>
          <w:sz w:val="28"/>
          <w:szCs w:val="28"/>
          <w:lang w:eastAsia="en-US"/>
        </w:rPr>
        <w:t>осіб для виплати одноразової матеріальної допомоги на  лікування</w:t>
      </w:r>
    </w:p>
    <w:p w:rsidR="00ED609B" w:rsidRPr="00ED609B" w:rsidRDefault="00ED609B" w:rsidP="00ED609B">
      <w:pPr>
        <w:pStyle w:val="af1"/>
        <w:jc w:val="center"/>
        <w:rPr>
          <w:rFonts w:ascii="Times New Roman" w:eastAsia="Calibri" w:hAnsi="Times New Roman"/>
          <w:sz w:val="28"/>
          <w:szCs w:val="28"/>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17"/>
        <w:gridCol w:w="4253"/>
        <w:gridCol w:w="2409"/>
        <w:gridCol w:w="2092"/>
      </w:tblGrid>
      <w:tr w:rsidR="00ED609B" w:rsidRPr="00ED609B" w:rsidTr="002B4E5E">
        <w:tc>
          <w:tcPr>
            <w:tcW w:w="817" w:type="dxa"/>
            <w:shd w:val="clear" w:color="auto" w:fill="auto"/>
          </w:tcPr>
          <w:p w:rsidR="00ED609B" w:rsidRPr="00ED609B" w:rsidRDefault="00ED609B" w:rsidP="00ED609B">
            <w:pPr>
              <w:pStyle w:val="af1"/>
              <w:rPr>
                <w:rFonts w:ascii="Times New Roman" w:eastAsia="Calibri" w:hAnsi="Times New Roman"/>
                <w:b/>
                <w:lang w:val="uk-UA" w:eastAsia="en-US"/>
              </w:rPr>
            </w:pPr>
            <w:r w:rsidRPr="00ED609B">
              <w:rPr>
                <w:rFonts w:ascii="Times New Roman" w:eastAsia="Calibri" w:hAnsi="Times New Roman"/>
                <w:b/>
                <w:lang w:val="uk-UA" w:eastAsia="en-US"/>
              </w:rPr>
              <w:t>№ п/п</w:t>
            </w:r>
          </w:p>
        </w:tc>
        <w:tc>
          <w:tcPr>
            <w:tcW w:w="4253" w:type="dxa"/>
            <w:shd w:val="clear" w:color="auto" w:fill="auto"/>
          </w:tcPr>
          <w:p w:rsidR="00ED609B" w:rsidRPr="00ED609B" w:rsidRDefault="00ED609B" w:rsidP="00ED609B">
            <w:pPr>
              <w:pStyle w:val="af1"/>
              <w:rPr>
                <w:rFonts w:ascii="Times New Roman" w:eastAsia="Calibri" w:hAnsi="Times New Roman"/>
                <w:b/>
                <w:lang w:val="uk-UA" w:eastAsia="en-US"/>
              </w:rPr>
            </w:pPr>
            <w:r w:rsidRPr="00ED609B">
              <w:rPr>
                <w:rFonts w:ascii="Times New Roman" w:eastAsia="Calibri" w:hAnsi="Times New Roman"/>
                <w:b/>
                <w:lang w:val="uk-UA" w:eastAsia="en-US"/>
              </w:rPr>
              <w:t xml:space="preserve">Прізвище, ім’я, по батькові </w:t>
            </w:r>
          </w:p>
        </w:tc>
        <w:tc>
          <w:tcPr>
            <w:tcW w:w="2409" w:type="dxa"/>
            <w:shd w:val="clear" w:color="auto" w:fill="auto"/>
          </w:tcPr>
          <w:p w:rsidR="00ED609B" w:rsidRPr="00ED609B" w:rsidRDefault="00ED609B" w:rsidP="00ED609B">
            <w:pPr>
              <w:pStyle w:val="af1"/>
              <w:rPr>
                <w:rFonts w:ascii="Times New Roman" w:eastAsia="Calibri" w:hAnsi="Times New Roman"/>
                <w:b/>
                <w:lang w:val="uk-UA" w:eastAsia="en-US"/>
              </w:rPr>
            </w:pPr>
            <w:r w:rsidRPr="00ED609B">
              <w:rPr>
                <w:rFonts w:ascii="Times New Roman" w:eastAsia="Calibri" w:hAnsi="Times New Roman"/>
                <w:b/>
                <w:lang w:val="uk-UA" w:eastAsia="en-US"/>
              </w:rPr>
              <w:t>Місце проживання</w:t>
            </w:r>
          </w:p>
        </w:tc>
        <w:tc>
          <w:tcPr>
            <w:tcW w:w="2092" w:type="dxa"/>
            <w:shd w:val="clear" w:color="auto" w:fill="auto"/>
          </w:tcPr>
          <w:p w:rsidR="00ED609B" w:rsidRPr="00ED609B" w:rsidRDefault="00ED609B" w:rsidP="00ED609B">
            <w:pPr>
              <w:pStyle w:val="af1"/>
              <w:rPr>
                <w:rFonts w:ascii="Times New Roman" w:eastAsia="Calibri" w:hAnsi="Times New Roman"/>
                <w:b/>
                <w:lang w:val="uk-UA" w:eastAsia="en-US"/>
              </w:rPr>
            </w:pPr>
            <w:r w:rsidRPr="00ED609B">
              <w:rPr>
                <w:rFonts w:ascii="Times New Roman" w:eastAsia="Calibri" w:hAnsi="Times New Roman"/>
                <w:b/>
                <w:lang w:val="uk-UA" w:eastAsia="en-US"/>
              </w:rPr>
              <w:t>Сума допомоги, грн.</w:t>
            </w:r>
          </w:p>
        </w:tc>
      </w:tr>
      <w:tr w:rsidR="00ED609B" w:rsidRPr="00ED609B" w:rsidTr="002B4E5E">
        <w:tc>
          <w:tcPr>
            <w:tcW w:w="817" w:type="dxa"/>
            <w:shd w:val="clear" w:color="auto" w:fill="auto"/>
          </w:tcPr>
          <w:p w:rsidR="00ED609B" w:rsidRPr="00ED609B" w:rsidRDefault="00ED609B" w:rsidP="00ED609B">
            <w:pPr>
              <w:pStyle w:val="af1"/>
              <w:rPr>
                <w:rFonts w:ascii="Times New Roman" w:eastAsia="Calibri" w:hAnsi="Times New Roman"/>
                <w:sz w:val="28"/>
                <w:szCs w:val="28"/>
                <w:lang w:val="uk-UA" w:eastAsia="en-US"/>
              </w:rPr>
            </w:pPr>
            <w:r w:rsidRPr="00ED609B">
              <w:rPr>
                <w:rFonts w:ascii="Times New Roman" w:eastAsia="Calibri" w:hAnsi="Times New Roman"/>
                <w:sz w:val="28"/>
                <w:szCs w:val="28"/>
                <w:lang w:val="uk-UA" w:eastAsia="en-US"/>
              </w:rPr>
              <w:t>1</w:t>
            </w:r>
          </w:p>
        </w:tc>
        <w:tc>
          <w:tcPr>
            <w:tcW w:w="4253" w:type="dxa"/>
            <w:shd w:val="clear" w:color="auto" w:fill="auto"/>
          </w:tcPr>
          <w:p w:rsidR="00ED609B" w:rsidRPr="00ED609B" w:rsidRDefault="00ED609B" w:rsidP="00ED609B">
            <w:pPr>
              <w:pStyle w:val="af1"/>
              <w:rPr>
                <w:rFonts w:ascii="Times New Roman" w:eastAsia="Calibri" w:hAnsi="Times New Roman"/>
                <w:sz w:val="28"/>
                <w:szCs w:val="28"/>
                <w:lang w:val="uk-UA" w:eastAsia="en-US"/>
              </w:rPr>
            </w:pPr>
            <w:r w:rsidRPr="00ED609B">
              <w:rPr>
                <w:rFonts w:ascii="Times New Roman" w:eastAsia="Calibri" w:hAnsi="Times New Roman"/>
                <w:sz w:val="28"/>
                <w:szCs w:val="28"/>
                <w:lang w:val="uk-UA" w:eastAsia="en-US"/>
              </w:rPr>
              <w:t>Ландо Марія Денисівна</w:t>
            </w:r>
          </w:p>
        </w:tc>
        <w:tc>
          <w:tcPr>
            <w:tcW w:w="2409" w:type="dxa"/>
            <w:shd w:val="clear" w:color="auto" w:fill="auto"/>
          </w:tcPr>
          <w:p w:rsidR="00ED609B" w:rsidRPr="00ED609B" w:rsidRDefault="00ED609B" w:rsidP="00ED609B">
            <w:pPr>
              <w:pStyle w:val="af1"/>
              <w:rPr>
                <w:rFonts w:ascii="Times New Roman" w:eastAsia="Calibri" w:hAnsi="Times New Roman"/>
                <w:sz w:val="28"/>
                <w:szCs w:val="28"/>
                <w:lang w:val="uk-UA" w:eastAsia="en-US"/>
              </w:rPr>
            </w:pPr>
            <w:r w:rsidRPr="00ED609B">
              <w:rPr>
                <w:rFonts w:ascii="Times New Roman" w:eastAsia="Calibri" w:hAnsi="Times New Roman"/>
                <w:sz w:val="28"/>
                <w:szCs w:val="28"/>
                <w:lang w:val="uk-UA" w:eastAsia="en-US"/>
              </w:rPr>
              <w:t>с. Студеники</w:t>
            </w:r>
          </w:p>
        </w:tc>
        <w:tc>
          <w:tcPr>
            <w:tcW w:w="2092" w:type="dxa"/>
            <w:shd w:val="clear" w:color="auto" w:fill="auto"/>
          </w:tcPr>
          <w:p w:rsidR="00ED609B" w:rsidRPr="00ED609B" w:rsidRDefault="00ED609B" w:rsidP="00ED609B">
            <w:pPr>
              <w:pStyle w:val="af1"/>
              <w:rPr>
                <w:rFonts w:ascii="Times New Roman" w:eastAsia="Calibri" w:hAnsi="Times New Roman"/>
                <w:sz w:val="28"/>
                <w:szCs w:val="28"/>
                <w:lang w:val="uk-UA" w:eastAsia="en-US"/>
              </w:rPr>
            </w:pPr>
            <w:r w:rsidRPr="00ED609B">
              <w:rPr>
                <w:rFonts w:ascii="Times New Roman" w:eastAsia="Calibri" w:hAnsi="Times New Roman"/>
                <w:sz w:val="28"/>
                <w:szCs w:val="28"/>
                <w:lang w:val="uk-UA" w:eastAsia="en-US"/>
              </w:rPr>
              <w:t>2000,00</w:t>
            </w:r>
          </w:p>
        </w:tc>
      </w:tr>
      <w:tr w:rsidR="00ED609B" w:rsidRPr="00ED609B" w:rsidTr="002B4E5E">
        <w:tc>
          <w:tcPr>
            <w:tcW w:w="817" w:type="dxa"/>
            <w:shd w:val="clear" w:color="auto" w:fill="auto"/>
          </w:tcPr>
          <w:p w:rsidR="00ED609B" w:rsidRPr="00ED609B" w:rsidRDefault="00ED609B" w:rsidP="00ED609B">
            <w:pPr>
              <w:pStyle w:val="af1"/>
              <w:rPr>
                <w:rFonts w:ascii="Times New Roman" w:eastAsia="Calibri" w:hAnsi="Times New Roman"/>
                <w:sz w:val="28"/>
                <w:szCs w:val="28"/>
                <w:lang w:val="uk-UA" w:eastAsia="en-US"/>
              </w:rPr>
            </w:pPr>
            <w:r w:rsidRPr="00ED609B">
              <w:rPr>
                <w:rFonts w:ascii="Times New Roman" w:eastAsia="Calibri" w:hAnsi="Times New Roman"/>
                <w:sz w:val="28"/>
                <w:szCs w:val="28"/>
                <w:lang w:val="uk-UA" w:eastAsia="en-US"/>
              </w:rPr>
              <w:t>2</w:t>
            </w:r>
          </w:p>
        </w:tc>
        <w:tc>
          <w:tcPr>
            <w:tcW w:w="4253" w:type="dxa"/>
            <w:shd w:val="clear" w:color="auto" w:fill="auto"/>
          </w:tcPr>
          <w:p w:rsidR="00ED609B" w:rsidRPr="00ED609B" w:rsidRDefault="00ED609B" w:rsidP="00ED609B">
            <w:pPr>
              <w:pStyle w:val="af1"/>
              <w:rPr>
                <w:rFonts w:ascii="Times New Roman" w:eastAsia="Calibri" w:hAnsi="Times New Roman"/>
                <w:sz w:val="24"/>
                <w:szCs w:val="24"/>
                <w:lang w:val="uk-UA" w:eastAsia="en-US"/>
              </w:rPr>
            </w:pPr>
            <w:r w:rsidRPr="00ED609B">
              <w:rPr>
                <w:rFonts w:ascii="Times New Roman" w:eastAsia="Calibri" w:hAnsi="Times New Roman"/>
                <w:sz w:val="28"/>
                <w:szCs w:val="28"/>
                <w:lang w:val="uk-UA" w:eastAsia="en-US"/>
              </w:rPr>
              <w:t>Сестро-Животинський Максим Вікторович</w:t>
            </w:r>
          </w:p>
        </w:tc>
        <w:tc>
          <w:tcPr>
            <w:tcW w:w="2409" w:type="dxa"/>
            <w:shd w:val="clear" w:color="auto" w:fill="auto"/>
          </w:tcPr>
          <w:p w:rsidR="00ED609B" w:rsidRPr="00ED609B" w:rsidRDefault="00ED609B" w:rsidP="00ED609B">
            <w:pPr>
              <w:pStyle w:val="af1"/>
              <w:rPr>
                <w:rFonts w:ascii="Times New Roman" w:eastAsia="Calibri" w:hAnsi="Times New Roman"/>
                <w:sz w:val="28"/>
                <w:szCs w:val="28"/>
                <w:lang w:val="uk-UA" w:eastAsia="en-US"/>
              </w:rPr>
            </w:pPr>
            <w:r w:rsidRPr="00ED609B">
              <w:rPr>
                <w:rFonts w:ascii="Times New Roman" w:eastAsia="Calibri" w:hAnsi="Times New Roman"/>
                <w:sz w:val="28"/>
                <w:szCs w:val="28"/>
                <w:lang w:val="uk-UA" w:eastAsia="en-US"/>
              </w:rPr>
              <w:t>с. Соснова</w:t>
            </w:r>
          </w:p>
        </w:tc>
        <w:tc>
          <w:tcPr>
            <w:tcW w:w="2092" w:type="dxa"/>
            <w:shd w:val="clear" w:color="auto" w:fill="auto"/>
          </w:tcPr>
          <w:p w:rsidR="00ED609B" w:rsidRPr="00ED609B" w:rsidRDefault="00ED609B" w:rsidP="00ED609B">
            <w:pPr>
              <w:pStyle w:val="af1"/>
              <w:rPr>
                <w:rFonts w:ascii="Times New Roman" w:eastAsia="Calibri" w:hAnsi="Times New Roman"/>
                <w:sz w:val="28"/>
                <w:szCs w:val="28"/>
                <w:lang w:val="uk-UA" w:eastAsia="en-US"/>
              </w:rPr>
            </w:pPr>
            <w:r w:rsidRPr="00ED609B">
              <w:rPr>
                <w:rFonts w:ascii="Times New Roman" w:eastAsia="Calibri" w:hAnsi="Times New Roman"/>
                <w:sz w:val="28"/>
                <w:szCs w:val="28"/>
                <w:lang w:val="uk-UA" w:eastAsia="en-US"/>
              </w:rPr>
              <w:t>10000,00</w:t>
            </w:r>
          </w:p>
        </w:tc>
      </w:tr>
      <w:tr w:rsidR="00ED609B" w:rsidRPr="00ED609B" w:rsidTr="002B4E5E">
        <w:tc>
          <w:tcPr>
            <w:tcW w:w="817" w:type="dxa"/>
            <w:shd w:val="clear" w:color="auto" w:fill="auto"/>
          </w:tcPr>
          <w:p w:rsidR="00ED609B" w:rsidRPr="00ED609B" w:rsidRDefault="00ED609B" w:rsidP="00ED609B">
            <w:pPr>
              <w:pStyle w:val="af1"/>
              <w:rPr>
                <w:rFonts w:ascii="Times New Roman" w:eastAsia="Calibri" w:hAnsi="Times New Roman"/>
                <w:sz w:val="28"/>
                <w:szCs w:val="28"/>
                <w:lang w:val="uk-UA" w:eastAsia="en-US"/>
              </w:rPr>
            </w:pPr>
            <w:r w:rsidRPr="00ED609B">
              <w:rPr>
                <w:rFonts w:ascii="Times New Roman" w:eastAsia="Calibri" w:hAnsi="Times New Roman"/>
                <w:sz w:val="28"/>
                <w:szCs w:val="28"/>
                <w:lang w:val="uk-UA" w:eastAsia="en-US"/>
              </w:rPr>
              <w:t>3</w:t>
            </w:r>
          </w:p>
        </w:tc>
        <w:tc>
          <w:tcPr>
            <w:tcW w:w="4253" w:type="dxa"/>
            <w:shd w:val="clear" w:color="auto" w:fill="auto"/>
          </w:tcPr>
          <w:p w:rsidR="00ED609B" w:rsidRPr="00ED609B" w:rsidRDefault="00ED609B" w:rsidP="00ED609B">
            <w:pPr>
              <w:pStyle w:val="af1"/>
              <w:rPr>
                <w:rFonts w:ascii="Times New Roman" w:eastAsia="Calibri" w:hAnsi="Times New Roman"/>
                <w:sz w:val="28"/>
                <w:szCs w:val="28"/>
                <w:lang w:val="uk-UA" w:eastAsia="en-US"/>
              </w:rPr>
            </w:pPr>
            <w:r w:rsidRPr="00ED609B">
              <w:rPr>
                <w:rFonts w:ascii="Times New Roman" w:eastAsia="Calibri" w:hAnsi="Times New Roman"/>
                <w:sz w:val="28"/>
                <w:szCs w:val="28"/>
                <w:lang w:val="uk-UA" w:eastAsia="en-US"/>
              </w:rPr>
              <w:t>Голуб Олена Андріївна</w:t>
            </w:r>
          </w:p>
        </w:tc>
        <w:tc>
          <w:tcPr>
            <w:tcW w:w="2409" w:type="dxa"/>
            <w:shd w:val="clear" w:color="auto" w:fill="auto"/>
          </w:tcPr>
          <w:p w:rsidR="00ED609B" w:rsidRPr="00ED609B" w:rsidRDefault="00ED609B" w:rsidP="00ED609B">
            <w:pPr>
              <w:pStyle w:val="af1"/>
              <w:rPr>
                <w:rFonts w:ascii="Times New Roman" w:eastAsia="Calibri" w:hAnsi="Times New Roman"/>
                <w:sz w:val="28"/>
                <w:szCs w:val="28"/>
                <w:lang w:val="uk-UA" w:eastAsia="en-US"/>
              </w:rPr>
            </w:pPr>
            <w:r w:rsidRPr="00ED609B">
              <w:rPr>
                <w:rFonts w:ascii="Times New Roman" w:eastAsia="Calibri" w:hAnsi="Times New Roman"/>
                <w:sz w:val="28"/>
                <w:szCs w:val="28"/>
                <w:lang w:val="uk-UA" w:eastAsia="en-US"/>
              </w:rPr>
              <w:t>с. Переяславське</w:t>
            </w:r>
          </w:p>
        </w:tc>
        <w:tc>
          <w:tcPr>
            <w:tcW w:w="2092" w:type="dxa"/>
            <w:shd w:val="clear" w:color="auto" w:fill="auto"/>
          </w:tcPr>
          <w:p w:rsidR="00ED609B" w:rsidRPr="00ED609B" w:rsidRDefault="00ED609B" w:rsidP="00ED609B">
            <w:pPr>
              <w:pStyle w:val="af1"/>
              <w:rPr>
                <w:rFonts w:ascii="Times New Roman" w:eastAsia="Calibri" w:hAnsi="Times New Roman"/>
                <w:sz w:val="28"/>
                <w:szCs w:val="28"/>
                <w:lang w:val="uk-UA" w:eastAsia="en-US"/>
              </w:rPr>
            </w:pPr>
            <w:r w:rsidRPr="00ED609B">
              <w:rPr>
                <w:rFonts w:ascii="Times New Roman" w:eastAsia="Calibri" w:hAnsi="Times New Roman"/>
                <w:sz w:val="28"/>
                <w:szCs w:val="28"/>
                <w:lang w:val="uk-UA" w:eastAsia="en-US"/>
              </w:rPr>
              <w:t>5000,00</w:t>
            </w:r>
          </w:p>
        </w:tc>
      </w:tr>
      <w:tr w:rsidR="00ED609B" w:rsidRPr="00ED609B" w:rsidTr="002B4E5E">
        <w:tc>
          <w:tcPr>
            <w:tcW w:w="817" w:type="dxa"/>
            <w:shd w:val="clear" w:color="auto" w:fill="auto"/>
          </w:tcPr>
          <w:p w:rsidR="00ED609B" w:rsidRPr="00ED609B" w:rsidRDefault="00ED609B" w:rsidP="00ED609B">
            <w:pPr>
              <w:pStyle w:val="af1"/>
              <w:rPr>
                <w:rFonts w:ascii="Times New Roman" w:eastAsia="Calibri" w:hAnsi="Times New Roman"/>
                <w:sz w:val="28"/>
                <w:szCs w:val="28"/>
                <w:lang w:val="uk-UA" w:eastAsia="en-US"/>
              </w:rPr>
            </w:pPr>
            <w:r w:rsidRPr="00ED609B">
              <w:rPr>
                <w:rFonts w:ascii="Times New Roman" w:eastAsia="Calibri" w:hAnsi="Times New Roman"/>
                <w:sz w:val="28"/>
                <w:szCs w:val="28"/>
                <w:lang w:val="uk-UA" w:eastAsia="en-US"/>
              </w:rPr>
              <w:t>4</w:t>
            </w:r>
          </w:p>
        </w:tc>
        <w:tc>
          <w:tcPr>
            <w:tcW w:w="4253" w:type="dxa"/>
            <w:shd w:val="clear" w:color="auto" w:fill="auto"/>
          </w:tcPr>
          <w:p w:rsidR="00ED609B" w:rsidRPr="00ED609B" w:rsidRDefault="00ED609B" w:rsidP="00ED609B">
            <w:pPr>
              <w:pStyle w:val="af1"/>
              <w:rPr>
                <w:rFonts w:ascii="Times New Roman" w:eastAsia="Calibri" w:hAnsi="Times New Roman"/>
                <w:sz w:val="28"/>
                <w:szCs w:val="28"/>
                <w:lang w:val="uk-UA" w:eastAsia="en-US"/>
              </w:rPr>
            </w:pPr>
            <w:r w:rsidRPr="00ED609B">
              <w:rPr>
                <w:rFonts w:ascii="Times New Roman" w:eastAsia="Calibri" w:hAnsi="Times New Roman"/>
                <w:sz w:val="28"/>
                <w:szCs w:val="28"/>
                <w:lang w:val="uk-UA" w:eastAsia="en-US"/>
              </w:rPr>
              <w:t>Мищенко Лідія Василівна</w:t>
            </w:r>
          </w:p>
        </w:tc>
        <w:tc>
          <w:tcPr>
            <w:tcW w:w="2409" w:type="dxa"/>
            <w:shd w:val="clear" w:color="auto" w:fill="auto"/>
          </w:tcPr>
          <w:p w:rsidR="00ED609B" w:rsidRPr="00ED609B" w:rsidRDefault="00ED609B" w:rsidP="00ED609B">
            <w:pPr>
              <w:pStyle w:val="af1"/>
              <w:rPr>
                <w:rFonts w:ascii="Times New Roman" w:eastAsia="Calibri" w:hAnsi="Times New Roman"/>
                <w:sz w:val="28"/>
                <w:szCs w:val="28"/>
                <w:lang w:val="uk-UA" w:eastAsia="en-US"/>
              </w:rPr>
            </w:pPr>
            <w:r w:rsidRPr="00ED609B">
              <w:rPr>
                <w:rFonts w:ascii="Times New Roman" w:eastAsia="Calibri" w:hAnsi="Times New Roman"/>
                <w:sz w:val="28"/>
                <w:szCs w:val="28"/>
                <w:lang w:val="uk-UA" w:eastAsia="en-US"/>
              </w:rPr>
              <w:t>с. Студеники</w:t>
            </w:r>
          </w:p>
        </w:tc>
        <w:tc>
          <w:tcPr>
            <w:tcW w:w="2092" w:type="dxa"/>
            <w:shd w:val="clear" w:color="auto" w:fill="auto"/>
          </w:tcPr>
          <w:p w:rsidR="00ED609B" w:rsidRPr="00ED609B" w:rsidRDefault="00ED609B" w:rsidP="00ED609B">
            <w:pPr>
              <w:pStyle w:val="af1"/>
              <w:rPr>
                <w:rFonts w:ascii="Times New Roman" w:eastAsia="Calibri" w:hAnsi="Times New Roman"/>
                <w:sz w:val="28"/>
                <w:szCs w:val="28"/>
                <w:lang w:val="uk-UA" w:eastAsia="en-US"/>
              </w:rPr>
            </w:pPr>
            <w:r w:rsidRPr="00ED609B">
              <w:rPr>
                <w:rFonts w:ascii="Times New Roman" w:eastAsia="Calibri" w:hAnsi="Times New Roman"/>
                <w:sz w:val="28"/>
                <w:szCs w:val="28"/>
                <w:lang w:val="uk-UA" w:eastAsia="en-US"/>
              </w:rPr>
              <w:t>10000,00</w:t>
            </w:r>
          </w:p>
        </w:tc>
      </w:tr>
      <w:tr w:rsidR="00ED609B" w:rsidRPr="00ED609B" w:rsidTr="002B4E5E">
        <w:tc>
          <w:tcPr>
            <w:tcW w:w="817" w:type="dxa"/>
            <w:shd w:val="clear" w:color="auto" w:fill="auto"/>
          </w:tcPr>
          <w:p w:rsidR="00ED609B" w:rsidRPr="00ED609B" w:rsidRDefault="00ED609B" w:rsidP="00ED609B">
            <w:pPr>
              <w:pStyle w:val="af1"/>
              <w:rPr>
                <w:rFonts w:ascii="Times New Roman" w:eastAsia="Calibri" w:hAnsi="Times New Roman"/>
                <w:sz w:val="28"/>
                <w:szCs w:val="28"/>
                <w:lang w:val="uk-UA" w:eastAsia="en-US"/>
              </w:rPr>
            </w:pPr>
            <w:r w:rsidRPr="00ED609B">
              <w:rPr>
                <w:rFonts w:ascii="Times New Roman" w:eastAsia="Calibri" w:hAnsi="Times New Roman"/>
                <w:sz w:val="28"/>
                <w:szCs w:val="28"/>
                <w:lang w:val="uk-UA" w:eastAsia="en-US"/>
              </w:rPr>
              <w:t>5</w:t>
            </w:r>
          </w:p>
        </w:tc>
        <w:tc>
          <w:tcPr>
            <w:tcW w:w="4253" w:type="dxa"/>
            <w:shd w:val="clear" w:color="auto" w:fill="auto"/>
          </w:tcPr>
          <w:p w:rsidR="00ED609B" w:rsidRPr="00ED609B" w:rsidRDefault="00ED609B" w:rsidP="00ED609B">
            <w:pPr>
              <w:pStyle w:val="af1"/>
              <w:rPr>
                <w:rFonts w:ascii="Times New Roman" w:eastAsia="Calibri" w:hAnsi="Times New Roman"/>
                <w:sz w:val="28"/>
                <w:szCs w:val="28"/>
                <w:lang w:val="uk-UA" w:eastAsia="en-US"/>
              </w:rPr>
            </w:pPr>
            <w:r w:rsidRPr="00ED609B">
              <w:rPr>
                <w:rFonts w:ascii="Times New Roman" w:eastAsia="Calibri" w:hAnsi="Times New Roman"/>
                <w:sz w:val="28"/>
                <w:szCs w:val="28"/>
                <w:lang w:val="uk-UA" w:eastAsia="en-US"/>
              </w:rPr>
              <w:t>Ульяненко Сергій Володимирович</w:t>
            </w:r>
          </w:p>
        </w:tc>
        <w:tc>
          <w:tcPr>
            <w:tcW w:w="2409" w:type="dxa"/>
            <w:shd w:val="clear" w:color="auto" w:fill="auto"/>
          </w:tcPr>
          <w:p w:rsidR="00ED609B" w:rsidRPr="00ED609B" w:rsidRDefault="00ED609B" w:rsidP="00ED609B">
            <w:pPr>
              <w:pStyle w:val="af1"/>
              <w:rPr>
                <w:rFonts w:ascii="Times New Roman" w:eastAsia="Calibri" w:hAnsi="Times New Roman"/>
                <w:sz w:val="28"/>
                <w:szCs w:val="28"/>
                <w:lang w:val="uk-UA" w:eastAsia="en-US"/>
              </w:rPr>
            </w:pPr>
            <w:r w:rsidRPr="00ED609B">
              <w:rPr>
                <w:rFonts w:ascii="Times New Roman" w:eastAsia="Calibri" w:hAnsi="Times New Roman"/>
                <w:sz w:val="28"/>
                <w:szCs w:val="28"/>
                <w:lang w:val="uk-UA" w:eastAsia="en-US"/>
              </w:rPr>
              <w:t>с. Переяславське</w:t>
            </w:r>
          </w:p>
        </w:tc>
        <w:tc>
          <w:tcPr>
            <w:tcW w:w="2092" w:type="dxa"/>
            <w:shd w:val="clear" w:color="auto" w:fill="auto"/>
          </w:tcPr>
          <w:p w:rsidR="00ED609B" w:rsidRPr="00ED609B" w:rsidRDefault="00ED609B" w:rsidP="00ED609B">
            <w:pPr>
              <w:pStyle w:val="af1"/>
              <w:rPr>
                <w:rFonts w:ascii="Times New Roman" w:eastAsia="Calibri" w:hAnsi="Times New Roman"/>
                <w:sz w:val="28"/>
                <w:szCs w:val="28"/>
                <w:lang w:val="uk-UA" w:eastAsia="en-US"/>
              </w:rPr>
            </w:pPr>
            <w:r w:rsidRPr="00ED609B">
              <w:rPr>
                <w:rFonts w:ascii="Times New Roman" w:eastAsia="Calibri" w:hAnsi="Times New Roman"/>
                <w:sz w:val="28"/>
                <w:szCs w:val="28"/>
                <w:lang w:val="uk-UA" w:eastAsia="en-US"/>
              </w:rPr>
              <w:t>10000,00</w:t>
            </w:r>
          </w:p>
        </w:tc>
      </w:tr>
      <w:tr w:rsidR="00ED609B" w:rsidRPr="00ED609B" w:rsidTr="002B4E5E">
        <w:tc>
          <w:tcPr>
            <w:tcW w:w="817" w:type="dxa"/>
            <w:shd w:val="clear" w:color="auto" w:fill="auto"/>
          </w:tcPr>
          <w:p w:rsidR="00ED609B" w:rsidRPr="00ED609B" w:rsidRDefault="00ED609B" w:rsidP="00ED609B">
            <w:pPr>
              <w:pStyle w:val="af1"/>
              <w:rPr>
                <w:rFonts w:ascii="Times New Roman" w:eastAsia="Calibri" w:hAnsi="Times New Roman"/>
                <w:sz w:val="28"/>
                <w:szCs w:val="28"/>
                <w:lang w:val="uk-UA" w:eastAsia="en-US"/>
              </w:rPr>
            </w:pPr>
            <w:r w:rsidRPr="00ED609B">
              <w:rPr>
                <w:rFonts w:ascii="Times New Roman" w:eastAsia="Calibri" w:hAnsi="Times New Roman"/>
                <w:sz w:val="28"/>
                <w:szCs w:val="28"/>
                <w:lang w:val="uk-UA" w:eastAsia="en-US"/>
              </w:rPr>
              <w:t>6</w:t>
            </w:r>
          </w:p>
        </w:tc>
        <w:tc>
          <w:tcPr>
            <w:tcW w:w="4253" w:type="dxa"/>
            <w:shd w:val="clear" w:color="auto" w:fill="auto"/>
          </w:tcPr>
          <w:p w:rsidR="00ED609B" w:rsidRPr="00ED609B" w:rsidRDefault="00ED609B" w:rsidP="00ED609B">
            <w:pPr>
              <w:pStyle w:val="af1"/>
              <w:rPr>
                <w:rFonts w:ascii="Times New Roman" w:eastAsia="Calibri" w:hAnsi="Times New Roman"/>
                <w:sz w:val="28"/>
                <w:szCs w:val="28"/>
                <w:lang w:val="uk-UA" w:eastAsia="en-US"/>
              </w:rPr>
            </w:pPr>
            <w:r w:rsidRPr="00ED609B">
              <w:rPr>
                <w:rFonts w:ascii="Times New Roman" w:eastAsia="Calibri" w:hAnsi="Times New Roman"/>
                <w:sz w:val="28"/>
                <w:szCs w:val="28"/>
                <w:lang w:val="uk-UA" w:eastAsia="en-US"/>
              </w:rPr>
              <w:t>Триндюк Віталій Миколайович</w:t>
            </w:r>
          </w:p>
        </w:tc>
        <w:tc>
          <w:tcPr>
            <w:tcW w:w="2409" w:type="dxa"/>
            <w:shd w:val="clear" w:color="auto" w:fill="auto"/>
          </w:tcPr>
          <w:p w:rsidR="00ED609B" w:rsidRPr="00ED609B" w:rsidRDefault="00ED609B" w:rsidP="00ED609B">
            <w:pPr>
              <w:pStyle w:val="af1"/>
              <w:rPr>
                <w:rFonts w:ascii="Times New Roman" w:eastAsia="Calibri" w:hAnsi="Times New Roman"/>
                <w:sz w:val="28"/>
                <w:szCs w:val="28"/>
                <w:lang w:val="uk-UA" w:eastAsia="en-US"/>
              </w:rPr>
            </w:pPr>
            <w:r w:rsidRPr="00ED609B">
              <w:rPr>
                <w:rFonts w:ascii="Times New Roman" w:eastAsia="Calibri" w:hAnsi="Times New Roman"/>
                <w:sz w:val="28"/>
                <w:szCs w:val="28"/>
                <w:lang w:val="uk-UA" w:eastAsia="en-US"/>
              </w:rPr>
              <w:t>с. Студеники</w:t>
            </w:r>
          </w:p>
        </w:tc>
        <w:tc>
          <w:tcPr>
            <w:tcW w:w="2092" w:type="dxa"/>
            <w:shd w:val="clear" w:color="auto" w:fill="auto"/>
          </w:tcPr>
          <w:p w:rsidR="00ED609B" w:rsidRPr="00ED609B" w:rsidRDefault="00ED609B" w:rsidP="00ED609B">
            <w:pPr>
              <w:pStyle w:val="af1"/>
              <w:rPr>
                <w:rFonts w:ascii="Times New Roman" w:eastAsia="Calibri" w:hAnsi="Times New Roman"/>
                <w:sz w:val="28"/>
                <w:szCs w:val="28"/>
                <w:lang w:val="uk-UA" w:eastAsia="en-US"/>
              </w:rPr>
            </w:pPr>
            <w:r w:rsidRPr="00ED609B">
              <w:rPr>
                <w:rFonts w:ascii="Times New Roman" w:eastAsia="Calibri" w:hAnsi="Times New Roman"/>
                <w:sz w:val="28"/>
                <w:szCs w:val="28"/>
                <w:lang w:val="uk-UA" w:eastAsia="en-US"/>
              </w:rPr>
              <w:t>5000,00</w:t>
            </w:r>
          </w:p>
        </w:tc>
      </w:tr>
      <w:tr w:rsidR="00ED609B" w:rsidRPr="00ED609B" w:rsidTr="002B4E5E">
        <w:tc>
          <w:tcPr>
            <w:tcW w:w="817" w:type="dxa"/>
            <w:shd w:val="clear" w:color="auto" w:fill="auto"/>
          </w:tcPr>
          <w:p w:rsidR="00ED609B" w:rsidRPr="00ED609B" w:rsidRDefault="00ED609B" w:rsidP="00ED609B">
            <w:pPr>
              <w:pStyle w:val="af1"/>
              <w:rPr>
                <w:rFonts w:ascii="Times New Roman" w:eastAsia="Calibri" w:hAnsi="Times New Roman"/>
                <w:sz w:val="28"/>
                <w:szCs w:val="28"/>
                <w:lang w:val="uk-UA" w:eastAsia="en-US"/>
              </w:rPr>
            </w:pPr>
            <w:r w:rsidRPr="00ED609B">
              <w:rPr>
                <w:rFonts w:ascii="Times New Roman" w:eastAsia="Calibri" w:hAnsi="Times New Roman"/>
                <w:sz w:val="28"/>
                <w:szCs w:val="28"/>
                <w:lang w:val="uk-UA" w:eastAsia="en-US"/>
              </w:rPr>
              <w:t>7</w:t>
            </w:r>
          </w:p>
        </w:tc>
        <w:tc>
          <w:tcPr>
            <w:tcW w:w="4253" w:type="dxa"/>
            <w:shd w:val="clear" w:color="auto" w:fill="auto"/>
          </w:tcPr>
          <w:p w:rsidR="00ED609B" w:rsidRPr="00ED609B" w:rsidRDefault="00ED609B" w:rsidP="00ED609B">
            <w:pPr>
              <w:pStyle w:val="af1"/>
              <w:rPr>
                <w:rFonts w:ascii="Times New Roman" w:eastAsia="Calibri" w:hAnsi="Times New Roman"/>
                <w:sz w:val="28"/>
                <w:szCs w:val="28"/>
                <w:lang w:val="uk-UA" w:eastAsia="en-US"/>
              </w:rPr>
            </w:pPr>
            <w:r w:rsidRPr="00ED609B">
              <w:rPr>
                <w:rFonts w:ascii="Times New Roman" w:eastAsia="Calibri" w:hAnsi="Times New Roman"/>
                <w:sz w:val="28"/>
                <w:szCs w:val="28"/>
                <w:lang w:val="uk-UA" w:eastAsia="en-US"/>
              </w:rPr>
              <w:t>Гайворонський Петро Андрійович</w:t>
            </w:r>
          </w:p>
        </w:tc>
        <w:tc>
          <w:tcPr>
            <w:tcW w:w="2409" w:type="dxa"/>
            <w:shd w:val="clear" w:color="auto" w:fill="auto"/>
          </w:tcPr>
          <w:p w:rsidR="00ED609B" w:rsidRPr="00ED609B" w:rsidRDefault="00ED609B" w:rsidP="00ED609B">
            <w:pPr>
              <w:pStyle w:val="af1"/>
              <w:rPr>
                <w:rFonts w:ascii="Times New Roman" w:eastAsia="Calibri" w:hAnsi="Times New Roman"/>
                <w:sz w:val="28"/>
                <w:szCs w:val="28"/>
                <w:lang w:val="uk-UA" w:eastAsia="en-US"/>
              </w:rPr>
            </w:pPr>
            <w:r w:rsidRPr="00ED609B">
              <w:rPr>
                <w:rFonts w:ascii="Times New Roman" w:eastAsia="Calibri" w:hAnsi="Times New Roman"/>
                <w:sz w:val="28"/>
                <w:szCs w:val="28"/>
                <w:lang w:val="uk-UA" w:eastAsia="en-US"/>
              </w:rPr>
              <w:t>с. Переяславське</w:t>
            </w:r>
          </w:p>
        </w:tc>
        <w:tc>
          <w:tcPr>
            <w:tcW w:w="2092" w:type="dxa"/>
            <w:shd w:val="clear" w:color="auto" w:fill="auto"/>
          </w:tcPr>
          <w:p w:rsidR="00ED609B" w:rsidRPr="00ED609B" w:rsidRDefault="00ED609B" w:rsidP="00ED609B">
            <w:pPr>
              <w:pStyle w:val="af1"/>
              <w:rPr>
                <w:rFonts w:ascii="Times New Roman" w:eastAsia="Calibri" w:hAnsi="Times New Roman"/>
                <w:sz w:val="28"/>
                <w:szCs w:val="28"/>
                <w:lang w:val="uk-UA" w:eastAsia="en-US"/>
              </w:rPr>
            </w:pPr>
            <w:r w:rsidRPr="00ED609B">
              <w:rPr>
                <w:rFonts w:ascii="Times New Roman" w:eastAsia="Calibri" w:hAnsi="Times New Roman"/>
                <w:sz w:val="28"/>
                <w:szCs w:val="28"/>
                <w:lang w:val="uk-UA" w:eastAsia="en-US"/>
              </w:rPr>
              <w:t>10000,00</w:t>
            </w:r>
          </w:p>
        </w:tc>
      </w:tr>
      <w:tr w:rsidR="00ED609B" w:rsidRPr="00ED609B" w:rsidTr="002B4E5E">
        <w:tc>
          <w:tcPr>
            <w:tcW w:w="817" w:type="dxa"/>
            <w:shd w:val="clear" w:color="auto" w:fill="auto"/>
          </w:tcPr>
          <w:p w:rsidR="00ED609B" w:rsidRPr="00ED609B" w:rsidRDefault="00ED609B" w:rsidP="00ED609B">
            <w:pPr>
              <w:pStyle w:val="af1"/>
              <w:rPr>
                <w:rFonts w:ascii="Times New Roman" w:eastAsia="Calibri" w:hAnsi="Times New Roman"/>
                <w:sz w:val="28"/>
                <w:szCs w:val="28"/>
                <w:lang w:val="uk-UA" w:eastAsia="en-US"/>
              </w:rPr>
            </w:pPr>
            <w:r w:rsidRPr="00ED609B">
              <w:rPr>
                <w:rFonts w:ascii="Times New Roman" w:eastAsia="Calibri" w:hAnsi="Times New Roman"/>
                <w:sz w:val="28"/>
                <w:szCs w:val="28"/>
                <w:lang w:val="uk-UA" w:eastAsia="en-US"/>
              </w:rPr>
              <w:t>8</w:t>
            </w:r>
          </w:p>
        </w:tc>
        <w:tc>
          <w:tcPr>
            <w:tcW w:w="4253" w:type="dxa"/>
            <w:shd w:val="clear" w:color="auto" w:fill="auto"/>
          </w:tcPr>
          <w:p w:rsidR="00ED609B" w:rsidRPr="00ED609B" w:rsidRDefault="00ED609B" w:rsidP="00ED609B">
            <w:pPr>
              <w:pStyle w:val="af1"/>
              <w:rPr>
                <w:rFonts w:ascii="Times New Roman" w:eastAsia="Calibri" w:hAnsi="Times New Roman"/>
                <w:sz w:val="28"/>
                <w:szCs w:val="28"/>
                <w:lang w:val="uk-UA" w:eastAsia="en-US"/>
              </w:rPr>
            </w:pPr>
            <w:r w:rsidRPr="00ED609B">
              <w:rPr>
                <w:rFonts w:ascii="Times New Roman" w:eastAsia="Calibri" w:hAnsi="Times New Roman"/>
                <w:sz w:val="28"/>
                <w:szCs w:val="28"/>
                <w:lang w:val="uk-UA" w:eastAsia="en-US"/>
              </w:rPr>
              <w:t>Краснов Роман Володимирович</w:t>
            </w:r>
          </w:p>
        </w:tc>
        <w:tc>
          <w:tcPr>
            <w:tcW w:w="2409" w:type="dxa"/>
            <w:shd w:val="clear" w:color="auto" w:fill="auto"/>
          </w:tcPr>
          <w:p w:rsidR="00ED609B" w:rsidRPr="00ED609B" w:rsidRDefault="00ED609B" w:rsidP="00ED609B">
            <w:pPr>
              <w:pStyle w:val="af1"/>
              <w:rPr>
                <w:rFonts w:ascii="Times New Roman" w:eastAsia="Calibri" w:hAnsi="Times New Roman"/>
                <w:sz w:val="28"/>
                <w:szCs w:val="28"/>
                <w:lang w:val="uk-UA" w:eastAsia="en-US"/>
              </w:rPr>
            </w:pPr>
            <w:r w:rsidRPr="00ED609B">
              <w:rPr>
                <w:rFonts w:ascii="Times New Roman" w:eastAsia="Calibri" w:hAnsi="Times New Roman"/>
                <w:sz w:val="28"/>
                <w:szCs w:val="28"/>
                <w:lang w:val="uk-UA" w:eastAsia="en-US"/>
              </w:rPr>
              <w:t>с. Переяславське</w:t>
            </w:r>
          </w:p>
        </w:tc>
        <w:tc>
          <w:tcPr>
            <w:tcW w:w="2092" w:type="dxa"/>
            <w:shd w:val="clear" w:color="auto" w:fill="auto"/>
          </w:tcPr>
          <w:p w:rsidR="00ED609B" w:rsidRPr="00ED609B" w:rsidRDefault="00ED609B" w:rsidP="00ED609B">
            <w:pPr>
              <w:pStyle w:val="af1"/>
              <w:rPr>
                <w:rFonts w:ascii="Times New Roman" w:eastAsia="Calibri" w:hAnsi="Times New Roman"/>
                <w:sz w:val="28"/>
                <w:szCs w:val="28"/>
                <w:lang w:val="uk-UA" w:eastAsia="en-US"/>
              </w:rPr>
            </w:pPr>
            <w:r w:rsidRPr="00ED609B">
              <w:rPr>
                <w:rFonts w:ascii="Times New Roman" w:eastAsia="Calibri" w:hAnsi="Times New Roman"/>
                <w:sz w:val="28"/>
                <w:szCs w:val="28"/>
                <w:lang w:val="uk-UA" w:eastAsia="en-US"/>
              </w:rPr>
              <w:t>10000,00</w:t>
            </w:r>
          </w:p>
        </w:tc>
      </w:tr>
      <w:tr w:rsidR="00ED609B" w:rsidRPr="00ED609B" w:rsidTr="002B4E5E">
        <w:tc>
          <w:tcPr>
            <w:tcW w:w="817" w:type="dxa"/>
            <w:shd w:val="clear" w:color="auto" w:fill="auto"/>
          </w:tcPr>
          <w:p w:rsidR="00ED609B" w:rsidRPr="00ED609B" w:rsidRDefault="00ED609B" w:rsidP="00ED609B">
            <w:pPr>
              <w:pStyle w:val="af1"/>
              <w:rPr>
                <w:rFonts w:ascii="Times New Roman" w:eastAsia="Calibri" w:hAnsi="Times New Roman"/>
                <w:sz w:val="28"/>
                <w:szCs w:val="28"/>
                <w:lang w:val="uk-UA" w:eastAsia="en-US"/>
              </w:rPr>
            </w:pPr>
            <w:r w:rsidRPr="00ED609B">
              <w:rPr>
                <w:rFonts w:ascii="Times New Roman" w:eastAsia="Calibri" w:hAnsi="Times New Roman"/>
                <w:sz w:val="28"/>
                <w:szCs w:val="28"/>
                <w:lang w:val="uk-UA" w:eastAsia="en-US"/>
              </w:rPr>
              <w:t>9</w:t>
            </w:r>
          </w:p>
        </w:tc>
        <w:tc>
          <w:tcPr>
            <w:tcW w:w="4253" w:type="dxa"/>
            <w:shd w:val="clear" w:color="auto" w:fill="auto"/>
          </w:tcPr>
          <w:p w:rsidR="00ED609B" w:rsidRPr="00ED609B" w:rsidRDefault="00ED609B" w:rsidP="00ED609B">
            <w:pPr>
              <w:pStyle w:val="af1"/>
              <w:rPr>
                <w:rFonts w:ascii="Times New Roman" w:eastAsia="Calibri" w:hAnsi="Times New Roman"/>
                <w:sz w:val="28"/>
                <w:szCs w:val="28"/>
                <w:lang w:val="uk-UA" w:eastAsia="en-US"/>
              </w:rPr>
            </w:pPr>
            <w:r w:rsidRPr="00ED609B">
              <w:rPr>
                <w:rFonts w:ascii="Times New Roman" w:eastAsia="Calibri" w:hAnsi="Times New Roman"/>
                <w:sz w:val="28"/>
                <w:szCs w:val="28"/>
                <w:lang w:val="uk-UA" w:eastAsia="en-US"/>
              </w:rPr>
              <w:t>Тювельова Тетяна Григорівна</w:t>
            </w:r>
          </w:p>
        </w:tc>
        <w:tc>
          <w:tcPr>
            <w:tcW w:w="2409" w:type="dxa"/>
            <w:shd w:val="clear" w:color="auto" w:fill="auto"/>
          </w:tcPr>
          <w:p w:rsidR="00ED609B" w:rsidRPr="00ED609B" w:rsidRDefault="00ED609B" w:rsidP="00ED609B">
            <w:pPr>
              <w:pStyle w:val="af1"/>
              <w:rPr>
                <w:rFonts w:ascii="Times New Roman" w:eastAsia="Calibri" w:hAnsi="Times New Roman"/>
                <w:sz w:val="28"/>
                <w:szCs w:val="28"/>
                <w:lang w:val="uk-UA" w:eastAsia="en-US"/>
              </w:rPr>
            </w:pPr>
            <w:r w:rsidRPr="00ED609B">
              <w:rPr>
                <w:rFonts w:ascii="Times New Roman" w:eastAsia="Calibri" w:hAnsi="Times New Roman"/>
                <w:sz w:val="28"/>
                <w:szCs w:val="28"/>
                <w:lang w:val="uk-UA" w:eastAsia="en-US"/>
              </w:rPr>
              <w:t>с. Переяславське</w:t>
            </w:r>
          </w:p>
        </w:tc>
        <w:tc>
          <w:tcPr>
            <w:tcW w:w="2092" w:type="dxa"/>
            <w:shd w:val="clear" w:color="auto" w:fill="auto"/>
          </w:tcPr>
          <w:p w:rsidR="00ED609B" w:rsidRPr="00ED609B" w:rsidRDefault="00ED609B" w:rsidP="00ED609B">
            <w:pPr>
              <w:pStyle w:val="af1"/>
              <w:rPr>
                <w:rFonts w:ascii="Times New Roman" w:eastAsia="Calibri" w:hAnsi="Times New Roman"/>
                <w:sz w:val="28"/>
                <w:szCs w:val="28"/>
                <w:lang w:val="uk-UA" w:eastAsia="en-US"/>
              </w:rPr>
            </w:pPr>
            <w:r w:rsidRPr="00ED609B">
              <w:rPr>
                <w:rFonts w:ascii="Times New Roman" w:eastAsia="Calibri" w:hAnsi="Times New Roman"/>
                <w:sz w:val="28"/>
                <w:szCs w:val="28"/>
                <w:lang w:val="uk-UA" w:eastAsia="en-US"/>
              </w:rPr>
              <w:t>10000,00</w:t>
            </w:r>
          </w:p>
        </w:tc>
      </w:tr>
      <w:tr w:rsidR="00ED609B" w:rsidRPr="00ED609B" w:rsidTr="002B4E5E">
        <w:tc>
          <w:tcPr>
            <w:tcW w:w="817" w:type="dxa"/>
            <w:shd w:val="clear" w:color="auto" w:fill="auto"/>
          </w:tcPr>
          <w:p w:rsidR="00ED609B" w:rsidRPr="00ED609B" w:rsidRDefault="00ED609B" w:rsidP="00ED609B">
            <w:pPr>
              <w:pStyle w:val="af1"/>
              <w:rPr>
                <w:rFonts w:ascii="Times New Roman" w:eastAsia="Calibri" w:hAnsi="Times New Roman"/>
                <w:sz w:val="28"/>
                <w:szCs w:val="28"/>
                <w:lang w:val="uk-UA" w:eastAsia="en-US"/>
              </w:rPr>
            </w:pPr>
            <w:r w:rsidRPr="00ED609B">
              <w:rPr>
                <w:rFonts w:ascii="Times New Roman" w:eastAsia="Calibri" w:hAnsi="Times New Roman"/>
                <w:sz w:val="28"/>
                <w:szCs w:val="28"/>
                <w:lang w:val="uk-UA" w:eastAsia="en-US"/>
              </w:rPr>
              <w:t>10</w:t>
            </w:r>
          </w:p>
        </w:tc>
        <w:tc>
          <w:tcPr>
            <w:tcW w:w="4253" w:type="dxa"/>
            <w:shd w:val="clear" w:color="auto" w:fill="auto"/>
          </w:tcPr>
          <w:p w:rsidR="00ED609B" w:rsidRPr="00ED609B" w:rsidRDefault="00ED609B" w:rsidP="00ED609B">
            <w:pPr>
              <w:pStyle w:val="af1"/>
              <w:rPr>
                <w:rFonts w:ascii="Times New Roman" w:eastAsia="Calibri" w:hAnsi="Times New Roman"/>
                <w:sz w:val="28"/>
                <w:szCs w:val="28"/>
                <w:lang w:val="uk-UA" w:eastAsia="en-US"/>
              </w:rPr>
            </w:pPr>
            <w:r w:rsidRPr="00ED609B">
              <w:rPr>
                <w:rFonts w:ascii="Times New Roman" w:eastAsia="Calibri" w:hAnsi="Times New Roman"/>
                <w:sz w:val="28"/>
                <w:szCs w:val="28"/>
                <w:lang w:val="uk-UA" w:eastAsia="en-US"/>
              </w:rPr>
              <w:t>Кир’янов Ігор Вікторович, для лікування дружини, Кир’янової Тетяни Вікторівна</w:t>
            </w:r>
          </w:p>
        </w:tc>
        <w:tc>
          <w:tcPr>
            <w:tcW w:w="2409" w:type="dxa"/>
            <w:shd w:val="clear" w:color="auto" w:fill="auto"/>
          </w:tcPr>
          <w:p w:rsidR="00ED609B" w:rsidRPr="00ED609B" w:rsidRDefault="00ED609B" w:rsidP="00ED609B">
            <w:pPr>
              <w:pStyle w:val="af1"/>
              <w:rPr>
                <w:rFonts w:ascii="Times New Roman" w:eastAsia="Calibri" w:hAnsi="Times New Roman"/>
                <w:sz w:val="28"/>
                <w:szCs w:val="28"/>
                <w:lang w:val="uk-UA" w:eastAsia="en-US"/>
              </w:rPr>
            </w:pPr>
            <w:r w:rsidRPr="00ED609B">
              <w:rPr>
                <w:rFonts w:ascii="Times New Roman" w:eastAsia="Calibri" w:hAnsi="Times New Roman"/>
                <w:sz w:val="28"/>
                <w:szCs w:val="28"/>
                <w:lang w:val="uk-UA" w:eastAsia="en-US"/>
              </w:rPr>
              <w:t>с. Студеники</w:t>
            </w:r>
          </w:p>
        </w:tc>
        <w:tc>
          <w:tcPr>
            <w:tcW w:w="2092" w:type="dxa"/>
            <w:shd w:val="clear" w:color="auto" w:fill="auto"/>
          </w:tcPr>
          <w:p w:rsidR="00ED609B" w:rsidRPr="00ED609B" w:rsidRDefault="00ED609B" w:rsidP="00ED609B">
            <w:pPr>
              <w:pStyle w:val="af1"/>
              <w:rPr>
                <w:rFonts w:ascii="Times New Roman" w:eastAsia="Calibri" w:hAnsi="Times New Roman"/>
                <w:sz w:val="28"/>
                <w:szCs w:val="28"/>
                <w:lang w:val="uk-UA" w:eastAsia="en-US"/>
              </w:rPr>
            </w:pPr>
            <w:r w:rsidRPr="00ED609B">
              <w:rPr>
                <w:rFonts w:ascii="Times New Roman" w:eastAsia="Calibri" w:hAnsi="Times New Roman"/>
                <w:sz w:val="28"/>
                <w:szCs w:val="28"/>
                <w:lang w:val="uk-UA" w:eastAsia="en-US"/>
              </w:rPr>
              <w:t>10000,00</w:t>
            </w:r>
          </w:p>
        </w:tc>
      </w:tr>
      <w:tr w:rsidR="00ED609B" w:rsidRPr="00ED609B" w:rsidTr="002B4E5E">
        <w:tc>
          <w:tcPr>
            <w:tcW w:w="817" w:type="dxa"/>
            <w:shd w:val="clear" w:color="auto" w:fill="auto"/>
          </w:tcPr>
          <w:p w:rsidR="00ED609B" w:rsidRPr="00ED609B" w:rsidRDefault="00ED609B" w:rsidP="00ED609B">
            <w:pPr>
              <w:pStyle w:val="af1"/>
              <w:rPr>
                <w:rFonts w:ascii="Times New Roman" w:eastAsia="Calibri" w:hAnsi="Times New Roman"/>
                <w:sz w:val="28"/>
                <w:szCs w:val="28"/>
                <w:lang w:val="uk-UA" w:eastAsia="en-US"/>
              </w:rPr>
            </w:pPr>
            <w:r w:rsidRPr="00ED609B">
              <w:rPr>
                <w:rFonts w:ascii="Times New Roman" w:eastAsia="Calibri" w:hAnsi="Times New Roman"/>
                <w:sz w:val="28"/>
                <w:szCs w:val="28"/>
                <w:lang w:val="uk-UA" w:eastAsia="en-US"/>
              </w:rPr>
              <w:t>11</w:t>
            </w:r>
          </w:p>
        </w:tc>
        <w:tc>
          <w:tcPr>
            <w:tcW w:w="4253" w:type="dxa"/>
            <w:shd w:val="clear" w:color="auto" w:fill="auto"/>
          </w:tcPr>
          <w:p w:rsidR="00ED609B" w:rsidRPr="00ED609B" w:rsidRDefault="00ED609B" w:rsidP="00ED609B">
            <w:pPr>
              <w:pStyle w:val="af1"/>
              <w:rPr>
                <w:rFonts w:ascii="Times New Roman" w:eastAsia="Calibri" w:hAnsi="Times New Roman"/>
                <w:sz w:val="28"/>
                <w:szCs w:val="28"/>
                <w:lang w:val="uk-UA" w:eastAsia="en-US"/>
              </w:rPr>
            </w:pPr>
            <w:r w:rsidRPr="00ED609B">
              <w:rPr>
                <w:rFonts w:ascii="Times New Roman" w:eastAsia="Calibri" w:hAnsi="Times New Roman"/>
                <w:sz w:val="28"/>
                <w:szCs w:val="28"/>
                <w:lang w:val="uk-UA" w:eastAsia="en-US"/>
              </w:rPr>
              <w:t>Корнієнко Вадим Миколайович</w:t>
            </w:r>
          </w:p>
        </w:tc>
        <w:tc>
          <w:tcPr>
            <w:tcW w:w="2409" w:type="dxa"/>
            <w:shd w:val="clear" w:color="auto" w:fill="auto"/>
          </w:tcPr>
          <w:p w:rsidR="00ED609B" w:rsidRPr="00ED609B" w:rsidRDefault="00ED609B" w:rsidP="00ED609B">
            <w:pPr>
              <w:pStyle w:val="af1"/>
              <w:rPr>
                <w:rFonts w:ascii="Times New Roman" w:eastAsia="Calibri" w:hAnsi="Times New Roman"/>
                <w:sz w:val="28"/>
                <w:szCs w:val="28"/>
                <w:lang w:val="uk-UA" w:eastAsia="en-US"/>
              </w:rPr>
            </w:pPr>
            <w:r w:rsidRPr="00ED609B">
              <w:rPr>
                <w:rFonts w:ascii="Times New Roman" w:eastAsia="Calibri" w:hAnsi="Times New Roman"/>
                <w:sz w:val="28"/>
                <w:szCs w:val="28"/>
                <w:lang w:val="uk-UA" w:eastAsia="en-US"/>
              </w:rPr>
              <w:t>с. Соснова</w:t>
            </w:r>
          </w:p>
        </w:tc>
        <w:tc>
          <w:tcPr>
            <w:tcW w:w="2092" w:type="dxa"/>
            <w:shd w:val="clear" w:color="auto" w:fill="auto"/>
          </w:tcPr>
          <w:p w:rsidR="00ED609B" w:rsidRPr="00ED609B" w:rsidRDefault="00ED609B" w:rsidP="00ED609B">
            <w:pPr>
              <w:pStyle w:val="af1"/>
              <w:rPr>
                <w:rFonts w:ascii="Times New Roman" w:eastAsia="Calibri" w:hAnsi="Times New Roman"/>
                <w:sz w:val="28"/>
                <w:szCs w:val="28"/>
                <w:lang w:val="uk-UA" w:eastAsia="en-US"/>
              </w:rPr>
            </w:pPr>
            <w:r w:rsidRPr="00ED609B">
              <w:rPr>
                <w:rFonts w:ascii="Times New Roman" w:eastAsia="Calibri" w:hAnsi="Times New Roman"/>
                <w:sz w:val="28"/>
                <w:szCs w:val="28"/>
                <w:lang w:val="uk-UA" w:eastAsia="en-US"/>
              </w:rPr>
              <w:t>10000,00</w:t>
            </w:r>
          </w:p>
        </w:tc>
      </w:tr>
      <w:tr w:rsidR="00ED609B" w:rsidRPr="00ED609B" w:rsidTr="002B4E5E">
        <w:tc>
          <w:tcPr>
            <w:tcW w:w="817" w:type="dxa"/>
            <w:shd w:val="clear" w:color="auto" w:fill="auto"/>
          </w:tcPr>
          <w:p w:rsidR="00ED609B" w:rsidRPr="00ED609B" w:rsidRDefault="00ED609B" w:rsidP="00ED609B">
            <w:pPr>
              <w:pStyle w:val="af1"/>
              <w:rPr>
                <w:rFonts w:ascii="Times New Roman" w:eastAsia="Calibri" w:hAnsi="Times New Roman"/>
                <w:sz w:val="28"/>
                <w:szCs w:val="28"/>
                <w:lang w:val="uk-UA" w:eastAsia="en-US"/>
              </w:rPr>
            </w:pPr>
            <w:r w:rsidRPr="00ED609B">
              <w:rPr>
                <w:rFonts w:ascii="Times New Roman" w:eastAsia="Calibri" w:hAnsi="Times New Roman"/>
                <w:sz w:val="28"/>
                <w:szCs w:val="28"/>
                <w:lang w:val="uk-UA" w:eastAsia="en-US"/>
              </w:rPr>
              <w:t xml:space="preserve">12 </w:t>
            </w:r>
          </w:p>
        </w:tc>
        <w:tc>
          <w:tcPr>
            <w:tcW w:w="4253" w:type="dxa"/>
            <w:shd w:val="clear" w:color="auto" w:fill="auto"/>
          </w:tcPr>
          <w:p w:rsidR="00ED609B" w:rsidRPr="00ED609B" w:rsidRDefault="00ED609B" w:rsidP="00ED609B">
            <w:pPr>
              <w:pStyle w:val="af1"/>
              <w:rPr>
                <w:rFonts w:ascii="Times New Roman" w:eastAsia="Calibri" w:hAnsi="Times New Roman"/>
                <w:sz w:val="28"/>
                <w:szCs w:val="28"/>
                <w:lang w:val="uk-UA" w:eastAsia="en-US"/>
              </w:rPr>
            </w:pPr>
            <w:r w:rsidRPr="00ED609B">
              <w:rPr>
                <w:rFonts w:ascii="Times New Roman" w:eastAsia="Calibri" w:hAnsi="Times New Roman"/>
                <w:sz w:val="28"/>
                <w:szCs w:val="28"/>
                <w:lang w:val="uk-UA" w:eastAsia="en-US"/>
              </w:rPr>
              <w:t>Черниш Михайло Миколайович</w:t>
            </w:r>
          </w:p>
        </w:tc>
        <w:tc>
          <w:tcPr>
            <w:tcW w:w="2409" w:type="dxa"/>
            <w:shd w:val="clear" w:color="auto" w:fill="auto"/>
          </w:tcPr>
          <w:p w:rsidR="00ED609B" w:rsidRPr="00ED609B" w:rsidRDefault="00ED609B" w:rsidP="00ED609B">
            <w:pPr>
              <w:pStyle w:val="af1"/>
              <w:rPr>
                <w:rFonts w:ascii="Times New Roman" w:eastAsia="Calibri" w:hAnsi="Times New Roman"/>
                <w:sz w:val="28"/>
                <w:szCs w:val="28"/>
                <w:lang w:val="uk-UA" w:eastAsia="en-US"/>
              </w:rPr>
            </w:pPr>
            <w:r w:rsidRPr="00ED609B">
              <w:rPr>
                <w:rFonts w:ascii="Times New Roman" w:eastAsia="Calibri" w:hAnsi="Times New Roman"/>
                <w:sz w:val="28"/>
                <w:szCs w:val="28"/>
                <w:lang w:val="uk-UA" w:eastAsia="en-US"/>
              </w:rPr>
              <w:t>с. Соснова</w:t>
            </w:r>
          </w:p>
        </w:tc>
        <w:tc>
          <w:tcPr>
            <w:tcW w:w="2092" w:type="dxa"/>
            <w:shd w:val="clear" w:color="auto" w:fill="auto"/>
          </w:tcPr>
          <w:p w:rsidR="00ED609B" w:rsidRPr="00ED609B" w:rsidRDefault="00ED609B" w:rsidP="00ED609B">
            <w:pPr>
              <w:pStyle w:val="af1"/>
              <w:rPr>
                <w:rFonts w:ascii="Times New Roman" w:eastAsia="Calibri" w:hAnsi="Times New Roman"/>
                <w:sz w:val="28"/>
                <w:szCs w:val="28"/>
                <w:lang w:val="uk-UA" w:eastAsia="en-US"/>
              </w:rPr>
            </w:pPr>
            <w:r w:rsidRPr="00ED609B">
              <w:rPr>
                <w:rFonts w:ascii="Times New Roman" w:eastAsia="Calibri" w:hAnsi="Times New Roman"/>
                <w:sz w:val="28"/>
                <w:szCs w:val="28"/>
                <w:lang w:val="uk-UA" w:eastAsia="en-US"/>
              </w:rPr>
              <w:t>10000,00</w:t>
            </w:r>
          </w:p>
        </w:tc>
      </w:tr>
      <w:tr w:rsidR="00ED609B" w:rsidRPr="00ED609B" w:rsidTr="002B4E5E">
        <w:tc>
          <w:tcPr>
            <w:tcW w:w="817" w:type="dxa"/>
            <w:shd w:val="clear" w:color="auto" w:fill="auto"/>
          </w:tcPr>
          <w:p w:rsidR="00ED609B" w:rsidRPr="00ED609B" w:rsidRDefault="00ED609B" w:rsidP="00ED609B">
            <w:pPr>
              <w:pStyle w:val="af1"/>
              <w:rPr>
                <w:rFonts w:ascii="Times New Roman" w:eastAsia="Calibri" w:hAnsi="Times New Roman"/>
                <w:sz w:val="28"/>
                <w:szCs w:val="28"/>
                <w:lang w:val="uk-UA" w:eastAsia="en-US"/>
              </w:rPr>
            </w:pPr>
          </w:p>
        </w:tc>
        <w:tc>
          <w:tcPr>
            <w:tcW w:w="4253" w:type="dxa"/>
            <w:shd w:val="clear" w:color="auto" w:fill="auto"/>
          </w:tcPr>
          <w:p w:rsidR="00ED609B" w:rsidRPr="00ED609B" w:rsidRDefault="00ED609B" w:rsidP="00ED609B">
            <w:pPr>
              <w:pStyle w:val="af1"/>
              <w:rPr>
                <w:rFonts w:ascii="Times New Roman" w:eastAsia="Calibri" w:hAnsi="Times New Roman"/>
                <w:sz w:val="28"/>
                <w:szCs w:val="28"/>
                <w:lang w:val="uk-UA" w:eastAsia="en-US"/>
              </w:rPr>
            </w:pPr>
          </w:p>
        </w:tc>
        <w:tc>
          <w:tcPr>
            <w:tcW w:w="2409" w:type="dxa"/>
            <w:shd w:val="clear" w:color="auto" w:fill="auto"/>
          </w:tcPr>
          <w:p w:rsidR="00ED609B" w:rsidRPr="00ED609B" w:rsidRDefault="00ED609B" w:rsidP="00ED609B">
            <w:pPr>
              <w:pStyle w:val="af1"/>
              <w:rPr>
                <w:rFonts w:ascii="Times New Roman" w:eastAsia="Calibri" w:hAnsi="Times New Roman"/>
                <w:sz w:val="28"/>
                <w:szCs w:val="28"/>
                <w:lang w:val="uk-UA" w:eastAsia="en-US"/>
              </w:rPr>
            </w:pPr>
          </w:p>
        </w:tc>
        <w:tc>
          <w:tcPr>
            <w:tcW w:w="2092" w:type="dxa"/>
            <w:shd w:val="clear" w:color="auto" w:fill="auto"/>
          </w:tcPr>
          <w:p w:rsidR="00ED609B" w:rsidRPr="00ED609B" w:rsidRDefault="00ED609B" w:rsidP="00ED609B">
            <w:pPr>
              <w:pStyle w:val="af1"/>
              <w:rPr>
                <w:rFonts w:ascii="Times New Roman" w:eastAsia="Calibri" w:hAnsi="Times New Roman"/>
                <w:sz w:val="28"/>
                <w:szCs w:val="28"/>
                <w:lang w:val="uk-UA" w:eastAsia="en-US"/>
              </w:rPr>
            </w:pPr>
          </w:p>
        </w:tc>
      </w:tr>
      <w:tr w:rsidR="00ED609B" w:rsidRPr="00ED609B" w:rsidTr="002B4E5E">
        <w:tc>
          <w:tcPr>
            <w:tcW w:w="817" w:type="dxa"/>
            <w:shd w:val="clear" w:color="auto" w:fill="auto"/>
          </w:tcPr>
          <w:p w:rsidR="00ED609B" w:rsidRPr="00ED609B" w:rsidRDefault="00ED609B" w:rsidP="00ED609B">
            <w:pPr>
              <w:pStyle w:val="af1"/>
              <w:rPr>
                <w:rFonts w:ascii="Times New Roman" w:eastAsia="Calibri" w:hAnsi="Times New Roman"/>
                <w:sz w:val="28"/>
                <w:szCs w:val="28"/>
                <w:lang w:val="uk-UA" w:eastAsia="en-US"/>
              </w:rPr>
            </w:pPr>
          </w:p>
        </w:tc>
        <w:tc>
          <w:tcPr>
            <w:tcW w:w="4253" w:type="dxa"/>
            <w:shd w:val="clear" w:color="auto" w:fill="auto"/>
          </w:tcPr>
          <w:p w:rsidR="00ED609B" w:rsidRPr="00ED609B" w:rsidRDefault="00ED609B" w:rsidP="00ED609B">
            <w:pPr>
              <w:pStyle w:val="af1"/>
              <w:rPr>
                <w:rFonts w:ascii="Times New Roman" w:eastAsia="Calibri" w:hAnsi="Times New Roman"/>
                <w:sz w:val="28"/>
                <w:szCs w:val="28"/>
                <w:lang w:val="uk-UA" w:eastAsia="en-US"/>
              </w:rPr>
            </w:pPr>
            <w:r w:rsidRPr="00ED609B">
              <w:rPr>
                <w:rFonts w:ascii="Times New Roman" w:eastAsia="Calibri" w:hAnsi="Times New Roman"/>
                <w:sz w:val="28"/>
                <w:szCs w:val="28"/>
                <w:lang w:val="uk-UA" w:eastAsia="en-US"/>
              </w:rPr>
              <w:t>ВСЬОГО:</w:t>
            </w:r>
          </w:p>
        </w:tc>
        <w:tc>
          <w:tcPr>
            <w:tcW w:w="2409" w:type="dxa"/>
            <w:shd w:val="clear" w:color="auto" w:fill="auto"/>
          </w:tcPr>
          <w:p w:rsidR="00ED609B" w:rsidRPr="00ED609B" w:rsidRDefault="00ED609B" w:rsidP="00ED609B">
            <w:pPr>
              <w:pStyle w:val="af1"/>
              <w:rPr>
                <w:rFonts w:ascii="Times New Roman" w:eastAsia="Calibri" w:hAnsi="Times New Roman"/>
                <w:sz w:val="28"/>
                <w:szCs w:val="28"/>
                <w:lang w:val="uk-UA" w:eastAsia="en-US"/>
              </w:rPr>
            </w:pPr>
          </w:p>
        </w:tc>
        <w:tc>
          <w:tcPr>
            <w:tcW w:w="2092" w:type="dxa"/>
            <w:shd w:val="clear" w:color="auto" w:fill="auto"/>
          </w:tcPr>
          <w:p w:rsidR="00ED609B" w:rsidRPr="00ED609B" w:rsidRDefault="00ED609B" w:rsidP="00ED609B">
            <w:pPr>
              <w:pStyle w:val="af1"/>
              <w:rPr>
                <w:rFonts w:ascii="Times New Roman" w:eastAsia="Calibri" w:hAnsi="Times New Roman"/>
                <w:sz w:val="28"/>
                <w:szCs w:val="28"/>
                <w:lang w:val="uk-UA" w:eastAsia="en-US"/>
              </w:rPr>
            </w:pPr>
            <w:r w:rsidRPr="00ED609B">
              <w:rPr>
                <w:rFonts w:ascii="Times New Roman" w:eastAsia="Calibri" w:hAnsi="Times New Roman"/>
                <w:sz w:val="28"/>
                <w:szCs w:val="28"/>
                <w:lang w:val="uk-UA" w:eastAsia="en-US"/>
              </w:rPr>
              <w:t>102000,00</w:t>
            </w:r>
          </w:p>
        </w:tc>
      </w:tr>
    </w:tbl>
    <w:p w:rsidR="00ED609B" w:rsidRPr="006474D1" w:rsidRDefault="00ED609B" w:rsidP="00ED609B">
      <w:pPr>
        <w:spacing w:line="288" w:lineRule="auto"/>
        <w:rPr>
          <w:rFonts w:eastAsia="Calibri"/>
          <w:iCs/>
          <w:sz w:val="28"/>
          <w:szCs w:val="28"/>
          <w:lang w:eastAsia="en-US"/>
        </w:rPr>
      </w:pPr>
    </w:p>
    <w:p w:rsidR="00ED609B" w:rsidRPr="006474D1" w:rsidRDefault="00ED609B" w:rsidP="00ED609B">
      <w:pPr>
        <w:spacing w:line="288" w:lineRule="auto"/>
        <w:jc w:val="center"/>
        <w:rPr>
          <w:rFonts w:eastAsia="Calibri"/>
          <w:iCs/>
          <w:sz w:val="28"/>
          <w:szCs w:val="28"/>
          <w:lang w:eastAsia="en-US"/>
        </w:rPr>
      </w:pPr>
    </w:p>
    <w:p w:rsidR="00ED609B" w:rsidRPr="006474D1" w:rsidRDefault="00ED609B" w:rsidP="00ED609B">
      <w:pPr>
        <w:spacing w:line="288" w:lineRule="auto"/>
        <w:rPr>
          <w:rFonts w:eastAsia="Calibri"/>
          <w:b/>
          <w:iCs/>
          <w:sz w:val="28"/>
          <w:szCs w:val="28"/>
          <w:lang w:eastAsia="en-US"/>
        </w:rPr>
      </w:pPr>
    </w:p>
    <w:p w:rsidR="00ED609B" w:rsidRPr="006474D1" w:rsidRDefault="00ED609B" w:rsidP="00ED609B">
      <w:pPr>
        <w:spacing w:line="288" w:lineRule="auto"/>
        <w:rPr>
          <w:rFonts w:eastAsia="Calibri"/>
          <w:b/>
          <w:iCs/>
          <w:sz w:val="28"/>
          <w:szCs w:val="28"/>
          <w:lang w:eastAsia="en-US"/>
        </w:rPr>
      </w:pPr>
    </w:p>
    <w:p w:rsidR="00ED609B" w:rsidRPr="00ED609B" w:rsidRDefault="00ED609B" w:rsidP="00ED609B">
      <w:pPr>
        <w:spacing w:line="288" w:lineRule="auto"/>
        <w:rPr>
          <w:rFonts w:ascii="Times New Roman" w:eastAsia="Calibri" w:hAnsi="Times New Roman"/>
          <w:iCs/>
          <w:sz w:val="28"/>
          <w:szCs w:val="28"/>
          <w:lang w:eastAsia="en-US"/>
        </w:rPr>
      </w:pPr>
      <w:r w:rsidRPr="00ED609B">
        <w:rPr>
          <w:rFonts w:ascii="Times New Roman" w:eastAsia="Calibri" w:hAnsi="Times New Roman"/>
          <w:iCs/>
          <w:sz w:val="28"/>
          <w:szCs w:val="28"/>
          <w:lang w:val="uk-UA" w:eastAsia="en-US"/>
        </w:rPr>
        <w:t xml:space="preserve">         </w:t>
      </w:r>
      <w:r w:rsidRPr="00ED609B">
        <w:rPr>
          <w:rFonts w:ascii="Times New Roman" w:eastAsia="Calibri" w:hAnsi="Times New Roman"/>
          <w:iCs/>
          <w:sz w:val="28"/>
          <w:szCs w:val="28"/>
          <w:lang w:eastAsia="en-US"/>
        </w:rPr>
        <w:t xml:space="preserve">   Секретар с/ради:                                   Н.Г. Стрижак</w:t>
      </w:r>
    </w:p>
    <w:p w:rsidR="00ED609B" w:rsidRDefault="00ED609B" w:rsidP="00ED609B">
      <w:pPr>
        <w:spacing w:line="288" w:lineRule="auto"/>
        <w:rPr>
          <w:rFonts w:eastAsia="Calibri"/>
          <w:iCs/>
          <w:sz w:val="28"/>
          <w:szCs w:val="28"/>
          <w:lang w:eastAsia="en-US"/>
        </w:rPr>
      </w:pPr>
    </w:p>
    <w:p w:rsidR="00ED609B" w:rsidRDefault="00ED609B" w:rsidP="00ED609B">
      <w:pPr>
        <w:spacing w:line="288" w:lineRule="auto"/>
        <w:rPr>
          <w:rFonts w:eastAsia="Calibri"/>
          <w:iCs/>
          <w:sz w:val="28"/>
          <w:szCs w:val="28"/>
          <w:lang w:eastAsia="en-US"/>
        </w:rPr>
      </w:pPr>
    </w:p>
    <w:p w:rsidR="00ED609B" w:rsidRDefault="00ED609B" w:rsidP="00ED609B">
      <w:pPr>
        <w:spacing w:line="288" w:lineRule="auto"/>
        <w:rPr>
          <w:rFonts w:eastAsia="Calibri"/>
          <w:iCs/>
          <w:sz w:val="28"/>
          <w:szCs w:val="28"/>
          <w:lang w:eastAsia="en-US"/>
        </w:rPr>
      </w:pPr>
    </w:p>
    <w:p w:rsidR="00ED609B" w:rsidRDefault="00ED609B" w:rsidP="00ED609B">
      <w:pPr>
        <w:spacing w:line="288" w:lineRule="auto"/>
        <w:rPr>
          <w:rFonts w:eastAsia="Calibri"/>
          <w:iCs/>
          <w:sz w:val="28"/>
          <w:szCs w:val="28"/>
          <w:lang w:eastAsia="en-US"/>
        </w:rPr>
      </w:pPr>
    </w:p>
    <w:p w:rsidR="00ED609B" w:rsidRDefault="00ED609B" w:rsidP="00ED609B">
      <w:pPr>
        <w:spacing w:line="288" w:lineRule="auto"/>
        <w:rPr>
          <w:rFonts w:eastAsia="Calibri"/>
          <w:iCs/>
          <w:sz w:val="28"/>
          <w:szCs w:val="28"/>
          <w:lang w:eastAsia="en-US"/>
        </w:rPr>
      </w:pPr>
    </w:p>
    <w:p w:rsidR="005A1D4C" w:rsidRPr="005A1D4C" w:rsidRDefault="005A1D4C" w:rsidP="005A1D4C">
      <w:pPr>
        <w:pStyle w:val="af1"/>
        <w:jc w:val="center"/>
        <w:rPr>
          <w:rFonts w:ascii="Times New Roman" w:hAnsi="Times New Roman"/>
          <w:lang w:val="uk-UA"/>
        </w:rPr>
      </w:pPr>
      <w:r w:rsidRPr="005A1D4C">
        <w:rPr>
          <w:rFonts w:ascii="Times New Roman" w:hAnsi="Times New Roman"/>
          <w:noProof/>
          <w:lang w:val="uk-UA" w:eastAsia="uk-UA"/>
        </w:rPr>
        <w:drawing>
          <wp:inline distT="0" distB="0" distL="0" distR="0">
            <wp:extent cx="495300" cy="685800"/>
            <wp:effectExtent l="0" t="0" r="0" b="0"/>
            <wp:docPr id="12" name="Рисунок 12"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495300" cy="685800"/>
                    </a:xfrm>
                    <a:prstGeom prst="rect">
                      <a:avLst/>
                    </a:prstGeom>
                    <a:noFill/>
                    <a:ln>
                      <a:noFill/>
                    </a:ln>
                  </pic:spPr>
                </pic:pic>
              </a:graphicData>
            </a:graphic>
          </wp:inline>
        </w:drawing>
      </w:r>
    </w:p>
    <w:p w:rsidR="005A1D4C" w:rsidRPr="005A1D4C" w:rsidRDefault="005A1D4C" w:rsidP="005A1D4C">
      <w:pPr>
        <w:pStyle w:val="af1"/>
        <w:jc w:val="center"/>
        <w:rPr>
          <w:rFonts w:ascii="Times New Roman" w:hAnsi="Times New Roman"/>
          <w:b/>
          <w:lang w:val="uk-UA"/>
        </w:rPr>
      </w:pPr>
    </w:p>
    <w:p w:rsidR="005A1D4C" w:rsidRPr="005A1D4C" w:rsidRDefault="005A1D4C" w:rsidP="005A1D4C">
      <w:pPr>
        <w:pStyle w:val="af1"/>
        <w:jc w:val="center"/>
        <w:rPr>
          <w:rFonts w:ascii="Times New Roman" w:hAnsi="Times New Roman"/>
          <w:b/>
          <w:lang w:val="uk-UA"/>
        </w:rPr>
      </w:pPr>
      <w:r w:rsidRPr="005A1D4C">
        <w:rPr>
          <w:rFonts w:ascii="Times New Roman" w:hAnsi="Times New Roman"/>
          <w:b/>
          <w:lang w:val="uk-UA"/>
        </w:rPr>
        <w:t>СТУДЕНИКІВСЬКА   СІЛЬСЬКА  РАДА</w:t>
      </w:r>
    </w:p>
    <w:p w:rsidR="005A1D4C" w:rsidRPr="005A1D4C" w:rsidRDefault="005A1D4C" w:rsidP="005A1D4C">
      <w:pPr>
        <w:pStyle w:val="af1"/>
        <w:jc w:val="center"/>
        <w:rPr>
          <w:rFonts w:ascii="Times New Roman" w:hAnsi="Times New Roman"/>
          <w:b/>
          <w:lang w:val="uk-UA"/>
        </w:rPr>
      </w:pPr>
      <w:r w:rsidRPr="005A1D4C">
        <w:rPr>
          <w:rFonts w:ascii="Times New Roman" w:hAnsi="Times New Roman"/>
          <w:b/>
          <w:lang w:val="uk-UA"/>
        </w:rPr>
        <w:t>ПЕРЕЯСЛАВ – ХМЕЛЬНИЦЬКОГО  РАЙОНУ</w:t>
      </w:r>
    </w:p>
    <w:p w:rsidR="005A1D4C" w:rsidRPr="005A1D4C" w:rsidRDefault="005A1D4C" w:rsidP="005A1D4C">
      <w:pPr>
        <w:pStyle w:val="af1"/>
        <w:jc w:val="center"/>
        <w:rPr>
          <w:rFonts w:ascii="Times New Roman" w:hAnsi="Times New Roman"/>
          <w:b/>
          <w:lang w:val="uk-UA"/>
        </w:rPr>
      </w:pPr>
      <w:r w:rsidRPr="005A1D4C">
        <w:rPr>
          <w:rFonts w:ascii="Times New Roman" w:hAnsi="Times New Roman"/>
          <w:b/>
          <w:lang w:val="uk-UA"/>
        </w:rPr>
        <w:t>КИЇВСЬКОЇ  ОБЛАСТІ</w:t>
      </w:r>
    </w:p>
    <w:p w:rsidR="005A1D4C" w:rsidRPr="005A1D4C" w:rsidRDefault="005A1D4C" w:rsidP="005A1D4C">
      <w:pPr>
        <w:pStyle w:val="af1"/>
        <w:jc w:val="center"/>
        <w:rPr>
          <w:rFonts w:ascii="Times New Roman" w:hAnsi="Times New Roman"/>
          <w:b/>
          <w:lang w:val="uk-UA"/>
        </w:rPr>
      </w:pPr>
    </w:p>
    <w:p w:rsidR="005A1D4C" w:rsidRPr="005A1D4C" w:rsidRDefault="005A1D4C" w:rsidP="005A1D4C">
      <w:pPr>
        <w:pStyle w:val="af1"/>
        <w:jc w:val="center"/>
        <w:rPr>
          <w:rFonts w:ascii="Times New Roman" w:hAnsi="Times New Roman"/>
          <w:b/>
          <w:lang w:val="uk-UA"/>
        </w:rPr>
      </w:pPr>
      <w:r w:rsidRPr="005A1D4C">
        <w:rPr>
          <w:rFonts w:ascii="Times New Roman" w:hAnsi="Times New Roman"/>
          <w:b/>
          <w:lang w:val="uk-UA"/>
        </w:rPr>
        <w:t>Р І Ш Е Н Н Я</w:t>
      </w:r>
    </w:p>
    <w:p w:rsidR="005A1D4C" w:rsidRPr="005A1D4C" w:rsidRDefault="005A1D4C" w:rsidP="005A1D4C">
      <w:pPr>
        <w:pStyle w:val="af1"/>
        <w:rPr>
          <w:rFonts w:ascii="Times New Roman" w:hAnsi="Times New Roman"/>
          <w:b/>
          <w:lang w:val="uk-UA"/>
        </w:rPr>
      </w:pP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075"/>
      </w:tblGrid>
      <w:tr w:rsidR="005A1D4C" w:rsidRPr="000E1437" w:rsidTr="005A1D4C">
        <w:tc>
          <w:tcPr>
            <w:tcW w:w="8075" w:type="dxa"/>
          </w:tcPr>
          <w:p w:rsidR="005A1D4C" w:rsidRPr="005A1D4C" w:rsidRDefault="005A1D4C" w:rsidP="005A1D4C">
            <w:pPr>
              <w:pStyle w:val="af1"/>
              <w:rPr>
                <w:rFonts w:ascii="Times New Roman" w:hAnsi="Times New Roman"/>
                <w:b/>
                <w:lang w:val="uk-UA"/>
              </w:rPr>
            </w:pPr>
            <w:r w:rsidRPr="005A1D4C">
              <w:rPr>
                <w:rFonts w:ascii="Times New Roman" w:hAnsi="Times New Roman"/>
                <w:b/>
                <w:lang w:val="uk-UA"/>
              </w:rPr>
              <w:t xml:space="preserve">Про затвердження технічної документації із землеустрою щодо  встановлення (відновлення)  меж земельної  ділянки  в натурі ( на місцевості) для  будівництва  і  обслуговування житлового будинку, господарських  будівель  і  споруд (присадибна ділянка) гр.Лою Борису Івановичу.  </w:t>
            </w:r>
          </w:p>
        </w:tc>
      </w:tr>
    </w:tbl>
    <w:p w:rsidR="005A1D4C" w:rsidRPr="005A1D4C" w:rsidRDefault="005A1D4C" w:rsidP="005A1D4C">
      <w:pPr>
        <w:pStyle w:val="af1"/>
        <w:rPr>
          <w:rFonts w:ascii="Times New Roman" w:hAnsi="Times New Roman"/>
          <w:b/>
          <w:lang w:val="uk-UA"/>
        </w:rPr>
      </w:pPr>
    </w:p>
    <w:p w:rsidR="005A1D4C" w:rsidRPr="005A1D4C" w:rsidRDefault="005A1D4C" w:rsidP="005A1D4C">
      <w:pPr>
        <w:pStyle w:val="af1"/>
        <w:rPr>
          <w:rFonts w:ascii="Times New Roman" w:hAnsi="Times New Roman"/>
          <w:lang w:val="uk-UA"/>
        </w:rPr>
      </w:pPr>
      <w:r w:rsidRPr="005A1D4C">
        <w:rPr>
          <w:rFonts w:ascii="Times New Roman" w:hAnsi="Times New Roman"/>
          <w:lang w:val="uk-UA"/>
        </w:rPr>
        <w:t xml:space="preserve">Розглянувши матеріали технічної документації із землеустрою щодо встановлення (відновлення)  меж  земельної  ділянки в натурі ( на місцевості)  </w:t>
      </w:r>
      <w:r w:rsidRPr="005A1D4C">
        <w:rPr>
          <w:rFonts w:ascii="Times New Roman" w:hAnsi="Times New Roman"/>
          <w:b/>
          <w:lang w:val="uk-UA"/>
        </w:rPr>
        <w:t xml:space="preserve">гр.Лою Борису Івановичу </w:t>
      </w:r>
      <w:r w:rsidRPr="005A1D4C">
        <w:rPr>
          <w:rFonts w:ascii="Times New Roman" w:hAnsi="Times New Roman"/>
          <w:lang w:val="uk-UA"/>
        </w:rPr>
        <w:t xml:space="preserve">для будівництва і обслуговування  житлового будинку, господарських будівель і споруд (присадибна ділянка) загальною  площею </w:t>
      </w:r>
      <w:r w:rsidRPr="005A1D4C">
        <w:rPr>
          <w:rFonts w:ascii="Times New Roman" w:hAnsi="Times New Roman"/>
          <w:color w:val="000000" w:themeColor="text1"/>
          <w:lang w:val="uk-UA"/>
        </w:rPr>
        <w:t>0,1500 га</w:t>
      </w:r>
      <w:r w:rsidRPr="005A1D4C">
        <w:rPr>
          <w:rFonts w:ascii="Times New Roman" w:hAnsi="Times New Roman"/>
          <w:lang w:val="uk-UA"/>
        </w:rPr>
        <w:t xml:space="preserve">, що  знаходиться  </w:t>
      </w:r>
      <w:r w:rsidRPr="005A1D4C">
        <w:rPr>
          <w:rFonts w:ascii="Times New Roman" w:hAnsi="Times New Roman"/>
          <w:color w:val="000000" w:themeColor="text1"/>
          <w:lang w:val="uk-UA"/>
        </w:rPr>
        <w:t xml:space="preserve">в с.Студеники Переяслав-Хмельницького  району Київської  області по вул.Шкільна, 42, </w:t>
      </w:r>
      <w:r w:rsidRPr="005A1D4C">
        <w:rPr>
          <w:rFonts w:ascii="Times New Roman" w:hAnsi="Times New Roman"/>
          <w:lang w:val="uk-UA"/>
        </w:rPr>
        <w:t>керуючись  п. 34 частини 1 статті 26 Закону України "Про місцеве самоврядування в Україні", статтями 12,19,40,118.121  та розділом Х «Перехідні положення»  Земельного Кодексу України, законом України «Про Державний земельний кадастр», Постановами КМУ «Про затвердження Порядку ведення Державного земельного кадастру»,   сільська  рада</w:t>
      </w:r>
    </w:p>
    <w:p w:rsidR="005A1D4C" w:rsidRPr="005A1D4C" w:rsidRDefault="005A1D4C" w:rsidP="005A1D4C">
      <w:pPr>
        <w:pStyle w:val="af1"/>
        <w:rPr>
          <w:rFonts w:ascii="Times New Roman" w:hAnsi="Times New Roman"/>
          <w:lang w:val="uk-UA"/>
        </w:rPr>
      </w:pPr>
    </w:p>
    <w:p w:rsidR="005A1D4C" w:rsidRPr="005A1D4C" w:rsidRDefault="005A1D4C" w:rsidP="005A1D4C">
      <w:pPr>
        <w:pStyle w:val="af1"/>
        <w:rPr>
          <w:rFonts w:ascii="Times New Roman" w:hAnsi="Times New Roman"/>
          <w:b/>
          <w:lang w:val="uk-UA"/>
        </w:rPr>
      </w:pPr>
      <w:r w:rsidRPr="005A1D4C">
        <w:rPr>
          <w:rFonts w:ascii="Times New Roman" w:hAnsi="Times New Roman"/>
          <w:b/>
          <w:lang w:val="uk-UA"/>
        </w:rPr>
        <w:t>В И Р І Ш И Л А :</w:t>
      </w:r>
    </w:p>
    <w:p w:rsidR="005A1D4C" w:rsidRPr="005A1D4C" w:rsidRDefault="005A1D4C" w:rsidP="005A1D4C">
      <w:pPr>
        <w:pStyle w:val="af1"/>
        <w:rPr>
          <w:rFonts w:ascii="Times New Roman" w:hAnsi="Times New Roman"/>
          <w:b/>
          <w:lang w:val="uk-UA"/>
        </w:rPr>
      </w:pPr>
    </w:p>
    <w:p w:rsidR="005A1D4C" w:rsidRPr="005A1D4C" w:rsidRDefault="005A1D4C" w:rsidP="005A1D4C">
      <w:pPr>
        <w:pStyle w:val="af1"/>
        <w:rPr>
          <w:rFonts w:ascii="Times New Roman" w:hAnsi="Times New Roman"/>
          <w:b/>
          <w:lang w:val="uk-UA"/>
        </w:rPr>
      </w:pPr>
      <w:r>
        <w:rPr>
          <w:rFonts w:ascii="Times New Roman" w:hAnsi="Times New Roman"/>
          <w:lang w:val="uk-UA"/>
        </w:rPr>
        <w:t>1.</w:t>
      </w:r>
      <w:r w:rsidRPr="005A1D4C">
        <w:rPr>
          <w:rFonts w:ascii="Times New Roman" w:hAnsi="Times New Roman"/>
          <w:lang w:val="uk-UA"/>
        </w:rPr>
        <w:t xml:space="preserve">Затвердити розроблену ДП «Центр державного земельного кадастру»  технічну документацію із землеустрою  щодо встановлення (відновлення)  меж  земельної  ділянки  в натурі (на місцевості) </w:t>
      </w:r>
      <w:r w:rsidRPr="005A1D4C">
        <w:rPr>
          <w:rFonts w:ascii="Times New Roman" w:hAnsi="Times New Roman"/>
          <w:b/>
          <w:lang w:val="uk-UA"/>
        </w:rPr>
        <w:t>гр.Лою Борису Івановичу</w:t>
      </w:r>
      <w:r w:rsidRPr="005A1D4C">
        <w:rPr>
          <w:rFonts w:ascii="Times New Roman" w:hAnsi="Times New Roman"/>
          <w:lang w:val="uk-UA"/>
        </w:rPr>
        <w:t xml:space="preserve"> на землях житлової та громадської забудови для будівництва і обслуговування житлового будинку, господарських будівель і споруд (присадибна ділянка), загальною площею </w:t>
      </w:r>
      <w:r w:rsidRPr="005A1D4C">
        <w:rPr>
          <w:rFonts w:ascii="Times New Roman" w:hAnsi="Times New Roman"/>
          <w:b/>
          <w:lang w:val="uk-UA"/>
        </w:rPr>
        <w:t>0,1500 га</w:t>
      </w:r>
      <w:r w:rsidRPr="005A1D4C">
        <w:rPr>
          <w:rFonts w:ascii="Times New Roman" w:hAnsi="Times New Roman"/>
          <w:lang w:val="uk-UA"/>
        </w:rPr>
        <w:t xml:space="preserve"> розташовану </w:t>
      </w:r>
      <w:r w:rsidRPr="005A1D4C">
        <w:rPr>
          <w:rFonts w:ascii="Times New Roman" w:hAnsi="Times New Roman"/>
          <w:color w:val="000000" w:themeColor="text1"/>
          <w:lang w:val="uk-UA"/>
        </w:rPr>
        <w:t>в с.Студеники Переяслав-Хмельницького  району Київської  області по вул.Шкільна, 42,</w:t>
      </w:r>
      <w:r w:rsidRPr="005A1D4C">
        <w:rPr>
          <w:rFonts w:ascii="Times New Roman" w:hAnsi="Times New Roman"/>
          <w:lang w:val="uk-UA"/>
        </w:rPr>
        <w:t xml:space="preserve"> кадастровий  номер </w:t>
      </w:r>
      <w:r w:rsidRPr="005A1D4C">
        <w:rPr>
          <w:rFonts w:ascii="Times New Roman" w:hAnsi="Times New Roman"/>
          <w:b/>
          <w:lang w:val="uk-UA"/>
        </w:rPr>
        <w:t>3223383701:01:002:0023,</w:t>
      </w:r>
      <w:r w:rsidRPr="005A1D4C">
        <w:rPr>
          <w:rFonts w:ascii="Times New Roman" w:hAnsi="Times New Roman"/>
          <w:lang w:val="uk-UA"/>
        </w:rPr>
        <w:t xml:space="preserve"> (код КВЦПЗ 02.01). </w:t>
      </w:r>
    </w:p>
    <w:p w:rsidR="005A1D4C" w:rsidRPr="005A1D4C" w:rsidRDefault="005A1D4C" w:rsidP="005A1D4C">
      <w:pPr>
        <w:pStyle w:val="af1"/>
        <w:rPr>
          <w:rFonts w:ascii="Times New Roman" w:hAnsi="Times New Roman"/>
          <w:lang w:val="uk-UA"/>
        </w:rPr>
      </w:pPr>
      <w:r>
        <w:rPr>
          <w:rFonts w:ascii="Times New Roman" w:hAnsi="Times New Roman"/>
          <w:lang w:val="uk-UA"/>
        </w:rPr>
        <w:t>2.</w:t>
      </w:r>
      <w:r w:rsidRPr="005A1D4C">
        <w:rPr>
          <w:rFonts w:ascii="Times New Roman" w:hAnsi="Times New Roman"/>
          <w:lang w:val="uk-UA"/>
        </w:rPr>
        <w:t xml:space="preserve">Передати </w:t>
      </w:r>
      <w:r w:rsidRPr="005A1D4C">
        <w:rPr>
          <w:rFonts w:ascii="Times New Roman" w:hAnsi="Times New Roman"/>
          <w:b/>
          <w:lang w:val="uk-UA"/>
        </w:rPr>
        <w:t xml:space="preserve">гр.Лою Борису Івановичу </w:t>
      </w:r>
      <w:r w:rsidRPr="005A1D4C">
        <w:rPr>
          <w:rFonts w:ascii="Times New Roman" w:hAnsi="Times New Roman"/>
          <w:lang w:val="uk-UA"/>
        </w:rPr>
        <w:t xml:space="preserve">із земель комунальної власності безоплатно у приватну власність  земельну ділянку, кадастровий  номер </w:t>
      </w:r>
      <w:r w:rsidRPr="005A1D4C">
        <w:rPr>
          <w:rFonts w:ascii="Times New Roman" w:hAnsi="Times New Roman"/>
          <w:b/>
          <w:lang w:val="uk-UA"/>
        </w:rPr>
        <w:t xml:space="preserve">3223383701:01:002:0023, </w:t>
      </w:r>
      <w:r w:rsidRPr="005A1D4C">
        <w:rPr>
          <w:rFonts w:ascii="Times New Roman" w:hAnsi="Times New Roman"/>
          <w:lang w:val="uk-UA"/>
        </w:rPr>
        <w:t xml:space="preserve">для будівництва і  обслуговування житлового будинку, господарських будівель і споруд (присадибна ділянка) загальною площею  </w:t>
      </w:r>
      <w:r w:rsidRPr="005A1D4C">
        <w:rPr>
          <w:rFonts w:ascii="Times New Roman" w:hAnsi="Times New Roman"/>
          <w:b/>
          <w:lang w:val="uk-UA"/>
        </w:rPr>
        <w:t xml:space="preserve">0,1500 га </w:t>
      </w:r>
      <w:r w:rsidRPr="005A1D4C">
        <w:rPr>
          <w:rFonts w:ascii="Times New Roman" w:hAnsi="Times New Roman"/>
          <w:color w:val="000000" w:themeColor="text1"/>
          <w:lang w:val="uk-UA"/>
        </w:rPr>
        <w:t>в с.Студеники Переяслав-Хмельницького  району Київської  області по вул.Шкільна, 42,</w:t>
      </w:r>
      <w:r w:rsidRPr="005A1D4C">
        <w:rPr>
          <w:rFonts w:ascii="Times New Roman" w:hAnsi="Times New Roman"/>
          <w:lang w:val="uk-UA"/>
        </w:rPr>
        <w:t xml:space="preserve"> (код КВЦПЗ 02.01).</w:t>
      </w:r>
    </w:p>
    <w:p w:rsidR="005A1D4C" w:rsidRPr="005A1D4C" w:rsidRDefault="005A1D4C" w:rsidP="005A1D4C">
      <w:pPr>
        <w:pStyle w:val="af1"/>
        <w:rPr>
          <w:rFonts w:ascii="Times New Roman" w:hAnsi="Times New Roman"/>
          <w:lang w:val="uk-UA"/>
        </w:rPr>
      </w:pPr>
      <w:r>
        <w:rPr>
          <w:rFonts w:ascii="Times New Roman" w:hAnsi="Times New Roman"/>
          <w:lang w:val="uk-UA"/>
        </w:rPr>
        <w:t>3.</w:t>
      </w:r>
      <w:r w:rsidRPr="005A1D4C">
        <w:rPr>
          <w:rFonts w:ascii="Times New Roman" w:hAnsi="Times New Roman"/>
          <w:lang w:val="uk-UA"/>
        </w:rPr>
        <w:t>Зобов</w:t>
      </w:r>
      <w:r w:rsidRPr="005A1D4C">
        <w:rPr>
          <w:rFonts w:ascii="Times New Roman" w:hAnsi="Times New Roman"/>
        </w:rPr>
        <w:t>’</w:t>
      </w:r>
      <w:r w:rsidRPr="005A1D4C">
        <w:rPr>
          <w:rFonts w:ascii="Times New Roman" w:hAnsi="Times New Roman"/>
          <w:lang w:val="uk-UA"/>
        </w:rPr>
        <w:t xml:space="preserve">язати </w:t>
      </w:r>
      <w:r w:rsidRPr="005A1D4C">
        <w:rPr>
          <w:rFonts w:ascii="Times New Roman" w:hAnsi="Times New Roman"/>
          <w:color w:val="000000" w:themeColor="text1"/>
          <w:lang w:val="uk-UA"/>
        </w:rPr>
        <w:t xml:space="preserve">гр.Лоя Бориса Івановича </w:t>
      </w:r>
      <w:r w:rsidRPr="005A1D4C">
        <w:rPr>
          <w:rFonts w:ascii="Times New Roman" w:hAnsi="Times New Roman"/>
          <w:lang w:val="uk-UA"/>
        </w:rPr>
        <w:t xml:space="preserve">земельну ділянку використовувати за цільовим призначенням, суворо дотримуватись вимог Земельного кодексу України. </w:t>
      </w:r>
    </w:p>
    <w:p w:rsidR="005A1D4C" w:rsidRPr="005A1D4C" w:rsidRDefault="005A1D4C" w:rsidP="005A1D4C">
      <w:pPr>
        <w:pStyle w:val="af1"/>
        <w:rPr>
          <w:rFonts w:ascii="Times New Roman" w:hAnsi="Times New Roman"/>
          <w:lang w:val="uk-UA"/>
        </w:rPr>
      </w:pPr>
      <w:r>
        <w:rPr>
          <w:rFonts w:ascii="Times New Roman" w:hAnsi="Times New Roman"/>
          <w:lang w:val="uk-UA"/>
        </w:rPr>
        <w:t>4.</w:t>
      </w:r>
      <w:r w:rsidRPr="005A1D4C">
        <w:rPr>
          <w:rFonts w:ascii="Times New Roman" w:hAnsi="Times New Roman"/>
          <w:lang w:val="uk-UA"/>
        </w:rPr>
        <w:t>Відповідальність за утримання та збереження геодезичних межових знаків  покладається  на  землевласника.</w:t>
      </w:r>
    </w:p>
    <w:p w:rsidR="005A1D4C" w:rsidRPr="005A1D4C" w:rsidRDefault="005A1D4C" w:rsidP="005A1D4C">
      <w:pPr>
        <w:pStyle w:val="af1"/>
        <w:rPr>
          <w:rFonts w:ascii="Times New Roman" w:hAnsi="Times New Roman"/>
          <w:lang w:val="uk-UA"/>
        </w:rPr>
      </w:pPr>
      <w:r>
        <w:rPr>
          <w:rFonts w:ascii="Times New Roman" w:hAnsi="Times New Roman"/>
          <w:lang w:val="uk-UA"/>
        </w:rPr>
        <w:t>5.</w:t>
      </w:r>
      <w:r w:rsidRPr="005A1D4C">
        <w:rPr>
          <w:rFonts w:ascii="Times New Roman" w:hAnsi="Times New Roman"/>
          <w:lang w:val="uk-UA"/>
        </w:rPr>
        <w:t>Технічна документація   передається до  Відділу у Переяслав-Хмельницькому районі Головного управління Держгеокадастру у Київській області  на зберігання.</w:t>
      </w:r>
    </w:p>
    <w:p w:rsidR="005A1D4C" w:rsidRPr="005A1D4C" w:rsidRDefault="005A1D4C" w:rsidP="005A1D4C">
      <w:pPr>
        <w:pStyle w:val="af1"/>
        <w:rPr>
          <w:rFonts w:ascii="Times New Roman" w:hAnsi="Times New Roman"/>
          <w:lang w:val="uk-UA"/>
        </w:rPr>
      </w:pPr>
      <w:r>
        <w:rPr>
          <w:rFonts w:ascii="Times New Roman" w:hAnsi="Times New Roman"/>
          <w:bCs/>
          <w:lang w:val="uk-UA"/>
        </w:rPr>
        <w:t>6.</w:t>
      </w:r>
      <w:r w:rsidRPr="005A1D4C">
        <w:rPr>
          <w:rFonts w:ascii="Times New Roman" w:hAnsi="Times New Roman"/>
          <w:bCs/>
          <w:lang w:val="uk-UA"/>
        </w:rPr>
        <w:t>Контроль за виконанням даного рішення покласти на постійну комісію з питань благоустрою, комунального господарства та земельних відносин.</w:t>
      </w:r>
    </w:p>
    <w:p w:rsidR="005A1D4C" w:rsidRPr="005A1D4C" w:rsidRDefault="005A1D4C" w:rsidP="005A1D4C">
      <w:pPr>
        <w:pStyle w:val="af1"/>
        <w:rPr>
          <w:rFonts w:ascii="Times New Roman" w:hAnsi="Times New Roman"/>
          <w:lang w:val="uk-UA"/>
        </w:rPr>
      </w:pPr>
    </w:p>
    <w:p w:rsidR="005A1D4C" w:rsidRPr="005A1D4C" w:rsidRDefault="005A1D4C" w:rsidP="005A1D4C">
      <w:pPr>
        <w:pStyle w:val="af1"/>
        <w:rPr>
          <w:rFonts w:ascii="Times New Roman" w:hAnsi="Times New Roman"/>
          <w:lang w:val="uk-UA"/>
        </w:rPr>
      </w:pPr>
    </w:p>
    <w:p w:rsidR="005A1D4C" w:rsidRPr="005A1D4C" w:rsidRDefault="005A1D4C" w:rsidP="005A1D4C">
      <w:pPr>
        <w:pStyle w:val="af1"/>
        <w:rPr>
          <w:rFonts w:ascii="Times New Roman" w:hAnsi="Times New Roman"/>
          <w:b/>
          <w:lang w:val="uk-UA"/>
        </w:rPr>
      </w:pPr>
      <w:r w:rsidRPr="005A1D4C">
        <w:rPr>
          <w:rFonts w:ascii="Times New Roman" w:hAnsi="Times New Roman"/>
          <w:b/>
          <w:lang w:val="uk-UA"/>
        </w:rPr>
        <w:t xml:space="preserve">Сільський  голова :                                                                         </w:t>
      </w:r>
      <w:r w:rsidRPr="005A1D4C">
        <w:rPr>
          <w:rFonts w:ascii="Times New Roman" w:hAnsi="Times New Roman"/>
          <w:b/>
          <w:bCs/>
          <w:lang w:val="uk-UA"/>
        </w:rPr>
        <w:t>М.О.ЛЯХ</w:t>
      </w:r>
    </w:p>
    <w:p w:rsidR="005A1D4C" w:rsidRPr="005A1D4C" w:rsidRDefault="005A1D4C" w:rsidP="005A1D4C">
      <w:pPr>
        <w:pStyle w:val="af1"/>
        <w:rPr>
          <w:rFonts w:ascii="Times New Roman" w:hAnsi="Times New Roman"/>
          <w:lang w:val="uk-UA"/>
        </w:rPr>
      </w:pPr>
    </w:p>
    <w:p w:rsidR="005A1D4C" w:rsidRPr="005A1D4C" w:rsidRDefault="005A1D4C" w:rsidP="005A1D4C">
      <w:pPr>
        <w:pStyle w:val="af1"/>
        <w:rPr>
          <w:rFonts w:ascii="Times New Roman" w:hAnsi="Times New Roman"/>
          <w:b/>
          <w:lang w:val="uk-UA"/>
        </w:rPr>
      </w:pPr>
      <w:r w:rsidRPr="005A1D4C">
        <w:rPr>
          <w:rFonts w:ascii="Times New Roman" w:hAnsi="Times New Roman"/>
          <w:b/>
          <w:lang w:val="uk-UA"/>
        </w:rPr>
        <w:t>с. Студеники</w:t>
      </w:r>
    </w:p>
    <w:p w:rsidR="005A1D4C" w:rsidRPr="005A1D4C" w:rsidRDefault="005A1D4C" w:rsidP="005A1D4C">
      <w:pPr>
        <w:pStyle w:val="af1"/>
        <w:rPr>
          <w:rFonts w:ascii="Times New Roman" w:hAnsi="Times New Roman"/>
          <w:b/>
          <w:lang w:val="uk-UA"/>
        </w:rPr>
      </w:pPr>
      <w:r w:rsidRPr="005A1D4C">
        <w:rPr>
          <w:rFonts w:ascii="Times New Roman" w:hAnsi="Times New Roman"/>
          <w:b/>
          <w:lang w:val="uk-UA"/>
        </w:rPr>
        <w:t>№ 711–</w:t>
      </w:r>
      <w:r w:rsidRPr="005A1D4C">
        <w:rPr>
          <w:rFonts w:ascii="Times New Roman" w:hAnsi="Times New Roman"/>
          <w:b/>
          <w:lang w:val="en-US"/>
        </w:rPr>
        <w:t>XXV</w:t>
      </w:r>
      <w:r w:rsidRPr="005A1D4C">
        <w:rPr>
          <w:rFonts w:ascii="Times New Roman" w:hAnsi="Times New Roman"/>
          <w:b/>
          <w:lang w:val="uk-UA"/>
        </w:rPr>
        <w:t>ІІІ–</w:t>
      </w:r>
      <w:r w:rsidRPr="005A1D4C">
        <w:rPr>
          <w:rFonts w:ascii="Times New Roman" w:hAnsi="Times New Roman"/>
          <w:b/>
          <w:lang w:val="en-US"/>
        </w:rPr>
        <w:t>V</w:t>
      </w:r>
      <w:r w:rsidRPr="005A1D4C">
        <w:rPr>
          <w:rFonts w:ascii="Times New Roman" w:hAnsi="Times New Roman"/>
          <w:b/>
          <w:lang w:val="uk-UA"/>
        </w:rPr>
        <w:t>ІІ</w:t>
      </w:r>
    </w:p>
    <w:p w:rsidR="005A1D4C" w:rsidRPr="005A1D4C" w:rsidRDefault="005A1D4C" w:rsidP="005A1D4C">
      <w:pPr>
        <w:pStyle w:val="af1"/>
        <w:rPr>
          <w:rFonts w:ascii="Times New Roman" w:hAnsi="Times New Roman"/>
        </w:rPr>
      </w:pPr>
      <w:r w:rsidRPr="005A1D4C">
        <w:rPr>
          <w:rFonts w:ascii="Times New Roman" w:hAnsi="Times New Roman"/>
          <w:b/>
          <w:lang w:val="uk-UA"/>
        </w:rPr>
        <w:t>04.06.2019</w:t>
      </w:r>
    </w:p>
    <w:p w:rsidR="005A1D4C" w:rsidRPr="003D66A4" w:rsidRDefault="005A1D4C" w:rsidP="005A1D4C">
      <w:pPr>
        <w:rPr>
          <w:lang w:val="uk-UA"/>
        </w:rPr>
      </w:pPr>
    </w:p>
    <w:p w:rsidR="005A1D4C" w:rsidRPr="005A1D4C" w:rsidRDefault="005A1D4C" w:rsidP="005A1D4C">
      <w:pPr>
        <w:pStyle w:val="af1"/>
        <w:jc w:val="center"/>
        <w:rPr>
          <w:rFonts w:ascii="Times New Roman" w:hAnsi="Times New Roman"/>
          <w:lang w:val="uk-UA"/>
        </w:rPr>
      </w:pPr>
      <w:r w:rsidRPr="005A1D4C">
        <w:rPr>
          <w:rFonts w:ascii="Times New Roman" w:hAnsi="Times New Roman"/>
          <w:noProof/>
          <w:lang w:val="uk-UA" w:eastAsia="uk-UA"/>
        </w:rPr>
        <w:lastRenderedPageBreak/>
        <w:drawing>
          <wp:inline distT="0" distB="0" distL="0" distR="0">
            <wp:extent cx="495300" cy="685800"/>
            <wp:effectExtent l="0" t="0" r="0" b="0"/>
            <wp:docPr id="13" name="Рисунок 13"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495300" cy="685800"/>
                    </a:xfrm>
                    <a:prstGeom prst="rect">
                      <a:avLst/>
                    </a:prstGeom>
                    <a:noFill/>
                    <a:ln>
                      <a:noFill/>
                    </a:ln>
                  </pic:spPr>
                </pic:pic>
              </a:graphicData>
            </a:graphic>
          </wp:inline>
        </w:drawing>
      </w:r>
    </w:p>
    <w:p w:rsidR="005A1D4C" w:rsidRPr="005A1D4C" w:rsidRDefault="005A1D4C" w:rsidP="005A1D4C">
      <w:pPr>
        <w:pStyle w:val="af1"/>
        <w:rPr>
          <w:rFonts w:ascii="Times New Roman" w:hAnsi="Times New Roman"/>
          <w:b/>
          <w:lang w:val="uk-UA"/>
        </w:rPr>
      </w:pPr>
    </w:p>
    <w:p w:rsidR="005A1D4C" w:rsidRPr="005A1D4C" w:rsidRDefault="005A1D4C" w:rsidP="005A1D4C">
      <w:pPr>
        <w:pStyle w:val="af1"/>
        <w:jc w:val="center"/>
        <w:rPr>
          <w:rFonts w:ascii="Times New Roman" w:hAnsi="Times New Roman"/>
          <w:b/>
          <w:lang w:val="uk-UA"/>
        </w:rPr>
      </w:pPr>
      <w:r w:rsidRPr="005A1D4C">
        <w:rPr>
          <w:rFonts w:ascii="Times New Roman" w:hAnsi="Times New Roman"/>
          <w:b/>
          <w:lang w:val="uk-UA"/>
        </w:rPr>
        <w:t>СТУДЕНИКІВСЬКА   СІЛЬСЬКА  РАДА</w:t>
      </w:r>
    </w:p>
    <w:p w:rsidR="005A1D4C" w:rsidRPr="005A1D4C" w:rsidRDefault="005A1D4C" w:rsidP="005A1D4C">
      <w:pPr>
        <w:pStyle w:val="af1"/>
        <w:jc w:val="center"/>
        <w:rPr>
          <w:rFonts w:ascii="Times New Roman" w:hAnsi="Times New Roman"/>
          <w:b/>
          <w:lang w:val="uk-UA"/>
        </w:rPr>
      </w:pPr>
      <w:r w:rsidRPr="005A1D4C">
        <w:rPr>
          <w:rFonts w:ascii="Times New Roman" w:hAnsi="Times New Roman"/>
          <w:b/>
          <w:lang w:val="uk-UA"/>
        </w:rPr>
        <w:t>ПЕРЕЯСЛАВ – ХМЕЛЬНИЦЬКОГО  РАЙОНУ</w:t>
      </w:r>
    </w:p>
    <w:p w:rsidR="005A1D4C" w:rsidRPr="005A1D4C" w:rsidRDefault="005A1D4C" w:rsidP="005A1D4C">
      <w:pPr>
        <w:pStyle w:val="af1"/>
        <w:jc w:val="center"/>
        <w:rPr>
          <w:rFonts w:ascii="Times New Roman" w:hAnsi="Times New Roman"/>
          <w:b/>
          <w:lang w:val="uk-UA"/>
        </w:rPr>
      </w:pPr>
      <w:r w:rsidRPr="005A1D4C">
        <w:rPr>
          <w:rFonts w:ascii="Times New Roman" w:hAnsi="Times New Roman"/>
          <w:b/>
          <w:lang w:val="uk-UA"/>
        </w:rPr>
        <w:t>КИЇВСЬКОЇ  ОБЛАСТІ</w:t>
      </w:r>
    </w:p>
    <w:p w:rsidR="005A1D4C" w:rsidRPr="005A1D4C" w:rsidRDefault="005A1D4C" w:rsidP="005A1D4C">
      <w:pPr>
        <w:pStyle w:val="af1"/>
        <w:jc w:val="center"/>
        <w:rPr>
          <w:rFonts w:ascii="Times New Roman" w:hAnsi="Times New Roman"/>
          <w:b/>
          <w:lang w:val="uk-UA"/>
        </w:rPr>
      </w:pPr>
    </w:p>
    <w:p w:rsidR="005A1D4C" w:rsidRPr="005A1D4C" w:rsidRDefault="005A1D4C" w:rsidP="005A1D4C">
      <w:pPr>
        <w:pStyle w:val="af1"/>
        <w:jc w:val="center"/>
        <w:rPr>
          <w:rFonts w:ascii="Times New Roman" w:hAnsi="Times New Roman"/>
          <w:b/>
          <w:lang w:val="uk-UA"/>
        </w:rPr>
      </w:pPr>
      <w:r w:rsidRPr="005A1D4C">
        <w:rPr>
          <w:rFonts w:ascii="Times New Roman" w:hAnsi="Times New Roman"/>
          <w:b/>
          <w:lang w:val="uk-UA"/>
        </w:rPr>
        <w:t>Р І Ш Е Н Н Я</w:t>
      </w:r>
    </w:p>
    <w:p w:rsidR="005A1D4C" w:rsidRPr="005A1D4C" w:rsidRDefault="005A1D4C" w:rsidP="005A1D4C">
      <w:pPr>
        <w:pStyle w:val="af1"/>
        <w:jc w:val="center"/>
        <w:rPr>
          <w:rFonts w:ascii="Times New Roman" w:hAnsi="Times New Roman"/>
          <w:b/>
          <w:lang w:val="uk-UA"/>
        </w:rPr>
      </w:pP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075"/>
      </w:tblGrid>
      <w:tr w:rsidR="005A1D4C" w:rsidRPr="000E1437" w:rsidTr="005A1D4C">
        <w:tc>
          <w:tcPr>
            <w:tcW w:w="8075" w:type="dxa"/>
          </w:tcPr>
          <w:p w:rsidR="005A1D4C" w:rsidRPr="005A1D4C" w:rsidRDefault="005A1D4C" w:rsidP="005A1D4C">
            <w:pPr>
              <w:pStyle w:val="af1"/>
              <w:rPr>
                <w:rFonts w:ascii="Times New Roman" w:hAnsi="Times New Roman"/>
                <w:b/>
                <w:lang w:val="uk-UA"/>
              </w:rPr>
            </w:pPr>
            <w:r w:rsidRPr="005A1D4C">
              <w:rPr>
                <w:rFonts w:ascii="Times New Roman" w:hAnsi="Times New Roman"/>
                <w:b/>
                <w:lang w:val="uk-UA"/>
              </w:rPr>
              <w:t xml:space="preserve">Про затвердження технічної документації із землеустрою щодо  встановлення (відновлення)  меж земельної  ділянки  в натурі ( на місцевості) для  будівництва  і  обслуговування житлового будинку, господарських  будівель  і  споруд (присадибна ділянка) гр.Дубику Вадиму Олексійовичу.  </w:t>
            </w:r>
          </w:p>
        </w:tc>
      </w:tr>
    </w:tbl>
    <w:p w:rsidR="005A1D4C" w:rsidRPr="005A1D4C" w:rsidRDefault="005A1D4C" w:rsidP="005A1D4C">
      <w:pPr>
        <w:pStyle w:val="af1"/>
        <w:rPr>
          <w:rFonts w:ascii="Times New Roman" w:hAnsi="Times New Roman"/>
          <w:b/>
          <w:lang w:val="uk-UA"/>
        </w:rPr>
      </w:pPr>
    </w:p>
    <w:p w:rsidR="005A1D4C" w:rsidRPr="005A1D4C" w:rsidRDefault="005A1D4C" w:rsidP="005A1D4C">
      <w:pPr>
        <w:pStyle w:val="af1"/>
        <w:rPr>
          <w:rFonts w:ascii="Times New Roman" w:hAnsi="Times New Roman"/>
          <w:lang w:val="uk-UA"/>
        </w:rPr>
      </w:pPr>
      <w:r w:rsidRPr="005A1D4C">
        <w:rPr>
          <w:rFonts w:ascii="Times New Roman" w:hAnsi="Times New Roman"/>
          <w:lang w:val="uk-UA"/>
        </w:rPr>
        <w:t xml:space="preserve">Розглянувши матеріали технічної документації із землеустрою щодо встановлення (відновлення)  меж  земельної  ділянки в натурі ( на місцевості)  </w:t>
      </w:r>
      <w:r w:rsidRPr="005A1D4C">
        <w:rPr>
          <w:rFonts w:ascii="Times New Roman" w:hAnsi="Times New Roman"/>
          <w:b/>
          <w:lang w:val="uk-UA"/>
        </w:rPr>
        <w:t xml:space="preserve">гр.Дубику Вадиму Олексійовичу </w:t>
      </w:r>
      <w:r w:rsidRPr="005A1D4C">
        <w:rPr>
          <w:rFonts w:ascii="Times New Roman" w:hAnsi="Times New Roman"/>
          <w:lang w:val="uk-UA"/>
        </w:rPr>
        <w:t xml:space="preserve">для будівництва і обслуговування  житлового будинку, господарських будівель і споруд (присадибна ділянка) загальною  площею </w:t>
      </w:r>
      <w:r w:rsidRPr="005A1D4C">
        <w:rPr>
          <w:rFonts w:ascii="Times New Roman" w:hAnsi="Times New Roman"/>
          <w:color w:val="C00000"/>
          <w:lang w:val="uk-UA"/>
        </w:rPr>
        <w:t>0,1369 га</w:t>
      </w:r>
      <w:r w:rsidRPr="005A1D4C">
        <w:rPr>
          <w:rFonts w:ascii="Times New Roman" w:hAnsi="Times New Roman"/>
          <w:lang w:val="uk-UA"/>
        </w:rPr>
        <w:t xml:space="preserve">, що  знаходиться  </w:t>
      </w:r>
      <w:r w:rsidRPr="005A1D4C">
        <w:rPr>
          <w:rFonts w:ascii="Times New Roman" w:hAnsi="Times New Roman"/>
          <w:color w:val="C00000"/>
          <w:lang w:val="uk-UA"/>
        </w:rPr>
        <w:t xml:space="preserve">в с.Студеники Переяслав-Хмельницького  району Київської  області по вул.Переяславська, 28 кв.1, </w:t>
      </w:r>
      <w:r w:rsidRPr="005A1D4C">
        <w:rPr>
          <w:rFonts w:ascii="Times New Roman" w:hAnsi="Times New Roman"/>
          <w:lang w:val="uk-UA"/>
        </w:rPr>
        <w:t>керуючись  п. 34 частини 1 статті 26 Закону України "Про місцеве самоврядування в Україні", статтями 12,19,40,118.121  та розділом Х «Перехідні положення»  Земельного Кодексу України, законом України «Про Державний земельний кадастр», Постановами КМУ «Про затвердження Порядку ведення Державного земельного кадастру»,   сільська  рада</w:t>
      </w:r>
    </w:p>
    <w:p w:rsidR="005A1D4C" w:rsidRPr="005A1D4C" w:rsidRDefault="005A1D4C" w:rsidP="005A1D4C">
      <w:pPr>
        <w:pStyle w:val="af1"/>
        <w:rPr>
          <w:rFonts w:ascii="Times New Roman" w:hAnsi="Times New Roman"/>
          <w:lang w:val="uk-UA"/>
        </w:rPr>
      </w:pPr>
    </w:p>
    <w:p w:rsidR="005A1D4C" w:rsidRPr="005A1D4C" w:rsidRDefault="005A1D4C" w:rsidP="005A1D4C">
      <w:pPr>
        <w:pStyle w:val="af1"/>
        <w:rPr>
          <w:rFonts w:ascii="Times New Roman" w:hAnsi="Times New Roman"/>
          <w:b/>
          <w:lang w:val="uk-UA"/>
        </w:rPr>
      </w:pPr>
      <w:r w:rsidRPr="005A1D4C">
        <w:rPr>
          <w:rFonts w:ascii="Times New Roman" w:hAnsi="Times New Roman"/>
          <w:b/>
          <w:lang w:val="uk-UA"/>
        </w:rPr>
        <w:t>В И Р І Ш И Л А :</w:t>
      </w:r>
    </w:p>
    <w:p w:rsidR="005A1D4C" w:rsidRPr="005A1D4C" w:rsidRDefault="005A1D4C" w:rsidP="005A1D4C">
      <w:pPr>
        <w:pStyle w:val="af1"/>
        <w:rPr>
          <w:rFonts w:ascii="Times New Roman" w:hAnsi="Times New Roman"/>
          <w:b/>
          <w:lang w:val="uk-UA"/>
        </w:rPr>
      </w:pPr>
    </w:p>
    <w:p w:rsidR="005A1D4C" w:rsidRPr="005A1D4C" w:rsidRDefault="005A1D4C" w:rsidP="005A1D4C">
      <w:pPr>
        <w:pStyle w:val="af1"/>
        <w:rPr>
          <w:rFonts w:ascii="Times New Roman" w:hAnsi="Times New Roman"/>
          <w:b/>
          <w:lang w:val="uk-UA"/>
        </w:rPr>
      </w:pPr>
      <w:r>
        <w:rPr>
          <w:rFonts w:ascii="Times New Roman" w:hAnsi="Times New Roman"/>
          <w:lang w:val="uk-UA"/>
        </w:rPr>
        <w:t>1.</w:t>
      </w:r>
      <w:r w:rsidRPr="005A1D4C">
        <w:rPr>
          <w:rFonts w:ascii="Times New Roman" w:hAnsi="Times New Roman"/>
          <w:lang w:val="uk-UA"/>
        </w:rPr>
        <w:t xml:space="preserve">Затвердити розроблену ДП «Центр державного земельного кадастру»  технічну документацію із землеустрою  щодо встановлення (відновлення)  меж  земельної  ділянки  в натурі (на місцевості) </w:t>
      </w:r>
      <w:r w:rsidRPr="005A1D4C">
        <w:rPr>
          <w:rFonts w:ascii="Times New Roman" w:hAnsi="Times New Roman"/>
          <w:b/>
          <w:lang w:val="uk-UA"/>
        </w:rPr>
        <w:t>гр.Дубику Вадиму Олексійовичу</w:t>
      </w:r>
      <w:r w:rsidRPr="005A1D4C">
        <w:rPr>
          <w:rFonts w:ascii="Times New Roman" w:hAnsi="Times New Roman"/>
          <w:lang w:val="uk-UA"/>
        </w:rPr>
        <w:t xml:space="preserve"> на землях житлової та громадської забудови для будівництва і обслуговування житлового будинку, господарських будівель і споруд (присадибна ділянка), загальною площею </w:t>
      </w:r>
      <w:r w:rsidRPr="005A1D4C">
        <w:rPr>
          <w:rFonts w:ascii="Times New Roman" w:hAnsi="Times New Roman"/>
          <w:b/>
          <w:lang w:val="uk-UA"/>
        </w:rPr>
        <w:t>0,1369 га</w:t>
      </w:r>
      <w:r w:rsidRPr="005A1D4C">
        <w:rPr>
          <w:rFonts w:ascii="Times New Roman" w:hAnsi="Times New Roman"/>
          <w:lang w:val="uk-UA"/>
        </w:rPr>
        <w:t xml:space="preserve"> розташовану </w:t>
      </w:r>
      <w:r w:rsidRPr="005A1D4C">
        <w:rPr>
          <w:rFonts w:ascii="Times New Roman" w:hAnsi="Times New Roman"/>
          <w:color w:val="C00000"/>
          <w:lang w:val="uk-UA"/>
        </w:rPr>
        <w:t>в с.Студеники Переяслав-Хмельницького  району Київської  області по вул.Переяславська, 28 кв.1,</w:t>
      </w:r>
      <w:r w:rsidRPr="005A1D4C">
        <w:rPr>
          <w:rFonts w:ascii="Times New Roman" w:hAnsi="Times New Roman"/>
          <w:lang w:val="uk-UA"/>
        </w:rPr>
        <w:t xml:space="preserve"> кадастровий  номер </w:t>
      </w:r>
      <w:r w:rsidRPr="005A1D4C">
        <w:rPr>
          <w:rFonts w:ascii="Times New Roman" w:hAnsi="Times New Roman"/>
          <w:b/>
          <w:lang w:val="uk-UA"/>
        </w:rPr>
        <w:t>3223383701:01:029:0018,</w:t>
      </w:r>
      <w:r w:rsidRPr="005A1D4C">
        <w:rPr>
          <w:rFonts w:ascii="Times New Roman" w:hAnsi="Times New Roman"/>
          <w:lang w:val="uk-UA"/>
        </w:rPr>
        <w:t xml:space="preserve"> (код КВЦПЗ 02.01). </w:t>
      </w:r>
    </w:p>
    <w:p w:rsidR="005A1D4C" w:rsidRPr="005A1D4C" w:rsidRDefault="005A1D4C" w:rsidP="005A1D4C">
      <w:pPr>
        <w:pStyle w:val="af1"/>
        <w:rPr>
          <w:rFonts w:ascii="Times New Roman" w:hAnsi="Times New Roman"/>
          <w:lang w:val="uk-UA"/>
        </w:rPr>
      </w:pPr>
      <w:r>
        <w:rPr>
          <w:rFonts w:ascii="Times New Roman" w:hAnsi="Times New Roman"/>
          <w:lang w:val="uk-UA"/>
        </w:rPr>
        <w:t>2.</w:t>
      </w:r>
      <w:r w:rsidRPr="005A1D4C">
        <w:rPr>
          <w:rFonts w:ascii="Times New Roman" w:hAnsi="Times New Roman"/>
          <w:lang w:val="uk-UA"/>
        </w:rPr>
        <w:t xml:space="preserve">Передати </w:t>
      </w:r>
      <w:r w:rsidRPr="005A1D4C">
        <w:rPr>
          <w:rFonts w:ascii="Times New Roman" w:hAnsi="Times New Roman"/>
          <w:b/>
          <w:lang w:val="uk-UA"/>
        </w:rPr>
        <w:t xml:space="preserve">гр.Дубику Вадиму Олексійовичу </w:t>
      </w:r>
      <w:r w:rsidRPr="005A1D4C">
        <w:rPr>
          <w:rFonts w:ascii="Times New Roman" w:hAnsi="Times New Roman"/>
          <w:lang w:val="uk-UA"/>
        </w:rPr>
        <w:t xml:space="preserve">із земель комунальної власності безоплатно у приватну власність  земельну ділянку, кадастровий  номер </w:t>
      </w:r>
      <w:r w:rsidRPr="005A1D4C">
        <w:rPr>
          <w:rFonts w:ascii="Times New Roman" w:hAnsi="Times New Roman"/>
          <w:b/>
          <w:lang w:val="uk-UA"/>
        </w:rPr>
        <w:t xml:space="preserve">3223383701:01:029:0018, </w:t>
      </w:r>
      <w:r w:rsidRPr="005A1D4C">
        <w:rPr>
          <w:rFonts w:ascii="Times New Roman" w:hAnsi="Times New Roman"/>
          <w:lang w:val="uk-UA"/>
        </w:rPr>
        <w:t xml:space="preserve">для будівництва і  обслуговування житлового будинку, господарських будівель і споруд (присадибна ділянка) загальною площею  </w:t>
      </w:r>
      <w:r w:rsidRPr="005A1D4C">
        <w:rPr>
          <w:rFonts w:ascii="Times New Roman" w:hAnsi="Times New Roman"/>
          <w:b/>
          <w:lang w:val="uk-UA"/>
        </w:rPr>
        <w:t xml:space="preserve">0,1369 га </w:t>
      </w:r>
      <w:r w:rsidRPr="005A1D4C">
        <w:rPr>
          <w:rFonts w:ascii="Times New Roman" w:hAnsi="Times New Roman"/>
          <w:color w:val="C00000"/>
          <w:lang w:val="uk-UA"/>
        </w:rPr>
        <w:t>в с.Студеники Переяслав-Хмельницького  району Київської  області по вул.Переяславська, 28 кв.1,</w:t>
      </w:r>
      <w:r w:rsidRPr="005A1D4C">
        <w:rPr>
          <w:rFonts w:ascii="Times New Roman" w:hAnsi="Times New Roman"/>
          <w:lang w:val="uk-UA"/>
        </w:rPr>
        <w:t xml:space="preserve"> (код КВЦПЗ 02.01).</w:t>
      </w:r>
    </w:p>
    <w:p w:rsidR="005A1D4C" w:rsidRPr="005A1D4C" w:rsidRDefault="005A1D4C" w:rsidP="005A1D4C">
      <w:pPr>
        <w:pStyle w:val="af1"/>
        <w:rPr>
          <w:rFonts w:ascii="Times New Roman" w:hAnsi="Times New Roman"/>
          <w:lang w:val="uk-UA"/>
        </w:rPr>
      </w:pPr>
      <w:r>
        <w:rPr>
          <w:rFonts w:ascii="Times New Roman" w:hAnsi="Times New Roman"/>
          <w:lang w:val="uk-UA"/>
        </w:rPr>
        <w:t>3.</w:t>
      </w:r>
      <w:r w:rsidRPr="005A1D4C">
        <w:rPr>
          <w:rFonts w:ascii="Times New Roman" w:hAnsi="Times New Roman"/>
          <w:lang w:val="uk-UA"/>
        </w:rPr>
        <w:t>Зобов</w:t>
      </w:r>
      <w:r w:rsidRPr="005A1D4C">
        <w:rPr>
          <w:rFonts w:ascii="Times New Roman" w:hAnsi="Times New Roman"/>
        </w:rPr>
        <w:t>’</w:t>
      </w:r>
      <w:r w:rsidRPr="005A1D4C">
        <w:rPr>
          <w:rFonts w:ascii="Times New Roman" w:hAnsi="Times New Roman"/>
          <w:lang w:val="uk-UA"/>
        </w:rPr>
        <w:t xml:space="preserve">язати </w:t>
      </w:r>
      <w:r w:rsidRPr="005A1D4C">
        <w:rPr>
          <w:rFonts w:ascii="Times New Roman" w:hAnsi="Times New Roman"/>
          <w:color w:val="C00000"/>
          <w:lang w:val="uk-UA"/>
        </w:rPr>
        <w:t>гр.Дубика Вадима Олексійовича</w:t>
      </w:r>
      <w:r w:rsidRPr="005A1D4C">
        <w:rPr>
          <w:rFonts w:ascii="Times New Roman" w:hAnsi="Times New Roman"/>
          <w:lang w:val="uk-UA"/>
        </w:rPr>
        <w:t xml:space="preserve"> земельну ділянку використовувати за цільовим призначенням, суворо дотримуватись вимог Земельного кодексу України. </w:t>
      </w:r>
    </w:p>
    <w:p w:rsidR="005A1D4C" w:rsidRPr="005A1D4C" w:rsidRDefault="005A1D4C" w:rsidP="005A1D4C">
      <w:pPr>
        <w:pStyle w:val="af1"/>
        <w:rPr>
          <w:rFonts w:ascii="Times New Roman" w:hAnsi="Times New Roman"/>
          <w:lang w:val="uk-UA"/>
        </w:rPr>
      </w:pPr>
      <w:r>
        <w:rPr>
          <w:rFonts w:ascii="Times New Roman" w:hAnsi="Times New Roman"/>
          <w:lang w:val="uk-UA"/>
        </w:rPr>
        <w:t>4.</w:t>
      </w:r>
      <w:r w:rsidRPr="005A1D4C">
        <w:rPr>
          <w:rFonts w:ascii="Times New Roman" w:hAnsi="Times New Roman"/>
          <w:lang w:val="uk-UA"/>
        </w:rPr>
        <w:t>Відповідальність за утримання та збереження геодезичних межових знаків  покладається  на  землевласника.</w:t>
      </w:r>
    </w:p>
    <w:p w:rsidR="005A1D4C" w:rsidRPr="005A1D4C" w:rsidRDefault="005A1D4C" w:rsidP="005A1D4C">
      <w:pPr>
        <w:pStyle w:val="af1"/>
        <w:rPr>
          <w:rFonts w:ascii="Times New Roman" w:hAnsi="Times New Roman"/>
          <w:lang w:val="uk-UA"/>
        </w:rPr>
      </w:pPr>
      <w:r>
        <w:rPr>
          <w:rFonts w:ascii="Times New Roman" w:hAnsi="Times New Roman"/>
          <w:lang w:val="uk-UA"/>
        </w:rPr>
        <w:t>5.</w:t>
      </w:r>
      <w:r w:rsidRPr="005A1D4C">
        <w:rPr>
          <w:rFonts w:ascii="Times New Roman" w:hAnsi="Times New Roman"/>
          <w:lang w:val="uk-UA"/>
        </w:rPr>
        <w:t>Технічна документація   передається до  Відділу у Переяслав-Хмельницькому районі Головного управління Держгеокадастру у Київській області  на зберігання.</w:t>
      </w:r>
    </w:p>
    <w:p w:rsidR="005A1D4C" w:rsidRPr="005A1D4C" w:rsidRDefault="005A1D4C" w:rsidP="005A1D4C">
      <w:pPr>
        <w:pStyle w:val="af1"/>
        <w:rPr>
          <w:rFonts w:ascii="Times New Roman" w:hAnsi="Times New Roman"/>
          <w:lang w:val="uk-UA"/>
        </w:rPr>
      </w:pPr>
      <w:r>
        <w:rPr>
          <w:rFonts w:ascii="Times New Roman" w:hAnsi="Times New Roman"/>
          <w:bCs/>
          <w:lang w:val="uk-UA"/>
        </w:rPr>
        <w:t>6.</w:t>
      </w:r>
      <w:r w:rsidRPr="005A1D4C">
        <w:rPr>
          <w:rFonts w:ascii="Times New Roman" w:hAnsi="Times New Roman"/>
          <w:bCs/>
          <w:lang w:val="uk-UA"/>
        </w:rPr>
        <w:t>Контроль за виконанням даного рішення покласти на постійну комісію з питань благоустрою, комунального господарства та земельних відносин.</w:t>
      </w:r>
    </w:p>
    <w:p w:rsidR="005A1D4C" w:rsidRPr="005A1D4C" w:rsidRDefault="005A1D4C" w:rsidP="005A1D4C">
      <w:pPr>
        <w:pStyle w:val="af1"/>
        <w:rPr>
          <w:rFonts w:ascii="Times New Roman" w:hAnsi="Times New Roman"/>
          <w:lang w:val="uk-UA"/>
        </w:rPr>
      </w:pPr>
    </w:p>
    <w:p w:rsidR="005A1D4C" w:rsidRPr="005A1D4C" w:rsidRDefault="005A1D4C" w:rsidP="005A1D4C">
      <w:pPr>
        <w:pStyle w:val="af1"/>
        <w:rPr>
          <w:rFonts w:ascii="Times New Roman" w:hAnsi="Times New Roman"/>
          <w:lang w:val="uk-UA"/>
        </w:rPr>
      </w:pPr>
    </w:p>
    <w:p w:rsidR="005A1D4C" w:rsidRPr="005A1D4C" w:rsidRDefault="005A1D4C" w:rsidP="005A1D4C">
      <w:pPr>
        <w:pStyle w:val="af1"/>
        <w:rPr>
          <w:rFonts w:ascii="Times New Roman" w:hAnsi="Times New Roman"/>
          <w:b/>
          <w:lang w:val="uk-UA"/>
        </w:rPr>
      </w:pPr>
      <w:r w:rsidRPr="005A1D4C">
        <w:rPr>
          <w:rFonts w:ascii="Times New Roman" w:hAnsi="Times New Roman"/>
          <w:b/>
          <w:lang w:val="uk-UA"/>
        </w:rPr>
        <w:t xml:space="preserve">Сільський  голова :                                                                         </w:t>
      </w:r>
      <w:r w:rsidRPr="005A1D4C">
        <w:rPr>
          <w:rFonts w:ascii="Times New Roman" w:hAnsi="Times New Roman"/>
          <w:b/>
          <w:bCs/>
          <w:lang w:val="uk-UA"/>
        </w:rPr>
        <w:t>М.О.ЛЯХ</w:t>
      </w:r>
    </w:p>
    <w:p w:rsidR="005A1D4C" w:rsidRPr="005A1D4C" w:rsidRDefault="005A1D4C" w:rsidP="005A1D4C">
      <w:pPr>
        <w:pStyle w:val="af1"/>
        <w:rPr>
          <w:rFonts w:ascii="Times New Roman" w:hAnsi="Times New Roman"/>
          <w:lang w:val="uk-UA"/>
        </w:rPr>
      </w:pPr>
    </w:p>
    <w:p w:rsidR="005A1D4C" w:rsidRPr="005A1D4C" w:rsidRDefault="005A1D4C" w:rsidP="005A1D4C">
      <w:pPr>
        <w:pStyle w:val="af1"/>
        <w:rPr>
          <w:rFonts w:ascii="Times New Roman" w:hAnsi="Times New Roman"/>
          <w:b/>
          <w:lang w:val="uk-UA"/>
        </w:rPr>
      </w:pPr>
      <w:r w:rsidRPr="005A1D4C">
        <w:rPr>
          <w:rFonts w:ascii="Times New Roman" w:hAnsi="Times New Roman"/>
          <w:b/>
          <w:lang w:val="uk-UA"/>
        </w:rPr>
        <w:t>с. Студеники</w:t>
      </w:r>
    </w:p>
    <w:p w:rsidR="005A1D4C" w:rsidRPr="005A1D4C" w:rsidRDefault="005A1D4C" w:rsidP="005A1D4C">
      <w:pPr>
        <w:pStyle w:val="af1"/>
        <w:rPr>
          <w:rFonts w:ascii="Times New Roman" w:hAnsi="Times New Roman"/>
          <w:b/>
          <w:lang w:val="uk-UA"/>
        </w:rPr>
      </w:pPr>
      <w:r w:rsidRPr="005A1D4C">
        <w:rPr>
          <w:rFonts w:ascii="Times New Roman" w:hAnsi="Times New Roman"/>
          <w:b/>
          <w:lang w:val="uk-UA"/>
        </w:rPr>
        <w:t>№ 712–</w:t>
      </w:r>
      <w:r w:rsidRPr="005A1D4C">
        <w:rPr>
          <w:rFonts w:ascii="Times New Roman" w:hAnsi="Times New Roman"/>
          <w:b/>
          <w:lang w:val="en-US"/>
        </w:rPr>
        <w:t>XXV</w:t>
      </w:r>
      <w:r w:rsidRPr="005A1D4C">
        <w:rPr>
          <w:rFonts w:ascii="Times New Roman" w:hAnsi="Times New Roman"/>
          <w:b/>
          <w:lang w:val="uk-UA"/>
        </w:rPr>
        <w:t>ІІІ–</w:t>
      </w:r>
      <w:r w:rsidRPr="005A1D4C">
        <w:rPr>
          <w:rFonts w:ascii="Times New Roman" w:hAnsi="Times New Roman"/>
          <w:b/>
          <w:lang w:val="en-US"/>
        </w:rPr>
        <w:t>V</w:t>
      </w:r>
      <w:r w:rsidRPr="005A1D4C">
        <w:rPr>
          <w:rFonts w:ascii="Times New Roman" w:hAnsi="Times New Roman"/>
          <w:b/>
          <w:lang w:val="uk-UA"/>
        </w:rPr>
        <w:t>ІІ</w:t>
      </w:r>
    </w:p>
    <w:p w:rsidR="005A1D4C" w:rsidRPr="005A1D4C" w:rsidRDefault="005A1D4C" w:rsidP="005A1D4C">
      <w:pPr>
        <w:pStyle w:val="af1"/>
        <w:rPr>
          <w:rFonts w:ascii="Times New Roman" w:hAnsi="Times New Roman"/>
        </w:rPr>
      </w:pPr>
      <w:r w:rsidRPr="005A1D4C">
        <w:rPr>
          <w:rFonts w:ascii="Times New Roman" w:hAnsi="Times New Roman"/>
          <w:b/>
          <w:lang w:val="uk-UA"/>
        </w:rPr>
        <w:t>04.06.2019</w:t>
      </w:r>
    </w:p>
    <w:p w:rsidR="005A1D4C" w:rsidRPr="005A1D4C" w:rsidRDefault="005A1D4C" w:rsidP="005A1D4C">
      <w:pPr>
        <w:pStyle w:val="af1"/>
        <w:rPr>
          <w:rFonts w:ascii="Times New Roman" w:hAnsi="Times New Roman"/>
          <w:lang w:val="uk-UA"/>
        </w:rPr>
      </w:pPr>
    </w:p>
    <w:p w:rsidR="005A1D4C" w:rsidRPr="005A1D4C" w:rsidRDefault="005A1D4C" w:rsidP="005A1D4C">
      <w:pPr>
        <w:pStyle w:val="af1"/>
        <w:rPr>
          <w:rFonts w:ascii="Times New Roman" w:hAnsi="Times New Roman"/>
          <w:lang w:val="uk-UA"/>
        </w:rPr>
      </w:pPr>
    </w:p>
    <w:p w:rsidR="00ED609B" w:rsidRPr="005A1D4C" w:rsidRDefault="00ED609B" w:rsidP="005A1D4C">
      <w:pPr>
        <w:pStyle w:val="af1"/>
        <w:rPr>
          <w:rFonts w:ascii="Times New Roman" w:eastAsia="Calibri" w:hAnsi="Times New Roman"/>
          <w:iCs/>
          <w:lang w:eastAsia="en-US"/>
        </w:rPr>
      </w:pPr>
    </w:p>
    <w:p w:rsidR="00ED609B" w:rsidRPr="005A1D4C" w:rsidRDefault="00ED609B" w:rsidP="005A1D4C">
      <w:pPr>
        <w:pStyle w:val="af1"/>
        <w:rPr>
          <w:rFonts w:ascii="Times New Roman" w:eastAsia="Calibri" w:hAnsi="Times New Roman"/>
          <w:iCs/>
          <w:lang w:eastAsia="en-US"/>
        </w:rPr>
      </w:pPr>
    </w:p>
    <w:p w:rsidR="00ED609B" w:rsidRPr="005A1D4C" w:rsidRDefault="00ED609B" w:rsidP="005A1D4C">
      <w:pPr>
        <w:pStyle w:val="af1"/>
        <w:jc w:val="center"/>
        <w:rPr>
          <w:rFonts w:ascii="Times New Roman" w:hAnsi="Times New Roman"/>
        </w:rPr>
      </w:pPr>
    </w:p>
    <w:p w:rsidR="005A1D4C" w:rsidRPr="005A1D4C" w:rsidRDefault="005A1D4C" w:rsidP="005A1D4C">
      <w:pPr>
        <w:pStyle w:val="af1"/>
        <w:jc w:val="center"/>
        <w:rPr>
          <w:rFonts w:ascii="Times New Roman" w:hAnsi="Times New Roman"/>
          <w:sz w:val="28"/>
          <w:szCs w:val="28"/>
          <w:lang w:val="uk-UA"/>
        </w:rPr>
      </w:pPr>
      <w:r w:rsidRPr="005A1D4C">
        <w:rPr>
          <w:rFonts w:ascii="Times New Roman" w:hAnsi="Times New Roman"/>
          <w:noProof/>
          <w:sz w:val="28"/>
          <w:szCs w:val="28"/>
          <w:lang w:val="uk-UA" w:eastAsia="uk-UA"/>
        </w:rPr>
        <w:drawing>
          <wp:inline distT="0" distB="0" distL="0" distR="0">
            <wp:extent cx="495300" cy="685800"/>
            <wp:effectExtent l="0" t="0" r="0" b="0"/>
            <wp:docPr id="14" name="Рисунок 14"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495300" cy="685800"/>
                    </a:xfrm>
                    <a:prstGeom prst="rect">
                      <a:avLst/>
                    </a:prstGeom>
                    <a:noFill/>
                    <a:ln>
                      <a:noFill/>
                    </a:ln>
                  </pic:spPr>
                </pic:pic>
              </a:graphicData>
            </a:graphic>
          </wp:inline>
        </w:drawing>
      </w:r>
    </w:p>
    <w:p w:rsidR="005A1D4C" w:rsidRPr="005A1D4C" w:rsidRDefault="005A1D4C" w:rsidP="005A1D4C">
      <w:pPr>
        <w:pStyle w:val="af1"/>
        <w:jc w:val="center"/>
        <w:rPr>
          <w:rFonts w:ascii="Times New Roman" w:hAnsi="Times New Roman"/>
          <w:b/>
          <w:sz w:val="28"/>
          <w:szCs w:val="28"/>
          <w:lang w:val="uk-UA"/>
        </w:rPr>
      </w:pPr>
    </w:p>
    <w:p w:rsidR="005A1D4C" w:rsidRPr="005A1D4C" w:rsidRDefault="005A1D4C" w:rsidP="005A1D4C">
      <w:pPr>
        <w:pStyle w:val="af1"/>
        <w:jc w:val="center"/>
        <w:rPr>
          <w:rFonts w:ascii="Times New Roman" w:hAnsi="Times New Roman"/>
          <w:b/>
          <w:lang w:val="uk-UA"/>
        </w:rPr>
      </w:pPr>
      <w:r w:rsidRPr="005A1D4C">
        <w:rPr>
          <w:rFonts w:ascii="Times New Roman" w:hAnsi="Times New Roman"/>
          <w:b/>
          <w:lang w:val="uk-UA"/>
        </w:rPr>
        <w:t>СТУДЕНИКІВСЬКА   СІЛЬСЬКА  РАДА</w:t>
      </w:r>
    </w:p>
    <w:p w:rsidR="005A1D4C" w:rsidRPr="005A1D4C" w:rsidRDefault="005A1D4C" w:rsidP="005A1D4C">
      <w:pPr>
        <w:pStyle w:val="af1"/>
        <w:jc w:val="center"/>
        <w:rPr>
          <w:rFonts w:ascii="Times New Roman" w:hAnsi="Times New Roman"/>
          <w:b/>
          <w:lang w:val="uk-UA"/>
        </w:rPr>
      </w:pPr>
      <w:r w:rsidRPr="005A1D4C">
        <w:rPr>
          <w:rFonts w:ascii="Times New Roman" w:hAnsi="Times New Roman"/>
          <w:b/>
          <w:lang w:val="uk-UA"/>
        </w:rPr>
        <w:t>ПЕРЕЯСЛАВ – ХМЕЛЬНИЦЬКОГО  РАЙОНУ</w:t>
      </w:r>
    </w:p>
    <w:p w:rsidR="005A1D4C" w:rsidRPr="005A1D4C" w:rsidRDefault="005A1D4C" w:rsidP="005A1D4C">
      <w:pPr>
        <w:pStyle w:val="af1"/>
        <w:jc w:val="center"/>
        <w:rPr>
          <w:rFonts w:ascii="Times New Roman" w:hAnsi="Times New Roman"/>
          <w:b/>
          <w:lang w:val="uk-UA"/>
        </w:rPr>
      </w:pPr>
      <w:r w:rsidRPr="005A1D4C">
        <w:rPr>
          <w:rFonts w:ascii="Times New Roman" w:hAnsi="Times New Roman"/>
          <w:b/>
          <w:lang w:val="uk-UA"/>
        </w:rPr>
        <w:t>КИЇВСЬКОЇ  ОБЛАСТІ</w:t>
      </w:r>
    </w:p>
    <w:p w:rsidR="005A1D4C" w:rsidRPr="005A1D4C" w:rsidRDefault="005A1D4C" w:rsidP="005A1D4C">
      <w:pPr>
        <w:pStyle w:val="af1"/>
        <w:jc w:val="center"/>
        <w:rPr>
          <w:rFonts w:ascii="Times New Roman" w:hAnsi="Times New Roman"/>
          <w:b/>
          <w:lang w:val="uk-UA"/>
        </w:rPr>
      </w:pPr>
    </w:p>
    <w:p w:rsidR="005A1D4C" w:rsidRPr="005A1D4C" w:rsidRDefault="005A1D4C" w:rsidP="005A1D4C">
      <w:pPr>
        <w:pStyle w:val="af1"/>
        <w:jc w:val="center"/>
        <w:rPr>
          <w:rFonts w:ascii="Times New Roman" w:hAnsi="Times New Roman"/>
          <w:b/>
          <w:sz w:val="28"/>
          <w:szCs w:val="28"/>
          <w:lang w:val="uk-UA"/>
        </w:rPr>
      </w:pPr>
      <w:r w:rsidRPr="005A1D4C">
        <w:rPr>
          <w:rFonts w:ascii="Times New Roman" w:hAnsi="Times New Roman"/>
          <w:b/>
          <w:sz w:val="28"/>
          <w:szCs w:val="28"/>
          <w:lang w:val="uk-UA"/>
        </w:rPr>
        <w:t>Р І Ш Е Н Н Я</w:t>
      </w:r>
    </w:p>
    <w:p w:rsidR="005A1D4C" w:rsidRPr="005A1D4C" w:rsidRDefault="005A1D4C" w:rsidP="005A1D4C">
      <w:pPr>
        <w:pStyle w:val="af1"/>
        <w:rPr>
          <w:rFonts w:ascii="Times New Roman" w:hAnsi="Times New Roman"/>
          <w:b/>
          <w:lang w:val="uk-UA"/>
        </w:rPr>
      </w:pP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075"/>
      </w:tblGrid>
      <w:tr w:rsidR="005A1D4C" w:rsidRPr="005A1D4C" w:rsidTr="005A1D4C">
        <w:tc>
          <w:tcPr>
            <w:tcW w:w="8075" w:type="dxa"/>
          </w:tcPr>
          <w:p w:rsidR="005A1D4C" w:rsidRPr="005A1D4C" w:rsidRDefault="005A1D4C" w:rsidP="005A1D4C">
            <w:pPr>
              <w:pStyle w:val="af1"/>
              <w:rPr>
                <w:rFonts w:ascii="Times New Roman" w:hAnsi="Times New Roman"/>
                <w:b/>
                <w:lang w:val="uk-UA"/>
              </w:rPr>
            </w:pPr>
            <w:r w:rsidRPr="005A1D4C">
              <w:rPr>
                <w:rFonts w:ascii="Times New Roman" w:hAnsi="Times New Roman"/>
                <w:b/>
                <w:lang w:val="uk-UA"/>
              </w:rPr>
              <w:t xml:space="preserve">Про затвердження технічної документації із землеустрою щодо  встановлення (відновлення)  меж земельної  ділянки  в натурі ( на місцевості) для  будівництва  і  обслуговування житлового будинку, господарських  будівель  і  споруд (присадибна ділянка) гр.Пайвелю Григорію Івановичу.  </w:t>
            </w:r>
          </w:p>
        </w:tc>
      </w:tr>
    </w:tbl>
    <w:p w:rsidR="005A1D4C" w:rsidRPr="005A1D4C" w:rsidRDefault="005A1D4C" w:rsidP="005A1D4C">
      <w:pPr>
        <w:pStyle w:val="af1"/>
        <w:rPr>
          <w:rFonts w:ascii="Times New Roman" w:hAnsi="Times New Roman"/>
          <w:b/>
          <w:lang w:val="uk-UA"/>
        </w:rPr>
      </w:pPr>
    </w:p>
    <w:p w:rsidR="005A1D4C" w:rsidRPr="005A1D4C" w:rsidRDefault="005A1D4C" w:rsidP="005A1D4C">
      <w:pPr>
        <w:pStyle w:val="af1"/>
        <w:rPr>
          <w:rFonts w:ascii="Times New Roman" w:hAnsi="Times New Roman"/>
          <w:lang w:val="uk-UA"/>
        </w:rPr>
      </w:pPr>
      <w:r w:rsidRPr="005A1D4C">
        <w:rPr>
          <w:rFonts w:ascii="Times New Roman" w:hAnsi="Times New Roman"/>
          <w:lang w:val="uk-UA"/>
        </w:rPr>
        <w:t xml:space="preserve">Розглянувши матеріали технічної документації із землеустрою щодо встановлення (відновлення)  меж  земельної  ділянки в натурі ( на місцевості)  </w:t>
      </w:r>
      <w:r w:rsidRPr="005A1D4C">
        <w:rPr>
          <w:rFonts w:ascii="Times New Roman" w:hAnsi="Times New Roman"/>
          <w:b/>
          <w:lang w:val="uk-UA"/>
        </w:rPr>
        <w:t xml:space="preserve">гр.Пайвелю Григорію Івановичу </w:t>
      </w:r>
      <w:r w:rsidRPr="005A1D4C">
        <w:rPr>
          <w:rFonts w:ascii="Times New Roman" w:hAnsi="Times New Roman"/>
          <w:lang w:val="uk-UA"/>
        </w:rPr>
        <w:t xml:space="preserve">для будівництва і обслуговування  житлового будинку, господарських будівель і споруд (присадибна ділянка) загальною  площею </w:t>
      </w:r>
      <w:r w:rsidRPr="005A1D4C">
        <w:rPr>
          <w:rFonts w:ascii="Times New Roman" w:hAnsi="Times New Roman"/>
          <w:color w:val="C00000"/>
          <w:lang w:val="uk-UA"/>
        </w:rPr>
        <w:t>0,1500 га</w:t>
      </w:r>
      <w:r w:rsidRPr="005A1D4C">
        <w:rPr>
          <w:rFonts w:ascii="Times New Roman" w:hAnsi="Times New Roman"/>
          <w:lang w:val="uk-UA"/>
        </w:rPr>
        <w:t xml:space="preserve">, що  знаходиться  </w:t>
      </w:r>
      <w:r w:rsidRPr="005A1D4C">
        <w:rPr>
          <w:rFonts w:ascii="Times New Roman" w:hAnsi="Times New Roman"/>
          <w:color w:val="C00000"/>
          <w:lang w:val="uk-UA"/>
        </w:rPr>
        <w:t xml:space="preserve">в с.Студеники Переяслав-Хмельницького  району Київської  області по вул.Діагональній, буд.1 а, </w:t>
      </w:r>
      <w:r w:rsidRPr="005A1D4C">
        <w:rPr>
          <w:rFonts w:ascii="Times New Roman" w:hAnsi="Times New Roman"/>
          <w:lang w:val="uk-UA"/>
        </w:rPr>
        <w:t>керуючись  п. 34 частини 1 статті 26 Закону України "Про місцеве самоврядування в Україні", статтями 12,19,40,118.121  та розділом Х «Перехідні положення»  Земельного Кодексу України, законом України «Про Державний земельний кадастр», Постановами КМУ «Про затвердження Порядку ведення Державного земельного кадастру»,   сільська  рада</w:t>
      </w:r>
    </w:p>
    <w:p w:rsidR="005A1D4C" w:rsidRPr="005A1D4C" w:rsidRDefault="005A1D4C" w:rsidP="005A1D4C">
      <w:pPr>
        <w:pStyle w:val="af1"/>
        <w:rPr>
          <w:rFonts w:ascii="Times New Roman" w:hAnsi="Times New Roman"/>
          <w:lang w:val="uk-UA"/>
        </w:rPr>
      </w:pPr>
    </w:p>
    <w:p w:rsidR="005A1D4C" w:rsidRPr="005A1D4C" w:rsidRDefault="005A1D4C" w:rsidP="005A1D4C">
      <w:pPr>
        <w:pStyle w:val="af1"/>
        <w:rPr>
          <w:rFonts w:ascii="Times New Roman" w:hAnsi="Times New Roman"/>
          <w:b/>
          <w:lang w:val="uk-UA"/>
        </w:rPr>
      </w:pPr>
      <w:r w:rsidRPr="005A1D4C">
        <w:rPr>
          <w:rFonts w:ascii="Times New Roman" w:hAnsi="Times New Roman"/>
          <w:b/>
          <w:lang w:val="uk-UA"/>
        </w:rPr>
        <w:t>В И Р І Ш И Л А :</w:t>
      </w:r>
    </w:p>
    <w:p w:rsidR="005A1D4C" w:rsidRPr="005A1D4C" w:rsidRDefault="005A1D4C" w:rsidP="005A1D4C">
      <w:pPr>
        <w:pStyle w:val="af1"/>
        <w:rPr>
          <w:rFonts w:ascii="Times New Roman" w:hAnsi="Times New Roman"/>
          <w:b/>
          <w:lang w:val="uk-UA"/>
        </w:rPr>
      </w:pPr>
    </w:p>
    <w:p w:rsidR="005A1D4C" w:rsidRPr="005A1D4C" w:rsidRDefault="005A1D4C" w:rsidP="005A1D4C">
      <w:pPr>
        <w:pStyle w:val="af1"/>
        <w:rPr>
          <w:rFonts w:ascii="Times New Roman" w:hAnsi="Times New Roman"/>
          <w:b/>
          <w:lang w:val="uk-UA"/>
        </w:rPr>
      </w:pPr>
      <w:r>
        <w:rPr>
          <w:rFonts w:ascii="Times New Roman" w:hAnsi="Times New Roman"/>
          <w:lang w:val="uk-UA"/>
        </w:rPr>
        <w:t>1.</w:t>
      </w:r>
      <w:r w:rsidRPr="005A1D4C">
        <w:rPr>
          <w:rFonts w:ascii="Times New Roman" w:hAnsi="Times New Roman"/>
          <w:lang w:val="uk-UA"/>
        </w:rPr>
        <w:t xml:space="preserve">Затвердити розроблену ДП «Центр державного земельного кадастру»  технічну документацію із землеустрою  щодо встановлення (відновлення)  меж  земельної  ділянки  в натурі (на місцевості) </w:t>
      </w:r>
      <w:r w:rsidRPr="005A1D4C">
        <w:rPr>
          <w:rFonts w:ascii="Times New Roman" w:hAnsi="Times New Roman"/>
          <w:b/>
          <w:lang w:val="uk-UA"/>
        </w:rPr>
        <w:t>гр.Пайвелю Григорію Івановичу</w:t>
      </w:r>
      <w:r w:rsidRPr="005A1D4C">
        <w:rPr>
          <w:rFonts w:ascii="Times New Roman" w:hAnsi="Times New Roman"/>
          <w:lang w:val="uk-UA"/>
        </w:rPr>
        <w:t xml:space="preserve"> на землях житлової та громадської забудови для будівництва і обслуговування житлового будинку, господарських будівель і споруд (присадибна ділянка), загальною площею </w:t>
      </w:r>
      <w:r w:rsidRPr="005A1D4C">
        <w:rPr>
          <w:rFonts w:ascii="Times New Roman" w:hAnsi="Times New Roman"/>
          <w:b/>
          <w:lang w:val="uk-UA"/>
        </w:rPr>
        <w:t>0,15 га</w:t>
      </w:r>
      <w:r w:rsidRPr="005A1D4C">
        <w:rPr>
          <w:rFonts w:ascii="Times New Roman" w:hAnsi="Times New Roman"/>
          <w:lang w:val="uk-UA"/>
        </w:rPr>
        <w:t xml:space="preserve"> розташовану </w:t>
      </w:r>
      <w:r w:rsidRPr="005A1D4C">
        <w:rPr>
          <w:rFonts w:ascii="Times New Roman" w:hAnsi="Times New Roman"/>
          <w:color w:val="C00000"/>
          <w:lang w:val="uk-UA"/>
        </w:rPr>
        <w:t>в с.Студеники Переяслав-Хмельницького  району Київської  області по вул.Діагональній, буд.1 а,</w:t>
      </w:r>
      <w:r w:rsidRPr="005A1D4C">
        <w:rPr>
          <w:rFonts w:ascii="Times New Roman" w:hAnsi="Times New Roman"/>
          <w:lang w:val="uk-UA"/>
        </w:rPr>
        <w:t xml:space="preserve"> кадастровий  номер </w:t>
      </w:r>
      <w:r w:rsidRPr="005A1D4C">
        <w:rPr>
          <w:rFonts w:ascii="Times New Roman" w:hAnsi="Times New Roman"/>
          <w:b/>
          <w:lang w:val="uk-UA"/>
        </w:rPr>
        <w:t>3223383701:01:004:0070,</w:t>
      </w:r>
      <w:r w:rsidRPr="005A1D4C">
        <w:rPr>
          <w:rFonts w:ascii="Times New Roman" w:hAnsi="Times New Roman"/>
          <w:lang w:val="uk-UA"/>
        </w:rPr>
        <w:t xml:space="preserve"> (код КВЦПЗ 02.01). </w:t>
      </w:r>
    </w:p>
    <w:p w:rsidR="005A1D4C" w:rsidRPr="005A1D4C" w:rsidRDefault="005A1D4C" w:rsidP="005A1D4C">
      <w:pPr>
        <w:pStyle w:val="af1"/>
        <w:rPr>
          <w:rFonts w:ascii="Times New Roman" w:hAnsi="Times New Roman"/>
          <w:lang w:val="uk-UA"/>
        </w:rPr>
      </w:pPr>
      <w:r>
        <w:rPr>
          <w:rFonts w:ascii="Times New Roman" w:hAnsi="Times New Roman"/>
          <w:lang w:val="uk-UA"/>
        </w:rPr>
        <w:t>2.</w:t>
      </w:r>
      <w:r w:rsidRPr="005A1D4C">
        <w:rPr>
          <w:rFonts w:ascii="Times New Roman" w:hAnsi="Times New Roman"/>
          <w:lang w:val="uk-UA"/>
        </w:rPr>
        <w:t xml:space="preserve">Передати </w:t>
      </w:r>
      <w:r w:rsidRPr="005A1D4C">
        <w:rPr>
          <w:rFonts w:ascii="Times New Roman" w:hAnsi="Times New Roman"/>
          <w:b/>
          <w:lang w:val="uk-UA"/>
        </w:rPr>
        <w:t xml:space="preserve">гр.Пайвелю Григорію Івановичу </w:t>
      </w:r>
      <w:r w:rsidRPr="005A1D4C">
        <w:rPr>
          <w:rFonts w:ascii="Times New Roman" w:hAnsi="Times New Roman"/>
          <w:lang w:val="uk-UA"/>
        </w:rPr>
        <w:t xml:space="preserve">із земель комунальної власності безоплатно у приватну власність  земельну ділянку, кадастровий  номер </w:t>
      </w:r>
      <w:r w:rsidRPr="005A1D4C">
        <w:rPr>
          <w:rFonts w:ascii="Times New Roman" w:hAnsi="Times New Roman"/>
          <w:b/>
          <w:lang w:val="uk-UA"/>
        </w:rPr>
        <w:t xml:space="preserve">3223383701:01:004:0070, </w:t>
      </w:r>
      <w:r w:rsidRPr="005A1D4C">
        <w:rPr>
          <w:rFonts w:ascii="Times New Roman" w:hAnsi="Times New Roman"/>
          <w:lang w:val="uk-UA"/>
        </w:rPr>
        <w:t xml:space="preserve">для будівництва і  обслуговування житлового будинку, господарських будівель і споруд (присадибна ділянка) загальною площею  </w:t>
      </w:r>
      <w:r w:rsidRPr="005A1D4C">
        <w:rPr>
          <w:rFonts w:ascii="Times New Roman" w:hAnsi="Times New Roman"/>
          <w:b/>
          <w:lang w:val="uk-UA"/>
        </w:rPr>
        <w:t xml:space="preserve">0,1500 га </w:t>
      </w:r>
      <w:r w:rsidRPr="005A1D4C">
        <w:rPr>
          <w:rFonts w:ascii="Times New Roman" w:hAnsi="Times New Roman"/>
          <w:color w:val="C00000"/>
          <w:lang w:val="uk-UA"/>
        </w:rPr>
        <w:t>в с.Студеники Переяслав-Хмельницького  району Київської  області по вул.Діагональній, буд.1 а,</w:t>
      </w:r>
      <w:r w:rsidRPr="005A1D4C">
        <w:rPr>
          <w:rFonts w:ascii="Times New Roman" w:hAnsi="Times New Roman"/>
          <w:lang w:val="uk-UA"/>
        </w:rPr>
        <w:t xml:space="preserve"> (код КВЦПЗ 02.01).</w:t>
      </w:r>
    </w:p>
    <w:p w:rsidR="005A1D4C" w:rsidRPr="005A1D4C" w:rsidRDefault="005A1D4C" w:rsidP="005A1D4C">
      <w:pPr>
        <w:pStyle w:val="af1"/>
        <w:rPr>
          <w:rFonts w:ascii="Times New Roman" w:hAnsi="Times New Roman"/>
          <w:lang w:val="uk-UA"/>
        </w:rPr>
      </w:pPr>
      <w:r>
        <w:rPr>
          <w:rFonts w:ascii="Times New Roman" w:hAnsi="Times New Roman"/>
          <w:lang w:val="uk-UA"/>
        </w:rPr>
        <w:t>3.</w:t>
      </w:r>
      <w:r w:rsidRPr="005A1D4C">
        <w:rPr>
          <w:rFonts w:ascii="Times New Roman" w:hAnsi="Times New Roman"/>
          <w:lang w:val="uk-UA"/>
        </w:rPr>
        <w:t>Зобов</w:t>
      </w:r>
      <w:r w:rsidRPr="005A1D4C">
        <w:rPr>
          <w:rFonts w:ascii="Times New Roman" w:hAnsi="Times New Roman"/>
        </w:rPr>
        <w:t>’</w:t>
      </w:r>
      <w:r w:rsidRPr="005A1D4C">
        <w:rPr>
          <w:rFonts w:ascii="Times New Roman" w:hAnsi="Times New Roman"/>
          <w:lang w:val="uk-UA"/>
        </w:rPr>
        <w:t xml:space="preserve">язати </w:t>
      </w:r>
      <w:r w:rsidRPr="005A1D4C">
        <w:rPr>
          <w:rFonts w:ascii="Times New Roman" w:hAnsi="Times New Roman"/>
          <w:color w:val="C00000"/>
          <w:lang w:val="uk-UA"/>
        </w:rPr>
        <w:t>гр.Пайвеля Григорія Івановича</w:t>
      </w:r>
      <w:r w:rsidRPr="005A1D4C">
        <w:rPr>
          <w:rFonts w:ascii="Times New Roman" w:hAnsi="Times New Roman"/>
          <w:lang w:val="uk-UA"/>
        </w:rPr>
        <w:t xml:space="preserve"> земельну ділянку використовувати за цільовим призначенням, суворо дотримуватись вимог Земельного кодексу України. </w:t>
      </w:r>
    </w:p>
    <w:p w:rsidR="005A1D4C" w:rsidRPr="005A1D4C" w:rsidRDefault="005A1D4C" w:rsidP="005A1D4C">
      <w:pPr>
        <w:pStyle w:val="af1"/>
        <w:rPr>
          <w:rFonts w:ascii="Times New Roman" w:hAnsi="Times New Roman"/>
          <w:lang w:val="uk-UA"/>
        </w:rPr>
      </w:pPr>
      <w:r>
        <w:rPr>
          <w:rFonts w:ascii="Times New Roman" w:hAnsi="Times New Roman"/>
          <w:lang w:val="uk-UA"/>
        </w:rPr>
        <w:t>4.</w:t>
      </w:r>
      <w:r w:rsidRPr="005A1D4C">
        <w:rPr>
          <w:rFonts w:ascii="Times New Roman" w:hAnsi="Times New Roman"/>
          <w:lang w:val="uk-UA"/>
        </w:rPr>
        <w:t>Відповідальність за утримання та збереження геодезичних межових знаків  покладається  на  землевласника.</w:t>
      </w:r>
    </w:p>
    <w:p w:rsidR="005A1D4C" w:rsidRPr="005A1D4C" w:rsidRDefault="005A1D4C" w:rsidP="005A1D4C">
      <w:pPr>
        <w:pStyle w:val="af1"/>
        <w:rPr>
          <w:rFonts w:ascii="Times New Roman" w:hAnsi="Times New Roman"/>
          <w:lang w:val="uk-UA"/>
        </w:rPr>
      </w:pPr>
      <w:r>
        <w:rPr>
          <w:rFonts w:ascii="Times New Roman" w:hAnsi="Times New Roman"/>
          <w:lang w:val="uk-UA"/>
        </w:rPr>
        <w:t>5.</w:t>
      </w:r>
      <w:r w:rsidRPr="005A1D4C">
        <w:rPr>
          <w:rFonts w:ascii="Times New Roman" w:hAnsi="Times New Roman"/>
          <w:lang w:val="uk-UA"/>
        </w:rPr>
        <w:t>Технічна документація   передається до  Відділу у Переяслав-Хмельницькому районі Головного управління Держгеокадастру у Київській області  на зберігання.</w:t>
      </w:r>
    </w:p>
    <w:p w:rsidR="005A1D4C" w:rsidRPr="005A1D4C" w:rsidRDefault="005A1D4C" w:rsidP="005A1D4C">
      <w:pPr>
        <w:pStyle w:val="af1"/>
        <w:rPr>
          <w:rFonts w:ascii="Times New Roman" w:hAnsi="Times New Roman"/>
          <w:lang w:val="uk-UA"/>
        </w:rPr>
      </w:pPr>
      <w:r>
        <w:rPr>
          <w:rFonts w:ascii="Times New Roman" w:hAnsi="Times New Roman"/>
          <w:bCs/>
          <w:lang w:val="uk-UA"/>
        </w:rPr>
        <w:t>6.</w:t>
      </w:r>
      <w:r w:rsidRPr="005A1D4C">
        <w:rPr>
          <w:rFonts w:ascii="Times New Roman" w:hAnsi="Times New Roman"/>
          <w:bCs/>
          <w:lang w:val="uk-UA"/>
        </w:rPr>
        <w:t>Контроль за виконанням даного рішення покласти на постійну комісію з питань благоустрою, комунального господарства та земельних відносин.</w:t>
      </w:r>
    </w:p>
    <w:p w:rsidR="005A1D4C" w:rsidRPr="005A1D4C" w:rsidRDefault="005A1D4C" w:rsidP="005A1D4C">
      <w:pPr>
        <w:pStyle w:val="af1"/>
        <w:rPr>
          <w:rFonts w:ascii="Times New Roman" w:hAnsi="Times New Roman"/>
          <w:lang w:val="uk-UA"/>
        </w:rPr>
      </w:pPr>
    </w:p>
    <w:p w:rsidR="005A1D4C" w:rsidRPr="005A1D4C" w:rsidRDefault="005A1D4C" w:rsidP="005A1D4C">
      <w:pPr>
        <w:pStyle w:val="af1"/>
        <w:rPr>
          <w:rFonts w:ascii="Times New Roman" w:hAnsi="Times New Roman"/>
          <w:lang w:val="uk-UA"/>
        </w:rPr>
      </w:pPr>
    </w:p>
    <w:p w:rsidR="005A1D4C" w:rsidRPr="005A1D4C" w:rsidRDefault="005A1D4C" w:rsidP="005A1D4C">
      <w:pPr>
        <w:pStyle w:val="af1"/>
        <w:rPr>
          <w:rFonts w:ascii="Times New Roman" w:hAnsi="Times New Roman"/>
          <w:b/>
          <w:lang w:val="uk-UA"/>
        </w:rPr>
      </w:pPr>
      <w:r w:rsidRPr="005A1D4C">
        <w:rPr>
          <w:rFonts w:ascii="Times New Roman" w:hAnsi="Times New Roman"/>
          <w:b/>
          <w:lang w:val="uk-UA"/>
        </w:rPr>
        <w:t xml:space="preserve">Сільський  голова :                                                                         </w:t>
      </w:r>
      <w:r w:rsidRPr="005A1D4C">
        <w:rPr>
          <w:rFonts w:ascii="Times New Roman" w:hAnsi="Times New Roman"/>
          <w:b/>
          <w:bCs/>
          <w:lang w:val="uk-UA"/>
        </w:rPr>
        <w:t>М.О.ЛЯХ</w:t>
      </w:r>
    </w:p>
    <w:p w:rsidR="005A1D4C" w:rsidRPr="005A1D4C" w:rsidRDefault="005A1D4C" w:rsidP="005A1D4C">
      <w:pPr>
        <w:pStyle w:val="af1"/>
        <w:rPr>
          <w:rFonts w:ascii="Times New Roman" w:hAnsi="Times New Roman"/>
          <w:lang w:val="uk-UA"/>
        </w:rPr>
      </w:pPr>
    </w:p>
    <w:p w:rsidR="005A1D4C" w:rsidRPr="005A1D4C" w:rsidRDefault="005A1D4C" w:rsidP="005A1D4C">
      <w:pPr>
        <w:pStyle w:val="af1"/>
        <w:rPr>
          <w:rFonts w:ascii="Times New Roman" w:hAnsi="Times New Roman"/>
          <w:b/>
          <w:lang w:val="uk-UA"/>
        </w:rPr>
      </w:pPr>
      <w:r w:rsidRPr="005A1D4C">
        <w:rPr>
          <w:rFonts w:ascii="Times New Roman" w:hAnsi="Times New Roman"/>
          <w:b/>
          <w:lang w:val="uk-UA"/>
        </w:rPr>
        <w:t>с. Студеники</w:t>
      </w:r>
    </w:p>
    <w:p w:rsidR="005A1D4C" w:rsidRPr="005A1D4C" w:rsidRDefault="005A1D4C" w:rsidP="005A1D4C">
      <w:pPr>
        <w:pStyle w:val="af1"/>
        <w:rPr>
          <w:rFonts w:ascii="Times New Roman" w:hAnsi="Times New Roman"/>
          <w:b/>
          <w:lang w:val="uk-UA"/>
        </w:rPr>
      </w:pPr>
      <w:r w:rsidRPr="005A1D4C">
        <w:rPr>
          <w:rFonts w:ascii="Times New Roman" w:hAnsi="Times New Roman"/>
          <w:b/>
          <w:lang w:val="uk-UA"/>
        </w:rPr>
        <w:t>№ 713–</w:t>
      </w:r>
      <w:r w:rsidRPr="005A1D4C">
        <w:rPr>
          <w:rFonts w:ascii="Times New Roman" w:hAnsi="Times New Roman"/>
          <w:b/>
          <w:lang w:val="en-US"/>
        </w:rPr>
        <w:t>XXV</w:t>
      </w:r>
      <w:r w:rsidRPr="005A1D4C">
        <w:rPr>
          <w:rFonts w:ascii="Times New Roman" w:hAnsi="Times New Roman"/>
          <w:b/>
          <w:lang w:val="uk-UA"/>
        </w:rPr>
        <w:t>ІІІ–</w:t>
      </w:r>
      <w:r w:rsidRPr="005A1D4C">
        <w:rPr>
          <w:rFonts w:ascii="Times New Roman" w:hAnsi="Times New Roman"/>
          <w:b/>
          <w:lang w:val="en-US"/>
        </w:rPr>
        <w:t>V</w:t>
      </w:r>
      <w:r w:rsidRPr="005A1D4C">
        <w:rPr>
          <w:rFonts w:ascii="Times New Roman" w:hAnsi="Times New Roman"/>
          <w:b/>
          <w:lang w:val="uk-UA"/>
        </w:rPr>
        <w:t>ІІ</w:t>
      </w:r>
    </w:p>
    <w:p w:rsidR="005A1D4C" w:rsidRPr="005A1D4C" w:rsidRDefault="005A1D4C" w:rsidP="005A1D4C">
      <w:pPr>
        <w:pStyle w:val="af1"/>
        <w:rPr>
          <w:rFonts w:ascii="Times New Roman" w:hAnsi="Times New Roman"/>
        </w:rPr>
      </w:pPr>
      <w:r w:rsidRPr="005A1D4C">
        <w:rPr>
          <w:rFonts w:ascii="Times New Roman" w:hAnsi="Times New Roman"/>
          <w:b/>
          <w:lang w:val="uk-UA"/>
        </w:rPr>
        <w:t>04.06.2019</w:t>
      </w:r>
    </w:p>
    <w:p w:rsidR="005A1D4C" w:rsidRPr="005A1D4C" w:rsidRDefault="005A1D4C" w:rsidP="005A1D4C">
      <w:pPr>
        <w:pStyle w:val="af1"/>
        <w:rPr>
          <w:rFonts w:ascii="Times New Roman" w:hAnsi="Times New Roman"/>
          <w:lang w:val="uk-UA"/>
        </w:rPr>
      </w:pPr>
    </w:p>
    <w:p w:rsidR="005A1D4C" w:rsidRPr="005A1D4C" w:rsidRDefault="005A1D4C" w:rsidP="005A1D4C">
      <w:pPr>
        <w:pStyle w:val="af1"/>
        <w:jc w:val="center"/>
        <w:rPr>
          <w:rFonts w:ascii="Times New Roman" w:hAnsi="Times New Roman"/>
          <w:lang w:val="uk-UA"/>
        </w:rPr>
      </w:pPr>
      <w:r w:rsidRPr="005A1D4C">
        <w:rPr>
          <w:rFonts w:ascii="Times New Roman" w:hAnsi="Times New Roman"/>
          <w:noProof/>
          <w:lang w:val="uk-UA" w:eastAsia="uk-UA"/>
        </w:rPr>
        <w:lastRenderedPageBreak/>
        <w:drawing>
          <wp:inline distT="0" distB="0" distL="0" distR="0">
            <wp:extent cx="495300" cy="685800"/>
            <wp:effectExtent l="0" t="0" r="0" b="0"/>
            <wp:docPr id="15" name="Рисунок 15"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495300" cy="685800"/>
                    </a:xfrm>
                    <a:prstGeom prst="rect">
                      <a:avLst/>
                    </a:prstGeom>
                    <a:noFill/>
                    <a:ln>
                      <a:noFill/>
                    </a:ln>
                  </pic:spPr>
                </pic:pic>
              </a:graphicData>
            </a:graphic>
          </wp:inline>
        </w:drawing>
      </w:r>
    </w:p>
    <w:p w:rsidR="005A1D4C" w:rsidRPr="005A1D4C" w:rsidRDefault="005A1D4C" w:rsidP="005A1D4C">
      <w:pPr>
        <w:pStyle w:val="af1"/>
        <w:rPr>
          <w:rFonts w:ascii="Times New Roman" w:hAnsi="Times New Roman"/>
          <w:b/>
          <w:lang w:val="uk-UA"/>
        </w:rPr>
      </w:pPr>
    </w:p>
    <w:p w:rsidR="005A1D4C" w:rsidRPr="005A1D4C" w:rsidRDefault="005A1D4C" w:rsidP="005A1D4C">
      <w:pPr>
        <w:pStyle w:val="af1"/>
        <w:jc w:val="center"/>
        <w:rPr>
          <w:rFonts w:ascii="Times New Roman" w:hAnsi="Times New Roman"/>
          <w:b/>
          <w:lang w:val="uk-UA"/>
        </w:rPr>
      </w:pPr>
      <w:r w:rsidRPr="005A1D4C">
        <w:rPr>
          <w:rFonts w:ascii="Times New Roman" w:hAnsi="Times New Roman"/>
          <w:b/>
          <w:lang w:val="uk-UA"/>
        </w:rPr>
        <w:t>СТУДЕНИКІВСЬКА   СІЛЬСЬКА  РАДА</w:t>
      </w:r>
    </w:p>
    <w:p w:rsidR="005A1D4C" w:rsidRPr="005A1D4C" w:rsidRDefault="005A1D4C" w:rsidP="005A1D4C">
      <w:pPr>
        <w:pStyle w:val="af1"/>
        <w:jc w:val="center"/>
        <w:rPr>
          <w:rFonts w:ascii="Times New Roman" w:hAnsi="Times New Roman"/>
          <w:b/>
          <w:lang w:val="uk-UA"/>
        </w:rPr>
      </w:pPr>
      <w:r w:rsidRPr="005A1D4C">
        <w:rPr>
          <w:rFonts w:ascii="Times New Roman" w:hAnsi="Times New Roman"/>
          <w:b/>
          <w:lang w:val="uk-UA"/>
        </w:rPr>
        <w:t>ПЕРЕЯСЛАВ – ХМЕЛЬНИЦЬКОГО  РАЙОНУ</w:t>
      </w:r>
    </w:p>
    <w:p w:rsidR="005A1D4C" w:rsidRPr="005A1D4C" w:rsidRDefault="005A1D4C" w:rsidP="005A1D4C">
      <w:pPr>
        <w:pStyle w:val="af1"/>
        <w:jc w:val="center"/>
        <w:rPr>
          <w:rFonts w:ascii="Times New Roman" w:hAnsi="Times New Roman"/>
          <w:b/>
          <w:lang w:val="uk-UA"/>
        </w:rPr>
      </w:pPr>
      <w:r w:rsidRPr="005A1D4C">
        <w:rPr>
          <w:rFonts w:ascii="Times New Roman" w:hAnsi="Times New Roman"/>
          <w:b/>
          <w:lang w:val="uk-UA"/>
        </w:rPr>
        <w:t>КИЇВСЬКОЇ  ОБЛАСТІ</w:t>
      </w:r>
    </w:p>
    <w:p w:rsidR="005A1D4C" w:rsidRPr="005A1D4C" w:rsidRDefault="005A1D4C" w:rsidP="005A1D4C">
      <w:pPr>
        <w:pStyle w:val="af1"/>
        <w:jc w:val="center"/>
        <w:rPr>
          <w:rFonts w:ascii="Times New Roman" w:hAnsi="Times New Roman"/>
          <w:b/>
          <w:lang w:val="uk-UA"/>
        </w:rPr>
      </w:pPr>
    </w:p>
    <w:p w:rsidR="005A1D4C" w:rsidRPr="005A1D4C" w:rsidRDefault="005A1D4C" w:rsidP="005A1D4C">
      <w:pPr>
        <w:pStyle w:val="af1"/>
        <w:jc w:val="center"/>
        <w:rPr>
          <w:rFonts w:ascii="Times New Roman" w:hAnsi="Times New Roman"/>
          <w:b/>
          <w:lang w:val="uk-UA"/>
        </w:rPr>
      </w:pPr>
      <w:r w:rsidRPr="005A1D4C">
        <w:rPr>
          <w:rFonts w:ascii="Times New Roman" w:hAnsi="Times New Roman"/>
          <w:b/>
          <w:lang w:val="uk-UA"/>
        </w:rPr>
        <w:t>Р І Ш Е Н Н Я</w:t>
      </w:r>
    </w:p>
    <w:p w:rsidR="005A1D4C" w:rsidRPr="005A1D4C" w:rsidRDefault="005A1D4C" w:rsidP="005A1D4C">
      <w:pPr>
        <w:pStyle w:val="af1"/>
        <w:jc w:val="center"/>
        <w:rPr>
          <w:rFonts w:ascii="Times New Roman" w:hAnsi="Times New Roman"/>
          <w:b/>
          <w:lang w:val="uk-UA"/>
        </w:rPr>
      </w:pP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075"/>
      </w:tblGrid>
      <w:tr w:rsidR="005A1D4C" w:rsidRPr="000E1437" w:rsidTr="005A1D4C">
        <w:tc>
          <w:tcPr>
            <w:tcW w:w="8075" w:type="dxa"/>
          </w:tcPr>
          <w:p w:rsidR="005A1D4C" w:rsidRPr="005A1D4C" w:rsidRDefault="005A1D4C" w:rsidP="005A1D4C">
            <w:pPr>
              <w:pStyle w:val="af1"/>
              <w:rPr>
                <w:rFonts w:ascii="Times New Roman" w:hAnsi="Times New Roman"/>
                <w:b/>
                <w:lang w:val="uk-UA"/>
              </w:rPr>
            </w:pPr>
            <w:r w:rsidRPr="005A1D4C">
              <w:rPr>
                <w:rFonts w:ascii="Times New Roman" w:hAnsi="Times New Roman"/>
                <w:b/>
                <w:lang w:val="uk-UA"/>
              </w:rPr>
              <w:t xml:space="preserve">Про затвердження технічної документації із землеустрою щодо  встановлення (відновлення)  меж земельної  ділянки  в натурі ( на місцевості) для  будівництва  і  обслуговування житлового будинку, господарських  будівель  і  споруд (присадибна ділянка) гр.Дем’яновій Парасковії Ничипорівні.  </w:t>
            </w:r>
          </w:p>
        </w:tc>
      </w:tr>
    </w:tbl>
    <w:p w:rsidR="005A1D4C" w:rsidRPr="005A1D4C" w:rsidRDefault="005A1D4C" w:rsidP="005A1D4C">
      <w:pPr>
        <w:pStyle w:val="af1"/>
        <w:rPr>
          <w:rFonts w:ascii="Times New Roman" w:hAnsi="Times New Roman"/>
          <w:b/>
          <w:lang w:val="uk-UA"/>
        </w:rPr>
      </w:pPr>
    </w:p>
    <w:p w:rsidR="005A1D4C" w:rsidRPr="005A1D4C" w:rsidRDefault="005A1D4C" w:rsidP="005A1D4C">
      <w:pPr>
        <w:pStyle w:val="af1"/>
        <w:rPr>
          <w:rFonts w:ascii="Times New Roman" w:hAnsi="Times New Roman"/>
          <w:lang w:val="uk-UA"/>
        </w:rPr>
      </w:pPr>
      <w:r w:rsidRPr="005A1D4C">
        <w:rPr>
          <w:rFonts w:ascii="Times New Roman" w:hAnsi="Times New Roman"/>
          <w:lang w:val="uk-UA"/>
        </w:rPr>
        <w:t xml:space="preserve">Розглянувши матеріали технічної документації із землеустрою щодо встановлення (відновлення)  меж  земельної  ділянки в натурі ( на місцевості)  </w:t>
      </w:r>
      <w:r w:rsidRPr="005A1D4C">
        <w:rPr>
          <w:rFonts w:ascii="Times New Roman" w:hAnsi="Times New Roman"/>
          <w:b/>
          <w:lang w:val="uk-UA"/>
        </w:rPr>
        <w:t xml:space="preserve">гр. Дем’яновій Парасковії Ничипорівні </w:t>
      </w:r>
      <w:r w:rsidRPr="005A1D4C">
        <w:rPr>
          <w:rFonts w:ascii="Times New Roman" w:hAnsi="Times New Roman"/>
          <w:lang w:val="uk-UA"/>
        </w:rPr>
        <w:t xml:space="preserve">для будівництва і обслуговування  житлового будинку, господарських будівель і споруд (присадибна ділянка) загальною  площею </w:t>
      </w:r>
      <w:r w:rsidRPr="005A1D4C">
        <w:rPr>
          <w:rFonts w:ascii="Times New Roman" w:hAnsi="Times New Roman"/>
          <w:color w:val="C00000"/>
          <w:lang w:val="uk-UA"/>
        </w:rPr>
        <w:t>0,1200 га</w:t>
      </w:r>
      <w:r w:rsidRPr="005A1D4C">
        <w:rPr>
          <w:rFonts w:ascii="Times New Roman" w:hAnsi="Times New Roman"/>
          <w:lang w:val="uk-UA"/>
        </w:rPr>
        <w:t xml:space="preserve">, що  знаходиться  </w:t>
      </w:r>
      <w:r w:rsidRPr="005A1D4C">
        <w:rPr>
          <w:rFonts w:ascii="Times New Roman" w:hAnsi="Times New Roman"/>
          <w:color w:val="C00000"/>
          <w:lang w:val="uk-UA"/>
        </w:rPr>
        <w:t xml:space="preserve">в с.Студеники Переяслав-Хмельницького  району Київської  області по провулку Діагональному-2, буд.1, </w:t>
      </w:r>
      <w:r w:rsidRPr="005A1D4C">
        <w:rPr>
          <w:rFonts w:ascii="Times New Roman" w:hAnsi="Times New Roman"/>
          <w:lang w:val="uk-UA"/>
        </w:rPr>
        <w:t>керуючись  п. 34 частини 1 статті 26 Закону України "Про місцеве самоврядування в Україні", статтями 12,19,40,118.121  та розділом Х «Перехідні положення»  Земельного Кодексу України, законом України «Про Державний земельний кадастр», Постановами КМУ «Про затвердження Порядку ведення Державного земельного кадастру»,   сільська  рада</w:t>
      </w:r>
    </w:p>
    <w:p w:rsidR="005A1D4C" w:rsidRPr="005A1D4C" w:rsidRDefault="005A1D4C" w:rsidP="005A1D4C">
      <w:pPr>
        <w:pStyle w:val="af1"/>
        <w:rPr>
          <w:rFonts w:ascii="Times New Roman" w:hAnsi="Times New Roman"/>
          <w:lang w:val="uk-UA"/>
        </w:rPr>
      </w:pPr>
    </w:p>
    <w:p w:rsidR="005A1D4C" w:rsidRPr="005A1D4C" w:rsidRDefault="005A1D4C" w:rsidP="005A1D4C">
      <w:pPr>
        <w:pStyle w:val="af1"/>
        <w:rPr>
          <w:rFonts w:ascii="Times New Roman" w:hAnsi="Times New Roman"/>
          <w:b/>
          <w:lang w:val="uk-UA"/>
        </w:rPr>
      </w:pPr>
      <w:r w:rsidRPr="005A1D4C">
        <w:rPr>
          <w:rFonts w:ascii="Times New Roman" w:hAnsi="Times New Roman"/>
          <w:b/>
          <w:lang w:val="uk-UA"/>
        </w:rPr>
        <w:t>В И Р І Ш И Л А :</w:t>
      </w:r>
    </w:p>
    <w:p w:rsidR="005A1D4C" w:rsidRPr="005A1D4C" w:rsidRDefault="005A1D4C" w:rsidP="005A1D4C">
      <w:pPr>
        <w:pStyle w:val="af1"/>
        <w:rPr>
          <w:rFonts w:ascii="Times New Roman" w:hAnsi="Times New Roman"/>
          <w:b/>
          <w:lang w:val="uk-UA"/>
        </w:rPr>
      </w:pPr>
    </w:p>
    <w:p w:rsidR="005A1D4C" w:rsidRPr="005A1D4C" w:rsidRDefault="005A1D4C" w:rsidP="005A1D4C">
      <w:pPr>
        <w:pStyle w:val="af1"/>
        <w:rPr>
          <w:rFonts w:ascii="Times New Roman" w:hAnsi="Times New Roman"/>
          <w:b/>
          <w:lang w:val="uk-UA"/>
        </w:rPr>
      </w:pPr>
      <w:r>
        <w:rPr>
          <w:rFonts w:ascii="Times New Roman" w:hAnsi="Times New Roman"/>
          <w:lang w:val="uk-UA"/>
        </w:rPr>
        <w:t>1.</w:t>
      </w:r>
      <w:r w:rsidRPr="005A1D4C">
        <w:rPr>
          <w:rFonts w:ascii="Times New Roman" w:hAnsi="Times New Roman"/>
          <w:lang w:val="uk-UA"/>
        </w:rPr>
        <w:t xml:space="preserve">Затвердити розроблену ТОВ «Регіонземсервіс»  технічну документацію із землеустрою  щодо встановлення (відновлення)  меж  земельної  ділянки  в натурі (на місцевості) </w:t>
      </w:r>
      <w:r w:rsidRPr="005A1D4C">
        <w:rPr>
          <w:rFonts w:ascii="Times New Roman" w:hAnsi="Times New Roman"/>
          <w:b/>
          <w:lang w:val="uk-UA"/>
        </w:rPr>
        <w:t>гр. Дем’яновій Парасковії Ничипорівні</w:t>
      </w:r>
      <w:r w:rsidRPr="005A1D4C">
        <w:rPr>
          <w:rFonts w:ascii="Times New Roman" w:hAnsi="Times New Roman"/>
          <w:lang w:val="uk-UA"/>
        </w:rPr>
        <w:t xml:space="preserve"> на землях житлової та громадської забудови для будівництва і обслуговування житлового будинку, господарських будівель і споруд (присадибна ділянка), загальною площею </w:t>
      </w:r>
      <w:r w:rsidRPr="005A1D4C">
        <w:rPr>
          <w:rFonts w:ascii="Times New Roman" w:hAnsi="Times New Roman"/>
          <w:b/>
          <w:lang w:val="uk-UA"/>
        </w:rPr>
        <w:t>0,1200 га</w:t>
      </w:r>
      <w:r w:rsidRPr="005A1D4C">
        <w:rPr>
          <w:rFonts w:ascii="Times New Roman" w:hAnsi="Times New Roman"/>
          <w:lang w:val="uk-UA"/>
        </w:rPr>
        <w:t xml:space="preserve"> розташовану </w:t>
      </w:r>
      <w:r w:rsidRPr="005A1D4C">
        <w:rPr>
          <w:rFonts w:ascii="Times New Roman" w:hAnsi="Times New Roman"/>
          <w:color w:val="C00000"/>
          <w:lang w:val="uk-UA"/>
        </w:rPr>
        <w:t>в с.Студеники Переяслав-Хмельницького  району Київської  області по провулку Діагональному-2, буд.1,</w:t>
      </w:r>
      <w:r w:rsidRPr="005A1D4C">
        <w:rPr>
          <w:rFonts w:ascii="Times New Roman" w:hAnsi="Times New Roman"/>
          <w:lang w:val="uk-UA"/>
        </w:rPr>
        <w:t xml:space="preserve"> кадастровий  номер </w:t>
      </w:r>
      <w:r w:rsidRPr="005A1D4C">
        <w:rPr>
          <w:rFonts w:ascii="Times New Roman" w:hAnsi="Times New Roman"/>
          <w:b/>
          <w:lang w:val="uk-UA"/>
        </w:rPr>
        <w:t>3223383701:01:005:0059,</w:t>
      </w:r>
      <w:r w:rsidRPr="005A1D4C">
        <w:rPr>
          <w:rFonts w:ascii="Times New Roman" w:hAnsi="Times New Roman"/>
          <w:lang w:val="uk-UA"/>
        </w:rPr>
        <w:t xml:space="preserve"> (код КВЦПЗ 02.01). </w:t>
      </w:r>
    </w:p>
    <w:p w:rsidR="005A1D4C" w:rsidRPr="005A1D4C" w:rsidRDefault="005A1D4C" w:rsidP="005A1D4C">
      <w:pPr>
        <w:pStyle w:val="af1"/>
        <w:rPr>
          <w:rFonts w:ascii="Times New Roman" w:hAnsi="Times New Roman"/>
          <w:lang w:val="uk-UA"/>
        </w:rPr>
      </w:pPr>
      <w:r>
        <w:rPr>
          <w:rFonts w:ascii="Times New Roman" w:hAnsi="Times New Roman"/>
          <w:lang w:val="uk-UA"/>
        </w:rPr>
        <w:t>2.</w:t>
      </w:r>
      <w:r w:rsidRPr="005A1D4C">
        <w:rPr>
          <w:rFonts w:ascii="Times New Roman" w:hAnsi="Times New Roman"/>
          <w:lang w:val="uk-UA"/>
        </w:rPr>
        <w:t xml:space="preserve">Передати </w:t>
      </w:r>
      <w:r w:rsidRPr="005A1D4C">
        <w:rPr>
          <w:rFonts w:ascii="Times New Roman" w:hAnsi="Times New Roman"/>
          <w:b/>
          <w:lang w:val="uk-UA"/>
        </w:rPr>
        <w:t xml:space="preserve">гр. Дем’яновій Парасковії Ничипорівні </w:t>
      </w:r>
      <w:r w:rsidRPr="005A1D4C">
        <w:rPr>
          <w:rFonts w:ascii="Times New Roman" w:hAnsi="Times New Roman"/>
          <w:lang w:val="uk-UA"/>
        </w:rPr>
        <w:t xml:space="preserve">із земель комунальної власності безоплатно у приватну власність  земельну ділянку, кадастровий  номер </w:t>
      </w:r>
      <w:r w:rsidRPr="005A1D4C">
        <w:rPr>
          <w:rFonts w:ascii="Times New Roman" w:hAnsi="Times New Roman"/>
          <w:b/>
          <w:lang w:val="uk-UA"/>
        </w:rPr>
        <w:t xml:space="preserve">3223383701:01:005:0059, </w:t>
      </w:r>
      <w:r w:rsidRPr="005A1D4C">
        <w:rPr>
          <w:rFonts w:ascii="Times New Roman" w:hAnsi="Times New Roman"/>
          <w:lang w:val="uk-UA"/>
        </w:rPr>
        <w:t xml:space="preserve">для будівництва і  обслуговування житлового будинку, господарських будівель і споруд (присадибна ділянка) загальною площею  </w:t>
      </w:r>
      <w:r w:rsidRPr="005A1D4C">
        <w:rPr>
          <w:rFonts w:ascii="Times New Roman" w:hAnsi="Times New Roman"/>
          <w:b/>
          <w:lang w:val="uk-UA"/>
        </w:rPr>
        <w:t xml:space="preserve">0,1200 га </w:t>
      </w:r>
      <w:r w:rsidRPr="005A1D4C">
        <w:rPr>
          <w:rFonts w:ascii="Times New Roman" w:hAnsi="Times New Roman"/>
          <w:color w:val="C00000"/>
          <w:lang w:val="uk-UA"/>
        </w:rPr>
        <w:t>в с.Студеники Переяслав-Хмельницького  району Київської  області по провулку Діагональному-2, буд.1,</w:t>
      </w:r>
      <w:r w:rsidRPr="005A1D4C">
        <w:rPr>
          <w:rFonts w:ascii="Times New Roman" w:hAnsi="Times New Roman"/>
          <w:lang w:val="uk-UA"/>
        </w:rPr>
        <w:t xml:space="preserve"> (код КВЦПЗ 02.01).</w:t>
      </w:r>
    </w:p>
    <w:p w:rsidR="005A1D4C" w:rsidRPr="005A1D4C" w:rsidRDefault="005A1D4C" w:rsidP="005A1D4C">
      <w:pPr>
        <w:pStyle w:val="af1"/>
        <w:rPr>
          <w:rFonts w:ascii="Times New Roman" w:hAnsi="Times New Roman"/>
          <w:lang w:val="uk-UA"/>
        </w:rPr>
      </w:pPr>
      <w:r>
        <w:rPr>
          <w:rFonts w:ascii="Times New Roman" w:hAnsi="Times New Roman"/>
          <w:lang w:val="uk-UA"/>
        </w:rPr>
        <w:t>3.</w:t>
      </w:r>
      <w:r w:rsidRPr="005A1D4C">
        <w:rPr>
          <w:rFonts w:ascii="Times New Roman" w:hAnsi="Times New Roman"/>
          <w:lang w:val="uk-UA"/>
        </w:rPr>
        <w:t>Зобов</w:t>
      </w:r>
      <w:r w:rsidRPr="005A1D4C">
        <w:rPr>
          <w:rFonts w:ascii="Times New Roman" w:hAnsi="Times New Roman"/>
        </w:rPr>
        <w:t>’</w:t>
      </w:r>
      <w:r w:rsidRPr="005A1D4C">
        <w:rPr>
          <w:rFonts w:ascii="Times New Roman" w:hAnsi="Times New Roman"/>
          <w:lang w:val="uk-UA"/>
        </w:rPr>
        <w:t xml:space="preserve">язати </w:t>
      </w:r>
      <w:r w:rsidRPr="005A1D4C">
        <w:rPr>
          <w:rFonts w:ascii="Times New Roman" w:hAnsi="Times New Roman"/>
          <w:color w:val="C00000"/>
          <w:lang w:val="uk-UA"/>
        </w:rPr>
        <w:t>гр.</w:t>
      </w:r>
      <w:r w:rsidRPr="005A1D4C">
        <w:rPr>
          <w:rFonts w:ascii="Times New Roman" w:hAnsi="Times New Roman"/>
          <w:b/>
          <w:lang w:val="uk-UA"/>
        </w:rPr>
        <w:t>Дем’янову Парасковію Ничипорівну</w:t>
      </w:r>
      <w:r w:rsidRPr="005A1D4C">
        <w:rPr>
          <w:rFonts w:ascii="Times New Roman" w:hAnsi="Times New Roman"/>
          <w:lang w:val="uk-UA"/>
        </w:rPr>
        <w:t xml:space="preserve"> земельну ділянку використовувати за цільовим призначенням, суворо дотримуватись вимог Земельного кодексу України. </w:t>
      </w:r>
    </w:p>
    <w:p w:rsidR="005A1D4C" w:rsidRPr="005A1D4C" w:rsidRDefault="005A1D4C" w:rsidP="005A1D4C">
      <w:pPr>
        <w:pStyle w:val="af1"/>
        <w:rPr>
          <w:rFonts w:ascii="Times New Roman" w:hAnsi="Times New Roman"/>
          <w:lang w:val="uk-UA"/>
        </w:rPr>
      </w:pPr>
      <w:r>
        <w:rPr>
          <w:rFonts w:ascii="Times New Roman" w:hAnsi="Times New Roman"/>
          <w:lang w:val="uk-UA"/>
        </w:rPr>
        <w:t>4.</w:t>
      </w:r>
      <w:r w:rsidRPr="005A1D4C">
        <w:rPr>
          <w:rFonts w:ascii="Times New Roman" w:hAnsi="Times New Roman"/>
          <w:lang w:val="uk-UA"/>
        </w:rPr>
        <w:t>Відповідальність за утримання та збереження геодезичних межових знаків  покладається  на  землевласника.</w:t>
      </w:r>
    </w:p>
    <w:p w:rsidR="005A1D4C" w:rsidRPr="005A1D4C" w:rsidRDefault="005A1D4C" w:rsidP="005A1D4C">
      <w:pPr>
        <w:pStyle w:val="af1"/>
        <w:rPr>
          <w:rFonts w:ascii="Times New Roman" w:hAnsi="Times New Roman"/>
          <w:lang w:val="uk-UA"/>
        </w:rPr>
      </w:pPr>
      <w:r>
        <w:rPr>
          <w:rFonts w:ascii="Times New Roman" w:hAnsi="Times New Roman"/>
          <w:lang w:val="uk-UA"/>
        </w:rPr>
        <w:t>5.</w:t>
      </w:r>
      <w:r w:rsidRPr="005A1D4C">
        <w:rPr>
          <w:rFonts w:ascii="Times New Roman" w:hAnsi="Times New Roman"/>
          <w:lang w:val="uk-UA"/>
        </w:rPr>
        <w:t>Технічна документація   передається до  Відділу у Переяслав-Хмельницькому районі Головного управління Держгеокадастру у Київській області  на зберігання.</w:t>
      </w:r>
    </w:p>
    <w:p w:rsidR="005A1D4C" w:rsidRPr="005A1D4C" w:rsidRDefault="005A1D4C" w:rsidP="005A1D4C">
      <w:pPr>
        <w:pStyle w:val="af1"/>
        <w:rPr>
          <w:rFonts w:ascii="Times New Roman" w:hAnsi="Times New Roman"/>
          <w:lang w:val="uk-UA"/>
        </w:rPr>
      </w:pPr>
      <w:r>
        <w:rPr>
          <w:rFonts w:ascii="Times New Roman" w:hAnsi="Times New Roman"/>
          <w:bCs/>
          <w:lang w:val="uk-UA"/>
        </w:rPr>
        <w:t>6.</w:t>
      </w:r>
      <w:r w:rsidRPr="005A1D4C">
        <w:rPr>
          <w:rFonts w:ascii="Times New Roman" w:hAnsi="Times New Roman"/>
          <w:bCs/>
          <w:lang w:val="uk-UA"/>
        </w:rPr>
        <w:t>Контроль за виконанням даного рішення покласти на постійну комісію з питань благоустрою, комунального господарства та земельних відносин.</w:t>
      </w:r>
    </w:p>
    <w:p w:rsidR="005A1D4C" w:rsidRPr="005A1D4C" w:rsidRDefault="005A1D4C" w:rsidP="005A1D4C">
      <w:pPr>
        <w:pStyle w:val="af1"/>
        <w:rPr>
          <w:rFonts w:ascii="Times New Roman" w:hAnsi="Times New Roman"/>
          <w:lang w:val="uk-UA"/>
        </w:rPr>
      </w:pPr>
    </w:p>
    <w:p w:rsidR="005A1D4C" w:rsidRPr="005A1D4C" w:rsidRDefault="005A1D4C" w:rsidP="005A1D4C">
      <w:pPr>
        <w:pStyle w:val="af1"/>
        <w:rPr>
          <w:rFonts w:ascii="Times New Roman" w:hAnsi="Times New Roman"/>
          <w:lang w:val="uk-UA"/>
        </w:rPr>
      </w:pPr>
    </w:p>
    <w:p w:rsidR="005A1D4C" w:rsidRPr="005A1D4C" w:rsidRDefault="005A1D4C" w:rsidP="005A1D4C">
      <w:pPr>
        <w:pStyle w:val="af1"/>
        <w:rPr>
          <w:rFonts w:ascii="Times New Roman" w:hAnsi="Times New Roman"/>
          <w:b/>
          <w:lang w:val="uk-UA"/>
        </w:rPr>
      </w:pPr>
      <w:r w:rsidRPr="005A1D4C">
        <w:rPr>
          <w:rFonts w:ascii="Times New Roman" w:hAnsi="Times New Roman"/>
          <w:b/>
          <w:lang w:val="uk-UA"/>
        </w:rPr>
        <w:t xml:space="preserve">Сільський  голова :                                                                         </w:t>
      </w:r>
      <w:r w:rsidRPr="005A1D4C">
        <w:rPr>
          <w:rFonts w:ascii="Times New Roman" w:hAnsi="Times New Roman"/>
          <w:b/>
          <w:bCs/>
          <w:lang w:val="uk-UA"/>
        </w:rPr>
        <w:t>М.О.ЛЯХ</w:t>
      </w:r>
    </w:p>
    <w:p w:rsidR="005A1D4C" w:rsidRPr="005A1D4C" w:rsidRDefault="005A1D4C" w:rsidP="005A1D4C">
      <w:pPr>
        <w:pStyle w:val="af1"/>
        <w:rPr>
          <w:rFonts w:ascii="Times New Roman" w:hAnsi="Times New Roman"/>
          <w:lang w:val="uk-UA"/>
        </w:rPr>
      </w:pPr>
    </w:p>
    <w:p w:rsidR="005A1D4C" w:rsidRPr="005A1D4C" w:rsidRDefault="005A1D4C" w:rsidP="005A1D4C">
      <w:pPr>
        <w:pStyle w:val="af1"/>
        <w:rPr>
          <w:rFonts w:ascii="Times New Roman" w:hAnsi="Times New Roman"/>
          <w:b/>
          <w:lang w:val="uk-UA"/>
        </w:rPr>
      </w:pPr>
      <w:r w:rsidRPr="005A1D4C">
        <w:rPr>
          <w:rFonts w:ascii="Times New Roman" w:hAnsi="Times New Roman"/>
          <w:b/>
          <w:lang w:val="uk-UA"/>
        </w:rPr>
        <w:t>с. Студеники</w:t>
      </w:r>
    </w:p>
    <w:p w:rsidR="005A1D4C" w:rsidRPr="005A1D4C" w:rsidRDefault="005A1D4C" w:rsidP="005A1D4C">
      <w:pPr>
        <w:pStyle w:val="af1"/>
        <w:rPr>
          <w:rFonts w:ascii="Times New Roman" w:hAnsi="Times New Roman"/>
          <w:b/>
          <w:lang w:val="uk-UA"/>
        </w:rPr>
      </w:pPr>
      <w:r w:rsidRPr="005A1D4C">
        <w:rPr>
          <w:rFonts w:ascii="Times New Roman" w:hAnsi="Times New Roman"/>
          <w:b/>
          <w:lang w:val="uk-UA"/>
        </w:rPr>
        <w:t>№ 714–</w:t>
      </w:r>
      <w:r w:rsidRPr="005A1D4C">
        <w:rPr>
          <w:rFonts w:ascii="Times New Roman" w:hAnsi="Times New Roman"/>
          <w:b/>
          <w:lang w:val="en-US"/>
        </w:rPr>
        <w:t>XXV</w:t>
      </w:r>
      <w:r w:rsidRPr="005A1D4C">
        <w:rPr>
          <w:rFonts w:ascii="Times New Roman" w:hAnsi="Times New Roman"/>
          <w:b/>
          <w:lang w:val="uk-UA"/>
        </w:rPr>
        <w:t>ІІІ–</w:t>
      </w:r>
      <w:r w:rsidRPr="005A1D4C">
        <w:rPr>
          <w:rFonts w:ascii="Times New Roman" w:hAnsi="Times New Roman"/>
          <w:b/>
          <w:lang w:val="en-US"/>
        </w:rPr>
        <w:t>V</w:t>
      </w:r>
      <w:r w:rsidRPr="005A1D4C">
        <w:rPr>
          <w:rFonts w:ascii="Times New Roman" w:hAnsi="Times New Roman"/>
          <w:b/>
          <w:lang w:val="uk-UA"/>
        </w:rPr>
        <w:t>ІІ</w:t>
      </w:r>
    </w:p>
    <w:p w:rsidR="005A1D4C" w:rsidRPr="005A1D4C" w:rsidRDefault="005A1D4C" w:rsidP="005A1D4C">
      <w:pPr>
        <w:pStyle w:val="af1"/>
        <w:rPr>
          <w:rFonts w:ascii="Times New Roman" w:hAnsi="Times New Roman"/>
          <w:b/>
          <w:lang w:val="uk-UA"/>
        </w:rPr>
      </w:pPr>
      <w:r w:rsidRPr="005A1D4C">
        <w:rPr>
          <w:rFonts w:ascii="Times New Roman" w:hAnsi="Times New Roman"/>
          <w:b/>
          <w:lang w:val="uk-UA"/>
        </w:rPr>
        <w:t>04.06.2019</w:t>
      </w:r>
    </w:p>
    <w:p w:rsidR="00ED609B" w:rsidRDefault="00ED609B" w:rsidP="005A1D4C">
      <w:pPr>
        <w:pStyle w:val="af1"/>
        <w:rPr>
          <w:rFonts w:ascii="Times New Roman" w:hAnsi="Times New Roman"/>
        </w:rPr>
      </w:pPr>
    </w:p>
    <w:p w:rsidR="005A1D4C" w:rsidRDefault="005A1D4C" w:rsidP="005A1D4C">
      <w:pPr>
        <w:pStyle w:val="af1"/>
        <w:rPr>
          <w:rFonts w:ascii="Times New Roman" w:hAnsi="Times New Roman"/>
        </w:rPr>
      </w:pPr>
    </w:p>
    <w:p w:rsidR="005A1D4C" w:rsidRDefault="005A1D4C" w:rsidP="005A1D4C">
      <w:pPr>
        <w:pStyle w:val="af1"/>
        <w:rPr>
          <w:rFonts w:ascii="Times New Roman" w:hAnsi="Times New Roman"/>
        </w:rPr>
      </w:pPr>
    </w:p>
    <w:p w:rsidR="005A1D4C" w:rsidRDefault="005A1D4C" w:rsidP="005A1D4C">
      <w:pPr>
        <w:pStyle w:val="af1"/>
        <w:rPr>
          <w:rFonts w:ascii="Times New Roman" w:hAnsi="Times New Roman"/>
        </w:rPr>
      </w:pPr>
    </w:p>
    <w:p w:rsidR="005A1D4C" w:rsidRPr="005A1D4C" w:rsidRDefault="005A1D4C" w:rsidP="005A1D4C">
      <w:pPr>
        <w:pStyle w:val="af1"/>
        <w:rPr>
          <w:rFonts w:ascii="Times New Roman" w:hAnsi="Times New Roman"/>
        </w:rPr>
      </w:pPr>
    </w:p>
    <w:p w:rsidR="005A1D4C" w:rsidRPr="005A1D4C" w:rsidRDefault="005A1D4C" w:rsidP="005A1D4C">
      <w:pPr>
        <w:pStyle w:val="af1"/>
        <w:jc w:val="center"/>
        <w:rPr>
          <w:rFonts w:ascii="Times New Roman" w:hAnsi="Times New Roman"/>
          <w:sz w:val="28"/>
          <w:szCs w:val="28"/>
          <w:lang w:val="uk-UA"/>
        </w:rPr>
      </w:pPr>
      <w:r w:rsidRPr="005A1D4C">
        <w:rPr>
          <w:rFonts w:ascii="Times New Roman" w:hAnsi="Times New Roman"/>
          <w:noProof/>
          <w:sz w:val="28"/>
          <w:szCs w:val="28"/>
          <w:lang w:val="uk-UA" w:eastAsia="uk-UA"/>
        </w:rPr>
        <w:drawing>
          <wp:inline distT="0" distB="0" distL="0" distR="0">
            <wp:extent cx="495300" cy="685800"/>
            <wp:effectExtent l="0" t="0" r="0" b="0"/>
            <wp:docPr id="16" name="Рисунок 16"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495300" cy="685800"/>
                    </a:xfrm>
                    <a:prstGeom prst="rect">
                      <a:avLst/>
                    </a:prstGeom>
                    <a:noFill/>
                    <a:ln>
                      <a:noFill/>
                    </a:ln>
                  </pic:spPr>
                </pic:pic>
              </a:graphicData>
            </a:graphic>
          </wp:inline>
        </w:drawing>
      </w:r>
    </w:p>
    <w:p w:rsidR="005A1D4C" w:rsidRPr="005A1D4C" w:rsidRDefault="005A1D4C" w:rsidP="005A1D4C">
      <w:pPr>
        <w:pStyle w:val="af1"/>
        <w:jc w:val="center"/>
        <w:rPr>
          <w:rFonts w:ascii="Times New Roman" w:hAnsi="Times New Roman"/>
          <w:b/>
          <w:sz w:val="28"/>
          <w:szCs w:val="28"/>
          <w:lang w:val="uk-UA"/>
        </w:rPr>
      </w:pPr>
    </w:p>
    <w:p w:rsidR="005A1D4C" w:rsidRPr="005A1D4C" w:rsidRDefault="005A1D4C" w:rsidP="005A1D4C">
      <w:pPr>
        <w:pStyle w:val="af1"/>
        <w:jc w:val="center"/>
        <w:rPr>
          <w:rFonts w:ascii="Times New Roman" w:hAnsi="Times New Roman"/>
          <w:b/>
          <w:lang w:val="uk-UA"/>
        </w:rPr>
      </w:pPr>
      <w:r w:rsidRPr="005A1D4C">
        <w:rPr>
          <w:rFonts w:ascii="Times New Roman" w:hAnsi="Times New Roman"/>
          <w:b/>
          <w:lang w:val="uk-UA"/>
        </w:rPr>
        <w:t>СТУДЕНИКІВСЬКА   СІЛЬСЬКА  РАДА</w:t>
      </w:r>
    </w:p>
    <w:p w:rsidR="005A1D4C" w:rsidRPr="005A1D4C" w:rsidRDefault="005A1D4C" w:rsidP="005A1D4C">
      <w:pPr>
        <w:pStyle w:val="af1"/>
        <w:jc w:val="center"/>
        <w:rPr>
          <w:rFonts w:ascii="Times New Roman" w:hAnsi="Times New Roman"/>
          <w:b/>
          <w:lang w:val="uk-UA"/>
        </w:rPr>
      </w:pPr>
      <w:r w:rsidRPr="005A1D4C">
        <w:rPr>
          <w:rFonts w:ascii="Times New Roman" w:hAnsi="Times New Roman"/>
          <w:b/>
          <w:lang w:val="uk-UA"/>
        </w:rPr>
        <w:t>ПЕРЕЯСЛАВ – ХМЕЛЬНИЦЬКОГО  РАЙОНУ</w:t>
      </w:r>
    </w:p>
    <w:p w:rsidR="005A1D4C" w:rsidRPr="005A1D4C" w:rsidRDefault="005A1D4C" w:rsidP="005A1D4C">
      <w:pPr>
        <w:pStyle w:val="af1"/>
        <w:jc w:val="center"/>
        <w:rPr>
          <w:rFonts w:ascii="Times New Roman" w:hAnsi="Times New Roman"/>
          <w:b/>
          <w:lang w:val="uk-UA"/>
        </w:rPr>
      </w:pPr>
      <w:r w:rsidRPr="005A1D4C">
        <w:rPr>
          <w:rFonts w:ascii="Times New Roman" w:hAnsi="Times New Roman"/>
          <w:b/>
          <w:lang w:val="uk-UA"/>
        </w:rPr>
        <w:t>КИЇВСЬКОЇ  ОБЛАСТІ</w:t>
      </w:r>
    </w:p>
    <w:p w:rsidR="005A1D4C" w:rsidRPr="005A1D4C" w:rsidRDefault="005A1D4C" w:rsidP="005A1D4C">
      <w:pPr>
        <w:pStyle w:val="af1"/>
        <w:jc w:val="center"/>
        <w:rPr>
          <w:rFonts w:ascii="Times New Roman" w:hAnsi="Times New Roman"/>
          <w:b/>
          <w:lang w:val="uk-UA"/>
        </w:rPr>
      </w:pPr>
    </w:p>
    <w:p w:rsidR="005A1D4C" w:rsidRPr="005A1D4C" w:rsidRDefault="005A1D4C" w:rsidP="005A1D4C">
      <w:pPr>
        <w:pStyle w:val="af1"/>
        <w:jc w:val="center"/>
        <w:rPr>
          <w:rFonts w:ascii="Times New Roman" w:hAnsi="Times New Roman"/>
          <w:b/>
          <w:sz w:val="28"/>
          <w:szCs w:val="28"/>
          <w:lang w:val="uk-UA"/>
        </w:rPr>
      </w:pPr>
      <w:r w:rsidRPr="005A1D4C">
        <w:rPr>
          <w:rFonts w:ascii="Times New Roman" w:hAnsi="Times New Roman"/>
          <w:b/>
          <w:sz w:val="28"/>
          <w:szCs w:val="28"/>
          <w:lang w:val="uk-UA"/>
        </w:rPr>
        <w:t>Р І Ш Е Н Н Я</w:t>
      </w:r>
    </w:p>
    <w:p w:rsidR="005A1D4C" w:rsidRPr="005A1D4C" w:rsidRDefault="005A1D4C" w:rsidP="005A1D4C">
      <w:pPr>
        <w:pStyle w:val="af1"/>
        <w:rPr>
          <w:rFonts w:ascii="Times New Roman" w:hAnsi="Times New Roman"/>
          <w:b/>
          <w:lang w:val="uk-UA"/>
        </w:rPr>
      </w:pP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075"/>
      </w:tblGrid>
      <w:tr w:rsidR="005A1D4C" w:rsidRPr="000E1437" w:rsidTr="005A1D4C">
        <w:tc>
          <w:tcPr>
            <w:tcW w:w="8075" w:type="dxa"/>
          </w:tcPr>
          <w:p w:rsidR="005A1D4C" w:rsidRPr="005A1D4C" w:rsidRDefault="005A1D4C" w:rsidP="005A1D4C">
            <w:pPr>
              <w:pStyle w:val="af1"/>
              <w:rPr>
                <w:rFonts w:ascii="Times New Roman" w:hAnsi="Times New Roman"/>
                <w:b/>
                <w:lang w:val="uk-UA"/>
              </w:rPr>
            </w:pPr>
            <w:r w:rsidRPr="005A1D4C">
              <w:rPr>
                <w:rFonts w:ascii="Times New Roman" w:hAnsi="Times New Roman"/>
                <w:b/>
                <w:lang w:val="uk-UA"/>
              </w:rPr>
              <w:t xml:space="preserve">Про затвердження технічної документації із землеустрою щодо  встановлення (відновлення)  меж земельної  ділянки  в натурі ( на місцевості) для  будівництва  і  обслуговування житлового будинку, господарських  будівель  і  споруд (присадибна ділянка) гр.Колесніковій Ользі Іванівні.  </w:t>
            </w:r>
          </w:p>
        </w:tc>
      </w:tr>
    </w:tbl>
    <w:p w:rsidR="005A1D4C" w:rsidRPr="005A1D4C" w:rsidRDefault="005A1D4C" w:rsidP="005A1D4C">
      <w:pPr>
        <w:pStyle w:val="af1"/>
        <w:rPr>
          <w:rFonts w:ascii="Times New Roman" w:hAnsi="Times New Roman"/>
          <w:b/>
          <w:lang w:val="uk-UA"/>
        </w:rPr>
      </w:pPr>
    </w:p>
    <w:p w:rsidR="005A1D4C" w:rsidRPr="005A1D4C" w:rsidRDefault="005A1D4C" w:rsidP="005A1D4C">
      <w:pPr>
        <w:pStyle w:val="af1"/>
        <w:rPr>
          <w:rFonts w:ascii="Times New Roman" w:hAnsi="Times New Roman"/>
          <w:lang w:val="uk-UA"/>
        </w:rPr>
      </w:pPr>
      <w:r w:rsidRPr="005A1D4C">
        <w:rPr>
          <w:rFonts w:ascii="Times New Roman" w:hAnsi="Times New Roman"/>
          <w:lang w:val="uk-UA"/>
        </w:rPr>
        <w:t xml:space="preserve">Розглянувши матеріали технічної документації із землеустрою щодо встановлення (відновлення)  меж  земельної  ділянки в натурі ( на місцевості)  </w:t>
      </w:r>
      <w:r w:rsidRPr="005A1D4C">
        <w:rPr>
          <w:rFonts w:ascii="Times New Roman" w:hAnsi="Times New Roman"/>
          <w:b/>
          <w:lang w:val="uk-UA"/>
        </w:rPr>
        <w:t xml:space="preserve">гр.Колесніковій Ользі Іванівні </w:t>
      </w:r>
      <w:r w:rsidRPr="005A1D4C">
        <w:rPr>
          <w:rFonts w:ascii="Times New Roman" w:hAnsi="Times New Roman"/>
          <w:lang w:val="uk-UA"/>
        </w:rPr>
        <w:t xml:space="preserve">для будівництва і обслуговування  житлового будинку, господарських будівель і споруд (присадибна ділянка) загальною  площею </w:t>
      </w:r>
      <w:r w:rsidRPr="005A1D4C">
        <w:rPr>
          <w:rFonts w:ascii="Times New Roman" w:hAnsi="Times New Roman"/>
          <w:color w:val="C00000"/>
          <w:lang w:val="uk-UA"/>
        </w:rPr>
        <w:t>0,1258 га</w:t>
      </w:r>
      <w:r w:rsidRPr="005A1D4C">
        <w:rPr>
          <w:rFonts w:ascii="Times New Roman" w:hAnsi="Times New Roman"/>
          <w:lang w:val="uk-UA"/>
        </w:rPr>
        <w:t xml:space="preserve">, що  знаходиться  </w:t>
      </w:r>
      <w:r w:rsidRPr="005A1D4C">
        <w:rPr>
          <w:rFonts w:ascii="Times New Roman" w:hAnsi="Times New Roman"/>
          <w:color w:val="C00000"/>
          <w:lang w:val="uk-UA"/>
        </w:rPr>
        <w:t xml:space="preserve">в с.Студеники Переяслав-Хмельницького  району Київської  області по вул.Діагональній, буд.14 кв.2, </w:t>
      </w:r>
      <w:r w:rsidRPr="005A1D4C">
        <w:rPr>
          <w:rFonts w:ascii="Times New Roman" w:hAnsi="Times New Roman"/>
          <w:lang w:val="uk-UA"/>
        </w:rPr>
        <w:t>керуючись  п. 34 частини 1 статті 26 Закону України "Про місцеве самоврядування в Україні", статтями 12,19,40,118.121  та розділом Х «Перехідні положення»  Земельного Кодексу України, законом України «Про Державний земельний кадастр», Постановами КМУ «Про затвердження Порядку ведення Державного земельного кадастру»,   сільська  рада</w:t>
      </w:r>
    </w:p>
    <w:p w:rsidR="005A1D4C" w:rsidRPr="005A1D4C" w:rsidRDefault="005A1D4C" w:rsidP="005A1D4C">
      <w:pPr>
        <w:pStyle w:val="af1"/>
        <w:rPr>
          <w:rFonts w:ascii="Times New Roman" w:hAnsi="Times New Roman"/>
          <w:lang w:val="uk-UA"/>
        </w:rPr>
      </w:pPr>
    </w:p>
    <w:p w:rsidR="005A1D4C" w:rsidRPr="005A1D4C" w:rsidRDefault="005A1D4C" w:rsidP="005A1D4C">
      <w:pPr>
        <w:pStyle w:val="af1"/>
        <w:rPr>
          <w:rFonts w:ascii="Times New Roman" w:hAnsi="Times New Roman"/>
          <w:b/>
          <w:lang w:val="uk-UA"/>
        </w:rPr>
      </w:pPr>
      <w:r w:rsidRPr="005A1D4C">
        <w:rPr>
          <w:rFonts w:ascii="Times New Roman" w:hAnsi="Times New Roman"/>
          <w:b/>
          <w:lang w:val="uk-UA"/>
        </w:rPr>
        <w:t>В И Р І Ш И Л А :</w:t>
      </w:r>
    </w:p>
    <w:p w:rsidR="005A1D4C" w:rsidRPr="005A1D4C" w:rsidRDefault="005A1D4C" w:rsidP="005A1D4C">
      <w:pPr>
        <w:pStyle w:val="af1"/>
        <w:rPr>
          <w:rFonts w:ascii="Times New Roman" w:hAnsi="Times New Roman"/>
          <w:b/>
          <w:lang w:val="uk-UA"/>
        </w:rPr>
      </w:pPr>
    </w:p>
    <w:p w:rsidR="005A1D4C" w:rsidRPr="005A1D4C" w:rsidRDefault="005A1D4C" w:rsidP="005A1D4C">
      <w:pPr>
        <w:pStyle w:val="af1"/>
        <w:rPr>
          <w:rFonts w:ascii="Times New Roman" w:hAnsi="Times New Roman"/>
          <w:b/>
          <w:lang w:val="uk-UA"/>
        </w:rPr>
      </w:pPr>
      <w:r>
        <w:rPr>
          <w:rFonts w:ascii="Times New Roman" w:hAnsi="Times New Roman"/>
          <w:lang w:val="uk-UA"/>
        </w:rPr>
        <w:t>1.</w:t>
      </w:r>
      <w:r w:rsidRPr="005A1D4C">
        <w:rPr>
          <w:rFonts w:ascii="Times New Roman" w:hAnsi="Times New Roman"/>
          <w:lang w:val="uk-UA"/>
        </w:rPr>
        <w:t xml:space="preserve">Затвердити розроблену ДП «Центр державного земельного кадастру»  технічну документацію із землеустрою  щодо встановлення (відновлення)  меж  земельної  ділянки  в натурі (на місцевості) </w:t>
      </w:r>
      <w:r w:rsidRPr="005A1D4C">
        <w:rPr>
          <w:rFonts w:ascii="Times New Roman" w:hAnsi="Times New Roman"/>
          <w:b/>
          <w:lang w:val="uk-UA"/>
        </w:rPr>
        <w:t>гр.Колесніковій Ользі Іванівні</w:t>
      </w:r>
      <w:r w:rsidRPr="005A1D4C">
        <w:rPr>
          <w:rFonts w:ascii="Times New Roman" w:hAnsi="Times New Roman"/>
          <w:lang w:val="uk-UA"/>
        </w:rPr>
        <w:t xml:space="preserve"> на землях житлової та громадської забудови для будівництва і обслуговування житлового будинку, господарських будівель і споруд (присадибна ділянка), загальною площею </w:t>
      </w:r>
      <w:r w:rsidRPr="005A1D4C">
        <w:rPr>
          <w:rFonts w:ascii="Times New Roman" w:hAnsi="Times New Roman"/>
          <w:b/>
          <w:lang w:val="uk-UA"/>
        </w:rPr>
        <w:t>0,1258 га</w:t>
      </w:r>
      <w:r w:rsidRPr="005A1D4C">
        <w:rPr>
          <w:rFonts w:ascii="Times New Roman" w:hAnsi="Times New Roman"/>
          <w:lang w:val="uk-UA"/>
        </w:rPr>
        <w:t xml:space="preserve"> розташовану </w:t>
      </w:r>
      <w:r w:rsidRPr="005A1D4C">
        <w:rPr>
          <w:rFonts w:ascii="Times New Roman" w:hAnsi="Times New Roman"/>
          <w:color w:val="C00000"/>
          <w:lang w:val="uk-UA"/>
        </w:rPr>
        <w:t>в с.Студеники Переяслав-Хмельницького  району Київської  області по вул.Діагональній, буд.14 кв.2,</w:t>
      </w:r>
      <w:r w:rsidRPr="005A1D4C">
        <w:rPr>
          <w:rFonts w:ascii="Times New Roman" w:hAnsi="Times New Roman"/>
          <w:lang w:val="uk-UA"/>
        </w:rPr>
        <w:t xml:space="preserve"> кадастровий  номер </w:t>
      </w:r>
      <w:r w:rsidRPr="005A1D4C">
        <w:rPr>
          <w:rFonts w:ascii="Times New Roman" w:hAnsi="Times New Roman"/>
          <w:b/>
          <w:lang w:val="uk-UA"/>
        </w:rPr>
        <w:t>3223383701:01:004:0063,</w:t>
      </w:r>
      <w:r w:rsidRPr="005A1D4C">
        <w:rPr>
          <w:rFonts w:ascii="Times New Roman" w:hAnsi="Times New Roman"/>
          <w:lang w:val="uk-UA"/>
        </w:rPr>
        <w:t xml:space="preserve"> (код КВЦПЗ 02.01). </w:t>
      </w:r>
    </w:p>
    <w:p w:rsidR="005A1D4C" w:rsidRPr="005A1D4C" w:rsidRDefault="005A1D4C" w:rsidP="005A1D4C">
      <w:pPr>
        <w:pStyle w:val="af1"/>
        <w:rPr>
          <w:rFonts w:ascii="Times New Roman" w:hAnsi="Times New Roman"/>
          <w:lang w:val="uk-UA"/>
        </w:rPr>
      </w:pPr>
      <w:r>
        <w:rPr>
          <w:rFonts w:ascii="Times New Roman" w:hAnsi="Times New Roman"/>
          <w:lang w:val="uk-UA"/>
        </w:rPr>
        <w:t>2.</w:t>
      </w:r>
      <w:r w:rsidRPr="005A1D4C">
        <w:rPr>
          <w:rFonts w:ascii="Times New Roman" w:hAnsi="Times New Roman"/>
          <w:lang w:val="uk-UA"/>
        </w:rPr>
        <w:t xml:space="preserve">Передати </w:t>
      </w:r>
      <w:r w:rsidRPr="005A1D4C">
        <w:rPr>
          <w:rFonts w:ascii="Times New Roman" w:hAnsi="Times New Roman"/>
          <w:b/>
          <w:lang w:val="uk-UA"/>
        </w:rPr>
        <w:t xml:space="preserve">гр.Колесніковій Ользі Іванівні </w:t>
      </w:r>
      <w:r w:rsidRPr="005A1D4C">
        <w:rPr>
          <w:rFonts w:ascii="Times New Roman" w:hAnsi="Times New Roman"/>
          <w:lang w:val="uk-UA"/>
        </w:rPr>
        <w:t xml:space="preserve">із земель комунальної власності безоплатно у приватну власність  земельну ділянку, кадастровий  номер </w:t>
      </w:r>
      <w:r w:rsidRPr="005A1D4C">
        <w:rPr>
          <w:rFonts w:ascii="Times New Roman" w:hAnsi="Times New Roman"/>
          <w:b/>
          <w:lang w:val="uk-UA"/>
        </w:rPr>
        <w:t xml:space="preserve">3223383701:01:004:0063, </w:t>
      </w:r>
      <w:r w:rsidRPr="005A1D4C">
        <w:rPr>
          <w:rFonts w:ascii="Times New Roman" w:hAnsi="Times New Roman"/>
          <w:lang w:val="uk-UA"/>
        </w:rPr>
        <w:t xml:space="preserve">для будівництва і  обслуговування житлового будинку, господарських будівель і споруд (присадибна ділянка) загальною площею  </w:t>
      </w:r>
      <w:r w:rsidRPr="005A1D4C">
        <w:rPr>
          <w:rFonts w:ascii="Times New Roman" w:hAnsi="Times New Roman"/>
          <w:b/>
          <w:lang w:val="uk-UA"/>
        </w:rPr>
        <w:t xml:space="preserve">0,1258 га </w:t>
      </w:r>
      <w:r w:rsidRPr="005A1D4C">
        <w:rPr>
          <w:rFonts w:ascii="Times New Roman" w:hAnsi="Times New Roman"/>
          <w:color w:val="C00000"/>
          <w:lang w:val="uk-UA"/>
        </w:rPr>
        <w:t>в с.Студеники Переяслав-Хмельницького  району Київської  області по вул.Діагональній, буд.14 кв.2,</w:t>
      </w:r>
      <w:r w:rsidRPr="005A1D4C">
        <w:rPr>
          <w:rFonts w:ascii="Times New Roman" w:hAnsi="Times New Roman"/>
          <w:lang w:val="uk-UA"/>
        </w:rPr>
        <w:t xml:space="preserve"> (код КВЦПЗ 02.01).</w:t>
      </w:r>
    </w:p>
    <w:p w:rsidR="005A1D4C" w:rsidRPr="005A1D4C" w:rsidRDefault="005A1D4C" w:rsidP="005A1D4C">
      <w:pPr>
        <w:pStyle w:val="af1"/>
        <w:rPr>
          <w:rFonts w:ascii="Times New Roman" w:hAnsi="Times New Roman"/>
          <w:lang w:val="uk-UA"/>
        </w:rPr>
      </w:pPr>
      <w:r>
        <w:rPr>
          <w:rFonts w:ascii="Times New Roman" w:hAnsi="Times New Roman"/>
          <w:lang w:val="uk-UA"/>
        </w:rPr>
        <w:t>3.</w:t>
      </w:r>
      <w:r w:rsidRPr="005A1D4C">
        <w:rPr>
          <w:rFonts w:ascii="Times New Roman" w:hAnsi="Times New Roman"/>
          <w:lang w:val="uk-UA"/>
        </w:rPr>
        <w:t>Зобов</w:t>
      </w:r>
      <w:r w:rsidRPr="005A1D4C">
        <w:rPr>
          <w:rFonts w:ascii="Times New Roman" w:hAnsi="Times New Roman"/>
        </w:rPr>
        <w:t>’</w:t>
      </w:r>
      <w:r w:rsidRPr="005A1D4C">
        <w:rPr>
          <w:rFonts w:ascii="Times New Roman" w:hAnsi="Times New Roman"/>
          <w:lang w:val="uk-UA"/>
        </w:rPr>
        <w:t xml:space="preserve">язати </w:t>
      </w:r>
      <w:r w:rsidRPr="005A1D4C">
        <w:rPr>
          <w:rFonts w:ascii="Times New Roman" w:hAnsi="Times New Roman"/>
          <w:color w:val="C00000"/>
          <w:lang w:val="uk-UA"/>
        </w:rPr>
        <w:t>гр.Колеснікову Ольгу Іванівну</w:t>
      </w:r>
      <w:r w:rsidRPr="005A1D4C">
        <w:rPr>
          <w:rFonts w:ascii="Times New Roman" w:hAnsi="Times New Roman"/>
          <w:lang w:val="uk-UA"/>
        </w:rPr>
        <w:t xml:space="preserve"> земельну ділянку використовувати за цільовим призначенням, суворо дотримуватись вимог Земельного кодексу України. </w:t>
      </w:r>
    </w:p>
    <w:p w:rsidR="005A1D4C" w:rsidRPr="005A1D4C" w:rsidRDefault="005A1D4C" w:rsidP="005A1D4C">
      <w:pPr>
        <w:pStyle w:val="af1"/>
        <w:rPr>
          <w:rFonts w:ascii="Times New Roman" w:hAnsi="Times New Roman"/>
          <w:lang w:val="uk-UA"/>
        </w:rPr>
      </w:pPr>
      <w:r>
        <w:rPr>
          <w:rFonts w:ascii="Times New Roman" w:hAnsi="Times New Roman"/>
          <w:lang w:val="uk-UA"/>
        </w:rPr>
        <w:t>4.</w:t>
      </w:r>
      <w:r w:rsidRPr="005A1D4C">
        <w:rPr>
          <w:rFonts w:ascii="Times New Roman" w:hAnsi="Times New Roman"/>
          <w:lang w:val="uk-UA"/>
        </w:rPr>
        <w:t>Відповідальність за утримання та збереження геодезичних межових знаків  покладається  на  землевласника.</w:t>
      </w:r>
    </w:p>
    <w:p w:rsidR="005A1D4C" w:rsidRPr="005A1D4C" w:rsidRDefault="005A1D4C" w:rsidP="005A1D4C">
      <w:pPr>
        <w:pStyle w:val="af1"/>
        <w:rPr>
          <w:rFonts w:ascii="Times New Roman" w:hAnsi="Times New Roman"/>
          <w:lang w:val="uk-UA"/>
        </w:rPr>
      </w:pPr>
      <w:r>
        <w:rPr>
          <w:rFonts w:ascii="Times New Roman" w:hAnsi="Times New Roman"/>
          <w:lang w:val="uk-UA"/>
        </w:rPr>
        <w:t>5.</w:t>
      </w:r>
      <w:r w:rsidRPr="005A1D4C">
        <w:rPr>
          <w:rFonts w:ascii="Times New Roman" w:hAnsi="Times New Roman"/>
          <w:lang w:val="uk-UA"/>
        </w:rPr>
        <w:t>Технічна документація   передається до  Відділу у Переяслав-Хмельницькому районі Головного управління Держгеокадастру у Київській області  на зберігання.</w:t>
      </w:r>
    </w:p>
    <w:p w:rsidR="005A1D4C" w:rsidRPr="005A1D4C" w:rsidRDefault="005A1D4C" w:rsidP="005A1D4C">
      <w:pPr>
        <w:pStyle w:val="af1"/>
        <w:rPr>
          <w:rFonts w:ascii="Times New Roman" w:hAnsi="Times New Roman"/>
          <w:lang w:val="uk-UA"/>
        </w:rPr>
      </w:pPr>
      <w:r>
        <w:rPr>
          <w:rFonts w:ascii="Times New Roman" w:hAnsi="Times New Roman"/>
          <w:bCs/>
          <w:lang w:val="uk-UA"/>
        </w:rPr>
        <w:t>6.</w:t>
      </w:r>
      <w:r w:rsidRPr="005A1D4C">
        <w:rPr>
          <w:rFonts w:ascii="Times New Roman" w:hAnsi="Times New Roman"/>
          <w:bCs/>
          <w:lang w:val="uk-UA"/>
        </w:rPr>
        <w:t>Контроль за виконанням даного рішення покласти на постійну комісію з питань благоустрою, комунального господарства та земельних відносин.</w:t>
      </w:r>
    </w:p>
    <w:p w:rsidR="005A1D4C" w:rsidRPr="005A1D4C" w:rsidRDefault="005A1D4C" w:rsidP="005A1D4C">
      <w:pPr>
        <w:pStyle w:val="af1"/>
        <w:rPr>
          <w:rFonts w:ascii="Times New Roman" w:hAnsi="Times New Roman"/>
          <w:lang w:val="uk-UA"/>
        </w:rPr>
      </w:pPr>
    </w:p>
    <w:p w:rsidR="005A1D4C" w:rsidRPr="005A1D4C" w:rsidRDefault="005A1D4C" w:rsidP="005A1D4C">
      <w:pPr>
        <w:pStyle w:val="af1"/>
        <w:rPr>
          <w:rFonts w:ascii="Times New Roman" w:hAnsi="Times New Roman"/>
          <w:lang w:val="uk-UA"/>
        </w:rPr>
      </w:pPr>
    </w:p>
    <w:p w:rsidR="005A1D4C" w:rsidRPr="005A1D4C" w:rsidRDefault="005A1D4C" w:rsidP="005A1D4C">
      <w:pPr>
        <w:pStyle w:val="af1"/>
        <w:rPr>
          <w:rFonts w:ascii="Times New Roman" w:hAnsi="Times New Roman"/>
          <w:b/>
          <w:lang w:val="uk-UA"/>
        </w:rPr>
      </w:pPr>
      <w:r w:rsidRPr="005A1D4C">
        <w:rPr>
          <w:rFonts w:ascii="Times New Roman" w:hAnsi="Times New Roman"/>
          <w:b/>
          <w:lang w:val="uk-UA"/>
        </w:rPr>
        <w:t xml:space="preserve">Сільський  голова :                                                                         </w:t>
      </w:r>
      <w:r w:rsidRPr="005A1D4C">
        <w:rPr>
          <w:rFonts w:ascii="Times New Roman" w:hAnsi="Times New Roman"/>
          <w:b/>
          <w:bCs/>
          <w:lang w:val="uk-UA"/>
        </w:rPr>
        <w:t>М.О.ЛЯХ</w:t>
      </w:r>
    </w:p>
    <w:p w:rsidR="005A1D4C" w:rsidRPr="005A1D4C" w:rsidRDefault="005A1D4C" w:rsidP="005A1D4C">
      <w:pPr>
        <w:pStyle w:val="af1"/>
        <w:rPr>
          <w:rFonts w:ascii="Times New Roman" w:hAnsi="Times New Roman"/>
          <w:lang w:val="uk-UA"/>
        </w:rPr>
      </w:pPr>
    </w:p>
    <w:p w:rsidR="005A1D4C" w:rsidRPr="005A1D4C" w:rsidRDefault="005A1D4C" w:rsidP="005A1D4C">
      <w:pPr>
        <w:pStyle w:val="af1"/>
        <w:rPr>
          <w:rFonts w:ascii="Times New Roman" w:hAnsi="Times New Roman"/>
          <w:b/>
          <w:lang w:val="uk-UA"/>
        </w:rPr>
      </w:pPr>
      <w:r w:rsidRPr="005A1D4C">
        <w:rPr>
          <w:rFonts w:ascii="Times New Roman" w:hAnsi="Times New Roman"/>
          <w:b/>
          <w:lang w:val="uk-UA"/>
        </w:rPr>
        <w:t>с. Студеники</w:t>
      </w:r>
    </w:p>
    <w:p w:rsidR="005A1D4C" w:rsidRPr="005A1D4C" w:rsidRDefault="005A1D4C" w:rsidP="005A1D4C">
      <w:pPr>
        <w:pStyle w:val="af1"/>
        <w:rPr>
          <w:rFonts w:ascii="Times New Roman" w:hAnsi="Times New Roman"/>
          <w:b/>
          <w:lang w:val="uk-UA"/>
        </w:rPr>
      </w:pPr>
      <w:r w:rsidRPr="005A1D4C">
        <w:rPr>
          <w:rFonts w:ascii="Times New Roman" w:hAnsi="Times New Roman"/>
          <w:b/>
          <w:lang w:val="uk-UA"/>
        </w:rPr>
        <w:t>№ 715–</w:t>
      </w:r>
      <w:r w:rsidRPr="005A1D4C">
        <w:rPr>
          <w:rFonts w:ascii="Times New Roman" w:hAnsi="Times New Roman"/>
          <w:b/>
          <w:lang w:val="en-US"/>
        </w:rPr>
        <w:t>XXV</w:t>
      </w:r>
      <w:r w:rsidRPr="005A1D4C">
        <w:rPr>
          <w:rFonts w:ascii="Times New Roman" w:hAnsi="Times New Roman"/>
          <w:b/>
          <w:lang w:val="uk-UA"/>
        </w:rPr>
        <w:t>ІІІ–</w:t>
      </w:r>
      <w:r w:rsidRPr="005A1D4C">
        <w:rPr>
          <w:rFonts w:ascii="Times New Roman" w:hAnsi="Times New Roman"/>
          <w:b/>
          <w:lang w:val="en-US"/>
        </w:rPr>
        <w:t>V</w:t>
      </w:r>
      <w:r w:rsidRPr="005A1D4C">
        <w:rPr>
          <w:rFonts w:ascii="Times New Roman" w:hAnsi="Times New Roman"/>
          <w:b/>
          <w:lang w:val="uk-UA"/>
        </w:rPr>
        <w:t>ІІ</w:t>
      </w:r>
    </w:p>
    <w:p w:rsidR="005A1D4C" w:rsidRPr="005A1D4C" w:rsidRDefault="005A1D4C" w:rsidP="005A1D4C">
      <w:pPr>
        <w:pStyle w:val="af1"/>
        <w:rPr>
          <w:rFonts w:ascii="Times New Roman" w:hAnsi="Times New Roman"/>
        </w:rPr>
      </w:pPr>
      <w:r w:rsidRPr="005A1D4C">
        <w:rPr>
          <w:rFonts w:ascii="Times New Roman" w:hAnsi="Times New Roman"/>
          <w:b/>
          <w:lang w:val="uk-UA"/>
        </w:rPr>
        <w:t>04.06.2019</w:t>
      </w:r>
    </w:p>
    <w:p w:rsidR="005A1D4C" w:rsidRDefault="005A1D4C" w:rsidP="005A1D4C">
      <w:pPr>
        <w:pStyle w:val="af1"/>
        <w:rPr>
          <w:rFonts w:ascii="Times New Roman" w:hAnsi="Times New Roman"/>
        </w:rPr>
      </w:pPr>
    </w:p>
    <w:p w:rsidR="005A1D4C" w:rsidRDefault="005A1D4C" w:rsidP="005A1D4C">
      <w:pPr>
        <w:pStyle w:val="af1"/>
        <w:rPr>
          <w:rFonts w:ascii="Times New Roman" w:hAnsi="Times New Roman"/>
        </w:rPr>
      </w:pPr>
    </w:p>
    <w:p w:rsidR="005A1D4C" w:rsidRPr="005A1D4C" w:rsidRDefault="005A1D4C" w:rsidP="005A1D4C">
      <w:pPr>
        <w:pStyle w:val="af1"/>
        <w:jc w:val="center"/>
        <w:rPr>
          <w:rFonts w:ascii="Times New Roman" w:hAnsi="Times New Roman"/>
          <w:lang w:val="uk-UA"/>
        </w:rPr>
      </w:pPr>
      <w:r w:rsidRPr="005A1D4C">
        <w:rPr>
          <w:rFonts w:ascii="Times New Roman" w:hAnsi="Times New Roman"/>
          <w:noProof/>
          <w:lang w:val="uk-UA" w:eastAsia="uk-UA"/>
        </w:rPr>
        <w:drawing>
          <wp:inline distT="0" distB="0" distL="0" distR="0">
            <wp:extent cx="495300" cy="685800"/>
            <wp:effectExtent l="0" t="0" r="0" b="0"/>
            <wp:docPr id="28" name="Рисунок 28"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495300" cy="685800"/>
                    </a:xfrm>
                    <a:prstGeom prst="rect">
                      <a:avLst/>
                    </a:prstGeom>
                    <a:noFill/>
                    <a:ln>
                      <a:noFill/>
                    </a:ln>
                  </pic:spPr>
                </pic:pic>
              </a:graphicData>
            </a:graphic>
          </wp:inline>
        </w:drawing>
      </w:r>
    </w:p>
    <w:p w:rsidR="005A1D4C" w:rsidRPr="005A1D4C" w:rsidRDefault="005A1D4C" w:rsidP="005A1D4C">
      <w:pPr>
        <w:pStyle w:val="af1"/>
        <w:jc w:val="center"/>
        <w:rPr>
          <w:rFonts w:ascii="Times New Roman" w:hAnsi="Times New Roman"/>
          <w:b/>
          <w:lang w:val="uk-UA"/>
        </w:rPr>
      </w:pPr>
    </w:p>
    <w:p w:rsidR="005A1D4C" w:rsidRPr="005A1D4C" w:rsidRDefault="005A1D4C" w:rsidP="005A1D4C">
      <w:pPr>
        <w:pStyle w:val="af1"/>
        <w:jc w:val="center"/>
        <w:rPr>
          <w:rFonts w:ascii="Times New Roman" w:hAnsi="Times New Roman"/>
          <w:b/>
          <w:lang w:val="uk-UA"/>
        </w:rPr>
      </w:pPr>
      <w:r w:rsidRPr="005A1D4C">
        <w:rPr>
          <w:rFonts w:ascii="Times New Roman" w:hAnsi="Times New Roman"/>
          <w:b/>
          <w:lang w:val="uk-UA"/>
        </w:rPr>
        <w:t>СТУДЕНИКІВСЬКА   СІЛЬСЬКА  РАДА</w:t>
      </w:r>
    </w:p>
    <w:p w:rsidR="005A1D4C" w:rsidRPr="005A1D4C" w:rsidRDefault="005A1D4C" w:rsidP="005A1D4C">
      <w:pPr>
        <w:pStyle w:val="af1"/>
        <w:jc w:val="center"/>
        <w:rPr>
          <w:rFonts w:ascii="Times New Roman" w:hAnsi="Times New Roman"/>
          <w:b/>
          <w:lang w:val="uk-UA"/>
        </w:rPr>
      </w:pPr>
      <w:r w:rsidRPr="005A1D4C">
        <w:rPr>
          <w:rFonts w:ascii="Times New Roman" w:hAnsi="Times New Roman"/>
          <w:b/>
          <w:lang w:val="uk-UA"/>
        </w:rPr>
        <w:t>ПЕРЕЯСЛАВ – ХМЕЛЬНИЦЬКОГО  РАЙОНУ</w:t>
      </w:r>
    </w:p>
    <w:p w:rsidR="005A1D4C" w:rsidRPr="005A1D4C" w:rsidRDefault="005A1D4C" w:rsidP="005A1D4C">
      <w:pPr>
        <w:pStyle w:val="af1"/>
        <w:jc w:val="center"/>
        <w:rPr>
          <w:rFonts w:ascii="Times New Roman" w:hAnsi="Times New Roman"/>
          <w:b/>
          <w:lang w:val="uk-UA"/>
        </w:rPr>
      </w:pPr>
      <w:r w:rsidRPr="005A1D4C">
        <w:rPr>
          <w:rFonts w:ascii="Times New Roman" w:hAnsi="Times New Roman"/>
          <w:b/>
          <w:lang w:val="uk-UA"/>
        </w:rPr>
        <w:t>КИЇВСЬКОЇ  ОБЛАСТІ</w:t>
      </w:r>
    </w:p>
    <w:p w:rsidR="005A1D4C" w:rsidRPr="005A1D4C" w:rsidRDefault="005A1D4C" w:rsidP="005A1D4C">
      <w:pPr>
        <w:pStyle w:val="af1"/>
        <w:jc w:val="center"/>
        <w:rPr>
          <w:rFonts w:ascii="Times New Roman" w:hAnsi="Times New Roman"/>
          <w:b/>
          <w:lang w:val="uk-UA"/>
        </w:rPr>
      </w:pPr>
    </w:p>
    <w:p w:rsidR="005A1D4C" w:rsidRPr="005A1D4C" w:rsidRDefault="005A1D4C" w:rsidP="005A1D4C">
      <w:pPr>
        <w:pStyle w:val="af1"/>
        <w:jc w:val="center"/>
        <w:rPr>
          <w:rFonts w:ascii="Times New Roman" w:hAnsi="Times New Roman"/>
          <w:b/>
          <w:lang w:val="uk-UA"/>
        </w:rPr>
      </w:pPr>
      <w:r w:rsidRPr="005A1D4C">
        <w:rPr>
          <w:rFonts w:ascii="Times New Roman" w:hAnsi="Times New Roman"/>
          <w:b/>
          <w:lang w:val="uk-UA"/>
        </w:rPr>
        <w:t>Р І Ш Е Н Н Я</w:t>
      </w:r>
    </w:p>
    <w:p w:rsidR="005A1D4C" w:rsidRPr="005A1D4C" w:rsidRDefault="005A1D4C" w:rsidP="005A1D4C">
      <w:pPr>
        <w:pStyle w:val="af1"/>
        <w:jc w:val="center"/>
        <w:rPr>
          <w:rFonts w:ascii="Times New Roman" w:hAnsi="Times New Roman"/>
          <w:b/>
          <w:lang w:val="uk-UA"/>
        </w:rPr>
      </w:pP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075"/>
      </w:tblGrid>
      <w:tr w:rsidR="005A1D4C" w:rsidRPr="000E1437" w:rsidTr="005A1D4C">
        <w:tc>
          <w:tcPr>
            <w:tcW w:w="8075" w:type="dxa"/>
          </w:tcPr>
          <w:p w:rsidR="005A1D4C" w:rsidRPr="005A1D4C" w:rsidRDefault="005A1D4C" w:rsidP="005A1D4C">
            <w:pPr>
              <w:pStyle w:val="af1"/>
              <w:rPr>
                <w:rFonts w:ascii="Times New Roman" w:hAnsi="Times New Roman"/>
                <w:b/>
                <w:lang w:val="uk-UA"/>
              </w:rPr>
            </w:pPr>
            <w:r w:rsidRPr="005A1D4C">
              <w:rPr>
                <w:rFonts w:ascii="Times New Roman" w:hAnsi="Times New Roman"/>
                <w:b/>
                <w:lang w:val="uk-UA"/>
              </w:rPr>
              <w:t xml:space="preserve">Про затвердження технічної документації із землеустрою щодо  встановлення (відновлення)  меж земельної  ділянки  в натурі ( на місцевості) для  будівництва  і  обслуговування житлового будинку, господарських  будівель  і  споруд (присадибна ділянка) гр.Чупрун Ользі Андріївні.  </w:t>
            </w:r>
          </w:p>
        </w:tc>
      </w:tr>
    </w:tbl>
    <w:p w:rsidR="005A1D4C" w:rsidRPr="005A1D4C" w:rsidRDefault="005A1D4C" w:rsidP="005A1D4C">
      <w:pPr>
        <w:pStyle w:val="af1"/>
        <w:rPr>
          <w:rFonts w:ascii="Times New Roman" w:hAnsi="Times New Roman"/>
          <w:b/>
          <w:lang w:val="uk-UA"/>
        </w:rPr>
      </w:pPr>
    </w:p>
    <w:p w:rsidR="005A1D4C" w:rsidRPr="005A1D4C" w:rsidRDefault="005A1D4C" w:rsidP="005A1D4C">
      <w:pPr>
        <w:pStyle w:val="af1"/>
        <w:rPr>
          <w:rFonts w:ascii="Times New Roman" w:hAnsi="Times New Roman"/>
          <w:lang w:val="uk-UA"/>
        </w:rPr>
      </w:pPr>
      <w:r w:rsidRPr="005A1D4C">
        <w:rPr>
          <w:rFonts w:ascii="Times New Roman" w:hAnsi="Times New Roman"/>
          <w:lang w:val="uk-UA"/>
        </w:rPr>
        <w:t xml:space="preserve">Розглянувши матеріали технічної документації із землеустрою щодо встановлення (відновлення)  меж  земельної  ділянки в натурі ( на місцевості)  </w:t>
      </w:r>
      <w:r w:rsidRPr="005A1D4C">
        <w:rPr>
          <w:rFonts w:ascii="Times New Roman" w:hAnsi="Times New Roman"/>
          <w:color w:val="C00000"/>
          <w:lang w:val="uk-UA"/>
        </w:rPr>
        <w:t xml:space="preserve">гр.Чупрун Ользі Андріївні </w:t>
      </w:r>
      <w:r w:rsidRPr="005A1D4C">
        <w:rPr>
          <w:rFonts w:ascii="Times New Roman" w:hAnsi="Times New Roman"/>
          <w:lang w:val="uk-UA"/>
        </w:rPr>
        <w:t xml:space="preserve">для будівництва і обслуговування  житлового будинку, господарських будівель і споруд (присадибна ділянка) загальною  площею </w:t>
      </w:r>
      <w:r w:rsidRPr="005A1D4C">
        <w:rPr>
          <w:rFonts w:ascii="Times New Roman" w:hAnsi="Times New Roman"/>
          <w:color w:val="C00000"/>
          <w:lang w:val="uk-UA"/>
        </w:rPr>
        <w:t>0,2500 га</w:t>
      </w:r>
      <w:r w:rsidRPr="005A1D4C">
        <w:rPr>
          <w:rFonts w:ascii="Times New Roman" w:hAnsi="Times New Roman"/>
          <w:lang w:val="uk-UA"/>
        </w:rPr>
        <w:t xml:space="preserve">, що  знаходиться  </w:t>
      </w:r>
      <w:r w:rsidRPr="005A1D4C">
        <w:rPr>
          <w:rFonts w:ascii="Times New Roman" w:hAnsi="Times New Roman"/>
          <w:color w:val="C00000"/>
          <w:lang w:val="uk-UA"/>
        </w:rPr>
        <w:t xml:space="preserve">в с.Сомкова Долина Переяслав-Хмельницького  району Київської  області по вул. Якима Сомка, 36, </w:t>
      </w:r>
      <w:r w:rsidRPr="005A1D4C">
        <w:rPr>
          <w:rFonts w:ascii="Times New Roman" w:hAnsi="Times New Roman"/>
          <w:lang w:val="uk-UA"/>
        </w:rPr>
        <w:t>керуючись  п. 34 частини 1 статті 26 Закону України "Про місцеве самоврядування в Україні", статтями 12,19,40,118.121  та розділом Х «Перехідні положення»  Земельного Кодексу України, законом України «Про Державний земельний кадастр», Постановами КМУ «Про затвердження Порядку ведення Державного земельного кадастру»,   сільська  рада</w:t>
      </w:r>
    </w:p>
    <w:p w:rsidR="005A1D4C" w:rsidRPr="005A1D4C" w:rsidRDefault="005A1D4C" w:rsidP="005A1D4C">
      <w:pPr>
        <w:pStyle w:val="af1"/>
        <w:rPr>
          <w:rFonts w:ascii="Times New Roman" w:hAnsi="Times New Roman"/>
          <w:lang w:val="uk-UA"/>
        </w:rPr>
      </w:pPr>
    </w:p>
    <w:p w:rsidR="005A1D4C" w:rsidRPr="005A1D4C" w:rsidRDefault="005A1D4C" w:rsidP="005A1D4C">
      <w:pPr>
        <w:pStyle w:val="af1"/>
        <w:rPr>
          <w:rFonts w:ascii="Times New Roman" w:hAnsi="Times New Roman"/>
          <w:b/>
          <w:lang w:val="uk-UA"/>
        </w:rPr>
      </w:pPr>
      <w:r w:rsidRPr="005A1D4C">
        <w:rPr>
          <w:rFonts w:ascii="Times New Roman" w:hAnsi="Times New Roman"/>
          <w:b/>
          <w:lang w:val="uk-UA"/>
        </w:rPr>
        <w:t>В И Р І Ш И Л А :</w:t>
      </w:r>
    </w:p>
    <w:p w:rsidR="005A1D4C" w:rsidRPr="005A1D4C" w:rsidRDefault="005A1D4C" w:rsidP="005A1D4C">
      <w:pPr>
        <w:pStyle w:val="af1"/>
        <w:rPr>
          <w:rFonts w:ascii="Times New Roman" w:hAnsi="Times New Roman"/>
          <w:b/>
          <w:lang w:val="uk-UA"/>
        </w:rPr>
      </w:pPr>
    </w:p>
    <w:p w:rsidR="005A1D4C" w:rsidRPr="005A1D4C" w:rsidRDefault="005A1D4C" w:rsidP="005A1D4C">
      <w:pPr>
        <w:pStyle w:val="af1"/>
        <w:rPr>
          <w:rFonts w:ascii="Times New Roman" w:hAnsi="Times New Roman"/>
          <w:b/>
          <w:lang w:val="uk-UA"/>
        </w:rPr>
      </w:pPr>
      <w:r>
        <w:rPr>
          <w:rFonts w:ascii="Times New Roman" w:hAnsi="Times New Roman"/>
          <w:lang w:val="uk-UA"/>
        </w:rPr>
        <w:t>1.</w:t>
      </w:r>
      <w:r w:rsidRPr="005A1D4C">
        <w:rPr>
          <w:rFonts w:ascii="Times New Roman" w:hAnsi="Times New Roman"/>
          <w:lang w:val="uk-UA"/>
        </w:rPr>
        <w:t xml:space="preserve">Затвердити розроблену ДП «Центр державного земельного кадастру»  технічну документацію із землеустрою  щодо встановлення (відновлення)  меж  земельної  ділянки  в натурі (на місцевості) </w:t>
      </w:r>
      <w:r w:rsidRPr="005A1D4C">
        <w:rPr>
          <w:rFonts w:ascii="Times New Roman" w:hAnsi="Times New Roman"/>
          <w:b/>
          <w:lang w:val="uk-UA"/>
        </w:rPr>
        <w:t>гр.Чупрун Ользі Андріївні</w:t>
      </w:r>
      <w:r w:rsidRPr="005A1D4C">
        <w:rPr>
          <w:rFonts w:ascii="Times New Roman" w:hAnsi="Times New Roman"/>
          <w:lang w:val="uk-UA"/>
        </w:rPr>
        <w:t xml:space="preserve"> на землях житлової та громадської забудови для будівництва і обслуговування житлового будинку, господарських будівель і споруд (присадибна ділянка), загальною площею </w:t>
      </w:r>
      <w:r w:rsidRPr="005A1D4C">
        <w:rPr>
          <w:rFonts w:ascii="Times New Roman" w:hAnsi="Times New Roman"/>
          <w:b/>
          <w:lang w:val="uk-UA"/>
        </w:rPr>
        <w:t>0,2500 га</w:t>
      </w:r>
      <w:r w:rsidRPr="005A1D4C">
        <w:rPr>
          <w:rFonts w:ascii="Times New Roman" w:hAnsi="Times New Roman"/>
          <w:lang w:val="uk-UA"/>
        </w:rPr>
        <w:t xml:space="preserve"> розташовану </w:t>
      </w:r>
      <w:r w:rsidRPr="005A1D4C">
        <w:rPr>
          <w:rFonts w:ascii="Times New Roman" w:hAnsi="Times New Roman"/>
          <w:color w:val="C00000"/>
          <w:lang w:val="uk-UA"/>
        </w:rPr>
        <w:t>в с.Сомкова Долина Переяслав-Хмельницького  району Київської  області по вул. Якима Сомка, 36</w:t>
      </w:r>
      <w:r w:rsidRPr="005A1D4C">
        <w:rPr>
          <w:rFonts w:ascii="Times New Roman" w:hAnsi="Times New Roman"/>
          <w:lang w:val="uk-UA"/>
        </w:rPr>
        <w:t xml:space="preserve">, кадастровий  номер </w:t>
      </w:r>
      <w:r w:rsidRPr="005A1D4C">
        <w:rPr>
          <w:rFonts w:ascii="Times New Roman" w:hAnsi="Times New Roman"/>
          <w:b/>
          <w:lang w:val="uk-UA"/>
        </w:rPr>
        <w:t>3223386601:01:005:0019,</w:t>
      </w:r>
      <w:r w:rsidRPr="005A1D4C">
        <w:rPr>
          <w:rFonts w:ascii="Times New Roman" w:hAnsi="Times New Roman"/>
          <w:lang w:val="uk-UA"/>
        </w:rPr>
        <w:t xml:space="preserve"> (код КВЦПЗ 02.01). </w:t>
      </w:r>
    </w:p>
    <w:p w:rsidR="005A1D4C" w:rsidRPr="005A1D4C" w:rsidRDefault="005A1D4C" w:rsidP="005A1D4C">
      <w:pPr>
        <w:pStyle w:val="af1"/>
        <w:rPr>
          <w:rFonts w:ascii="Times New Roman" w:hAnsi="Times New Roman"/>
          <w:lang w:val="uk-UA"/>
        </w:rPr>
      </w:pPr>
      <w:r>
        <w:rPr>
          <w:rFonts w:ascii="Times New Roman" w:hAnsi="Times New Roman"/>
          <w:lang w:val="uk-UA"/>
        </w:rPr>
        <w:t>2.</w:t>
      </w:r>
      <w:r w:rsidRPr="005A1D4C">
        <w:rPr>
          <w:rFonts w:ascii="Times New Roman" w:hAnsi="Times New Roman"/>
          <w:lang w:val="uk-UA"/>
        </w:rPr>
        <w:t xml:space="preserve">Передати </w:t>
      </w:r>
      <w:r w:rsidRPr="005A1D4C">
        <w:rPr>
          <w:rFonts w:ascii="Times New Roman" w:hAnsi="Times New Roman"/>
          <w:b/>
          <w:lang w:val="uk-UA"/>
        </w:rPr>
        <w:t xml:space="preserve">гр.Чупрун Ользі Андріївні </w:t>
      </w:r>
      <w:r w:rsidRPr="005A1D4C">
        <w:rPr>
          <w:rFonts w:ascii="Times New Roman" w:hAnsi="Times New Roman"/>
          <w:lang w:val="uk-UA"/>
        </w:rPr>
        <w:t xml:space="preserve">із земель комунальної власності безоплатно у приватну власність  земельну ділянку, кадастровий  номер </w:t>
      </w:r>
      <w:r w:rsidRPr="005A1D4C">
        <w:rPr>
          <w:rFonts w:ascii="Times New Roman" w:hAnsi="Times New Roman"/>
          <w:b/>
          <w:lang w:val="uk-UA"/>
        </w:rPr>
        <w:t xml:space="preserve">3223386601:01:005:0019, </w:t>
      </w:r>
      <w:r w:rsidRPr="005A1D4C">
        <w:rPr>
          <w:rFonts w:ascii="Times New Roman" w:hAnsi="Times New Roman"/>
          <w:lang w:val="uk-UA"/>
        </w:rPr>
        <w:t xml:space="preserve">для будівництва і  обслуговування житлового будинку, господарських будівель і споруд (присадибна ділянка) загальною площею  </w:t>
      </w:r>
      <w:r w:rsidRPr="005A1D4C">
        <w:rPr>
          <w:rFonts w:ascii="Times New Roman" w:hAnsi="Times New Roman"/>
          <w:b/>
          <w:lang w:val="uk-UA"/>
        </w:rPr>
        <w:t xml:space="preserve">0,2500 га </w:t>
      </w:r>
      <w:r w:rsidRPr="005A1D4C">
        <w:rPr>
          <w:rFonts w:ascii="Times New Roman" w:hAnsi="Times New Roman"/>
          <w:color w:val="C00000"/>
          <w:lang w:val="uk-UA"/>
        </w:rPr>
        <w:t>в с.Сомкова Долина Переяслав-Хмельницького  району Київської  області по вул. Якима Сомка, 36</w:t>
      </w:r>
      <w:r w:rsidRPr="005A1D4C">
        <w:rPr>
          <w:rFonts w:ascii="Times New Roman" w:hAnsi="Times New Roman"/>
          <w:lang w:val="uk-UA"/>
        </w:rPr>
        <w:t xml:space="preserve"> (код КВЦПЗ 02.01).</w:t>
      </w:r>
    </w:p>
    <w:p w:rsidR="005A1D4C" w:rsidRPr="005A1D4C" w:rsidRDefault="005A1D4C" w:rsidP="005A1D4C">
      <w:pPr>
        <w:pStyle w:val="af1"/>
        <w:rPr>
          <w:rFonts w:ascii="Times New Roman" w:hAnsi="Times New Roman"/>
          <w:lang w:val="uk-UA"/>
        </w:rPr>
      </w:pPr>
      <w:r>
        <w:rPr>
          <w:rFonts w:ascii="Times New Roman" w:hAnsi="Times New Roman"/>
          <w:lang w:val="uk-UA"/>
        </w:rPr>
        <w:t>3.</w:t>
      </w:r>
      <w:r w:rsidRPr="005A1D4C">
        <w:rPr>
          <w:rFonts w:ascii="Times New Roman" w:hAnsi="Times New Roman"/>
          <w:lang w:val="uk-UA"/>
        </w:rPr>
        <w:t>Зобов</w:t>
      </w:r>
      <w:r w:rsidRPr="008C16A5">
        <w:rPr>
          <w:rFonts w:ascii="Times New Roman" w:hAnsi="Times New Roman"/>
          <w:lang w:val="uk-UA"/>
        </w:rPr>
        <w:t>’</w:t>
      </w:r>
      <w:r w:rsidRPr="005A1D4C">
        <w:rPr>
          <w:rFonts w:ascii="Times New Roman" w:hAnsi="Times New Roman"/>
          <w:lang w:val="uk-UA"/>
        </w:rPr>
        <w:t xml:space="preserve">язати </w:t>
      </w:r>
      <w:r w:rsidRPr="005A1D4C">
        <w:rPr>
          <w:rFonts w:ascii="Times New Roman" w:hAnsi="Times New Roman"/>
          <w:color w:val="C00000"/>
          <w:lang w:val="uk-UA"/>
        </w:rPr>
        <w:t>гр.Чупрун Ольгу Андріївну</w:t>
      </w:r>
      <w:r w:rsidRPr="005A1D4C">
        <w:rPr>
          <w:rFonts w:ascii="Times New Roman" w:hAnsi="Times New Roman"/>
          <w:lang w:val="uk-UA"/>
        </w:rPr>
        <w:t xml:space="preserve"> земельну ділянку використовувати за цільовим призначенням, суворо дотримуватись вимог Земельного кодексу України. </w:t>
      </w:r>
    </w:p>
    <w:p w:rsidR="005A1D4C" w:rsidRPr="005A1D4C" w:rsidRDefault="005A1D4C" w:rsidP="005A1D4C">
      <w:pPr>
        <w:pStyle w:val="af1"/>
        <w:rPr>
          <w:rFonts w:ascii="Times New Roman" w:hAnsi="Times New Roman"/>
          <w:lang w:val="uk-UA"/>
        </w:rPr>
      </w:pPr>
      <w:r>
        <w:rPr>
          <w:rFonts w:ascii="Times New Roman" w:hAnsi="Times New Roman"/>
          <w:lang w:val="uk-UA"/>
        </w:rPr>
        <w:t>4.</w:t>
      </w:r>
      <w:r w:rsidRPr="005A1D4C">
        <w:rPr>
          <w:rFonts w:ascii="Times New Roman" w:hAnsi="Times New Roman"/>
          <w:lang w:val="uk-UA"/>
        </w:rPr>
        <w:t>Відповідальність за утримання та збереження геодезичних межових знаків  покладається  на  землевласника.</w:t>
      </w:r>
    </w:p>
    <w:p w:rsidR="005A1D4C" w:rsidRPr="005A1D4C" w:rsidRDefault="005A1D4C" w:rsidP="005A1D4C">
      <w:pPr>
        <w:pStyle w:val="af1"/>
        <w:rPr>
          <w:rFonts w:ascii="Times New Roman" w:hAnsi="Times New Roman"/>
          <w:lang w:val="uk-UA"/>
        </w:rPr>
      </w:pPr>
      <w:r>
        <w:rPr>
          <w:rFonts w:ascii="Times New Roman" w:hAnsi="Times New Roman"/>
          <w:lang w:val="uk-UA"/>
        </w:rPr>
        <w:t>5.</w:t>
      </w:r>
      <w:r w:rsidRPr="005A1D4C">
        <w:rPr>
          <w:rFonts w:ascii="Times New Roman" w:hAnsi="Times New Roman"/>
          <w:lang w:val="uk-UA"/>
        </w:rPr>
        <w:t>Технічна документація   передається до  Відділу у Переяслав-Хмельницькому районі Головного управління Держгеокадастру у Київській області  на зберігання.</w:t>
      </w:r>
    </w:p>
    <w:p w:rsidR="005A1D4C" w:rsidRPr="005A1D4C" w:rsidRDefault="005A1D4C" w:rsidP="005A1D4C">
      <w:pPr>
        <w:pStyle w:val="af1"/>
        <w:rPr>
          <w:rFonts w:ascii="Times New Roman" w:hAnsi="Times New Roman"/>
          <w:lang w:val="uk-UA"/>
        </w:rPr>
      </w:pPr>
      <w:r>
        <w:rPr>
          <w:rFonts w:ascii="Times New Roman" w:hAnsi="Times New Roman"/>
          <w:bCs/>
          <w:lang w:val="uk-UA"/>
        </w:rPr>
        <w:t>6.</w:t>
      </w:r>
      <w:r w:rsidRPr="005A1D4C">
        <w:rPr>
          <w:rFonts w:ascii="Times New Roman" w:hAnsi="Times New Roman"/>
          <w:bCs/>
          <w:lang w:val="uk-UA"/>
        </w:rPr>
        <w:t>Контроль за виконанням даного рішення покласти на постійну комісію з питань благоустрою, комунального господарства та земельних відносин.</w:t>
      </w:r>
    </w:p>
    <w:p w:rsidR="005A1D4C" w:rsidRPr="005A1D4C" w:rsidRDefault="005A1D4C" w:rsidP="005A1D4C">
      <w:pPr>
        <w:pStyle w:val="af1"/>
        <w:rPr>
          <w:rFonts w:ascii="Times New Roman" w:hAnsi="Times New Roman"/>
          <w:lang w:val="uk-UA"/>
        </w:rPr>
      </w:pPr>
    </w:p>
    <w:p w:rsidR="005A1D4C" w:rsidRPr="005A1D4C" w:rsidRDefault="005A1D4C" w:rsidP="005A1D4C">
      <w:pPr>
        <w:pStyle w:val="af1"/>
        <w:rPr>
          <w:rFonts w:ascii="Times New Roman" w:hAnsi="Times New Roman"/>
          <w:b/>
          <w:lang w:val="uk-UA"/>
        </w:rPr>
      </w:pPr>
      <w:r w:rsidRPr="005A1D4C">
        <w:rPr>
          <w:rFonts w:ascii="Times New Roman" w:hAnsi="Times New Roman"/>
          <w:b/>
          <w:lang w:val="uk-UA"/>
        </w:rPr>
        <w:t xml:space="preserve">Сільський  голова :                                                                         </w:t>
      </w:r>
      <w:r w:rsidRPr="005A1D4C">
        <w:rPr>
          <w:rFonts w:ascii="Times New Roman" w:hAnsi="Times New Roman"/>
          <w:b/>
          <w:bCs/>
          <w:lang w:val="uk-UA"/>
        </w:rPr>
        <w:t>М.О.ЛЯХ</w:t>
      </w:r>
    </w:p>
    <w:p w:rsidR="005A1D4C" w:rsidRPr="005A1D4C" w:rsidRDefault="005A1D4C" w:rsidP="005A1D4C">
      <w:pPr>
        <w:pStyle w:val="af1"/>
        <w:rPr>
          <w:rFonts w:ascii="Times New Roman" w:hAnsi="Times New Roman"/>
          <w:lang w:val="uk-UA"/>
        </w:rPr>
      </w:pPr>
    </w:p>
    <w:p w:rsidR="005A1D4C" w:rsidRPr="005A1D4C" w:rsidRDefault="005A1D4C" w:rsidP="005A1D4C">
      <w:pPr>
        <w:pStyle w:val="af1"/>
        <w:rPr>
          <w:rFonts w:ascii="Times New Roman" w:hAnsi="Times New Roman"/>
          <w:b/>
          <w:lang w:val="uk-UA"/>
        </w:rPr>
      </w:pPr>
      <w:r w:rsidRPr="005A1D4C">
        <w:rPr>
          <w:rFonts w:ascii="Times New Roman" w:hAnsi="Times New Roman"/>
          <w:b/>
          <w:lang w:val="uk-UA"/>
        </w:rPr>
        <w:t>с. Студеники</w:t>
      </w:r>
    </w:p>
    <w:p w:rsidR="005A1D4C" w:rsidRPr="005A1D4C" w:rsidRDefault="005A1D4C" w:rsidP="005A1D4C">
      <w:pPr>
        <w:pStyle w:val="af1"/>
        <w:rPr>
          <w:rFonts w:ascii="Times New Roman" w:hAnsi="Times New Roman"/>
          <w:b/>
          <w:lang w:val="uk-UA"/>
        </w:rPr>
      </w:pPr>
      <w:r w:rsidRPr="005A1D4C">
        <w:rPr>
          <w:rFonts w:ascii="Times New Roman" w:hAnsi="Times New Roman"/>
          <w:b/>
          <w:lang w:val="uk-UA"/>
        </w:rPr>
        <w:t>№ 716–</w:t>
      </w:r>
      <w:r w:rsidRPr="005A1D4C">
        <w:rPr>
          <w:rFonts w:ascii="Times New Roman" w:hAnsi="Times New Roman"/>
          <w:b/>
          <w:lang w:val="en-US"/>
        </w:rPr>
        <w:t>XXV</w:t>
      </w:r>
      <w:r w:rsidRPr="005A1D4C">
        <w:rPr>
          <w:rFonts w:ascii="Times New Roman" w:hAnsi="Times New Roman"/>
          <w:b/>
          <w:lang w:val="uk-UA"/>
        </w:rPr>
        <w:t>ІІІ–</w:t>
      </w:r>
      <w:r w:rsidRPr="005A1D4C">
        <w:rPr>
          <w:rFonts w:ascii="Times New Roman" w:hAnsi="Times New Roman"/>
          <w:b/>
          <w:lang w:val="en-US"/>
        </w:rPr>
        <w:t>V</w:t>
      </w:r>
      <w:r w:rsidRPr="005A1D4C">
        <w:rPr>
          <w:rFonts w:ascii="Times New Roman" w:hAnsi="Times New Roman"/>
          <w:b/>
          <w:lang w:val="uk-UA"/>
        </w:rPr>
        <w:t>ІІ</w:t>
      </w:r>
    </w:p>
    <w:p w:rsidR="005A1D4C" w:rsidRPr="005A1D4C" w:rsidRDefault="005A1D4C" w:rsidP="005A1D4C">
      <w:pPr>
        <w:pStyle w:val="af1"/>
        <w:rPr>
          <w:rFonts w:ascii="Times New Roman" w:hAnsi="Times New Roman"/>
        </w:rPr>
      </w:pPr>
      <w:r w:rsidRPr="005A1D4C">
        <w:rPr>
          <w:rFonts w:ascii="Times New Roman" w:hAnsi="Times New Roman"/>
          <w:b/>
          <w:lang w:val="uk-UA"/>
        </w:rPr>
        <w:t>04.06.2019</w:t>
      </w:r>
    </w:p>
    <w:p w:rsidR="005A1D4C" w:rsidRPr="005A1D4C" w:rsidRDefault="005A1D4C" w:rsidP="005A1D4C">
      <w:pPr>
        <w:pStyle w:val="af1"/>
        <w:rPr>
          <w:rFonts w:ascii="Times New Roman" w:hAnsi="Times New Roman"/>
          <w:b/>
          <w:lang w:val="uk-UA"/>
        </w:rPr>
      </w:pPr>
    </w:p>
    <w:p w:rsidR="005A1D4C" w:rsidRPr="005A1D4C" w:rsidRDefault="005A1D4C" w:rsidP="005A1D4C">
      <w:pPr>
        <w:pStyle w:val="af1"/>
        <w:rPr>
          <w:rFonts w:ascii="Times New Roman" w:hAnsi="Times New Roman"/>
        </w:rPr>
      </w:pPr>
    </w:p>
    <w:p w:rsidR="005A1D4C" w:rsidRDefault="005A1D4C" w:rsidP="005A1D4C">
      <w:pPr>
        <w:jc w:val="center"/>
        <w:rPr>
          <w:sz w:val="28"/>
          <w:szCs w:val="28"/>
          <w:lang w:val="uk-UA"/>
        </w:rPr>
      </w:pPr>
    </w:p>
    <w:p w:rsidR="00187743" w:rsidRPr="00187743" w:rsidRDefault="00187743" w:rsidP="0093423A">
      <w:pPr>
        <w:pStyle w:val="af1"/>
        <w:jc w:val="center"/>
        <w:rPr>
          <w:rFonts w:ascii="Times New Roman" w:hAnsi="Times New Roman"/>
          <w:lang w:val="uk-UA"/>
        </w:rPr>
      </w:pPr>
      <w:r w:rsidRPr="00187743">
        <w:rPr>
          <w:rFonts w:ascii="Times New Roman" w:hAnsi="Times New Roman"/>
          <w:noProof/>
          <w:lang w:val="uk-UA" w:eastAsia="uk-UA"/>
        </w:rPr>
        <w:lastRenderedPageBreak/>
        <w:drawing>
          <wp:inline distT="0" distB="0" distL="0" distR="0">
            <wp:extent cx="495300" cy="685800"/>
            <wp:effectExtent l="0" t="0" r="0" b="0"/>
            <wp:docPr id="17" name="Рисунок 17"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495300" cy="685800"/>
                    </a:xfrm>
                    <a:prstGeom prst="rect">
                      <a:avLst/>
                    </a:prstGeom>
                    <a:noFill/>
                    <a:ln>
                      <a:noFill/>
                    </a:ln>
                  </pic:spPr>
                </pic:pic>
              </a:graphicData>
            </a:graphic>
          </wp:inline>
        </w:drawing>
      </w:r>
    </w:p>
    <w:p w:rsidR="00187743" w:rsidRPr="00187743" w:rsidRDefault="00187743" w:rsidP="00187743">
      <w:pPr>
        <w:pStyle w:val="af1"/>
        <w:rPr>
          <w:rFonts w:ascii="Times New Roman" w:hAnsi="Times New Roman"/>
          <w:b/>
          <w:lang w:val="uk-UA"/>
        </w:rPr>
      </w:pPr>
    </w:p>
    <w:p w:rsidR="00187743" w:rsidRPr="00187743" w:rsidRDefault="00187743" w:rsidP="0093423A">
      <w:pPr>
        <w:pStyle w:val="af1"/>
        <w:jc w:val="center"/>
        <w:rPr>
          <w:rFonts w:ascii="Times New Roman" w:hAnsi="Times New Roman"/>
          <w:b/>
          <w:lang w:val="uk-UA"/>
        </w:rPr>
      </w:pPr>
      <w:r w:rsidRPr="00187743">
        <w:rPr>
          <w:rFonts w:ascii="Times New Roman" w:hAnsi="Times New Roman"/>
          <w:b/>
          <w:lang w:val="uk-UA"/>
        </w:rPr>
        <w:t>СТУДЕНИКІВСЬКА   СІЛЬСЬКА  РАДА</w:t>
      </w:r>
    </w:p>
    <w:p w:rsidR="00187743" w:rsidRPr="00187743" w:rsidRDefault="00187743" w:rsidP="0093423A">
      <w:pPr>
        <w:pStyle w:val="af1"/>
        <w:jc w:val="center"/>
        <w:rPr>
          <w:rFonts w:ascii="Times New Roman" w:hAnsi="Times New Roman"/>
          <w:b/>
          <w:lang w:val="uk-UA"/>
        </w:rPr>
      </w:pPr>
      <w:r w:rsidRPr="00187743">
        <w:rPr>
          <w:rFonts w:ascii="Times New Roman" w:hAnsi="Times New Roman"/>
          <w:b/>
          <w:lang w:val="uk-UA"/>
        </w:rPr>
        <w:t>ПЕРЕЯСЛАВ – ХМЕЛЬНИЦЬКОГО  РАЙОНУ</w:t>
      </w:r>
    </w:p>
    <w:p w:rsidR="00187743" w:rsidRPr="00187743" w:rsidRDefault="00187743" w:rsidP="0093423A">
      <w:pPr>
        <w:pStyle w:val="af1"/>
        <w:jc w:val="center"/>
        <w:rPr>
          <w:rFonts w:ascii="Times New Roman" w:hAnsi="Times New Roman"/>
          <w:b/>
          <w:lang w:val="uk-UA"/>
        </w:rPr>
      </w:pPr>
      <w:r w:rsidRPr="00187743">
        <w:rPr>
          <w:rFonts w:ascii="Times New Roman" w:hAnsi="Times New Roman"/>
          <w:b/>
          <w:lang w:val="uk-UA"/>
        </w:rPr>
        <w:t>КИЇВСЬКОЇ  ОБЛАСТІ</w:t>
      </w:r>
    </w:p>
    <w:p w:rsidR="00187743" w:rsidRPr="00187743" w:rsidRDefault="00187743" w:rsidP="0093423A">
      <w:pPr>
        <w:pStyle w:val="af1"/>
        <w:jc w:val="center"/>
        <w:rPr>
          <w:rFonts w:ascii="Times New Roman" w:hAnsi="Times New Roman"/>
          <w:b/>
          <w:lang w:val="uk-UA"/>
        </w:rPr>
      </w:pPr>
    </w:p>
    <w:p w:rsidR="00187743" w:rsidRPr="00187743" w:rsidRDefault="00187743" w:rsidP="0093423A">
      <w:pPr>
        <w:pStyle w:val="af1"/>
        <w:jc w:val="center"/>
        <w:rPr>
          <w:rFonts w:ascii="Times New Roman" w:hAnsi="Times New Roman"/>
          <w:b/>
          <w:lang w:val="uk-UA"/>
        </w:rPr>
      </w:pPr>
      <w:r w:rsidRPr="00187743">
        <w:rPr>
          <w:rFonts w:ascii="Times New Roman" w:hAnsi="Times New Roman"/>
          <w:b/>
          <w:lang w:val="uk-UA"/>
        </w:rPr>
        <w:t>Р І Ш Е Н Н Я</w:t>
      </w:r>
    </w:p>
    <w:p w:rsidR="00187743" w:rsidRPr="00187743" w:rsidRDefault="00187743" w:rsidP="0093423A">
      <w:pPr>
        <w:pStyle w:val="af1"/>
        <w:jc w:val="center"/>
        <w:rPr>
          <w:rFonts w:ascii="Times New Roman" w:hAnsi="Times New Roman"/>
          <w:b/>
          <w:lang w:val="uk-UA"/>
        </w:rPr>
      </w:pP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075"/>
      </w:tblGrid>
      <w:tr w:rsidR="00187743" w:rsidRPr="000E1437" w:rsidTr="004031A9">
        <w:tc>
          <w:tcPr>
            <w:tcW w:w="8075" w:type="dxa"/>
          </w:tcPr>
          <w:p w:rsidR="00187743" w:rsidRPr="00187743" w:rsidRDefault="00187743" w:rsidP="00187743">
            <w:pPr>
              <w:pStyle w:val="af1"/>
              <w:rPr>
                <w:rFonts w:ascii="Times New Roman" w:hAnsi="Times New Roman"/>
                <w:b/>
                <w:lang w:val="uk-UA"/>
              </w:rPr>
            </w:pPr>
            <w:r w:rsidRPr="00187743">
              <w:rPr>
                <w:rFonts w:ascii="Times New Roman" w:hAnsi="Times New Roman"/>
                <w:b/>
                <w:lang w:val="uk-UA"/>
              </w:rPr>
              <w:t xml:space="preserve">Про затвердження технічної документації із землеустрою щодо  встановлення (відновлення)  меж земельної  ділянки в натурі ( на місцевості) для  будівництва  і  обслуговування житлового будинку, господарських  будівель  і  споруд(присадибна ділянка) гр.Овчарик Вірі Прокопівні.  </w:t>
            </w:r>
          </w:p>
        </w:tc>
      </w:tr>
    </w:tbl>
    <w:p w:rsidR="00187743" w:rsidRPr="00187743" w:rsidRDefault="00187743" w:rsidP="00187743">
      <w:pPr>
        <w:pStyle w:val="af1"/>
        <w:rPr>
          <w:rFonts w:ascii="Times New Roman" w:hAnsi="Times New Roman"/>
          <w:b/>
          <w:lang w:val="uk-UA"/>
        </w:rPr>
      </w:pPr>
    </w:p>
    <w:p w:rsidR="00187743" w:rsidRPr="00187743" w:rsidRDefault="00187743" w:rsidP="00187743">
      <w:pPr>
        <w:pStyle w:val="af1"/>
        <w:rPr>
          <w:rFonts w:ascii="Times New Roman" w:hAnsi="Times New Roman"/>
          <w:lang w:val="uk-UA"/>
        </w:rPr>
      </w:pPr>
      <w:r w:rsidRPr="00187743">
        <w:rPr>
          <w:rFonts w:ascii="Times New Roman" w:hAnsi="Times New Roman"/>
          <w:lang w:val="uk-UA"/>
        </w:rPr>
        <w:t>Розглянувши матеріали технічної документації із землеустрою щодо встановлення (відновлення)  меж  земельної  ділянки в натурі ( на місцевості)  гр.Овчарик Вірі Прокопівні для будівництва і обслуговування  житлового будинку, господарських будівель і споруд (присадибна ділянка) загальною  площею 0,1500 га, що  знаходиться  в с.Переяславське Переяслав-Хмельницького  району Київської  області по вул. Горького, 94, керуючись  п. 34 частини 1 статті 26 Закону України "Про місцеве самоврядування в Україні", статтями 12,19,40,118.121  та розділом Х «Перехідні положення»  Земельного Кодексу України, законом України «Про Державний земельний кадастр», Постановами КМУ «Про затвердження Порядку ведення Державного земельного кадастру»,   сільська  рада</w:t>
      </w:r>
    </w:p>
    <w:p w:rsidR="00187743" w:rsidRPr="00187743" w:rsidRDefault="00187743" w:rsidP="00187743">
      <w:pPr>
        <w:pStyle w:val="af1"/>
        <w:rPr>
          <w:rFonts w:ascii="Times New Roman" w:hAnsi="Times New Roman"/>
          <w:lang w:val="uk-UA"/>
        </w:rPr>
      </w:pPr>
    </w:p>
    <w:p w:rsidR="00187743" w:rsidRPr="00187743" w:rsidRDefault="00187743" w:rsidP="00187743">
      <w:pPr>
        <w:pStyle w:val="af1"/>
        <w:rPr>
          <w:rFonts w:ascii="Times New Roman" w:hAnsi="Times New Roman"/>
          <w:b/>
          <w:lang w:val="uk-UA"/>
        </w:rPr>
      </w:pPr>
      <w:r w:rsidRPr="00187743">
        <w:rPr>
          <w:rFonts w:ascii="Times New Roman" w:hAnsi="Times New Roman"/>
          <w:b/>
          <w:lang w:val="uk-UA"/>
        </w:rPr>
        <w:t>В И Р І Ш И Л А :</w:t>
      </w:r>
    </w:p>
    <w:p w:rsidR="00187743" w:rsidRPr="00187743" w:rsidRDefault="00187743" w:rsidP="00187743">
      <w:pPr>
        <w:pStyle w:val="af1"/>
        <w:rPr>
          <w:rFonts w:ascii="Times New Roman" w:hAnsi="Times New Roman"/>
          <w:b/>
          <w:lang w:val="uk-UA"/>
        </w:rPr>
      </w:pPr>
    </w:p>
    <w:p w:rsidR="00187743" w:rsidRPr="00187743" w:rsidRDefault="00187743" w:rsidP="00187743">
      <w:pPr>
        <w:pStyle w:val="af1"/>
        <w:rPr>
          <w:rFonts w:ascii="Times New Roman" w:hAnsi="Times New Roman"/>
          <w:b/>
          <w:lang w:val="uk-UA"/>
        </w:rPr>
      </w:pPr>
      <w:r>
        <w:rPr>
          <w:rFonts w:ascii="Times New Roman" w:hAnsi="Times New Roman"/>
          <w:lang w:val="uk-UA"/>
        </w:rPr>
        <w:t>1.</w:t>
      </w:r>
      <w:r w:rsidRPr="00187743">
        <w:rPr>
          <w:rFonts w:ascii="Times New Roman" w:hAnsi="Times New Roman"/>
          <w:lang w:val="uk-UA"/>
        </w:rPr>
        <w:t xml:space="preserve">Затвердити розроблену ТОВ «Регіонземсервіс» технічну документацію із землеустрою  щодо встановлення (відновлення)  меж  земельної  ділянки  в натурі (на місцевості) </w:t>
      </w:r>
      <w:r w:rsidRPr="00187743">
        <w:rPr>
          <w:rFonts w:ascii="Times New Roman" w:hAnsi="Times New Roman"/>
          <w:b/>
          <w:lang w:val="uk-UA"/>
        </w:rPr>
        <w:t xml:space="preserve">гр.Овчарик Вірі Прокопівні </w:t>
      </w:r>
      <w:r w:rsidRPr="00187743">
        <w:rPr>
          <w:rFonts w:ascii="Times New Roman" w:hAnsi="Times New Roman"/>
          <w:lang w:val="uk-UA"/>
        </w:rPr>
        <w:t xml:space="preserve">на землях житлової та громадської забудови для будівництва і обслуговування житлового будинку, господарських будівель і споруд (присадибна ділянка), загальною площею </w:t>
      </w:r>
      <w:r w:rsidRPr="00187743">
        <w:rPr>
          <w:rFonts w:ascii="Times New Roman" w:hAnsi="Times New Roman"/>
          <w:b/>
          <w:lang w:val="uk-UA"/>
        </w:rPr>
        <w:t xml:space="preserve">0,1500 га, </w:t>
      </w:r>
      <w:r w:rsidRPr="00187743">
        <w:rPr>
          <w:rFonts w:ascii="Times New Roman" w:hAnsi="Times New Roman"/>
          <w:lang w:val="uk-UA"/>
        </w:rPr>
        <w:t xml:space="preserve">розташовану в с.Переяславське Переяслав-Хмельницького району  Київської  області по вул. Горького, 94, кадастровий  номер </w:t>
      </w:r>
      <w:r w:rsidRPr="00187743">
        <w:rPr>
          <w:rFonts w:ascii="Times New Roman" w:hAnsi="Times New Roman"/>
          <w:b/>
          <w:lang w:val="uk-UA"/>
        </w:rPr>
        <w:t>3223385001:01:002:0040,</w:t>
      </w:r>
      <w:r w:rsidRPr="00187743">
        <w:rPr>
          <w:rFonts w:ascii="Times New Roman" w:hAnsi="Times New Roman"/>
          <w:lang w:val="uk-UA"/>
        </w:rPr>
        <w:t xml:space="preserve">(код КВЦПЗ 02.01). </w:t>
      </w:r>
    </w:p>
    <w:p w:rsidR="00187743" w:rsidRPr="00187743" w:rsidRDefault="00187743" w:rsidP="00187743">
      <w:pPr>
        <w:pStyle w:val="af1"/>
        <w:rPr>
          <w:rFonts w:ascii="Times New Roman" w:hAnsi="Times New Roman"/>
          <w:lang w:val="uk-UA"/>
        </w:rPr>
      </w:pPr>
      <w:r>
        <w:rPr>
          <w:rFonts w:ascii="Times New Roman" w:hAnsi="Times New Roman"/>
          <w:lang w:val="uk-UA"/>
        </w:rPr>
        <w:t>2.</w:t>
      </w:r>
      <w:r w:rsidRPr="00187743">
        <w:rPr>
          <w:rFonts w:ascii="Times New Roman" w:hAnsi="Times New Roman"/>
          <w:lang w:val="uk-UA"/>
        </w:rPr>
        <w:t xml:space="preserve">Передати </w:t>
      </w:r>
      <w:r w:rsidRPr="00187743">
        <w:rPr>
          <w:rFonts w:ascii="Times New Roman" w:hAnsi="Times New Roman"/>
          <w:b/>
          <w:lang w:val="uk-UA"/>
        </w:rPr>
        <w:t xml:space="preserve">гр.Овчарик Вірі Прокопівні </w:t>
      </w:r>
      <w:r w:rsidRPr="00187743">
        <w:rPr>
          <w:rFonts w:ascii="Times New Roman" w:hAnsi="Times New Roman"/>
          <w:lang w:val="uk-UA"/>
        </w:rPr>
        <w:t xml:space="preserve">із земель комунальної власності безоплатно у приватну власність  земельну ділянку, кадастровий  номер </w:t>
      </w:r>
      <w:r w:rsidRPr="00187743">
        <w:rPr>
          <w:rFonts w:ascii="Times New Roman" w:hAnsi="Times New Roman"/>
          <w:b/>
          <w:lang w:val="uk-UA"/>
        </w:rPr>
        <w:t xml:space="preserve">3223385001:01:002:0040, </w:t>
      </w:r>
      <w:r w:rsidRPr="00187743">
        <w:rPr>
          <w:rFonts w:ascii="Times New Roman" w:hAnsi="Times New Roman"/>
          <w:lang w:val="uk-UA"/>
        </w:rPr>
        <w:t xml:space="preserve">для будівництва і  обслуговування житлового будинку, господарських будівель і споруд (присадибна ділянка)загальною площею  </w:t>
      </w:r>
      <w:r w:rsidRPr="00187743">
        <w:rPr>
          <w:rFonts w:ascii="Times New Roman" w:hAnsi="Times New Roman"/>
          <w:b/>
          <w:lang w:val="uk-UA"/>
        </w:rPr>
        <w:t>0,1500 га</w:t>
      </w:r>
      <w:r w:rsidRPr="00187743">
        <w:rPr>
          <w:rFonts w:ascii="Times New Roman" w:hAnsi="Times New Roman"/>
          <w:lang w:val="uk-UA"/>
        </w:rPr>
        <w:t xml:space="preserve"> в селі Переяславське Переяслав-Хмельницького району Київської області по вул.Горького, 94 (код КВЦПЗ 02.01).</w:t>
      </w:r>
    </w:p>
    <w:p w:rsidR="00187743" w:rsidRPr="00187743" w:rsidRDefault="00187743" w:rsidP="00187743">
      <w:pPr>
        <w:pStyle w:val="af1"/>
        <w:rPr>
          <w:rFonts w:ascii="Times New Roman" w:hAnsi="Times New Roman"/>
          <w:lang w:val="uk-UA"/>
        </w:rPr>
      </w:pPr>
      <w:r>
        <w:rPr>
          <w:rFonts w:ascii="Times New Roman" w:hAnsi="Times New Roman"/>
          <w:lang w:val="uk-UA"/>
        </w:rPr>
        <w:t>3.</w:t>
      </w:r>
      <w:r w:rsidRPr="00187743">
        <w:rPr>
          <w:rFonts w:ascii="Times New Roman" w:hAnsi="Times New Roman"/>
          <w:lang w:val="uk-UA"/>
        </w:rPr>
        <w:t>Зобов</w:t>
      </w:r>
      <w:r w:rsidRPr="00187743">
        <w:rPr>
          <w:rFonts w:ascii="Times New Roman" w:hAnsi="Times New Roman"/>
        </w:rPr>
        <w:t>’</w:t>
      </w:r>
      <w:r w:rsidRPr="00187743">
        <w:rPr>
          <w:rFonts w:ascii="Times New Roman" w:hAnsi="Times New Roman"/>
          <w:lang w:val="uk-UA"/>
        </w:rPr>
        <w:t xml:space="preserve">язати </w:t>
      </w:r>
      <w:r w:rsidRPr="00187743">
        <w:rPr>
          <w:rFonts w:ascii="Times New Roman" w:hAnsi="Times New Roman"/>
          <w:b/>
          <w:lang w:val="uk-UA"/>
        </w:rPr>
        <w:t>Овчарик Віру Прокопівну</w:t>
      </w:r>
      <w:r w:rsidRPr="00187743">
        <w:rPr>
          <w:rFonts w:ascii="Times New Roman" w:hAnsi="Times New Roman"/>
          <w:lang w:val="uk-UA"/>
        </w:rPr>
        <w:t xml:space="preserve"> земельну ділянку використовувати за цільовим призначенням, суворо дотримуватись вимог Земельного кодексу України.</w:t>
      </w:r>
    </w:p>
    <w:p w:rsidR="00187743" w:rsidRPr="00187743" w:rsidRDefault="00187743" w:rsidP="00187743">
      <w:pPr>
        <w:pStyle w:val="af1"/>
        <w:rPr>
          <w:rFonts w:ascii="Times New Roman" w:hAnsi="Times New Roman"/>
          <w:lang w:val="uk-UA"/>
        </w:rPr>
      </w:pPr>
      <w:r>
        <w:rPr>
          <w:rFonts w:ascii="Times New Roman" w:hAnsi="Times New Roman"/>
          <w:lang w:val="uk-UA"/>
        </w:rPr>
        <w:t>4.</w:t>
      </w:r>
      <w:r w:rsidRPr="00187743">
        <w:rPr>
          <w:rFonts w:ascii="Times New Roman" w:hAnsi="Times New Roman"/>
          <w:lang w:val="uk-UA"/>
        </w:rPr>
        <w:t>Відповідальність за утримання та збереження геодезичних межових знаків  покладається  на  землевласника.</w:t>
      </w:r>
    </w:p>
    <w:p w:rsidR="00187743" w:rsidRPr="00187743" w:rsidRDefault="00187743" w:rsidP="00187743">
      <w:pPr>
        <w:pStyle w:val="af1"/>
        <w:rPr>
          <w:rFonts w:ascii="Times New Roman" w:hAnsi="Times New Roman"/>
          <w:lang w:val="uk-UA"/>
        </w:rPr>
      </w:pPr>
      <w:r>
        <w:rPr>
          <w:rFonts w:ascii="Times New Roman" w:hAnsi="Times New Roman"/>
          <w:lang w:val="uk-UA"/>
        </w:rPr>
        <w:t>5.</w:t>
      </w:r>
      <w:r w:rsidRPr="00187743">
        <w:rPr>
          <w:rFonts w:ascii="Times New Roman" w:hAnsi="Times New Roman"/>
          <w:lang w:val="uk-UA"/>
        </w:rPr>
        <w:t>Технічна документація   передається до  Відділу у Переяслав-Хмельницькому районі Головного управління Держгеокадастру у Київській області  на зберігання.</w:t>
      </w:r>
    </w:p>
    <w:p w:rsidR="00187743" w:rsidRPr="00187743" w:rsidRDefault="00187743" w:rsidP="00187743">
      <w:pPr>
        <w:pStyle w:val="af1"/>
        <w:rPr>
          <w:rFonts w:ascii="Times New Roman" w:hAnsi="Times New Roman"/>
          <w:lang w:val="uk-UA"/>
        </w:rPr>
      </w:pPr>
      <w:r>
        <w:rPr>
          <w:rFonts w:ascii="Times New Roman" w:hAnsi="Times New Roman"/>
          <w:bCs/>
          <w:lang w:val="uk-UA"/>
        </w:rPr>
        <w:t>6.</w:t>
      </w:r>
      <w:r w:rsidRPr="00187743">
        <w:rPr>
          <w:rFonts w:ascii="Times New Roman" w:hAnsi="Times New Roman"/>
          <w:bCs/>
          <w:lang w:val="uk-UA"/>
        </w:rPr>
        <w:t>Контроль за виконанням даного рішення покласти на постійну комісію з питань благоустрою, комунального господарства та земельних відносин.</w:t>
      </w:r>
    </w:p>
    <w:p w:rsidR="00187743" w:rsidRPr="00187743" w:rsidRDefault="00187743" w:rsidP="00187743">
      <w:pPr>
        <w:pStyle w:val="af1"/>
        <w:rPr>
          <w:rFonts w:ascii="Times New Roman" w:hAnsi="Times New Roman"/>
          <w:lang w:val="uk-UA"/>
        </w:rPr>
      </w:pPr>
    </w:p>
    <w:p w:rsidR="00187743" w:rsidRPr="00187743" w:rsidRDefault="00187743" w:rsidP="00187743">
      <w:pPr>
        <w:pStyle w:val="af1"/>
        <w:rPr>
          <w:rFonts w:ascii="Times New Roman" w:hAnsi="Times New Roman"/>
          <w:b/>
          <w:lang w:val="uk-UA"/>
        </w:rPr>
      </w:pPr>
      <w:r w:rsidRPr="00187743">
        <w:rPr>
          <w:rFonts w:ascii="Times New Roman" w:hAnsi="Times New Roman"/>
          <w:b/>
          <w:lang w:val="uk-UA"/>
        </w:rPr>
        <w:t xml:space="preserve">Сільський  голова :                                                     </w:t>
      </w:r>
      <w:r w:rsidRPr="00187743">
        <w:rPr>
          <w:rFonts w:ascii="Times New Roman" w:hAnsi="Times New Roman"/>
          <w:b/>
          <w:bCs/>
          <w:lang w:val="uk-UA"/>
        </w:rPr>
        <w:t>М.О.ЛЯХ</w:t>
      </w:r>
    </w:p>
    <w:p w:rsidR="00187743" w:rsidRPr="00187743" w:rsidRDefault="00187743" w:rsidP="00187743">
      <w:pPr>
        <w:pStyle w:val="af1"/>
        <w:rPr>
          <w:rFonts w:ascii="Times New Roman" w:hAnsi="Times New Roman"/>
          <w:lang w:val="uk-UA"/>
        </w:rPr>
      </w:pPr>
    </w:p>
    <w:p w:rsidR="00187743" w:rsidRPr="00187743" w:rsidRDefault="00187743" w:rsidP="00187743">
      <w:pPr>
        <w:pStyle w:val="af1"/>
        <w:rPr>
          <w:rFonts w:ascii="Times New Roman" w:hAnsi="Times New Roman"/>
          <w:b/>
          <w:lang w:val="uk-UA"/>
        </w:rPr>
      </w:pPr>
      <w:r w:rsidRPr="00187743">
        <w:rPr>
          <w:rFonts w:ascii="Times New Roman" w:hAnsi="Times New Roman"/>
          <w:b/>
          <w:lang w:val="uk-UA"/>
        </w:rPr>
        <w:t>с. Студеники</w:t>
      </w:r>
    </w:p>
    <w:p w:rsidR="00187743" w:rsidRPr="00187743" w:rsidRDefault="00187743" w:rsidP="00187743">
      <w:pPr>
        <w:pStyle w:val="af1"/>
        <w:rPr>
          <w:rFonts w:ascii="Times New Roman" w:hAnsi="Times New Roman"/>
          <w:b/>
          <w:lang w:val="uk-UA"/>
        </w:rPr>
      </w:pPr>
      <w:r w:rsidRPr="00187743">
        <w:rPr>
          <w:rFonts w:ascii="Times New Roman" w:hAnsi="Times New Roman"/>
          <w:b/>
          <w:lang w:val="uk-UA"/>
        </w:rPr>
        <w:t>№ 717–</w:t>
      </w:r>
      <w:r w:rsidRPr="00187743">
        <w:rPr>
          <w:rFonts w:ascii="Times New Roman" w:hAnsi="Times New Roman"/>
          <w:b/>
          <w:lang w:val="en-US"/>
        </w:rPr>
        <w:t>XXV</w:t>
      </w:r>
      <w:r w:rsidRPr="00187743">
        <w:rPr>
          <w:rFonts w:ascii="Times New Roman" w:hAnsi="Times New Roman"/>
          <w:b/>
          <w:lang w:val="uk-UA"/>
        </w:rPr>
        <w:t>ІІІ–</w:t>
      </w:r>
      <w:r w:rsidRPr="00187743">
        <w:rPr>
          <w:rFonts w:ascii="Times New Roman" w:hAnsi="Times New Roman"/>
          <w:b/>
          <w:lang w:val="en-US"/>
        </w:rPr>
        <w:t>V</w:t>
      </w:r>
      <w:r w:rsidRPr="00187743">
        <w:rPr>
          <w:rFonts w:ascii="Times New Roman" w:hAnsi="Times New Roman"/>
          <w:b/>
          <w:lang w:val="uk-UA"/>
        </w:rPr>
        <w:t>ІІ</w:t>
      </w:r>
    </w:p>
    <w:p w:rsidR="00187743" w:rsidRPr="00187743" w:rsidRDefault="00187743" w:rsidP="00187743">
      <w:pPr>
        <w:pStyle w:val="af1"/>
        <w:rPr>
          <w:rFonts w:ascii="Times New Roman" w:hAnsi="Times New Roman"/>
        </w:rPr>
      </w:pPr>
      <w:r w:rsidRPr="00187743">
        <w:rPr>
          <w:rFonts w:ascii="Times New Roman" w:hAnsi="Times New Roman"/>
          <w:b/>
          <w:lang w:val="uk-UA"/>
        </w:rPr>
        <w:t>04.06.2019</w:t>
      </w:r>
    </w:p>
    <w:p w:rsidR="00187743" w:rsidRPr="00187743" w:rsidRDefault="00187743" w:rsidP="00187743">
      <w:pPr>
        <w:pStyle w:val="af1"/>
        <w:rPr>
          <w:rFonts w:ascii="Times New Roman" w:hAnsi="Times New Roman"/>
          <w:b/>
          <w:lang w:val="uk-UA"/>
        </w:rPr>
      </w:pPr>
    </w:p>
    <w:p w:rsidR="00187743" w:rsidRPr="00187743" w:rsidRDefault="00187743" w:rsidP="00187743">
      <w:pPr>
        <w:pStyle w:val="af1"/>
        <w:rPr>
          <w:rFonts w:ascii="Times New Roman" w:hAnsi="Times New Roman"/>
          <w:lang w:val="uk-UA"/>
        </w:rPr>
      </w:pPr>
    </w:p>
    <w:p w:rsidR="005A1D4C" w:rsidRDefault="005A1D4C" w:rsidP="00187743">
      <w:pPr>
        <w:pStyle w:val="af1"/>
        <w:rPr>
          <w:rFonts w:ascii="Times New Roman" w:hAnsi="Times New Roman"/>
        </w:rPr>
      </w:pPr>
    </w:p>
    <w:p w:rsidR="00187743" w:rsidRDefault="00187743" w:rsidP="00187743">
      <w:pPr>
        <w:pStyle w:val="af1"/>
        <w:rPr>
          <w:rFonts w:ascii="Times New Roman" w:hAnsi="Times New Roman"/>
        </w:rPr>
      </w:pPr>
    </w:p>
    <w:p w:rsidR="00187743" w:rsidRDefault="00187743" w:rsidP="00187743">
      <w:pPr>
        <w:pStyle w:val="af1"/>
        <w:rPr>
          <w:rFonts w:ascii="Times New Roman" w:hAnsi="Times New Roman"/>
        </w:rPr>
      </w:pPr>
    </w:p>
    <w:p w:rsidR="00187743" w:rsidRDefault="00187743" w:rsidP="00187743">
      <w:pPr>
        <w:pStyle w:val="af1"/>
        <w:rPr>
          <w:rFonts w:ascii="Times New Roman" w:hAnsi="Times New Roman"/>
        </w:rPr>
      </w:pPr>
    </w:p>
    <w:p w:rsidR="00187743" w:rsidRPr="00187743" w:rsidRDefault="00187743" w:rsidP="00187743">
      <w:pPr>
        <w:pStyle w:val="af1"/>
        <w:jc w:val="center"/>
        <w:rPr>
          <w:rFonts w:ascii="Times New Roman" w:hAnsi="Times New Roman"/>
          <w:lang w:val="uk-UA"/>
        </w:rPr>
      </w:pPr>
      <w:r w:rsidRPr="00187743">
        <w:rPr>
          <w:rFonts w:ascii="Times New Roman" w:hAnsi="Times New Roman"/>
          <w:noProof/>
          <w:lang w:val="uk-UA" w:eastAsia="uk-UA"/>
        </w:rPr>
        <w:lastRenderedPageBreak/>
        <w:drawing>
          <wp:inline distT="0" distB="0" distL="0" distR="0">
            <wp:extent cx="495300" cy="685800"/>
            <wp:effectExtent l="0" t="0" r="0" b="0"/>
            <wp:docPr id="31" name="Рисунок 31"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495300" cy="685800"/>
                    </a:xfrm>
                    <a:prstGeom prst="rect">
                      <a:avLst/>
                    </a:prstGeom>
                    <a:noFill/>
                    <a:ln>
                      <a:noFill/>
                    </a:ln>
                  </pic:spPr>
                </pic:pic>
              </a:graphicData>
            </a:graphic>
          </wp:inline>
        </w:drawing>
      </w:r>
    </w:p>
    <w:p w:rsidR="00187743" w:rsidRPr="00187743" w:rsidRDefault="00187743" w:rsidP="00187743">
      <w:pPr>
        <w:pStyle w:val="af1"/>
        <w:jc w:val="center"/>
        <w:rPr>
          <w:rFonts w:ascii="Times New Roman" w:hAnsi="Times New Roman"/>
          <w:b/>
          <w:lang w:val="uk-UA"/>
        </w:rPr>
      </w:pPr>
    </w:p>
    <w:p w:rsidR="00187743" w:rsidRPr="00187743" w:rsidRDefault="00187743" w:rsidP="00187743">
      <w:pPr>
        <w:pStyle w:val="af1"/>
        <w:jc w:val="center"/>
        <w:rPr>
          <w:rFonts w:ascii="Times New Roman" w:hAnsi="Times New Roman"/>
          <w:b/>
          <w:lang w:val="uk-UA"/>
        </w:rPr>
      </w:pPr>
      <w:r w:rsidRPr="00187743">
        <w:rPr>
          <w:rFonts w:ascii="Times New Roman" w:hAnsi="Times New Roman"/>
          <w:b/>
          <w:lang w:val="uk-UA"/>
        </w:rPr>
        <w:t>СТУДЕНИКІВСЬКА   СІЛЬСЬКА  РАДА</w:t>
      </w:r>
    </w:p>
    <w:p w:rsidR="00187743" w:rsidRPr="00187743" w:rsidRDefault="00187743" w:rsidP="00187743">
      <w:pPr>
        <w:pStyle w:val="af1"/>
        <w:jc w:val="center"/>
        <w:rPr>
          <w:rFonts w:ascii="Times New Roman" w:hAnsi="Times New Roman"/>
          <w:b/>
          <w:lang w:val="uk-UA"/>
        </w:rPr>
      </w:pPr>
      <w:r w:rsidRPr="00187743">
        <w:rPr>
          <w:rFonts w:ascii="Times New Roman" w:hAnsi="Times New Roman"/>
          <w:b/>
          <w:lang w:val="uk-UA"/>
        </w:rPr>
        <w:t>ПЕРЕЯСЛАВ – ХМЕЛЬНИЦЬКОГО  РАЙОНУ</w:t>
      </w:r>
    </w:p>
    <w:p w:rsidR="00187743" w:rsidRPr="00187743" w:rsidRDefault="00187743" w:rsidP="00187743">
      <w:pPr>
        <w:pStyle w:val="af1"/>
        <w:jc w:val="center"/>
        <w:rPr>
          <w:rFonts w:ascii="Times New Roman" w:hAnsi="Times New Roman"/>
          <w:b/>
          <w:lang w:val="uk-UA"/>
        </w:rPr>
      </w:pPr>
      <w:r w:rsidRPr="00187743">
        <w:rPr>
          <w:rFonts w:ascii="Times New Roman" w:hAnsi="Times New Roman"/>
          <w:b/>
          <w:lang w:val="uk-UA"/>
        </w:rPr>
        <w:t>КИЇВСЬКОЇ  ОБЛАСТІ</w:t>
      </w:r>
    </w:p>
    <w:p w:rsidR="00187743" w:rsidRPr="00187743" w:rsidRDefault="00187743" w:rsidP="00187743">
      <w:pPr>
        <w:pStyle w:val="af1"/>
        <w:jc w:val="center"/>
        <w:rPr>
          <w:rFonts w:ascii="Times New Roman" w:hAnsi="Times New Roman"/>
          <w:b/>
          <w:lang w:val="uk-UA"/>
        </w:rPr>
      </w:pPr>
    </w:p>
    <w:p w:rsidR="00187743" w:rsidRPr="00187743" w:rsidRDefault="00187743" w:rsidP="00187743">
      <w:pPr>
        <w:pStyle w:val="af1"/>
        <w:jc w:val="center"/>
        <w:rPr>
          <w:rFonts w:ascii="Times New Roman" w:hAnsi="Times New Roman"/>
          <w:b/>
          <w:lang w:val="uk-UA"/>
        </w:rPr>
      </w:pPr>
      <w:r w:rsidRPr="00187743">
        <w:rPr>
          <w:rFonts w:ascii="Times New Roman" w:hAnsi="Times New Roman"/>
          <w:b/>
          <w:lang w:val="uk-UA"/>
        </w:rPr>
        <w:t>Р І Ш Е Н Н Я</w:t>
      </w:r>
    </w:p>
    <w:p w:rsidR="00187743" w:rsidRPr="00187743" w:rsidRDefault="00187743" w:rsidP="00187743">
      <w:pPr>
        <w:pStyle w:val="af1"/>
        <w:rPr>
          <w:rFonts w:ascii="Times New Roman" w:hAnsi="Times New Roman"/>
          <w:b/>
          <w:lang w:val="uk-UA"/>
        </w:rPr>
      </w:pP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075"/>
      </w:tblGrid>
      <w:tr w:rsidR="00187743" w:rsidRPr="000E1437" w:rsidTr="004031A9">
        <w:tc>
          <w:tcPr>
            <w:tcW w:w="8075" w:type="dxa"/>
          </w:tcPr>
          <w:p w:rsidR="00187743" w:rsidRPr="00187743" w:rsidRDefault="00187743" w:rsidP="00187743">
            <w:pPr>
              <w:pStyle w:val="af1"/>
              <w:rPr>
                <w:rFonts w:ascii="Times New Roman" w:hAnsi="Times New Roman"/>
                <w:b/>
                <w:lang w:val="uk-UA"/>
              </w:rPr>
            </w:pPr>
            <w:r w:rsidRPr="00187743">
              <w:rPr>
                <w:rFonts w:ascii="Times New Roman" w:hAnsi="Times New Roman"/>
                <w:b/>
                <w:lang w:val="uk-UA"/>
              </w:rPr>
              <w:t xml:space="preserve">Про затвердження технічної документації із землеустрою щодо  встановлення (відновлення)  меж земельної  ділянки в натурі ( на місцевості) для  будівництва  і  обслуговування житлового будинку, господарських  будівель  і  споруд(присадибна ділянка) гр.Овчарику Миколі Івановичу.  </w:t>
            </w:r>
          </w:p>
        </w:tc>
      </w:tr>
    </w:tbl>
    <w:p w:rsidR="00187743" w:rsidRPr="00187743" w:rsidRDefault="00187743" w:rsidP="00187743">
      <w:pPr>
        <w:pStyle w:val="af1"/>
        <w:rPr>
          <w:rFonts w:ascii="Times New Roman" w:hAnsi="Times New Roman"/>
          <w:b/>
          <w:lang w:val="uk-UA"/>
        </w:rPr>
      </w:pPr>
    </w:p>
    <w:p w:rsidR="00187743" w:rsidRPr="00187743" w:rsidRDefault="00187743" w:rsidP="00187743">
      <w:pPr>
        <w:pStyle w:val="af1"/>
        <w:rPr>
          <w:rFonts w:ascii="Times New Roman" w:hAnsi="Times New Roman"/>
          <w:lang w:val="uk-UA"/>
        </w:rPr>
      </w:pPr>
      <w:r w:rsidRPr="00187743">
        <w:rPr>
          <w:rFonts w:ascii="Times New Roman" w:hAnsi="Times New Roman"/>
          <w:lang w:val="uk-UA"/>
        </w:rPr>
        <w:t>Розглянувши матеріали технічної документації із землеустрою щодо встановлення (відновлення)  меж  земельної  ділянки в натурі ( на місцевості)  гр.Овчарику Миколі Івановичу для будівництва і обслуговування  житлового будинку, господарських будівель і споруд (присадибна ділянка) загальною  площею 0,1500 га, що  знаходиться  в с.Переяславське Переяслав-Хмельницького  району Київської  області по вул. Польова, 13, керуючись  п. 34 частини 1 статті 26 Закону України "Про місцеве самоврядування в Україні", статтями 12,19,40,118.121  та розділом Х «Перехідні положення»  Земельного Кодексу України, законом України «Про Державний земельний кадастр», Постановами КМУ «Про затвердження Порядку ведення Державного земельного кадастру»,   сільська  рада</w:t>
      </w:r>
    </w:p>
    <w:p w:rsidR="00187743" w:rsidRPr="00187743" w:rsidRDefault="00187743" w:rsidP="00187743">
      <w:pPr>
        <w:pStyle w:val="af1"/>
        <w:rPr>
          <w:rFonts w:ascii="Times New Roman" w:hAnsi="Times New Roman"/>
          <w:lang w:val="uk-UA"/>
        </w:rPr>
      </w:pPr>
    </w:p>
    <w:p w:rsidR="00187743" w:rsidRPr="00187743" w:rsidRDefault="00187743" w:rsidP="00187743">
      <w:pPr>
        <w:pStyle w:val="af1"/>
        <w:rPr>
          <w:rFonts w:ascii="Times New Roman" w:hAnsi="Times New Roman"/>
          <w:b/>
          <w:lang w:val="uk-UA"/>
        </w:rPr>
      </w:pPr>
      <w:r w:rsidRPr="00187743">
        <w:rPr>
          <w:rFonts w:ascii="Times New Roman" w:hAnsi="Times New Roman"/>
          <w:b/>
          <w:lang w:val="uk-UA"/>
        </w:rPr>
        <w:t>В И Р І Ш И Л А :</w:t>
      </w:r>
    </w:p>
    <w:p w:rsidR="00187743" w:rsidRPr="00187743" w:rsidRDefault="00187743" w:rsidP="00187743">
      <w:pPr>
        <w:pStyle w:val="af1"/>
        <w:rPr>
          <w:rFonts w:ascii="Times New Roman" w:hAnsi="Times New Roman"/>
          <w:b/>
          <w:lang w:val="uk-UA"/>
        </w:rPr>
      </w:pPr>
    </w:p>
    <w:p w:rsidR="00187743" w:rsidRPr="00187743" w:rsidRDefault="00187743" w:rsidP="00187743">
      <w:pPr>
        <w:pStyle w:val="af1"/>
        <w:rPr>
          <w:rFonts w:ascii="Times New Roman" w:hAnsi="Times New Roman"/>
          <w:b/>
          <w:lang w:val="uk-UA"/>
        </w:rPr>
      </w:pPr>
      <w:r>
        <w:rPr>
          <w:rFonts w:ascii="Times New Roman" w:hAnsi="Times New Roman"/>
          <w:lang w:val="uk-UA"/>
        </w:rPr>
        <w:t>1.</w:t>
      </w:r>
      <w:r w:rsidRPr="00187743">
        <w:rPr>
          <w:rFonts w:ascii="Times New Roman" w:hAnsi="Times New Roman"/>
          <w:lang w:val="uk-UA"/>
        </w:rPr>
        <w:t xml:space="preserve">Затвердити розроблену ТОВ «Регіонземсервіс» технічну документацію із землеустрою  щодо встановлення (відновлення)  меж  земельної  ділянки  в натурі (на місцевості) </w:t>
      </w:r>
      <w:r w:rsidRPr="00187743">
        <w:rPr>
          <w:rFonts w:ascii="Times New Roman" w:hAnsi="Times New Roman"/>
          <w:b/>
          <w:lang w:val="uk-UA"/>
        </w:rPr>
        <w:t xml:space="preserve">гр.Овчарику Миколі Івановичу </w:t>
      </w:r>
      <w:r w:rsidRPr="00187743">
        <w:rPr>
          <w:rFonts w:ascii="Times New Roman" w:hAnsi="Times New Roman"/>
          <w:lang w:val="uk-UA"/>
        </w:rPr>
        <w:t xml:space="preserve">на землях житлової та громадської забудови для будівництва і обслуговування житлового будинку, господарських будівель і споруд (присадибна ділянка), загальною площею </w:t>
      </w:r>
      <w:r w:rsidRPr="00187743">
        <w:rPr>
          <w:rFonts w:ascii="Times New Roman" w:hAnsi="Times New Roman"/>
          <w:b/>
          <w:lang w:val="uk-UA"/>
        </w:rPr>
        <w:t xml:space="preserve">0,1500 га, </w:t>
      </w:r>
      <w:r w:rsidRPr="00187743">
        <w:rPr>
          <w:rFonts w:ascii="Times New Roman" w:hAnsi="Times New Roman"/>
          <w:lang w:val="uk-UA"/>
        </w:rPr>
        <w:t xml:space="preserve">розташовану в с.Переяславське Переяслав-Хмельницького району  Київської  області по вул. Польова, 13, кадастровий  номер </w:t>
      </w:r>
      <w:r w:rsidRPr="00187743">
        <w:rPr>
          <w:rFonts w:ascii="Times New Roman" w:hAnsi="Times New Roman"/>
          <w:b/>
          <w:lang w:val="uk-UA"/>
        </w:rPr>
        <w:t>3223385001:01:009:0038,</w:t>
      </w:r>
      <w:r w:rsidRPr="00187743">
        <w:rPr>
          <w:rFonts w:ascii="Times New Roman" w:hAnsi="Times New Roman"/>
          <w:lang w:val="uk-UA"/>
        </w:rPr>
        <w:t xml:space="preserve">(код КВЦПЗ 02.01). </w:t>
      </w:r>
    </w:p>
    <w:p w:rsidR="00187743" w:rsidRPr="00187743" w:rsidRDefault="00187743" w:rsidP="00187743">
      <w:pPr>
        <w:pStyle w:val="af1"/>
        <w:rPr>
          <w:rFonts w:ascii="Times New Roman" w:hAnsi="Times New Roman"/>
          <w:lang w:val="uk-UA"/>
        </w:rPr>
      </w:pPr>
      <w:r>
        <w:rPr>
          <w:rFonts w:ascii="Times New Roman" w:hAnsi="Times New Roman"/>
          <w:lang w:val="uk-UA"/>
        </w:rPr>
        <w:t>2.</w:t>
      </w:r>
      <w:r w:rsidRPr="00187743">
        <w:rPr>
          <w:rFonts w:ascii="Times New Roman" w:hAnsi="Times New Roman"/>
          <w:lang w:val="uk-UA"/>
        </w:rPr>
        <w:t xml:space="preserve">Передати </w:t>
      </w:r>
      <w:r w:rsidRPr="00187743">
        <w:rPr>
          <w:rFonts w:ascii="Times New Roman" w:hAnsi="Times New Roman"/>
          <w:b/>
          <w:lang w:val="uk-UA"/>
        </w:rPr>
        <w:t xml:space="preserve">гр.Овчарику Миколі Івановичу </w:t>
      </w:r>
      <w:r w:rsidRPr="00187743">
        <w:rPr>
          <w:rFonts w:ascii="Times New Roman" w:hAnsi="Times New Roman"/>
          <w:lang w:val="uk-UA"/>
        </w:rPr>
        <w:t xml:space="preserve">із земель комунальної власності безоплатно у приватну власність  земельну ділянку, кадастровий  номер </w:t>
      </w:r>
      <w:r w:rsidRPr="00187743">
        <w:rPr>
          <w:rFonts w:ascii="Times New Roman" w:hAnsi="Times New Roman"/>
          <w:b/>
          <w:lang w:val="uk-UA"/>
        </w:rPr>
        <w:t xml:space="preserve">3223385001:01:009:0038, </w:t>
      </w:r>
      <w:r w:rsidRPr="00187743">
        <w:rPr>
          <w:rFonts w:ascii="Times New Roman" w:hAnsi="Times New Roman"/>
          <w:lang w:val="uk-UA"/>
        </w:rPr>
        <w:t xml:space="preserve">для будівництва і  обслуговування житлового будинку, господарських будівель і споруд (присадибна ділянка)загальною площею  </w:t>
      </w:r>
      <w:r w:rsidRPr="00187743">
        <w:rPr>
          <w:rFonts w:ascii="Times New Roman" w:hAnsi="Times New Roman"/>
          <w:b/>
          <w:lang w:val="uk-UA"/>
        </w:rPr>
        <w:t>0,1500 га</w:t>
      </w:r>
      <w:r w:rsidRPr="00187743">
        <w:rPr>
          <w:rFonts w:ascii="Times New Roman" w:hAnsi="Times New Roman"/>
          <w:lang w:val="uk-UA"/>
        </w:rPr>
        <w:t xml:space="preserve"> в селі Переяславське Переяслав-Хмельницького району Київської області по вул.Польова, 13 (код КВЦПЗ 02.01).</w:t>
      </w:r>
    </w:p>
    <w:p w:rsidR="00187743" w:rsidRPr="00187743" w:rsidRDefault="00187743" w:rsidP="00187743">
      <w:pPr>
        <w:pStyle w:val="af1"/>
        <w:rPr>
          <w:rFonts w:ascii="Times New Roman" w:hAnsi="Times New Roman"/>
          <w:lang w:val="uk-UA"/>
        </w:rPr>
      </w:pPr>
      <w:r>
        <w:rPr>
          <w:rFonts w:ascii="Times New Roman" w:hAnsi="Times New Roman"/>
          <w:lang w:val="uk-UA"/>
        </w:rPr>
        <w:t>3.</w:t>
      </w:r>
      <w:r w:rsidRPr="00187743">
        <w:rPr>
          <w:rFonts w:ascii="Times New Roman" w:hAnsi="Times New Roman"/>
          <w:lang w:val="uk-UA"/>
        </w:rPr>
        <w:t>Зобов</w:t>
      </w:r>
      <w:r w:rsidRPr="00187743">
        <w:rPr>
          <w:rFonts w:ascii="Times New Roman" w:hAnsi="Times New Roman"/>
        </w:rPr>
        <w:t>’</w:t>
      </w:r>
      <w:r w:rsidRPr="00187743">
        <w:rPr>
          <w:rFonts w:ascii="Times New Roman" w:hAnsi="Times New Roman"/>
          <w:lang w:val="uk-UA"/>
        </w:rPr>
        <w:t xml:space="preserve">язати </w:t>
      </w:r>
      <w:r w:rsidRPr="00187743">
        <w:rPr>
          <w:rFonts w:ascii="Times New Roman" w:hAnsi="Times New Roman"/>
          <w:b/>
          <w:lang w:val="uk-UA"/>
        </w:rPr>
        <w:t>Овчарика Миколу Івановича</w:t>
      </w:r>
      <w:r w:rsidRPr="00187743">
        <w:rPr>
          <w:rFonts w:ascii="Times New Roman" w:hAnsi="Times New Roman"/>
          <w:lang w:val="uk-UA"/>
        </w:rPr>
        <w:t xml:space="preserve"> земельну ділянку використовувати за цільовим призначенням, суворо дотримуватись вимог Земельного кодексу України.</w:t>
      </w:r>
    </w:p>
    <w:p w:rsidR="00187743" w:rsidRPr="00187743" w:rsidRDefault="00187743" w:rsidP="00187743">
      <w:pPr>
        <w:pStyle w:val="af1"/>
        <w:rPr>
          <w:rFonts w:ascii="Times New Roman" w:hAnsi="Times New Roman"/>
          <w:lang w:val="uk-UA"/>
        </w:rPr>
      </w:pPr>
      <w:r>
        <w:rPr>
          <w:rFonts w:ascii="Times New Roman" w:hAnsi="Times New Roman"/>
          <w:lang w:val="uk-UA"/>
        </w:rPr>
        <w:t>4.</w:t>
      </w:r>
      <w:r w:rsidRPr="00187743">
        <w:rPr>
          <w:rFonts w:ascii="Times New Roman" w:hAnsi="Times New Roman"/>
          <w:lang w:val="uk-UA"/>
        </w:rPr>
        <w:t>Відповідальність за утримання та збереження геодезичних межових знаків  покладається  на  землевласника.</w:t>
      </w:r>
    </w:p>
    <w:p w:rsidR="00187743" w:rsidRPr="00187743" w:rsidRDefault="00187743" w:rsidP="00187743">
      <w:pPr>
        <w:pStyle w:val="af1"/>
        <w:rPr>
          <w:rFonts w:ascii="Times New Roman" w:hAnsi="Times New Roman"/>
          <w:lang w:val="uk-UA"/>
        </w:rPr>
      </w:pPr>
      <w:r>
        <w:rPr>
          <w:rFonts w:ascii="Times New Roman" w:hAnsi="Times New Roman"/>
          <w:lang w:val="uk-UA"/>
        </w:rPr>
        <w:t>5.</w:t>
      </w:r>
      <w:r w:rsidRPr="00187743">
        <w:rPr>
          <w:rFonts w:ascii="Times New Roman" w:hAnsi="Times New Roman"/>
          <w:lang w:val="uk-UA"/>
        </w:rPr>
        <w:t>Технічна документація   передається до  Відділу у Переяслав-Хмельницькому районі Головного управління Держгеокадастру у Київській області  на зберігання.</w:t>
      </w:r>
    </w:p>
    <w:p w:rsidR="00187743" w:rsidRPr="00187743" w:rsidRDefault="00187743" w:rsidP="00187743">
      <w:pPr>
        <w:pStyle w:val="af1"/>
        <w:rPr>
          <w:rFonts w:ascii="Times New Roman" w:hAnsi="Times New Roman"/>
          <w:lang w:val="uk-UA"/>
        </w:rPr>
      </w:pPr>
      <w:r>
        <w:rPr>
          <w:rFonts w:ascii="Times New Roman" w:hAnsi="Times New Roman"/>
          <w:bCs/>
          <w:lang w:val="uk-UA"/>
        </w:rPr>
        <w:t>6.</w:t>
      </w:r>
      <w:r w:rsidRPr="00187743">
        <w:rPr>
          <w:rFonts w:ascii="Times New Roman" w:hAnsi="Times New Roman"/>
          <w:bCs/>
          <w:lang w:val="uk-UA"/>
        </w:rPr>
        <w:t>Контроль за виконанням даного рішення покласти на постійну комісію з питань благоустрою, комунального господарства та земельних відносин.</w:t>
      </w:r>
    </w:p>
    <w:p w:rsidR="00187743" w:rsidRPr="00187743" w:rsidRDefault="00187743" w:rsidP="00187743">
      <w:pPr>
        <w:pStyle w:val="af1"/>
        <w:rPr>
          <w:rFonts w:ascii="Times New Roman" w:hAnsi="Times New Roman"/>
          <w:lang w:val="uk-UA"/>
        </w:rPr>
      </w:pPr>
    </w:p>
    <w:p w:rsidR="00187743" w:rsidRPr="00187743" w:rsidRDefault="00187743" w:rsidP="00187743">
      <w:pPr>
        <w:pStyle w:val="af1"/>
        <w:rPr>
          <w:rFonts w:ascii="Times New Roman" w:hAnsi="Times New Roman"/>
          <w:b/>
          <w:lang w:val="uk-UA"/>
        </w:rPr>
      </w:pPr>
      <w:r w:rsidRPr="00187743">
        <w:rPr>
          <w:rFonts w:ascii="Times New Roman" w:hAnsi="Times New Roman"/>
          <w:b/>
          <w:lang w:val="uk-UA"/>
        </w:rPr>
        <w:t xml:space="preserve">Сільський  голова :                                                     </w:t>
      </w:r>
      <w:r w:rsidRPr="00187743">
        <w:rPr>
          <w:rFonts w:ascii="Times New Roman" w:hAnsi="Times New Roman"/>
          <w:b/>
          <w:bCs/>
          <w:lang w:val="uk-UA"/>
        </w:rPr>
        <w:t>М.О.ЛЯХ</w:t>
      </w:r>
    </w:p>
    <w:p w:rsidR="00187743" w:rsidRPr="00187743" w:rsidRDefault="00187743" w:rsidP="00187743">
      <w:pPr>
        <w:pStyle w:val="af1"/>
        <w:rPr>
          <w:rFonts w:ascii="Times New Roman" w:hAnsi="Times New Roman"/>
          <w:lang w:val="uk-UA"/>
        </w:rPr>
      </w:pPr>
    </w:p>
    <w:p w:rsidR="00187743" w:rsidRPr="00187743" w:rsidRDefault="00187743" w:rsidP="00187743">
      <w:pPr>
        <w:pStyle w:val="af1"/>
        <w:rPr>
          <w:rFonts w:ascii="Times New Roman" w:hAnsi="Times New Roman"/>
          <w:b/>
          <w:lang w:val="uk-UA"/>
        </w:rPr>
      </w:pPr>
      <w:r w:rsidRPr="00187743">
        <w:rPr>
          <w:rFonts w:ascii="Times New Roman" w:hAnsi="Times New Roman"/>
          <w:b/>
          <w:lang w:val="uk-UA"/>
        </w:rPr>
        <w:t>с. Студеники</w:t>
      </w:r>
    </w:p>
    <w:p w:rsidR="00187743" w:rsidRPr="00187743" w:rsidRDefault="00187743" w:rsidP="00187743">
      <w:pPr>
        <w:pStyle w:val="af1"/>
        <w:rPr>
          <w:rFonts w:ascii="Times New Roman" w:hAnsi="Times New Roman"/>
          <w:b/>
          <w:lang w:val="uk-UA"/>
        </w:rPr>
      </w:pPr>
      <w:r w:rsidRPr="00187743">
        <w:rPr>
          <w:rFonts w:ascii="Times New Roman" w:hAnsi="Times New Roman"/>
          <w:b/>
          <w:lang w:val="uk-UA"/>
        </w:rPr>
        <w:t>№ 718–</w:t>
      </w:r>
      <w:r w:rsidRPr="00187743">
        <w:rPr>
          <w:rFonts w:ascii="Times New Roman" w:hAnsi="Times New Roman"/>
          <w:b/>
          <w:lang w:val="en-US"/>
        </w:rPr>
        <w:t>XXV</w:t>
      </w:r>
      <w:r w:rsidRPr="00187743">
        <w:rPr>
          <w:rFonts w:ascii="Times New Roman" w:hAnsi="Times New Roman"/>
          <w:b/>
          <w:lang w:val="uk-UA"/>
        </w:rPr>
        <w:t>ІІІ–</w:t>
      </w:r>
      <w:r w:rsidRPr="00187743">
        <w:rPr>
          <w:rFonts w:ascii="Times New Roman" w:hAnsi="Times New Roman"/>
          <w:b/>
          <w:lang w:val="en-US"/>
        </w:rPr>
        <w:t>V</w:t>
      </w:r>
      <w:r w:rsidRPr="00187743">
        <w:rPr>
          <w:rFonts w:ascii="Times New Roman" w:hAnsi="Times New Roman"/>
          <w:b/>
          <w:lang w:val="uk-UA"/>
        </w:rPr>
        <w:t>ІІ</w:t>
      </w:r>
    </w:p>
    <w:p w:rsidR="00187743" w:rsidRPr="00187743" w:rsidRDefault="00187743" w:rsidP="00187743">
      <w:pPr>
        <w:pStyle w:val="af1"/>
        <w:rPr>
          <w:rFonts w:ascii="Times New Roman" w:hAnsi="Times New Roman"/>
        </w:rPr>
      </w:pPr>
      <w:r w:rsidRPr="00187743">
        <w:rPr>
          <w:rFonts w:ascii="Times New Roman" w:hAnsi="Times New Roman"/>
          <w:b/>
          <w:lang w:val="uk-UA"/>
        </w:rPr>
        <w:t>04.06.2019</w:t>
      </w:r>
    </w:p>
    <w:p w:rsidR="00187743" w:rsidRDefault="00187743" w:rsidP="00187743">
      <w:pPr>
        <w:pStyle w:val="af1"/>
        <w:rPr>
          <w:rFonts w:ascii="Times New Roman" w:hAnsi="Times New Roman"/>
        </w:rPr>
      </w:pPr>
    </w:p>
    <w:p w:rsidR="00187743" w:rsidRDefault="00187743" w:rsidP="00187743">
      <w:pPr>
        <w:pStyle w:val="af1"/>
        <w:rPr>
          <w:rFonts w:ascii="Times New Roman" w:hAnsi="Times New Roman"/>
        </w:rPr>
      </w:pPr>
    </w:p>
    <w:p w:rsidR="00187743" w:rsidRDefault="00187743" w:rsidP="00187743">
      <w:pPr>
        <w:pStyle w:val="af1"/>
        <w:rPr>
          <w:rFonts w:ascii="Times New Roman" w:hAnsi="Times New Roman"/>
        </w:rPr>
      </w:pPr>
    </w:p>
    <w:p w:rsidR="00187743" w:rsidRDefault="00187743" w:rsidP="00187743">
      <w:pPr>
        <w:pStyle w:val="af1"/>
        <w:rPr>
          <w:rFonts w:ascii="Times New Roman" w:hAnsi="Times New Roman"/>
        </w:rPr>
      </w:pPr>
    </w:p>
    <w:p w:rsidR="00187743" w:rsidRDefault="00187743" w:rsidP="00187743">
      <w:pPr>
        <w:pStyle w:val="af1"/>
        <w:rPr>
          <w:rFonts w:ascii="Times New Roman" w:hAnsi="Times New Roman"/>
        </w:rPr>
      </w:pPr>
    </w:p>
    <w:p w:rsidR="00187743" w:rsidRDefault="00187743" w:rsidP="00187743">
      <w:pPr>
        <w:pStyle w:val="af1"/>
        <w:rPr>
          <w:rFonts w:ascii="Times New Roman" w:hAnsi="Times New Roman"/>
        </w:rPr>
      </w:pPr>
    </w:p>
    <w:p w:rsidR="00187743" w:rsidRPr="00187743" w:rsidRDefault="00187743" w:rsidP="00187743">
      <w:pPr>
        <w:pStyle w:val="af1"/>
        <w:rPr>
          <w:rFonts w:ascii="Times New Roman" w:hAnsi="Times New Roman"/>
        </w:rPr>
      </w:pPr>
    </w:p>
    <w:p w:rsidR="00187743" w:rsidRPr="00187743" w:rsidRDefault="00187743" w:rsidP="0093423A">
      <w:pPr>
        <w:pStyle w:val="af1"/>
        <w:jc w:val="center"/>
        <w:rPr>
          <w:rFonts w:ascii="Times New Roman" w:hAnsi="Times New Roman"/>
          <w:sz w:val="28"/>
          <w:szCs w:val="28"/>
          <w:lang w:val="uk-UA"/>
        </w:rPr>
      </w:pPr>
      <w:r w:rsidRPr="00187743">
        <w:rPr>
          <w:rFonts w:ascii="Times New Roman" w:hAnsi="Times New Roman"/>
          <w:noProof/>
          <w:sz w:val="28"/>
          <w:szCs w:val="28"/>
          <w:lang w:val="uk-UA" w:eastAsia="uk-UA"/>
        </w:rPr>
        <w:drawing>
          <wp:inline distT="0" distB="0" distL="0" distR="0">
            <wp:extent cx="495300" cy="685800"/>
            <wp:effectExtent l="0" t="0" r="0" b="0"/>
            <wp:docPr id="35" name="Рисунок 35"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495300" cy="685800"/>
                    </a:xfrm>
                    <a:prstGeom prst="rect">
                      <a:avLst/>
                    </a:prstGeom>
                    <a:noFill/>
                    <a:ln>
                      <a:noFill/>
                    </a:ln>
                  </pic:spPr>
                </pic:pic>
              </a:graphicData>
            </a:graphic>
          </wp:inline>
        </w:drawing>
      </w:r>
    </w:p>
    <w:p w:rsidR="00187743" w:rsidRPr="00187743" w:rsidRDefault="00187743" w:rsidP="00187743">
      <w:pPr>
        <w:pStyle w:val="af1"/>
        <w:rPr>
          <w:rFonts w:ascii="Times New Roman" w:hAnsi="Times New Roman"/>
          <w:b/>
          <w:sz w:val="28"/>
          <w:szCs w:val="28"/>
          <w:lang w:val="uk-UA"/>
        </w:rPr>
      </w:pPr>
    </w:p>
    <w:p w:rsidR="00187743" w:rsidRPr="00187743" w:rsidRDefault="00187743" w:rsidP="0093423A">
      <w:pPr>
        <w:pStyle w:val="af1"/>
        <w:jc w:val="center"/>
        <w:rPr>
          <w:rFonts w:ascii="Times New Roman" w:hAnsi="Times New Roman"/>
          <w:b/>
          <w:lang w:val="uk-UA"/>
        </w:rPr>
      </w:pPr>
      <w:r w:rsidRPr="00187743">
        <w:rPr>
          <w:rFonts w:ascii="Times New Roman" w:hAnsi="Times New Roman"/>
          <w:b/>
          <w:lang w:val="uk-UA"/>
        </w:rPr>
        <w:t>СТУДЕНИКІВСЬКА   СІЛЬСЬКА  РАДА</w:t>
      </w:r>
    </w:p>
    <w:p w:rsidR="00187743" w:rsidRPr="00187743" w:rsidRDefault="00187743" w:rsidP="0093423A">
      <w:pPr>
        <w:pStyle w:val="af1"/>
        <w:jc w:val="center"/>
        <w:rPr>
          <w:rFonts w:ascii="Times New Roman" w:hAnsi="Times New Roman"/>
          <w:b/>
          <w:lang w:val="uk-UA"/>
        </w:rPr>
      </w:pPr>
      <w:r w:rsidRPr="00187743">
        <w:rPr>
          <w:rFonts w:ascii="Times New Roman" w:hAnsi="Times New Roman"/>
          <w:b/>
          <w:lang w:val="uk-UA"/>
        </w:rPr>
        <w:t>ПЕРЕЯСЛАВ – ХМЕЛЬНИЦЬКОГО  РАЙОНУ</w:t>
      </w:r>
    </w:p>
    <w:p w:rsidR="00187743" w:rsidRPr="00187743" w:rsidRDefault="00187743" w:rsidP="0093423A">
      <w:pPr>
        <w:pStyle w:val="af1"/>
        <w:jc w:val="center"/>
        <w:rPr>
          <w:rFonts w:ascii="Times New Roman" w:hAnsi="Times New Roman"/>
          <w:b/>
          <w:lang w:val="uk-UA"/>
        </w:rPr>
      </w:pPr>
      <w:r w:rsidRPr="00187743">
        <w:rPr>
          <w:rFonts w:ascii="Times New Roman" w:hAnsi="Times New Roman"/>
          <w:b/>
          <w:lang w:val="uk-UA"/>
        </w:rPr>
        <w:t>КИЇВСЬКОЇ  ОБЛАСТІ</w:t>
      </w:r>
    </w:p>
    <w:p w:rsidR="00187743" w:rsidRPr="00187743" w:rsidRDefault="00187743" w:rsidP="0093423A">
      <w:pPr>
        <w:pStyle w:val="af1"/>
        <w:jc w:val="center"/>
        <w:rPr>
          <w:rFonts w:ascii="Times New Roman" w:hAnsi="Times New Roman"/>
          <w:b/>
          <w:lang w:val="uk-UA"/>
        </w:rPr>
      </w:pPr>
    </w:p>
    <w:p w:rsidR="00187743" w:rsidRPr="00187743" w:rsidRDefault="00187743" w:rsidP="0093423A">
      <w:pPr>
        <w:pStyle w:val="af1"/>
        <w:jc w:val="center"/>
        <w:rPr>
          <w:rFonts w:ascii="Times New Roman" w:hAnsi="Times New Roman"/>
          <w:b/>
          <w:sz w:val="28"/>
          <w:szCs w:val="28"/>
          <w:lang w:val="uk-UA"/>
        </w:rPr>
      </w:pPr>
      <w:r w:rsidRPr="00187743">
        <w:rPr>
          <w:rFonts w:ascii="Times New Roman" w:hAnsi="Times New Roman"/>
          <w:b/>
          <w:sz w:val="28"/>
          <w:szCs w:val="28"/>
          <w:lang w:val="uk-UA"/>
        </w:rPr>
        <w:t>Р І Ш Е Н Н Я</w:t>
      </w:r>
    </w:p>
    <w:p w:rsidR="00187743" w:rsidRPr="00187743" w:rsidRDefault="00187743" w:rsidP="0093423A">
      <w:pPr>
        <w:pStyle w:val="af1"/>
        <w:jc w:val="center"/>
        <w:rPr>
          <w:rFonts w:ascii="Times New Roman" w:hAnsi="Times New Roman"/>
          <w:b/>
          <w:lang w:val="uk-UA"/>
        </w:rPr>
      </w:pPr>
    </w:p>
    <w:tbl>
      <w:tblPr>
        <w:tblStyle w:val="1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075"/>
      </w:tblGrid>
      <w:tr w:rsidR="00187743" w:rsidRPr="000E1437" w:rsidTr="004031A9">
        <w:tc>
          <w:tcPr>
            <w:tcW w:w="8075" w:type="dxa"/>
          </w:tcPr>
          <w:p w:rsidR="00187743" w:rsidRPr="00187743" w:rsidRDefault="00187743" w:rsidP="00187743">
            <w:pPr>
              <w:pStyle w:val="af1"/>
              <w:rPr>
                <w:rFonts w:ascii="Times New Roman" w:hAnsi="Times New Roman"/>
                <w:b/>
                <w:lang w:val="uk-UA"/>
              </w:rPr>
            </w:pPr>
            <w:r w:rsidRPr="00187743">
              <w:rPr>
                <w:rFonts w:ascii="Times New Roman" w:hAnsi="Times New Roman"/>
                <w:b/>
                <w:lang w:val="uk-UA"/>
              </w:rPr>
              <w:t xml:space="preserve">Про затвердження проекту землеустрою щодо  відведення  земельної  ділянки у власність для  будівництва  і  обслуговування житлового будинку, господарських  будівель  і  споруд (присадибна ділянка)  </w:t>
            </w:r>
            <w:r w:rsidRPr="00187743">
              <w:rPr>
                <w:rFonts w:ascii="Times New Roman" w:hAnsi="Times New Roman"/>
                <w:b/>
                <w:color w:val="C00000"/>
                <w:lang w:val="uk-UA"/>
              </w:rPr>
              <w:t>гр.Коваль Валентині Василівні</w:t>
            </w:r>
            <w:r w:rsidRPr="00187743">
              <w:rPr>
                <w:rFonts w:ascii="Times New Roman" w:hAnsi="Times New Roman"/>
                <w:b/>
                <w:lang w:val="uk-UA"/>
              </w:rPr>
              <w:t xml:space="preserve">.    </w:t>
            </w:r>
          </w:p>
        </w:tc>
      </w:tr>
    </w:tbl>
    <w:p w:rsidR="00187743" w:rsidRPr="00187743" w:rsidRDefault="00187743" w:rsidP="00187743">
      <w:pPr>
        <w:pStyle w:val="af1"/>
        <w:rPr>
          <w:rFonts w:ascii="Times New Roman" w:hAnsi="Times New Roman"/>
          <w:b/>
          <w:lang w:val="uk-UA"/>
        </w:rPr>
      </w:pPr>
    </w:p>
    <w:p w:rsidR="00187743" w:rsidRPr="00187743" w:rsidRDefault="00187743" w:rsidP="00187743">
      <w:pPr>
        <w:pStyle w:val="af1"/>
        <w:rPr>
          <w:rFonts w:ascii="Times New Roman" w:hAnsi="Times New Roman"/>
          <w:lang w:val="uk-UA"/>
        </w:rPr>
      </w:pPr>
      <w:r w:rsidRPr="00187743">
        <w:rPr>
          <w:rFonts w:ascii="Times New Roman" w:hAnsi="Times New Roman"/>
          <w:lang w:val="uk-UA"/>
        </w:rPr>
        <w:t xml:space="preserve">Розглянувши матеріали  проекту землеустрою щодо відведення  земельної  ділянки   </w:t>
      </w:r>
      <w:r w:rsidRPr="00187743">
        <w:rPr>
          <w:rFonts w:ascii="Times New Roman" w:hAnsi="Times New Roman"/>
          <w:b/>
          <w:color w:val="C00000"/>
          <w:lang w:val="uk-UA"/>
        </w:rPr>
        <w:t xml:space="preserve">гр.Коваль Валентині Василівні </w:t>
      </w:r>
      <w:r w:rsidRPr="00187743">
        <w:rPr>
          <w:rFonts w:ascii="Times New Roman" w:hAnsi="Times New Roman"/>
          <w:lang w:val="uk-UA"/>
        </w:rPr>
        <w:t xml:space="preserve">  для будівництва і обслуговування  житлового будинку, господарських будівель і споруд (присадибна ділянка) загальною  площею </w:t>
      </w:r>
      <w:r w:rsidRPr="00187743">
        <w:rPr>
          <w:rFonts w:ascii="Times New Roman" w:hAnsi="Times New Roman"/>
          <w:color w:val="C00000"/>
          <w:lang w:val="uk-UA"/>
        </w:rPr>
        <w:t>0,2500 га</w:t>
      </w:r>
      <w:r w:rsidRPr="00187743">
        <w:rPr>
          <w:rFonts w:ascii="Times New Roman" w:hAnsi="Times New Roman"/>
          <w:lang w:val="uk-UA"/>
        </w:rPr>
        <w:t xml:space="preserve">, що  знаходиться  в </w:t>
      </w:r>
      <w:r w:rsidRPr="00187743">
        <w:rPr>
          <w:rFonts w:ascii="Times New Roman" w:hAnsi="Times New Roman"/>
          <w:color w:val="C00000"/>
          <w:lang w:val="uk-UA"/>
        </w:rPr>
        <w:t xml:space="preserve">с.Козлів </w:t>
      </w:r>
      <w:r w:rsidRPr="00187743">
        <w:rPr>
          <w:rFonts w:ascii="Times New Roman" w:hAnsi="Times New Roman"/>
          <w:lang w:val="uk-UA"/>
        </w:rPr>
        <w:t xml:space="preserve">Переяслав-Хмельницького  району Київської  області по </w:t>
      </w:r>
      <w:r w:rsidRPr="00187743">
        <w:rPr>
          <w:rFonts w:ascii="Times New Roman" w:hAnsi="Times New Roman"/>
          <w:color w:val="C00000"/>
          <w:lang w:val="uk-UA"/>
        </w:rPr>
        <w:t>вул.Майдан,10</w:t>
      </w:r>
      <w:r w:rsidRPr="00187743">
        <w:rPr>
          <w:rFonts w:ascii="Times New Roman" w:hAnsi="Times New Roman"/>
          <w:lang w:val="uk-UA"/>
        </w:rPr>
        <w:t xml:space="preserve"> керуючись  п. 34 частини 1 статті 26 Закону України "Про місцеве самоврядування в Україні", статтями 12,19,40,118.121  та розділом Х «Перехідні положення»   Земельного Кодексу України, законом України «Про Державний земельний кадастр», Постановами КМУ «Про затвердження Порядку ведення Державного земельного кадастру»,   сільська  рада</w:t>
      </w:r>
    </w:p>
    <w:p w:rsidR="00187743" w:rsidRPr="00187743" w:rsidRDefault="00187743" w:rsidP="00187743">
      <w:pPr>
        <w:pStyle w:val="af1"/>
        <w:rPr>
          <w:rFonts w:ascii="Times New Roman" w:hAnsi="Times New Roman"/>
          <w:lang w:val="uk-UA"/>
        </w:rPr>
      </w:pPr>
    </w:p>
    <w:p w:rsidR="00187743" w:rsidRPr="00187743" w:rsidRDefault="00187743" w:rsidP="00187743">
      <w:pPr>
        <w:pStyle w:val="af1"/>
        <w:rPr>
          <w:rFonts w:ascii="Times New Roman" w:hAnsi="Times New Roman"/>
          <w:b/>
          <w:lang w:val="uk-UA"/>
        </w:rPr>
      </w:pPr>
      <w:r w:rsidRPr="00187743">
        <w:rPr>
          <w:rFonts w:ascii="Times New Roman" w:hAnsi="Times New Roman"/>
          <w:b/>
          <w:lang w:val="uk-UA"/>
        </w:rPr>
        <w:t>В И Р І Ш И Л А :</w:t>
      </w:r>
    </w:p>
    <w:p w:rsidR="00187743" w:rsidRPr="00187743" w:rsidRDefault="00187743" w:rsidP="00187743">
      <w:pPr>
        <w:pStyle w:val="af1"/>
        <w:rPr>
          <w:rFonts w:ascii="Times New Roman" w:hAnsi="Times New Roman"/>
          <w:b/>
          <w:lang w:val="uk-UA"/>
        </w:rPr>
      </w:pPr>
    </w:p>
    <w:p w:rsidR="00187743" w:rsidRPr="00187743" w:rsidRDefault="00187743" w:rsidP="00187743">
      <w:pPr>
        <w:pStyle w:val="af1"/>
        <w:rPr>
          <w:rFonts w:ascii="Times New Roman" w:hAnsi="Times New Roman"/>
          <w:lang w:val="uk-UA"/>
        </w:rPr>
      </w:pPr>
      <w:r>
        <w:rPr>
          <w:rFonts w:ascii="Times New Roman" w:hAnsi="Times New Roman"/>
          <w:lang w:val="uk-UA"/>
        </w:rPr>
        <w:t>1.</w:t>
      </w:r>
      <w:r w:rsidRPr="00187743">
        <w:rPr>
          <w:rFonts w:ascii="Times New Roman" w:hAnsi="Times New Roman"/>
          <w:lang w:val="uk-UA"/>
        </w:rPr>
        <w:t xml:space="preserve">Затвердити розроблений ДП «Центр державного земельного кадастру» проект землеустрою щодо відведення   земельної  ділянки у власність </w:t>
      </w:r>
      <w:r w:rsidRPr="00187743">
        <w:rPr>
          <w:rFonts w:ascii="Times New Roman" w:hAnsi="Times New Roman"/>
          <w:b/>
          <w:color w:val="C00000"/>
          <w:lang w:val="uk-UA"/>
        </w:rPr>
        <w:t>гр.Коваль Валентині Василівні</w:t>
      </w:r>
      <w:r w:rsidRPr="00187743">
        <w:rPr>
          <w:rFonts w:ascii="Times New Roman" w:hAnsi="Times New Roman"/>
          <w:lang w:val="uk-UA"/>
        </w:rPr>
        <w:t xml:space="preserve"> для будівництва і обслуговування житлового будинку, господарських будівель і споруд (присадибна ділянка), площею </w:t>
      </w:r>
      <w:r w:rsidRPr="00187743">
        <w:rPr>
          <w:rFonts w:ascii="Times New Roman" w:hAnsi="Times New Roman"/>
          <w:color w:val="C00000"/>
          <w:lang w:val="uk-UA"/>
        </w:rPr>
        <w:t>0,2500 га</w:t>
      </w:r>
      <w:r w:rsidRPr="00187743">
        <w:rPr>
          <w:rFonts w:ascii="Times New Roman" w:hAnsi="Times New Roman"/>
          <w:lang w:val="uk-UA"/>
        </w:rPr>
        <w:t xml:space="preserve"> розташовану в </w:t>
      </w:r>
      <w:r w:rsidRPr="00187743">
        <w:rPr>
          <w:rFonts w:ascii="Times New Roman" w:hAnsi="Times New Roman"/>
          <w:color w:val="C00000"/>
          <w:lang w:val="uk-UA"/>
        </w:rPr>
        <w:t xml:space="preserve">с.Козлів </w:t>
      </w:r>
      <w:r w:rsidRPr="00187743">
        <w:rPr>
          <w:rFonts w:ascii="Times New Roman" w:hAnsi="Times New Roman"/>
          <w:lang w:val="uk-UA"/>
        </w:rPr>
        <w:t xml:space="preserve">Переяслав-Хмельницького  району Київської  області по </w:t>
      </w:r>
      <w:r w:rsidRPr="00187743">
        <w:rPr>
          <w:rFonts w:ascii="Times New Roman" w:hAnsi="Times New Roman"/>
          <w:color w:val="C00000"/>
          <w:lang w:val="uk-UA"/>
        </w:rPr>
        <w:t xml:space="preserve">вул.Майдан,10, </w:t>
      </w:r>
      <w:r w:rsidRPr="00187743">
        <w:rPr>
          <w:rFonts w:ascii="Times New Roman" w:hAnsi="Times New Roman"/>
          <w:lang w:val="uk-UA"/>
        </w:rPr>
        <w:t xml:space="preserve">кадастровий  номер </w:t>
      </w:r>
      <w:r w:rsidRPr="00187743">
        <w:rPr>
          <w:rFonts w:ascii="Times New Roman" w:hAnsi="Times New Roman"/>
          <w:b/>
          <w:color w:val="C00000"/>
          <w:lang w:val="uk-UA"/>
        </w:rPr>
        <w:t>3223384001:01:006:0008</w:t>
      </w:r>
      <w:r w:rsidRPr="00187743">
        <w:rPr>
          <w:rFonts w:ascii="Times New Roman" w:hAnsi="Times New Roman"/>
          <w:lang w:val="uk-UA"/>
        </w:rPr>
        <w:t xml:space="preserve"> (код КВЦПЗ-02.01). </w:t>
      </w:r>
    </w:p>
    <w:p w:rsidR="00187743" w:rsidRPr="00187743" w:rsidRDefault="00187743" w:rsidP="00187743">
      <w:pPr>
        <w:pStyle w:val="af1"/>
        <w:rPr>
          <w:rFonts w:ascii="Times New Roman" w:hAnsi="Times New Roman"/>
          <w:lang w:val="uk-UA"/>
        </w:rPr>
      </w:pPr>
      <w:r>
        <w:rPr>
          <w:rFonts w:ascii="Times New Roman" w:hAnsi="Times New Roman"/>
          <w:lang w:val="uk-UA"/>
        </w:rPr>
        <w:t>2.</w:t>
      </w:r>
      <w:r w:rsidRPr="00187743">
        <w:rPr>
          <w:rFonts w:ascii="Times New Roman" w:hAnsi="Times New Roman"/>
          <w:lang w:val="uk-UA"/>
        </w:rPr>
        <w:t xml:space="preserve">Передати </w:t>
      </w:r>
      <w:r w:rsidRPr="00187743">
        <w:rPr>
          <w:rFonts w:ascii="Times New Roman" w:hAnsi="Times New Roman"/>
          <w:b/>
          <w:color w:val="C00000"/>
          <w:lang w:val="uk-UA"/>
        </w:rPr>
        <w:t xml:space="preserve">гр.Коваль Валентині Василівні </w:t>
      </w:r>
      <w:r w:rsidRPr="00187743">
        <w:rPr>
          <w:rFonts w:ascii="Times New Roman" w:hAnsi="Times New Roman"/>
          <w:lang w:val="uk-UA"/>
        </w:rPr>
        <w:t xml:space="preserve">із земель комунальної власності безоплатно у приватну власність  земельну ділянку, кадастровий  номер </w:t>
      </w:r>
      <w:r w:rsidRPr="00187743">
        <w:rPr>
          <w:rFonts w:ascii="Times New Roman" w:hAnsi="Times New Roman"/>
          <w:b/>
          <w:color w:val="C00000"/>
          <w:lang w:val="uk-UA"/>
        </w:rPr>
        <w:t>3223384001:01:006:0008</w:t>
      </w:r>
      <w:r w:rsidRPr="00187743">
        <w:rPr>
          <w:rFonts w:ascii="Times New Roman" w:hAnsi="Times New Roman"/>
          <w:b/>
          <w:lang w:val="uk-UA"/>
        </w:rPr>
        <w:t xml:space="preserve">, </w:t>
      </w:r>
      <w:r w:rsidRPr="00187743">
        <w:rPr>
          <w:rFonts w:ascii="Times New Roman" w:hAnsi="Times New Roman"/>
          <w:lang w:val="uk-UA"/>
        </w:rPr>
        <w:t xml:space="preserve">для будівництва і  обслуговування житлового будинку, господарських будівель і споруд (присадибна ділянка) площею  </w:t>
      </w:r>
      <w:r w:rsidRPr="00187743">
        <w:rPr>
          <w:rFonts w:ascii="Times New Roman" w:hAnsi="Times New Roman"/>
          <w:color w:val="C00000"/>
          <w:lang w:val="uk-UA"/>
        </w:rPr>
        <w:t xml:space="preserve">0,2500 га с.Козлів </w:t>
      </w:r>
      <w:r w:rsidRPr="00187743">
        <w:rPr>
          <w:rFonts w:ascii="Times New Roman" w:hAnsi="Times New Roman"/>
          <w:lang w:val="uk-UA"/>
        </w:rPr>
        <w:t xml:space="preserve">Переяслав-Хмельницького  району Київської  області по </w:t>
      </w:r>
      <w:r w:rsidRPr="00187743">
        <w:rPr>
          <w:rFonts w:ascii="Times New Roman" w:hAnsi="Times New Roman"/>
          <w:color w:val="C00000"/>
          <w:lang w:val="uk-UA"/>
        </w:rPr>
        <w:t>вул.Майдан,10</w:t>
      </w:r>
      <w:r w:rsidRPr="00187743">
        <w:rPr>
          <w:rFonts w:ascii="Times New Roman" w:hAnsi="Times New Roman"/>
          <w:lang w:val="uk-UA"/>
        </w:rPr>
        <w:t xml:space="preserve"> (код КВЦПЗ 02.01).</w:t>
      </w:r>
    </w:p>
    <w:p w:rsidR="00187743" w:rsidRPr="00187743" w:rsidRDefault="00187743" w:rsidP="00187743">
      <w:pPr>
        <w:pStyle w:val="af1"/>
        <w:rPr>
          <w:rFonts w:ascii="Times New Roman" w:hAnsi="Times New Roman"/>
          <w:lang w:val="uk-UA"/>
        </w:rPr>
      </w:pPr>
      <w:r>
        <w:rPr>
          <w:rFonts w:ascii="Times New Roman" w:hAnsi="Times New Roman"/>
          <w:lang w:val="uk-UA"/>
        </w:rPr>
        <w:t>3.</w:t>
      </w:r>
      <w:r w:rsidRPr="00187743">
        <w:rPr>
          <w:rFonts w:ascii="Times New Roman" w:hAnsi="Times New Roman"/>
          <w:lang w:val="uk-UA"/>
        </w:rPr>
        <w:t>Зобов</w:t>
      </w:r>
      <w:r w:rsidRPr="00187743">
        <w:rPr>
          <w:rFonts w:ascii="Times New Roman" w:hAnsi="Times New Roman"/>
        </w:rPr>
        <w:t>’</w:t>
      </w:r>
      <w:r w:rsidRPr="00187743">
        <w:rPr>
          <w:rFonts w:ascii="Times New Roman" w:hAnsi="Times New Roman"/>
          <w:lang w:val="uk-UA"/>
        </w:rPr>
        <w:t xml:space="preserve">язати </w:t>
      </w:r>
      <w:r w:rsidRPr="00187743">
        <w:rPr>
          <w:rFonts w:ascii="Times New Roman" w:hAnsi="Times New Roman"/>
          <w:b/>
          <w:color w:val="C00000"/>
          <w:lang w:val="uk-UA"/>
        </w:rPr>
        <w:t>гр.Коваль Валентину Василівну</w:t>
      </w:r>
      <w:r w:rsidRPr="00187743">
        <w:rPr>
          <w:rFonts w:ascii="Times New Roman" w:hAnsi="Times New Roman"/>
          <w:lang w:val="uk-UA"/>
        </w:rPr>
        <w:t xml:space="preserve"> земельну ділянку використовувати за цільовим призначенням, суворо дотримуватись вимог Земельного кодексу України. </w:t>
      </w:r>
    </w:p>
    <w:p w:rsidR="00187743" w:rsidRPr="00187743" w:rsidRDefault="00187743" w:rsidP="00187743">
      <w:pPr>
        <w:pStyle w:val="af1"/>
        <w:rPr>
          <w:rFonts w:ascii="Times New Roman" w:hAnsi="Times New Roman"/>
          <w:lang w:val="uk-UA"/>
        </w:rPr>
      </w:pPr>
      <w:r>
        <w:rPr>
          <w:rFonts w:ascii="Times New Roman" w:hAnsi="Times New Roman"/>
          <w:lang w:val="uk-UA"/>
        </w:rPr>
        <w:t>4.</w:t>
      </w:r>
      <w:r w:rsidRPr="00187743">
        <w:rPr>
          <w:rFonts w:ascii="Times New Roman" w:hAnsi="Times New Roman"/>
          <w:lang w:val="uk-UA"/>
        </w:rPr>
        <w:t>Відповідальність за утримання та збереження геодезичних межових знаків  покладається  на  землевласника.</w:t>
      </w:r>
    </w:p>
    <w:p w:rsidR="00187743" w:rsidRPr="00187743" w:rsidRDefault="00187743" w:rsidP="00187743">
      <w:pPr>
        <w:pStyle w:val="af1"/>
        <w:rPr>
          <w:rFonts w:ascii="Times New Roman" w:hAnsi="Times New Roman"/>
          <w:lang w:val="uk-UA"/>
        </w:rPr>
      </w:pPr>
      <w:r>
        <w:rPr>
          <w:rFonts w:ascii="Times New Roman" w:hAnsi="Times New Roman"/>
          <w:lang w:val="uk-UA"/>
        </w:rPr>
        <w:t>5.</w:t>
      </w:r>
      <w:r w:rsidRPr="00187743">
        <w:rPr>
          <w:rFonts w:ascii="Times New Roman" w:hAnsi="Times New Roman"/>
          <w:lang w:val="uk-UA"/>
        </w:rPr>
        <w:t>Проект землеустрою   передається до  Відділу у Переяслав-Хмельницькому районі Головного управління Держгеокадастру у Київській області  на зберігання.</w:t>
      </w:r>
    </w:p>
    <w:p w:rsidR="00187743" w:rsidRPr="00187743" w:rsidRDefault="00187743" w:rsidP="00187743">
      <w:pPr>
        <w:pStyle w:val="af1"/>
        <w:rPr>
          <w:rFonts w:ascii="Times New Roman" w:hAnsi="Times New Roman"/>
          <w:lang w:val="uk-UA"/>
        </w:rPr>
      </w:pPr>
      <w:r>
        <w:rPr>
          <w:rFonts w:ascii="Times New Roman" w:hAnsi="Times New Roman"/>
          <w:bCs/>
          <w:lang w:val="uk-UA"/>
        </w:rPr>
        <w:t>6.</w:t>
      </w:r>
      <w:r w:rsidRPr="00187743">
        <w:rPr>
          <w:rFonts w:ascii="Times New Roman" w:hAnsi="Times New Roman"/>
          <w:bCs/>
          <w:lang w:val="uk-UA"/>
        </w:rPr>
        <w:t>Контроль за виконанням даного рішення покласти на постійну комісію з питань благоустрою, комунального господарства та земельних відносин.</w:t>
      </w:r>
    </w:p>
    <w:p w:rsidR="00187743" w:rsidRPr="00187743" w:rsidRDefault="00187743" w:rsidP="00187743">
      <w:pPr>
        <w:pStyle w:val="af1"/>
        <w:rPr>
          <w:rFonts w:ascii="Times New Roman" w:hAnsi="Times New Roman"/>
          <w:lang w:val="uk-UA"/>
        </w:rPr>
      </w:pPr>
    </w:p>
    <w:p w:rsidR="00187743" w:rsidRPr="00187743" w:rsidRDefault="00187743" w:rsidP="00187743">
      <w:pPr>
        <w:pStyle w:val="af1"/>
        <w:rPr>
          <w:rFonts w:ascii="Times New Roman" w:hAnsi="Times New Roman"/>
          <w:lang w:val="uk-UA"/>
        </w:rPr>
      </w:pPr>
    </w:p>
    <w:p w:rsidR="00187743" w:rsidRPr="00187743" w:rsidRDefault="00187743" w:rsidP="00187743">
      <w:pPr>
        <w:pStyle w:val="af1"/>
        <w:rPr>
          <w:rFonts w:ascii="Times New Roman" w:hAnsi="Times New Roman"/>
          <w:b/>
          <w:lang w:val="uk-UA"/>
        </w:rPr>
      </w:pPr>
      <w:r w:rsidRPr="00187743">
        <w:rPr>
          <w:rFonts w:ascii="Times New Roman" w:hAnsi="Times New Roman"/>
          <w:b/>
          <w:lang w:val="uk-UA"/>
        </w:rPr>
        <w:t xml:space="preserve">Сільський  голова :                                                                               </w:t>
      </w:r>
      <w:r w:rsidRPr="00187743">
        <w:rPr>
          <w:rFonts w:ascii="Times New Roman" w:hAnsi="Times New Roman"/>
          <w:b/>
          <w:bCs/>
          <w:lang w:val="uk-UA"/>
        </w:rPr>
        <w:t>М.О.ЛЯХ</w:t>
      </w:r>
    </w:p>
    <w:p w:rsidR="00187743" w:rsidRPr="00187743" w:rsidRDefault="00187743" w:rsidP="00187743">
      <w:pPr>
        <w:pStyle w:val="af1"/>
        <w:rPr>
          <w:rFonts w:ascii="Times New Roman" w:hAnsi="Times New Roman"/>
          <w:lang w:val="uk-UA"/>
        </w:rPr>
      </w:pPr>
    </w:p>
    <w:p w:rsidR="00187743" w:rsidRPr="00187743" w:rsidRDefault="00187743" w:rsidP="00187743">
      <w:pPr>
        <w:pStyle w:val="af1"/>
        <w:rPr>
          <w:rFonts w:ascii="Times New Roman" w:hAnsi="Times New Roman"/>
          <w:lang w:val="uk-UA"/>
        </w:rPr>
      </w:pPr>
    </w:p>
    <w:p w:rsidR="00187743" w:rsidRPr="00187743" w:rsidRDefault="00187743" w:rsidP="00187743">
      <w:pPr>
        <w:pStyle w:val="af1"/>
        <w:rPr>
          <w:rFonts w:ascii="Times New Roman" w:hAnsi="Times New Roman"/>
          <w:b/>
          <w:lang w:val="uk-UA"/>
        </w:rPr>
      </w:pPr>
      <w:r w:rsidRPr="00187743">
        <w:rPr>
          <w:rFonts w:ascii="Times New Roman" w:hAnsi="Times New Roman"/>
          <w:b/>
          <w:lang w:val="uk-UA"/>
        </w:rPr>
        <w:t>с. Студеники</w:t>
      </w:r>
    </w:p>
    <w:p w:rsidR="00187743" w:rsidRPr="00187743" w:rsidRDefault="00187743" w:rsidP="00187743">
      <w:pPr>
        <w:pStyle w:val="af1"/>
        <w:rPr>
          <w:rFonts w:ascii="Times New Roman" w:hAnsi="Times New Roman"/>
          <w:b/>
          <w:lang w:val="uk-UA"/>
        </w:rPr>
      </w:pPr>
      <w:r w:rsidRPr="00187743">
        <w:rPr>
          <w:rFonts w:ascii="Times New Roman" w:hAnsi="Times New Roman"/>
          <w:b/>
          <w:lang w:val="uk-UA"/>
        </w:rPr>
        <w:t>№ 719–</w:t>
      </w:r>
      <w:r w:rsidRPr="00187743">
        <w:rPr>
          <w:rFonts w:ascii="Times New Roman" w:hAnsi="Times New Roman"/>
          <w:b/>
          <w:lang w:val="en-US"/>
        </w:rPr>
        <w:t>XXV</w:t>
      </w:r>
      <w:r w:rsidRPr="00187743">
        <w:rPr>
          <w:rFonts w:ascii="Times New Roman" w:hAnsi="Times New Roman"/>
          <w:b/>
          <w:lang w:val="uk-UA"/>
        </w:rPr>
        <w:t>ІІІ–</w:t>
      </w:r>
      <w:r w:rsidRPr="00187743">
        <w:rPr>
          <w:rFonts w:ascii="Times New Roman" w:hAnsi="Times New Roman"/>
          <w:b/>
          <w:lang w:val="en-US"/>
        </w:rPr>
        <w:t>V</w:t>
      </w:r>
      <w:r w:rsidRPr="00187743">
        <w:rPr>
          <w:rFonts w:ascii="Times New Roman" w:hAnsi="Times New Roman"/>
          <w:b/>
          <w:lang w:val="uk-UA"/>
        </w:rPr>
        <w:t>ІІ</w:t>
      </w:r>
    </w:p>
    <w:p w:rsidR="00187743" w:rsidRPr="00187743" w:rsidRDefault="00187743" w:rsidP="00187743">
      <w:pPr>
        <w:pStyle w:val="af1"/>
        <w:rPr>
          <w:rFonts w:ascii="Times New Roman" w:hAnsi="Times New Roman"/>
          <w:b/>
          <w:lang w:val="uk-UA"/>
        </w:rPr>
      </w:pPr>
      <w:r w:rsidRPr="00187743">
        <w:rPr>
          <w:rFonts w:ascii="Times New Roman" w:hAnsi="Times New Roman"/>
          <w:b/>
          <w:lang w:val="uk-UA"/>
        </w:rPr>
        <w:t>04.06.2019</w:t>
      </w:r>
    </w:p>
    <w:p w:rsidR="00187743" w:rsidRDefault="00187743" w:rsidP="00187743">
      <w:pPr>
        <w:pStyle w:val="af1"/>
        <w:rPr>
          <w:rFonts w:ascii="Times New Roman" w:hAnsi="Times New Roman"/>
        </w:rPr>
      </w:pPr>
    </w:p>
    <w:p w:rsidR="00187743" w:rsidRDefault="00187743" w:rsidP="00187743">
      <w:pPr>
        <w:pStyle w:val="af1"/>
        <w:rPr>
          <w:rFonts w:ascii="Times New Roman" w:hAnsi="Times New Roman"/>
        </w:rPr>
      </w:pPr>
    </w:p>
    <w:p w:rsidR="00187743" w:rsidRDefault="00187743" w:rsidP="00187743">
      <w:pPr>
        <w:pStyle w:val="af1"/>
        <w:rPr>
          <w:rFonts w:ascii="Times New Roman" w:hAnsi="Times New Roman"/>
        </w:rPr>
      </w:pPr>
    </w:p>
    <w:p w:rsidR="00187743" w:rsidRDefault="00187743" w:rsidP="00187743">
      <w:pPr>
        <w:pStyle w:val="af1"/>
        <w:rPr>
          <w:rFonts w:ascii="Times New Roman" w:hAnsi="Times New Roman"/>
        </w:rPr>
      </w:pPr>
    </w:p>
    <w:p w:rsidR="00187743" w:rsidRDefault="00187743" w:rsidP="00187743">
      <w:pPr>
        <w:pStyle w:val="af1"/>
        <w:rPr>
          <w:rFonts w:ascii="Times New Roman" w:hAnsi="Times New Roman"/>
        </w:rPr>
      </w:pPr>
    </w:p>
    <w:p w:rsidR="00187743" w:rsidRPr="00187743" w:rsidRDefault="00187743" w:rsidP="00187743">
      <w:pPr>
        <w:pStyle w:val="af1"/>
        <w:rPr>
          <w:rFonts w:ascii="Times New Roman" w:hAnsi="Times New Roman"/>
        </w:rPr>
      </w:pPr>
    </w:p>
    <w:p w:rsidR="00187743" w:rsidRPr="00187743" w:rsidRDefault="00187743" w:rsidP="00187743">
      <w:pPr>
        <w:pStyle w:val="af1"/>
        <w:jc w:val="center"/>
        <w:rPr>
          <w:rFonts w:ascii="Times New Roman" w:hAnsi="Times New Roman"/>
          <w:sz w:val="28"/>
          <w:szCs w:val="28"/>
          <w:lang w:val="uk-UA"/>
        </w:rPr>
      </w:pPr>
      <w:r w:rsidRPr="00187743">
        <w:rPr>
          <w:rFonts w:ascii="Times New Roman" w:hAnsi="Times New Roman"/>
          <w:noProof/>
          <w:sz w:val="28"/>
          <w:szCs w:val="28"/>
          <w:lang w:val="uk-UA" w:eastAsia="uk-UA"/>
        </w:rPr>
        <w:drawing>
          <wp:inline distT="0" distB="0" distL="0" distR="0">
            <wp:extent cx="495300" cy="685800"/>
            <wp:effectExtent l="0" t="0" r="0" b="0"/>
            <wp:docPr id="30" name="Рисунок 30"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495300" cy="685800"/>
                    </a:xfrm>
                    <a:prstGeom prst="rect">
                      <a:avLst/>
                    </a:prstGeom>
                    <a:noFill/>
                    <a:ln>
                      <a:noFill/>
                    </a:ln>
                  </pic:spPr>
                </pic:pic>
              </a:graphicData>
            </a:graphic>
          </wp:inline>
        </w:drawing>
      </w:r>
    </w:p>
    <w:p w:rsidR="00187743" w:rsidRPr="00187743" w:rsidRDefault="00187743" w:rsidP="00187743">
      <w:pPr>
        <w:pStyle w:val="af1"/>
        <w:jc w:val="center"/>
        <w:rPr>
          <w:rFonts w:ascii="Times New Roman" w:hAnsi="Times New Roman"/>
          <w:b/>
          <w:sz w:val="28"/>
          <w:szCs w:val="28"/>
          <w:lang w:val="uk-UA"/>
        </w:rPr>
      </w:pPr>
    </w:p>
    <w:p w:rsidR="00187743" w:rsidRPr="00187743" w:rsidRDefault="00187743" w:rsidP="00187743">
      <w:pPr>
        <w:pStyle w:val="af1"/>
        <w:jc w:val="center"/>
        <w:rPr>
          <w:rFonts w:ascii="Times New Roman" w:hAnsi="Times New Roman"/>
          <w:b/>
          <w:lang w:val="uk-UA"/>
        </w:rPr>
      </w:pPr>
      <w:r w:rsidRPr="00187743">
        <w:rPr>
          <w:rFonts w:ascii="Times New Roman" w:hAnsi="Times New Roman"/>
          <w:b/>
          <w:lang w:val="uk-UA"/>
        </w:rPr>
        <w:t>СТУДЕНИКІВСЬКА   СІЛЬСЬКА  РАДА</w:t>
      </w:r>
    </w:p>
    <w:p w:rsidR="00187743" w:rsidRPr="00187743" w:rsidRDefault="00187743" w:rsidP="00187743">
      <w:pPr>
        <w:pStyle w:val="af1"/>
        <w:jc w:val="center"/>
        <w:rPr>
          <w:rFonts w:ascii="Times New Roman" w:hAnsi="Times New Roman"/>
          <w:b/>
          <w:lang w:val="uk-UA"/>
        </w:rPr>
      </w:pPr>
      <w:r w:rsidRPr="00187743">
        <w:rPr>
          <w:rFonts w:ascii="Times New Roman" w:hAnsi="Times New Roman"/>
          <w:b/>
          <w:lang w:val="uk-UA"/>
        </w:rPr>
        <w:t>ПЕРЕЯСЛАВ – ХМЕЛЬНИЦЬКОГО  РАЙОНУ</w:t>
      </w:r>
    </w:p>
    <w:p w:rsidR="00187743" w:rsidRPr="00187743" w:rsidRDefault="00187743" w:rsidP="00187743">
      <w:pPr>
        <w:pStyle w:val="af1"/>
        <w:jc w:val="center"/>
        <w:rPr>
          <w:rFonts w:ascii="Times New Roman" w:hAnsi="Times New Roman"/>
          <w:b/>
          <w:lang w:val="uk-UA"/>
        </w:rPr>
      </w:pPr>
      <w:r w:rsidRPr="00187743">
        <w:rPr>
          <w:rFonts w:ascii="Times New Roman" w:hAnsi="Times New Roman"/>
          <w:b/>
          <w:lang w:val="uk-UA"/>
        </w:rPr>
        <w:t>КИЇВСЬКОЇ  ОБЛАСТІ</w:t>
      </w:r>
    </w:p>
    <w:p w:rsidR="00187743" w:rsidRPr="00187743" w:rsidRDefault="00187743" w:rsidP="00187743">
      <w:pPr>
        <w:pStyle w:val="af1"/>
        <w:jc w:val="center"/>
        <w:rPr>
          <w:rFonts w:ascii="Times New Roman" w:hAnsi="Times New Roman"/>
          <w:b/>
          <w:lang w:val="uk-UA"/>
        </w:rPr>
      </w:pPr>
    </w:p>
    <w:p w:rsidR="00187743" w:rsidRPr="00187743" w:rsidRDefault="00187743" w:rsidP="00187743">
      <w:pPr>
        <w:pStyle w:val="af1"/>
        <w:jc w:val="center"/>
        <w:rPr>
          <w:rFonts w:ascii="Times New Roman" w:hAnsi="Times New Roman"/>
          <w:b/>
          <w:sz w:val="28"/>
          <w:szCs w:val="28"/>
          <w:lang w:val="uk-UA"/>
        </w:rPr>
      </w:pPr>
      <w:r w:rsidRPr="00187743">
        <w:rPr>
          <w:rFonts w:ascii="Times New Roman" w:hAnsi="Times New Roman"/>
          <w:b/>
          <w:sz w:val="28"/>
          <w:szCs w:val="28"/>
          <w:lang w:val="uk-UA"/>
        </w:rPr>
        <w:t>Р І Ш Е Н Н Я</w:t>
      </w:r>
    </w:p>
    <w:p w:rsidR="00187743" w:rsidRPr="00187743" w:rsidRDefault="00187743" w:rsidP="00187743">
      <w:pPr>
        <w:pStyle w:val="af1"/>
        <w:rPr>
          <w:rFonts w:ascii="Times New Roman" w:hAnsi="Times New Roman"/>
          <w:b/>
          <w:lang w:val="uk-UA"/>
        </w:rPr>
      </w:pPr>
    </w:p>
    <w:tbl>
      <w:tblPr>
        <w:tblStyle w:val="1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075"/>
      </w:tblGrid>
      <w:tr w:rsidR="00187743" w:rsidRPr="000E1437" w:rsidTr="004031A9">
        <w:tc>
          <w:tcPr>
            <w:tcW w:w="8075" w:type="dxa"/>
          </w:tcPr>
          <w:p w:rsidR="00187743" w:rsidRPr="00187743" w:rsidRDefault="00187743" w:rsidP="00187743">
            <w:pPr>
              <w:pStyle w:val="af1"/>
              <w:rPr>
                <w:rFonts w:ascii="Times New Roman" w:hAnsi="Times New Roman"/>
                <w:b/>
                <w:lang w:val="uk-UA"/>
              </w:rPr>
            </w:pPr>
            <w:r w:rsidRPr="00187743">
              <w:rPr>
                <w:rFonts w:ascii="Times New Roman" w:hAnsi="Times New Roman"/>
                <w:b/>
                <w:lang w:val="uk-UA"/>
              </w:rPr>
              <w:t xml:space="preserve">Про затвердження проекту землеустрою щодо  відведення  земельної  ділянки у власність для  будівництва  і  обслуговування житлового будинку, господарських  будівель  і  споруд (присадибна ділянка)  </w:t>
            </w:r>
            <w:r w:rsidRPr="00187743">
              <w:rPr>
                <w:rFonts w:ascii="Times New Roman" w:hAnsi="Times New Roman"/>
                <w:b/>
                <w:color w:val="C00000"/>
                <w:lang w:val="uk-UA"/>
              </w:rPr>
              <w:t>гр.Данюк Тамарі Миколаївні</w:t>
            </w:r>
            <w:r w:rsidRPr="00187743">
              <w:rPr>
                <w:rFonts w:ascii="Times New Roman" w:hAnsi="Times New Roman"/>
                <w:b/>
                <w:lang w:val="uk-UA"/>
              </w:rPr>
              <w:t xml:space="preserve">.    </w:t>
            </w:r>
          </w:p>
        </w:tc>
      </w:tr>
    </w:tbl>
    <w:p w:rsidR="00187743" w:rsidRPr="00187743" w:rsidRDefault="00187743" w:rsidP="00187743">
      <w:pPr>
        <w:pStyle w:val="af1"/>
        <w:rPr>
          <w:rFonts w:ascii="Times New Roman" w:hAnsi="Times New Roman"/>
          <w:b/>
          <w:lang w:val="uk-UA"/>
        </w:rPr>
      </w:pPr>
    </w:p>
    <w:p w:rsidR="00187743" w:rsidRPr="00187743" w:rsidRDefault="00187743" w:rsidP="00187743">
      <w:pPr>
        <w:pStyle w:val="af1"/>
        <w:rPr>
          <w:rFonts w:ascii="Times New Roman" w:hAnsi="Times New Roman"/>
          <w:lang w:val="uk-UA"/>
        </w:rPr>
      </w:pPr>
      <w:r w:rsidRPr="00187743">
        <w:rPr>
          <w:rFonts w:ascii="Times New Roman" w:hAnsi="Times New Roman"/>
          <w:lang w:val="uk-UA"/>
        </w:rPr>
        <w:t xml:space="preserve">Розглянувши матеріали  проекту землеустрою щодо відведення  земельної  ділянки   </w:t>
      </w:r>
      <w:r w:rsidRPr="00187743">
        <w:rPr>
          <w:rFonts w:ascii="Times New Roman" w:hAnsi="Times New Roman"/>
          <w:b/>
          <w:color w:val="C00000"/>
          <w:lang w:val="uk-UA"/>
        </w:rPr>
        <w:t>гр.Данюк Тамарі Миколаївні</w:t>
      </w:r>
      <w:r w:rsidRPr="00187743">
        <w:rPr>
          <w:rFonts w:ascii="Times New Roman" w:hAnsi="Times New Roman"/>
          <w:lang w:val="uk-UA"/>
        </w:rPr>
        <w:t xml:space="preserve">  для будівництва і обслуговування  житлового будинку, господарських будівель і споруд (присадибна ділянка) загальною  площею </w:t>
      </w:r>
      <w:r w:rsidRPr="00187743">
        <w:rPr>
          <w:rFonts w:ascii="Times New Roman" w:hAnsi="Times New Roman"/>
          <w:color w:val="C00000"/>
          <w:lang w:val="uk-UA"/>
        </w:rPr>
        <w:t>0,2500 га</w:t>
      </w:r>
      <w:r w:rsidRPr="00187743">
        <w:rPr>
          <w:rFonts w:ascii="Times New Roman" w:hAnsi="Times New Roman"/>
          <w:lang w:val="uk-UA"/>
        </w:rPr>
        <w:t xml:space="preserve">, що  знаходиться  в </w:t>
      </w:r>
      <w:r w:rsidRPr="00187743">
        <w:rPr>
          <w:rFonts w:ascii="Times New Roman" w:hAnsi="Times New Roman"/>
          <w:color w:val="C00000"/>
          <w:lang w:val="uk-UA"/>
        </w:rPr>
        <w:t xml:space="preserve">с.Переяславське </w:t>
      </w:r>
      <w:r w:rsidRPr="00187743">
        <w:rPr>
          <w:rFonts w:ascii="Times New Roman" w:hAnsi="Times New Roman"/>
          <w:lang w:val="uk-UA"/>
        </w:rPr>
        <w:t xml:space="preserve">Переяслав-Хмельницького  району Київської  області по </w:t>
      </w:r>
      <w:r w:rsidRPr="00187743">
        <w:rPr>
          <w:rFonts w:ascii="Times New Roman" w:hAnsi="Times New Roman"/>
          <w:color w:val="C00000"/>
          <w:lang w:val="uk-UA"/>
        </w:rPr>
        <w:t>вул.Поліська, 2</w:t>
      </w:r>
      <w:r w:rsidRPr="00187743">
        <w:rPr>
          <w:rFonts w:ascii="Times New Roman" w:hAnsi="Times New Roman"/>
          <w:lang w:val="uk-UA"/>
        </w:rPr>
        <w:t xml:space="preserve"> керуючись  п. 34 частини 1 статті 26 Закону України "Про місцеве самоврядування в Україні", статтями 12,19,40,118.121  та розділом Х «Перехідні положення»   Земельного Кодексу України, законом України «Про Державний земельний кадастр», Постановами КМУ «Про затвердження Порядку ведення Державного земельного кадастру»,   сільська  рада</w:t>
      </w:r>
    </w:p>
    <w:p w:rsidR="00187743" w:rsidRPr="00187743" w:rsidRDefault="00187743" w:rsidP="00187743">
      <w:pPr>
        <w:pStyle w:val="af1"/>
        <w:rPr>
          <w:rFonts w:ascii="Times New Roman" w:hAnsi="Times New Roman"/>
          <w:lang w:val="uk-UA"/>
        </w:rPr>
      </w:pPr>
    </w:p>
    <w:p w:rsidR="00187743" w:rsidRPr="00187743" w:rsidRDefault="00187743" w:rsidP="00187743">
      <w:pPr>
        <w:pStyle w:val="af1"/>
        <w:rPr>
          <w:rFonts w:ascii="Times New Roman" w:hAnsi="Times New Roman"/>
          <w:b/>
          <w:lang w:val="uk-UA"/>
        </w:rPr>
      </w:pPr>
      <w:r w:rsidRPr="00187743">
        <w:rPr>
          <w:rFonts w:ascii="Times New Roman" w:hAnsi="Times New Roman"/>
          <w:b/>
          <w:lang w:val="uk-UA"/>
        </w:rPr>
        <w:t>В И Р І Ш И Л А :</w:t>
      </w:r>
    </w:p>
    <w:p w:rsidR="00187743" w:rsidRPr="00187743" w:rsidRDefault="00187743" w:rsidP="00187743">
      <w:pPr>
        <w:pStyle w:val="af1"/>
        <w:rPr>
          <w:rFonts w:ascii="Times New Roman" w:hAnsi="Times New Roman"/>
          <w:b/>
          <w:lang w:val="uk-UA"/>
        </w:rPr>
      </w:pPr>
    </w:p>
    <w:p w:rsidR="00187743" w:rsidRPr="00187743" w:rsidRDefault="00187743" w:rsidP="00187743">
      <w:pPr>
        <w:pStyle w:val="af1"/>
        <w:rPr>
          <w:rFonts w:ascii="Times New Roman" w:hAnsi="Times New Roman"/>
          <w:lang w:val="uk-UA"/>
        </w:rPr>
      </w:pPr>
      <w:r>
        <w:rPr>
          <w:rFonts w:ascii="Times New Roman" w:hAnsi="Times New Roman"/>
          <w:lang w:val="uk-UA"/>
        </w:rPr>
        <w:t>1.</w:t>
      </w:r>
      <w:r w:rsidRPr="00187743">
        <w:rPr>
          <w:rFonts w:ascii="Times New Roman" w:hAnsi="Times New Roman"/>
          <w:lang w:val="uk-UA"/>
        </w:rPr>
        <w:t xml:space="preserve">Затвердити розроблений ДП «Центр державного земельного кадастру» проект землеустрою щодо відведення   земельної  ділянки у власність </w:t>
      </w:r>
      <w:r w:rsidRPr="00187743">
        <w:rPr>
          <w:rFonts w:ascii="Times New Roman" w:hAnsi="Times New Roman"/>
          <w:b/>
          <w:color w:val="C00000"/>
          <w:lang w:val="uk-UA"/>
        </w:rPr>
        <w:t>гр.Данюк Тамарі Миколаївні</w:t>
      </w:r>
      <w:r w:rsidRPr="00187743">
        <w:rPr>
          <w:rFonts w:ascii="Times New Roman" w:hAnsi="Times New Roman"/>
          <w:lang w:val="uk-UA"/>
        </w:rPr>
        <w:t xml:space="preserve"> для будівництва і обслуговування житлового будинку, господарських будівель і споруд (присадибна ділянка), площею </w:t>
      </w:r>
      <w:r w:rsidRPr="00187743">
        <w:rPr>
          <w:rFonts w:ascii="Times New Roman" w:hAnsi="Times New Roman"/>
          <w:color w:val="C00000"/>
          <w:lang w:val="uk-UA"/>
        </w:rPr>
        <w:t>0,2500 га</w:t>
      </w:r>
      <w:r w:rsidRPr="00187743">
        <w:rPr>
          <w:rFonts w:ascii="Times New Roman" w:hAnsi="Times New Roman"/>
          <w:lang w:val="uk-UA"/>
        </w:rPr>
        <w:t xml:space="preserve"> розташовану в </w:t>
      </w:r>
      <w:r w:rsidRPr="00187743">
        <w:rPr>
          <w:rFonts w:ascii="Times New Roman" w:hAnsi="Times New Roman"/>
          <w:color w:val="C00000"/>
          <w:lang w:val="uk-UA"/>
        </w:rPr>
        <w:t xml:space="preserve">с.Переяславське </w:t>
      </w:r>
      <w:r w:rsidRPr="00187743">
        <w:rPr>
          <w:rFonts w:ascii="Times New Roman" w:hAnsi="Times New Roman"/>
          <w:lang w:val="uk-UA"/>
        </w:rPr>
        <w:t xml:space="preserve">Переяслав-Хмельницького  району Київської  області по </w:t>
      </w:r>
      <w:r w:rsidRPr="00187743">
        <w:rPr>
          <w:rFonts w:ascii="Times New Roman" w:hAnsi="Times New Roman"/>
          <w:color w:val="C00000"/>
          <w:lang w:val="uk-UA"/>
        </w:rPr>
        <w:t xml:space="preserve">вул.Поліська, 2, </w:t>
      </w:r>
      <w:r w:rsidRPr="00187743">
        <w:rPr>
          <w:rFonts w:ascii="Times New Roman" w:hAnsi="Times New Roman"/>
          <w:lang w:val="uk-UA"/>
        </w:rPr>
        <w:t xml:space="preserve">кадастровий  номер </w:t>
      </w:r>
      <w:r w:rsidRPr="00187743">
        <w:rPr>
          <w:rFonts w:ascii="Times New Roman" w:hAnsi="Times New Roman"/>
          <w:b/>
          <w:color w:val="C00000"/>
          <w:lang w:val="uk-UA"/>
        </w:rPr>
        <w:t>3223383700:02:005:0066</w:t>
      </w:r>
      <w:r w:rsidRPr="00187743">
        <w:rPr>
          <w:rFonts w:ascii="Times New Roman" w:hAnsi="Times New Roman"/>
          <w:lang w:val="uk-UA"/>
        </w:rPr>
        <w:t xml:space="preserve"> (код КВЦПЗ-02.01). </w:t>
      </w:r>
    </w:p>
    <w:p w:rsidR="00187743" w:rsidRPr="00187743" w:rsidRDefault="00187743" w:rsidP="00187743">
      <w:pPr>
        <w:pStyle w:val="af1"/>
        <w:rPr>
          <w:rFonts w:ascii="Times New Roman" w:hAnsi="Times New Roman"/>
          <w:lang w:val="uk-UA"/>
        </w:rPr>
      </w:pPr>
      <w:r>
        <w:rPr>
          <w:rFonts w:ascii="Times New Roman" w:hAnsi="Times New Roman"/>
          <w:lang w:val="uk-UA"/>
        </w:rPr>
        <w:t>2.</w:t>
      </w:r>
      <w:r w:rsidRPr="00187743">
        <w:rPr>
          <w:rFonts w:ascii="Times New Roman" w:hAnsi="Times New Roman"/>
          <w:lang w:val="uk-UA"/>
        </w:rPr>
        <w:t xml:space="preserve">Передати </w:t>
      </w:r>
      <w:r w:rsidRPr="00187743">
        <w:rPr>
          <w:rFonts w:ascii="Times New Roman" w:hAnsi="Times New Roman"/>
          <w:b/>
          <w:color w:val="C00000"/>
          <w:lang w:val="uk-UA"/>
        </w:rPr>
        <w:t xml:space="preserve">гр.Данюк Тамарі Миколаївні </w:t>
      </w:r>
      <w:r w:rsidRPr="00187743">
        <w:rPr>
          <w:rFonts w:ascii="Times New Roman" w:hAnsi="Times New Roman"/>
          <w:lang w:val="uk-UA"/>
        </w:rPr>
        <w:t xml:space="preserve">із земель комунальної власності безоплатно у приватну власність  земельну ділянку, кадастровий  номер </w:t>
      </w:r>
      <w:r w:rsidRPr="00187743">
        <w:rPr>
          <w:rFonts w:ascii="Times New Roman" w:hAnsi="Times New Roman"/>
          <w:b/>
          <w:color w:val="C00000"/>
          <w:lang w:val="uk-UA"/>
        </w:rPr>
        <w:t>3223383700:02:005:0066</w:t>
      </w:r>
      <w:r w:rsidRPr="00187743">
        <w:rPr>
          <w:rFonts w:ascii="Times New Roman" w:hAnsi="Times New Roman"/>
          <w:b/>
          <w:lang w:val="uk-UA"/>
        </w:rPr>
        <w:t xml:space="preserve">, </w:t>
      </w:r>
      <w:r w:rsidRPr="00187743">
        <w:rPr>
          <w:rFonts w:ascii="Times New Roman" w:hAnsi="Times New Roman"/>
          <w:lang w:val="uk-UA"/>
        </w:rPr>
        <w:t xml:space="preserve">для будівництва і  обслуговування житлового будинку, господарських будівель і споруд (присадибна ділянка) площею  </w:t>
      </w:r>
      <w:r w:rsidRPr="00187743">
        <w:rPr>
          <w:rFonts w:ascii="Times New Roman" w:hAnsi="Times New Roman"/>
          <w:color w:val="C00000"/>
          <w:lang w:val="uk-UA"/>
        </w:rPr>
        <w:t xml:space="preserve">0,2500 га с.Переяславське </w:t>
      </w:r>
      <w:r w:rsidRPr="00187743">
        <w:rPr>
          <w:rFonts w:ascii="Times New Roman" w:hAnsi="Times New Roman"/>
          <w:lang w:val="uk-UA"/>
        </w:rPr>
        <w:t xml:space="preserve">Переяслав-Хмельницького  району Київської  області по </w:t>
      </w:r>
      <w:r w:rsidRPr="00187743">
        <w:rPr>
          <w:rFonts w:ascii="Times New Roman" w:hAnsi="Times New Roman"/>
          <w:color w:val="C00000"/>
          <w:lang w:val="uk-UA"/>
        </w:rPr>
        <w:t>вул.Поліська, 2</w:t>
      </w:r>
      <w:r w:rsidRPr="00187743">
        <w:rPr>
          <w:rFonts w:ascii="Times New Roman" w:hAnsi="Times New Roman"/>
          <w:lang w:val="uk-UA"/>
        </w:rPr>
        <w:t xml:space="preserve"> (код КВЦПЗ 02.01).</w:t>
      </w:r>
    </w:p>
    <w:p w:rsidR="00187743" w:rsidRPr="00187743" w:rsidRDefault="00187743" w:rsidP="00187743">
      <w:pPr>
        <w:pStyle w:val="af1"/>
        <w:rPr>
          <w:rFonts w:ascii="Times New Roman" w:hAnsi="Times New Roman"/>
          <w:lang w:val="uk-UA"/>
        </w:rPr>
      </w:pPr>
      <w:r>
        <w:rPr>
          <w:rFonts w:ascii="Times New Roman" w:hAnsi="Times New Roman"/>
          <w:lang w:val="uk-UA"/>
        </w:rPr>
        <w:t>3.</w:t>
      </w:r>
      <w:r w:rsidRPr="00187743">
        <w:rPr>
          <w:rFonts w:ascii="Times New Roman" w:hAnsi="Times New Roman"/>
          <w:lang w:val="uk-UA"/>
        </w:rPr>
        <w:t>Зобов</w:t>
      </w:r>
      <w:r w:rsidRPr="00187743">
        <w:rPr>
          <w:rFonts w:ascii="Times New Roman" w:hAnsi="Times New Roman"/>
        </w:rPr>
        <w:t>’</w:t>
      </w:r>
      <w:r w:rsidRPr="00187743">
        <w:rPr>
          <w:rFonts w:ascii="Times New Roman" w:hAnsi="Times New Roman"/>
          <w:lang w:val="uk-UA"/>
        </w:rPr>
        <w:t xml:space="preserve">язати </w:t>
      </w:r>
      <w:r w:rsidRPr="00187743">
        <w:rPr>
          <w:rFonts w:ascii="Times New Roman" w:hAnsi="Times New Roman"/>
          <w:b/>
          <w:color w:val="C00000"/>
          <w:lang w:val="uk-UA"/>
        </w:rPr>
        <w:t>гр.Данюк Тамару Миколаївну</w:t>
      </w:r>
      <w:r w:rsidRPr="00187743">
        <w:rPr>
          <w:rFonts w:ascii="Times New Roman" w:hAnsi="Times New Roman"/>
          <w:lang w:val="uk-UA"/>
        </w:rPr>
        <w:t xml:space="preserve"> земельну ділянку використовувати за цільовим призначенням, суворо дотримуватись вимог Земельного кодексу України. </w:t>
      </w:r>
    </w:p>
    <w:p w:rsidR="00187743" w:rsidRPr="00187743" w:rsidRDefault="00187743" w:rsidP="00187743">
      <w:pPr>
        <w:pStyle w:val="af1"/>
        <w:rPr>
          <w:rFonts w:ascii="Times New Roman" w:hAnsi="Times New Roman"/>
          <w:lang w:val="uk-UA"/>
        </w:rPr>
      </w:pPr>
      <w:r>
        <w:rPr>
          <w:rFonts w:ascii="Times New Roman" w:hAnsi="Times New Roman"/>
          <w:lang w:val="uk-UA"/>
        </w:rPr>
        <w:t>4.</w:t>
      </w:r>
      <w:r w:rsidRPr="00187743">
        <w:rPr>
          <w:rFonts w:ascii="Times New Roman" w:hAnsi="Times New Roman"/>
          <w:lang w:val="uk-UA"/>
        </w:rPr>
        <w:t>Відповідальність за утримання та збереження геодезичних межових знаків  покладається  на  землевласника.</w:t>
      </w:r>
    </w:p>
    <w:p w:rsidR="00187743" w:rsidRPr="00187743" w:rsidRDefault="00187743" w:rsidP="00187743">
      <w:pPr>
        <w:pStyle w:val="af1"/>
        <w:rPr>
          <w:rFonts w:ascii="Times New Roman" w:hAnsi="Times New Roman"/>
          <w:lang w:val="uk-UA"/>
        </w:rPr>
      </w:pPr>
      <w:r>
        <w:rPr>
          <w:rFonts w:ascii="Times New Roman" w:hAnsi="Times New Roman"/>
          <w:lang w:val="uk-UA"/>
        </w:rPr>
        <w:t>5.</w:t>
      </w:r>
      <w:r w:rsidRPr="00187743">
        <w:rPr>
          <w:rFonts w:ascii="Times New Roman" w:hAnsi="Times New Roman"/>
          <w:lang w:val="uk-UA"/>
        </w:rPr>
        <w:t>Проект землеустрою   передається до  Відділу у Переяслав-Хмельницькому районі Головного управління Держгеокадастру у Київській області  на зберігання.</w:t>
      </w:r>
    </w:p>
    <w:p w:rsidR="00187743" w:rsidRPr="00187743" w:rsidRDefault="00187743" w:rsidP="00187743">
      <w:pPr>
        <w:pStyle w:val="af1"/>
        <w:rPr>
          <w:rFonts w:ascii="Times New Roman" w:hAnsi="Times New Roman"/>
          <w:lang w:val="uk-UA"/>
        </w:rPr>
      </w:pPr>
      <w:r>
        <w:rPr>
          <w:rFonts w:ascii="Times New Roman" w:hAnsi="Times New Roman"/>
          <w:bCs/>
          <w:lang w:val="uk-UA"/>
        </w:rPr>
        <w:t>6.</w:t>
      </w:r>
      <w:r w:rsidRPr="00187743">
        <w:rPr>
          <w:rFonts w:ascii="Times New Roman" w:hAnsi="Times New Roman"/>
          <w:bCs/>
          <w:lang w:val="uk-UA"/>
        </w:rPr>
        <w:t>Контроль за виконанням даного рішення покласти на постійну комісію з питань благоустрою, комунального господарства та земельних відносин.</w:t>
      </w:r>
    </w:p>
    <w:p w:rsidR="00187743" w:rsidRPr="00187743" w:rsidRDefault="00187743" w:rsidP="00187743">
      <w:pPr>
        <w:pStyle w:val="af1"/>
        <w:rPr>
          <w:rFonts w:ascii="Times New Roman" w:hAnsi="Times New Roman"/>
          <w:lang w:val="uk-UA"/>
        </w:rPr>
      </w:pPr>
    </w:p>
    <w:p w:rsidR="00187743" w:rsidRPr="00187743" w:rsidRDefault="00187743" w:rsidP="00187743">
      <w:pPr>
        <w:pStyle w:val="af1"/>
        <w:rPr>
          <w:rFonts w:ascii="Times New Roman" w:hAnsi="Times New Roman"/>
          <w:lang w:val="uk-UA"/>
        </w:rPr>
      </w:pPr>
    </w:p>
    <w:p w:rsidR="00187743" w:rsidRPr="00187743" w:rsidRDefault="00187743" w:rsidP="00187743">
      <w:pPr>
        <w:pStyle w:val="af1"/>
        <w:rPr>
          <w:rFonts w:ascii="Times New Roman" w:hAnsi="Times New Roman"/>
          <w:b/>
          <w:lang w:val="uk-UA"/>
        </w:rPr>
      </w:pPr>
      <w:r w:rsidRPr="00187743">
        <w:rPr>
          <w:rFonts w:ascii="Times New Roman" w:hAnsi="Times New Roman"/>
          <w:b/>
          <w:lang w:val="uk-UA"/>
        </w:rPr>
        <w:t xml:space="preserve">Сільський  голова :                                                                               </w:t>
      </w:r>
      <w:r w:rsidRPr="00187743">
        <w:rPr>
          <w:rFonts w:ascii="Times New Roman" w:hAnsi="Times New Roman"/>
          <w:b/>
          <w:bCs/>
          <w:lang w:val="uk-UA"/>
        </w:rPr>
        <w:t>М.О.ЛЯХ</w:t>
      </w:r>
    </w:p>
    <w:p w:rsidR="00187743" w:rsidRPr="00187743" w:rsidRDefault="00187743" w:rsidP="00187743">
      <w:pPr>
        <w:pStyle w:val="af1"/>
        <w:rPr>
          <w:rFonts w:ascii="Times New Roman" w:hAnsi="Times New Roman"/>
          <w:lang w:val="uk-UA"/>
        </w:rPr>
      </w:pPr>
    </w:p>
    <w:p w:rsidR="00187743" w:rsidRPr="00187743" w:rsidRDefault="00187743" w:rsidP="00187743">
      <w:pPr>
        <w:pStyle w:val="af1"/>
        <w:rPr>
          <w:rFonts w:ascii="Times New Roman" w:hAnsi="Times New Roman"/>
          <w:lang w:val="uk-UA"/>
        </w:rPr>
      </w:pPr>
    </w:p>
    <w:p w:rsidR="00187743" w:rsidRPr="00187743" w:rsidRDefault="00187743" w:rsidP="00187743">
      <w:pPr>
        <w:pStyle w:val="af1"/>
        <w:rPr>
          <w:rFonts w:ascii="Times New Roman" w:hAnsi="Times New Roman"/>
          <w:b/>
          <w:lang w:val="uk-UA"/>
        </w:rPr>
      </w:pPr>
      <w:r w:rsidRPr="00187743">
        <w:rPr>
          <w:rFonts w:ascii="Times New Roman" w:hAnsi="Times New Roman"/>
          <w:b/>
          <w:lang w:val="uk-UA"/>
        </w:rPr>
        <w:t>с. Студеники</w:t>
      </w:r>
    </w:p>
    <w:p w:rsidR="00187743" w:rsidRPr="00187743" w:rsidRDefault="00187743" w:rsidP="00187743">
      <w:pPr>
        <w:pStyle w:val="af1"/>
        <w:rPr>
          <w:rFonts w:ascii="Times New Roman" w:hAnsi="Times New Roman"/>
          <w:b/>
          <w:lang w:val="uk-UA"/>
        </w:rPr>
      </w:pPr>
      <w:r w:rsidRPr="00187743">
        <w:rPr>
          <w:rFonts w:ascii="Times New Roman" w:hAnsi="Times New Roman"/>
          <w:b/>
          <w:lang w:val="uk-UA"/>
        </w:rPr>
        <w:t>№ 720–</w:t>
      </w:r>
      <w:r w:rsidRPr="00187743">
        <w:rPr>
          <w:rFonts w:ascii="Times New Roman" w:hAnsi="Times New Roman"/>
          <w:b/>
          <w:lang w:val="en-US"/>
        </w:rPr>
        <w:t>XXV</w:t>
      </w:r>
      <w:r w:rsidRPr="00187743">
        <w:rPr>
          <w:rFonts w:ascii="Times New Roman" w:hAnsi="Times New Roman"/>
          <w:b/>
          <w:lang w:val="uk-UA"/>
        </w:rPr>
        <w:t>ІІІ–</w:t>
      </w:r>
      <w:r w:rsidRPr="00187743">
        <w:rPr>
          <w:rFonts w:ascii="Times New Roman" w:hAnsi="Times New Roman"/>
          <w:b/>
          <w:lang w:val="en-US"/>
        </w:rPr>
        <w:t>V</w:t>
      </w:r>
      <w:r w:rsidRPr="00187743">
        <w:rPr>
          <w:rFonts w:ascii="Times New Roman" w:hAnsi="Times New Roman"/>
          <w:b/>
          <w:lang w:val="uk-UA"/>
        </w:rPr>
        <w:t>ІІ</w:t>
      </w:r>
    </w:p>
    <w:p w:rsidR="00187743" w:rsidRPr="00187743" w:rsidRDefault="00187743" w:rsidP="00187743">
      <w:pPr>
        <w:pStyle w:val="af1"/>
        <w:rPr>
          <w:rFonts w:ascii="Times New Roman" w:hAnsi="Times New Roman"/>
          <w:b/>
          <w:lang w:val="uk-UA"/>
        </w:rPr>
      </w:pPr>
      <w:r w:rsidRPr="00187743">
        <w:rPr>
          <w:rFonts w:ascii="Times New Roman" w:hAnsi="Times New Roman"/>
          <w:b/>
          <w:lang w:val="uk-UA"/>
        </w:rPr>
        <w:t>04.06.2019</w:t>
      </w:r>
    </w:p>
    <w:p w:rsidR="00187743" w:rsidRDefault="00187743" w:rsidP="00187743">
      <w:pPr>
        <w:jc w:val="center"/>
        <w:rPr>
          <w:sz w:val="28"/>
          <w:szCs w:val="28"/>
          <w:lang w:val="uk-UA"/>
        </w:rPr>
      </w:pPr>
    </w:p>
    <w:p w:rsidR="00187743" w:rsidRPr="00FC49B5" w:rsidRDefault="00187743" w:rsidP="00187743">
      <w:pPr>
        <w:jc w:val="center"/>
        <w:rPr>
          <w:sz w:val="28"/>
          <w:szCs w:val="28"/>
          <w:lang w:val="uk-UA"/>
        </w:rPr>
      </w:pPr>
      <w:r w:rsidRPr="00FC49B5">
        <w:rPr>
          <w:noProof/>
          <w:sz w:val="28"/>
          <w:szCs w:val="28"/>
          <w:lang w:val="uk-UA" w:eastAsia="uk-UA"/>
        </w:rPr>
        <w:lastRenderedPageBreak/>
        <w:drawing>
          <wp:inline distT="0" distB="0" distL="0" distR="0">
            <wp:extent cx="495300" cy="685800"/>
            <wp:effectExtent l="0" t="0" r="0" b="0"/>
            <wp:docPr id="19" name="Рисунок 19"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495300" cy="685800"/>
                    </a:xfrm>
                    <a:prstGeom prst="rect">
                      <a:avLst/>
                    </a:prstGeom>
                    <a:noFill/>
                    <a:ln>
                      <a:noFill/>
                    </a:ln>
                  </pic:spPr>
                </pic:pic>
              </a:graphicData>
            </a:graphic>
          </wp:inline>
        </w:drawing>
      </w:r>
    </w:p>
    <w:p w:rsidR="00187743" w:rsidRPr="00187743" w:rsidRDefault="00187743" w:rsidP="00187743">
      <w:pPr>
        <w:pStyle w:val="af1"/>
        <w:jc w:val="center"/>
        <w:rPr>
          <w:rFonts w:ascii="Times New Roman" w:hAnsi="Times New Roman"/>
          <w:b/>
          <w:lang w:val="uk-UA"/>
        </w:rPr>
      </w:pPr>
      <w:r w:rsidRPr="00187743">
        <w:rPr>
          <w:rFonts w:ascii="Times New Roman" w:hAnsi="Times New Roman"/>
          <w:b/>
          <w:lang w:val="uk-UA"/>
        </w:rPr>
        <w:t>СТУДЕНИКІВСЬКА   СІЛЬСЬКА  РАДА</w:t>
      </w:r>
    </w:p>
    <w:p w:rsidR="00187743" w:rsidRPr="00187743" w:rsidRDefault="00187743" w:rsidP="00187743">
      <w:pPr>
        <w:pStyle w:val="af1"/>
        <w:jc w:val="center"/>
        <w:rPr>
          <w:rFonts w:ascii="Times New Roman" w:hAnsi="Times New Roman"/>
          <w:b/>
          <w:lang w:val="uk-UA"/>
        </w:rPr>
      </w:pPr>
      <w:r w:rsidRPr="00187743">
        <w:rPr>
          <w:rFonts w:ascii="Times New Roman" w:hAnsi="Times New Roman"/>
          <w:b/>
          <w:lang w:val="uk-UA"/>
        </w:rPr>
        <w:t>ПЕРЕЯСЛАВ – ХМЕЛЬНИЦЬКОГО  РАЙОНУ</w:t>
      </w:r>
    </w:p>
    <w:p w:rsidR="00187743" w:rsidRPr="00187743" w:rsidRDefault="00187743" w:rsidP="00187743">
      <w:pPr>
        <w:pStyle w:val="af1"/>
        <w:jc w:val="center"/>
        <w:rPr>
          <w:rFonts w:ascii="Times New Roman" w:hAnsi="Times New Roman"/>
          <w:b/>
          <w:lang w:val="uk-UA"/>
        </w:rPr>
      </w:pPr>
      <w:r w:rsidRPr="00187743">
        <w:rPr>
          <w:rFonts w:ascii="Times New Roman" w:hAnsi="Times New Roman"/>
          <w:b/>
          <w:lang w:val="uk-UA"/>
        </w:rPr>
        <w:t>КИЇВСЬКОЇ  ОБЛАСТІ</w:t>
      </w:r>
    </w:p>
    <w:p w:rsidR="00187743" w:rsidRPr="00187743" w:rsidRDefault="00187743" w:rsidP="00187743">
      <w:pPr>
        <w:pStyle w:val="af1"/>
        <w:jc w:val="center"/>
        <w:rPr>
          <w:rFonts w:ascii="Times New Roman" w:hAnsi="Times New Roman"/>
          <w:b/>
          <w:lang w:val="uk-UA"/>
        </w:rPr>
      </w:pPr>
    </w:p>
    <w:p w:rsidR="00187743" w:rsidRPr="00187743" w:rsidRDefault="00187743" w:rsidP="00187743">
      <w:pPr>
        <w:pStyle w:val="af1"/>
        <w:jc w:val="center"/>
        <w:rPr>
          <w:rFonts w:ascii="Times New Roman" w:hAnsi="Times New Roman"/>
          <w:sz w:val="28"/>
          <w:szCs w:val="28"/>
          <w:lang w:val="uk-UA"/>
        </w:rPr>
      </w:pPr>
      <w:r w:rsidRPr="00187743">
        <w:rPr>
          <w:rFonts w:ascii="Times New Roman" w:hAnsi="Times New Roman"/>
          <w:b/>
          <w:sz w:val="28"/>
          <w:szCs w:val="28"/>
          <w:lang w:val="uk-UA"/>
        </w:rPr>
        <w:t>Р І Ш Е Н Н Я</w:t>
      </w:r>
    </w:p>
    <w:p w:rsidR="00187743" w:rsidRPr="00187743" w:rsidRDefault="00187743" w:rsidP="00187743">
      <w:pPr>
        <w:pStyle w:val="af1"/>
        <w:rPr>
          <w:rFonts w:ascii="Times New Roman" w:hAnsi="Times New Roman"/>
          <w:lang w:val="uk-UA"/>
        </w:rPr>
      </w:pPr>
    </w:p>
    <w:tbl>
      <w:tblPr>
        <w:tblStyle w:val="1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075"/>
      </w:tblGrid>
      <w:tr w:rsidR="00187743" w:rsidRPr="000E1437" w:rsidTr="004031A9">
        <w:tc>
          <w:tcPr>
            <w:tcW w:w="8075" w:type="dxa"/>
          </w:tcPr>
          <w:p w:rsidR="00187743" w:rsidRPr="00187743" w:rsidRDefault="00187743" w:rsidP="00187743">
            <w:pPr>
              <w:pStyle w:val="af1"/>
              <w:rPr>
                <w:rFonts w:ascii="Times New Roman" w:hAnsi="Times New Roman"/>
                <w:lang w:val="uk-UA"/>
              </w:rPr>
            </w:pPr>
            <w:r w:rsidRPr="00187743">
              <w:rPr>
                <w:rFonts w:ascii="Times New Roman" w:hAnsi="Times New Roman"/>
                <w:lang w:val="uk-UA"/>
              </w:rPr>
              <w:t xml:space="preserve">Про затвердження проекту землеустрою щодо  відведення  земельної  ділянки у власність для  будівництва  і  обслуговування житлового будинку, господарських  будівель  і  споруд (присадибна ділянка)  </w:t>
            </w:r>
            <w:r w:rsidRPr="00187743">
              <w:rPr>
                <w:rFonts w:ascii="Times New Roman" w:hAnsi="Times New Roman"/>
                <w:color w:val="C00000"/>
                <w:lang w:val="uk-UA"/>
              </w:rPr>
              <w:t>гр.Галаганову Віктору Петровичу</w:t>
            </w:r>
            <w:r w:rsidRPr="00187743">
              <w:rPr>
                <w:rFonts w:ascii="Times New Roman" w:hAnsi="Times New Roman"/>
                <w:lang w:val="uk-UA"/>
              </w:rPr>
              <w:t xml:space="preserve">.    </w:t>
            </w:r>
          </w:p>
        </w:tc>
      </w:tr>
    </w:tbl>
    <w:p w:rsidR="00187743" w:rsidRPr="00187743" w:rsidRDefault="00187743" w:rsidP="00187743">
      <w:pPr>
        <w:pStyle w:val="af1"/>
        <w:rPr>
          <w:rFonts w:ascii="Times New Roman" w:hAnsi="Times New Roman"/>
          <w:lang w:val="uk-UA"/>
        </w:rPr>
      </w:pPr>
    </w:p>
    <w:p w:rsidR="00187743" w:rsidRPr="00187743" w:rsidRDefault="00187743" w:rsidP="00187743">
      <w:pPr>
        <w:pStyle w:val="af1"/>
        <w:rPr>
          <w:rFonts w:ascii="Times New Roman" w:hAnsi="Times New Roman"/>
          <w:lang w:val="uk-UA"/>
        </w:rPr>
      </w:pPr>
      <w:r w:rsidRPr="00187743">
        <w:rPr>
          <w:rFonts w:ascii="Times New Roman" w:hAnsi="Times New Roman"/>
          <w:lang w:val="uk-UA"/>
        </w:rPr>
        <w:t xml:space="preserve">Розглянувши матеріали  проекту землеустрою щодо відведення  земельної  ділянки   </w:t>
      </w:r>
      <w:r w:rsidRPr="00187743">
        <w:rPr>
          <w:rFonts w:ascii="Times New Roman" w:hAnsi="Times New Roman"/>
          <w:color w:val="C00000"/>
          <w:lang w:val="uk-UA"/>
        </w:rPr>
        <w:t>гр.Галаганову Віктору Петровичу</w:t>
      </w:r>
      <w:r w:rsidRPr="00187743">
        <w:rPr>
          <w:rFonts w:ascii="Times New Roman" w:hAnsi="Times New Roman"/>
          <w:lang w:val="uk-UA"/>
        </w:rPr>
        <w:t xml:space="preserve">  для будівництва і обслуговування  житлового будинку, господарських будівель і споруд (присадибна ділянка) загальною  площею </w:t>
      </w:r>
      <w:r w:rsidRPr="00187743">
        <w:rPr>
          <w:rFonts w:ascii="Times New Roman" w:hAnsi="Times New Roman"/>
          <w:color w:val="C00000"/>
          <w:lang w:val="uk-UA"/>
        </w:rPr>
        <w:t>0,2500 га</w:t>
      </w:r>
      <w:r w:rsidRPr="00187743">
        <w:rPr>
          <w:rFonts w:ascii="Times New Roman" w:hAnsi="Times New Roman"/>
          <w:lang w:val="uk-UA"/>
        </w:rPr>
        <w:t xml:space="preserve">, що  знаходиться  в </w:t>
      </w:r>
      <w:r w:rsidRPr="00187743">
        <w:rPr>
          <w:rFonts w:ascii="Times New Roman" w:hAnsi="Times New Roman"/>
          <w:color w:val="C00000"/>
          <w:lang w:val="uk-UA"/>
        </w:rPr>
        <w:t xml:space="preserve">с.Козлів </w:t>
      </w:r>
      <w:r w:rsidRPr="00187743">
        <w:rPr>
          <w:rFonts w:ascii="Times New Roman" w:hAnsi="Times New Roman"/>
          <w:lang w:val="uk-UA"/>
        </w:rPr>
        <w:t>Переяслав-Хмельницького  району Київської  області по вул.Шляхова, 47, керуючись  п. 34 частини 1 статті 26 Закону України "Про місцеве самоврядування в Україні", статтями 12,19,40,118.121  та розділом Х «Перехідні положення»   Земельного Кодексу України, законом України «Про Державний земельний кадастр», Постановами КМУ «Про затвердження Порядку ведення Державного земельного кадастру»,   сільська  рада</w:t>
      </w:r>
    </w:p>
    <w:p w:rsidR="00187743" w:rsidRPr="00187743" w:rsidRDefault="00187743" w:rsidP="00187743">
      <w:pPr>
        <w:pStyle w:val="af1"/>
        <w:rPr>
          <w:rFonts w:ascii="Times New Roman" w:hAnsi="Times New Roman"/>
          <w:lang w:val="uk-UA"/>
        </w:rPr>
      </w:pPr>
    </w:p>
    <w:p w:rsidR="00187743" w:rsidRPr="00187743" w:rsidRDefault="00187743" w:rsidP="00187743">
      <w:pPr>
        <w:pStyle w:val="af1"/>
        <w:rPr>
          <w:rFonts w:ascii="Times New Roman" w:hAnsi="Times New Roman"/>
          <w:lang w:val="uk-UA"/>
        </w:rPr>
      </w:pPr>
      <w:r w:rsidRPr="00187743">
        <w:rPr>
          <w:rFonts w:ascii="Times New Roman" w:hAnsi="Times New Roman"/>
          <w:lang w:val="uk-UA"/>
        </w:rPr>
        <w:t>В И Р І Ш И Л А :</w:t>
      </w:r>
    </w:p>
    <w:p w:rsidR="00187743" w:rsidRPr="00187743" w:rsidRDefault="00187743" w:rsidP="00187743">
      <w:pPr>
        <w:pStyle w:val="af1"/>
        <w:rPr>
          <w:rFonts w:ascii="Times New Roman" w:hAnsi="Times New Roman"/>
          <w:lang w:val="uk-UA"/>
        </w:rPr>
      </w:pPr>
    </w:p>
    <w:p w:rsidR="00187743" w:rsidRPr="00187743" w:rsidRDefault="00187743" w:rsidP="00187743">
      <w:pPr>
        <w:pStyle w:val="af1"/>
        <w:rPr>
          <w:rFonts w:ascii="Times New Roman" w:hAnsi="Times New Roman"/>
          <w:lang w:val="uk-UA"/>
        </w:rPr>
      </w:pPr>
      <w:r>
        <w:rPr>
          <w:rFonts w:ascii="Times New Roman" w:hAnsi="Times New Roman"/>
          <w:lang w:val="uk-UA"/>
        </w:rPr>
        <w:t>1.</w:t>
      </w:r>
      <w:r w:rsidRPr="00187743">
        <w:rPr>
          <w:rFonts w:ascii="Times New Roman" w:hAnsi="Times New Roman"/>
          <w:lang w:val="uk-UA"/>
        </w:rPr>
        <w:t xml:space="preserve">Затвердити розроблений ДП «Центр державного земельного кадастру». проект землеустрою щодо відведення   земельної  ділянки у власність </w:t>
      </w:r>
      <w:r w:rsidRPr="00187743">
        <w:rPr>
          <w:rFonts w:ascii="Times New Roman" w:hAnsi="Times New Roman"/>
          <w:color w:val="C00000"/>
          <w:lang w:val="uk-UA"/>
        </w:rPr>
        <w:t>гр.Галаганову Віктору Петровичу</w:t>
      </w:r>
      <w:r w:rsidRPr="00187743">
        <w:rPr>
          <w:rFonts w:ascii="Times New Roman" w:hAnsi="Times New Roman"/>
          <w:lang w:val="uk-UA"/>
        </w:rPr>
        <w:t xml:space="preserve"> для будівництва і обслуговування житлового будинку, господарських будівель і споруд (присадибна ділянка), площею </w:t>
      </w:r>
      <w:r w:rsidRPr="00187743">
        <w:rPr>
          <w:rFonts w:ascii="Times New Roman" w:hAnsi="Times New Roman"/>
          <w:color w:val="C00000"/>
          <w:lang w:val="uk-UA"/>
        </w:rPr>
        <w:t>0,2500 га</w:t>
      </w:r>
      <w:r w:rsidRPr="00187743">
        <w:rPr>
          <w:rFonts w:ascii="Times New Roman" w:hAnsi="Times New Roman"/>
          <w:lang w:val="uk-UA"/>
        </w:rPr>
        <w:t xml:space="preserve"> розташовану в </w:t>
      </w:r>
      <w:r w:rsidRPr="00187743">
        <w:rPr>
          <w:rFonts w:ascii="Times New Roman" w:hAnsi="Times New Roman"/>
          <w:color w:val="C00000"/>
          <w:lang w:val="uk-UA"/>
        </w:rPr>
        <w:t xml:space="preserve">с.Козлів </w:t>
      </w:r>
      <w:r w:rsidRPr="00187743">
        <w:rPr>
          <w:rFonts w:ascii="Times New Roman" w:hAnsi="Times New Roman"/>
          <w:lang w:val="uk-UA"/>
        </w:rPr>
        <w:t>Переяслав-Хмельницького  району Київської  області по вул.Шляхова, 47</w:t>
      </w:r>
      <w:r w:rsidRPr="00187743">
        <w:rPr>
          <w:rFonts w:ascii="Times New Roman" w:hAnsi="Times New Roman"/>
          <w:color w:val="C00000"/>
          <w:lang w:val="uk-UA"/>
        </w:rPr>
        <w:t xml:space="preserve">, </w:t>
      </w:r>
      <w:r w:rsidRPr="00187743">
        <w:rPr>
          <w:rFonts w:ascii="Times New Roman" w:hAnsi="Times New Roman"/>
          <w:lang w:val="uk-UA"/>
        </w:rPr>
        <w:t xml:space="preserve">кадастровий  номер </w:t>
      </w:r>
      <w:r w:rsidRPr="00187743">
        <w:rPr>
          <w:rFonts w:ascii="Times New Roman" w:hAnsi="Times New Roman"/>
          <w:color w:val="C00000"/>
          <w:lang w:val="uk-UA"/>
        </w:rPr>
        <w:t>3223384001:01:033:0056</w:t>
      </w:r>
      <w:r w:rsidRPr="00187743">
        <w:rPr>
          <w:rFonts w:ascii="Times New Roman" w:hAnsi="Times New Roman"/>
          <w:lang w:val="uk-UA"/>
        </w:rPr>
        <w:t xml:space="preserve"> (код КВЦПЗ-02.01). </w:t>
      </w:r>
    </w:p>
    <w:p w:rsidR="00187743" w:rsidRPr="00187743" w:rsidRDefault="00187743" w:rsidP="00187743">
      <w:pPr>
        <w:pStyle w:val="af1"/>
        <w:rPr>
          <w:rFonts w:ascii="Times New Roman" w:hAnsi="Times New Roman"/>
          <w:lang w:val="uk-UA"/>
        </w:rPr>
      </w:pPr>
      <w:r>
        <w:rPr>
          <w:rFonts w:ascii="Times New Roman" w:hAnsi="Times New Roman"/>
          <w:lang w:val="uk-UA"/>
        </w:rPr>
        <w:t>2.</w:t>
      </w:r>
      <w:r w:rsidRPr="00187743">
        <w:rPr>
          <w:rFonts w:ascii="Times New Roman" w:hAnsi="Times New Roman"/>
          <w:lang w:val="uk-UA"/>
        </w:rPr>
        <w:t xml:space="preserve">Передати </w:t>
      </w:r>
      <w:r w:rsidRPr="00187743">
        <w:rPr>
          <w:rFonts w:ascii="Times New Roman" w:hAnsi="Times New Roman"/>
          <w:color w:val="C00000"/>
          <w:lang w:val="uk-UA"/>
        </w:rPr>
        <w:t xml:space="preserve">гр.Галаганову Віктору Петровичу </w:t>
      </w:r>
      <w:r w:rsidRPr="00187743">
        <w:rPr>
          <w:rFonts w:ascii="Times New Roman" w:hAnsi="Times New Roman"/>
          <w:lang w:val="uk-UA"/>
        </w:rPr>
        <w:t xml:space="preserve">із земель комунальної власності безоплатно у приватну власність  земельну ділянку, кадастровий  номер </w:t>
      </w:r>
      <w:r w:rsidRPr="00187743">
        <w:rPr>
          <w:rFonts w:ascii="Times New Roman" w:hAnsi="Times New Roman"/>
          <w:color w:val="C00000"/>
          <w:lang w:val="uk-UA"/>
        </w:rPr>
        <w:t>3223384001:01:033:0056</w:t>
      </w:r>
      <w:r w:rsidRPr="00187743">
        <w:rPr>
          <w:rFonts w:ascii="Times New Roman" w:hAnsi="Times New Roman"/>
          <w:lang w:val="uk-UA"/>
        </w:rPr>
        <w:t xml:space="preserve">, для будівництва і  обслуговування житлового будинку, господарських будівель і споруд (присадибна ділянка) площею  </w:t>
      </w:r>
      <w:r w:rsidRPr="00187743">
        <w:rPr>
          <w:rFonts w:ascii="Times New Roman" w:hAnsi="Times New Roman"/>
          <w:color w:val="C00000"/>
          <w:lang w:val="uk-UA"/>
        </w:rPr>
        <w:t xml:space="preserve">0,2500 га </w:t>
      </w:r>
      <w:r w:rsidRPr="00187743">
        <w:rPr>
          <w:rFonts w:ascii="Times New Roman" w:hAnsi="Times New Roman"/>
          <w:lang w:val="uk-UA"/>
        </w:rPr>
        <w:t xml:space="preserve">в </w:t>
      </w:r>
      <w:r w:rsidRPr="00187743">
        <w:rPr>
          <w:rFonts w:ascii="Times New Roman" w:hAnsi="Times New Roman"/>
          <w:color w:val="C00000"/>
          <w:lang w:val="uk-UA"/>
        </w:rPr>
        <w:t xml:space="preserve">с.Козлів </w:t>
      </w:r>
      <w:r w:rsidRPr="00187743">
        <w:rPr>
          <w:rFonts w:ascii="Times New Roman" w:hAnsi="Times New Roman"/>
          <w:lang w:val="uk-UA"/>
        </w:rPr>
        <w:t>Переяслав-Хмельницького  району Київської  області по вул.Шляхова, 47 (код КВЦПЗ 02.01).</w:t>
      </w:r>
    </w:p>
    <w:p w:rsidR="00187743" w:rsidRPr="00187743" w:rsidRDefault="00187743" w:rsidP="00187743">
      <w:pPr>
        <w:pStyle w:val="af1"/>
        <w:rPr>
          <w:rFonts w:ascii="Times New Roman" w:hAnsi="Times New Roman"/>
          <w:lang w:val="uk-UA"/>
        </w:rPr>
      </w:pPr>
      <w:r>
        <w:rPr>
          <w:rFonts w:ascii="Times New Roman" w:hAnsi="Times New Roman"/>
          <w:lang w:val="uk-UA"/>
        </w:rPr>
        <w:t>3.</w:t>
      </w:r>
      <w:r w:rsidRPr="00187743">
        <w:rPr>
          <w:rFonts w:ascii="Times New Roman" w:hAnsi="Times New Roman"/>
          <w:lang w:val="uk-UA"/>
        </w:rPr>
        <w:t>Зобов</w:t>
      </w:r>
      <w:r w:rsidRPr="00187743">
        <w:rPr>
          <w:rFonts w:ascii="Times New Roman" w:hAnsi="Times New Roman"/>
        </w:rPr>
        <w:t>’</w:t>
      </w:r>
      <w:r w:rsidRPr="00187743">
        <w:rPr>
          <w:rFonts w:ascii="Times New Roman" w:hAnsi="Times New Roman"/>
          <w:lang w:val="uk-UA"/>
        </w:rPr>
        <w:t xml:space="preserve">язати </w:t>
      </w:r>
      <w:r w:rsidRPr="00187743">
        <w:rPr>
          <w:rFonts w:ascii="Times New Roman" w:hAnsi="Times New Roman"/>
          <w:color w:val="C00000"/>
          <w:lang w:val="uk-UA"/>
        </w:rPr>
        <w:t>гр.Галаганова Віктора Петровича</w:t>
      </w:r>
      <w:r w:rsidRPr="00187743">
        <w:rPr>
          <w:rFonts w:ascii="Times New Roman" w:hAnsi="Times New Roman"/>
          <w:lang w:val="uk-UA"/>
        </w:rPr>
        <w:t xml:space="preserve"> земельну ділянку використовувати за цільовим призначенням, суворо дотримуватись вимог Земельного кодексу України. </w:t>
      </w:r>
    </w:p>
    <w:p w:rsidR="00187743" w:rsidRPr="00187743" w:rsidRDefault="00187743" w:rsidP="00187743">
      <w:pPr>
        <w:pStyle w:val="af1"/>
        <w:rPr>
          <w:rFonts w:ascii="Times New Roman" w:hAnsi="Times New Roman"/>
          <w:lang w:val="uk-UA"/>
        </w:rPr>
      </w:pPr>
      <w:r>
        <w:rPr>
          <w:rFonts w:ascii="Times New Roman" w:hAnsi="Times New Roman"/>
          <w:lang w:val="uk-UA"/>
        </w:rPr>
        <w:t>4.</w:t>
      </w:r>
      <w:r w:rsidRPr="00187743">
        <w:rPr>
          <w:rFonts w:ascii="Times New Roman" w:hAnsi="Times New Roman"/>
          <w:lang w:val="uk-UA"/>
        </w:rPr>
        <w:t>Відповідальність за утримання та збереження геодезичних межових знаків  покладається  на  землевласника.</w:t>
      </w:r>
    </w:p>
    <w:p w:rsidR="00187743" w:rsidRPr="00187743" w:rsidRDefault="00187743" w:rsidP="00187743">
      <w:pPr>
        <w:pStyle w:val="af1"/>
        <w:rPr>
          <w:rFonts w:ascii="Times New Roman" w:hAnsi="Times New Roman"/>
          <w:lang w:val="uk-UA"/>
        </w:rPr>
      </w:pPr>
      <w:r>
        <w:rPr>
          <w:rFonts w:ascii="Times New Roman" w:hAnsi="Times New Roman"/>
          <w:lang w:val="uk-UA"/>
        </w:rPr>
        <w:t>5.</w:t>
      </w:r>
      <w:r w:rsidRPr="00187743">
        <w:rPr>
          <w:rFonts w:ascii="Times New Roman" w:hAnsi="Times New Roman"/>
          <w:lang w:val="uk-UA"/>
        </w:rPr>
        <w:t>Проект землеустрою   передається до  Відділу у Переяслав-Хмельницькому районі Головного управління Держгеокадастру у Київській області  на зберігання.</w:t>
      </w:r>
    </w:p>
    <w:p w:rsidR="00187743" w:rsidRPr="00187743" w:rsidRDefault="00187743" w:rsidP="00187743">
      <w:pPr>
        <w:pStyle w:val="af1"/>
        <w:rPr>
          <w:rFonts w:ascii="Times New Roman" w:hAnsi="Times New Roman"/>
          <w:lang w:val="uk-UA"/>
        </w:rPr>
      </w:pPr>
      <w:r>
        <w:rPr>
          <w:rFonts w:ascii="Times New Roman" w:hAnsi="Times New Roman"/>
          <w:bCs/>
          <w:lang w:val="uk-UA"/>
        </w:rPr>
        <w:t>6.</w:t>
      </w:r>
      <w:r w:rsidRPr="00187743">
        <w:rPr>
          <w:rFonts w:ascii="Times New Roman" w:hAnsi="Times New Roman"/>
          <w:bCs/>
          <w:lang w:val="uk-UA"/>
        </w:rPr>
        <w:t>Контроль за виконанням даного рішення покласти на постійну комісію з питань благоустрою, комунального господарства та земельних відносин.</w:t>
      </w:r>
    </w:p>
    <w:p w:rsidR="00187743" w:rsidRPr="00187743" w:rsidRDefault="00187743" w:rsidP="00187743">
      <w:pPr>
        <w:pStyle w:val="af1"/>
        <w:rPr>
          <w:rFonts w:ascii="Times New Roman" w:hAnsi="Times New Roman"/>
          <w:lang w:val="uk-UA"/>
        </w:rPr>
      </w:pPr>
    </w:p>
    <w:p w:rsidR="00187743" w:rsidRPr="00187743" w:rsidRDefault="00187743" w:rsidP="00187743">
      <w:pPr>
        <w:pStyle w:val="af1"/>
        <w:rPr>
          <w:rFonts w:ascii="Times New Roman" w:hAnsi="Times New Roman"/>
          <w:lang w:val="uk-UA"/>
        </w:rPr>
      </w:pPr>
    </w:p>
    <w:p w:rsidR="00187743" w:rsidRPr="00187743" w:rsidRDefault="00187743" w:rsidP="00187743">
      <w:pPr>
        <w:pStyle w:val="af1"/>
        <w:rPr>
          <w:rFonts w:ascii="Times New Roman" w:hAnsi="Times New Roman"/>
          <w:lang w:val="uk-UA"/>
        </w:rPr>
      </w:pPr>
      <w:r w:rsidRPr="00187743">
        <w:rPr>
          <w:rFonts w:ascii="Times New Roman" w:hAnsi="Times New Roman"/>
          <w:lang w:val="uk-UA"/>
        </w:rPr>
        <w:t xml:space="preserve">Сільський  голова :                                                                               </w:t>
      </w:r>
      <w:r w:rsidRPr="00187743">
        <w:rPr>
          <w:rFonts w:ascii="Times New Roman" w:hAnsi="Times New Roman"/>
          <w:bCs/>
          <w:lang w:val="uk-UA"/>
        </w:rPr>
        <w:t>М.О.ЛЯХ</w:t>
      </w:r>
    </w:p>
    <w:p w:rsidR="00187743" w:rsidRPr="00187743" w:rsidRDefault="00187743" w:rsidP="00187743">
      <w:pPr>
        <w:pStyle w:val="af1"/>
        <w:rPr>
          <w:rFonts w:ascii="Times New Roman" w:hAnsi="Times New Roman"/>
          <w:lang w:val="uk-UA"/>
        </w:rPr>
      </w:pPr>
    </w:p>
    <w:p w:rsidR="00187743" w:rsidRPr="00187743" w:rsidRDefault="00187743" w:rsidP="00187743">
      <w:pPr>
        <w:pStyle w:val="af1"/>
        <w:rPr>
          <w:rFonts w:ascii="Times New Roman" w:hAnsi="Times New Roman"/>
          <w:lang w:val="uk-UA"/>
        </w:rPr>
      </w:pPr>
    </w:p>
    <w:p w:rsidR="00187743" w:rsidRPr="00187743" w:rsidRDefault="00187743" w:rsidP="00187743">
      <w:pPr>
        <w:pStyle w:val="af1"/>
        <w:rPr>
          <w:rFonts w:ascii="Times New Roman" w:hAnsi="Times New Roman"/>
          <w:b/>
          <w:lang w:val="uk-UA"/>
        </w:rPr>
      </w:pPr>
      <w:r w:rsidRPr="00187743">
        <w:rPr>
          <w:rFonts w:ascii="Times New Roman" w:hAnsi="Times New Roman"/>
          <w:b/>
          <w:lang w:val="uk-UA"/>
        </w:rPr>
        <w:t>с. Студеники</w:t>
      </w:r>
    </w:p>
    <w:p w:rsidR="00187743" w:rsidRPr="00187743" w:rsidRDefault="00187743" w:rsidP="00187743">
      <w:pPr>
        <w:pStyle w:val="af1"/>
        <w:rPr>
          <w:rFonts w:ascii="Times New Roman" w:hAnsi="Times New Roman"/>
          <w:b/>
          <w:lang w:val="uk-UA"/>
        </w:rPr>
      </w:pPr>
      <w:r w:rsidRPr="00187743">
        <w:rPr>
          <w:rFonts w:ascii="Times New Roman" w:hAnsi="Times New Roman"/>
          <w:b/>
          <w:lang w:val="uk-UA"/>
        </w:rPr>
        <w:t>№ 721–</w:t>
      </w:r>
      <w:r w:rsidRPr="00187743">
        <w:rPr>
          <w:rFonts w:ascii="Times New Roman" w:hAnsi="Times New Roman"/>
          <w:b/>
          <w:lang w:val="en-US"/>
        </w:rPr>
        <w:t>XXV</w:t>
      </w:r>
      <w:r w:rsidRPr="00187743">
        <w:rPr>
          <w:rFonts w:ascii="Times New Roman" w:hAnsi="Times New Roman"/>
          <w:b/>
          <w:lang w:val="uk-UA"/>
        </w:rPr>
        <w:t>ІІІ–</w:t>
      </w:r>
      <w:r w:rsidRPr="00187743">
        <w:rPr>
          <w:rFonts w:ascii="Times New Roman" w:hAnsi="Times New Roman"/>
          <w:b/>
          <w:lang w:val="en-US"/>
        </w:rPr>
        <w:t>V</w:t>
      </w:r>
      <w:r w:rsidRPr="00187743">
        <w:rPr>
          <w:rFonts w:ascii="Times New Roman" w:hAnsi="Times New Roman"/>
          <w:b/>
          <w:lang w:val="uk-UA"/>
        </w:rPr>
        <w:t>ІІ</w:t>
      </w:r>
    </w:p>
    <w:p w:rsidR="00187743" w:rsidRPr="00187743" w:rsidRDefault="00187743" w:rsidP="00187743">
      <w:pPr>
        <w:pStyle w:val="af1"/>
        <w:rPr>
          <w:rFonts w:ascii="Times New Roman" w:hAnsi="Times New Roman"/>
          <w:b/>
          <w:lang w:val="uk-UA"/>
        </w:rPr>
      </w:pPr>
      <w:r w:rsidRPr="00187743">
        <w:rPr>
          <w:rFonts w:ascii="Times New Roman" w:hAnsi="Times New Roman"/>
          <w:b/>
          <w:lang w:val="uk-UA"/>
        </w:rPr>
        <w:t>04.06.2019</w:t>
      </w:r>
    </w:p>
    <w:p w:rsidR="00187743" w:rsidRDefault="00187743" w:rsidP="00187743">
      <w:pPr>
        <w:pStyle w:val="af1"/>
        <w:rPr>
          <w:rFonts w:ascii="Times New Roman" w:hAnsi="Times New Roman"/>
          <w:b/>
        </w:rPr>
      </w:pPr>
    </w:p>
    <w:p w:rsidR="00187743" w:rsidRDefault="00187743" w:rsidP="00187743">
      <w:pPr>
        <w:pStyle w:val="af1"/>
        <w:rPr>
          <w:rFonts w:ascii="Times New Roman" w:hAnsi="Times New Roman"/>
          <w:b/>
        </w:rPr>
      </w:pPr>
    </w:p>
    <w:p w:rsidR="00187743" w:rsidRDefault="00187743" w:rsidP="00187743">
      <w:pPr>
        <w:pStyle w:val="af1"/>
        <w:rPr>
          <w:rFonts w:ascii="Times New Roman" w:hAnsi="Times New Roman"/>
          <w:b/>
        </w:rPr>
      </w:pPr>
    </w:p>
    <w:p w:rsidR="00187743" w:rsidRDefault="00187743" w:rsidP="00187743">
      <w:pPr>
        <w:pStyle w:val="af1"/>
        <w:rPr>
          <w:rFonts w:ascii="Times New Roman" w:hAnsi="Times New Roman"/>
          <w:b/>
        </w:rPr>
      </w:pPr>
    </w:p>
    <w:p w:rsidR="00187743" w:rsidRDefault="00187743" w:rsidP="00187743">
      <w:pPr>
        <w:pStyle w:val="af1"/>
        <w:rPr>
          <w:rFonts w:ascii="Times New Roman" w:hAnsi="Times New Roman"/>
          <w:b/>
        </w:rPr>
      </w:pPr>
    </w:p>
    <w:p w:rsidR="00187743" w:rsidRDefault="00187743" w:rsidP="00187743">
      <w:pPr>
        <w:pStyle w:val="af1"/>
        <w:rPr>
          <w:rFonts w:ascii="Times New Roman" w:hAnsi="Times New Roman"/>
          <w:b/>
        </w:rPr>
      </w:pPr>
    </w:p>
    <w:p w:rsidR="00187743" w:rsidRDefault="00187743" w:rsidP="00187743">
      <w:pPr>
        <w:pStyle w:val="af1"/>
        <w:rPr>
          <w:rFonts w:ascii="Times New Roman" w:hAnsi="Times New Roman"/>
          <w:b/>
        </w:rPr>
      </w:pPr>
    </w:p>
    <w:p w:rsidR="00187743" w:rsidRDefault="00187743" w:rsidP="00187743">
      <w:pPr>
        <w:pStyle w:val="af1"/>
        <w:rPr>
          <w:rFonts w:ascii="Times New Roman" w:hAnsi="Times New Roman"/>
          <w:b/>
        </w:rPr>
      </w:pPr>
    </w:p>
    <w:p w:rsidR="00187743" w:rsidRPr="00187743" w:rsidRDefault="00187743" w:rsidP="0093423A">
      <w:pPr>
        <w:pStyle w:val="af1"/>
        <w:jc w:val="center"/>
        <w:rPr>
          <w:rFonts w:ascii="Times New Roman" w:hAnsi="Times New Roman"/>
          <w:lang w:val="uk-UA"/>
        </w:rPr>
      </w:pPr>
      <w:r w:rsidRPr="00187743">
        <w:rPr>
          <w:rFonts w:ascii="Times New Roman" w:hAnsi="Times New Roman"/>
          <w:noProof/>
          <w:lang w:val="uk-UA" w:eastAsia="uk-UA"/>
        </w:rPr>
        <w:drawing>
          <wp:inline distT="0" distB="0" distL="0" distR="0">
            <wp:extent cx="495300" cy="685800"/>
            <wp:effectExtent l="0" t="0" r="0" b="0"/>
            <wp:docPr id="20" name="Рисунок 20"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495300" cy="685800"/>
                    </a:xfrm>
                    <a:prstGeom prst="rect">
                      <a:avLst/>
                    </a:prstGeom>
                    <a:noFill/>
                    <a:ln>
                      <a:noFill/>
                    </a:ln>
                  </pic:spPr>
                </pic:pic>
              </a:graphicData>
            </a:graphic>
          </wp:inline>
        </w:drawing>
      </w:r>
    </w:p>
    <w:p w:rsidR="00187743" w:rsidRPr="00187743" w:rsidRDefault="00187743" w:rsidP="00187743">
      <w:pPr>
        <w:pStyle w:val="af1"/>
        <w:rPr>
          <w:rFonts w:ascii="Times New Roman" w:hAnsi="Times New Roman"/>
          <w:b/>
          <w:lang w:val="uk-UA"/>
        </w:rPr>
      </w:pPr>
    </w:p>
    <w:p w:rsidR="00187743" w:rsidRPr="00187743" w:rsidRDefault="00187743" w:rsidP="0093423A">
      <w:pPr>
        <w:pStyle w:val="af1"/>
        <w:jc w:val="center"/>
        <w:rPr>
          <w:rFonts w:ascii="Times New Roman" w:hAnsi="Times New Roman"/>
          <w:b/>
          <w:lang w:val="uk-UA"/>
        </w:rPr>
      </w:pPr>
      <w:r w:rsidRPr="00187743">
        <w:rPr>
          <w:rFonts w:ascii="Times New Roman" w:hAnsi="Times New Roman"/>
          <w:b/>
          <w:lang w:val="uk-UA"/>
        </w:rPr>
        <w:t>СТУДЕНИКІВСЬКА   СІЛЬСЬКА  РАДА</w:t>
      </w:r>
    </w:p>
    <w:p w:rsidR="00187743" w:rsidRPr="00187743" w:rsidRDefault="00187743" w:rsidP="0093423A">
      <w:pPr>
        <w:pStyle w:val="af1"/>
        <w:jc w:val="center"/>
        <w:rPr>
          <w:rFonts w:ascii="Times New Roman" w:hAnsi="Times New Roman"/>
          <w:b/>
          <w:lang w:val="uk-UA"/>
        </w:rPr>
      </w:pPr>
      <w:r w:rsidRPr="00187743">
        <w:rPr>
          <w:rFonts w:ascii="Times New Roman" w:hAnsi="Times New Roman"/>
          <w:b/>
          <w:lang w:val="uk-UA"/>
        </w:rPr>
        <w:t>ПЕРЕЯСЛАВ – ХМЕЛЬНИЦЬКОГО  РАЙОНУ</w:t>
      </w:r>
    </w:p>
    <w:p w:rsidR="00187743" w:rsidRPr="00187743" w:rsidRDefault="00187743" w:rsidP="0093423A">
      <w:pPr>
        <w:pStyle w:val="af1"/>
        <w:jc w:val="center"/>
        <w:rPr>
          <w:rFonts w:ascii="Times New Roman" w:hAnsi="Times New Roman"/>
          <w:b/>
          <w:lang w:val="uk-UA"/>
        </w:rPr>
      </w:pPr>
      <w:r w:rsidRPr="00187743">
        <w:rPr>
          <w:rFonts w:ascii="Times New Roman" w:hAnsi="Times New Roman"/>
          <w:b/>
          <w:lang w:val="uk-UA"/>
        </w:rPr>
        <w:t>КИЇВСЬКОЇ  ОБЛАСТІ</w:t>
      </w:r>
    </w:p>
    <w:p w:rsidR="00187743" w:rsidRPr="00187743" w:rsidRDefault="00187743" w:rsidP="0093423A">
      <w:pPr>
        <w:pStyle w:val="af1"/>
        <w:jc w:val="center"/>
        <w:rPr>
          <w:rFonts w:ascii="Times New Roman" w:hAnsi="Times New Roman"/>
          <w:b/>
          <w:lang w:val="uk-UA"/>
        </w:rPr>
      </w:pPr>
    </w:p>
    <w:p w:rsidR="00187743" w:rsidRPr="00187743" w:rsidRDefault="00187743" w:rsidP="0093423A">
      <w:pPr>
        <w:pStyle w:val="af1"/>
        <w:jc w:val="center"/>
        <w:rPr>
          <w:rFonts w:ascii="Times New Roman" w:hAnsi="Times New Roman"/>
          <w:b/>
          <w:lang w:val="uk-UA"/>
        </w:rPr>
      </w:pPr>
      <w:r w:rsidRPr="00187743">
        <w:rPr>
          <w:rFonts w:ascii="Times New Roman" w:hAnsi="Times New Roman"/>
          <w:b/>
          <w:lang w:val="uk-UA"/>
        </w:rPr>
        <w:t>Р І Ш Е Н Н Я</w:t>
      </w:r>
    </w:p>
    <w:p w:rsidR="00187743" w:rsidRPr="00187743" w:rsidRDefault="00187743" w:rsidP="0093423A">
      <w:pPr>
        <w:pStyle w:val="af1"/>
        <w:jc w:val="center"/>
        <w:rPr>
          <w:rFonts w:ascii="Times New Roman" w:hAnsi="Times New Roman"/>
          <w:b/>
          <w:lang w:val="uk-UA"/>
        </w:rPr>
      </w:pP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075"/>
      </w:tblGrid>
      <w:tr w:rsidR="00187743" w:rsidRPr="00187743" w:rsidTr="004031A9">
        <w:tc>
          <w:tcPr>
            <w:tcW w:w="8075" w:type="dxa"/>
          </w:tcPr>
          <w:p w:rsidR="00187743" w:rsidRPr="00187743" w:rsidRDefault="00187743" w:rsidP="00187743">
            <w:pPr>
              <w:pStyle w:val="af1"/>
              <w:rPr>
                <w:rFonts w:ascii="Times New Roman" w:hAnsi="Times New Roman"/>
                <w:b/>
                <w:lang w:val="uk-UA"/>
              </w:rPr>
            </w:pPr>
            <w:r w:rsidRPr="00187743">
              <w:rPr>
                <w:rFonts w:ascii="Times New Roman" w:hAnsi="Times New Roman"/>
                <w:b/>
                <w:lang w:val="uk-UA"/>
              </w:rPr>
              <w:t xml:space="preserve">Про затвердження проекту землеустрою щодо  відведення земельної  ділянки у власність для  ведення особистого селянського господарства </w:t>
            </w:r>
            <w:r w:rsidRPr="00187743">
              <w:rPr>
                <w:rFonts w:ascii="Times New Roman" w:hAnsi="Times New Roman"/>
                <w:b/>
                <w:color w:val="C00000"/>
                <w:lang w:val="uk-UA"/>
              </w:rPr>
              <w:t>гр.Бережній Ганні Василівні</w:t>
            </w:r>
            <w:r w:rsidRPr="00187743">
              <w:rPr>
                <w:rFonts w:ascii="Times New Roman" w:hAnsi="Times New Roman"/>
                <w:b/>
                <w:lang w:val="uk-UA"/>
              </w:rPr>
              <w:t xml:space="preserve">.  </w:t>
            </w:r>
          </w:p>
        </w:tc>
      </w:tr>
    </w:tbl>
    <w:p w:rsidR="00187743" w:rsidRPr="00187743" w:rsidRDefault="00187743" w:rsidP="00187743">
      <w:pPr>
        <w:pStyle w:val="af1"/>
        <w:rPr>
          <w:rFonts w:ascii="Times New Roman" w:hAnsi="Times New Roman"/>
          <w:b/>
          <w:lang w:val="uk-UA"/>
        </w:rPr>
      </w:pPr>
    </w:p>
    <w:p w:rsidR="00187743" w:rsidRPr="00187743" w:rsidRDefault="00187743" w:rsidP="00187743">
      <w:pPr>
        <w:pStyle w:val="af1"/>
        <w:rPr>
          <w:rFonts w:ascii="Times New Roman" w:hAnsi="Times New Roman"/>
          <w:lang w:val="uk-UA"/>
        </w:rPr>
      </w:pPr>
      <w:r w:rsidRPr="00187743">
        <w:rPr>
          <w:rFonts w:ascii="Times New Roman" w:hAnsi="Times New Roman"/>
          <w:lang w:val="uk-UA"/>
        </w:rPr>
        <w:t xml:space="preserve">Розглянувши матеріали проекту землеустрою щодо відведення  земельної  ділянки у власність </w:t>
      </w:r>
      <w:r w:rsidRPr="00187743">
        <w:rPr>
          <w:rFonts w:ascii="Times New Roman" w:hAnsi="Times New Roman"/>
          <w:b/>
          <w:color w:val="C00000"/>
          <w:lang w:val="uk-UA"/>
        </w:rPr>
        <w:t xml:space="preserve">гр.Бережній Ганні Василівні </w:t>
      </w:r>
      <w:r w:rsidRPr="00187743">
        <w:rPr>
          <w:rFonts w:ascii="Times New Roman" w:hAnsi="Times New Roman"/>
          <w:lang w:val="uk-UA"/>
        </w:rPr>
        <w:t xml:space="preserve">для ведення особистого селянського господарства площею </w:t>
      </w:r>
      <w:r w:rsidRPr="00187743">
        <w:rPr>
          <w:rFonts w:ascii="Times New Roman" w:hAnsi="Times New Roman"/>
          <w:color w:val="C00000"/>
          <w:lang w:val="uk-UA"/>
        </w:rPr>
        <w:t>0,2000 га</w:t>
      </w:r>
      <w:r w:rsidRPr="00187743">
        <w:rPr>
          <w:rFonts w:ascii="Times New Roman" w:hAnsi="Times New Roman"/>
          <w:lang w:val="uk-UA"/>
        </w:rPr>
        <w:t xml:space="preserve">, що  знаходиться  в </w:t>
      </w:r>
      <w:r w:rsidRPr="00187743">
        <w:rPr>
          <w:rFonts w:ascii="Times New Roman" w:hAnsi="Times New Roman"/>
          <w:color w:val="C00000"/>
          <w:lang w:val="uk-UA"/>
        </w:rPr>
        <w:t xml:space="preserve">с.Сомкова Долина </w:t>
      </w:r>
      <w:r w:rsidRPr="00187743">
        <w:rPr>
          <w:rFonts w:ascii="Times New Roman" w:hAnsi="Times New Roman"/>
          <w:lang w:val="uk-UA"/>
        </w:rPr>
        <w:t>Переяслав-Хмельницького  району Київської  області, по вул.Якима Сомка, керуючись  п. 34 частини 1 статті 26 Закону України "Про місцеве самоврядування в Україні", статтями 12,19,40,118.121  та розділом Х «Перехідні положення»  Земельного Кодексу України, законом України «Про Державний земельний кадастр», Постановами КМУ «Про затвердження Порядку ведення Державного земельного кадастру»,   сільська  рада</w:t>
      </w:r>
    </w:p>
    <w:p w:rsidR="00187743" w:rsidRPr="00187743" w:rsidRDefault="00187743" w:rsidP="00187743">
      <w:pPr>
        <w:pStyle w:val="af1"/>
        <w:rPr>
          <w:rFonts w:ascii="Times New Roman" w:hAnsi="Times New Roman"/>
          <w:lang w:val="uk-UA"/>
        </w:rPr>
      </w:pPr>
    </w:p>
    <w:p w:rsidR="00187743" w:rsidRPr="00187743" w:rsidRDefault="00187743" w:rsidP="00187743">
      <w:pPr>
        <w:pStyle w:val="af1"/>
        <w:rPr>
          <w:rFonts w:ascii="Times New Roman" w:hAnsi="Times New Roman"/>
          <w:b/>
          <w:lang w:val="uk-UA"/>
        </w:rPr>
      </w:pPr>
      <w:r w:rsidRPr="00187743">
        <w:rPr>
          <w:rFonts w:ascii="Times New Roman" w:hAnsi="Times New Roman"/>
          <w:b/>
          <w:lang w:val="uk-UA"/>
        </w:rPr>
        <w:t>В И Р І Ш И Л А :</w:t>
      </w:r>
    </w:p>
    <w:p w:rsidR="00187743" w:rsidRPr="00187743" w:rsidRDefault="00187743" w:rsidP="00187743">
      <w:pPr>
        <w:pStyle w:val="af1"/>
        <w:rPr>
          <w:rFonts w:ascii="Times New Roman" w:hAnsi="Times New Roman"/>
          <w:b/>
          <w:lang w:val="uk-UA"/>
        </w:rPr>
      </w:pPr>
    </w:p>
    <w:p w:rsidR="00187743" w:rsidRPr="00187743" w:rsidRDefault="00187743" w:rsidP="00187743">
      <w:pPr>
        <w:pStyle w:val="af1"/>
        <w:rPr>
          <w:rFonts w:ascii="Times New Roman" w:hAnsi="Times New Roman"/>
          <w:lang w:val="uk-UA"/>
        </w:rPr>
      </w:pPr>
      <w:r>
        <w:rPr>
          <w:rFonts w:ascii="Times New Roman" w:hAnsi="Times New Roman"/>
          <w:lang w:val="uk-UA"/>
        </w:rPr>
        <w:t>1.</w:t>
      </w:r>
      <w:r w:rsidRPr="00187743">
        <w:rPr>
          <w:rFonts w:ascii="Times New Roman" w:hAnsi="Times New Roman"/>
          <w:lang w:val="uk-UA"/>
        </w:rPr>
        <w:t xml:space="preserve">Затвердити розроблений ТОВ «Землевпорядкування та кадастр» проект землеустрою щодо відведення   земельної  ділянки у власність </w:t>
      </w:r>
      <w:r w:rsidRPr="00187743">
        <w:rPr>
          <w:rFonts w:ascii="Times New Roman" w:hAnsi="Times New Roman"/>
          <w:b/>
          <w:color w:val="C00000"/>
          <w:lang w:val="uk-UA"/>
        </w:rPr>
        <w:t>гр. Бережній Ганні Василівні</w:t>
      </w:r>
      <w:r w:rsidRPr="00187743">
        <w:rPr>
          <w:rFonts w:ascii="Times New Roman" w:hAnsi="Times New Roman"/>
          <w:lang w:val="uk-UA"/>
        </w:rPr>
        <w:t xml:space="preserve"> для ведення особистого селянського господарства, площею </w:t>
      </w:r>
      <w:r w:rsidRPr="00187743">
        <w:rPr>
          <w:rFonts w:ascii="Times New Roman" w:hAnsi="Times New Roman"/>
          <w:color w:val="C00000"/>
          <w:lang w:val="uk-UA"/>
        </w:rPr>
        <w:t>0,2000 га</w:t>
      </w:r>
      <w:r w:rsidRPr="00187743">
        <w:rPr>
          <w:rFonts w:ascii="Times New Roman" w:hAnsi="Times New Roman"/>
          <w:lang w:val="uk-UA"/>
        </w:rPr>
        <w:t xml:space="preserve"> розташовану в </w:t>
      </w:r>
      <w:r w:rsidRPr="00187743">
        <w:rPr>
          <w:rFonts w:ascii="Times New Roman" w:hAnsi="Times New Roman"/>
          <w:color w:val="C00000"/>
          <w:lang w:val="uk-UA"/>
        </w:rPr>
        <w:t xml:space="preserve">с.Сомкова Долина </w:t>
      </w:r>
      <w:r w:rsidRPr="00187743">
        <w:rPr>
          <w:rFonts w:ascii="Times New Roman" w:hAnsi="Times New Roman"/>
          <w:lang w:val="uk-UA"/>
        </w:rPr>
        <w:t>Переяслав-Хмельницького  району Київської  області по вул.Якима Сомка</w:t>
      </w:r>
      <w:r w:rsidRPr="00187743">
        <w:rPr>
          <w:rFonts w:ascii="Times New Roman" w:hAnsi="Times New Roman"/>
          <w:color w:val="C00000"/>
          <w:lang w:val="uk-UA"/>
        </w:rPr>
        <w:t xml:space="preserve">, </w:t>
      </w:r>
      <w:r w:rsidRPr="00187743">
        <w:rPr>
          <w:rFonts w:ascii="Times New Roman" w:hAnsi="Times New Roman"/>
          <w:lang w:val="uk-UA"/>
        </w:rPr>
        <w:t xml:space="preserve">кадастровий  номер </w:t>
      </w:r>
      <w:r w:rsidRPr="00187743">
        <w:rPr>
          <w:rFonts w:ascii="Times New Roman" w:hAnsi="Times New Roman"/>
          <w:b/>
          <w:color w:val="C00000"/>
          <w:lang w:val="uk-UA"/>
        </w:rPr>
        <w:t>3223386600:03:003:0060,</w:t>
      </w:r>
      <w:r w:rsidRPr="00187743">
        <w:rPr>
          <w:rFonts w:ascii="Times New Roman" w:hAnsi="Times New Roman"/>
          <w:lang w:val="uk-UA"/>
        </w:rPr>
        <w:t xml:space="preserve"> (код КВЦПЗ-01.03). </w:t>
      </w:r>
    </w:p>
    <w:p w:rsidR="00187743" w:rsidRPr="00187743" w:rsidRDefault="00187743" w:rsidP="00187743">
      <w:pPr>
        <w:pStyle w:val="af1"/>
        <w:rPr>
          <w:rFonts w:ascii="Times New Roman" w:hAnsi="Times New Roman"/>
          <w:lang w:val="uk-UA"/>
        </w:rPr>
      </w:pPr>
      <w:r>
        <w:rPr>
          <w:rFonts w:ascii="Times New Roman" w:hAnsi="Times New Roman"/>
          <w:lang w:val="uk-UA"/>
        </w:rPr>
        <w:t>2.</w:t>
      </w:r>
      <w:r w:rsidRPr="00187743">
        <w:rPr>
          <w:rFonts w:ascii="Times New Roman" w:hAnsi="Times New Roman"/>
          <w:lang w:val="uk-UA"/>
        </w:rPr>
        <w:t xml:space="preserve">Передати </w:t>
      </w:r>
      <w:r w:rsidRPr="00187743">
        <w:rPr>
          <w:rFonts w:ascii="Times New Roman" w:hAnsi="Times New Roman"/>
          <w:b/>
          <w:color w:val="C00000"/>
          <w:lang w:val="uk-UA"/>
        </w:rPr>
        <w:t xml:space="preserve">гр. Бережній Ганні Василівні </w:t>
      </w:r>
      <w:r w:rsidRPr="00187743">
        <w:rPr>
          <w:rFonts w:ascii="Times New Roman" w:hAnsi="Times New Roman"/>
          <w:lang w:val="uk-UA"/>
        </w:rPr>
        <w:t xml:space="preserve">із земель комунальної власності безоплатно у приватну власність  земельну ділянку, кадастровий  номер </w:t>
      </w:r>
      <w:r w:rsidRPr="00187743">
        <w:rPr>
          <w:rFonts w:ascii="Times New Roman" w:hAnsi="Times New Roman"/>
          <w:b/>
          <w:color w:val="C00000"/>
          <w:lang w:val="uk-UA"/>
        </w:rPr>
        <w:t>3223386600:03:003:0060</w:t>
      </w:r>
      <w:r w:rsidRPr="00187743">
        <w:rPr>
          <w:rFonts w:ascii="Times New Roman" w:hAnsi="Times New Roman"/>
          <w:b/>
          <w:lang w:val="uk-UA"/>
        </w:rPr>
        <w:t xml:space="preserve">, </w:t>
      </w:r>
      <w:r w:rsidRPr="00187743">
        <w:rPr>
          <w:rFonts w:ascii="Times New Roman" w:hAnsi="Times New Roman"/>
          <w:lang w:val="uk-UA"/>
        </w:rPr>
        <w:t xml:space="preserve">для ведення особистого селянського господарства площею  </w:t>
      </w:r>
      <w:r w:rsidRPr="00187743">
        <w:rPr>
          <w:rFonts w:ascii="Times New Roman" w:hAnsi="Times New Roman"/>
          <w:color w:val="C00000"/>
          <w:lang w:val="uk-UA"/>
        </w:rPr>
        <w:t xml:space="preserve">0,2000 га </w:t>
      </w:r>
      <w:r w:rsidRPr="00187743">
        <w:rPr>
          <w:rFonts w:ascii="Times New Roman" w:hAnsi="Times New Roman"/>
          <w:lang w:val="uk-UA"/>
        </w:rPr>
        <w:t xml:space="preserve">в </w:t>
      </w:r>
      <w:r w:rsidRPr="00187743">
        <w:rPr>
          <w:rFonts w:ascii="Times New Roman" w:hAnsi="Times New Roman"/>
          <w:color w:val="C00000"/>
          <w:lang w:val="uk-UA"/>
        </w:rPr>
        <w:t xml:space="preserve">с.Сомкова Долина </w:t>
      </w:r>
      <w:r w:rsidRPr="00187743">
        <w:rPr>
          <w:rFonts w:ascii="Times New Roman" w:hAnsi="Times New Roman"/>
          <w:lang w:val="uk-UA"/>
        </w:rPr>
        <w:t>Переяслав-Хмельницького  району Київської  області по вул.Якима Сомка (код КВЦПЗ 01.03).</w:t>
      </w:r>
    </w:p>
    <w:p w:rsidR="00187743" w:rsidRPr="00187743" w:rsidRDefault="00187743" w:rsidP="00187743">
      <w:pPr>
        <w:pStyle w:val="af1"/>
        <w:rPr>
          <w:rFonts w:ascii="Times New Roman" w:hAnsi="Times New Roman"/>
          <w:lang w:val="uk-UA"/>
        </w:rPr>
      </w:pPr>
      <w:r>
        <w:rPr>
          <w:rFonts w:ascii="Times New Roman" w:hAnsi="Times New Roman"/>
          <w:lang w:val="uk-UA"/>
        </w:rPr>
        <w:t>3.</w:t>
      </w:r>
      <w:r w:rsidRPr="00187743">
        <w:rPr>
          <w:rFonts w:ascii="Times New Roman" w:hAnsi="Times New Roman"/>
          <w:lang w:val="uk-UA"/>
        </w:rPr>
        <w:t>Зобов</w:t>
      </w:r>
      <w:r w:rsidRPr="00187743">
        <w:rPr>
          <w:rFonts w:ascii="Times New Roman" w:hAnsi="Times New Roman"/>
        </w:rPr>
        <w:t>’</w:t>
      </w:r>
      <w:r w:rsidRPr="00187743">
        <w:rPr>
          <w:rFonts w:ascii="Times New Roman" w:hAnsi="Times New Roman"/>
          <w:lang w:val="uk-UA"/>
        </w:rPr>
        <w:t xml:space="preserve">язати </w:t>
      </w:r>
      <w:r w:rsidRPr="00187743">
        <w:rPr>
          <w:rFonts w:ascii="Times New Roman" w:hAnsi="Times New Roman"/>
          <w:b/>
          <w:color w:val="C00000"/>
          <w:lang w:val="uk-UA"/>
        </w:rPr>
        <w:t>гр.Бережну Ганну Василівну</w:t>
      </w:r>
      <w:r w:rsidRPr="00187743">
        <w:rPr>
          <w:rFonts w:ascii="Times New Roman" w:hAnsi="Times New Roman"/>
          <w:lang w:val="uk-UA"/>
        </w:rPr>
        <w:t xml:space="preserve"> земельну ділянку використовувати за цільовим призначенням, суворо дотримуватись вимог Земельного кодексу України. </w:t>
      </w:r>
    </w:p>
    <w:p w:rsidR="00187743" w:rsidRPr="00187743" w:rsidRDefault="00187743" w:rsidP="00187743">
      <w:pPr>
        <w:pStyle w:val="af1"/>
        <w:rPr>
          <w:rFonts w:ascii="Times New Roman" w:hAnsi="Times New Roman"/>
          <w:lang w:val="uk-UA"/>
        </w:rPr>
      </w:pPr>
      <w:r>
        <w:rPr>
          <w:rFonts w:ascii="Times New Roman" w:hAnsi="Times New Roman"/>
          <w:lang w:val="uk-UA"/>
        </w:rPr>
        <w:t>4.</w:t>
      </w:r>
      <w:r w:rsidRPr="00187743">
        <w:rPr>
          <w:rFonts w:ascii="Times New Roman" w:hAnsi="Times New Roman"/>
          <w:lang w:val="uk-UA"/>
        </w:rPr>
        <w:t>Відповідальність за утримання та збереження геодезичних межових знаків  покладається  на  землевласника.</w:t>
      </w:r>
    </w:p>
    <w:p w:rsidR="00187743" w:rsidRPr="00187743" w:rsidRDefault="00187743" w:rsidP="00187743">
      <w:pPr>
        <w:pStyle w:val="af1"/>
        <w:rPr>
          <w:rFonts w:ascii="Times New Roman" w:hAnsi="Times New Roman"/>
          <w:lang w:val="uk-UA"/>
        </w:rPr>
      </w:pPr>
      <w:r>
        <w:rPr>
          <w:rFonts w:ascii="Times New Roman" w:hAnsi="Times New Roman"/>
          <w:lang w:val="uk-UA"/>
        </w:rPr>
        <w:t>5.</w:t>
      </w:r>
      <w:r w:rsidRPr="00187743">
        <w:rPr>
          <w:rFonts w:ascii="Times New Roman" w:hAnsi="Times New Roman"/>
          <w:lang w:val="uk-UA"/>
        </w:rPr>
        <w:t>Проект землеустрою   передається до  Відділу у Переяслав-Хмельницькому районі Головного управління Держгеокадастру у Київській області  на зберігання.</w:t>
      </w:r>
    </w:p>
    <w:p w:rsidR="00187743" w:rsidRPr="00187743" w:rsidRDefault="00187743" w:rsidP="00187743">
      <w:pPr>
        <w:pStyle w:val="af1"/>
        <w:rPr>
          <w:rFonts w:ascii="Times New Roman" w:hAnsi="Times New Roman"/>
          <w:lang w:val="uk-UA"/>
        </w:rPr>
      </w:pPr>
      <w:r>
        <w:rPr>
          <w:rFonts w:ascii="Times New Roman" w:hAnsi="Times New Roman"/>
          <w:bCs/>
          <w:lang w:val="uk-UA"/>
        </w:rPr>
        <w:t>6.</w:t>
      </w:r>
      <w:r w:rsidRPr="00187743">
        <w:rPr>
          <w:rFonts w:ascii="Times New Roman" w:hAnsi="Times New Roman"/>
          <w:bCs/>
          <w:lang w:val="uk-UA"/>
        </w:rPr>
        <w:t>Контроль за виконанням даного рішення покласти на постійну комісію з питань благоустрою, комунального господарства та земельних відносин.</w:t>
      </w:r>
    </w:p>
    <w:p w:rsidR="00187743" w:rsidRPr="00187743" w:rsidRDefault="00187743" w:rsidP="00187743">
      <w:pPr>
        <w:pStyle w:val="af1"/>
        <w:rPr>
          <w:rFonts w:ascii="Times New Roman" w:hAnsi="Times New Roman"/>
          <w:lang w:val="uk-UA"/>
        </w:rPr>
      </w:pPr>
    </w:p>
    <w:p w:rsidR="00187743" w:rsidRPr="00187743" w:rsidRDefault="00187743" w:rsidP="00187743">
      <w:pPr>
        <w:pStyle w:val="af1"/>
        <w:rPr>
          <w:rFonts w:ascii="Times New Roman" w:hAnsi="Times New Roman"/>
          <w:lang w:val="uk-UA"/>
        </w:rPr>
      </w:pPr>
    </w:p>
    <w:p w:rsidR="00187743" w:rsidRPr="00187743" w:rsidRDefault="00187743" w:rsidP="00187743">
      <w:pPr>
        <w:pStyle w:val="af1"/>
        <w:rPr>
          <w:rFonts w:ascii="Times New Roman" w:hAnsi="Times New Roman"/>
          <w:b/>
          <w:lang w:val="uk-UA"/>
        </w:rPr>
      </w:pPr>
      <w:r w:rsidRPr="00187743">
        <w:rPr>
          <w:rFonts w:ascii="Times New Roman" w:hAnsi="Times New Roman"/>
          <w:b/>
          <w:lang w:val="uk-UA"/>
        </w:rPr>
        <w:t xml:space="preserve">Сільський  голова :                                                                         </w:t>
      </w:r>
      <w:r w:rsidRPr="00187743">
        <w:rPr>
          <w:rFonts w:ascii="Times New Roman" w:hAnsi="Times New Roman"/>
          <w:b/>
          <w:bCs/>
          <w:lang w:val="uk-UA"/>
        </w:rPr>
        <w:t>М.О.ЛЯХ</w:t>
      </w:r>
    </w:p>
    <w:p w:rsidR="00187743" w:rsidRPr="00187743" w:rsidRDefault="00187743" w:rsidP="00187743">
      <w:pPr>
        <w:pStyle w:val="af1"/>
        <w:rPr>
          <w:rFonts w:ascii="Times New Roman" w:hAnsi="Times New Roman"/>
          <w:lang w:val="uk-UA"/>
        </w:rPr>
      </w:pPr>
    </w:p>
    <w:p w:rsidR="00187743" w:rsidRPr="00187743" w:rsidRDefault="00187743" w:rsidP="00187743">
      <w:pPr>
        <w:pStyle w:val="af1"/>
        <w:rPr>
          <w:rFonts w:ascii="Times New Roman" w:hAnsi="Times New Roman"/>
          <w:lang w:val="uk-UA"/>
        </w:rPr>
      </w:pPr>
    </w:p>
    <w:p w:rsidR="00187743" w:rsidRPr="00187743" w:rsidRDefault="00187743" w:rsidP="00187743">
      <w:pPr>
        <w:pStyle w:val="af1"/>
        <w:rPr>
          <w:rFonts w:ascii="Times New Roman" w:hAnsi="Times New Roman"/>
          <w:b/>
          <w:lang w:val="uk-UA"/>
        </w:rPr>
      </w:pPr>
      <w:r w:rsidRPr="00187743">
        <w:rPr>
          <w:rFonts w:ascii="Times New Roman" w:hAnsi="Times New Roman"/>
          <w:b/>
          <w:lang w:val="uk-UA"/>
        </w:rPr>
        <w:t>с. Студеники</w:t>
      </w:r>
    </w:p>
    <w:p w:rsidR="00187743" w:rsidRPr="00187743" w:rsidRDefault="00187743" w:rsidP="00187743">
      <w:pPr>
        <w:pStyle w:val="af1"/>
        <w:rPr>
          <w:rFonts w:ascii="Times New Roman" w:hAnsi="Times New Roman"/>
          <w:b/>
          <w:lang w:val="uk-UA"/>
        </w:rPr>
      </w:pPr>
      <w:r w:rsidRPr="00187743">
        <w:rPr>
          <w:rFonts w:ascii="Times New Roman" w:hAnsi="Times New Roman"/>
          <w:b/>
          <w:lang w:val="uk-UA"/>
        </w:rPr>
        <w:t>№ 722–</w:t>
      </w:r>
      <w:r w:rsidRPr="00187743">
        <w:rPr>
          <w:rFonts w:ascii="Times New Roman" w:hAnsi="Times New Roman"/>
          <w:b/>
          <w:lang w:val="en-US"/>
        </w:rPr>
        <w:t>XXV</w:t>
      </w:r>
      <w:r w:rsidRPr="00187743">
        <w:rPr>
          <w:rFonts w:ascii="Times New Roman" w:hAnsi="Times New Roman"/>
          <w:b/>
          <w:lang w:val="uk-UA"/>
        </w:rPr>
        <w:t>ІІІ–</w:t>
      </w:r>
      <w:r w:rsidRPr="00187743">
        <w:rPr>
          <w:rFonts w:ascii="Times New Roman" w:hAnsi="Times New Roman"/>
          <w:b/>
          <w:lang w:val="en-US"/>
        </w:rPr>
        <w:t>V</w:t>
      </w:r>
      <w:r w:rsidRPr="00187743">
        <w:rPr>
          <w:rFonts w:ascii="Times New Roman" w:hAnsi="Times New Roman"/>
          <w:b/>
          <w:lang w:val="uk-UA"/>
        </w:rPr>
        <w:t>ІІ</w:t>
      </w:r>
    </w:p>
    <w:p w:rsidR="00187743" w:rsidRPr="00187743" w:rsidRDefault="00187743" w:rsidP="00187743">
      <w:pPr>
        <w:pStyle w:val="af1"/>
        <w:rPr>
          <w:rFonts w:ascii="Times New Roman" w:hAnsi="Times New Roman"/>
        </w:rPr>
      </w:pPr>
      <w:r w:rsidRPr="00187743">
        <w:rPr>
          <w:rFonts w:ascii="Times New Roman" w:hAnsi="Times New Roman"/>
          <w:b/>
          <w:lang w:val="uk-UA"/>
        </w:rPr>
        <w:t>04.06.2019</w:t>
      </w:r>
    </w:p>
    <w:p w:rsidR="00187743" w:rsidRPr="00187743" w:rsidRDefault="00187743" w:rsidP="00187743">
      <w:pPr>
        <w:pStyle w:val="af1"/>
        <w:rPr>
          <w:rFonts w:ascii="Times New Roman" w:hAnsi="Times New Roman"/>
        </w:rPr>
      </w:pPr>
    </w:p>
    <w:p w:rsidR="00187743" w:rsidRPr="00187743" w:rsidRDefault="00187743" w:rsidP="00187743">
      <w:pPr>
        <w:pStyle w:val="af1"/>
        <w:rPr>
          <w:rFonts w:ascii="Times New Roman" w:hAnsi="Times New Roman"/>
          <w:highlight w:val="yellow"/>
        </w:rPr>
      </w:pPr>
    </w:p>
    <w:p w:rsidR="00187743" w:rsidRPr="00187743" w:rsidRDefault="00187743" w:rsidP="00187743">
      <w:pPr>
        <w:pStyle w:val="af1"/>
        <w:rPr>
          <w:rFonts w:ascii="Times New Roman" w:hAnsi="Times New Roman"/>
          <w:b/>
        </w:rPr>
      </w:pPr>
    </w:p>
    <w:p w:rsidR="00187743" w:rsidRDefault="00187743" w:rsidP="00187743">
      <w:pPr>
        <w:pStyle w:val="af1"/>
        <w:rPr>
          <w:rFonts w:ascii="Times New Roman" w:hAnsi="Times New Roman"/>
          <w:b/>
        </w:rPr>
      </w:pPr>
    </w:p>
    <w:p w:rsidR="00187743" w:rsidRDefault="00187743" w:rsidP="00187743">
      <w:pPr>
        <w:pStyle w:val="af1"/>
        <w:rPr>
          <w:rFonts w:ascii="Times New Roman" w:hAnsi="Times New Roman"/>
          <w:b/>
        </w:rPr>
      </w:pPr>
    </w:p>
    <w:p w:rsidR="00187743" w:rsidRDefault="00187743" w:rsidP="00187743">
      <w:pPr>
        <w:pStyle w:val="af1"/>
        <w:rPr>
          <w:rFonts w:ascii="Times New Roman" w:hAnsi="Times New Roman"/>
          <w:b/>
        </w:rPr>
      </w:pPr>
    </w:p>
    <w:p w:rsidR="00187743" w:rsidRDefault="00187743" w:rsidP="00187743">
      <w:pPr>
        <w:pStyle w:val="af1"/>
        <w:rPr>
          <w:rFonts w:ascii="Times New Roman" w:hAnsi="Times New Roman"/>
          <w:b/>
        </w:rPr>
      </w:pPr>
    </w:p>
    <w:p w:rsidR="00187743" w:rsidRDefault="00187743" w:rsidP="00187743">
      <w:pPr>
        <w:pStyle w:val="af1"/>
        <w:jc w:val="center"/>
        <w:rPr>
          <w:rFonts w:ascii="Times New Roman" w:hAnsi="Times New Roman"/>
          <w:b/>
        </w:rPr>
      </w:pPr>
    </w:p>
    <w:p w:rsidR="00187743" w:rsidRPr="00187743" w:rsidRDefault="00187743" w:rsidP="00187743">
      <w:pPr>
        <w:pStyle w:val="af1"/>
        <w:jc w:val="center"/>
        <w:rPr>
          <w:rFonts w:ascii="Times New Roman" w:hAnsi="Times New Roman"/>
          <w:lang w:val="uk-UA"/>
        </w:rPr>
      </w:pPr>
      <w:r w:rsidRPr="00187743">
        <w:rPr>
          <w:rFonts w:ascii="Times New Roman" w:hAnsi="Times New Roman"/>
          <w:noProof/>
          <w:lang w:val="uk-UA" w:eastAsia="uk-UA"/>
        </w:rPr>
        <w:drawing>
          <wp:inline distT="0" distB="0" distL="0" distR="0">
            <wp:extent cx="495300" cy="685800"/>
            <wp:effectExtent l="0" t="0" r="0" b="0"/>
            <wp:docPr id="34" name="Рисунок 34"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495300" cy="685800"/>
                    </a:xfrm>
                    <a:prstGeom prst="rect">
                      <a:avLst/>
                    </a:prstGeom>
                    <a:noFill/>
                    <a:ln>
                      <a:noFill/>
                    </a:ln>
                  </pic:spPr>
                </pic:pic>
              </a:graphicData>
            </a:graphic>
          </wp:inline>
        </w:drawing>
      </w:r>
    </w:p>
    <w:p w:rsidR="00187743" w:rsidRPr="00187743" w:rsidRDefault="00187743" w:rsidP="00187743">
      <w:pPr>
        <w:pStyle w:val="af1"/>
        <w:jc w:val="center"/>
        <w:rPr>
          <w:rFonts w:ascii="Times New Roman" w:hAnsi="Times New Roman"/>
          <w:b/>
          <w:lang w:val="uk-UA"/>
        </w:rPr>
      </w:pPr>
    </w:p>
    <w:p w:rsidR="00187743" w:rsidRPr="00187743" w:rsidRDefault="00187743" w:rsidP="00187743">
      <w:pPr>
        <w:pStyle w:val="af1"/>
        <w:jc w:val="center"/>
        <w:rPr>
          <w:rFonts w:ascii="Times New Roman" w:hAnsi="Times New Roman"/>
          <w:b/>
          <w:lang w:val="uk-UA"/>
        </w:rPr>
      </w:pPr>
      <w:r w:rsidRPr="00187743">
        <w:rPr>
          <w:rFonts w:ascii="Times New Roman" w:hAnsi="Times New Roman"/>
          <w:b/>
          <w:lang w:val="uk-UA"/>
        </w:rPr>
        <w:t>СТУДЕНИКІВСЬКА   СІЛЬСЬКА  РАДА</w:t>
      </w:r>
    </w:p>
    <w:p w:rsidR="00187743" w:rsidRPr="00187743" w:rsidRDefault="00187743" w:rsidP="00187743">
      <w:pPr>
        <w:pStyle w:val="af1"/>
        <w:jc w:val="center"/>
        <w:rPr>
          <w:rFonts w:ascii="Times New Roman" w:hAnsi="Times New Roman"/>
          <w:b/>
          <w:lang w:val="uk-UA"/>
        </w:rPr>
      </w:pPr>
      <w:r w:rsidRPr="00187743">
        <w:rPr>
          <w:rFonts w:ascii="Times New Roman" w:hAnsi="Times New Roman"/>
          <w:b/>
          <w:lang w:val="uk-UA"/>
        </w:rPr>
        <w:t>ПЕРЕЯСЛАВ – ХМЕЛЬНИЦЬКОГО  РАЙОНУ</w:t>
      </w:r>
    </w:p>
    <w:p w:rsidR="00187743" w:rsidRPr="00187743" w:rsidRDefault="00187743" w:rsidP="00187743">
      <w:pPr>
        <w:pStyle w:val="af1"/>
        <w:jc w:val="center"/>
        <w:rPr>
          <w:rFonts w:ascii="Times New Roman" w:hAnsi="Times New Roman"/>
          <w:b/>
          <w:lang w:val="uk-UA"/>
        </w:rPr>
      </w:pPr>
      <w:r w:rsidRPr="00187743">
        <w:rPr>
          <w:rFonts w:ascii="Times New Roman" w:hAnsi="Times New Roman"/>
          <w:b/>
          <w:lang w:val="uk-UA"/>
        </w:rPr>
        <w:t>КИЇВСЬКОЇ  ОБЛАСТІ</w:t>
      </w:r>
    </w:p>
    <w:p w:rsidR="00187743" w:rsidRPr="00187743" w:rsidRDefault="00187743" w:rsidP="00187743">
      <w:pPr>
        <w:pStyle w:val="af1"/>
        <w:jc w:val="center"/>
        <w:rPr>
          <w:rFonts w:ascii="Times New Roman" w:hAnsi="Times New Roman"/>
          <w:b/>
          <w:lang w:val="uk-UA"/>
        </w:rPr>
      </w:pPr>
    </w:p>
    <w:p w:rsidR="00187743" w:rsidRPr="00187743" w:rsidRDefault="00187743" w:rsidP="00187743">
      <w:pPr>
        <w:pStyle w:val="af1"/>
        <w:jc w:val="center"/>
        <w:rPr>
          <w:rFonts w:ascii="Times New Roman" w:hAnsi="Times New Roman"/>
          <w:b/>
          <w:lang w:val="uk-UA"/>
        </w:rPr>
      </w:pPr>
      <w:r w:rsidRPr="00187743">
        <w:rPr>
          <w:rFonts w:ascii="Times New Roman" w:hAnsi="Times New Roman"/>
          <w:b/>
          <w:lang w:val="uk-UA"/>
        </w:rPr>
        <w:t>Р І Ш Е Н Н Я</w:t>
      </w:r>
    </w:p>
    <w:p w:rsidR="00187743" w:rsidRPr="00187743" w:rsidRDefault="00187743" w:rsidP="00187743">
      <w:pPr>
        <w:pStyle w:val="af1"/>
        <w:rPr>
          <w:rFonts w:ascii="Times New Roman" w:hAnsi="Times New Roman"/>
          <w:b/>
          <w:lang w:val="uk-UA"/>
        </w:rPr>
      </w:pP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075"/>
      </w:tblGrid>
      <w:tr w:rsidR="00187743" w:rsidRPr="00187743" w:rsidTr="004031A9">
        <w:tc>
          <w:tcPr>
            <w:tcW w:w="8075" w:type="dxa"/>
          </w:tcPr>
          <w:p w:rsidR="00187743" w:rsidRPr="00187743" w:rsidRDefault="00187743" w:rsidP="00187743">
            <w:pPr>
              <w:pStyle w:val="af1"/>
              <w:rPr>
                <w:rFonts w:ascii="Times New Roman" w:hAnsi="Times New Roman"/>
                <w:b/>
                <w:lang w:val="uk-UA"/>
              </w:rPr>
            </w:pPr>
            <w:r w:rsidRPr="00187743">
              <w:rPr>
                <w:rFonts w:ascii="Times New Roman" w:hAnsi="Times New Roman"/>
                <w:b/>
                <w:lang w:val="uk-UA"/>
              </w:rPr>
              <w:t xml:space="preserve">Про затвердження проекту землеустрою щодо  відведення земельної  ділянки у власність для  ведення особистого селянського господарства </w:t>
            </w:r>
            <w:r w:rsidRPr="00187743">
              <w:rPr>
                <w:rFonts w:ascii="Times New Roman" w:hAnsi="Times New Roman"/>
                <w:b/>
                <w:color w:val="C00000"/>
                <w:lang w:val="uk-UA"/>
              </w:rPr>
              <w:t>гр.Остапенку Василю Васильовичу</w:t>
            </w:r>
            <w:r w:rsidRPr="00187743">
              <w:rPr>
                <w:rFonts w:ascii="Times New Roman" w:hAnsi="Times New Roman"/>
                <w:b/>
                <w:lang w:val="uk-UA"/>
              </w:rPr>
              <w:t xml:space="preserve">.  </w:t>
            </w:r>
          </w:p>
        </w:tc>
      </w:tr>
    </w:tbl>
    <w:p w:rsidR="00187743" w:rsidRPr="00187743" w:rsidRDefault="00187743" w:rsidP="00187743">
      <w:pPr>
        <w:pStyle w:val="af1"/>
        <w:rPr>
          <w:rFonts w:ascii="Times New Roman" w:hAnsi="Times New Roman"/>
          <w:b/>
          <w:lang w:val="uk-UA"/>
        </w:rPr>
      </w:pPr>
    </w:p>
    <w:p w:rsidR="00187743" w:rsidRPr="00187743" w:rsidRDefault="00187743" w:rsidP="00187743">
      <w:pPr>
        <w:pStyle w:val="af1"/>
        <w:rPr>
          <w:rFonts w:ascii="Times New Roman" w:hAnsi="Times New Roman"/>
          <w:lang w:val="uk-UA"/>
        </w:rPr>
      </w:pPr>
      <w:r w:rsidRPr="00187743">
        <w:rPr>
          <w:rFonts w:ascii="Times New Roman" w:hAnsi="Times New Roman"/>
          <w:lang w:val="uk-UA"/>
        </w:rPr>
        <w:t xml:space="preserve">Розглянувши матеріали проекту землеустрою щодо відведення  земельної  ділянки у власність </w:t>
      </w:r>
      <w:r w:rsidRPr="00187743">
        <w:rPr>
          <w:rFonts w:ascii="Times New Roman" w:hAnsi="Times New Roman"/>
          <w:b/>
          <w:color w:val="C00000"/>
          <w:lang w:val="uk-UA"/>
        </w:rPr>
        <w:t xml:space="preserve">гр.Остапенку Василю Васильовичу </w:t>
      </w:r>
      <w:r w:rsidRPr="00187743">
        <w:rPr>
          <w:rFonts w:ascii="Times New Roman" w:hAnsi="Times New Roman"/>
          <w:lang w:val="uk-UA"/>
        </w:rPr>
        <w:t xml:space="preserve">для ведення особистого селянського господарства площею </w:t>
      </w:r>
      <w:r w:rsidRPr="00187743">
        <w:rPr>
          <w:rFonts w:ascii="Times New Roman" w:hAnsi="Times New Roman"/>
          <w:color w:val="FF0000"/>
          <w:lang w:val="uk-UA"/>
        </w:rPr>
        <w:t>1,5000</w:t>
      </w:r>
      <w:r w:rsidRPr="00187743">
        <w:rPr>
          <w:rFonts w:ascii="Times New Roman" w:hAnsi="Times New Roman"/>
          <w:color w:val="C00000"/>
          <w:lang w:val="uk-UA"/>
        </w:rPr>
        <w:t xml:space="preserve"> га</w:t>
      </w:r>
      <w:r w:rsidRPr="00187743">
        <w:rPr>
          <w:rFonts w:ascii="Times New Roman" w:hAnsi="Times New Roman"/>
          <w:lang w:val="uk-UA"/>
        </w:rPr>
        <w:t xml:space="preserve">, що  знаходиться  в </w:t>
      </w:r>
      <w:r w:rsidRPr="00187743">
        <w:rPr>
          <w:rFonts w:ascii="Times New Roman" w:hAnsi="Times New Roman"/>
          <w:color w:val="C00000"/>
          <w:lang w:val="uk-UA"/>
        </w:rPr>
        <w:t xml:space="preserve">с.Козлів </w:t>
      </w:r>
      <w:r w:rsidRPr="00187743">
        <w:rPr>
          <w:rFonts w:ascii="Times New Roman" w:hAnsi="Times New Roman"/>
          <w:lang w:val="uk-UA"/>
        </w:rPr>
        <w:t>Переяслав-Хмельницького  району Київської  області,  керуючись  п. 34 частини 1 статті 26 Закону України "Про місцеве самоврядування в Україні", статтями 12,19,40,118.121  та розділом Х «Перехідні положення»  Земельного Кодексу України, законом України «Про Державний земельний кадастр», Постановами КМУ «Про затвердження Порядку ведення Державного земельного кадастру»,   сільська  рада</w:t>
      </w:r>
    </w:p>
    <w:p w:rsidR="00187743" w:rsidRPr="00187743" w:rsidRDefault="00187743" w:rsidP="00187743">
      <w:pPr>
        <w:pStyle w:val="af1"/>
        <w:rPr>
          <w:rFonts w:ascii="Times New Roman" w:hAnsi="Times New Roman"/>
          <w:lang w:val="uk-UA"/>
        </w:rPr>
      </w:pPr>
    </w:p>
    <w:p w:rsidR="00187743" w:rsidRPr="00187743" w:rsidRDefault="00187743" w:rsidP="00187743">
      <w:pPr>
        <w:pStyle w:val="af1"/>
        <w:rPr>
          <w:rFonts w:ascii="Times New Roman" w:hAnsi="Times New Roman"/>
          <w:b/>
          <w:lang w:val="uk-UA"/>
        </w:rPr>
      </w:pPr>
      <w:r w:rsidRPr="00187743">
        <w:rPr>
          <w:rFonts w:ascii="Times New Roman" w:hAnsi="Times New Roman"/>
          <w:b/>
          <w:lang w:val="uk-UA"/>
        </w:rPr>
        <w:t>В И Р І Ш И Л А :</w:t>
      </w:r>
    </w:p>
    <w:p w:rsidR="00187743" w:rsidRPr="00187743" w:rsidRDefault="00187743" w:rsidP="00187743">
      <w:pPr>
        <w:pStyle w:val="af1"/>
        <w:rPr>
          <w:rFonts w:ascii="Times New Roman" w:hAnsi="Times New Roman"/>
          <w:b/>
          <w:lang w:val="uk-UA"/>
        </w:rPr>
      </w:pPr>
    </w:p>
    <w:p w:rsidR="00187743" w:rsidRPr="00187743" w:rsidRDefault="00187743" w:rsidP="00187743">
      <w:pPr>
        <w:pStyle w:val="af1"/>
        <w:rPr>
          <w:rFonts w:ascii="Times New Roman" w:hAnsi="Times New Roman"/>
          <w:lang w:val="uk-UA"/>
        </w:rPr>
      </w:pPr>
      <w:r>
        <w:rPr>
          <w:rFonts w:ascii="Times New Roman" w:hAnsi="Times New Roman"/>
          <w:lang w:val="uk-UA"/>
        </w:rPr>
        <w:t>1.</w:t>
      </w:r>
      <w:r w:rsidRPr="00187743">
        <w:rPr>
          <w:rFonts w:ascii="Times New Roman" w:hAnsi="Times New Roman"/>
          <w:lang w:val="uk-UA"/>
        </w:rPr>
        <w:t xml:space="preserve">Затвердити розроблений ДП «Центр державного земельного кадастру» проект землеустрою щодо відведення   земельної  ділянки у власність </w:t>
      </w:r>
      <w:r w:rsidRPr="00187743">
        <w:rPr>
          <w:rFonts w:ascii="Times New Roman" w:hAnsi="Times New Roman"/>
          <w:b/>
          <w:color w:val="C00000"/>
          <w:lang w:val="uk-UA"/>
        </w:rPr>
        <w:t>гр.Остапенку Василю Васильовичу</w:t>
      </w:r>
      <w:r w:rsidRPr="00187743">
        <w:rPr>
          <w:rFonts w:ascii="Times New Roman" w:hAnsi="Times New Roman"/>
          <w:lang w:val="uk-UA"/>
        </w:rPr>
        <w:t xml:space="preserve"> для ведення особистого селянського господарства, площею </w:t>
      </w:r>
      <w:r w:rsidRPr="00187743">
        <w:rPr>
          <w:rFonts w:ascii="Times New Roman" w:hAnsi="Times New Roman"/>
          <w:color w:val="FF0000"/>
          <w:lang w:val="uk-UA"/>
        </w:rPr>
        <w:t>1,5000</w:t>
      </w:r>
      <w:r w:rsidRPr="00187743">
        <w:rPr>
          <w:rFonts w:ascii="Times New Roman" w:hAnsi="Times New Roman"/>
          <w:color w:val="C00000"/>
          <w:lang w:val="uk-UA"/>
        </w:rPr>
        <w:t xml:space="preserve"> га</w:t>
      </w:r>
      <w:r w:rsidRPr="00187743">
        <w:rPr>
          <w:rFonts w:ascii="Times New Roman" w:hAnsi="Times New Roman"/>
          <w:lang w:val="uk-UA"/>
        </w:rPr>
        <w:t xml:space="preserve"> розташовану в </w:t>
      </w:r>
      <w:r w:rsidRPr="00187743">
        <w:rPr>
          <w:rFonts w:ascii="Times New Roman" w:hAnsi="Times New Roman"/>
          <w:color w:val="C00000"/>
          <w:lang w:val="uk-UA"/>
        </w:rPr>
        <w:t xml:space="preserve">с.Козлів </w:t>
      </w:r>
      <w:r w:rsidRPr="00187743">
        <w:rPr>
          <w:rFonts w:ascii="Times New Roman" w:hAnsi="Times New Roman"/>
          <w:lang w:val="uk-UA"/>
        </w:rPr>
        <w:t>Переяслав-Хмельницького  району Київської  області</w:t>
      </w:r>
      <w:r w:rsidRPr="00187743">
        <w:rPr>
          <w:rFonts w:ascii="Times New Roman" w:hAnsi="Times New Roman"/>
          <w:color w:val="C00000"/>
          <w:lang w:val="uk-UA"/>
        </w:rPr>
        <w:t xml:space="preserve">, </w:t>
      </w:r>
      <w:r w:rsidRPr="00187743">
        <w:rPr>
          <w:rFonts w:ascii="Times New Roman" w:hAnsi="Times New Roman"/>
          <w:lang w:val="uk-UA"/>
        </w:rPr>
        <w:t xml:space="preserve">кадастровий  номер </w:t>
      </w:r>
      <w:r w:rsidRPr="00187743">
        <w:rPr>
          <w:rFonts w:ascii="Times New Roman" w:hAnsi="Times New Roman"/>
          <w:b/>
          <w:color w:val="C00000"/>
          <w:lang w:val="uk-UA"/>
        </w:rPr>
        <w:t>3223384001:01:042:0063,</w:t>
      </w:r>
      <w:r w:rsidRPr="00187743">
        <w:rPr>
          <w:rFonts w:ascii="Times New Roman" w:hAnsi="Times New Roman"/>
          <w:lang w:val="uk-UA"/>
        </w:rPr>
        <w:t xml:space="preserve"> (код КВЦПЗ-01.03). </w:t>
      </w:r>
    </w:p>
    <w:p w:rsidR="00187743" w:rsidRPr="00187743" w:rsidRDefault="00187743" w:rsidP="00187743">
      <w:pPr>
        <w:pStyle w:val="af1"/>
        <w:rPr>
          <w:rFonts w:ascii="Times New Roman" w:hAnsi="Times New Roman"/>
          <w:lang w:val="uk-UA"/>
        </w:rPr>
      </w:pPr>
      <w:r>
        <w:rPr>
          <w:rFonts w:ascii="Times New Roman" w:hAnsi="Times New Roman"/>
          <w:lang w:val="uk-UA"/>
        </w:rPr>
        <w:t>2.</w:t>
      </w:r>
      <w:r w:rsidRPr="00187743">
        <w:rPr>
          <w:rFonts w:ascii="Times New Roman" w:hAnsi="Times New Roman"/>
          <w:lang w:val="uk-UA"/>
        </w:rPr>
        <w:t xml:space="preserve">Передати </w:t>
      </w:r>
      <w:r w:rsidRPr="00187743">
        <w:rPr>
          <w:rFonts w:ascii="Times New Roman" w:hAnsi="Times New Roman"/>
          <w:b/>
          <w:color w:val="C00000"/>
          <w:lang w:val="uk-UA"/>
        </w:rPr>
        <w:t xml:space="preserve">гр.Остапенку Василю Васильовичу </w:t>
      </w:r>
      <w:r w:rsidRPr="00187743">
        <w:rPr>
          <w:rFonts w:ascii="Times New Roman" w:hAnsi="Times New Roman"/>
          <w:lang w:val="uk-UA"/>
        </w:rPr>
        <w:t xml:space="preserve">із земель комунальної власності безоплатно у приватну власність  земельну ділянку, кадастровий  номер </w:t>
      </w:r>
      <w:r w:rsidRPr="00187743">
        <w:rPr>
          <w:rFonts w:ascii="Times New Roman" w:hAnsi="Times New Roman"/>
          <w:b/>
          <w:color w:val="C00000"/>
          <w:lang w:val="uk-UA"/>
        </w:rPr>
        <w:t>3223384001:01:042:0063</w:t>
      </w:r>
      <w:r w:rsidRPr="00187743">
        <w:rPr>
          <w:rFonts w:ascii="Times New Roman" w:hAnsi="Times New Roman"/>
          <w:b/>
          <w:lang w:val="uk-UA"/>
        </w:rPr>
        <w:t xml:space="preserve">, </w:t>
      </w:r>
      <w:r w:rsidRPr="00187743">
        <w:rPr>
          <w:rFonts w:ascii="Times New Roman" w:hAnsi="Times New Roman"/>
          <w:lang w:val="uk-UA"/>
        </w:rPr>
        <w:t xml:space="preserve">для ведення особистого селянського господарства площею  </w:t>
      </w:r>
      <w:r w:rsidRPr="00187743">
        <w:rPr>
          <w:rFonts w:ascii="Times New Roman" w:hAnsi="Times New Roman"/>
          <w:color w:val="C00000"/>
          <w:lang w:val="uk-UA"/>
        </w:rPr>
        <w:t xml:space="preserve">1,5000 га </w:t>
      </w:r>
      <w:r w:rsidRPr="00187743">
        <w:rPr>
          <w:rFonts w:ascii="Times New Roman" w:hAnsi="Times New Roman"/>
          <w:lang w:val="uk-UA"/>
        </w:rPr>
        <w:t xml:space="preserve">в </w:t>
      </w:r>
      <w:r w:rsidRPr="00187743">
        <w:rPr>
          <w:rFonts w:ascii="Times New Roman" w:hAnsi="Times New Roman"/>
          <w:color w:val="C00000"/>
          <w:lang w:val="uk-UA"/>
        </w:rPr>
        <w:t xml:space="preserve">с.Козлів </w:t>
      </w:r>
      <w:r w:rsidRPr="00187743">
        <w:rPr>
          <w:rFonts w:ascii="Times New Roman" w:hAnsi="Times New Roman"/>
          <w:lang w:val="uk-UA"/>
        </w:rPr>
        <w:t>Переяслав-Хмельницького  району Київської  області (код КВЦПЗ 01.03).</w:t>
      </w:r>
    </w:p>
    <w:p w:rsidR="00187743" w:rsidRPr="00187743" w:rsidRDefault="00187743" w:rsidP="00187743">
      <w:pPr>
        <w:pStyle w:val="af1"/>
        <w:rPr>
          <w:rFonts w:ascii="Times New Roman" w:hAnsi="Times New Roman"/>
          <w:lang w:val="uk-UA"/>
        </w:rPr>
      </w:pPr>
      <w:r>
        <w:rPr>
          <w:rFonts w:ascii="Times New Roman" w:hAnsi="Times New Roman"/>
          <w:lang w:val="uk-UA"/>
        </w:rPr>
        <w:t>3.</w:t>
      </w:r>
      <w:r w:rsidRPr="00187743">
        <w:rPr>
          <w:rFonts w:ascii="Times New Roman" w:hAnsi="Times New Roman"/>
          <w:lang w:val="uk-UA"/>
        </w:rPr>
        <w:t>Зобов</w:t>
      </w:r>
      <w:r w:rsidRPr="00187743">
        <w:rPr>
          <w:rFonts w:ascii="Times New Roman" w:hAnsi="Times New Roman"/>
        </w:rPr>
        <w:t>’</w:t>
      </w:r>
      <w:r w:rsidRPr="00187743">
        <w:rPr>
          <w:rFonts w:ascii="Times New Roman" w:hAnsi="Times New Roman"/>
          <w:lang w:val="uk-UA"/>
        </w:rPr>
        <w:t xml:space="preserve">язати </w:t>
      </w:r>
      <w:r w:rsidRPr="00187743">
        <w:rPr>
          <w:rFonts w:ascii="Times New Roman" w:hAnsi="Times New Roman"/>
          <w:b/>
          <w:color w:val="C00000"/>
          <w:lang w:val="uk-UA"/>
        </w:rPr>
        <w:t>гр.Остапенка Василя Васильовича</w:t>
      </w:r>
      <w:r w:rsidRPr="00187743">
        <w:rPr>
          <w:rFonts w:ascii="Times New Roman" w:hAnsi="Times New Roman"/>
          <w:lang w:val="uk-UA"/>
        </w:rPr>
        <w:t xml:space="preserve"> земельну ділянку використовувати за цільовим призначенням, суворо дотримуватись вимог Земельного кодексу України. </w:t>
      </w:r>
    </w:p>
    <w:p w:rsidR="00187743" w:rsidRPr="00187743" w:rsidRDefault="00187743" w:rsidP="00187743">
      <w:pPr>
        <w:pStyle w:val="af1"/>
        <w:rPr>
          <w:rFonts w:ascii="Times New Roman" w:hAnsi="Times New Roman"/>
          <w:lang w:val="uk-UA"/>
        </w:rPr>
      </w:pPr>
      <w:r>
        <w:rPr>
          <w:rFonts w:ascii="Times New Roman" w:hAnsi="Times New Roman"/>
          <w:lang w:val="uk-UA"/>
        </w:rPr>
        <w:t>4.</w:t>
      </w:r>
      <w:r w:rsidRPr="00187743">
        <w:rPr>
          <w:rFonts w:ascii="Times New Roman" w:hAnsi="Times New Roman"/>
          <w:lang w:val="uk-UA"/>
        </w:rPr>
        <w:t>Відповідальність за утримання та збереження геодезичних межових знаків  покладається  на  землевласника.</w:t>
      </w:r>
    </w:p>
    <w:p w:rsidR="00187743" w:rsidRPr="00187743" w:rsidRDefault="00187743" w:rsidP="00187743">
      <w:pPr>
        <w:pStyle w:val="af1"/>
        <w:rPr>
          <w:rFonts w:ascii="Times New Roman" w:hAnsi="Times New Roman"/>
          <w:lang w:val="uk-UA"/>
        </w:rPr>
      </w:pPr>
      <w:r>
        <w:rPr>
          <w:rFonts w:ascii="Times New Roman" w:hAnsi="Times New Roman"/>
          <w:lang w:val="uk-UA"/>
        </w:rPr>
        <w:t>5.</w:t>
      </w:r>
      <w:r w:rsidRPr="00187743">
        <w:rPr>
          <w:rFonts w:ascii="Times New Roman" w:hAnsi="Times New Roman"/>
          <w:lang w:val="uk-UA"/>
        </w:rPr>
        <w:t>Проект землеустрою   передається до  Відділу у Переяслав-Хмельницькому районі Головного управління Держгеокадастру у Київській області  на зберігання.</w:t>
      </w:r>
    </w:p>
    <w:p w:rsidR="00187743" w:rsidRPr="00187743" w:rsidRDefault="00187743" w:rsidP="00187743">
      <w:pPr>
        <w:pStyle w:val="af1"/>
        <w:rPr>
          <w:rFonts w:ascii="Times New Roman" w:hAnsi="Times New Roman"/>
          <w:lang w:val="uk-UA"/>
        </w:rPr>
      </w:pPr>
      <w:r>
        <w:rPr>
          <w:rFonts w:ascii="Times New Roman" w:hAnsi="Times New Roman"/>
          <w:bCs/>
          <w:lang w:val="uk-UA"/>
        </w:rPr>
        <w:t>6.</w:t>
      </w:r>
      <w:r w:rsidRPr="00187743">
        <w:rPr>
          <w:rFonts w:ascii="Times New Roman" w:hAnsi="Times New Roman"/>
          <w:bCs/>
          <w:lang w:val="uk-UA"/>
        </w:rPr>
        <w:t>Контроль за виконанням даного рішення покласти на постійну комісію з питань благоустрою, комунального господарства та земельних відносин.</w:t>
      </w:r>
    </w:p>
    <w:p w:rsidR="00187743" w:rsidRPr="00187743" w:rsidRDefault="00187743" w:rsidP="00187743">
      <w:pPr>
        <w:pStyle w:val="af1"/>
        <w:rPr>
          <w:rFonts w:ascii="Times New Roman" w:hAnsi="Times New Roman"/>
          <w:lang w:val="uk-UA"/>
        </w:rPr>
      </w:pPr>
    </w:p>
    <w:p w:rsidR="00187743" w:rsidRPr="00187743" w:rsidRDefault="00187743" w:rsidP="00187743">
      <w:pPr>
        <w:pStyle w:val="af1"/>
        <w:rPr>
          <w:rFonts w:ascii="Times New Roman" w:hAnsi="Times New Roman"/>
          <w:lang w:val="uk-UA"/>
        </w:rPr>
      </w:pPr>
    </w:p>
    <w:p w:rsidR="00187743" w:rsidRPr="00187743" w:rsidRDefault="00187743" w:rsidP="00187743">
      <w:pPr>
        <w:pStyle w:val="af1"/>
        <w:rPr>
          <w:rFonts w:ascii="Times New Roman" w:hAnsi="Times New Roman"/>
          <w:b/>
          <w:lang w:val="uk-UA"/>
        </w:rPr>
      </w:pPr>
      <w:r w:rsidRPr="00187743">
        <w:rPr>
          <w:rFonts w:ascii="Times New Roman" w:hAnsi="Times New Roman"/>
          <w:b/>
          <w:lang w:val="uk-UA"/>
        </w:rPr>
        <w:t xml:space="preserve">Сільський  голова :                                                                         </w:t>
      </w:r>
      <w:r w:rsidRPr="00187743">
        <w:rPr>
          <w:rFonts w:ascii="Times New Roman" w:hAnsi="Times New Roman"/>
          <w:b/>
          <w:bCs/>
          <w:lang w:val="uk-UA"/>
        </w:rPr>
        <w:t>М.О.ЛЯХ</w:t>
      </w:r>
    </w:p>
    <w:p w:rsidR="00187743" w:rsidRPr="00187743" w:rsidRDefault="00187743" w:rsidP="00187743">
      <w:pPr>
        <w:pStyle w:val="af1"/>
        <w:rPr>
          <w:rFonts w:ascii="Times New Roman" w:hAnsi="Times New Roman"/>
          <w:lang w:val="uk-UA"/>
        </w:rPr>
      </w:pPr>
    </w:p>
    <w:p w:rsidR="00187743" w:rsidRPr="00187743" w:rsidRDefault="00187743" w:rsidP="00187743">
      <w:pPr>
        <w:pStyle w:val="af1"/>
        <w:rPr>
          <w:rFonts w:ascii="Times New Roman" w:hAnsi="Times New Roman"/>
          <w:lang w:val="uk-UA"/>
        </w:rPr>
      </w:pPr>
    </w:p>
    <w:p w:rsidR="00187743" w:rsidRPr="00187743" w:rsidRDefault="00187743" w:rsidP="00187743">
      <w:pPr>
        <w:pStyle w:val="af1"/>
        <w:rPr>
          <w:rFonts w:ascii="Times New Roman" w:hAnsi="Times New Roman"/>
          <w:b/>
          <w:lang w:val="uk-UA"/>
        </w:rPr>
      </w:pPr>
      <w:r w:rsidRPr="00187743">
        <w:rPr>
          <w:rFonts w:ascii="Times New Roman" w:hAnsi="Times New Roman"/>
          <w:b/>
          <w:lang w:val="uk-UA"/>
        </w:rPr>
        <w:t>с. Студеники</w:t>
      </w:r>
    </w:p>
    <w:p w:rsidR="00187743" w:rsidRPr="00187743" w:rsidRDefault="00187743" w:rsidP="00187743">
      <w:pPr>
        <w:pStyle w:val="af1"/>
        <w:rPr>
          <w:rFonts w:ascii="Times New Roman" w:hAnsi="Times New Roman"/>
          <w:b/>
          <w:lang w:val="uk-UA"/>
        </w:rPr>
      </w:pPr>
      <w:r w:rsidRPr="00187743">
        <w:rPr>
          <w:rFonts w:ascii="Times New Roman" w:hAnsi="Times New Roman"/>
          <w:b/>
          <w:lang w:val="uk-UA"/>
        </w:rPr>
        <w:t>№ 723–</w:t>
      </w:r>
      <w:r w:rsidRPr="00187743">
        <w:rPr>
          <w:rFonts w:ascii="Times New Roman" w:hAnsi="Times New Roman"/>
          <w:b/>
          <w:lang w:val="en-US"/>
        </w:rPr>
        <w:t>XXV</w:t>
      </w:r>
      <w:r w:rsidRPr="00187743">
        <w:rPr>
          <w:rFonts w:ascii="Times New Roman" w:hAnsi="Times New Roman"/>
          <w:b/>
          <w:lang w:val="uk-UA"/>
        </w:rPr>
        <w:t>ІІІ–</w:t>
      </w:r>
      <w:r w:rsidRPr="00187743">
        <w:rPr>
          <w:rFonts w:ascii="Times New Roman" w:hAnsi="Times New Roman"/>
          <w:b/>
          <w:lang w:val="en-US"/>
        </w:rPr>
        <w:t>V</w:t>
      </w:r>
      <w:r w:rsidRPr="00187743">
        <w:rPr>
          <w:rFonts w:ascii="Times New Roman" w:hAnsi="Times New Roman"/>
          <w:b/>
          <w:lang w:val="uk-UA"/>
        </w:rPr>
        <w:t>ІІ</w:t>
      </w:r>
    </w:p>
    <w:p w:rsidR="00187743" w:rsidRPr="00187743" w:rsidRDefault="00187743" w:rsidP="00187743">
      <w:pPr>
        <w:pStyle w:val="af1"/>
        <w:rPr>
          <w:rFonts w:ascii="Times New Roman" w:hAnsi="Times New Roman"/>
        </w:rPr>
      </w:pPr>
      <w:r w:rsidRPr="00187743">
        <w:rPr>
          <w:rFonts w:ascii="Times New Roman" w:hAnsi="Times New Roman"/>
          <w:b/>
          <w:lang w:val="uk-UA"/>
        </w:rPr>
        <w:t>04.06.2019</w:t>
      </w:r>
    </w:p>
    <w:p w:rsidR="00187743" w:rsidRPr="00BF2A69" w:rsidRDefault="00187743" w:rsidP="00187743"/>
    <w:p w:rsidR="00187743" w:rsidRPr="00BF2A69" w:rsidRDefault="00187743" w:rsidP="00187743">
      <w:pPr>
        <w:rPr>
          <w:lang w:val="uk-UA"/>
        </w:rPr>
      </w:pPr>
    </w:p>
    <w:p w:rsidR="00187743" w:rsidRPr="00985E45" w:rsidRDefault="00187743" w:rsidP="00187743">
      <w:pPr>
        <w:rPr>
          <w:highlight w:val="yellow"/>
          <w:lang w:val="uk-UA"/>
        </w:rPr>
      </w:pPr>
    </w:p>
    <w:p w:rsidR="00187743" w:rsidRPr="00985E45" w:rsidRDefault="00187743" w:rsidP="00187743">
      <w:pPr>
        <w:rPr>
          <w:highlight w:val="yellow"/>
          <w:lang w:val="uk-UA"/>
        </w:rPr>
      </w:pPr>
    </w:p>
    <w:p w:rsidR="00953A82" w:rsidRPr="00953A82" w:rsidRDefault="00953A82" w:rsidP="00953A82">
      <w:pPr>
        <w:pStyle w:val="af1"/>
        <w:jc w:val="center"/>
        <w:rPr>
          <w:rFonts w:ascii="Times New Roman" w:hAnsi="Times New Roman"/>
          <w:lang w:val="uk-UA"/>
        </w:rPr>
      </w:pPr>
      <w:r w:rsidRPr="00953A82">
        <w:rPr>
          <w:rFonts w:ascii="Times New Roman" w:hAnsi="Times New Roman"/>
          <w:noProof/>
          <w:lang w:val="uk-UA" w:eastAsia="uk-UA"/>
        </w:rPr>
        <w:lastRenderedPageBreak/>
        <w:drawing>
          <wp:inline distT="0" distB="0" distL="0" distR="0">
            <wp:extent cx="495300" cy="685800"/>
            <wp:effectExtent l="0" t="0" r="0" b="0"/>
            <wp:docPr id="33" name="Рисунок 33"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495300" cy="685800"/>
                    </a:xfrm>
                    <a:prstGeom prst="rect">
                      <a:avLst/>
                    </a:prstGeom>
                    <a:noFill/>
                    <a:ln>
                      <a:noFill/>
                    </a:ln>
                  </pic:spPr>
                </pic:pic>
              </a:graphicData>
            </a:graphic>
          </wp:inline>
        </w:drawing>
      </w:r>
    </w:p>
    <w:p w:rsidR="00953A82" w:rsidRPr="00953A82" w:rsidRDefault="00953A82" w:rsidP="00953A82">
      <w:pPr>
        <w:pStyle w:val="af1"/>
        <w:jc w:val="center"/>
        <w:rPr>
          <w:rFonts w:ascii="Times New Roman" w:hAnsi="Times New Roman"/>
          <w:b/>
          <w:lang w:val="uk-UA"/>
        </w:rPr>
      </w:pPr>
    </w:p>
    <w:p w:rsidR="00953A82" w:rsidRPr="00953A82" w:rsidRDefault="00953A82" w:rsidP="00953A82">
      <w:pPr>
        <w:pStyle w:val="af1"/>
        <w:jc w:val="center"/>
        <w:rPr>
          <w:rFonts w:ascii="Times New Roman" w:hAnsi="Times New Roman"/>
          <w:b/>
          <w:lang w:val="uk-UA"/>
        </w:rPr>
      </w:pPr>
      <w:r w:rsidRPr="00953A82">
        <w:rPr>
          <w:rFonts w:ascii="Times New Roman" w:hAnsi="Times New Roman"/>
          <w:b/>
          <w:lang w:val="uk-UA"/>
        </w:rPr>
        <w:t>СТУДЕНИКІВСЬКА   СІЛЬСЬКА  РАДА</w:t>
      </w:r>
    </w:p>
    <w:p w:rsidR="00953A82" w:rsidRPr="00953A82" w:rsidRDefault="00953A82" w:rsidP="00953A82">
      <w:pPr>
        <w:pStyle w:val="af1"/>
        <w:jc w:val="center"/>
        <w:rPr>
          <w:rFonts w:ascii="Times New Roman" w:hAnsi="Times New Roman"/>
          <w:b/>
          <w:lang w:val="uk-UA"/>
        </w:rPr>
      </w:pPr>
      <w:r w:rsidRPr="00953A82">
        <w:rPr>
          <w:rFonts w:ascii="Times New Roman" w:hAnsi="Times New Roman"/>
          <w:b/>
          <w:lang w:val="uk-UA"/>
        </w:rPr>
        <w:t>ПЕРЕЯСЛАВ – ХМЕЛЬНИЦЬКОГО  РАЙОНУ</w:t>
      </w:r>
    </w:p>
    <w:p w:rsidR="00953A82" w:rsidRPr="00953A82" w:rsidRDefault="00953A82" w:rsidP="00953A82">
      <w:pPr>
        <w:pStyle w:val="af1"/>
        <w:jc w:val="center"/>
        <w:rPr>
          <w:rFonts w:ascii="Times New Roman" w:hAnsi="Times New Roman"/>
          <w:b/>
          <w:lang w:val="uk-UA"/>
        </w:rPr>
      </w:pPr>
      <w:r w:rsidRPr="00953A82">
        <w:rPr>
          <w:rFonts w:ascii="Times New Roman" w:hAnsi="Times New Roman"/>
          <w:b/>
          <w:lang w:val="uk-UA"/>
        </w:rPr>
        <w:t>КИЇВСЬКОЇ  ОБЛАСТІ</w:t>
      </w:r>
    </w:p>
    <w:p w:rsidR="00953A82" w:rsidRPr="00953A82" w:rsidRDefault="00953A82" w:rsidP="00953A82">
      <w:pPr>
        <w:pStyle w:val="af1"/>
        <w:jc w:val="center"/>
        <w:rPr>
          <w:rFonts w:ascii="Times New Roman" w:hAnsi="Times New Roman"/>
          <w:b/>
          <w:lang w:val="uk-UA"/>
        </w:rPr>
      </w:pPr>
    </w:p>
    <w:p w:rsidR="00953A82" w:rsidRPr="00953A82" w:rsidRDefault="00953A82" w:rsidP="00953A82">
      <w:pPr>
        <w:pStyle w:val="af1"/>
        <w:jc w:val="center"/>
        <w:rPr>
          <w:rFonts w:ascii="Times New Roman" w:hAnsi="Times New Roman"/>
          <w:b/>
          <w:lang w:val="uk-UA"/>
        </w:rPr>
      </w:pPr>
      <w:r w:rsidRPr="00953A82">
        <w:rPr>
          <w:rFonts w:ascii="Times New Roman" w:hAnsi="Times New Roman"/>
          <w:b/>
          <w:lang w:val="uk-UA"/>
        </w:rPr>
        <w:t>Р І Ш Е Н Н Я</w:t>
      </w:r>
    </w:p>
    <w:p w:rsidR="00953A82" w:rsidRPr="00953A82" w:rsidRDefault="00953A82" w:rsidP="00953A82">
      <w:pPr>
        <w:pStyle w:val="af1"/>
        <w:rPr>
          <w:rFonts w:ascii="Times New Roman" w:hAnsi="Times New Roman"/>
          <w:b/>
          <w:lang w:val="uk-UA"/>
        </w:rPr>
      </w:pP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075"/>
      </w:tblGrid>
      <w:tr w:rsidR="00953A82" w:rsidRPr="00953A82" w:rsidTr="004031A9">
        <w:tc>
          <w:tcPr>
            <w:tcW w:w="8075" w:type="dxa"/>
          </w:tcPr>
          <w:p w:rsidR="00953A82" w:rsidRPr="00953A82" w:rsidRDefault="00953A82" w:rsidP="00953A82">
            <w:pPr>
              <w:pStyle w:val="af1"/>
              <w:rPr>
                <w:rFonts w:ascii="Times New Roman" w:hAnsi="Times New Roman"/>
                <w:b/>
                <w:lang w:val="uk-UA"/>
              </w:rPr>
            </w:pPr>
            <w:r w:rsidRPr="00953A82">
              <w:rPr>
                <w:rFonts w:ascii="Times New Roman" w:hAnsi="Times New Roman"/>
                <w:b/>
                <w:lang w:val="uk-UA"/>
              </w:rPr>
              <w:t xml:space="preserve">Про затвердження проекту землеустрою щодо  відведення земельної  ділянки у власність для  ведення особистого селянського господарства </w:t>
            </w:r>
            <w:r w:rsidRPr="00953A82">
              <w:rPr>
                <w:rFonts w:ascii="Times New Roman" w:hAnsi="Times New Roman"/>
                <w:b/>
                <w:color w:val="C00000"/>
                <w:lang w:val="uk-UA"/>
              </w:rPr>
              <w:t>гр.Шмигельській Вікторії Петрівні</w:t>
            </w:r>
            <w:r w:rsidRPr="00953A82">
              <w:rPr>
                <w:rFonts w:ascii="Times New Roman" w:hAnsi="Times New Roman"/>
                <w:b/>
                <w:lang w:val="uk-UA"/>
              </w:rPr>
              <w:t xml:space="preserve">.  </w:t>
            </w:r>
          </w:p>
        </w:tc>
      </w:tr>
    </w:tbl>
    <w:p w:rsidR="00953A82" w:rsidRPr="00953A82" w:rsidRDefault="00953A82" w:rsidP="00953A82">
      <w:pPr>
        <w:pStyle w:val="af1"/>
        <w:rPr>
          <w:rFonts w:ascii="Times New Roman" w:hAnsi="Times New Roman"/>
          <w:b/>
          <w:lang w:val="uk-UA"/>
        </w:rPr>
      </w:pPr>
    </w:p>
    <w:p w:rsidR="00953A82" w:rsidRPr="00953A82" w:rsidRDefault="00953A82" w:rsidP="00953A82">
      <w:pPr>
        <w:pStyle w:val="af1"/>
        <w:rPr>
          <w:rFonts w:ascii="Times New Roman" w:hAnsi="Times New Roman"/>
          <w:lang w:val="uk-UA"/>
        </w:rPr>
      </w:pPr>
      <w:r w:rsidRPr="00953A82">
        <w:rPr>
          <w:rFonts w:ascii="Times New Roman" w:hAnsi="Times New Roman"/>
          <w:lang w:val="uk-UA"/>
        </w:rPr>
        <w:t xml:space="preserve">Розглянувши матеріали проекту землеустрою щодо відведення  земельної  ділянки у власність </w:t>
      </w:r>
      <w:r w:rsidRPr="00953A82">
        <w:rPr>
          <w:rFonts w:ascii="Times New Roman" w:hAnsi="Times New Roman"/>
          <w:b/>
          <w:color w:val="C00000"/>
          <w:lang w:val="uk-UA"/>
        </w:rPr>
        <w:t xml:space="preserve">гр.Шмигельській Вікторії Петрівні </w:t>
      </w:r>
      <w:r w:rsidRPr="00953A82">
        <w:rPr>
          <w:rFonts w:ascii="Times New Roman" w:hAnsi="Times New Roman"/>
          <w:lang w:val="uk-UA"/>
        </w:rPr>
        <w:t xml:space="preserve">для ведення особистого селянського господарства площею </w:t>
      </w:r>
      <w:r w:rsidRPr="00953A82">
        <w:rPr>
          <w:rFonts w:ascii="Times New Roman" w:hAnsi="Times New Roman"/>
          <w:color w:val="FF0000"/>
          <w:lang w:val="uk-UA"/>
        </w:rPr>
        <w:t>0,5812</w:t>
      </w:r>
      <w:r w:rsidRPr="00953A82">
        <w:rPr>
          <w:rFonts w:ascii="Times New Roman" w:hAnsi="Times New Roman"/>
          <w:color w:val="C00000"/>
          <w:lang w:val="uk-UA"/>
        </w:rPr>
        <w:t xml:space="preserve"> га</w:t>
      </w:r>
      <w:r w:rsidRPr="00953A82">
        <w:rPr>
          <w:rFonts w:ascii="Times New Roman" w:hAnsi="Times New Roman"/>
          <w:lang w:val="uk-UA"/>
        </w:rPr>
        <w:t xml:space="preserve">, що  знаходиться  в </w:t>
      </w:r>
      <w:r w:rsidRPr="00953A82">
        <w:rPr>
          <w:rFonts w:ascii="Times New Roman" w:hAnsi="Times New Roman"/>
          <w:color w:val="C00000"/>
          <w:lang w:val="uk-UA"/>
        </w:rPr>
        <w:t xml:space="preserve">с.Козлів </w:t>
      </w:r>
      <w:r w:rsidRPr="00953A82">
        <w:rPr>
          <w:rFonts w:ascii="Times New Roman" w:hAnsi="Times New Roman"/>
          <w:lang w:val="uk-UA"/>
        </w:rPr>
        <w:t>Переяслав-Хмельницького  району Київської  області,  керуючись  п. 34 частини 1 статті 26 Закону України "Про місцеве самоврядування в Україні", статтями 12,19,40,118.121  та розділом Х «Перехідні положення»  Земельного Кодексу України, законом України «Про Державний земельний кадастр», Постановами КМУ «Про затвердження Порядку ведення Державного земельного кадастру»,   сільська  рада</w:t>
      </w:r>
    </w:p>
    <w:p w:rsidR="00953A82" w:rsidRPr="00953A82" w:rsidRDefault="00953A82" w:rsidP="00953A82">
      <w:pPr>
        <w:pStyle w:val="af1"/>
        <w:rPr>
          <w:rFonts w:ascii="Times New Roman" w:hAnsi="Times New Roman"/>
          <w:lang w:val="uk-UA"/>
        </w:rPr>
      </w:pPr>
    </w:p>
    <w:p w:rsidR="00953A82" w:rsidRPr="00953A82" w:rsidRDefault="00953A82" w:rsidP="00953A82">
      <w:pPr>
        <w:pStyle w:val="af1"/>
        <w:rPr>
          <w:rFonts w:ascii="Times New Roman" w:hAnsi="Times New Roman"/>
          <w:b/>
          <w:lang w:val="uk-UA"/>
        </w:rPr>
      </w:pPr>
      <w:r w:rsidRPr="00953A82">
        <w:rPr>
          <w:rFonts w:ascii="Times New Roman" w:hAnsi="Times New Roman"/>
          <w:b/>
          <w:lang w:val="uk-UA"/>
        </w:rPr>
        <w:t>В И Р І Ш И Л А :</w:t>
      </w:r>
    </w:p>
    <w:p w:rsidR="00953A82" w:rsidRPr="00953A82" w:rsidRDefault="00953A82" w:rsidP="00953A82">
      <w:pPr>
        <w:pStyle w:val="af1"/>
        <w:rPr>
          <w:rFonts w:ascii="Times New Roman" w:hAnsi="Times New Roman"/>
          <w:b/>
          <w:lang w:val="uk-UA"/>
        </w:rPr>
      </w:pPr>
    </w:p>
    <w:p w:rsidR="00953A82" w:rsidRPr="00953A82" w:rsidRDefault="00953A82" w:rsidP="00953A82">
      <w:pPr>
        <w:pStyle w:val="af1"/>
        <w:rPr>
          <w:rFonts w:ascii="Times New Roman" w:hAnsi="Times New Roman"/>
          <w:lang w:val="uk-UA"/>
        </w:rPr>
      </w:pPr>
      <w:r>
        <w:rPr>
          <w:rFonts w:ascii="Times New Roman" w:hAnsi="Times New Roman"/>
          <w:lang w:val="uk-UA"/>
        </w:rPr>
        <w:t>1.</w:t>
      </w:r>
      <w:r w:rsidRPr="00953A82">
        <w:rPr>
          <w:rFonts w:ascii="Times New Roman" w:hAnsi="Times New Roman"/>
          <w:lang w:val="uk-UA"/>
        </w:rPr>
        <w:t xml:space="preserve">Затвердити розроблений ДП «Центр державного земельного кадастру» проект землеустрою щодо відведення   земельної  ділянки у власність </w:t>
      </w:r>
      <w:r w:rsidRPr="00953A82">
        <w:rPr>
          <w:rFonts w:ascii="Times New Roman" w:hAnsi="Times New Roman"/>
          <w:b/>
          <w:color w:val="C00000"/>
          <w:lang w:val="uk-UA"/>
        </w:rPr>
        <w:t>гр.Шмигельській Вікторії Петрівні</w:t>
      </w:r>
      <w:r w:rsidRPr="00953A82">
        <w:rPr>
          <w:rFonts w:ascii="Times New Roman" w:hAnsi="Times New Roman"/>
          <w:lang w:val="uk-UA"/>
        </w:rPr>
        <w:t xml:space="preserve"> для ведення особистого селянського господарства, площею </w:t>
      </w:r>
      <w:r w:rsidRPr="00953A82">
        <w:rPr>
          <w:rFonts w:ascii="Times New Roman" w:hAnsi="Times New Roman"/>
          <w:color w:val="FF0000"/>
          <w:lang w:val="uk-UA"/>
        </w:rPr>
        <w:t>0,5812</w:t>
      </w:r>
      <w:r w:rsidRPr="00953A82">
        <w:rPr>
          <w:rFonts w:ascii="Times New Roman" w:hAnsi="Times New Roman"/>
          <w:color w:val="C00000"/>
          <w:lang w:val="uk-UA"/>
        </w:rPr>
        <w:t xml:space="preserve"> га</w:t>
      </w:r>
      <w:r w:rsidRPr="00953A82">
        <w:rPr>
          <w:rFonts w:ascii="Times New Roman" w:hAnsi="Times New Roman"/>
          <w:lang w:val="uk-UA"/>
        </w:rPr>
        <w:t xml:space="preserve"> розташовану в </w:t>
      </w:r>
      <w:r w:rsidRPr="00953A82">
        <w:rPr>
          <w:rFonts w:ascii="Times New Roman" w:hAnsi="Times New Roman"/>
          <w:color w:val="C00000"/>
          <w:lang w:val="uk-UA"/>
        </w:rPr>
        <w:t xml:space="preserve">с.Козлів </w:t>
      </w:r>
      <w:r w:rsidRPr="00953A82">
        <w:rPr>
          <w:rFonts w:ascii="Times New Roman" w:hAnsi="Times New Roman"/>
          <w:lang w:val="uk-UA"/>
        </w:rPr>
        <w:t>Переяслав-Хмельницького  району Київської  області</w:t>
      </w:r>
      <w:r w:rsidRPr="00953A82">
        <w:rPr>
          <w:rFonts w:ascii="Times New Roman" w:hAnsi="Times New Roman"/>
          <w:color w:val="C00000"/>
          <w:lang w:val="uk-UA"/>
        </w:rPr>
        <w:t xml:space="preserve">, </w:t>
      </w:r>
      <w:r w:rsidRPr="00953A82">
        <w:rPr>
          <w:rFonts w:ascii="Times New Roman" w:hAnsi="Times New Roman"/>
          <w:lang w:val="uk-UA"/>
        </w:rPr>
        <w:t xml:space="preserve">кадастровий  номер </w:t>
      </w:r>
      <w:r w:rsidRPr="00953A82">
        <w:rPr>
          <w:rFonts w:ascii="Times New Roman" w:hAnsi="Times New Roman"/>
          <w:b/>
          <w:color w:val="C00000"/>
          <w:lang w:val="uk-UA"/>
        </w:rPr>
        <w:t>3223384001:01:042:0067,</w:t>
      </w:r>
      <w:r w:rsidRPr="00953A82">
        <w:rPr>
          <w:rFonts w:ascii="Times New Roman" w:hAnsi="Times New Roman"/>
          <w:lang w:val="uk-UA"/>
        </w:rPr>
        <w:t xml:space="preserve"> (код КВЦПЗ-01.03). </w:t>
      </w:r>
    </w:p>
    <w:p w:rsidR="00953A82" w:rsidRPr="00953A82" w:rsidRDefault="00953A82" w:rsidP="00953A82">
      <w:pPr>
        <w:pStyle w:val="af1"/>
        <w:rPr>
          <w:rFonts w:ascii="Times New Roman" w:hAnsi="Times New Roman"/>
          <w:lang w:val="uk-UA"/>
        </w:rPr>
      </w:pPr>
      <w:r>
        <w:rPr>
          <w:rFonts w:ascii="Times New Roman" w:hAnsi="Times New Roman"/>
          <w:lang w:val="uk-UA"/>
        </w:rPr>
        <w:t>2.</w:t>
      </w:r>
      <w:r w:rsidRPr="00953A82">
        <w:rPr>
          <w:rFonts w:ascii="Times New Roman" w:hAnsi="Times New Roman"/>
          <w:lang w:val="uk-UA"/>
        </w:rPr>
        <w:t xml:space="preserve">Передати </w:t>
      </w:r>
      <w:r w:rsidRPr="00953A82">
        <w:rPr>
          <w:rFonts w:ascii="Times New Roman" w:hAnsi="Times New Roman"/>
          <w:b/>
          <w:color w:val="C00000"/>
          <w:lang w:val="uk-UA"/>
        </w:rPr>
        <w:t xml:space="preserve">гр.Шмигельській Вікторії Петрівні </w:t>
      </w:r>
      <w:r w:rsidRPr="00953A82">
        <w:rPr>
          <w:rFonts w:ascii="Times New Roman" w:hAnsi="Times New Roman"/>
          <w:lang w:val="uk-UA"/>
        </w:rPr>
        <w:t xml:space="preserve">із земель комунальної власності безоплатно у приватну власність  земельну ділянку, кадастровий  номер </w:t>
      </w:r>
      <w:r w:rsidRPr="00953A82">
        <w:rPr>
          <w:rFonts w:ascii="Times New Roman" w:hAnsi="Times New Roman"/>
          <w:b/>
          <w:color w:val="C00000"/>
          <w:lang w:val="uk-UA"/>
        </w:rPr>
        <w:t>3223384001:01:042:0067</w:t>
      </w:r>
      <w:r w:rsidRPr="00953A82">
        <w:rPr>
          <w:rFonts w:ascii="Times New Roman" w:hAnsi="Times New Roman"/>
          <w:b/>
          <w:lang w:val="uk-UA"/>
        </w:rPr>
        <w:t xml:space="preserve">, </w:t>
      </w:r>
      <w:r w:rsidRPr="00953A82">
        <w:rPr>
          <w:rFonts w:ascii="Times New Roman" w:hAnsi="Times New Roman"/>
          <w:lang w:val="uk-UA"/>
        </w:rPr>
        <w:t xml:space="preserve">для ведення особистого селянського господарства площею  </w:t>
      </w:r>
      <w:r w:rsidRPr="00953A82">
        <w:rPr>
          <w:rFonts w:ascii="Times New Roman" w:hAnsi="Times New Roman"/>
          <w:color w:val="C00000"/>
          <w:lang w:val="uk-UA"/>
        </w:rPr>
        <w:t xml:space="preserve">0,5812 га </w:t>
      </w:r>
      <w:r w:rsidRPr="00953A82">
        <w:rPr>
          <w:rFonts w:ascii="Times New Roman" w:hAnsi="Times New Roman"/>
          <w:lang w:val="uk-UA"/>
        </w:rPr>
        <w:t xml:space="preserve">в </w:t>
      </w:r>
      <w:r w:rsidRPr="00953A82">
        <w:rPr>
          <w:rFonts w:ascii="Times New Roman" w:hAnsi="Times New Roman"/>
          <w:color w:val="C00000"/>
          <w:lang w:val="uk-UA"/>
        </w:rPr>
        <w:t xml:space="preserve">с.Козлів </w:t>
      </w:r>
      <w:r w:rsidRPr="00953A82">
        <w:rPr>
          <w:rFonts w:ascii="Times New Roman" w:hAnsi="Times New Roman"/>
          <w:lang w:val="uk-UA"/>
        </w:rPr>
        <w:t>Переяслав-Хмельницького  району Київської  області (код КВЦПЗ 01.03).</w:t>
      </w:r>
    </w:p>
    <w:p w:rsidR="00953A82" w:rsidRPr="00953A82" w:rsidRDefault="00953A82" w:rsidP="00953A82">
      <w:pPr>
        <w:pStyle w:val="af1"/>
        <w:rPr>
          <w:rFonts w:ascii="Times New Roman" w:hAnsi="Times New Roman"/>
          <w:lang w:val="uk-UA"/>
        </w:rPr>
      </w:pPr>
      <w:r>
        <w:rPr>
          <w:rFonts w:ascii="Times New Roman" w:hAnsi="Times New Roman"/>
          <w:lang w:val="uk-UA"/>
        </w:rPr>
        <w:t>3.</w:t>
      </w:r>
      <w:r w:rsidRPr="00953A82">
        <w:rPr>
          <w:rFonts w:ascii="Times New Roman" w:hAnsi="Times New Roman"/>
          <w:lang w:val="uk-UA"/>
        </w:rPr>
        <w:t>Зобов</w:t>
      </w:r>
      <w:r w:rsidRPr="00953A82">
        <w:rPr>
          <w:rFonts w:ascii="Times New Roman" w:hAnsi="Times New Roman"/>
        </w:rPr>
        <w:t>’</w:t>
      </w:r>
      <w:r w:rsidRPr="00953A82">
        <w:rPr>
          <w:rFonts w:ascii="Times New Roman" w:hAnsi="Times New Roman"/>
          <w:lang w:val="uk-UA"/>
        </w:rPr>
        <w:t xml:space="preserve">язати </w:t>
      </w:r>
      <w:r w:rsidRPr="00953A82">
        <w:rPr>
          <w:rFonts w:ascii="Times New Roman" w:hAnsi="Times New Roman"/>
          <w:b/>
          <w:color w:val="C00000"/>
          <w:lang w:val="uk-UA"/>
        </w:rPr>
        <w:t>гр.Шмигельську Вікторію Петрівну</w:t>
      </w:r>
      <w:r w:rsidRPr="00953A82">
        <w:rPr>
          <w:rFonts w:ascii="Times New Roman" w:hAnsi="Times New Roman"/>
          <w:lang w:val="uk-UA"/>
        </w:rPr>
        <w:t xml:space="preserve"> земельну ділянку використовувати за цільовим призначенням, суворо дотримуватись вимог Земельного кодексу України. </w:t>
      </w:r>
    </w:p>
    <w:p w:rsidR="00953A82" w:rsidRPr="00953A82" w:rsidRDefault="00953A82" w:rsidP="00953A82">
      <w:pPr>
        <w:pStyle w:val="af1"/>
        <w:rPr>
          <w:rFonts w:ascii="Times New Roman" w:hAnsi="Times New Roman"/>
          <w:lang w:val="uk-UA"/>
        </w:rPr>
      </w:pPr>
      <w:r>
        <w:rPr>
          <w:rFonts w:ascii="Times New Roman" w:hAnsi="Times New Roman"/>
          <w:lang w:val="uk-UA"/>
        </w:rPr>
        <w:t>4.</w:t>
      </w:r>
      <w:r w:rsidRPr="00953A82">
        <w:rPr>
          <w:rFonts w:ascii="Times New Roman" w:hAnsi="Times New Roman"/>
          <w:lang w:val="uk-UA"/>
        </w:rPr>
        <w:t>Відповідальність за утримання та збереження геодезичних межових знаків  покладається  на  землевласника.</w:t>
      </w:r>
    </w:p>
    <w:p w:rsidR="00953A82" w:rsidRPr="00953A82" w:rsidRDefault="00953A82" w:rsidP="00953A82">
      <w:pPr>
        <w:pStyle w:val="af1"/>
        <w:rPr>
          <w:rFonts w:ascii="Times New Roman" w:hAnsi="Times New Roman"/>
          <w:lang w:val="uk-UA"/>
        </w:rPr>
      </w:pPr>
      <w:r>
        <w:rPr>
          <w:rFonts w:ascii="Times New Roman" w:hAnsi="Times New Roman"/>
          <w:lang w:val="uk-UA"/>
        </w:rPr>
        <w:t>5.</w:t>
      </w:r>
      <w:r w:rsidRPr="00953A82">
        <w:rPr>
          <w:rFonts w:ascii="Times New Roman" w:hAnsi="Times New Roman"/>
          <w:lang w:val="uk-UA"/>
        </w:rPr>
        <w:t>Проект землеустрою   передається до  Відділу у Переяслав-Хмельницькому районі Головного управління Держгеокадастру у Київській області  на зберігання.</w:t>
      </w:r>
    </w:p>
    <w:p w:rsidR="00953A82" w:rsidRPr="00953A82" w:rsidRDefault="00953A82" w:rsidP="00953A82">
      <w:pPr>
        <w:pStyle w:val="af1"/>
        <w:rPr>
          <w:rFonts w:ascii="Times New Roman" w:hAnsi="Times New Roman"/>
          <w:lang w:val="uk-UA"/>
        </w:rPr>
      </w:pPr>
      <w:r>
        <w:rPr>
          <w:rFonts w:ascii="Times New Roman" w:hAnsi="Times New Roman"/>
          <w:bCs/>
          <w:lang w:val="uk-UA"/>
        </w:rPr>
        <w:t>6.</w:t>
      </w:r>
      <w:r w:rsidRPr="00953A82">
        <w:rPr>
          <w:rFonts w:ascii="Times New Roman" w:hAnsi="Times New Roman"/>
          <w:bCs/>
          <w:lang w:val="uk-UA"/>
        </w:rPr>
        <w:t>Контроль за виконанням даного рішення покласти на постійну комісію з питань благоустрою, комунального господарства та земельних відносин.</w:t>
      </w:r>
    </w:p>
    <w:p w:rsidR="00953A82" w:rsidRPr="00953A82" w:rsidRDefault="00953A82" w:rsidP="00953A82">
      <w:pPr>
        <w:pStyle w:val="af1"/>
        <w:rPr>
          <w:rFonts w:ascii="Times New Roman" w:hAnsi="Times New Roman"/>
          <w:lang w:val="uk-UA"/>
        </w:rPr>
      </w:pPr>
    </w:p>
    <w:p w:rsidR="00953A82" w:rsidRPr="00953A82" w:rsidRDefault="00953A82" w:rsidP="00953A82">
      <w:pPr>
        <w:pStyle w:val="af1"/>
        <w:rPr>
          <w:rFonts w:ascii="Times New Roman" w:hAnsi="Times New Roman"/>
          <w:lang w:val="uk-UA"/>
        </w:rPr>
      </w:pPr>
    </w:p>
    <w:p w:rsidR="00953A82" w:rsidRPr="00953A82" w:rsidRDefault="00953A82" w:rsidP="00953A82">
      <w:pPr>
        <w:pStyle w:val="af1"/>
        <w:rPr>
          <w:rFonts w:ascii="Times New Roman" w:hAnsi="Times New Roman"/>
          <w:b/>
          <w:lang w:val="uk-UA"/>
        </w:rPr>
      </w:pPr>
      <w:r w:rsidRPr="00953A82">
        <w:rPr>
          <w:rFonts w:ascii="Times New Roman" w:hAnsi="Times New Roman"/>
          <w:b/>
          <w:lang w:val="uk-UA"/>
        </w:rPr>
        <w:t xml:space="preserve">Сільський  голова :                                                                         </w:t>
      </w:r>
      <w:r w:rsidRPr="00953A82">
        <w:rPr>
          <w:rFonts w:ascii="Times New Roman" w:hAnsi="Times New Roman"/>
          <w:b/>
          <w:bCs/>
          <w:lang w:val="uk-UA"/>
        </w:rPr>
        <w:t>М.О.ЛЯХ</w:t>
      </w:r>
    </w:p>
    <w:p w:rsidR="00953A82" w:rsidRPr="00953A82" w:rsidRDefault="00953A82" w:rsidP="00953A82">
      <w:pPr>
        <w:pStyle w:val="af1"/>
        <w:rPr>
          <w:rFonts w:ascii="Times New Roman" w:hAnsi="Times New Roman"/>
          <w:lang w:val="uk-UA"/>
        </w:rPr>
      </w:pPr>
    </w:p>
    <w:p w:rsidR="00953A82" w:rsidRPr="00953A82" w:rsidRDefault="00953A82" w:rsidP="00953A82">
      <w:pPr>
        <w:pStyle w:val="af1"/>
        <w:rPr>
          <w:rFonts w:ascii="Times New Roman" w:hAnsi="Times New Roman"/>
          <w:lang w:val="uk-UA"/>
        </w:rPr>
      </w:pPr>
    </w:p>
    <w:p w:rsidR="00953A82" w:rsidRPr="00953A82" w:rsidRDefault="00953A82" w:rsidP="00953A82">
      <w:pPr>
        <w:pStyle w:val="af1"/>
        <w:rPr>
          <w:rFonts w:ascii="Times New Roman" w:hAnsi="Times New Roman"/>
          <w:b/>
          <w:lang w:val="uk-UA"/>
        </w:rPr>
      </w:pPr>
      <w:r w:rsidRPr="00953A82">
        <w:rPr>
          <w:rFonts w:ascii="Times New Roman" w:hAnsi="Times New Roman"/>
          <w:b/>
          <w:lang w:val="uk-UA"/>
        </w:rPr>
        <w:t>с. Студеники</w:t>
      </w:r>
    </w:p>
    <w:p w:rsidR="00953A82" w:rsidRPr="00953A82" w:rsidRDefault="00953A82" w:rsidP="00953A82">
      <w:pPr>
        <w:pStyle w:val="af1"/>
        <w:rPr>
          <w:rFonts w:ascii="Times New Roman" w:hAnsi="Times New Roman"/>
          <w:b/>
          <w:lang w:val="uk-UA"/>
        </w:rPr>
      </w:pPr>
      <w:r w:rsidRPr="00953A82">
        <w:rPr>
          <w:rFonts w:ascii="Times New Roman" w:hAnsi="Times New Roman"/>
          <w:b/>
          <w:lang w:val="uk-UA"/>
        </w:rPr>
        <w:t>№ 724–</w:t>
      </w:r>
      <w:r w:rsidRPr="00953A82">
        <w:rPr>
          <w:rFonts w:ascii="Times New Roman" w:hAnsi="Times New Roman"/>
          <w:b/>
          <w:lang w:val="en-US"/>
        </w:rPr>
        <w:t>XXV</w:t>
      </w:r>
      <w:r w:rsidRPr="00953A82">
        <w:rPr>
          <w:rFonts w:ascii="Times New Roman" w:hAnsi="Times New Roman"/>
          <w:b/>
          <w:lang w:val="uk-UA"/>
        </w:rPr>
        <w:t>ІІІ–</w:t>
      </w:r>
      <w:r w:rsidRPr="00953A82">
        <w:rPr>
          <w:rFonts w:ascii="Times New Roman" w:hAnsi="Times New Roman"/>
          <w:b/>
          <w:lang w:val="en-US"/>
        </w:rPr>
        <w:t>V</w:t>
      </w:r>
      <w:r w:rsidRPr="00953A82">
        <w:rPr>
          <w:rFonts w:ascii="Times New Roman" w:hAnsi="Times New Roman"/>
          <w:b/>
          <w:lang w:val="uk-UA"/>
        </w:rPr>
        <w:t>ІІ</w:t>
      </w:r>
    </w:p>
    <w:p w:rsidR="00953A82" w:rsidRPr="00953A82" w:rsidRDefault="00953A82" w:rsidP="00953A82">
      <w:pPr>
        <w:pStyle w:val="af1"/>
        <w:rPr>
          <w:rFonts w:ascii="Times New Roman" w:hAnsi="Times New Roman"/>
        </w:rPr>
      </w:pPr>
      <w:r w:rsidRPr="00953A82">
        <w:rPr>
          <w:rFonts w:ascii="Times New Roman" w:hAnsi="Times New Roman"/>
          <w:b/>
          <w:lang w:val="uk-UA"/>
        </w:rPr>
        <w:t>04.06.2019</w:t>
      </w:r>
    </w:p>
    <w:p w:rsidR="00187743" w:rsidRPr="00953A82" w:rsidRDefault="00187743" w:rsidP="00953A82">
      <w:pPr>
        <w:pStyle w:val="af1"/>
        <w:rPr>
          <w:rFonts w:ascii="Times New Roman" w:hAnsi="Times New Roman"/>
          <w:highlight w:val="yellow"/>
          <w:lang w:val="uk-UA"/>
        </w:rPr>
      </w:pPr>
    </w:p>
    <w:p w:rsidR="00187743" w:rsidRPr="00953A82" w:rsidRDefault="00187743" w:rsidP="00953A82">
      <w:pPr>
        <w:pStyle w:val="af1"/>
        <w:rPr>
          <w:rFonts w:ascii="Times New Roman" w:hAnsi="Times New Roman"/>
        </w:rPr>
      </w:pPr>
    </w:p>
    <w:p w:rsidR="00187743" w:rsidRDefault="00187743" w:rsidP="00953A82">
      <w:pPr>
        <w:pStyle w:val="af1"/>
        <w:rPr>
          <w:rFonts w:ascii="Times New Roman" w:hAnsi="Times New Roman"/>
          <w:b/>
        </w:rPr>
      </w:pPr>
    </w:p>
    <w:p w:rsidR="00953A82" w:rsidRDefault="00953A82" w:rsidP="00953A82">
      <w:pPr>
        <w:pStyle w:val="af1"/>
        <w:rPr>
          <w:rFonts w:ascii="Times New Roman" w:hAnsi="Times New Roman"/>
          <w:b/>
        </w:rPr>
      </w:pPr>
    </w:p>
    <w:p w:rsidR="00953A82" w:rsidRDefault="00953A82" w:rsidP="00953A82">
      <w:pPr>
        <w:pStyle w:val="af1"/>
        <w:rPr>
          <w:rFonts w:ascii="Times New Roman" w:hAnsi="Times New Roman"/>
          <w:b/>
        </w:rPr>
      </w:pPr>
    </w:p>
    <w:p w:rsidR="00953A82" w:rsidRDefault="00953A82" w:rsidP="00953A82">
      <w:pPr>
        <w:pStyle w:val="af1"/>
        <w:rPr>
          <w:rFonts w:ascii="Times New Roman" w:hAnsi="Times New Roman"/>
          <w:b/>
        </w:rPr>
      </w:pPr>
    </w:p>
    <w:p w:rsidR="00953A82" w:rsidRDefault="00953A82" w:rsidP="00953A82">
      <w:pPr>
        <w:pStyle w:val="af1"/>
        <w:rPr>
          <w:rFonts w:ascii="Times New Roman" w:hAnsi="Times New Roman"/>
          <w:b/>
        </w:rPr>
      </w:pPr>
    </w:p>
    <w:p w:rsidR="00953A82" w:rsidRDefault="00953A82" w:rsidP="00953A82">
      <w:pPr>
        <w:pStyle w:val="af1"/>
        <w:rPr>
          <w:rFonts w:ascii="Times New Roman" w:hAnsi="Times New Roman"/>
          <w:b/>
        </w:rPr>
      </w:pPr>
    </w:p>
    <w:p w:rsidR="00953A82" w:rsidRPr="00953A82" w:rsidRDefault="00953A82" w:rsidP="00EC5F2C">
      <w:pPr>
        <w:pStyle w:val="af1"/>
        <w:jc w:val="center"/>
        <w:rPr>
          <w:rFonts w:ascii="Times New Roman" w:hAnsi="Times New Roman"/>
          <w:lang w:val="uk-UA"/>
        </w:rPr>
      </w:pPr>
      <w:r w:rsidRPr="00953A82">
        <w:rPr>
          <w:rFonts w:ascii="Times New Roman" w:hAnsi="Times New Roman"/>
          <w:noProof/>
          <w:lang w:val="uk-UA" w:eastAsia="uk-UA"/>
        </w:rPr>
        <w:lastRenderedPageBreak/>
        <w:drawing>
          <wp:inline distT="0" distB="0" distL="0" distR="0">
            <wp:extent cx="495300" cy="685800"/>
            <wp:effectExtent l="0" t="0" r="0" b="0"/>
            <wp:docPr id="32" name="Рисунок 32"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495300" cy="685800"/>
                    </a:xfrm>
                    <a:prstGeom prst="rect">
                      <a:avLst/>
                    </a:prstGeom>
                    <a:noFill/>
                    <a:ln>
                      <a:noFill/>
                    </a:ln>
                  </pic:spPr>
                </pic:pic>
              </a:graphicData>
            </a:graphic>
          </wp:inline>
        </w:drawing>
      </w:r>
    </w:p>
    <w:p w:rsidR="00953A82" w:rsidRPr="00953A82" w:rsidRDefault="00953A82" w:rsidP="00EC5F2C">
      <w:pPr>
        <w:pStyle w:val="af1"/>
        <w:jc w:val="center"/>
        <w:rPr>
          <w:rFonts w:ascii="Times New Roman" w:hAnsi="Times New Roman"/>
          <w:b/>
          <w:lang w:val="uk-UA"/>
        </w:rPr>
      </w:pPr>
    </w:p>
    <w:p w:rsidR="00953A82" w:rsidRPr="00953A82" w:rsidRDefault="00953A82" w:rsidP="00EC5F2C">
      <w:pPr>
        <w:pStyle w:val="af1"/>
        <w:jc w:val="center"/>
        <w:rPr>
          <w:rFonts w:ascii="Times New Roman" w:hAnsi="Times New Roman"/>
          <w:b/>
          <w:lang w:val="uk-UA"/>
        </w:rPr>
      </w:pPr>
      <w:r w:rsidRPr="00953A82">
        <w:rPr>
          <w:rFonts w:ascii="Times New Roman" w:hAnsi="Times New Roman"/>
          <w:b/>
          <w:lang w:val="uk-UA"/>
        </w:rPr>
        <w:t>СТУДЕНИКІВСЬКА   СІЛЬСЬКА  РАДА</w:t>
      </w:r>
    </w:p>
    <w:p w:rsidR="00953A82" w:rsidRPr="00953A82" w:rsidRDefault="00953A82" w:rsidP="00EC5F2C">
      <w:pPr>
        <w:pStyle w:val="af1"/>
        <w:jc w:val="center"/>
        <w:rPr>
          <w:rFonts w:ascii="Times New Roman" w:hAnsi="Times New Roman"/>
          <w:b/>
          <w:lang w:val="uk-UA"/>
        </w:rPr>
      </w:pPr>
      <w:r w:rsidRPr="00953A82">
        <w:rPr>
          <w:rFonts w:ascii="Times New Roman" w:hAnsi="Times New Roman"/>
          <w:b/>
          <w:lang w:val="uk-UA"/>
        </w:rPr>
        <w:t>ПЕРЕЯСЛАВ – ХМЕЛЬНИЦЬКОГО  РАЙОНУ</w:t>
      </w:r>
    </w:p>
    <w:p w:rsidR="00953A82" w:rsidRPr="00953A82" w:rsidRDefault="00953A82" w:rsidP="00EC5F2C">
      <w:pPr>
        <w:pStyle w:val="af1"/>
        <w:jc w:val="center"/>
        <w:rPr>
          <w:rFonts w:ascii="Times New Roman" w:hAnsi="Times New Roman"/>
          <w:b/>
          <w:lang w:val="uk-UA"/>
        </w:rPr>
      </w:pPr>
      <w:r w:rsidRPr="00953A82">
        <w:rPr>
          <w:rFonts w:ascii="Times New Roman" w:hAnsi="Times New Roman"/>
          <w:b/>
          <w:lang w:val="uk-UA"/>
        </w:rPr>
        <w:t>КИЇВСЬКОЇ  ОБЛАСТІ</w:t>
      </w:r>
    </w:p>
    <w:p w:rsidR="00953A82" w:rsidRPr="00953A82" w:rsidRDefault="00953A82" w:rsidP="00EC5F2C">
      <w:pPr>
        <w:pStyle w:val="af1"/>
        <w:jc w:val="center"/>
        <w:rPr>
          <w:rFonts w:ascii="Times New Roman" w:hAnsi="Times New Roman"/>
          <w:b/>
          <w:lang w:val="uk-UA"/>
        </w:rPr>
      </w:pPr>
    </w:p>
    <w:p w:rsidR="00953A82" w:rsidRPr="00953A82" w:rsidRDefault="00953A82" w:rsidP="00EC5F2C">
      <w:pPr>
        <w:pStyle w:val="af1"/>
        <w:jc w:val="center"/>
        <w:rPr>
          <w:rFonts w:ascii="Times New Roman" w:hAnsi="Times New Roman"/>
          <w:b/>
          <w:lang w:val="uk-UA"/>
        </w:rPr>
      </w:pPr>
      <w:r w:rsidRPr="00953A82">
        <w:rPr>
          <w:rFonts w:ascii="Times New Roman" w:hAnsi="Times New Roman"/>
          <w:b/>
          <w:lang w:val="uk-UA"/>
        </w:rPr>
        <w:t>Р І Ш Е Н Н Я</w:t>
      </w:r>
    </w:p>
    <w:p w:rsidR="00953A82" w:rsidRPr="00953A82" w:rsidRDefault="00953A82" w:rsidP="00953A82">
      <w:pPr>
        <w:pStyle w:val="af1"/>
        <w:rPr>
          <w:rFonts w:ascii="Times New Roman" w:hAnsi="Times New Roman"/>
          <w:b/>
          <w:lang w:val="uk-UA"/>
        </w:rPr>
      </w:pP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075"/>
      </w:tblGrid>
      <w:tr w:rsidR="00953A82" w:rsidRPr="00953A82" w:rsidTr="004031A9">
        <w:tc>
          <w:tcPr>
            <w:tcW w:w="8075" w:type="dxa"/>
          </w:tcPr>
          <w:p w:rsidR="00953A82" w:rsidRPr="00953A82" w:rsidRDefault="00953A82" w:rsidP="00953A82">
            <w:pPr>
              <w:pStyle w:val="af1"/>
              <w:rPr>
                <w:rFonts w:ascii="Times New Roman" w:hAnsi="Times New Roman"/>
                <w:b/>
                <w:lang w:val="uk-UA"/>
              </w:rPr>
            </w:pPr>
            <w:r w:rsidRPr="00953A82">
              <w:rPr>
                <w:rFonts w:ascii="Times New Roman" w:hAnsi="Times New Roman"/>
                <w:b/>
                <w:lang w:val="uk-UA"/>
              </w:rPr>
              <w:t xml:space="preserve">Про затвердження проекту землеустрою щодо  відведення земельної  ділянки у власність для  ведення особистого селянського господарства </w:t>
            </w:r>
            <w:r w:rsidRPr="00953A82">
              <w:rPr>
                <w:rFonts w:ascii="Times New Roman" w:hAnsi="Times New Roman"/>
                <w:b/>
                <w:color w:val="C00000"/>
                <w:lang w:val="uk-UA"/>
              </w:rPr>
              <w:t>гр.Остапенко Наталії Миколаївні</w:t>
            </w:r>
            <w:r w:rsidRPr="00953A82">
              <w:rPr>
                <w:rFonts w:ascii="Times New Roman" w:hAnsi="Times New Roman"/>
                <w:b/>
                <w:lang w:val="uk-UA"/>
              </w:rPr>
              <w:t xml:space="preserve">.  </w:t>
            </w:r>
          </w:p>
        </w:tc>
      </w:tr>
    </w:tbl>
    <w:p w:rsidR="00953A82" w:rsidRPr="00953A82" w:rsidRDefault="00953A82" w:rsidP="00953A82">
      <w:pPr>
        <w:pStyle w:val="af1"/>
        <w:rPr>
          <w:rFonts w:ascii="Times New Roman" w:hAnsi="Times New Roman"/>
          <w:b/>
          <w:lang w:val="uk-UA"/>
        </w:rPr>
      </w:pPr>
    </w:p>
    <w:p w:rsidR="00953A82" w:rsidRPr="00953A82" w:rsidRDefault="00953A82" w:rsidP="00953A82">
      <w:pPr>
        <w:pStyle w:val="af1"/>
        <w:rPr>
          <w:rFonts w:ascii="Times New Roman" w:hAnsi="Times New Roman"/>
          <w:lang w:val="uk-UA"/>
        </w:rPr>
      </w:pPr>
      <w:r w:rsidRPr="00953A82">
        <w:rPr>
          <w:rFonts w:ascii="Times New Roman" w:hAnsi="Times New Roman"/>
          <w:lang w:val="uk-UA"/>
        </w:rPr>
        <w:t xml:space="preserve">Розглянувши матеріали проекту землеустрою щодо відведення  земельної  ділянки у власність </w:t>
      </w:r>
      <w:r w:rsidRPr="00953A82">
        <w:rPr>
          <w:rFonts w:ascii="Times New Roman" w:hAnsi="Times New Roman"/>
          <w:b/>
          <w:color w:val="C00000"/>
          <w:lang w:val="uk-UA"/>
        </w:rPr>
        <w:t xml:space="preserve">гр.Остапенко Наталії Миколаївні </w:t>
      </w:r>
      <w:r w:rsidRPr="00953A82">
        <w:rPr>
          <w:rFonts w:ascii="Times New Roman" w:hAnsi="Times New Roman"/>
          <w:lang w:val="uk-UA"/>
        </w:rPr>
        <w:t xml:space="preserve">для ведення особистого селянського господарства площею </w:t>
      </w:r>
      <w:r w:rsidRPr="00953A82">
        <w:rPr>
          <w:rFonts w:ascii="Times New Roman" w:hAnsi="Times New Roman"/>
          <w:color w:val="FF0000"/>
          <w:lang w:val="uk-UA"/>
        </w:rPr>
        <w:t>0,1763</w:t>
      </w:r>
      <w:r w:rsidRPr="00953A82">
        <w:rPr>
          <w:rFonts w:ascii="Times New Roman" w:hAnsi="Times New Roman"/>
          <w:color w:val="C00000"/>
          <w:lang w:val="uk-UA"/>
        </w:rPr>
        <w:t xml:space="preserve"> га</w:t>
      </w:r>
      <w:r w:rsidRPr="00953A82">
        <w:rPr>
          <w:rFonts w:ascii="Times New Roman" w:hAnsi="Times New Roman"/>
          <w:lang w:val="uk-UA"/>
        </w:rPr>
        <w:t xml:space="preserve">, що  знаходиться  в </w:t>
      </w:r>
      <w:r w:rsidRPr="00953A82">
        <w:rPr>
          <w:rFonts w:ascii="Times New Roman" w:hAnsi="Times New Roman"/>
          <w:color w:val="C00000"/>
          <w:lang w:val="uk-UA"/>
        </w:rPr>
        <w:t xml:space="preserve">с.Козлів </w:t>
      </w:r>
      <w:r w:rsidRPr="00953A82">
        <w:rPr>
          <w:rFonts w:ascii="Times New Roman" w:hAnsi="Times New Roman"/>
          <w:lang w:val="uk-UA"/>
        </w:rPr>
        <w:t>Переяслав-Хмельницького  району Київської  області,  керуючись  п. 34 частини 1 статті 26 Закону України "Про місцеве самоврядування в Україні", статтями 12,19,40,118.121  та розділом Х «Перехідні положення»  Земельного Кодексу України, законом України «Про Державний земельний кадастр», Постановами КМУ «Про затвердження Порядку ведення Державного земельного кадастру»,   сільська  рада</w:t>
      </w:r>
    </w:p>
    <w:p w:rsidR="00953A82" w:rsidRPr="00953A82" w:rsidRDefault="00953A82" w:rsidP="00953A82">
      <w:pPr>
        <w:pStyle w:val="af1"/>
        <w:rPr>
          <w:rFonts w:ascii="Times New Roman" w:hAnsi="Times New Roman"/>
          <w:lang w:val="uk-UA"/>
        </w:rPr>
      </w:pPr>
    </w:p>
    <w:p w:rsidR="00953A82" w:rsidRPr="00953A82" w:rsidRDefault="00953A82" w:rsidP="00953A82">
      <w:pPr>
        <w:pStyle w:val="af1"/>
        <w:rPr>
          <w:rFonts w:ascii="Times New Roman" w:hAnsi="Times New Roman"/>
          <w:b/>
          <w:lang w:val="uk-UA"/>
        </w:rPr>
      </w:pPr>
      <w:r w:rsidRPr="00953A82">
        <w:rPr>
          <w:rFonts w:ascii="Times New Roman" w:hAnsi="Times New Roman"/>
          <w:b/>
          <w:lang w:val="uk-UA"/>
        </w:rPr>
        <w:t>В И Р І Ш И Л А :</w:t>
      </w:r>
    </w:p>
    <w:p w:rsidR="00953A82" w:rsidRPr="00953A82" w:rsidRDefault="00953A82" w:rsidP="00953A82">
      <w:pPr>
        <w:pStyle w:val="af1"/>
        <w:rPr>
          <w:rFonts w:ascii="Times New Roman" w:hAnsi="Times New Roman"/>
          <w:b/>
          <w:lang w:val="uk-UA"/>
        </w:rPr>
      </w:pPr>
    </w:p>
    <w:p w:rsidR="00953A82" w:rsidRPr="00953A82" w:rsidRDefault="00953A82" w:rsidP="00953A82">
      <w:pPr>
        <w:pStyle w:val="af1"/>
        <w:rPr>
          <w:rFonts w:ascii="Times New Roman" w:hAnsi="Times New Roman"/>
          <w:lang w:val="uk-UA"/>
        </w:rPr>
      </w:pPr>
      <w:r>
        <w:rPr>
          <w:rFonts w:ascii="Times New Roman" w:hAnsi="Times New Roman"/>
          <w:lang w:val="uk-UA"/>
        </w:rPr>
        <w:t>1.</w:t>
      </w:r>
      <w:r w:rsidRPr="00953A82">
        <w:rPr>
          <w:rFonts w:ascii="Times New Roman" w:hAnsi="Times New Roman"/>
          <w:lang w:val="uk-UA"/>
        </w:rPr>
        <w:t xml:space="preserve">Затвердити розроблений ДП «Центр державного земельного кадастру» проект землеустрою щодо відведення   земельної  ділянки у власність </w:t>
      </w:r>
      <w:r w:rsidRPr="00953A82">
        <w:rPr>
          <w:rFonts w:ascii="Times New Roman" w:hAnsi="Times New Roman"/>
          <w:b/>
          <w:color w:val="C00000"/>
          <w:lang w:val="uk-UA"/>
        </w:rPr>
        <w:t>гр.Остапенко Наталії Миколаївні</w:t>
      </w:r>
      <w:r w:rsidRPr="00953A82">
        <w:rPr>
          <w:rFonts w:ascii="Times New Roman" w:hAnsi="Times New Roman"/>
          <w:lang w:val="uk-UA"/>
        </w:rPr>
        <w:t xml:space="preserve"> для ведення особистого селянського господарства, площею </w:t>
      </w:r>
      <w:r w:rsidRPr="00953A82">
        <w:rPr>
          <w:rFonts w:ascii="Times New Roman" w:hAnsi="Times New Roman"/>
          <w:color w:val="FF0000"/>
          <w:lang w:val="uk-UA"/>
        </w:rPr>
        <w:t>0,1763</w:t>
      </w:r>
      <w:r w:rsidRPr="00953A82">
        <w:rPr>
          <w:rFonts w:ascii="Times New Roman" w:hAnsi="Times New Roman"/>
          <w:color w:val="C00000"/>
          <w:lang w:val="uk-UA"/>
        </w:rPr>
        <w:t xml:space="preserve"> га</w:t>
      </w:r>
      <w:r w:rsidRPr="00953A82">
        <w:rPr>
          <w:rFonts w:ascii="Times New Roman" w:hAnsi="Times New Roman"/>
          <w:lang w:val="uk-UA"/>
        </w:rPr>
        <w:t xml:space="preserve"> розташовану в </w:t>
      </w:r>
      <w:r w:rsidRPr="00953A82">
        <w:rPr>
          <w:rFonts w:ascii="Times New Roman" w:hAnsi="Times New Roman"/>
          <w:color w:val="C00000"/>
          <w:lang w:val="uk-UA"/>
        </w:rPr>
        <w:t xml:space="preserve">с.Козлів </w:t>
      </w:r>
      <w:r w:rsidRPr="00953A82">
        <w:rPr>
          <w:rFonts w:ascii="Times New Roman" w:hAnsi="Times New Roman"/>
          <w:lang w:val="uk-UA"/>
        </w:rPr>
        <w:t>Переяслав-Хмельницького  району Київської  області</w:t>
      </w:r>
      <w:r w:rsidRPr="00953A82">
        <w:rPr>
          <w:rFonts w:ascii="Times New Roman" w:hAnsi="Times New Roman"/>
          <w:color w:val="C00000"/>
          <w:lang w:val="uk-UA"/>
        </w:rPr>
        <w:t xml:space="preserve">, </w:t>
      </w:r>
      <w:r w:rsidRPr="00953A82">
        <w:rPr>
          <w:rFonts w:ascii="Times New Roman" w:hAnsi="Times New Roman"/>
          <w:lang w:val="uk-UA"/>
        </w:rPr>
        <w:t xml:space="preserve">кадастровий  номер </w:t>
      </w:r>
      <w:r w:rsidRPr="00953A82">
        <w:rPr>
          <w:rFonts w:ascii="Times New Roman" w:hAnsi="Times New Roman"/>
          <w:b/>
          <w:color w:val="C00000"/>
          <w:lang w:val="uk-UA"/>
        </w:rPr>
        <w:t>3223384001:01:042:0064,</w:t>
      </w:r>
      <w:r w:rsidRPr="00953A82">
        <w:rPr>
          <w:rFonts w:ascii="Times New Roman" w:hAnsi="Times New Roman"/>
          <w:lang w:val="uk-UA"/>
        </w:rPr>
        <w:t xml:space="preserve"> (код КВЦПЗ-01.03). </w:t>
      </w:r>
    </w:p>
    <w:p w:rsidR="00953A82" w:rsidRPr="00953A82" w:rsidRDefault="00953A82" w:rsidP="00953A82">
      <w:pPr>
        <w:pStyle w:val="af1"/>
        <w:rPr>
          <w:rFonts w:ascii="Times New Roman" w:hAnsi="Times New Roman"/>
          <w:lang w:val="uk-UA"/>
        </w:rPr>
      </w:pPr>
      <w:r>
        <w:rPr>
          <w:rFonts w:ascii="Times New Roman" w:hAnsi="Times New Roman"/>
          <w:lang w:val="uk-UA"/>
        </w:rPr>
        <w:t>2.</w:t>
      </w:r>
      <w:r w:rsidRPr="00953A82">
        <w:rPr>
          <w:rFonts w:ascii="Times New Roman" w:hAnsi="Times New Roman"/>
          <w:lang w:val="uk-UA"/>
        </w:rPr>
        <w:t xml:space="preserve">Передати </w:t>
      </w:r>
      <w:r w:rsidRPr="00953A82">
        <w:rPr>
          <w:rFonts w:ascii="Times New Roman" w:hAnsi="Times New Roman"/>
          <w:b/>
          <w:color w:val="C00000"/>
          <w:lang w:val="uk-UA"/>
        </w:rPr>
        <w:t xml:space="preserve">гр.Остапенко Наталії Миколаївні </w:t>
      </w:r>
      <w:r w:rsidRPr="00953A82">
        <w:rPr>
          <w:rFonts w:ascii="Times New Roman" w:hAnsi="Times New Roman"/>
          <w:lang w:val="uk-UA"/>
        </w:rPr>
        <w:t xml:space="preserve">із земель комунальної власності безоплатно у приватну власність  земельну ділянку, кадастровий  номер </w:t>
      </w:r>
      <w:r w:rsidRPr="00953A82">
        <w:rPr>
          <w:rFonts w:ascii="Times New Roman" w:hAnsi="Times New Roman"/>
          <w:b/>
          <w:color w:val="C00000"/>
          <w:lang w:val="uk-UA"/>
        </w:rPr>
        <w:t>3223384001:01:042:0064</w:t>
      </w:r>
      <w:r w:rsidRPr="00953A82">
        <w:rPr>
          <w:rFonts w:ascii="Times New Roman" w:hAnsi="Times New Roman"/>
          <w:b/>
          <w:lang w:val="uk-UA"/>
        </w:rPr>
        <w:t xml:space="preserve">, </w:t>
      </w:r>
      <w:r w:rsidRPr="00953A82">
        <w:rPr>
          <w:rFonts w:ascii="Times New Roman" w:hAnsi="Times New Roman"/>
          <w:lang w:val="uk-UA"/>
        </w:rPr>
        <w:t xml:space="preserve">для ведення особистого селянського господарства площею  </w:t>
      </w:r>
      <w:r w:rsidRPr="00953A82">
        <w:rPr>
          <w:rFonts w:ascii="Times New Roman" w:hAnsi="Times New Roman"/>
          <w:color w:val="C00000"/>
          <w:lang w:val="uk-UA"/>
        </w:rPr>
        <w:t xml:space="preserve">0,1763 га </w:t>
      </w:r>
      <w:r w:rsidRPr="00953A82">
        <w:rPr>
          <w:rFonts w:ascii="Times New Roman" w:hAnsi="Times New Roman"/>
          <w:lang w:val="uk-UA"/>
        </w:rPr>
        <w:t xml:space="preserve">в </w:t>
      </w:r>
      <w:r w:rsidRPr="00953A82">
        <w:rPr>
          <w:rFonts w:ascii="Times New Roman" w:hAnsi="Times New Roman"/>
          <w:color w:val="C00000"/>
          <w:lang w:val="uk-UA"/>
        </w:rPr>
        <w:t xml:space="preserve">с.Козлів </w:t>
      </w:r>
      <w:r w:rsidRPr="00953A82">
        <w:rPr>
          <w:rFonts w:ascii="Times New Roman" w:hAnsi="Times New Roman"/>
          <w:lang w:val="uk-UA"/>
        </w:rPr>
        <w:t>Переяслав-Хмельницького  району Київської  області (код КВЦПЗ 01.03).</w:t>
      </w:r>
    </w:p>
    <w:p w:rsidR="00953A82" w:rsidRPr="00953A82" w:rsidRDefault="00953A82" w:rsidP="00953A82">
      <w:pPr>
        <w:pStyle w:val="af1"/>
        <w:rPr>
          <w:rFonts w:ascii="Times New Roman" w:hAnsi="Times New Roman"/>
          <w:lang w:val="uk-UA"/>
        </w:rPr>
      </w:pPr>
      <w:r>
        <w:rPr>
          <w:rFonts w:ascii="Times New Roman" w:hAnsi="Times New Roman"/>
          <w:lang w:val="uk-UA"/>
        </w:rPr>
        <w:t>3.</w:t>
      </w:r>
      <w:r w:rsidRPr="00953A82">
        <w:rPr>
          <w:rFonts w:ascii="Times New Roman" w:hAnsi="Times New Roman"/>
          <w:lang w:val="uk-UA"/>
        </w:rPr>
        <w:t>Зобов</w:t>
      </w:r>
      <w:r w:rsidRPr="00953A82">
        <w:rPr>
          <w:rFonts w:ascii="Times New Roman" w:hAnsi="Times New Roman"/>
        </w:rPr>
        <w:t>’</w:t>
      </w:r>
      <w:r w:rsidRPr="00953A82">
        <w:rPr>
          <w:rFonts w:ascii="Times New Roman" w:hAnsi="Times New Roman"/>
          <w:lang w:val="uk-UA"/>
        </w:rPr>
        <w:t xml:space="preserve">язати </w:t>
      </w:r>
      <w:r w:rsidRPr="00953A82">
        <w:rPr>
          <w:rFonts w:ascii="Times New Roman" w:hAnsi="Times New Roman"/>
          <w:b/>
          <w:color w:val="C00000"/>
          <w:lang w:val="uk-UA"/>
        </w:rPr>
        <w:t>гр.Остапенко Наталію Миколаївну</w:t>
      </w:r>
      <w:r w:rsidRPr="00953A82">
        <w:rPr>
          <w:rFonts w:ascii="Times New Roman" w:hAnsi="Times New Roman"/>
          <w:lang w:val="uk-UA"/>
        </w:rPr>
        <w:t xml:space="preserve"> земельну ділянку використовувати за цільовим призначенням, суворо дотримуватись вимог Земельного кодексу України. </w:t>
      </w:r>
    </w:p>
    <w:p w:rsidR="00953A82" w:rsidRPr="00953A82" w:rsidRDefault="00953A82" w:rsidP="00953A82">
      <w:pPr>
        <w:pStyle w:val="af1"/>
        <w:rPr>
          <w:rFonts w:ascii="Times New Roman" w:hAnsi="Times New Roman"/>
          <w:lang w:val="uk-UA"/>
        </w:rPr>
      </w:pPr>
      <w:r>
        <w:rPr>
          <w:rFonts w:ascii="Times New Roman" w:hAnsi="Times New Roman"/>
          <w:lang w:val="uk-UA"/>
        </w:rPr>
        <w:t>4.</w:t>
      </w:r>
      <w:r w:rsidRPr="00953A82">
        <w:rPr>
          <w:rFonts w:ascii="Times New Roman" w:hAnsi="Times New Roman"/>
          <w:lang w:val="uk-UA"/>
        </w:rPr>
        <w:t>Відповідальність за утримання та збереження геодезичних межових знаків  покладається  на  землевласника.</w:t>
      </w:r>
    </w:p>
    <w:p w:rsidR="00953A82" w:rsidRPr="00953A82" w:rsidRDefault="00953A82" w:rsidP="00953A82">
      <w:pPr>
        <w:pStyle w:val="af1"/>
        <w:rPr>
          <w:rFonts w:ascii="Times New Roman" w:hAnsi="Times New Roman"/>
          <w:lang w:val="uk-UA"/>
        </w:rPr>
      </w:pPr>
      <w:r>
        <w:rPr>
          <w:rFonts w:ascii="Times New Roman" w:hAnsi="Times New Roman"/>
          <w:lang w:val="uk-UA"/>
        </w:rPr>
        <w:t>5.</w:t>
      </w:r>
      <w:r w:rsidRPr="00953A82">
        <w:rPr>
          <w:rFonts w:ascii="Times New Roman" w:hAnsi="Times New Roman"/>
          <w:lang w:val="uk-UA"/>
        </w:rPr>
        <w:t>Проект землеустрою   передається до  Відділу у Переяслав-Хмельницькому районі Головного управління Держгеокадастру у Київській області  на зберігання.</w:t>
      </w:r>
    </w:p>
    <w:p w:rsidR="00953A82" w:rsidRPr="00953A82" w:rsidRDefault="00953A82" w:rsidP="00953A82">
      <w:pPr>
        <w:pStyle w:val="af1"/>
        <w:rPr>
          <w:rFonts w:ascii="Times New Roman" w:hAnsi="Times New Roman"/>
          <w:lang w:val="uk-UA"/>
        </w:rPr>
      </w:pPr>
      <w:r>
        <w:rPr>
          <w:rFonts w:ascii="Times New Roman" w:hAnsi="Times New Roman"/>
          <w:bCs/>
          <w:lang w:val="uk-UA"/>
        </w:rPr>
        <w:t>6.</w:t>
      </w:r>
      <w:r w:rsidRPr="00953A82">
        <w:rPr>
          <w:rFonts w:ascii="Times New Roman" w:hAnsi="Times New Roman"/>
          <w:bCs/>
          <w:lang w:val="uk-UA"/>
        </w:rPr>
        <w:t>Контроль за виконанням даного рішення покласти на постійну комісію з питань благоустрою, комунального господарства та земельних відносин.</w:t>
      </w:r>
    </w:p>
    <w:p w:rsidR="00953A82" w:rsidRPr="00953A82" w:rsidRDefault="00953A82" w:rsidP="00953A82">
      <w:pPr>
        <w:pStyle w:val="af1"/>
        <w:rPr>
          <w:rFonts w:ascii="Times New Roman" w:hAnsi="Times New Roman"/>
          <w:lang w:val="uk-UA"/>
        </w:rPr>
      </w:pPr>
    </w:p>
    <w:p w:rsidR="00953A82" w:rsidRPr="00953A82" w:rsidRDefault="00953A82" w:rsidP="00953A82">
      <w:pPr>
        <w:pStyle w:val="af1"/>
        <w:rPr>
          <w:rFonts w:ascii="Times New Roman" w:hAnsi="Times New Roman"/>
          <w:lang w:val="uk-UA"/>
        </w:rPr>
      </w:pPr>
    </w:p>
    <w:p w:rsidR="00953A82" w:rsidRPr="00953A82" w:rsidRDefault="00953A82" w:rsidP="00953A82">
      <w:pPr>
        <w:pStyle w:val="af1"/>
        <w:rPr>
          <w:rFonts w:ascii="Times New Roman" w:hAnsi="Times New Roman"/>
          <w:b/>
          <w:lang w:val="uk-UA"/>
        </w:rPr>
      </w:pPr>
      <w:r w:rsidRPr="00953A82">
        <w:rPr>
          <w:rFonts w:ascii="Times New Roman" w:hAnsi="Times New Roman"/>
          <w:b/>
          <w:lang w:val="uk-UA"/>
        </w:rPr>
        <w:t xml:space="preserve">Сільський  голова :                                                                         </w:t>
      </w:r>
      <w:r w:rsidRPr="00953A82">
        <w:rPr>
          <w:rFonts w:ascii="Times New Roman" w:hAnsi="Times New Roman"/>
          <w:b/>
          <w:bCs/>
          <w:lang w:val="uk-UA"/>
        </w:rPr>
        <w:t>М.О.ЛЯХ</w:t>
      </w:r>
    </w:p>
    <w:p w:rsidR="00953A82" w:rsidRPr="00953A82" w:rsidRDefault="00953A82" w:rsidP="00953A82">
      <w:pPr>
        <w:pStyle w:val="af1"/>
        <w:rPr>
          <w:rFonts w:ascii="Times New Roman" w:hAnsi="Times New Roman"/>
          <w:lang w:val="uk-UA"/>
        </w:rPr>
      </w:pPr>
    </w:p>
    <w:p w:rsidR="00953A82" w:rsidRPr="00953A82" w:rsidRDefault="00953A82" w:rsidP="00953A82">
      <w:pPr>
        <w:pStyle w:val="af1"/>
        <w:rPr>
          <w:rFonts w:ascii="Times New Roman" w:hAnsi="Times New Roman"/>
          <w:lang w:val="uk-UA"/>
        </w:rPr>
      </w:pPr>
    </w:p>
    <w:p w:rsidR="00953A82" w:rsidRPr="00953A82" w:rsidRDefault="00953A82" w:rsidP="00953A82">
      <w:pPr>
        <w:pStyle w:val="af1"/>
        <w:rPr>
          <w:rFonts w:ascii="Times New Roman" w:hAnsi="Times New Roman"/>
          <w:b/>
          <w:lang w:val="uk-UA"/>
        </w:rPr>
      </w:pPr>
      <w:r w:rsidRPr="00953A82">
        <w:rPr>
          <w:rFonts w:ascii="Times New Roman" w:hAnsi="Times New Roman"/>
          <w:b/>
          <w:lang w:val="uk-UA"/>
        </w:rPr>
        <w:t>с. Студеники</w:t>
      </w:r>
    </w:p>
    <w:p w:rsidR="00953A82" w:rsidRPr="00953A82" w:rsidRDefault="00953A82" w:rsidP="00953A82">
      <w:pPr>
        <w:pStyle w:val="af1"/>
        <w:rPr>
          <w:rFonts w:ascii="Times New Roman" w:hAnsi="Times New Roman"/>
          <w:b/>
          <w:lang w:val="uk-UA"/>
        </w:rPr>
      </w:pPr>
      <w:r w:rsidRPr="00953A82">
        <w:rPr>
          <w:rFonts w:ascii="Times New Roman" w:hAnsi="Times New Roman"/>
          <w:b/>
          <w:lang w:val="uk-UA"/>
        </w:rPr>
        <w:t>№ 725–</w:t>
      </w:r>
      <w:r w:rsidRPr="00953A82">
        <w:rPr>
          <w:rFonts w:ascii="Times New Roman" w:hAnsi="Times New Roman"/>
          <w:b/>
          <w:lang w:val="en-US"/>
        </w:rPr>
        <w:t>XXV</w:t>
      </w:r>
      <w:r w:rsidRPr="00953A82">
        <w:rPr>
          <w:rFonts w:ascii="Times New Roman" w:hAnsi="Times New Roman"/>
          <w:b/>
          <w:lang w:val="uk-UA"/>
        </w:rPr>
        <w:t>ІІІ–</w:t>
      </w:r>
      <w:r w:rsidRPr="00953A82">
        <w:rPr>
          <w:rFonts w:ascii="Times New Roman" w:hAnsi="Times New Roman"/>
          <w:b/>
          <w:lang w:val="en-US"/>
        </w:rPr>
        <w:t>V</w:t>
      </w:r>
      <w:r w:rsidRPr="00953A82">
        <w:rPr>
          <w:rFonts w:ascii="Times New Roman" w:hAnsi="Times New Roman"/>
          <w:b/>
          <w:lang w:val="uk-UA"/>
        </w:rPr>
        <w:t>ІІ</w:t>
      </w:r>
    </w:p>
    <w:p w:rsidR="00953A82" w:rsidRPr="00953A82" w:rsidRDefault="00953A82" w:rsidP="00953A82">
      <w:pPr>
        <w:pStyle w:val="af1"/>
        <w:rPr>
          <w:rFonts w:ascii="Times New Roman" w:hAnsi="Times New Roman"/>
        </w:rPr>
      </w:pPr>
      <w:r w:rsidRPr="00953A82">
        <w:rPr>
          <w:rFonts w:ascii="Times New Roman" w:hAnsi="Times New Roman"/>
          <w:b/>
          <w:lang w:val="uk-UA"/>
        </w:rPr>
        <w:t>04.06.2019</w:t>
      </w:r>
    </w:p>
    <w:p w:rsidR="00953A82" w:rsidRPr="00953A82" w:rsidRDefault="00953A82" w:rsidP="00953A82">
      <w:pPr>
        <w:pStyle w:val="af1"/>
        <w:rPr>
          <w:rFonts w:ascii="Times New Roman" w:hAnsi="Times New Roman"/>
        </w:rPr>
      </w:pPr>
    </w:p>
    <w:p w:rsidR="00953A82" w:rsidRDefault="00953A82" w:rsidP="00953A82">
      <w:pPr>
        <w:pStyle w:val="af1"/>
        <w:rPr>
          <w:rFonts w:ascii="Times New Roman" w:hAnsi="Times New Roman"/>
          <w:b/>
        </w:rPr>
      </w:pPr>
    </w:p>
    <w:p w:rsidR="00953A82" w:rsidRDefault="00953A82" w:rsidP="00953A82">
      <w:pPr>
        <w:pStyle w:val="af1"/>
        <w:rPr>
          <w:rFonts w:ascii="Times New Roman" w:hAnsi="Times New Roman"/>
          <w:b/>
        </w:rPr>
      </w:pPr>
    </w:p>
    <w:p w:rsidR="00953A82" w:rsidRDefault="00953A82" w:rsidP="00953A82">
      <w:pPr>
        <w:pStyle w:val="af1"/>
        <w:rPr>
          <w:rFonts w:ascii="Times New Roman" w:hAnsi="Times New Roman"/>
          <w:b/>
        </w:rPr>
      </w:pPr>
    </w:p>
    <w:p w:rsidR="00953A82" w:rsidRDefault="00953A82" w:rsidP="00953A82">
      <w:pPr>
        <w:pStyle w:val="af1"/>
        <w:rPr>
          <w:rFonts w:ascii="Times New Roman" w:hAnsi="Times New Roman"/>
          <w:b/>
        </w:rPr>
      </w:pPr>
    </w:p>
    <w:p w:rsidR="00953A82" w:rsidRDefault="00953A82" w:rsidP="00953A82">
      <w:pPr>
        <w:pStyle w:val="af1"/>
        <w:rPr>
          <w:rFonts w:ascii="Times New Roman" w:hAnsi="Times New Roman"/>
          <w:b/>
        </w:rPr>
      </w:pPr>
    </w:p>
    <w:p w:rsidR="00953A82" w:rsidRDefault="00953A82" w:rsidP="00953A82">
      <w:pPr>
        <w:pStyle w:val="af1"/>
        <w:rPr>
          <w:rFonts w:ascii="Times New Roman" w:hAnsi="Times New Roman"/>
          <w:b/>
        </w:rPr>
      </w:pPr>
    </w:p>
    <w:p w:rsidR="00953A82" w:rsidRDefault="00953A82" w:rsidP="00953A82">
      <w:pPr>
        <w:pStyle w:val="af1"/>
        <w:rPr>
          <w:rFonts w:ascii="Times New Roman" w:hAnsi="Times New Roman"/>
          <w:b/>
        </w:rPr>
      </w:pPr>
    </w:p>
    <w:p w:rsidR="00953A82" w:rsidRDefault="00953A82" w:rsidP="00953A82">
      <w:pPr>
        <w:pStyle w:val="af1"/>
        <w:rPr>
          <w:rFonts w:ascii="Times New Roman" w:hAnsi="Times New Roman"/>
          <w:b/>
        </w:rPr>
      </w:pPr>
    </w:p>
    <w:p w:rsidR="00953A82" w:rsidRPr="00953A82" w:rsidRDefault="00953A82" w:rsidP="00953A82">
      <w:pPr>
        <w:pStyle w:val="af1"/>
        <w:jc w:val="center"/>
        <w:rPr>
          <w:rFonts w:ascii="Times New Roman" w:hAnsi="Times New Roman"/>
          <w:lang w:val="uk-UA"/>
        </w:rPr>
      </w:pPr>
      <w:r w:rsidRPr="00953A82">
        <w:rPr>
          <w:rFonts w:ascii="Times New Roman" w:hAnsi="Times New Roman"/>
          <w:noProof/>
          <w:lang w:val="uk-UA" w:eastAsia="uk-UA"/>
        </w:rPr>
        <w:drawing>
          <wp:inline distT="0" distB="0" distL="0" distR="0">
            <wp:extent cx="495300" cy="685800"/>
            <wp:effectExtent l="0" t="0" r="0" b="0"/>
            <wp:docPr id="21" name="Рисунок 21"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495300" cy="685800"/>
                    </a:xfrm>
                    <a:prstGeom prst="rect">
                      <a:avLst/>
                    </a:prstGeom>
                    <a:noFill/>
                    <a:ln>
                      <a:noFill/>
                    </a:ln>
                  </pic:spPr>
                </pic:pic>
              </a:graphicData>
            </a:graphic>
          </wp:inline>
        </w:drawing>
      </w:r>
    </w:p>
    <w:p w:rsidR="00953A82" w:rsidRPr="00953A82" w:rsidRDefault="00953A82" w:rsidP="00953A82">
      <w:pPr>
        <w:pStyle w:val="af1"/>
        <w:jc w:val="center"/>
        <w:rPr>
          <w:rFonts w:ascii="Times New Roman" w:hAnsi="Times New Roman"/>
          <w:b/>
          <w:lang w:val="uk-UA"/>
        </w:rPr>
      </w:pPr>
    </w:p>
    <w:p w:rsidR="00953A82" w:rsidRPr="00953A82" w:rsidRDefault="00953A82" w:rsidP="00953A82">
      <w:pPr>
        <w:pStyle w:val="af1"/>
        <w:jc w:val="center"/>
        <w:rPr>
          <w:rFonts w:ascii="Times New Roman" w:hAnsi="Times New Roman"/>
          <w:b/>
          <w:lang w:val="uk-UA"/>
        </w:rPr>
      </w:pPr>
      <w:r w:rsidRPr="00953A82">
        <w:rPr>
          <w:rFonts w:ascii="Times New Roman" w:hAnsi="Times New Roman"/>
          <w:b/>
          <w:lang w:val="uk-UA"/>
        </w:rPr>
        <w:t>СТУДЕНИКІВСЬКА   СІЛЬСЬКА  РАДА</w:t>
      </w:r>
    </w:p>
    <w:p w:rsidR="00953A82" w:rsidRPr="00953A82" w:rsidRDefault="00953A82" w:rsidP="00953A82">
      <w:pPr>
        <w:pStyle w:val="af1"/>
        <w:jc w:val="center"/>
        <w:rPr>
          <w:rFonts w:ascii="Times New Roman" w:hAnsi="Times New Roman"/>
          <w:b/>
          <w:lang w:val="uk-UA"/>
        </w:rPr>
      </w:pPr>
      <w:r w:rsidRPr="00953A82">
        <w:rPr>
          <w:rFonts w:ascii="Times New Roman" w:hAnsi="Times New Roman"/>
          <w:b/>
          <w:lang w:val="uk-UA"/>
        </w:rPr>
        <w:t>ПЕРЕЯСЛАВ – ХМЕЛЬНИЦЬКОГО  РАЙОНУ</w:t>
      </w:r>
    </w:p>
    <w:p w:rsidR="00953A82" w:rsidRPr="00953A82" w:rsidRDefault="00953A82" w:rsidP="00953A82">
      <w:pPr>
        <w:pStyle w:val="af1"/>
        <w:jc w:val="center"/>
        <w:rPr>
          <w:rFonts w:ascii="Times New Roman" w:hAnsi="Times New Roman"/>
          <w:b/>
          <w:lang w:val="uk-UA"/>
        </w:rPr>
      </w:pPr>
      <w:r w:rsidRPr="00953A82">
        <w:rPr>
          <w:rFonts w:ascii="Times New Roman" w:hAnsi="Times New Roman"/>
          <w:b/>
          <w:lang w:val="uk-UA"/>
        </w:rPr>
        <w:t>КИЇВСЬКОЇ  ОБЛАСТІ</w:t>
      </w:r>
    </w:p>
    <w:p w:rsidR="00953A82" w:rsidRPr="00953A82" w:rsidRDefault="00953A82" w:rsidP="00953A82">
      <w:pPr>
        <w:pStyle w:val="af1"/>
        <w:jc w:val="center"/>
        <w:rPr>
          <w:rFonts w:ascii="Times New Roman" w:hAnsi="Times New Roman"/>
          <w:b/>
          <w:lang w:val="uk-UA"/>
        </w:rPr>
      </w:pPr>
    </w:p>
    <w:p w:rsidR="00953A82" w:rsidRPr="00953A82" w:rsidRDefault="00953A82" w:rsidP="00953A82">
      <w:pPr>
        <w:pStyle w:val="af1"/>
        <w:jc w:val="center"/>
        <w:rPr>
          <w:rFonts w:ascii="Times New Roman" w:hAnsi="Times New Roman"/>
          <w:b/>
          <w:lang w:val="uk-UA"/>
        </w:rPr>
      </w:pPr>
      <w:r w:rsidRPr="00953A82">
        <w:rPr>
          <w:rFonts w:ascii="Times New Roman" w:hAnsi="Times New Roman"/>
          <w:b/>
          <w:lang w:val="uk-UA"/>
        </w:rPr>
        <w:t>Р І Ш Е Н Н Я</w:t>
      </w:r>
    </w:p>
    <w:p w:rsidR="00953A82" w:rsidRPr="00953A82" w:rsidRDefault="00953A82" w:rsidP="00953A82">
      <w:pPr>
        <w:pStyle w:val="af1"/>
        <w:rPr>
          <w:rFonts w:ascii="Times New Roman" w:hAnsi="Times New Roman"/>
          <w:b/>
          <w:lang w:val="uk-UA"/>
        </w:rPr>
      </w:pP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075"/>
      </w:tblGrid>
      <w:tr w:rsidR="00953A82" w:rsidRPr="00953A82" w:rsidTr="004031A9">
        <w:tc>
          <w:tcPr>
            <w:tcW w:w="8075" w:type="dxa"/>
          </w:tcPr>
          <w:p w:rsidR="00953A82" w:rsidRPr="00953A82" w:rsidRDefault="00953A82" w:rsidP="00953A82">
            <w:pPr>
              <w:pStyle w:val="af1"/>
              <w:rPr>
                <w:rFonts w:ascii="Times New Roman" w:hAnsi="Times New Roman"/>
                <w:b/>
                <w:lang w:val="uk-UA"/>
              </w:rPr>
            </w:pPr>
            <w:r w:rsidRPr="00953A82">
              <w:rPr>
                <w:rFonts w:ascii="Times New Roman" w:hAnsi="Times New Roman"/>
                <w:b/>
                <w:lang w:val="uk-UA"/>
              </w:rPr>
              <w:t xml:space="preserve">Про затвердження проекту землеустрою щодо  відведення земельної  ділянки у власність для  ведення особистого селянського господарства </w:t>
            </w:r>
            <w:r w:rsidRPr="00953A82">
              <w:rPr>
                <w:rFonts w:ascii="Times New Roman" w:hAnsi="Times New Roman"/>
                <w:b/>
                <w:color w:val="C00000"/>
                <w:lang w:val="uk-UA"/>
              </w:rPr>
              <w:t>гр.Сєдіну Євгенію Миколайовичу</w:t>
            </w:r>
            <w:r w:rsidRPr="00953A82">
              <w:rPr>
                <w:rFonts w:ascii="Times New Roman" w:hAnsi="Times New Roman"/>
                <w:b/>
                <w:lang w:val="uk-UA"/>
              </w:rPr>
              <w:t xml:space="preserve">.  </w:t>
            </w:r>
          </w:p>
        </w:tc>
      </w:tr>
    </w:tbl>
    <w:p w:rsidR="00953A82" w:rsidRPr="00953A82" w:rsidRDefault="00953A82" w:rsidP="00953A82">
      <w:pPr>
        <w:pStyle w:val="af1"/>
        <w:rPr>
          <w:rFonts w:ascii="Times New Roman" w:hAnsi="Times New Roman"/>
          <w:b/>
          <w:lang w:val="uk-UA"/>
        </w:rPr>
      </w:pPr>
    </w:p>
    <w:p w:rsidR="00953A82" w:rsidRPr="00953A82" w:rsidRDefault="00953A82" w:rsidP="00953A82">
      <w:pPr>
        <w:pStyle w:val="af1"/>
        <w:rPr>
          <w:rFonts w:ascii="Times New Roman" w:hAnsi="Times New Roman"/>
          <w:lang w:val="uk-UA"/>
        </w:rPr>
      </w:pPr>
      <w:r w:rsidRPr="00953A82">
        <w:rPr>
          <w:rFonts w:ascii="Times New Roman" w:hAnsi="Times New Roman"/>
          <w:lang w:val="uk-UA"/>
        </w:rPr>
        <w:t xml:space="preserve">Розглянувши матеріали проекту землеустрою щодо відведення  земельної  ділянки у власність </w:t>
      </w:r>
      <w:r w:rsidRPr="00953A82">
        <w:rPr>
          <w:rFonts w:ascii="Times New Roman" w:hAnsi="Times New Roman"/>
          <w:b/>
          <w:color w:val="C00000"/>
          <w:lang w:val="uk-UA"/>
        </w:rPr>
        <w:t xml:space="preserve">гр.Сєдіну Євгенію Миколайовичу </w:t>
      </w:r>
      <w:r w:rsidRPr="00953A82">
        <w:rPr>
          <w:rFonts w:ascii="Times New Roman" w:hAnsi="Times New Roman"/>
          <w:lang w:val="uk-UA"/>
        </w:rPr>
        <w:t xml:space="preserve">для ведення особистого селянського господарства площею </w:t>
      </w:r>
      <w:r w:rsidRPr="00953A82">
        <w:rPr>
          <w:rFonts w:ascii="Times New Roman" w:hAnsi="Times New Roman"/>
          <w:color w:val="FF0000"/>
          <w:lang w:val="uk-UA"/>
        </w:rPr>
        <w:t>1,0000</w:t>
      </w:r>
      <w:r w:rsidRPr="00953A82">
        <w:rPr>
          <w:rFonts w:ascii="Times New Roman" w:hAnsi="Times New Roman"/>
          <w:color w:val="C00000"/>
          <w:lang w:val="uk-UA"/>
        </w:rPr>
        <w:t xml:space="preserve"> га</w:t>
      </w:r>
      <w:r w:rsidRPr="00953A82">
        <w:rPr>
          <w:rFonts w:ascii="Times New Roman" w:hAnsi="Times New Roman"/>
          <w:lang w:val="uk-UA"/>
        </w:rPr>
        <w:t xml:space="preserve">, що  знаходиться  в </w:t>
      </w:r>
      <w:r w:rsidRPr="00953A82">
        <w:rPr>
          <w:rFonts w:ascii="Times New Roman" w:hAnsi="Times New Roman"/>
          <w:color w:val="C00000"/>
          <w:lang w:val="uk-UA"/>
        </w:rPr>
        <w:t xml:space="preserve">с.Козлів </w:t>
      </w:r>
      <w:r w:rsidRPr="00953A82">
        <w:rPr>
          <w:rFonts w:ascii="Times New Roman" w:hAnsi="Times New Roman"/>
          <w:lang w:val="uk-UA"/>
        </w:rPr>
        <w:t>Переяслав-Хмельницького  району Київської  області,  керуючись  п. 34 частини 1 статті 26 Закону України "Про місцеве самоврядування в Україні", статтями 12,19,40,118.121  та розділом Х «Перехідні положення»  Земельного Кодексу України, законом України «Про Державний земельний кадастр», Постановами КМУ «Про затвердження Порядку ведення Державного земельного кадастру»,   сільська  рада</w:t>
      </w:r>
    </w:p>
    <w:p w:rsidR="00953A82" w:rsidRPr="00953A82" w:rsidRDefault="00953A82" w:rsidP="00953A82">
      <w:pPr>
        <w:pStyle w:val="af1"/>
        <w:rPr>
          <w:rFonts w:ascii="Times New Roman" w:hAnsi="Times New Roman"/>
          <w:lang w:val="uk-UA"/>
        </w:rPr>
      </w:pPr>
    </w:p>
    <w:p w:rsidR="00953A82" w:rsidRPr="00953A82" w:rsidRDefault="00953A82" w:rsidP="00953A82">
      <w:pPr>
        <w:pStyle w:val="af1"/>
        <w:rPr>
          <w:rFonts w:ascii="Times New Roman" w:hAnsi="Times New Roman"/>
          <w:b/>
          <w:lang w:val="uk-UA"/>
        </w:rPr>
      </w:pPr>
      <w:r w:rsidRPr="00953A82">
        <w:rPr>
          <w:rFonts w:ascii="Times New Roman" w:hAnsi="Times New Roman"/>
          <w:b/>
          <w:lang w:val="uk-UA"/>
        </w:rPr>
        <w:t>В И Р І Ш И Л А :</w:t>
      </w:r>
    </w:p>
    <w:p w:rsidR="00953A82" w:rsidRPr="00953A82" w:rsidRDefault="00953A82" w:rsidP="00953A82">
      <w:pPr>
        <w:pStyle w:val="af1"/>
        <w:rPr>
          <w:rFonts w:ascii="Times New Roman" w:hAnsi="Times New Roman"/>
          <w:b/>
          <w:lang w:val="uk-UA"/>
        </w:rPr>
      </w:pPr>
    </w:p>
    <w:p w:rsidR="00953A82" w:rsidRPr="00953A82" w:rsidRDefault="00953A82" w:rsidP="00953A82">
      <w:pPr>
        <w:pStyle w:val="af1"/>
        <w:rPr>
          <w:rFonts w:ascii="Times New Roman" w:hAnsi="Times New Roman"/>
          <w:lang w:val="uk-UA"/>
        </w:rPr>
      </w:pPr>
      <w:r>
        <w:rPr>
          <w:rFonts w:ascii="Times New Roman" w:hAnsi="Times New Roman"/>
          <w:lang w:val="uk-UA"/>
        </w:rPr>
        <w:t>1.</w:t>
      </w:r>
      <w:r w:rsidRPr="00953A82">
        <w:rPr>
          <w:rFonts w:ascii="Times New Roman" w:hAnsi="Times New Roman"/>
          <w:lang w:val="uk-UA"/>
        </w:rPr>
        <w:t xml:space="preserve">Затвердити розроблений ДП «Центр державного земельного кадастру» проект землеустрою щодо відведення   земельної  ділянки у власність </w:t>
      </w:r>
      <w:r w:rsidRPr="00953A82">
        <w:rPr>
          <w:rFonts w:ascii="Times New Roman" w:hAnsi="Times New Roman"/>
          <w:b/>
          <w:color w:val="C00000"/>
          <w:lang w:val="uk-UA"/>
        </w:rPr>
        <w:t>гр.Сєдіну Євгенію Миколайовичу</w:t>
      </w:r>
      <w:r w:rsidRPr="00953A82">
        <w:rPr>
          <w:rFonts w:ascii="Times New Roman" w:hAnsi="Times New Roman"/>
          <w:lang w:val="uk-UA"/>
        </w:rPr>
        <w:t xml:space="preserve"> для ведення особистого селянського господарства, площею </w:t>
      </w:r>
      <w:r w:rsidRPr="00953A82">
        <w:rPr>
          <w:rFonts w:ascii="Times New Roman" w:hAnsi="Times New Roman"/>
          <w:color w:val="FF0000"/>
          <w:lang w:val="uk-UA"/>
        </w:rPr>
        <w:t>1,0000</w:t>
      </w:r>
      <w:r w:rsidRPr="00953A82">
        <w:rPr>
          <w:rFonts w:ascii="Times New Roman" w:hAnsi="Times New Roman"/>
          <w:color w:val="C00000"/>
          <w:lang w:val="uk-UA"/>
        </w:rPr>
        <w:t xml:space="preserve"> га</w:t>
      </w:r>
      <w:r w:rsidRPr="00953A82">
        <w:rPr>
          <w:rFonts w:ascii="Times New Roman" w:hAnsi="Times New Roman"/>
          <w:lang w:val="uk-UA"/>
        </w:rPr>
        <w:t xml:space="preserve"> розташовану в </w:t>
      </w:r>
      <w:r w:rsidRPr="00953A82">
        <w:rPr>
          <w:rFonts w:ascii="Times New Roman" w:hAnsi="Times New Roman"/>
          <w:color w:val="C00000"/>
          <w:lang w:val="uk-UA"/>
        </w:rPr>
        <w:t xml:space="preserve">с.Козлів </w:t>
      </w:r>
      <w:r w:rsidRPr="00953A82">
        <w:rPr>
          <w:rFonts w:ascii="Times New Roman" w:hAnsi="Times New Roman"/>
          <w:lang w:val="uk-UA"/>
        </w:rPr>
        <w:t>Переяслав-Хмельницького  району Київської  області</w:t>
      </w:r>
      <w:r w:rsidRPr="00953A82">
        <w:rPr>
          <w:rFonts w:ascii="Times New Roman" w:hAnsi="Times New Roman"/>
          <w:color w:val="C00000"/>
          <w:lang w:val="uk-UA"/>
        </w:rPr>
        <w:t xml:space="preserve">, </w:t>
      </w:r>
      <w:r w:rsidRPr="00953A82">
        <w:rPr>
          <w:rFonts w:ascii="Times New Roman" w:hAnsi="Times New Roman"/>
          <w:lang w:val="uk-UA"/>
        </w:rPr>
        <w:t xml:space="preserve">кадастровий  номер </w:t>
      </w:r>
      <w:r w:rsidRPr="00953A82">
        <w:rPr>
          <w:rFonts w:ascii="Times New Roman" w:hAnsi="Times New Roman"/>
          <w:b/>
          <w:color w:val="C00000"/>
          <w:lang w:val="uk-UA"/>
        </w:rPr>
        <w:t>3223384001:01:042:0066,</w:t>
      </w:r>
      <w:r w:rsidRPr="00953A82">
        <w:rPr>
          <w:rFonts w:ascii="Times New Roman" w:hAnsi="Times New Roman"/>
          <w:lang w:val="uk-UA"/>
        </w:rPr>
        <w:t xml:space="preserve"> (код КВЦПЗ-01.03). </w:t>
      </w:r>
    </w:p>
    <w:p w:rsidR="00953A82" w:rsidRPr="00953A82" w:rsidRDefault="00953A82" w:rsidP="00953A82">
      <w:pPr>
        <w:pStyle w:val="af1"/>
        <w:rPr>
          <w:rFonts w:ascii="Times New Roman" w:hAnsi="Times New Roman"/>
          <w:lang w:val="uk-UA"/>
        </w:rPr>
      </w:pPr>
      <w:r>
        <w:rPr>
          <w:rFonts w:ascii="Times New Roman" w:hAnsi="Times New Roman"/>
          <w:lang w:val="uk-UA"/>
        </w:rPr>
        <w:t>2.</w:t>
      </w:r>
      <w:r w:rsidRPr="00953A82">
        <w:rPr>
          <w:rFonts w:ascii="Times New Roman" w:hAnsi="Times New Roman"/>
          <w:lang w:val="uk-UA"/>
        </w:rPr>
        <w:t xml:space="preserve">Передати </w:t>
      </w:r>
      <w:r w:rsidRPr="00953A82">
        <w:rPr>
          <w:rFonts w:ascii="Times New Roman" w:hAnsi="Times New Roman"/>
          <w:b/>
          <w:color w:val="C00000"/>
          <w:lang w:val="uk-UA"/>
        </w:rPr>
        <w:t xml:space="preserve">гр.Сєдіну Євгенію Миколайовичу </w:t>
      </w:r>
      <w:r w:rsidRPr="00953A82">
        <w:rPr>
          <w:rFonts w:ascii="Times New Roman" w:hAnsi="Times New Roman"/>
          <w:lang w:val="uk-UA"/>
        </w:rPr>
        <w:t xml:space="preserve">із земель комунальної власності безоплатно у приватну власність  земельну ділянку, кадастровий  номер </w:t>
      </w:r>
      <w:r w:rsidRPr="00953A82">
        <w:rPr>
          <w:rFonts w:ascii="Times New Roman" w:hAnsi="Times New Roman"/>
          <w:b/>
          <w:color w:val="C00000"/>
          <w:lang w:val="uk-UA"/>
        </w:rPr>
        <w:t>3223384001:01:042:0066</w:t>
      </w:r>
      <w:r w:rsidRPr="00953A82">
        <w:rPr>
          <w:rFonts w:ascii="Times New Roman" w:hAnsi="Times New Roman"/>
          <w:b/>
          <w:lang w:val="uk-UA"/>
        </w:rPr>
        <w:t xml:space="preserve">, </w:t>
      </w:r>
      <w:r w:rsidRPr="00953A82">
        <w:rPr>
          <w:rFonts w:ascii="Times New Roman" w:hAnsi="Times New Roman"/>
          <w:lang w:val="uk-UA"/>
        </w:rPr>
        <w:t xml:space="preserve">для ведення особистого селянського господарства площею  </w:t>
      </w:r>
      <w:r w:rsidRPr="00953A82">
        <w:rPr>
          <w:rFonts w:ascii="Times New Roman" w:hAnsi="Times New Roman"/>
          <w:color w:val="C00000"/>
          <w:lang w:val="uk-UA"/>
        </w:rPr>
        <w:t xml:space="preserve">1,0000 га </w:t>
      </w:r>
      <w:r w:rsidRPr="00953A82">
        <w:rPr>
          <w:rFonts w:ascii="Times New Roman" w:hAnsi="Times New Roman"/>
          <w:lang w:val="uk-UA"/>
        </w:rPr>
        <w:t xml:space="preserve">в </w:t>
      </w:r>
      <w:r w:rsidRPr="00953A82">
        <w:rPr>
          <w:rFonts w:ascii="Times New Roman" w:hAnsi="Times New Roman"/>
          <w:color w:val="C00000"/>
          <w:lang w:val="uk-UA"/>
        </w:rPr>
        <w:t xml:space="preserve">с.Козлів </w:t>
      </w:r>
      <w:r w:rsidRPr="00953A82">
        <w:rPr>
          <w:rFonts w:ascii="Times New Roman" w:hAnsi="Times New Roman"/>
          <w:lang w:val="uk-UA"/>
        </w:rPr>
        <w:t>Переяслав-Хмельницького  району Київської  області (код КВЦПЗ 01.03).</w:t>
      </w:r>
    </w:p>
    <w:p w:rsidR="00953A82" w:rsidRPr="00953A82" w:rsidRDefault="00953A82" w:rsidP="00953A82">
      <w:pPr>
        <w:pStyle w:val="af1"/>
        <w:rPr>
          <w:rFonts w:ascii="Times New Roman" w:hAnsi="Times New Roman"/>
          <w:lang w:val="uk-UA"/>
        </w:rPr>
      </w:pPr>
      <w:r>
        <w:rPr>
          <w:rFonts w:ascii="Times New Roman" w:hAnsi="Times New Roman"/>
          <w:lang w:val="uk-UA"/>
        </w:rPr>
        <w:t>3.</w:t>
      </w:r>
      <w:r w:rsidRPr="00953A82">
        <w:rPr>
          <w:rFonts w:ascii="Times New Roman" w:hAnsi="Times New Roman"/>
          <w:lang w:val="uk-UA"/>
        </w:rPr>
        <w:t>Зобов</w:t>
      </w:r>
      <w:r w:rsidRPr="00953A82">
        <w:rPr>
          <w:rFonts w:ascii="Times New Roman" w:hAnsi="Times New Roman"/>
        </w:rPr>
        <w:t>’</w:t>
      </w:r>
      <w:r w:rsidRPr="00953A82">
        <w:rPr>
          <w:rFonts w:ascii="Times New Roman" w:hAnsi="Times New Roman"/>
          <w:lang w:val="uk-UA"/>
        </w:rPr>
        <w:t xml:space="preserve">язати </w:t>
      </w:r>
      <w:r w:rsidRPr="00953A82">
        <w:rPr>
          <w:rFonts w:ascii="Times New Roman" w:hAnsi="Times New Roman"/>
          <w:b/>
          <w:color w:val="C00000"/>
          <w:lang w:val="uk-UA"/>
        </w:rPr>
        <w:t>гр.Сєдіна Євгенія Миколайовича</w:t>
      </w:r>
      <w:r w:rsidRPr="00953A82">
        <w:rPr>
          <w:rFonts w:ascii="Times New Roman" w:hAnsi="Times New Roman"/>
          <w:lang w:val="uk-UA"/>
        </w:rPr>
        <w:t xml:space="preserve"> земельну ділянку використовувати за цільовим призначенням, суворо дотримуватись вимог Земельного кодексу України. </w:t>
      </w:r>
    </w:p>
    <w:p w:rsidR="00953A82" w:rsidRPr="00953A82" w:rsidRDefault="00953A82" w:rsidP="00953A82">
      <w:pPr>
        <w:pStyle w:val="af1"/>
        <w:rPr>
          <w:rFonts w:ascii="Times New Roman" w:hAnsi="Times New Roman"/>
          <w:lang w:val="uk-UA"/>
        </w:rPr>
      </w:pPr>
      <w:r>
        <w:rPr>
          <w:rFonts w:ascii="Times New Roman" w:hAnsi="Times New Roman"/>
          <w:lang w:val="uk-UA"/>
        </w:rPr>
        <w:t>4.</w:t>
      </w:r>
      <w:r w:rsidRPr="00953A82">
        <w:rPr>
          <w:rFonts w:ascii="Times New Roman" w:hAnsi="Times New Roman"/>
          <w:lang w:val="uk-UA"/>
        </w:rPr>
        <w:t>Відповідальність за утримання та збереження геодезичних межових знаків  покладається  на  землевласника.</w:t>
      </w:r>
    </w:p>
    <w:p w:rsidR="00953A82" w:rsidRPr="00953A82" w:rsidRDefault="00953A82" w:rsidP="00953A82">
      <w:pPr>
        <w:pStyle w:val="af1"/>
        <w:rPr>
          <w:rFonts w:ascii="Times New Roman" w:hAnsi="Times New Roman"/>
          <w:lang w:val="uk-UA"/>
        </w:rPr>
      </w:pPr>
      <w:r>
        <w:rPr>
          <w:rFonts w:ascii="Times New Roman" w:hAnsi="Times New Roman"/>
          <w:lang w:val="uk-UA"/>
        </w:rPr>
        <w:t>5.</w:t>
      </w:r>
      <w:r w:rsidRPr="00953A82">
        <w:rPr>
          <w:rFonts w:ascii="Times New Roman" w:hAnsi="Times New Roman"/>
          <w:lang w:val="uk-UA"/>
        </w:rPr>
        <w:t>Проект землеустрою   передається до  Відділу у Переяслав-Хмельницькому районі Головного управління Держгеокадастру у Київській області  на зберігання.</w:t>
      </w:r>
    </w:p>
    <w:p w:rsidR="00953A82" w:rsidRPr="00953A82" w:rsidRDefault="00953A82" w:rsidP="00953A82">
      <w:pPr>
        <w:pStyle w:val="af1"/>
        <w:rPr>
          <w:rFonts w:ascii="Times New Roman" w:hAnsi="Times New Roman"/>
          <w:lang w:val="uk-UA"/>
        </w:rPr>
      </w:pPr>
      <w:r>
        <w:rPr>
          <w:rFonts w:ascii="Times New Roman" w:hAnsi="Times New Roman"/>
          <w:bCs/>
          <w:lang w:val="uk-UA"/>
        </w:rPr>
        <w:t>6.</w:t>
      </w:r>
      <w:r w:rsidRPr="00953A82">
        <w:rPr>
          <w:rFonts w:ascii="Times New Roman" w:hAnsi="Times New Roman"/>
          <w:bCs/>
          <w:lang w:val="uk-UA"/>
        </w:rPr>
        <w:t>Контроль за виконанням даного рішення покласти на постійну комісію з питань благоустрою, комунального господарства та земельних відносин.</w:t>
      </w:r>
    </w:p>
    <w:p w:rsidR="00953A82" w:rsidRPr="00953A82" w:rsidRDefault="00953A82" w:rsidP="00953A82">
      <w:pPr>
        <w:pStyle w:val="af1"/>
        <w:rPr>
          <w:rFonts w:ascii="Times New Roman" w:hAnsi="Times New Roman"/>
          <w:lang w:val="uk-UA"/>
        </w:rPr>
      </w:pPr>
    </w:p>
    <w:p w:rsidR="00953A82" w:rsidRPr="00953A82" w:rsidRDefault="00953A82" w:rsidP="00953A82">
      <w:pPr>
        <w:pStyle w:val="af1"/>
        <w:rPr>
          <w:rFonts w:ascii="Times New Roman" w:hAnsi="Times New Roman"/>
          <w:lang w:val="uk-UA"/>
        </w:rPr>
      </w:pPr>
    </w:p>
    <w:p w:rsidR="00953A82" w:rsidRPr="00953A82" w:rsidRDefault="00953A82" w:rsidP="00953A82">
      <w:pPr>
        <w:pStyle w:val="af1"/>
        <w:rPr>
          <w:rFonts w:ascii="Times New Roman" w:hAnsi="Times New Roman"/>
          <w:b/>
          <w:lang w:val="uk-UA"/>
        </w:rPr>
      </w:pPr>
      <w:r w:rsidRPr="00953A82">
        <w:rPr>
          <w:rFonts w:ascii="Times New Roman" w:hAnsi="Times New Roman"/>
          <w:b/>
          <w:lang w:val="uk-UA"/>
        </w:rPr>
        <w:t xml:space="preserve">Сільський  голова :                                                                         </w:t>
      </w:r>
      <w:r w:rsidRPr="00953A82">
        <w:rPr>
          <w:rFonts w:ascii="Times New Roman" w:hAnsi="Times New Roman"/>
          <w:b/>
          <w:bCs/>
          <w:lang w:val="uk-UA"/>
        </w:rPr>
        <w:t>М.О.ЛЯХ</w:t>
      </w:r>
    </w:p>
    <w:p w:rsidR="00953A82" w:rsidRPr="00953A82" w:rsidRDefault="00953A82" w:rsidP="00953A82">
      <w:pPr>
        <w:pStyle w:val="af1"/>
        <w:rPr>
          <w:rFonts w:ascii="Times New Roman" w:hAnsi="Times New Roman"/>
          <w:lang w:val="uk-UA"/>
        </w:rPr>
      </w:pPr>
    </w:p>
    <w:p w:rsidR="00953A82" w:rsidRPr="00953A82" w:rsidRDefault="00953A82" w:rsidP="00953A82">
      <w:pPr>
        <w:pStyle w:val="af1"/>
        <w:rPr>
          <w:rFonts w:ascii="Times New Roman" w:hAnsi="Times New Roman"/>
          <w:lang w:val="uk-UA"/>
        </w:rPr>
      </w:pPr>
    </w:p>
    <w:p w:rsidR="00953A82" w:rsidRPr="00953A82" w:rsidRDefault="00953A82" w:rsidP="00953A82">
      <w:pPr>
        <w:pStyle w:val="af1"/>
        <w:rPr>
          <w:rFonts w:ascii="Times New Roman" w:hAnsi="Times New Roman"/>
          <w:b/>
          <w:lang w:val="uk-UA"/>
        </w:rPr>
      </w:pPr>
      <w:r w:rsidRPr="00953A82">
        <w:rPr>
          <w:rFonts w:ascii="Times New Roman" w:hAnsi="Times New Roman"/>
          <w:b/>
          <w:lang w:val="uk-UA"/>
        </w:rPr>
        <w:t>с. Студеники</w:t>
      </w:r>
    </w:p>
    <w:p w:rsidR="00953A82" w:rsidRPr="00953A82" w:rsidRDefault="00953A82" w:rsidP="00953A82">
      <w:pPr>
        <w:pStyle w:val="af1"/>
        <w:rPr>
          <w:rFonts w:ascii="Times New Roman" w:hAnsi="Times New Roman"/>
          <w:b/>
          <w:lang w:val="uk-UA"/>
        </w:rPr>
      </w:pPr>
      <w:r w:rsidRPr="00953A82">
        <w:rPr>
          <w:rFonts w:ascii="Times New Roman" w:hAnsi="Times New Roman"/>
          <w:b/>
          <w:lang w:val="uk-UA"/>
        </w:rPr>
        <w:t>№ 726–</w:t>
      </w:r>
      <w:r w:rsidRPr="00953A82">
        <w:rPr>
          <w:rFonts w:ascii="Times New Roman" w:hAnsi="Times New Roman"/>
          <w:b/>
          <w:lang w:val="en-US"/>
        </w:rPr>
        <w:t>XXV</w:t>
      </w:r>
      <w:r w:rsidRPr="00953A82">
        <w:rPr>
          <w:rFonts w:ascii="Times New Roman" w:hAnsi="Times New Roman"/>
          <w:b/>
          <w:lang w:val="uk-UA"/>
        </w:rPr>
        <w:t>ІІІ–</w:t>
      </w:r>
      <w:r w:rsidRPr="00953A82">
        <w:rPr>
          <w:rFonts w:ascii="Times New Roman" w:hAnsi="Times New Roman"/>
          <w:b/>
          <w:lang w:val="en-US"/>
        </w:rPr>
        <w:t>V</w:t>
      </w:r>
      <w:r w:rsidRPr="00953A82">
        <w:rPr>
          <w:rFonts w:ascii="Times New Roman" w:hAnsi="Times New Roman"/>
          <w:b/>
          <w:lang w:val="uk-UA"/>
        </w:rPr>
        <w:t>ІІ</w:t>
      </w:r>
    </w:p>
    <w:p w:rsidR="00953A82" w:rsidRPr="00953A82" w:rsidRDefault="00953A82" w:rsidP="00953A82">
      <w:pPr>
        <w:pStyle w:val="af1"/>
        <w:rPr>
          <w:rFonts w:ascii="Times New Roman" w:hAnsi="Times New Roman"/>
        </w:rPr>
      </w:pPr>
      <w:r w:rsidRPr="00953A82">
        <w:rPr>
          <w:rFonts w:ascii="Times New Roman" w:hAnsi="Times New Roman"/>
          <w:b/>
          <w:lang w:val="uk-UA"/>
        </w:rPr>
        <w:t>04.06.2019</w:t>
      </w:r>
    </w:p>
    <w:p w:rsidR="00953A82" w:rsidRDefault="00953A82" w:rsidP="00953A82">
      <w:pPr>
        <w:pStyle w:val="af1"/>
        <w:rPr>
          <w:rFonts w:ascii="Times New Roman" w:hAnsi="Times New Roman"/>
          <w:b/>
        </w:rPr>
      </w:pPr>
    </w:p>
    <w:p w:rsidR="00953A82" w:rsidRDefault="00953A82" w:rsidP="00953A82">
      <w:pPr>
        <w:pStyle w:val="af1"/>
        <w:rPr>
          <w:rFonts w:ascii="Times New Roman" w:hAnsi="Times New Roman"/>
          <w:b/>
        </w:rPr>
      </w:pPr>
    </w:p>
    <w:p w:rsidR="00953A82" w:rsidRDefault="00953A82" w:rsidP="00953A82">
      <w:pPr>
        <w:pStyle w:val="af1"/>
        <w:rPr>
          <w:rFonts w:ascii="Times New Roman" w:hAnsi="Times New Roman"/>
          <w:b/>
        </w:rPr>
      </w:pPr>
    </w:p>
    <w:p w:rsidR="00953A82" w:rsidRDefault="00953A82" w:rsidP="00953A82">
      <w:pPr>
        <w:pStyle w:val="af1"/>
        <w:rPr>
          <w:rFonts w:ascii="Times New Roman" w:hAnsi="Times New Roman"/>
          <w:b/>
        </w:rPr>
      </w:pPr>
    </w:p>
    <w:p w:rsidR="00953A82" w:rsidRDefault="00953A82" w:rsidP="00953A82">
      <w:pPr>
        <w:pStyle w:val="af1"/>
        <w:rPr>
          <w:rFonts w:ascii="Times New Roman" w:hAnsi="Times New Roman"/>
          <w:b/>
        </w:rPr>
      </w:pPr>
    </w:p>
    <w:p w:rsidR="00953A82" w:rsidRDefault="00953A82" w:rsidP="00953A82">
      <w:pPr>
        <w:pStyle w:val="af1"/>
        <w:rPr>
          <w:rFonts w:ascii="Times New Roman" w:hAnsi="Times New Roman"/>
          <w:b/>
        </w:rPr>
      </w:pPr>
    </w:p>
    <w:p w:rsidR="00953A82" w:rsidRDefault="00953A82" w:rsidP="00953A82">
      <w:pPr>
        <w:pStyle w:val="af1"/>
        <w:rPr>
          <w:rFonts w:ascii="Times New Roman" w:hAnsi="Times New Roman"/>
          <w:b/>
        </w:rPr>
      </w:pPr>
    </w:p>
    <w:p w:rsidR="00953A82" w:rsidRDefault="00953A82" w:rsidP="00953A82">
      <w:pPr>
        <w:pStyle w:val="af1"/>
        <w:rPr>
          <w:rFonts w:ascii="Times New Roman" w:hAnsi="Times New Roman"/>
          <w:b/>
        </w:rPr>
      </w:pPr>
    </w:p>
    <w:p w:rsidR="00953A82" w:rsidRPr="00953A82" w:rsidRDefault="00953A82" w:rsidP="00953A82">
      <w:pPr>
        <w:pStyle w:val="af1"/>
        <w:jc w:val="center"/>
        <w:rPr>
          <w:rFonts w:ascii="Times New Roman" w:hAnsi="Times New Roman"/>
          <w:lang w:val="uk-UA"/>
        </w:rPr>
      </w:pPr>
      <w:r w:rsidRPr="00953A82">
        <w:rPr>
          <w:rFonts w:ascii="Times New Roman" w:hAnsi="Times New Roman"/>
          <w:noProof/>
          <w:lang w:val="uk-UA" w:eastAsia="uk-UA"/>
        </w:rPr>
        <w:drawing>
          <wp:inline distT="0" distB="0" distL="0" distR="0">
            <wp:extent cx="495300" cy="685800"/>
            <wp:effectExtent l="0" t="0" r="0" b="0"/>
            <wp:docPr id="22" name="Рисунок 22"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495300" cy="685800"/>
                    </a:xfrm>
                    <a:prstGeom prst="rect">
                      <a:avLst/>
                    </a:prstGeom>
                    <a:noFill/>
                    <a:ln>
                      <a:noFill/>
                    </a:ln>
                  </pic:spPr>
                </pic:pic>
              </a:graphicData>
            </a:graphic>
          </wp:inline>
        </w:drawing>
      </w:r>
    </w:p>
    <w:p w:rsidR="00953A82" w:rsidRPr="00953A82" w:rsidRDefault="00953A82" w:rsidP="00953A82">
      <w:pPr>
        <w:pStyle w:val="af1"/>
        <w:jc w:val="center"/>
        <w:rPr>
          <w:rFonts w:ascii="Times New Roman" w:hAnsi="Times New Roman"/>
          <w:b/>
          <w:lang w:val="uk-UA"/>
        </w:rPr>
      </w:pPr>
    </w:p>
    <w:p w:rsidR="00953A82" w:rsidRPr="00953A82" w:rsidRDefault="00953A82" w:rsidP="00953A82">
      <w:pPr>
        <w:pStyle w:val="af1"/>
        <w:jc w:val="center"/>
        <w:rPr>
          <w:rFonts w:ascii="Times New Roman" w:hAnsi="Times New Roman"/>
          <w:b/>
          <w:lang w:val="uk-UA"/>
        </w:rPr>
      </w:pPr>
      <w:r w:rsidRPr="00953A82">
        <w:rPr>
          <w:rFonts w:ascii="Times New Roman" w:hAnsi="Times New Roman"/>
          <w:b/>
          <w:lang w:val="uk-UA"/>
        </w:rPr>
        <w:t>СТУДЕНИКІВСЬКА   СІЛЬСЬКА  РАДА</w:t>
      </w:r>
    </w:p>
    <w:p w:rsidR="00953A82" w:rsidRPr="00953A82" w:rsidRDefault="00953A82" w:rsidP="00953A82">
      <w:pPr>
        <w:pStyle w:val="af1"/>
        <w:jc w:val="center"/>
        <w:rPr>
          <w:rFonts w:ascii="Times New Roman" w:hAnsi="Times New Roman"/>
          <w:b/>
          <w:lang w:val="uk-UA"/>
        </w:rPr>
      </w:pPr>
      <w:r w:rsidRPr="00953A82">
        <w:rPr>
          <w:rFonts w:ascii="Times New Roman" w:hAnsi="Times New Roman"/>
          <w:b/>
          <w:lang w:val="uk-UA"/>
        </w:rPr>
        <w:t>ПЕРЕЯСЛАВ – ХМЕЛЬНИЦЬКОГО  РАЙОНУ</w:t>
      </w:r>
    </w:p>
    <w:p w:rsidR="00953A82" w:rsidRPr="00953A82" w:rsidRDefault="00953A82" w:rsidP="00953A82">
      <w:pPr>
        <w:pStyle w:val="af1"/>
        <w:jc w:val="center"/>
        <w:rPr>
          <w:rFonts w:ascii="Times New Roman" w:hAnsi="Times New Roman"/>
          <w:b/>
          <w:lang w:val="uk-UA"/>
        </w:rPr>
      </w:pPr>
      <w:r w:rsidRPr="00953A82">
        <w:rPr>
          <w:rFonts w:ascii="Times New Roman" w:hAnsi="Times New Roman"/>
          <w:b/>
          <w:lang w:val="uk-UA"/>
        </w:rPr>
        <w:t>КИЇВСЬКОЇ  ОБЛАСТІ</w:t>
      </w:r>
    </w:p>
    <w:p w:rsidR="00953A82" w:rsidRPr="00953A82" w:rsidRDefault="00953A82" w:rsidP="00953A82">
      <w:pPr>
        <w:pStyle w:val="af1"/>
        <w:jc w:val="center"/>
        <w:rPr>
          <w:rFonts w:ascii="Times New Roman" w:hAnsi="Times New Roman"/>
          <w:b/>
          <w:lang w:val="uk-UA"/>
        </w:rPr>
      </w:pPr>
    </w:p>
    <w:p w:rsidR="00953A82" w:rsidRPr="00953A82" w:rsidRDefault="00953A82" w:rsidP="00953A82">
      <w:pPr>
        <w:pStyle w:val="af1"/>
        <w:jc w:val="center"/>
        <w:rPr>
          <w:rFonts w:ascii="Times New Roman" w:hAnsi="Times New Roman"/>
          <w:b/>
          <w:lang w:val="uk-UA"/>
        </w:rPr>
      </w:pPr>
      <w:r w:rsidRPr="00953A82">
        <w:rPr>
          <w:rFonts w:ascii="Times New Roman" w:hAnsi="Times New Roman"/>
          <w:b/>
          <w:lang w:val="uk-UA"/>
        </w:rPr>
        <w:t>Р І Ш Е Н Н Я</w:t>
      </w:r>
    </w:p>
    <w:p w:rsidR="00953A82" w:rsidRPr="00953A82" w:rsidRDefault="00953A82" w:rsidP="00953A82">
      <w:pPr>
        <w:pStyle w:val="af1"/>
        <w:rPr>
          <w:rFonts w:ascii="Times New Roman" w:hAnsi="Times New Roman"/>
          <w:b/>
          <w:lang w:val="uk-UA"/>
        </w:rPr>
      </w:pP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075"/>
      </w:tblGrid>
      <w:tr w:rsidR="00953A82" w:rsidRPr="00953A82" w:rsidTr="004031A9">
        <w:tc>
          <w:tcPr>
            <w:tcW w:w="8075" w:type="dxa"/>
          </w:tcPr>
          <w:p w:rsidR="00953A82" w:rsidRPr="00953A82" w:rsidRDefault="00953A82" w:rsidP="00953A82">
            <w:pPr>
              <w:pStyle w:val="af1"/>
              <w:rPr>
                <w:rFonts w:ascii="Times New Roman" w:hAnsi="Times New Roman"/>
                <w:b/>
                <w:lang w:val="uk-UA"/>
              </w:rPr>
            </w:pPr>
            <w:r w:rsidRPr="00953A82">
              <w:rPr>
                <w:rFonts w:ascii="Times New Roman" w:hAnsi="Times New Roman"/>
                <w:b/>
                <w:lang w:val="uk-UA"/>
              </w:rPr>
              <w:t xml:space="preserve">Про затвердження проекту землеустрою щодо  відведення земельної  ділянки у власність для  ведення особистого селянського господарства </w:t>
            </w:r>
            <w:r w:rsidRPr="00953A82">
              <w:rPr>
                <w:rFonts w:ascii="Times New Roman" w:hAnsi="Times New Roman"/>
                <w:b/>
                <w:color w:val="C00000"/>
                <w:lang w:val="uk-UA"/>
              </w:rPr>
              <w:t>гр.Чупруну Олексію Васильовичу</w:t>
            </w:r>
            <w:r w:rsidRPr="00953A82">
              <w:rPr>
                <w:rFonts w:ascii="Times New Roman" w:hAnsi="Times New Roman"/>
                <w:b/>
                <w:lang w:val="uk-UA"/>
              </w:rPr>
              <w:t xml:space="preserve">.  </w:t>
            </w:r>
          </w:p>
        </w:tc>
      </w:tr>
    </w:tbl>
    <w:p w:rsidR="00953A82" w:rsidRPr="00953A82" w:rsidRDefault="00953A82" w:rsidP="00953A82">
      <w:pPr>
        <w:pStyle w:val="af1"/>
        <w:rPr>
          <w:rFonts w:ascii="Times New Roman" w:hAnsi="Times New Roman"/>
          <w:b/>
          <w:lang w:val="uk-UA"/>
        </w:rPr>
      </w:pPr>
    </w:p>
    <w:p w:rsidR="00953A82" w:rsidRPr="00953A82" w:rsidRDefault="00953A82" w:rsidP="00953A82">
      <w:pPr>
        <w:pStyle w:val="af1"/>
        <w:rPr>
          <w:rFonts w:ascii="Times New Roman" w:hAnsi="Times New Roman"/>
          <w:lang w:val="uk-UA"/>
        </w:rPr>
      </w:pPr>
      <w:r w:rsidRPr="00953A82">
        <w:rPr>
          <w:rFonts w:ascii="Times New Roman" w:hAnsi="Times New Roman"/>
          <w:lang w:val="uk-UA"/>
        </w:rPr>
        <w:t xml:space="preserve">Розглянувши матеріали проекту землеустрою щодо відведення  земельної  ділянки у власність </w:t>
      </w:r>
      <w:r w:rsidRPr="00953A82">
        <w:rPr>
          <w:rFonts w:ascii="Times New Roman" w:hAnsi="Times New Roman"/>
          <w:b/>
          <w:color w:val="C00000"/>
          <w:lang w:val="uk-UA"/>
        </w:rPr>
        <w:t xml:space="preserve">гр.Чупруну Олексію Васильовичу </w:t>
      </w:r>
      <w:r w:rsidRPr="00953A82">
        <w:rPr>
          <w:rFonts w:ascii="Times New Roman" w:hAnsi="Times New Roman"/>
          <w:lang w:val="uk-UA"/>
        </w:rPr>
        <w:t xml:space="preserve">для ведення особистого селянського господарства площею </w:t>
      </w:r>
      <w:r w:rsidRPr="00953A82">
        <w:rPr>
          <w:rFonts w:ascii="Times New Roman" w:hAnsi="Times New Roman"/>
          <w:color w:val="C00000"/>
          <w:lang w:val="uk-UA"/>
        </w:rPr>
        <w:t>0,2500 га</w:t>
      </w:r>
      <w:r w:rsidRPr="00953A82">
        <w:rPr>
          <w:rFonts w:ascii="Times New Roman" w:hAnsi="Times New Roman"/>
          <w:lang w:val="uk-UA"/>
        </w:rPr>
        <w:t xml:space="preserve">, що  знаходиться  в </w:t>
      </w:r>
      <w:r w:rsidRPr="00953A82">
        <w:rPr>
          <w:rFonts w:ascii="Times New Roman" w:hAnsi="Times New Roman"/>
          <w:color w:val="C00000"/>
          <w:lang w:val="uk-UA"/>
        </w:rPr>
        <w:t xml:space="preserve">с.Сомкова Долина </w:t>
      </w:r>
      <w:r w:rsidRPr="00953A82">
        <w:rPr>
          <w:rFonts w:ascii="Times New Roman" w:hAnsi="Times New Roman"/>
          <w:lang w:val="uk-UA"/>
        </w:rPr>
        <w:t>Переяслав-Хмельницького  району Київської  області, по вул.Лісова, керуючись  п. 34 частини 1 статті 26 Закону України "Про місцеве самоврядування в Україні", статтями 12,19,40,118.121  та розділом Х «Перехідні положення»  Земельного Кодексу України, законом України «Про Державний земельний кадастр», Постановами КМУ «Про затвердження Порядку ведення Державного земельного кадастру»,   сільська  рада</w:t>
      </w:r>
    </w:p>
    <w:p w:rsidR="00953A82" w:rsidRPr="00953A82" w:rsidRDefault="00953A82" w:rsidP="00953A82">
      <w:pPr>
        <w:pStyle w:val="af1"/>
        <w:rPr>
          <w:rFonts w:ascii="Times New Roman" w:hAnsi="Times New Roman"/>
          <w:lang w:val="uk-UA"/>
        </w:rPr>
      </w:pPr>
    </w:p>
    <w:p w:rsidR="00953A82" w:rsidRPr="00953A82" w:rsidRDefault="00953A82" w:rsidP="00953A82">
      <w:pPr>
        <w:pStyle w:val="af1"/>
        <w:rPr>
          <w:rFonts w:ascii="Times New Roman" w:hAnsi="Times New Roman"/>
          <w:b/>
          <w:lang w:val="uk-UA"/>
        </w:rPr>
      </w:pPr>
      <w:r w:rsidRPr="00953A82">
        <w:rPr>
          <w:rFonts w:ascii="Times New Roman" w:hAnsi="Times New Roman"/>
          <w:b/>
          <w:lang w:val="uk-UA"/>
        </w:rPr>
        <w:t>В И Р І Ш И Л А :</w:t>
      </w:r>
    </w:p>
    <w:p w:rsidR="00953A82" w:rsidRPr="00953A82" w:rsidRDefault="00953A82" w:rsidP="00953A82">
      <w:pPr>
        <w:pStyle w:val="af1"/>
        <w:rPr>
          <w:rFonts w:ascii="Times New Roman" w:hAnsi="Times New Roman"/>
          <w:b/>
          <w:lang w:val="uk-UA"/>
        </w:rPr>
      </w:pPr>
    </w:p>
    <w:p w:rsidR="00953A82" w:rsidRPr="00953A82" w:rsidRDefault="00953A82" w:rsidP="00953A82">
      <w:pPr>
        <w:pStyle w:val="af1"/>
        <w:rPr>
          <w:rFonts w:ascii="Times New Roman" w:hAnsi="Times New Roman"/>
          <w:lang w:val="uk-UA"/>
        </w:rPr>
      </w:pPr>
      <w:r>
        <w:rPr>
          <w:rFonts w:ascii="Times New Roman" w:hAnsi="Times New Roman"/>
          <w:lang w:val="uk-UA"/>
        </w:rPr>
        <w:t>1.</w:t>
      </w:r>
      <w:r w:rsidRPr="00953A82">
        <w:rPr>
          <w:rFonts w:ascii="Times New Roman" w:hAnsi="Times New Roman"/>
          <w:lang w:val="uk-UA"/>
        </w:rPr>
        <w:t xml:space="preserve">Затвердити розроблений ДП «Центр державного земельного кадастру» проект землеустрою щодо відведення   земельної  ділянки у власність </w:t>
      </w:r>
      <w:r w:rsidRPr="00953A82">
        <w:rPr>
          <w:rFonts w:ascii="Times New Roman" w:hAnsi="Times New Roman"/>
          <w:b/>
          <w:color w:val="C00000"/>
          <w:lang w:val="uk-UA"/>
        </w:rPr>
        <w:t>гр. Чупруну Олексію Васильовичу</w:t>
      </w:r>
      <w:r w:rsidRPr="00953A82">
        <w:rPr>
          <w:rFonts w:ascii="Times New Roman" w:hAnsi="Times New Roman"/>
          <w:lang w:val="uk-UA"/>
        </w:rPr>
        <w:t xml:space="preserve"> для ведення особистого селянського господарства, площею </w:t>
      </w:r>
      <w:r w:rsidRPr="00953A82">
        <w:rPr>
          <w:rFonts w:ascii="Times New Roman" w:hAnsi="Times New Roman"/>
          <w:color w:val="C00000"/>
          <w:lang w:val="uk-UA"/>
        </w:rPr>
        <w:t>0,2500 га</w:t>
      </w:r>
      <w:r w:rsidRPr="00953A82">
        <w:rPr>
          <w:rFonts w:ascii="Times New Roman" w:hAnsi="Times New Roman"/>
          <w:lang w:val="uk-UA"/>
        </w:rPr>
        <w:t xml:space="preserve"> розташовану в </w:t>
      </w:r>
      <w:r w:rsidRPr="00953A82">
        <w:rPr>
          <w:rFonts w:ascii="Times New Roman" w:hAnsi="Times New Roman"/>
          <w:color w:val="C00000"/>
          <w:lang w:val="uk-UA"/>
        </w:rPr>
        <w:t xml:space="preserve">с.Сомкова Долина </w:t>
      </w:r>
      <w:r w:rsidRPr="00953A82">
        <w:rPr>
          <w:rFonts w:ascii="Times New Roman" w:hAnsi="Times New Roman"/>
          <w:lang w:val="uk-UA"/>
        </w:rPr>
        <w:t>Переяслав-Хмельницького  району Київської  області по вул.Лісова</w:t>
      </w:r>
      <w:r w:rsidRPr="00953A82">
        <w:rPr>
          <w:rFonts w:ascii="Times New Roman" w:hAnsi="Times New Roman"/>
          <w:color w:val="C00000"/>
          <w:lang w:val="uk-UA"/>
        </w:rPr>
        <w:t xml:space="preserve">, </w:t>
      </w:r>
      <w:r w:rsidRPr="00953A82">
        <w:rPr>
          <w:rFonts w:ascii="Times New Roman" w:hAnsi="Times New Roman"/>
          <w:lang w:val="uk-UA"/>
        </w:rPr>
        <w:t xml:space="preserve">кадастровий  номер </w:t>
      </w:r>
      <w:r w:rsidRPr="00953A82">
        <w:rPr>
          <w:rFonts w:ascii="Times New Roman" w:hAnsi="Times New Roman"/>
          <w:b/>
          <w:color w:val="C00000"/>
          <w:lang w:val="uk-UA"/>
        </w:rPr>
        <w:t>3223386601:01:021:0025,</w:t>
      </w:r>
      <w:r w:rsidRPr="00953A82">
        <w:rPr>
          <w:rFonts w:ascii="Times New Roman" w:hAnsi="Times New Roman"/>
          <w:lang w:val="uk-UA"/>
        </w:rPr>
        <w:t xml:space="preserve"> (код КВЦПЗ-01.03). </w:t>
      </w:r>
    </w:p>
    <w:p w:rsidR="00953A82" w:rsidRPr="00953A82" w:rsidRDefault="00953A82" w:rsidP="00953A82">
      <w:pPr>
        <w:pStyle w:val="af1"/>
        <w:rPr>
          <w:rFonts w:ascii="Times New Roman" w:hAnsi="Times New Roman"/>
          <w:lang w:val="uk-UA"/>
        </w:rPr>
      </w:pPr>
      <w:r>
        <w:rPr>
          <w:rFonts w:ascii="Times New Roman" w:hAnsi="Times New Roman"/>
          <w:lang w:val="uk-UA"/>
        </w:rPr>
        <w:t>2.</w:t>
      </w:r>
      <w:r w:rsidRPr="00953A82">
        <w:rPr>
          <w:rFonts w:ascii="Times New Roman" w:hAnsi="Times New Roman"/>
          <w:lang w:val="uk-UA"/>
        </w:rPr>
        <w:t xml:space="preserve">Передати </w:t>
      </w:r>
      <w:r w:rsidRPr="00953A82">
        <w:rPr>
          <w:rFonts w:ascii="Times New Roman" w:hAnsi="Times New Roman"/>
          <w:b/>
          <w:color w:val="C00000"/>
          <w:lang w:val="uk-UA"/>
        </w:rPr>
        <w:t xml:space="preserve">гр. Чупруну Олексію Васильовичу </w:t>
      </w:r>
      <w:r w:rsidRPr="00953A82">
        <w:rPr>
          <w:rFonts w:ascii="Times New Roman" w:hAnsi="Times New Roman"/>
          <w:lang w:val="uk-UA"/>
        </w:rPr>
        <w:t xml:space="preserve">із земель комунальної власності безоплатно у приватну власність  земельну ділянку, кадастровий  номер </w:t>
      </w:r>
      <w:r w:rsidRPr="00953A82">
        <w:rPr>
          <w:rFonts w:ascii="Times New Roman" w:hAnsi="Times New Roman"/>
          <w:b/>
          <w:color w:val="C00000"/>
          <w:lang w:val="uk-UA"/>
        </w:rPr>
        <w:t>3223386601:01:021:0025</w:t>
      </w:r>
      <w:r w:rsidRPr="00953A82">
        <w:rPr>
          <w:rFonts w:ascii="Times New Roman" w:hAnsi="Times New Roman"/>
          <w:b/>
          <w:lang w:val="uk-UA"/>
        </w:rPr>
        <w:t xml:space="preserve">, </w:t>
      </w:r>
      <w:r w:rsidRPr="00953A82">
        <w:rPr>
          <w:rFonts w:ascii="Times New Roman" w:hAnsi="Times New Roman"/>
          <w:lang w:val="uk-UA"/>
        </w:rPr>
        <w:t xml:space="preserve">для ведення особистого селянського господарства площею  </w:t>
      </w:r>
      <w:r w:rsidRPr="00953A82">
        <w:rPr>
          <w:rFonts w:ascii="Times New Roman" w:hAnsi="Times New Roman"/>
          <w:color w:val="C00000"/>
          <w:lang w:val="uk-UA"/>
        </w:rPr>
        <w:t xml:space="preserve">0,2500 га </w:t>
      </w:r>
      <w:r w:rsidRPr="00953A82">
        <w:rPr>
          <w:rFonts w:ascii="Times New Roman" w:hAnsi="Times New Roman"/>
          <w:lang w:val="uk-UA"/>
        </w:rPr>
        <w:t xml:space="preserve">в </w:t>
      </w:r>
      <w:r w:rsidRPr="00953A82">
        <w:rPr>
          <w:rFonts w:ascii="Times New Roman" w:hAnsi="Times New Roman"/>
          <w:color w:val="C00000"/>
          <w:lang w:val="uk-UA"/>
        </w:rPr>
        <w:t xml:space="preserve">с.Сомкова Долина </w:t>
      </w:r>
      <w:r w:rsidRPr="00953A82">
        <w:rPr>
          <w:rFonts w:ascii="Times New Roman" w:hAnsi="Times New Roman"/>
          <w:lang w:val="uk-UA"/>
        </w:rPr>
        <w:t>Переяслав-Хмельницького  району Київської  області по вул.Христини Цуприк (код КВЦПЗ 01.03).</w:t>
      </w:r>
    </w:p>
    <w:p w:rsidR="00953A82" w:rsidRPr="00953A82" w:rsidRDefault="00953A82" w:rsidP="00953A82">
      <w:pPr>
        <w:pStyle w:val="af1"/>
        <w:rPr>
          <w:rFonts w:ascii="Times New Roman" w:hAnsi="Times New Roman"/>
          <w:lang w:val="uk-UA"/>
        </w:rPr>
      </w:pPr>
      <w:r>
        <w:rPr>
          <w:rFonts w:ascii="Times New Roman" w:hAnsi="Times New Roman"/>
          <w:lang w:val="uk-UA"/>
        </w:rPr>
        <w:t>3.</w:t>
      </w:r>
      <w:r w:rsidRPr="00953A82">
        <w:rPr>
          <w:rFonts w:ascii="Times New Roman" w:hAnsi="Times New Roman"/>
          <w:lang w:val="uk-UA"/>
        </w:rPr>
        <w:t>Зобов</w:t>
      </w:r>
      <w:r w:rsidRPr="00953A82">
        <w:rPr>
          <w:rFonts w:ascii="Times New Roman" w:hAnsi="Times New Roman"/>
        </w:rPr>
        <w:t>’</w:t>
      </w:r>
      <w:r w:rsidRPr="00953A82">
        <w:rPr>
          <w:rFonts w:ascii="Times New Roman" w:hAnsi="Times New Roman"/>
          <w:lang w:val="uk-UA"/>
        </w:rPr>
        <w:t xml:space="preserve">язати </w:t>
      </w:r>
      <w:r w:rsidRPr="00953A82">
        <w:rPr>
          <w:rFonts w:ascii="Times New Roman" w:hAnsi="Times New Roman"/>
          <w:b/>
          <w:color w:val="C00000"/>
          <w:lang w:val="uk-UA"/>
        </w:rPr>
        <w:t>гр.Чупруна Олексія Васильовича</w:t>
      </w:r>
      <w:r w:rsidRPr="00953A82">
        <w:rPr>
          <w:rFonts w:ascii="Times New Roman" w:hAnsi="Times New Roman"/>
          <w:lang w:val="uk-UA"/>
        </w:rPr>
        <w:t xml:space="preserve"> земельну ділянку використовувати за цільовим призначенням, суворо дотримуватись вимог Земельного кодексу України. </w:t>
      </w:r>
    </w:p>
    <w:p w:rsidR="00953A82" w:rsidRPr="00953A82" w:rsidRDefault="00953A82" w:rsidP="00953A82">
      <w:pPr>
        <w:pStyle w:val="af1"/>
        <w:rPr>
          <w:rFonts w:ascii="Times New Roman" w:hAnsi="Times New Roman"/>
          <w:lang w:val="uk-UA"/>
        </w:rPr>
      </w:pPr>
      <w:r>
        <w:rPr>
          <w:rFonts w:ascii="Times New Roman" w:hAnsi="Times New Roman"/>
          <w:lang w:val="uk-UA"/>
        </w:rPr>
        <w:t>4.</w:t>
      </w:r>
      <w:r w:rsidRPr="00953A82">
        <w:rPr>
          <w:rFonts w:ascii="Times New Roman" w:hAnsi="Times New Roman"/>
          <w:lang w:val="uk-UA"/>
        </w:rPr>
        <w:t>Відповідальність за утримання та збереження геодезичних межових знаків  покладається  на  землевласника.</w:t>
      </w:r>
    </w:p>
    <w:p w:rsidR="00953A82" w:rsidRPr="00953A82" w:rsidRDefault="00953A82" w:rsidP="00953A82">
      <w:pPr>
        <w:pStyle w:val="af1"/>
        <w:rPr>
          <w:rFonts w:ascii="Times New Roman" w:hAnsi="Times New Roman"/>
          <w:lang w:val="uk-UA"/>
        </w:rPr>
      </w:pPr>
      <w:r>
        <w:rPr>
          <w:rFonts w:ascii="Times New Roman" w:hAnsi="Times New Roman"/>
          <w:lang w:val="uk-UA"/>
        </w:rPr>
        <w:t>5.</w:t>
      </w:r>
      <w:r w:rsidRPr="00953A82">
        <w:rPr>
          <w:rFonts w:ascii="Times New Roman" w:hAnsi="Times New Roman"/>
          <w:lang w:val="uk-UA"/>
        </w:rPr>
        <w:t>Проект землеустрою   передається до  Відділу у Переяслав-Хмельницькому районі Головного управління Держгеокадастру у Київській області  на зберігання.</w:t>
      </w:r>
    </w:p>
    <w:p w:rsidR="00953A82" w:rsidRPr="00953A82" w:rsidRDefault="00953A82" w:rsidP="00953A82">
      <w:pPr>
        <w:pStyle w:val="af1"/>
        <w:rPr>
          <w:rFonts w:ascii="Times New Roman" w:hAnsi="Times New Roman"/>
          <w:lang w:val="uk-UA"/>
        </w:rPr>
      </w:pPr>
      <w:r>
        <w:rPr>
          <w:rFonts w:ascii="Times New Roman" w:hAnsi="Times New Roman"/>
          <w:bCs/>
          <w:lang w:val="uk-UA"/>
        </w:rPr>
        <w:t>6.</w:t>
      </w:r>
      <w:r w:rsidRPr="00953A82">
        <w:rPr>
          <w:rFonts w:ascii="Times New Roman" w:hAnsi="Times New Roman"/>
          <w:bCs/>
          <w:lang w:val="uk-UA"/>
        </w:rPr>
        <w:t>Контроль за виконанням даного рішення покласти на постійну комісію з питань благоустрою, комунального господарства та земельних відносин.</w:t>
      </w:r>
    </w:p>
    <w:p w:rsidR="00953A82" w:rsidRPr="00953A82" w:rsidRDefault="00953A82" w:rsidP="00953A82">
      <w:pPr>
        <w:pStyle w:val="af1"/>
        <w:rPr>
          <w:rFonts w:ascii="Times New Roman" w:hAnsi="Times New Roman"/>
          <w:lang w:val="uk-UA"/>
        </w:rPr>
      </w:pPr>
    </w:p>
    <w:p w:rsidR="00953A82" w:rsidRPr="00953A82" w:rsidRDefault="00953A82" w:rsidP="00953A82">
      <w:pPr>
        <w:pStyle w:val="af1"/>
        <w:rPr>
          <w:rFonts w:ascii="Times New Roman" w:hAnsi="Times New Roman"/>
          <w:lang w:val="uk-UA"/>
        </w:rPr>
      </w:pPr>
    </w:p>
    <w:p w:rsidR="00953A82" w:rsidRPr="00953A82" w:rsidRDefault="00953A82" w:rsidP="00953A82">
      <w:pPr>
        <w:pStyle w:val="af1"/>
        <w:rPr>
          <w:rFonts w:ascii="Times New Roman" w:hAnsi="Times New Roman"/>
          <w:b/>
          <w:lang w:val="uk-UA"/>
        </w:rPr>
      </w:pPr>
      <w:r w:rsidRPr="00953A82">
        <w:rPr>
          <w:rFonts w:ascii="Times New Roman" w:hAnsi="Times New Roman"/>
          <w:b/>
          <w:lang w:val="uk-UA"/>
        </w:rPr>
        <w:t xml:space="preserve">Сільський  голова :                                                                         </w:t>
      </w:r>
      <w:r w:rsidRPr="00953A82">
        <w:rPr>
          <w:rFonts w:ascii="Times New Roman" w:hAnsi="Times New Roman"/>
          <w:b/>
          <w:bCs/>
          <w:lang w:val="uk-UA"/>
        </w:rPr>
        <w:t>М.О.ЛЯХ</w:t>
      </w:r>
    </w:p>
    <w:p w:rsidR="00953A82" w:rsidRPr="00953A82" w:rsidRDefault="00953A82" w:rsidP="00953A82">
      <w:pPr>
        <w:pStyle w:val="af1"/>
        <w:rPr>
          <w:rFonts w:ascii="Times New Roman" w:hAnsi="Times New Roman"/>
          <w:lang w:val="uk-UA"/>
        </w:rPr>
      </w:pPr>
    </w:p>
    <w:p w:rsidR="00953A82" w:rsidRPr="00953A82" w:rsidRDefault="00953A82" w:rsidP="00953A82">
      <w:pPr>
        <w:pStyle w:val="af1"/>
        <w:rPr>
          <w:rFonts w:ascii="Times New Roman" w:hAnsi="Times New Roman"/>
          <w:lang w:val="uk-UA"/>
        </w:rPr>
      </w:pPr>
    </w:p>
    <w:p w:rsidR="00953A82" w:rsidRPr="00953A82" w:rsidRDefault="00953A82" w:rsidP="00953A82">
      <w:pPr>
        <w:pStyle w:val="af1"/>
        <w:rPr>
          <w:rFonts w:ascii="Times New Roman" w:hAnsi="Times New Roman"/>
          <w:b/>
          <w:lang w:val="uk-UA"/>
        </w:rPr>
      </w:pPr>
      <w:r w:rsidRPr="00953A82">
        <w:rPr>
          <w:rFonts w:ascii="Times New Roman" w:hAnsi="Times New Roman"/>
          <w:b/>
          <w:lang w:val="uk-UA"/>
        </w:rPr>
        <w:t>с. Студеники</w:t>
      </w:r>
    </w:p>
    <w:p w:rsidR="00953A82" w:rsidRPr="00953A82" w:rsidRDefault="00953A82" w:rsidP="00953A82">
      <w:pPr>
        <w:pStyle w:val="af1"/>
        <w:rPr>
          <w:rFonts w:ascii="Times New Roman" w:hAnsi="Times New Roman"/>
          <w:b/>
          <w:lang w:val="uk-UA"/>
        </w:rPr>
      </w:pPr>
      <w:r w:rsidRPr="00953A82">
        <w:rPr>
          <w:rFonts w:ascii="Times New Roman" w:hAnsi="Times New Roman"/>
          <w:b/>
          <w:lang w:val="uk-UA"/>
        </w:rPr>
        <w:t>№ 727–</w:t>
      </w:r>
      <w:r w:rsidRPr="00953A82">
        <w:rPr>
          <w:rFonts w:ascii="Times New Roman" w:hAnsi="Times New Roman"/>
          <w:b/>
          <w:lang w:val="en-US"/>
        </w:rPr>
        <w:t>XXV</w:t>
      </w:r>
      <w:r w:rsidRPr="00953A82">
        <w:rPr>
          <w:rFonts w:ascii="Times New Roman" w:hAnsi="Times New Roman"/>
          <w:b/>
          <w:lang w:val="uk-UA"/>
        </w:rPr>
        <w:t>ІІІ–</w:t>
      </w:r>
      <w:r w:rsidRPr="00953A82">
        <w:rPr>
          <w:rFonts w:ascii="Times New Roman" w:hAnsi="Times New Roman"/>
          <w:b/>
          <w:lang w:val="en-US"/>
        </w:rPr>
        <w:t>V</w:t>
      </w:r>
      <w:r w:rsidRPr="00953A82">
        <w:rPr>
          <w:rFonts w:ascii="Times New Roman" w:hAnsi="Times New Roman"/>
          <w:b/>
          <w:lang w:val="uk-UA"/>
        </w:rPr>
        <w:t>ІІ</w:t>
      </w:r>
    </w:p>
    <w:p w:rsidR="00953A82" w:rsidRPr="00953A82" w:rsidRDefault="00953A82" w:rsidP="00953A82">
      <w:pPr>
        <w:pStyle w:val="af1"/>
        <w:rPr>
          <w:rFonts w:ascii="Times New Roman" w:hAnsi="Times New Roman"/>
        </w:rPr>
      </w:pPr>
      <w:r w:rsidRPr="00953A82">
        <w:rPr>
          <w:rFonts w:ascii="Times New Roman" w:hAnsi="Times New Roman"/>
          <w:b/>
          <w:lang w:val="uk-UA"/>
        </w:rPr>
        <w:t>04.06.2019</w:t>
      </w:r>
    </w:p>
    <w:p w:rsidR="00953A82" w:rsidRPr="00953A82" w:rsidRDefault="00953A82" w:rsidP="00953A82">
      <w:pPr>
        <w:pStyle w:val="af1"/>
        <w:rPr>
          <w:rFonts w:ascii="Times New Roman" w:hAnsi="Times New Roman"/>
          <w:b/>
        </w:rPr>
      </w:pPr>
    </w:p>
    <w:p w:rsidR="00953A82" w:rsidRDefault="00953A82" w:rsidP="00953A82">
      <w:pPr>
        <w:pStyle w:val="af1"/>
        <w:rPr>
          <w:rFonts w:ascii="Times New Roman" w:hAnsi="Times New Roman"/>
          <w:b/>
        </w:rPr>
      </w:pPr>
    </w:p>
    <w:p w:rsidR="00953A82" w:rsidRDefault="00953A82" w:rsidP="00953A82">
      <w:pPr>
        <w:pStyle w:val="af1"/>
        <w:rPr>
          <w:rFonts w:ascii="Times New Roman" w:hAnsi="Times New Roman"/>
          <w:b/>
        </w:rPr>
      </w:pPr>
    </w:p>
    <w:p w:rsidR="00953A82" w:rsidRDefault="00953A82" w:rsidP="00953A82">
      <w:pPr>
        <w:pStyle w:val="af1"/>
        <w:rPr>
          <w:rFonts w:ascii="Times New Roman" w:hAnsi="Times New Roman"/>
          <w:b/>
        </w:rPr>
      </w:pPr>
    </w:p>
    <w:p w:rsidR="00953A82" w:rsidRDefault="00953A82" w:rsidP="00953A82">
      <w:pPr>
        <w:pStyle w:val="af1"/>
        <w:rPr>
          <w:rFonts w:ascii="Times New Roman" w:hAnsi="Times New Roman"/>
          <w:b/>
        </w:rPr>
      </w:pPr>
    </w:p>
    <w:p w:rsidR="00953A82" w:rsidRDefault="00953A82" w:rsidP="00953A82">
      <w:pPr>
        <w:pStyle w:val="af1"/>
        <w:rPr>
          <w:rFonts w:ascii="Times New Roman" w:hAnsi="Times New Roman"/>
          <w:b/>
        </w:rPr>
      </w:pPr>
    </w:p>
    <w:p w:rsidR="00953A82" w:rsidRDefault="00953A82" w:rsidP="00953A82">
      <w:pPr>
        <w:pStyle w:val="af1"/>
        <w:rPr>
          <w:rFonts w:ascii="Times New Roman" w:hAnsi="Times New Roman"/>
          <w:b/>
        </w:rPr>
      </w:pPr>
    </w:p>
    <w:p w:rsidR="00953A82" w:rsidRDefault="00953A82" w:rsidP="00953A82">
      <w:pPr>
        <w:rPr>
          <w:lang w:val="uk-UA"/>
        </w:rPr>
      </w:pPr>
    </w:p>
    <w:p w:rsidR="00953A82" w:rsidRPr="00953A82" w:rsidRDefault="00953A82" w:rsidP="00EC5F2C">
      <w:pPr>
        <w:pStyle w:val="af1"/>
        <w:jc w:val="center"/>
        <w:rPr>
          <w:rFonts w:ascii="Times New Roman" w:hAnsi="Times New Roman"/>
          <w:lang w:val="uk-UA"/>
        </w:rPr>
      </w:pPr>
      <w:r w:rsidRPr="00953A82">
        <w:rPr>
          <w:rFonts w:ascii="Times New Roman" w:hAnsi="Times New Roman"/>
          <w:noProof/>
          <w:lang w:val="uk-UA" w:eastAsia="uk-UA"/>
        </w:rPr>
        <w:drawing>
          <wp:inline distT="0" distB="0" distL="0" distR="0">
            <wp:extent cx="495300" cy="685800"/>
            <wp:effectExtent l="0" t="0" r="0" b="0"/>
            <wp:docPr id="23" name="Рисунок 23"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495300" cy="685800"/>
                    </a:xfrm>
                    <a:prstGeom prst="rect">
                      <a:avLst/>
                    </a:prstGeom>
                    <a:noFill/>
                    <a:ln>
                      <a:noFill/>
                    </a:ln>
                  </pic:spPr>
                </pic:pic>
              </a:graphicData>
            </a:graphic>
          </wp:inline>
        </w:drawing>
      </w:r>
    </w:p>
    <w:p w:rsidR="00953A82" w:rsidRPr="00953A82" w:rsidRDefault="00953A82" w:rsidP="00EC5F2C">
      <w:pPr>
        <w:pStyle w:val="af1"/>
        <w:jc w:val="center"/>
        <w:rPr>
          <w:rFonts w:ascii="Times New Roman" w:hAnsi="Times New Roman"/>
          <w:b/>
          <w:lang w:val="uk-UA"/>
        </w:rPr>
      </w:pPr>
    </w:p>
    <w:p w:rsidR="00953A82" w:rsidRPr="00953A82" w:rsidRDefault="00953A82" w:rsidP="00EC5F2C">
      <w:pPr>
        <w:pStyle w:val="af1"/>
        <w:jc w:val="center"/>
        <w:rPr>
          <w:rFonts w:ascii="Times New Roman" w:hAnsi="Times New Roman"/>
          <w:b/>
          <w:lang w:val="uk-UA"/>
        </w:rPr>
      </w:pPr>
      <w:r w:rsidRPr="00953A82">
        <w:rPr>
          <w:rFonts w:ascii="Times New Roman" w:hAnsi="Times New Roman"/>
          <w:b/>
          <w:lang w:val="uk-UA"/>
        </w:rPr>
        <w:t>СТУДЕНИКІВСЬКА   СІЛЬСЬКА  РАДА</w:t>
      </w:r>
    </w:p>
    <w:p w:rsidR="00953A82" w:rsidRPr="00953A82" w:rsidRDefault="00953A82" w:rsidP="00EC5F2C">
      <w:pPr>
        <w:pStyle w:val="af1"/>
        <w:jc w:val="center"/>
        <w:rPr>
          <w:rFonts w:ascii="Times New Roman" w:hAnsi="Times New Roman"/>
          <w:b/>
          <w:lang w:val="uk-UA"/>
        </w:rPr>
      </w:pPr>
      <w:r w:rsidRPr="00953A82">
        <w:rPr>
          <w:rFonts w:ascii="Times New Roman" w:hAnsi="Times New Roman"/>
          <w:b/>
          <w:lang w:val="uk-UA"/>
        </w:rPr>
        <w:t>ПЕРЕЯСЛАВ – ХМЕЛЬНИЦЬКОГО  РАЙОНУ</w:t>
      </w:r>
    </w:p>
    <w:p w:rsidR="00953A82" w:rsidRPr="00953A82" w:rsidRDefault="00953A82" w:rsidP="00EC5F2C">
      <w:pPr>
        <w:pStyle w:val="af1"/>
        <w:jc w:val="center"/>
        <w:rPr>
          <w:rFonts w:ascii="Times New Roman" w:hAnsi="Times New Roman"/>
          <w:b/>
          <w:lang w:val="uk-UA"/>
        </w:rPr>
      </w:pPr>
      <w:r w:rsidRPr="00953A82">
        <w:rPr>
          <w:rFonts w:ascii="Times New Roman" w:hAnsi="Times New Roman"/>
          <w:b/>
          <w:lang w:val="uk-UA"/>
        </w:rPr>
        <w:t>КИЇВСЬКОЇ  ОБЛАСТІ</w:t>
      </w:r>
    </w:p>
    <w:p w:rsidR="00953A82" w:rsidRPr="00953A82" w:rsidRDefault="00953A82" w:rsidP="00EC5F2C">
      <w:pPr>
        <w:pStyle w:val="af1"/>
        <w:jc w:val="center"/>
        <w:rPr>
          <w:rFonts w:ascii="Times New Roman" w:hAnsi="Times New Roman"/>
          <w:b/>
          <w:lang w:val="uk-UA"/>
        </w:rPr>
      </w:pPr>
    </w:p>
    <w:p w:rsidR="00953A82" w:rsidRPr="00953A82" w:rsidRDefault="00953A82" w:rsidP="00EC5F2C">
      <w:pPr>
        <w:pStyle w:val="af1"/>
        <w:jc w:val="center"/>
        <w:rPr>
          <w:rFonts w:ascii="Times New Roman" w:hAnsi="Times New Roman"/>
          <w:b/>
          <w:lang w:val="uk-UA"/>
        </w:rPr>
      </w:pPr>
      <w:r w:rsidRPr="00953A82">
        <w:rPr>
          <w:rFonts w:ascii="Times New Roman" w:hAnsi="Times New Roman"/>
          <w:b/>
          <w:lang w:val="uk-UA"/>
        </w:rPr>
        <w:t>Р І Ш Е Н Н Я</w:t>
      </w:r>
    </w:p>
    <w:p w:rsidR="00953A82" w:rsidRPr="00953A82" w:rsidRDefault="00953A82" w:rsidP="00953A82">
      <w:pPr>
        <w:pStyle w:val="af1"/>
        <w:rPr>
          <w:rFonts w:ascii="Times New Roman" w:hAnsi="Times New Roman"/>
          <w:b/>
          <w:lang w:val="uk-UA"/>
        </w:rPr>
      </w:pP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075"/>
      </w:tblGrid>
      <w:tr w:rsidR="00953A82" w:rsidRPr="00953A82" w:rsidTr="004031A9">
        <w:tc>
          <w:tcPr>
            <w:tcW w:w="8075" w:type="dxa"/>
          </w:tcPr>
          <w:p w:rsidR="00953A82" w:rsidRPr="00953A82" w:rsidRDefault="00953A82" w:rsidP="00953A82">
            <w:pPr>
              <w:pStyle w:val="af1"/>
              <w:rPr>
                <w:rFonts w:ascii="Times New Roman" w:hAnsi="Times New Roman"/>
                <w:b/>
                <w:lang w:val="uk-UA"/>
              </w:rPr>
            </w:pPr>
            <w:r w:rsidRPr="00953A82">
              <w:rPr>
                <w:rFonts w:ascii="Times New Roman" w:hAnsi="Times New Roman"/>
                <w:b/>
                <w:lang w:val="uk-UA"/>
              </w:rPr>
              <w:t xml:space="preserve">Про затвердження проекту землеустрою щодо  відведення земельної  ділянки у власність для  ведення особистого селянського господарства </w:t>
            </w:r>
            <w:r w:rsidRPr="00953A82">
              <w:rPr>
                <w:rFonts w:ascii="Times New Roman" w:hAnsi="Times New Roman"/>
                <w:b/>
                <w:color w:val="C00000"/>
                <w:lang w:val="uk-UA"/>
              </w:rPr>
              <w:t>гр.Чупрун Ользі Андріївні</w:t>
            </w:r>
            <w:r w:rsidRPr="00953A82">
              <w:rPr>
                <w:rFonts w:ascii="Times New Roman" w:hAnsi="Times New Roman"/>
                <w:b/>
                <w:lang w:val="uk-UA"/>
              </w:rPr>
              <w:t xml:space="preserve">.  </w:t>
            </w:r>
          </w:p>
        </w:tc>
      </w:tr>
    </w:tbl>
    <w:p w:rsidR="00953A82" w:rsidRPr="00953A82" w:rsidRDefault="00953A82" w:rsidP="00953A82">
      <w:pPr>
        <w:pStyle w:val="af1"/>
        <w:rPr>
          <w:rFonts w:ascii="Times New Roman" w:hAnsi="Times New Roman"/>
          <w:b/>
          <w:lang w:val="uk-UA"/>
        </w:rPr>
      </w:pPr>
    </w:p>
    <w:p w:rsidR="00953A82" w:rsidRPr="00953A82" w:rsidRDefault="00953A82" w:rsidP="00953A82">
      <w:pPr>
        <w:pStyle w:val="af1"/>
        <w:rPr>
          <w:rFonts w:ascii="Times New Roman" w:hAnsi="Times New Roman"/>
          <w:lang w:val="uk-UA"/>
        </w:rPr>
      </w:pPr>
      <w:r w:rsidRPr="00953A82">
        <w:rPr>
          <w:rFonts w:ascii="Times New Roman" w:hAnsi="Times New Roman"/>
          <w:lang w:val="uk-UA"/>
        </w:rPr>
        <w:t xml:space="preserve">Розглянувши матеріали проекту землеустрою щодо відведення  земельної  ділянки у власність </w:t>
      </w:r>
      <w:r w:rsidRPr="00953A82">
        <w:rPr>
          <w:rFonts w:ascii="Times New Roman" w:hAnsi="Times New Roman"/>
          <w:b/>
          <w:color w:val="C00000"/>
          <w:lang w:val="uk-UA"/>
        </w:rPr>
        <w:t xml:space="preserve">гр.Чупрун Ользі Андріївні </w:t>
      </w:r>
      <w:r w:rsidRPr="00953A82">
        <w:rPr>
          <w:rFonts w:ascii="Times New Roman" w:hAnsi="Times New Roman"/>
          <w:lang w:val="uk-UA"/>
        </w:rPr>
        <w:t xml:space="preserve">для ведення особистого селянського господарства площею </w:t>
      </w:r>
      <w:r w:rsidRPr="00953A82">
        <w:rPr>
          <w:rFonts w:ascii="Times New Roman" w:hAnsi="Times New Roman"/>
          <w:color w:val="C00000"/>
          <w:lang w:val="uk-UA"/>
        </w:rPr>
        <w:t>0,4000 га</w:t>
      </w:r>
      <w:r w:rsidRPr="00953A82">
        <w:rPr>
          <w:rFonts w:ascii="Times New Roman" w:hAnsi="Times New Roman"/>
          <w:lang w:val="uk-UA"/>
        </w:rPr>
        <w:t xml:space="preserve">, що  знаходиться  в </w:t>
      </w:r>
      <w:r w:rsidRPr="00953A82">
        <w:rPr>
          <w:rFonts w:ascii="Times New Roman" w:hAnsi="Times New Roman"/>
          <w:color w:val="C00000"/>
          <w:lang w:val="uk-UA"/>
        </w:rPr>
        <w:t xml:space="preserve">с.Сомкова Долина </w:t>
      </w:r>
      <w:r w:rsidRPr="00953A82">
        <w:rPr>
          <w:rFonts w:ascii="Times New Roman" w:hAnsi="Times New Roman"/>
          <w:lang w:val="uk-UA"/>
        </w:rPr>
        <w:t>Переяслав-Хмельницького  району Київської  області, по вул.Якима Сомка, керуючись  п. 34 частини 1 статті 26 Закону України "Про місцеве самоврядування в Україні", статтями 12,19,40,118.121  та розділом Х «Перехідні положення»  Земельного Кодексу України, законом України «Про Державний земельний кадастр», Постановами КМУ «Про затвердження Порядку ведення Державного земельного кадастру»,   сільська  рада</w:t>
      </w:r>
    </w:p>
    <w:p w:rsidR="00953A82" w:rsidRPr="00953A82" w:rsidRDefault="00953A82" w:rsidP="00953A82">
      <w:pPr>
        <w:pStyle w:val="af1"/>
        <w:rPr>
          <w:rFonts w:ascii="Times New Roman" w:hAnsi="Times New Roman"/>
          <w:lang w:val="uk-UA"/>
        </w:rPr>
      </w:pPr>
    </w:p>
    <w:p w:rsidR="00953A82" w:rsidRPr="00953A82" w:rsidRDefault="00953A82" w:rsidP="00953A82">
      <w:pPr>
        <w:pStyle w:val="af1"/>
        <w:rPr>
          <w:rFonts w:ascii="Times New Roman" w:hAnsi="Times New Roman"/>
          <w:b/>
          <w:lang w:val="uk-UA"/>
        </w:rPr>
      </w:pPr>
      <w:r w:rsidRPr="00953A82">
        <w:rPr>
          <w:rFonts w:ascii="Times New Roman" w:hAnsi="Times New Roman"/>
          <w:b/>
          <w:lang w:val="uk-UA"/>
        </w:rPr>
        <w:t>В И Р І Ш И Л А :</w:t>
      </w:r>
    </w:p>
    <w:p w:rsidR="00953A82" w:rsidRPr="00953A82" w:rsidRDefault="00953A82" w:rsidP="00953A82">
      <w:pPr>
        <w:pStyle w:val="af1"/>
        <w:rPr>
          <w:rFonts w:ascii="Times New Roman" w:hAnsi="Times New Roman"/>
          <w:b/>
          <w:lang w:val="uk-UA"/>
        </w:rPr>
      </w:pPr>
    </w:p>
    <w:p w:rsidR="00953A82" w:rsidRPr="00953A82" w:rsidRDefault="00953A82" w:rsidP="00953A82">
      <w:pPr>
        <w:pStyle w:val="af1"/>
        <w:rPr>
          <w:rFonts w:ascii="Times New Roman" w:hAnsi="Times New Roman"/>
          <w:lang w:val="uk-UA"/>
        </w:rPr>
      </w:pPr>
      <w:r>
        <w:rPr>
          <w:rFonts w:ascii="Times New Roman" w:hAnsi="Times New Roman"/>
          <w:lang w:val="uk-UA"/>
        </w:rPr>
        <w:t>1.</w:t>
      </w:r>
      <w:r w:rsidRPr="00953A82">
        <w:rPr>
          <w:rFonts w:ascii="Times New Roman" w:hAnsi="Times New Roman"/>
          <w:lang w:val="uk-UA"/>
        </w:rPr>
        <w:t xml:space="preserve">Затвердити розроблений ДП «Центр державного земельного кадастру» проект землеустрою щодо відведення   земельної  ділянки у власність </w:t>
      </w:r>
      <w:r w:rsidRPr="00953A82">
        <w:rPr>
          <w:rFonts w:ascii="Times New Roman" w:hAnsi="Times New Roman"/>
          <w:b/>
          <w:color w:val="C00000"/>
          <w:lang w:val="uk-UA"/>
        </w:rPr>
        <w:t>гр. Чупрун Ользі Андріївні</w:t>
      </w:r>
      <w:r w:rsidRPr="00953A82">
        <w:rPr>
          <w:rFonts w:ascii="Times New Roman" w:hAnsi="Times New Roman"/>
          <w:lang w:val="uk-UA"/>
        </w:rPr>
        <w:t xml:space="preserve"> для ведення особистого селянського господарства, площею </w:t>
      </w:r>
      <w:r w:rsidRPr="00953A82">
        <w:rPr>
          <w:rFonts w:ascii="Times New Roman" w:hAnsi="Times New Roman"/>
          <w:color w:val="C00000"/>
          <w:lang w:val="uk-UA"/>
        </w:rPr>
        <w:t>0,4000 га</w:t>
      </w:r>
      <w:r w:rsidRPr="00953A82">
        <w:rPr>
          <w:rFonts w:ascii="Times New Roman" w:hAnsi="Times New Roman"/>
          <w:lang w:val="uk-UA"/>
        </w:rPr>
        <w:t xml:space="preserve"> розташовану в </w:t>
      </w:r>
      <w:r w:rsidRPr="00953A82">
        <w:rPr>
          <w:rFonts w:ascii="Times New Roman" w:hAnsi="Times New Roman"/>
          <w:color w:val="C00000"/>
          <w:lang w:val="uk-UA"/>
        </w:rPr>
        <w:t xml:space="preserve">с.Сомкова Долина </w:t>
      </w:r>
      <w:r w:rsidRPr="00953A82">
        <w:rPr>
          <w:rFonts w:ascii="Times New Roman" w:hAnsi="Times New Roman"/>
          <w:lang w:val="uk-UA"/>
        </w:rPr>
        <w:t>Переяслав-Хмельницького  району Київської  області по вул.Якима Сомка</w:t>
      </w:r>
      <w:r w:rsidRPr="00953A82">
        <w:rPr>
          <w:rFonts w:ascii="Times New Roman" w:hAnsi="Times New Roman"/>
          <w:color w:val="C00000"/>
          <w:lang w:val="uk-UA"/>
        </w:rPr>
        <w:t xml:space="preserve">, </w:t>
      </w:r>
      <w:r w:rsidRPr="00953A82">
        <w:rPr>
          <w:rFonts w:ascii="Times New Roman" w:hAnsi="Times New Roman"/>
          <w:lang w:val="uk-UA"/>
        </w:rPr>
        <w:t xml:space="preserve">кадастровий  номер </w:t>
      </w:r>
      <w:r w:rsidRPr="00953A82">
        <w:rPr>
          <w:rFonts w:ascii="Times New Roman" w:hAnsi="Times New Roman"/>
          <w:b/>
          <w:color w:val="C00000"/>
          <w:lang w:val="uk-UA"/>
        </w:rPr>
        <w:t>3223386601:01:005:0020,</w:t>
      </w:r>
      <w:r w:rsidRPr="00953A82">
        <w:rPr>
          <w:rFonts w:ascii="Times New Roman" w:hAnsi="Times New Roman"/>
          <w:lang w:val="uk-UA"/>
        </w:rPr>
        <w:t xml:space="preserve"> (код КВЦПЗ-01.03). </w:t>
      </w:r>
    </w:p>
    <w:p w:rsidR="00953A82" w:rsidRPr="00953A82" w:rsidRDefault="00953A82" w:rsidP="00953A82">
      <w:pPr>
        <w:pStyle w:val="af1"/>
        <w:rPr>
          <w:rFonts w:ascii="Times New Roman" w:hAnsi="Times New Roman"/>
          <w:lang w:val="uk-UA"/>
        </w:rPr>
      </w:pPr>
      <w:r>
        <w:rPr>
          <w:rFonts w:ascii="Times New Roman" w:hAnsi="Times New Roman"/>
          <w:lang w:val="uk-UA"/>
        </w:rPr>
        <w:t>2.</w:t>
      </w:r>
      <w:r w:rsidRPr="00953A82">
        <w:rPr>
          <w:rFonts w:ascii="Times New Roman" w:hAnsi="Times New Roman"/>
          <w:lang w:val="uk-UA"/>
        </w:rPr>
        <w:t xml:space="preserve">Передати </w:t>
      </w:r>
      <w:r w:rsidRPr="00953A82">
        <w:rPr>
          <w:rFonts w:ascii="Times New Roman" w:hAnsi="Times New Roman"/>
          <w:b/>
          <w:color w:val="C00000"/>
          <w:lang w:val="uk-UA"/>
        </w:rPr>
        <w:t xml:space="preserve">гр. Чупрун Ользі Андріївні </w:t>
      </w:r>
      <w:r w:rsidRPr="00953A82">
        <w:rPr>
          <w:rFonts w:ascii="Times New Roman" w:hAnsi="Times New Roman"/>
          <w:lang w:val="uk-UA"/>
        </w:rPr>
        <w:t xml:space="preserve">із земель комунальної власності безоплатно у приватну власність  земельну ділянку, кадастровий  номер </w:t>
      </w:r>
      <w:r w:rsidRPr="00953A82">
        <w:rPr>
          <w:rFonts w:ascii="Times New Roman" w:hAnsi="Times New Roman"/>
          <w:b/>
          <w:color w:val="C00000"/>
          <w:lang w:val="uk-UA"/>
        </w:rPr>
        <w:t>3223386601:01:005:0020</w:t>
      </w:r>
      <w:r w:rsidRPr="00953A82">
        <w:rPr>
          <w:rFonts w:ascii="Times New Roman" w:hAnsi="Times New Roman"/>
          <w:b/>
          <w:lang w:val="uk-UA"/>
        </w:rPr>
        <w:t xml:space="preserve">, </w:t>
      </w:r>
      <w:r w:rsidRPr="00953A82">
        <w:rPr>
          <w:rFonts w:ascii="Times New Roman" w:hAnsi="Times New Roman"/>
          <w:lang w:val="uk-UA"/>
        </w:rPr>
        <w:t xml:space="preserve">для ведення особистого селянського господарства площею  </w:t>
      </w:r>
      <w:r w:rsidRPr="00953A82">
        <w:rPr>
          <w:rFonts w:ascii="Times New Roman" w:hAnsi="Times New Roman"/>
          <w:color w:val="C00000"/>
          <w:lang w:val="uk-UA"/>
        </w:rPr>
        <w:t xml:space="preserve">0,4000 га </w:t>
      </w:r>
      <w:r w:rsidRPr="00953A82">
        <w:rPr>
          <w:rFonts w:ascii="Times New Roman" w:hAnsi="Times New Roman"/>
          <w:lang w:val="uk-UA"/>
        </w:rPr>
        <w:t xml:space="preserve">в </w:t>
      </w:r>
      <w:r w:rsidRPr="00953A82">
        <w:rPr>
          <w:rFonts w:ascii="Times New Roman" w:hAnsi="Times New Roman"/>
          <w:color w:val="C00000"/>
          <w:lang w:val="uk-UA"/>
        </w:rPr>
        <w:t xml:space="preserve">с.Сомкова Долина </w:t>
      </w:r>
      <w:r w:rsidRPr="00953A82">
        <w:rPr>
          <w:rFonts w:ascii="Times New Roman" w:hAnsi="Times New Roman"/>
          <w:lang w:val="uk-UA"/>
        </w:rPr>
        <w:t>Переяслав-Хмельницького  району Київської  області по вул.Якима Сомка (код КВЦПЗ 01.03).</w:t>
      </w:r>
    </w:p>
    <w:p w:rsidR="00953A82" w:rsidRPr="00953A82" w:rsidRDefault="00953A82" w:rsidP="00953A82">
      <w:pPr>
        <w:pStyle w:val="af1"/>
        <w:rPr>
          <w:rFonts w:ascii="Times New Roman" w:hAnsi="Times New Roman"/>
          <w:lang w:val="uk-UA"/>
        </w:rPr>
      </w:pPr>
      <w:r>
        <w:rPr>
          <w:rFonts w:ascii="Times New Roman" w:hAnsi="Times New Roman"/>
          <w:lang w:val="uk-UA"/>
        </w:rPr>
        <w:t>3.</w:t>
      </w:r>
      <w:r w:rsidRPr="00953A82">
        <w:rPr>
          <w:rFonts w:ascii="Times New Roman" w:hAnsi="Times New Roman"/>
          <w:lang w:val="uk-UA"/>
        </w:rPr>
        <w:t>Зобов</w:t>
      </w:r>
      <w:r w:rsidRPr="00953A82">
        <w:rPr>
          <w:rFonts w:ascii="Times New Roman" w:hAnsi="Times New Roman"/>
        </w:rPr>
        <w:t>’</w:t>
      </w:r>
      <w:r w:rsidRPr="00953A82">
        <w:rPr>
          <w:rFonts w:ascii="Times New Roman" w:hAnsi="Times New Roman"/>
          <w:lang w:val="uk-UA"/>
        </w:rPr>
        <w:t xml:space="preserve">язати </w:t>
      </w:r>
      <w:r w:rsidRPr="00953A82">
        <w:rPr>
          <w:rFonts w:ascii="Times New Roman" w:hAnsi="Times New Roman"/>
          <w:b/>
          <w:color w:val="C00000"/>
          <w:lang w:val="uk-UA"/>
        </w:rPr>
        <w:t>гр.Чупрун Ольгу Андріївну</w:t>
      </w:r>
      <w:r w:rsidRPr="00953A82">
        <w:rPr>
          <w:rFonts w:ascii="Times New Roman" w:hAnsi="Times New Roman"/>
          <w:lang w:val="uk-UA"/>
        </w:rPr>
        <w:t xml:space="preserve"> земельну ділянку використовувати за цільовим призначенням, суворо дотримуватись вимог Земельного кодексу України. </w:t>
      </w:r>
    </w:p>
    <w:p w:rsidR="00953A82" w:rsidRPr="00953A82" w:rsidRDefault="00953A82" w:rsidP="00953A82">
      <w:pPr>
        <w:pStyle w:val="af1"/>
        <w:rPr>
          <w:rFonts w:ascii="Times New Roman" w:hAnsi="Times New Roman"/>
          <w:lang w:val="uk-UA"/>
        </w:rPr>
      </w:pPr>
      <w:r>
        <w:rPr>
          <w:rFonts w:ascii="Times New Roman" w:hAnsi="Times New Roman"/>
          <w:lang w:val="uk-UA"/>
        </w:rPr>
        <w:t>4.</w:t>
      </w:r>
      <w:r w:rsidRPr="00953A82">
        <w:rPr>
          <w:rFonts w:ascii="Times New Roman" w:hAnsi="Times New Roman"/>
          <w:lang w:val="uk-UA"/>
        </w:rPr>
        <w:t>Відповідальність за утримання та збереження геодезичних межових знаків  покладається  на  землевласника.</w:t>
      </w:r>
    </w:p>
    <w:p w:rsidR="00953A82" w:rsidRPr="00953A82" w:rsidRDefault="00953A82" w:rsidP="00953A82">
      <w:pPr>
        <w:pStyle w:val="af1"/>
        <w:rPr>
          <w:rFonts w:ascii="Times New Roman" w:hAnsi="Times New Roman"/>
          <w:lang w:val="uk-UA"/>
        </w:rPr>
      </w:pPr>
      <w:r>
        <w:rPr>
          <w:rFonts w:ascii="Times New Roman" w:hAnsi="Times New Roman"/>
          <w:lang w:val="uk-UA"/>
        </w:rPr>
        <w:t>5.</w:t>
      </w:r>
      <w:r w:rsidRPr="00953A82">
        <w:rPr>
          <w:rFonts w:ascii="Times New Roman" w:hAnsi="Times New Roman"/>
          <w:lang w:val="uk-UA"/>
        </w:rPr>
        <w:t>Проект землеустрою   передається до  Відділу у Переяслав-Хмельницькому районі Головного управління Держгеокадастру у Київській області  на зберігання.</w:t>
      </w:r>
    </w:p>
    <w:p w:rsidR="00953A82" w:rsidRPr="00953A82" w:rsidRDefault="00953A82" w:rsidP="00953A82">
      <w:pPr>
        <w:pStyle w:val="af1"/>
        <w:rPr>
          <w:rFonts w:ascii="Times New Roman" w:hAnsi="Times New Roman"/>
          <w:lang w:val="uk-UA"/>
        </w:rPr>
      </w:pPr>
      <w:r>
        <w:rPr>
          <w:rFonts w:ascii="Times New Roman" w:hAnsi="Times New Roman"/>
          <w:bCs/>
          <w:lang w:val="uk-UA"/>
        </w:rPr>
        <w:t>6.</w:t>
      </w:r>
      <w:r w:rsidRPr="00953A82">
        <w:rPr>
          <w:rFonts w:ascii="Times New Roman" w:hAnsi="Times New Roman"/>
          <w:bCs/>
          <w:lang w:val="uk-UA"/>
        </w:rPr>
        <w:t>Контроль за виконанням даного рішення покласти на постійну комісію з питань благоустрою, комунального господарства та земельних відносин.</w:t>
      </w:r>
    </w:p>
    <w:p w:rsidR="00953A82" w:rsidRPr="00953A82" w:rsidRDefault="00953A82" w:rsidP="00953A82">
      <w:pPr>
        <w:pStyle w:val="af1"/>
        <w:rPr>
          <w:rFonts w:ascii="Times New Roman" w:hAnsi="Times New Roman"/>
          <w:lang w:val="uk-UA"/>
        </w:rPr>
      </w:pPr>
    </w:p>
    <w:p w:rsidR="00953A82" w:rsidRPr="00953A82" w:rsidRDefault="00953A82" w:rsidP="00953A82">
      <w:pPr>
        <w:pStyle w:val="af1"/>
        <w:rPr>
          <w:rFonts w:ascii="Times New Roman" w:hAnsi="Times New Roman"/>
          <w:lang w:val="uk-UA"/>
        </w:rPr>
      </w:pPr>
    </w:p>
    <w:p w:rsidR="00953A82" w:rsidRPr="00953A82" w:rsidRDefault="00953A82" w:rsidP="00953A82">
      <w:pPr>
        <w:pStyle w:val="af1"/>
        <w:rPr>
          <w:rFonts w:ascii="Times New Roman" w:hAnsi="Times New Roman"/>
          <w:b/>
          <w:lang w:val="uk-UA"/>
        </w:rPr>
      </w:pPr>
      <w:r w:rsidRPr="00953A82">
        <w:rPr>
          <w:rFonts w:ascii="Times New Roman" w:hAnsi="Times New Roman"/>
          <w:b/>
          <w:lang w:val="uk-UA"/>
        </w:rPr>
        <w:t xml:space="preserve">Сільський  голова :                                                                         </w:t>
      </w:r>
      <w:r w:rsidRPr="00953A82">
        <w:rPr>
          <w:rFonts w:ascii="Times New Roman" w:hAnsi="Times New Roman"/>
          <w:b/>
          <w:bCs/>
          <w:lang w:val="uk-UA"/>
        </w:rPr>
        <w:t>М.О.ЛЯХ</w:t>
      </w:r>
    </w:p>
    <w:p w:rsidR="00953A82" w:rsidRPr="00953A82" w:rsidRDefault="00953A82" w:rsidP="00953A82">
      <w:pPr>
        <w:pStyle w:val="af1"/>
        <w:rPr>
          <w:rFonts w:ascii="Times New Roman" w:hAnsi="Times New Roman"/>
          <w:lang w:val="uk-UA"/>
        </w:rPr>
      </w:pPr>
    </w:p>
    <w:p w:rsidR="00953A82" w:rsidRPr="00953A82" w:rsidRDefault="00953A82" w:rsidP="00953A82">
      <w:pPr>
        <w:pStyle w:val="af1"/>
        <w:rPr>
          <w:rFonts w:ascii="Times New Roman" w:hAnsi="Times New Roman"/>
          <w:lang w:val="uk-UA"/>
        </w:rPr>
      </w:pPr>
    </w:p>
    <w:p w:rsidR="00953A82" w:rsidRPr="00953A82" w:rsidRDefault="00953A82" w:rsidP="00953A82">
      <w:pPr>
        <w:pStyle w:val="af1"/>
        <w:rPr>
          <w:rFonts w:ascii="Times New Roman" w:hAnsi="Times New Roman"/>
          <w:b/>
          <w:lang w:val="uk-UA"/>
        </w:rPr>
      </w:pPr>
      <w:r w:rsidRPr="00953A82">
        <w:rPr>
          <w:rFonts w:ascii="Times New Roman" w:hAnsi="Times New Roman"/>
          <w:b/>
          <w:lang w:val="uk-UA"/>
        </w:rPr>
        <w:t>с. Студеники</w:t>
      </w:r>
    </w:p>
    <w:p w:rsidR="00953A82" w:rsidRPr="00953A82" w:rsidRDefault="00953A82" w:rsidP="00953A82">
      <w:pPr>
        <w:pStyle w:val="af1"/>
        <w:rPr>
          <w:rFonts w:ascii="Times New Roman" w:hAnsi="Times New Roman"/>
          <w:b/>
          <w:lang w:val="uk-UA"/>
        </w:rPr>
      </w:pPr>
      <w:r w:rsidRPr="00953A82">
        <w:rPr>
          <w:rFonts w:ascii="Times New Roman" w:hAnsi="Times New Roman"/>
          <w:b/>
          <w:lang w:val="uk-UA"/>
        </w:rPr>
        <w:t>№ 728–</w:t>
      </w:r>
      <w:r w:rsidRPr="00953A82">
        <w:rPr>
          <w:rFonts w:ascii="Times New Roman" w:hAnsi="Times New Roman"/>
          <w:b/>
          <w:lang w:val="en-US"/>
        </w:rPr>
        <w:t>XXV</w:t>
      </w:r>
      <w:r w:rsidRPr="00953A82">
        <w:rPr>
          <w:rFonts w:ascii="Times New Roman" w:hAnsi="Times New Roman"/>
          <w:b/>
          <w:lang w:val="uk-UA"/>
        </w:rPr>
        <w:t>ІІІ–</w:t>
      </w:r>
      <w:r w:rsidRPr="00953A82">
        <w:rPr>
          <w:rFonts w:ascii="Times New Roman" w:hAnsi="Times New Roman"/>
          <w:b/>
          <w:lang w:val="en-US"/>
        </w:rPr>
        <w:t>V</w:t>
      </w:r>
      <w:r w:rsidRPr="00953A82">
        <w:rPr>
          <w:rFonts w:ascii="Times New Roman" w:hAnsi="Times New Roman"/>
          <w:b/>
          <w:lang w:val="uk-UA"/>
        </w:rPr>
        <w:t>ІІ</w:t>
      </w:r>
    </w:p>
    <w:p w:rsidR="00953A82" w:rsidRPr="00953A82" w:rsidRDefault="00953A82" w:rsidP="00953A82">
      <w:pPr>
        <w:pStyle w:val="af1"/>
        <w:rPr>
          <w:rFonts w:ascii="Times New Roman" w:hAnsi="Times New Roman"/>
        </w:rPr>
      </w:pPr>
      <w:r w:rsidRPr="00953A82">
        <w:rPr>
          <w:rFonts w:ascii="Times New Roman" w:hAnsi="Times New Roman"/>
          <w:b/>
          <w:lang w:val="uk-UA"/>
        </w:rPr>
        <w:t>04.06.2019</w:t>
      </w:r>
    </w:p>
    <w:p w:rsidR="00953A82" w:rsidRDefault="00953A82" w:rsidP="00953A82">
      <w:pPr>
        <w:pStyle w:val="af1"/>
        <w:rPr>
          <w:rFonts w:ascii="Times New Roman" w:hAnsi="Times New Roman"/>
          <w:b/>
        </w:rPr>
      </w:pPr>
    </w:p>
    <w:p w:rsidR="00953A82" w:rsidRDefault="00953A82" w:rsidP="00953A82">
      <w:pPr>
        <w:pStyle w:val="af1"/>
        <w:rPr>
          <w:rFonts w:ascii="Times New Roman" w:hAnsi="Times New Roman"/>
          <w:b/>
        </w:rPr>
      </w:pPr>
    </w:p>
    <w:p w:rsidR="00953A82" w:rsidRDefault="00953A82" w:rsidP="00953A82">
      <w:pPr>
        <w:pStyle w:val="af1"/>
        <w:rPr>
          <w:rFonts w:ascii="Times New Roman" w:hAnsi="Times New Roman"/>
          <w:b/>
        </w:rPr>
      </w:pPr>
    </w:p>
    <w:p w:rsidR="00953A82" w:rsidRDefault="00953A82" w:rsidP="00953A82">
      <w:pPr>
        <w:pStyle w:val="af1"/>
        <w:rPr>
          <w:rFonts w:ascii="Times New Roman" w:hAnsi="Times New Roman"/>
          <w:b/>
        </w:rPr>
      </w:pPr>
    </w:p>
    <w:p w:rsidR="00953A82" w:rsidRDefault="00953A82" w:rsidP="00953A82">
      <w:pPr>
        <w:pStyle w:val="af1"/>
        <w:rPr>
          <w:rFonts w:ascii="Times New Roman" w:hAnsi="Times New Roman"/>
          <w:b/>
        </w:rPr>
      </w:pPr>
    </w:p>
    <w:p w:rsidR="00953A82" w:rsidRDefault="00953A82" w:rsidP="00953A82">
      <w:pPr>
        <w:pStyle w:val="af1"/>
        <w:rPr>
          <w:rFonts w:ascii="Times New Roman" w:hAnsi="Times New Roman"/>
          <w:b/>
        </w:rPr>
      </w:pPr>
    </w:p>
    <w:p w:rsidR="00953A82" w:rsidRDefault="00953A82" w:rsidP="00953A82">
      <w:pPr>
        <w:pStyle w:val="af1"/>
        <w:rPr>
          <w:rFonts w:ascii="Times New Roman" w:hAnsi="Times New Roman"/>
          <w:b/>
        </w:rPr>
      </w:pPr>
    </w:p>
    <w:p w:rsidR="00953A82" w:rsidRPr="00953A82" w:rsidRDefault="00953A82" w:rsidP="00953A82">
      <w:pPr>
        <w:pStyle w:val="af1"/>
        <w:jc w:val="center"/>
        <w:rPr>
          <w:rFonts w:ascii="Times New Roman" w:hAnsi="Times New Roman"/>
          <w:lang w:val="uk-UA"/>
        </w:rPr>
      </w:pPr>
      <w:r w:rsidRPr="00953A82">
        <w:rPr>
          <w:rFonts w:ascii="Times New Roman" w:hAnsi="Times New Roman"/>
          <w:noProof/>
          <w:lang w:val="uk-UA" w:eastAsia="uk-UA"/>
        </w:rPr>
        <w:drawing>
          <wp:inline distT="0" distB="0" distL="0" distR="0">
            <wp:extent cx="495300" cy="685800"/>
            <wp:effectExtent l="0" t="0" r="0" b="0"/>
            <wp:docPr id="27" name="Рисунок 27"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495300" cy="685800"/>
                    </a:xfrm>
                    <a:prstGeom prst="rect">
                      <a:avLst/>
                    </a:prstGeom>
                    <a:noFill/>
                    <a:ln>
                      <a:noFill/>
                    </a:ln>
                  </pic:spPr>
                </pic:pic>
              </a:graphicData>
            </a:graphic>
          </wp:inline>
        </w:drawing>
      </w:r>
    </w:p>
    <w:p w:rsidR="00953A82" w:rsidRPr="00953A82" w:rsidRDefault="00953A82" w:rsidP="00953A82">
      <w:pPr>
        <w:pStyle w:val="af1"/>
        <w:jc w:val="center"/>
        <w:rPr>
          <w:rFonts w:ascii="Times New Roman" w:hAnsi="Times New Roman"/>
          <w:b/>
          <w:lang w:val="uk-UA"/>
        </w:rPr>
      </w:pPr>
    </w:p>
    <w:p w:rsidR="00953A82" w:rsidRPr="00953A82" w:rsidRDefault="00953A82" w:rsidP="00953A82">
      <w:pPr>
        <w:pStyle w:val="af1"/>
        <w:jc w:val="center"/>
        <w:rPr>
          <w:rFonts w:ascii="Times New Roman" w:hAnsi="Times New Roman"/>
          <w:b/>
          <w:lang w:val="uk-UA"/>
        </w:rPr>
      </w:pPr>
      <w:r w:rsidRPr="00953A82">
        <w:rPr>
          <w:rFonts w:ascii="Times New Roman" w:hAnsi="Times New Roman"/>
          <w:b/>
          <w:lang w:val="uk-UA"/>
        </w:rPr>
        <w:t>СТУДЕНИКІВСЬКА   СІЛЬСЬКА  РАДА</w:t>
      </w:r>
    </w:p>
    <w:p w:rsidR="00953A82" w:rsidRPr="00953A82" w:rsidRDefault="00953A82" w:rsidP="00953A82">
      <w:pPr>
        <w:pStyle w:val="af1"/>
        <w:jc w:val="center"/>
        <w:rPr>
          <w:rFonts w:ascii="Times New Roman" w:hAnsi="Times New Roman"/>
          <w:b/>
          <w:lang w:val="uk-UA"/>
        </w:rPr>
      </w:pPr>
      <w:r w:rsidRPr="00953A82">
        <w:rPr>
          <w:rFonts w:ascii="Times New Roman" w:hAnsi="Times New Roman"/>
          <w:b/>
          <w:lang w:val="uk-UA"/>
        </w:rPr>
        <w:t>ПЕРЕЯСЛАВ – ХМЕЛЬНИЦЬКОГО  РАЙОНУ</w:t>
      </w:r>
    </w:p>
    <w:p w:rsidR="00953A82" w:rsidRPr="00953A82" w:rsidRDefault="00953A82" w:rsidP="00953A82">
      <w:pPr>
        <w:pStyle w:val="af1"/>
        <w:jc w:val="center"/>
        <w:rPr>
          <w:rFonts w:ascii="Times New Roman" w:hAnsi="Times New Roman"/>
          <w:b/>
          <w:lang w:val="uk-UA"/>
        </w:rPr>
      </w:pPr>
      <w:r w:rsidRPr="00953A82">
        <w:rPr>
          <w:rFonts w:ascii="Times New Roman" w:hAnsi="Times New Roman"/>
          <w:b/>
          <w:lang w:val="uk-UA"/>
        </w:rPr>
        <w:t>КИЇВСЬКОЇ  ОБЛАСТІ</w:t>
      </w:r>
    </w:p>
    <w:p w:rsidR="00953A82" w:rsidRPr="00953A82" w:rsidRDefault="00953A82" w:rsidP="00953A82">
      <w:pPr>
        <w:pStyle w:val="af1"/>
        <w:jc w:val="center"/>
        <w:rPr>
          <w:rFonts w:ascii="Times New Roman" w:hAnsi="Times New Roman"/>
          <w:b/>
          <w:lang w:val="uk-UA"/>
        </w:rPr>
      </w:pPr>
    </w:p>
    <w:p w:rsidR="00953A82" w:rsidRPr="00953A82" w:rsidRDefault="00953A82" w:rsidP="00953A82">
      <w:pPr>
        <w:pStyle w:val="af1"/>
        <w:jc w:val="center"/>
        <w:rPr>
          <w:rFonts w:ascii="Times New Roman" w:hAnsi="Times New Roman"/>
          <w:b/>
          <w:lang w:val="uk-UA"/>
        </w:rPr>
      </w:pPr>
      <w:r w:rsidRPr="00953A82">
        <w:rPr>
          <w:rFonts w:ascii="Times New Roman" w:hAnsi="Times New Roman"/>
          <w:b/>
          <w:lang w:val="uk-UA"/>
        </w:rPr>
        <w:t>Р І Ш Е Н Н Я</w:t>
      </w:r>
    </w:p>
    <w:p w:rsidR="00953A82" w:rsidRPr="00953A82" w:rsidRDefault="00953A82" w:rsidP="00953A82">
      <w:pPr>
        <w:pStyle w:val="af1"/>
        <w:rPr>
          <w:rFonts w:ascii="Times New Roman" w:hAnsi="Times New Roman"/>
          <w:b/>
          <w:lang w:val="uk-UA"/>
        </w:rPr>
      </w:pP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075"/>
      </w:tblGrid>
      <w:tr w:rsidR="00953A82" w:rsidRPr="00953A82" w:rsidTr="004031A9">
        <w:tc>
          <w:tcPr>
            <w:tcW w:w="8075" w:type="dxa"/>
          </w:tcPr>
          <w:p w:rsidR="00953A82" w:rsidRPr="00953A82" w:rsidRDefault="00953A82" w:rsidP="00953A82">
            <w:pPr>
              <w:pStyle w:val="af1"/>
              <w:rPr>
                <w:rFonts w:ascii="Times New Roman" w:hAnsi="Times New Roman"/>
                <w:b/>
                <w:lang w:val="uk-UA"/>
              </w:rPr>
            </w:pPr>
            <w:r w:rsidRPr="00953A82">
              <w:rPr>
                <w:rFonts w:ascii="Times New Roman" w:hAnsi="Times New Roman"/>
                <w:b/>
                <w:lang w:val="uk-UA"/>
              </w:rPr>
              <w:t xml:space="preserve">Про затвердження проекту землеустрою щодо  відведення земельної  ділянки у власність для  ведення особистого селянського господарства </w:t>
            </w:r>
            <w:r w:rsidRPr="00953A82">
              <w:rPr>
                <w:rFonts w:ascii="Times New Roman" w:hAnsi="Times New Roman"/>
                <w:b/>
                <w:color w:val="C00000"/>
                <w:lang w:val="uk-UA"/>
              </w:rPr>
              <w:t>гр.Тішевській Надії Олегівні</w:t>
            </w:r>
            <w:r w:rsidRPr="00953A82">
              <w:rPr>
                <w:rFonts w:ascii="Times New Roman" w:hAnsi="Times New Roman"/>
                <w:b/>
                <w:lang w:val="uk-UA"/>
              </w:rPr>
              <w:t xml:space="preserve">.  </w:t>
            </w:r>
          </w:p>
        </w:tc>
      </w:tr>
    </w:tbl>
    <w:p w:rsidR="00953A82" w:rsidRPr="00953A82" w:rsidRDefault="00953A82" w:rsidP="00953A82">
      <w:pPr>
        <w:pStyle w:val="af1"/>
        <w:rPr>
          <w:rFonts w:ascii="Times New Roman" w:hAnsi="Times New Roman"/>
          <w:b/>
          <w:lang w:val="uk-UA"/>
        </w:rPr>
      </w:pPr>
    </w:p>
    <w:p w:rsidR="00953A82" w:rsidRPr="00953A82" w:rsidRDefault="00953A82" w:rsidP="00953A82">
      <w:pPr>
        <w:pStyle w:val="af1"/>
        <w:rPr>
          <w:rFonts w:ascii="Times New Roman" w:hAnsi="Times New Roman"/>
          <w:lang w:val="uk-UA"/>
        </w:rPr>
      </w:pPr>
      <w:r w:rsidRPr="00953A82">
        <w:rPr>
          <w:rFonts w:ascii="Times New Roman" w:hAnsi="Times New Roman"/>
          <w:lang w:val="uk-UA"/>
        </w:rPr>
        <w:t xml:space="preserve">Розглянувши матеріали проекту землеустрою щодо відведення  земельної  ділянки у власність </w:t>
      </w:r>
      <w:r w:rsidRPr="00953A82">
        <w:rPr>
          <w:rFonts w:ascii="Times New Roman" w:hAnsi="Times New Roman"/>
          <w:b/>
          <w:color w:val="C00000"/>
          <w:lang w:val="uk-UA"/>
        </w:rPr>
        <w:t xml:space="preserve">гр.Тішевській Надії Олегівні </w:t>
      </w:r>
      <w:r w:rsidRPr="00953A82">
        <w:rPr>
          <w:rFonts w:ascii="Times New Roman" w:hAnsi="Times New Roman"/>
          <w:lang w:val="uk-UA"/>
        </w:rPr>
        <w:t xml:space="preserve">для ведення особистого селянського господарства площею </w:t>
      </w:r>
      <w:r w:rsidRPr="00953A82">
        <w:rPr>
          <w:rFonts w:ascii="Times New Roman" w:hAnsi="Times New Roman"/>
          <w:color w:val="C00000"/>
          <w:lang w:val="uk-UA"/>
        </w:rPr>
        <w:t>0,1045 га</w:t>
      </w:r>
      <w:r w:rsidRPr="00953A82">
        <w:rPr>
          <w:rFonts w:ascii="Times New Roman" w:hAnsi="Times New Roman"/>
          <w:lang w:val="uk-UA"/>
        </w:rPr>
        <w:t xml:space="preserve">, що  знаходиться  в </w:t>
      </w:r>
      <w:r w:rsidRPr="00953A82">
        <w:rPr>
          <w:rFonts w:ascii="Times New Roman" w:hAnsi="Times New Roman"/>
          <w:color w:val="C00000"/>
          <w:lang w:val="uk-UA"/>
        </w:rPr>
        <w:t xml:space="preserve">с.Соснова </w:t>
      </w:r>
      <w:r w:rsidRPr="00953A82">
        <w:rPr>
          <w:rFonts w:ascii="Times New Roman" w:hAnsi="Times New Roman"/>
          <w:lang w:val="uk-UA"/>
        </w:rPr>
        <w:t>Переяслав-Хмельницького  району Київської  області,  керуючись  п. 34 частини 1 статті 26 Закону України "Про місцеве самоврядування в Україні", статтями 12,19,40,118.121  та розділом Х «Перехідні положення»  Земельного Кодексу України, законом України «Про Державний земельний кадастр», Постановами КМУ «Про затвердження Порядку ведення Державного земельного кадастру»,   сільська  рада</w:t>
      </w:r>
    </w:p>
    <w:p w:rsidR="00953A82" w:rsidRPr="00953A82" w:rsidRDefault="00953A82" w:rsidP="00953A82">
      <w:pPr>
        <w:pStyle w:val="af1"/>
        <w:rPr>
          <w:rFonts w:ascii="Times New Roman" w:hAnsi="Times New Roman"/>
          <w:lang w:val="uk-UA"/>
        </w:rPr>
      </w:pPr>
    </w:p>
    <w:p w:rsidR="00953A82" w:rsidRPr="00953A82" w:rsidRDefault="00953A82" w:rsidP="00953A82">
      <w:pPr>
        <w:pStyle w:val="af1"/>
        <w:rPr>
          <w:rFonts w:ascii="Times New Roman" w:hAnsi="Times New Roman"/>
          <w:b/>
          <w:lang w:val="uk-UA"/>
        </w:rPr>
      </w:pPr>
      <w:r w:rsidRPr="00953A82">
        <w:rPr>
          <w:rFonts w:ascii="Times New Roman" w:hAnsi="Times New Roman"/>
          <w:b/>
          <w:lang w:val="uk-UA"/>
        </w:rPr>
        <w:t>В И Р І Ш И Л А :</w:t>
      </w:r>
    </w:p>
    <w:p w:rsidR="00953A82" w:rsidRPr="00953A82" w:rsidRDefault="00953A82" w:rsidP="00953A82">
      <w:pPr>
        <w:pStyle w:val="af1"/>
        <w:rPr>
          <w:rFonts w:ascii="Times New Roman" w:hAnsi="Times New Roman"/>
          <w:b/>
          <w:lang w:val="uk-UA"/>
        </w:rPr>
      </w:pPr>
    </w:p>
    <w:p w:rsidR="00953A82" w:rsidRPr="00953A82" w:rsidRDefault="00953A82" w:rsidP="00953A82">
      <w:pPr>
        <w:pStyle w:val="af1"/>
        <w:rPr>
          <w:rFonts w:ascii="Times New Roman" w:hAnsi="Times New Roman"/>
          <w:lang w:val="uk-UA"/>
        </w:rPr>
      </w:pPr>
      <w:r>
        <w:rPr>
          <w:rFonts w:ascii="Times New Roman" w:hAnsi="Times New Roman"/>
          <w:lang w:val="uk-UA"/>
        </w:rPr>
        <w:t>1.</w:t>
      </w:r>
      <w:r w:rsidRPr="00953A82">
        <w:rPr>
          <w:rFonts w:ascii="Times New Roman" w:hAnsi="Times New Roman"/>
          <w:lang w:val="uk-UA"/>
        </w:rPr>
        <w:t xml:space="preserve">Затвердити розроблений ДП «Центр державного земельного кадастру» проект землеустрою щодо відведення   земельної  ділянки у власність </w:t>
      </w:r>
      <w:r w:rsidRPr="00953A82">
        <w:rPr>
          <w:rFonts w:ascii="Times New Roman" w:hAnsi="Times New Roman"/>
          <w:b/>
          <w:color w:val="C00000"/>
          <w:lang w:val="uk-UA"/>
        </w:rPr>
        <w:t>гр. Тішевській Надії Олегівні</w:t>
      </w:r>
      <w:r w:rsidRPr="00953A82">
        <w:rPr>
          <w:rFonts w:ascii="Times New Roman" w:hAnsi="Times New Roman"/>
          <w:lang w:val="uk-UA"/>
        </w:rPr>
        <w:t xml:space="preserve"> для ведення особистого селянського господарства, площею </w:t>
      </w:r>
      <w:r w:rsidRPr="00953A82">
        <w:rPr>
          <w:rFonts w:ascii="Times New Roman" w:hAnsi="Times New Roman"/>
          <w:color w:val="C00000"/>
          <w:lang w:val="uk-UA"/>
        </w:rPr>
        <w:t>0,1045 га</w:t>
      </w:r>
      <w:r w:rsidRPr="00953A82">
        <w:rPr>
          <w:rFonts w:ascii="Times New Roman" w:hAnsi="Times New Roman"/>
          <w:lang w:val="uk-UA"/>
        </w:rPr>
        <w:t xml:space="preserve"> розташовану в </w:t>
      </w:r>
      <w:r w:rsidRPr="00953A82">
        <w:rPr>
          <w:rFonts w:ascii="Times New Roman" w:hAnsi="Times New Roman"/>
          <w:color w:val="C00000"/>
          <w:lang w:val="uk-UA"/>
        </w:rPr>
        <w:t xml:space="preserve">с.Соснова </w:t>
      </w:r>
      <w:r w:rsidRPr="00953A82">
        <w:rPr>
          <w:rFonts w:ascii="Times New Roman" w:hAnsi="Times New Roman"/>
          <w:lang w:val="uk-UA"/>
        </w:rPr>
        <w:t>Переяслав-Хмельницького  району Київської  області</w:t>
      </w:r>
      <w:r w:rsidRPr="00953A82">
        <w:rPr>
          <w:rFonts w:ascii="Times New Roman" w:hAnsi="Times New Roman"/>
          <w:color w:val="C00000"/>
          <w:lang w:val="uk-UA"/>
        </w:rPr>
        <w:t xml:space="preserve">, </w:t>
      </w:r>
      <w:r w:rsidRPr="00953A82">
        <w:rPr>
          <w:rFonts w:ascii="Times New Roman" w:hAnsi="Times New Roman"/>
          <w:lang w:val="uk-UA"/>
        </w:rPr>
        <w:t xml:space="preserve">кадастровий  номер </w:t>
      </w:r>
      <w:r w:rsidRPr="00953A82">
        <w:rPr>
          <w:rFonts w:ascii="Times New Roman" w:hAnsi="Times New Roman"/>
          <w:b/>
          <w:color w:val="C00000"/>
          <w:lang w:val="uk-UA"/>
        </w:rPr>
        <w:t>3223386801:01:007:0030,</w:t>
      </w:r>
      <w:r w:rsidRPr="00953A82">
        <w:rPr>
          <w:rFonts w:ascii="Times New Roman" w:hAnsi="Times New Roman"/>
          <w:lang w:val="uk-UA"/>
        </w:rPr>
        <w:t xml:space="preserve"> (код КВЦПЗ-01.03). </w:t>
      </w:r>
    </w:p>
    <w:p w:rsidR="00953A82" w:rsidRPr="00953A82" w:rsidRDefault="00953A82" w:rsidP="00953A82">
      <w:pPr>
        <w:pStyle w:val="af1"/>
        <w:rPr>
          <w:rFonts w:ascii="Times New Roman" w:hAnsi="Times New Roman"/>
          <w:lang w:val="uk-UA"/>
        </w:rPr>
      </w:pPr>
      <w:r>
        <w:rPr>
          <w:rFonts w:ascii="Times New Roman" w:hAnsi="Times New Roman"/>
          <w:lang w:val="uk-UA"/>
        </w:rPr>
        <w:t>2.</w:t>
      </w:r>
      <w:r w:rsidRPr="00953A82">
        <w:rPr>
          <w:rFonts w:ascii="Times New Roman" w:hAnsi="Times New Roman"/>
          <w:lang w:val="uk-UA"/>
        </w:rPr>
        <w:t xml:space="preserve">Передати </w:t>
      </w:r>
      <w:r w:rsidRPr="00953A82">
        <w:rPr>
          <w:rFonts w:ascii="Times New Roman" w:hAnsi="Times New Roman"/>
          <w:b/>
          <w:color w:val="C00000"/>
          <w:lang w:val="uk-UA"/>
        </w:rPr>
        <w:t xml:space="preserve">гр.Тішевській Надії Олегівні </w:t>
      </w:r>
      <w:r w:rsidRPr="00953A82">
        <w:rPr>
          <w:rFonts w:ascii="Times New Roman" w:hAnsi="Times New Roman"/>
          <w:lang w:val="uk-UA"/>
        </w:rPr>
        <w:t xml:space="preserve">із земель комунальної власності безоплатно у приватну власність  земельну ділянку, кадастровий  номер </w:t>
      </w:r>
      <w:r w:rsidRPr="00953A82">
        <w:rPr>
          <w:rFonts w:ascii="Times New Roman" w:hAnsi="Times New Roman"/>
          <w:b/>
          <w:color w:val="C00000"/>
          <w:lang w:val="uk-UA"/>
        </w:rPr>
        <w:t>3223386801:01:007:0030</w:t>
      </w:r>
      <w:r w:rsidRPr="00953A82">
        <w:rPr>
          <w:rFonts w:ascii="Times New Roman" w:hAnsi="Times New Roman"/>
          <w:b/>
          <w:lang w:val="uk-UA"/>
        </w:rPr>
        <w:t xml:space="preserve">, </w:t>
      </w:r>
      <w:r w:rsidRPr="00953A82">
        <w:rPr>
          <w:rFonts w:ascii="Times New Roman" w:hAnsi="Times New Roman"/>
          <w:lang w:val="uk-UA"/>
        </w:rPr>
        <w:t xml:space="preserve">для ведення особистого селянського господарства площею  </w:t>
      </w:r>
      <w:r w:rsidRPr="00953A82">
        <w:rPr>
          <w:rFonts w:ascii="Times New Roman" w:hAnsi="Times New Roman"/>
          <w:color w:val="C00000"/>
          <w:lang w:val="uk-UA"/>
        </w:rPr>
        <w:t xml:space="preserve">0,1045 га </w:t>
      </w:r>
      <w:r w:rsidRPr="00953A82">
        <w:rPr>
          <w:rFonts w:ascii="Times New Roman" w:hAnsi="Times New Roman"/>
          <w:lang w:val="uk-UA"/>
        </w:rPr>
        <w:t xml:space="preserve">в </w:t>
      </w:r>
      <w:r w:rsidRPr="00953A82">
        <w:rPr>
          <w:rFonts w:ascii="Times New Roman" w:hAnsi="Times New Roman"/>
          <w:color w:val="C00000"/>
          <w:lang w:val="uk-UA"/>
        </w:rPr>
        <w:t xml:space="preserve">с.Соснова </w:t>
      </w:r>
      <w:r w:rsidRPr="00953A82">
        <w:rPr>
          <w:rFonts w:ascii="Times New Roman" w:hAnsi="Times New Roman"/>
          <w:lang w:val="uk-UA"/>
        </w:rPr>
        <w:t>Переяслав-Хмельницького  району Київської  області (код КВЦПЗ 01.03).</w:t>
      </w:r>
    </w:p>
    <w:p w:rsidR="00953A82" w:rsidRPr="00953A82" w:rsidRDefault="00953A82" w:rsidP="00953A82">
      <w:pPr>
        <w:pStyle w:val="af1"/>
        <w:rPr>
          <w:rFonts w:ascii="Times New Roman" w:hAnsi="Times New Roman"/>
          <w:lang w:val="uk-UA"/>
        </w:rPr>
      </w:pPr>
      <w:r>
        <w:rPr>
          <w:rFonts w:ascii="Times New Roman" w:hAnsi="Times New Roman"/>
          <w:lang w:val="uk-UA"/>
        </w:rPr>
        <w:t>3.</w:t>
      </w:r>
      <w:r w:rsidRPr="00953A82">
        <w:rPr>
          <w:rFonts w:ascii="Times New Roman" w:hAnsi="Times New Roman"/>
          <w:lang w:val="uk-UA"/>
        </w:rPr>
        <w:t>Зобов</w:t>
      </w:r>
      <w:r w:rsidRPr="00953A82">
        <w:rPr>
          <w:rFonts w:ascii="Times New Roman" w:hAnsi="Times New Roman"/>
        </w:rPr>
        <w:t>’</w:t>
      </w:r>
      <w:r w:rsidRPr="00953A82">
        <w:rPr>
          <w:rFonts w:ascii="Times New Roman" w:hAnsi="Times New Roman"/>
          <w:lang w:val="uk-UA"/>
        </w:rPr>
        <w:t xml:space="preserve">язати </w:t>
      </w:r>
      <w:r w:rsidRPr="00953A82">
        <w:rPr>
          <w:rFonts w:ascii="Times New Roman" w:hAnsi="Times New Roman"/>
          <w:b/>
          <w:color w:val="C00000"/>
          <w:lang w:val="uk-UA"/>
        </w:rPr>
        <w:t>гр.Тішевську Надію Олегівну</w:t>
      </w:r>
      <w:r w:rsidRPr="00953A82">
        <w:rPr>
          <w:rFonts w:ascii="Times New Roman" w:hAnsi="Times New Roman"/>
          <w:lang w:val="uk-UA"/>
        </w:rPr>
        <w:t xml:space="preserve"> земельну ділянку використовувати за цільовим призначенням, суворо дотримуватись вимог Земельного кодексу України. </w:t>
      </w:r>
    </w:p>
    <w:p w:rsidR="00953A82" w:rsidRPr="00953A82" w:rsidRDefault="00953A82" w:rsidP="00953A82">
      <w:pPr>
        <w:pStyle w:val="af1"/>
        <w:rPr>
          <w:rFonts w:ascii="Times New Roman" w:hAnsi="Times New Roman"/>
          <w:lang w:val="uk-UA"/>
        </w:rPr>
      </w:pPr>
      <w:r>
        <w:rPr>
          <w:rFonts w:ascii="Times New Roman" w:hAnsi="Times New Roman"/>
          <w:lang w:val="uk-UA"/>
        </w:rPr>
        <w:t>4.</w:t>
      </w:r>
      <w:r w:rsidRPr="00953A82">
        <w:rPr>
          <w:rFonts w:ascii="Times New Roman" w:hAnsi="Times New Roman"/>
          <w:lang w:val="uk-UA"/>
        </w:rPr>
        <w:t>Відповідальність за утримання та збереження геодезичних межових знаків  покладається  на  землевласника.</w:t>
      </w:r>
    </w:p>
    <w:p w:rsidR="00953A82" w:rsidRPr="00953A82" w:rsidRDefault="00953A82" w:rsidP="00953A82">
      <w:pPr>
        <w:pStyle w:val="af1"/>
        <w:rPr>
          <w:rFonts w:ascii="Times New Roman" w:hAnsi="Times New Roman"/>
          <w:lang w:val="uk-UA"/>
        </w:rPr>
      </w:pPr>
      <w:r>
        <w:rPr>
          <w:rFonts w:ascii="Times New Roman" w:hAnsi="Times New Roman"/>
          <w:lang w:val="uk-UA"/>
        </w:rPr>
        <w:t>5.</w:t>
      </w:r>
      <w:r w:rsidRPr="00953A82">
        <w:rPr>
          <w:rFonts w:ascii="Times New Roman" w:hAnsi="Times New Roman"/>
          <w:lang w:val="uk-UA"/>
        </w:rPr>
        <w:t>Проект землеустрою   передається до  Відділу у Переяслав-Хмельницькому районі Головного управління Держгеокадастру у Київській області  на зберігання.</w:t>
      </w:r>
    </w:p>
    <w:p w:rsidR="00953A82" w:rsidRPr="00953A82" w:rsidRDefault="00953A82" w:rsidP="00953A82">
      <w:pPr>
        <w:pStyle w:val="af1"/>
        <w:rPr>
          <w:rFonts w:ascii="Times New Roman" w:hAnsi="Times New Roman"/>
          <w:lang w:val="uk-UA"/>
        </w:rPr>
      </w:pPr>
      <w:r>
        <w:rPr>
          <w:rFonts w:ascii="Times New Roman" w:hAnsi="Times New Roman"/>
          <w:bCs/>
          <w:lang w:val="uk-UA"/>
        </w:rPr>
        <w:t>6.</w:t>
      </w:r>
      <w:r w:rsidRPr="00953A82">
        <w:rPr>
          <w:rFonts w:ascii="Times New Roman" w:hAnsi="Times New Roman"/>
          <w:bCs/>
          <w:lang w:val="uk-UA"/>
        </w:rPr>
        <w:t>Контроль за виконанням даного рішення покласти на постійну комісію з питань благоустрою, комунального господарства та земельних відносин.</w:t>
      </w:r>
    </w:p>
    <w:p w:rsidR="00953A82" w:rsidRPr="00953A82" w:rsidRDefault="00953A82" w:rsidP="00953A82">
      <w:pPr>
        <w:pStyle w:val="af1"/>
        <w:rPr>
          <w:rFonts w:ascii="Times New Roman" w:hAnsi="Times New Roman"/>
          <w:lang w:val="uk-UA"/>
        </w:rPr>
      </w:pPr>
    </w:p>
    <w:p w:rsidR="00953A82" w:rsidRPr="00953A82" w:rsidRDefault="00953A82" w:rsidP="00953A82">
      <w:pPr>
        <w:pStyle w:val="af1"/>
        <w:rPr>
          <w:rFonts w:ascii="Times New Roman" w:hAnsi="Times New Roman"/>
          <w:lang w:val="uk-UA"/>
        </w:rPr>
      </w:pPr>
    </w:p>
    <w:p w:rsidR="00953A82" w:rsidRPr="00953A82" w:rsidRDefault="00953A82" w:rsidP="00953A82">
      <w:pPr>
        <w:pStyle w:val="af1"/>
        <w:rPr>
          <w:rFonts w:ascii="Times New Roman" w:hAnsi="Times New Roman"/>
          <w:b/>
          <w:lang w:val="uk-UA"/>
        </w:rPr>
      </w:pPr>
      <w:r w:rsidRPr="00953A82">
        <w:rPr>
          <w:rFonts w:ascii="Times New Roman" w:hAnsi="Times New Roman"/>
          <w:b/>
          <w:lang w:val="uk-UA"/>
        </w:rPr>
        <w:t xml:space="preserve">Сільський  голова :                                                                         </w:t>
      </w:r>
      <w:r w:rsidRPr="00953A82">
        <w:rPr>
          <w:rFonts w:ascii="Times New Roman" w:hAnsi="Times New Roman"/>
          <w:b/>
          <w:bCs/>
          <w:lang w:val="uk-UA"/>
        </w:rPr>
        <w:t>М.О.ЛЯХ</w:t>
      </w:r>
    </w:p>
    <w:p w:rsidR="00953A82" w:rsidRPr="00953A82" w:rsidRDefault="00953A82" w:rsidP="00953A82">
      <w:pPr>
        <w:pStyle w:val="af1"/>
        <w:rPr>
          <w:rFonts w:ascii="Times New Roman" w:hAnsi="Times New Roman"/>
          <w:lang w:val="uk-UA"/>
        </w:rPr>
      </w:pPr>
    </w:p>
    <w:p w:rsidR="00953A82" w:rsidRPr="00953A82" w:rsidRDefault="00953A82" w:rsidP="00953A82">
      <w:pPr>
        <w:pStyle w:val="af1"/>
        <w:rPr>
          <w:rFonts w:ascii="Times New Roman" w:hAnsi="Times New Roman"/>
          <w:lang w:val="uk-UA"/>
        </w:rPr>
      </w:pPr>
    </w:p>
    <w:p w:rsidR="00953A82" w:rsidRPr="00953A82" w:rsidRDefault="00953A82" w:rsidP="00953A82">
      <w:pPr>
        <w:pStyle w:val="af1"/>
        <w:rPr>
          <w:rFonts w:ascii="Times New Roman" w:hAnsi="Times New Roman"/>
          <w:b/>
          <w:lang w:val="uk-UA"/>
        </w:rPr>
      </w:pPr>
      <w:r w:rsidRPr="00953A82">
        <w:rPr>
          <w:rFonts w:ascii="Times New Roman" w:hAnsi="Times New Roman"/>
          <w:b/>
          <w:lang w:val="uk-UA"/>
        </w:rPr>
        <w:t>с. Студеники</w:t>
      </w:r>
    </w:p>
    <w:p w:rsidR="00953A82" w:rsidRPr="00953A82" w:rsidRDefault="00953A82" w:rsidP="00953A82">
      <w:pPr>
        <w:pStyle w:val="af1"/>
        <w:rPr>
          <w:rFonts w:ascii="Times New Roman" w:hAnsi="Times New Roman"/>
          <w:b/>
          <w:lang w:val="uk-UA"/>
        </w:rPr>
      </w:pPr>
      <w:r w:rsidRPr="00953A82">
        <w:rPr>
          <w:rFonts w:ascii="Times New Roman" w:hAnsi="Times New Roman"/>
          <w:b/>
          <w:lang w:val="uk-UA"/>
        </w:rPr>
        <w:t>№ 729–</w:t>
      </w:r>
      <w:r w:rsidRPr="00953A82">
        <w:rPr>
          <w:rFonts w:ascii="Times New Roman" w:hAnsi="Times New Roman"/>
          <w:b/>
          <w:lang w:val="en-US"/>
        </w:rPr>
        <w:t>XXV</w:t>
      </w:r>
      <w:r w:rsidRPr="00953A82">
        <w:rPr>
          <w:rFonts w:ascii="Times New Roman" w:hAnsi="Times New Roman"/>
          <w:b/>
          <w:lang w:val="uk-UA"/>
        </w:rPr>
        <w:t>ІІІ–</w:t>
      </w:r>
      <w:r w:rsidRPr="00953A82">
        <w:rPr>
          <w:rFonts w:ascii="Times New Roman" w:hAnsi="Times New Roman"/>
          <w:b/>
          <w:lang w:val="en-US"/>
        </w:rPr>
        <w:t>V</w:t>
      </w:r>
      <w:r w:rsidRPr="00953A82">
        <w:rPr>
          <w:rFonts w:ascii="Times New Roman" w:hAnsi="Times New Roman"/>
          <w:b/>
          <w:lang w:val="uk-UA"/>
        </w:rPr>
        <w:t>ІІ</w:t>
      </w:r>
    </w:p>
    <w:p w:rsidR="00953A82" w:rsidRPr="00953A82" w:rsidRDefault="00953A82" w:rsidP="00953A82">
      <w:pPr>
        <w:pStyle w:val="af1"/>
        <w:rPr>
          <w:rFonts w:ascii="Times New Roman" w:hAnsi="Times New Roman"/>
        </w:rPr>
      </w:pPr>
      <w:r w:rsidRPr="00953A82">
        <w:rPr>
          <w:rFonts w:ascii="Times New Roman" w:hAnsi="Times New Roman"/>
          <w:b/>
          <w:lang w:val="uk-UA"/>
        </w:rPr>
        <w:t>04.06.2019</w:t>
      </w:r>
    </w:p>
    <w:p w:rsidR="00953A82" w:rsidRPr="00953A82" w:rsidRDefault="00953A82" w:rsidP="00953A82">
      <w:pPr>
        <w:pStyle w:val="af1"/>
        <w:rPr>
          <w:rFonts w:ascii="Times New Roman" w:hAnsi="Times New Roman"/>
          <w:b/>
        </w:rPr>
      </w:pPr>
    </w:p>
    <w:p w:rsidR="00953A82" w:rsidRDefault="00953A82" w:rsidP="00953A82">
      <w:pPr>
        <w:pStyle w:val="af1"/>
        <w:rPr>
          <w:rFonts w:ascii="Times New Roman" w:hAnsi="Times New Roman"/>
          <w:b/>
        </w:rPr>
      </w:pPr>
    </w:p>
    <w:p w:rsidR="00953A82" w:rsidRDefault="00953A82" w:rsidP="00953A82">
      <w:pPr>
        <w:pStyle w:val="af1"/>
        <w:rPr>
          <w:rFonts w:ascii="Times New Roman" w:hAnsi="Times New Roman"/>
          <w:b/>
        </w:rPr>
      </w:pPr>
    </w:p>
    <w:p w:rsidR="00953A82" w:rsidRDefault="00953A82" w:rsidP="00953A82">
      <w:pPr>
        <w:pStyle w:val="af1"/>
        <w:rPr>
          <w:rFonts w:ascii="Times New Roman" w:hAnsi="Times New Roman"/>
          <w:b/>
        </w:rPr>
      </w:pPr>
    </w:p>
    <w:p w:rsidR="00953A82" w:rsidRDefault="00953A82" w:rsidP="00953A82">
      <w:pPr>
        <w:pStyle w:val="af1"/>
        <w:rPr>
          <w:rFonts w:ascii="Times New Roman" w:hAnsi="Times New Roman"/>
          <w:b/>
        </w:rPr>
      </w:pPr>
    </w:p>
    <w:p w:rsidR="00953A82" w:rsidRDefault="00953A82" w:rsidP="00953A82">
      <w:pPr>
        <w:pStyle w:val="af1"/>
        <w:rPr>
          <w:rFonts w:ascii="Times New Roman" w:hAnsi="Times New Roman"/>
          <w:b/>
        </w:rPr>
      </w:pPr>
    </w:p>
    <w:p w:rsidR="00953A82" w:rsidRDefault="00953A82" w:rsidP="00953A82">
      <w:pPr>
        <w:pStyle w:val="af1"/>
        <w:rPr>
          <w:rFonts w:ascii="Times New Roman" w:hAnsi="Times New Roman"/>
          <w:b/>
        </w:rPr>
      </w:pPr>
    </w:p>
    <w:p w:rsidR="00953A82" w:rsidRDefault="00953A82" w:rsidP="00953A82">
      <w:pPr>
        <w:pStyle w:val="af1"/>
        <w:rPr>
          <w:rFonts w:ascii="Times New Roman" w:hAnsi="Times New Roman"/>
          <w:b/>
        </w:rPr>
      </w:pPr>
    </w:p>
    <w:p w:rsidR="00953A82" w:rsidRDefault="00953A82" w:rsidP="00953A82">
      <w:pPr>
        <w:pStyle w:val="af1"/>
        <w:rPr>
          <w:rFonts w:ascii="Times New Roman" w:hAnsi="Times New Roman"/>
          <w:b/>
        </w:rPr>
      </w:pPr>
    </w:p>
    <w:p w:rsidR="00953A82" w:rsidRPr="00953A82" w:rsidRDefault="00953A82" w:rsidP="00953A82">
      <w:pPr>
        <w:pStyle w:val="af1"/>
        <w:rPr>
          <w:rFonts w:ascii="Times New Roman" w:hAnsi="Times New Roman"/>
        </w:rPr>
      </w:pPr>
    </w:p>
    <w:p w:rsidR="00953A82" w:rsidRPr="00953A82" w:rsidRDefault="00953A82" w:rsidP="00123D94">
      <w:pPr>
        <w:pStyle w:val="af1"/>
        <w:jc w:val="center"/>
        <w:rPr>
          <w:rFonts w:ascii="Times New Roman" w:hAnsi="Times New Roman"/>
          <w:sz w:val="28"/>
          <w:szCs w:val="28"/>
          <w:lang w:val="uk-UA"/>
        </w:rPr>
      </w:pPr>
      <w:r w:rsidRPr="00953A82">
        <w:rPr>
          <w:rFonts w:ascii="Times New Roman" w:hAnsi="Times New Roman"/>
          <w:noProof/>
          <w:sz w:val="28"/>
          <w:szCs w:val="28"/>
          <w:lang w:val="uk-UA" w:eastAsia="uk-UA"/>
        </w:rPr>
        <w:drawing>
          <wp:inline distT="0" distB="0" distL="0" distR="0">
            <wp:extent cx="495300" cy="685800"/>
            <wp:effectExtent l="0" t="0" r="0" b="0"/>
            <wp:docPr id="24" name="Рисунок 24"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495300" cy="685800"/>
                    </a:xfrm>
                    <a:prstGeom prst="rect">
                      <a:avLst/>
                    </a:prstGeom>
                    <a:noFill/>
                    <a:ln>
                      <a:noFill/>
                    </a:ln>
                  </pic:spPr>
                </pic:pic>
              </a:graphicData>
            </a:graphic>
          </wp:inline>
        </w:drawing>
      </w:r>
    </w:p>
    <w:p w:rsidR="00953A82" w:rsidRPr="00953A82" w:rsidRDefault="00953A82" w:rsidP="00123D94">
      <w:pPr>
        <w:pStyle w:val="af1"/>
        <w:jc w:val="center"/>
        <w:rPr>
          <w:rFonts w:ascii="Times New Roman" w:hAnsi="Times New Roman"/>
          <w:b/>
          <w:sz w:val="28"/>
          <w:szCs w:val="28"/>
          <w:lang w:val="uk-UA"/>
        </w:rPr>
      </w:pPr>
    </w:p>
    <w:p w:rsidR="00953A82" w:rsidRPr="00953A82" w:rsidRDefault="00953A82" w:rsidP="00123D94">
      <w:pPr>
        <w:pStyle w:val="af1"/>
        <w:jc w:val="center"/>
        <w:rPr>
          <w:rFonts w:ascii="Times New Roman" w:hAnsi="Times New Roman"/>
          <w:b/>
          <w:lang w:val="uk-UA"/>
        </w:rPr>
      </w:pPr>
      <w:r w:rsidRPr="00953A82">
        <w:rPr>
          <w:rFonts w:ascii="Times New Roman" w:hAnsi="Times New Roman"/>
          <w:b/>
          <w:lang w:val="uk-UA"/>
        </w:rPr>
        <w:t>СТУДЕНИКІВСЬКА   СІЛЬСЬКА  РАДА</w:t>
      </w:r>
    </w:p>
    <w:p w:rsidR="00953A82" w:rsidRPr="00953A82" w:rsidRDefault="00953A82" w:rsidP="00123D94">
      <w:pPr>
        <w:pStyle w:val="af1"/>
        <w:jc w:val="center"/>
        <w:rPr>
          <w:rFonts w:ascii="Times New Roman" w:hAnsi="Times New Roman"/>
          <w:b/>
          <w:lang w:val="uk-UA"/>
        </w:rPr>
      </w:pPr>
      <w:r w:rsidRPr="00953A82">
        <w:rPr>
          <w:rFonts w:ascii="Times New Roman" w:hAnsi="Times New Roman"/>
          <w:b/>
          <w:lang w:val="uk-UA"/>
        </w:rPr>
        <w:t>ПЕРЕЯСЛАВ – ХМЕЛЬНИЦЬКОГО  РАЙОНУ</w:t>
      </w:r>
    </w:p>
    <w:p w:rsidR="00953A82" w:rsidRPr="00953A82" w:rsidRDefault="00953A82" w:rsidP="00123D94">
      <w:pPr>
        <w:pStyle w:val="af1"/>
        <w:jc w:val="center"/>
        <w:rPr>
          <w:rFonts w:ascii="Times New Roman" w:hAnsi="Times New Roman"/>
          <w:b/>
          <w:lang w:val="uk-UA"/>
        </w:rPr>
      </w:pPr>
      <w:r w:rsidRPr="00953A82">
        <w:rPr>
          <w:rFonts w:ascii="Times New Roman" w:hAnsi="Times New Roman"/>
          <w:b/>
          <w:lang w:val="uk-UA"/>
        </w:rPr>
        <w:t>КИЇВСЬКОЇ  ОБЛАСТІ</w:t>
      </w:r>
    </w:p>
    <w:p w:rsidR="00953A82" w:rsidRPr="00953A82" w:rsidRDefault="00953A82" w:rsidP="00123D94">
      <w:pPr>
        <w:pStyle w:val="af1"/>
        <w:jc w:val="center"/>
        <w:rPr>
          <w:rFonts w:ascii="Times New Roman" w:hAnsi="Times New Roman"/>
          <w:b/>
          <w:lang w:val="uk-UA"/>
        </w:rPr>
      </w:pPr>
    </w:p>
    <w:p w:rsidR="00953A82" w:rsidRPr="00953A82" w:rsidRDefault="00953A82" w:rsidP="00123D94">
      <w:pPr>
        <w:pStyle w:val="af1"/>
        <w:jc w:val="center"/>
        <w:rPr>
          <w:rFonts w:ascii="Times New Roman" w:hAnsi="Times New Roman"/>
          <w:b/>
          <w:sz w:val="28"/>
          <w:szCs w:val="28"/>
          <w:lang w:val="uk-UA"/>
        </w:rPr>
      </w:pPr>
      <w:r w:rsidRPr="00953A82">
        <w:rPr>
          <w:rFonts w:ascii="Times New Roman" w:hAnsi="Times New Roman"/>
          <w:b/>
          <w:sz w:val="28"/>
          <w:szCs w:val="28"/>
          <w:lang w:val="uk-UA"/>
        </w:rPr>
        <w:t>Р І Ш Е Н Н Я</w:t>
      </w:r>
    </w:p>
    <w:p w:rsidR="00953A82" w:rsidRPr="00953A82" w:rsidRDefault="00953A82" w:rsidP="00953A82">
      <w:pPr>
        <w:pStyle w:val="af1"/>
        <w:rPr>
          <w:rFonts w:ascii="Times New Roman" w:hAnsi="Times New Roman"/>
          <w:b/>
          <w:lang w:val="uk-UA"/>
        </w:rPr>
      </w:pP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075"/>
      </w:tblGrid>
      <w:tr w:rsidR="00953A82" w:rsidRPr="00953A82" w:rsidTr="004031A9">
        <w:tc>
          <w:tcPr>
            <w:tcW w:w="8075" w:type="dxa"/>
          </w:tcPr>
          <w:p w:rsidR="00953A82" w:rsidRPr="00953A82" w:rsidRDefault="00953A82" w:rsidP="00953A82">
            <w:pPr>
              <w:pStyle w:val="af1"/>
              <w:rPr>
                <w:rFonts w:ascii="Times New Roman" w:hAnsi="Times New Roman"/>
                <w:b/>
                <w:lang w:val="uk-UA"/>
              </w:rPr>
            </w:pPr>
            <w:r w:rsidRPr="00953A82">
              <w:rPr>
                <w:rFonts w:ascii="Times New Roman" w:hAnsi="Times New Roman"/>
                <w:b/>
                <w:lang w:val="uk-UA"/>
              </w:rPr>
              <w:t xml:space="preserve">Про затвердження проекту землеустрою щодо  відведення земельної  ділянки у власність для  ведення особистого селянського господарства </w:t>
            </w:r>
            <w:r w:rsidRPr="00953A82">
              <w:rPr>
                <w:rFonts w:ascii="Times New Roman" w:hAnsi="Times New Roman"/>
                <w:b/>
                <w:color w:val="C00000"/>
                <w:lang w:val="uk-UA"/>
              </w:rPr>
              <w:t>гр.Прасолу Віктору Костянтиновичу.</w:t>
            </w:r>
          </w:p>
        </w:tc>
      </w:tr>
    </w:tbl>
    <w:p w:rsidR="00953A82" w:rsidRPr="00953A82" w:rsidRDefault="00953A82" w:rsidP="00953A82">
      <w:pPr>
        <w:pStyle w:val="af1"/>
        <w:rPr>
          <w:rFonts w:ascii="Times New Roman" w:hAnsi="Times New Roman"/>
          <w:b/>
          <w:lang w:val="uk-UA"/>
        </w:rPr>
      </w:pPr>
    </w:p>
    <w:p w:rsidR="00953A82" w:rsidRPr="00953A82" w:rsidRDefault="00953A82" w:rsidP="00953A82">
      <w:pPr>
        <w:pStyle w:val="af1"/>
        <w:rPr>
          <w:rFonts w:ascii="Times New Roman" w:hAnsi="Times New Roman"/>
          <w:lang w:val="uk-UA"/>
        </w:rPr>
      </w:pPr>
      <w:r w:rsidRPr="00953A82">
        <w:rPr>
          <w:rFonts w:ascii="Times New Roman" w:hAnsi="Times New Roman"/>
          <w:lang w:val="uk-UA"/>
        </w:rPr>
        <w:t xml:space="preserve">Розглянувши матеріали проекту землеустрою щодо відведення  земельної  ділянки у власність </w:t>
      </w:r>
      <w:r w:rsidRPr="00953A82">
        <w:rPr>
          <w:rFonts w:ascii="Times New Roman" w:hAnsi="Times New Roman"/>
          <w:b/>
          <w:color w:val="C00000"/>
          <w:lang w:val="uk-UA"/>
        </w:rPr>
        <w:t xml:space="preserve">гр.Прасолу Віктору Костянтиновичу </w:t>
      </w:r>
      <w:r w:rsidRPr="00953A82">
        <w:rPr>
          <w:rFonts w:ascii="Times New Roman" w:hAnsi="Times New Roman"/>
          <w:lang w:val="uk-UA"/>
        </w:rPr>
        <w:t xml:space="preserve">для ведення особистого селянського господарства площею </w:t>
      </w:r>
      <w:r w:rsidRPr="00953A82">
        <w:rPr>
          <w:rFonts w:ascii="Times New Roman" w:hAnsi="Times New Roman"/>
          <w:color w:val="C00000"/>
          <w:lang w:val="uk-UA"/>
        </w:rPr>
        <w:t>0,1000 га</w:t>
      </w:r>
      <w:r w:rsidRPr="00953A82">
        <w:rPr>
          <w:rFonts w:ascii="Times New Roman" w:hAnsi="Times New Roman"/>
          <w:lang w:val="uk-UA"/>
        </w:rPr>
        <w:t xml:space="preserve">, що  знаходиться  в </w:t>
      </w:r>
      <w:r w:rsidRPr="00953A82">
        <w:rPr>
          <w:rFonts w:ascii="Times New Roman" w:hAnsi="Times New Roman"/>
          <w:color w:val="C00000"/>
          <w:lang w:val="uk-UA"/>
        </w:rPr>
        <w:t xml:space="preserve">с.Переяславське </w:t>
      </w:r>
      <w:r w:rsidRPr="00953A82">
        <w:rPr>
          <w:rFonts w:ascii="Times New Roman" w:hAnsi="Times New Roman"/>
          <w:lang w:val="uk-UA"/>
        </w:rPr>
        <w:t>Переяслав-Хмельницького  району Київської  області, керуючись  п. 34 частини 1 статті 26 Закону України "Про місцеве самоврядування в Україні", статтями 12,19,40,118.121  та розділом Х «Перехідні положення»  Земельного Кодексу України, законом України «Про Державний земельний кадастр», Постановами КМУ «Про затвердження Порядку ведення Державного земельного кадастру»,   сільська  рада</w:t>
      </w:r>
    </w:p>
    <w:p w:rsidR="00953A82" w:rsidRPr="00953A82" w:rsidRDefault="00953A82" w:rsidP="00953A82">
      <w:pPr>
        <w:pStyle w:val="af1"/>
        <w:rPr>
          <w:rFonts w:ascii="Times New Roman" w:hAnsi="Times New Roman"/>
          <w:lang w:val="uk-UA"/>
        </w:rPr>
      </w:pPr>
    </w:p>
    <w:p w:rsidR="00953A82" w:rsidRPr="00953A82" w:rsidRDefault="00953A82" w:rsidP="00953A82">
      <w:pPr>
        <w:pStyle w:val="af1"/>
        <w:rPr>
          <w:rFonts w:ascii="Times New Roman" w:hAnsi="Times New Roman"/>
          <w:b/>
          <w:lang w:val="uk-UA"/>
        </w:rPr>
      </w:pPr>
      <w:r w:rsidRPr="00953A82">
        <w:rPr>
          <w:rFonts w:ascii="Times New Roman" w:hAnsi="Times New Roman"/>
          <w:b/>
          <w:lang w:val="uk-UA"/>
        </w:rPr>
        <w:t>В И Р І Ш И Л А :</w:t>
      </w:r>
    </w:p>
    <w:p w:rsidR="00953A82" w:rsidRPr="00953A82" w:rsidRDefault="00953A82" w:rsidP="00953A82">
      <w:pPr>
        <w:pStyle w:val="af1"/>
        <w:rPr>
          <w:rFonts w:ascii="Times New Roman" w:hAnsi="Times New Roman"/>
          <w:b/>
          <w:lang w:val="uk-UA"/>
        </w:rPr>
      </w:pPr>
    </w:p>
    <w:p w:rsidR="00953A82" w:rsidRPr="00953A82" w:rsidRDefault="004031A9" w:rsidP="00953A82">
      <w:pPr>
        <w:pStyle w:val="af1"/>
        <w:rPr>
          <w:rFonts w:ascii="Times New Roman" w:hAnsi="Times New Roman"/>
          <w:lang w:val="uk-UA"/>
        </w:rPr>
      </w:pPr>
      <w:r>
        <w:rPr>
          <w:rFonts w:ascii="Times New Roman" w:hAnsi="Times New Roman"/>
          <w:lang w:val="uk-UA"/>
        </w:rPr>
        <w:t>1.</w:t>
      </w:r>
      <w:r w:rsidR="00953A82" w:rsidRPr="00953A82">
        <w:rPr>
          <w:rFonts w:ascii="Times New Roman" w:hAnsi="Times New Roman"/>
          <w:lang w:val="uk-UA"/>
        </w:rPr>
        <w:t xml:space="preserve">Затвердити розроблений ФОП Баранов Ю.Л. проект землеустрою щодо відведення   земельної  ділянки у власність </w:t>
      </w:r>
      <w:r w:rsidR="00953A82" w:rsidRPr="00953A82">
        <w:rPr>
          <w:rFonts w:ascii="Times New Roman" w:hAnsi="Times New Roman"/>
          <w:b/>
          <w:color w:val="C00000"/>
          <w:lang w:val="uk-UA"/>
        </w:rPr>
        <w:t>гр.Прасолу Віктору Костянтиновичу</w:t>
      </w:r>
      <w:r w:rsidR="00953A82" w:rsidRPr="00953A82">
        <w:rPr>
          <w:rFonts w:ascii="Times New Roman" w:hAnsi="Times New Roman"/>
          <w:lang w:val="uk-UA"/>
        </w:rPr>
        <w:t xml:space="preserve"> для ведення особистого селянського господарства, площею </w:t>
      </w:r>
      <w:r w:rsidR="00953A82" w:rsidRPr="00953A82">
        <w:rPr>
          <w:rFonts w:ascii="Times New Roman" w:hAnsi="Times New Roman"/>
          <w:color w:val="C00000"/>
          <w:lang w:val="uk-UA"/>
        </w:rPr>
        <w:t>0,1000 га</w:t>
      </w:r>
      <w:r w:rsidR="00953A82" w:rsidRPr="00953A82">
        <w:rPr>
          <w:rFonts w:ascii="Times New Roman" w:hAnsi="Times New Roman"/>
          <w:lang w:val="uk-UA"/>
        </w:rPr>
        <w:t xml:space="preserve"> розташовану в </w:t>
      </w:r>
      <w:r w:rsidR="00953A82" w:rsidRPr="00953A82">
        <w:rPr>
          <w:rFonts w:ascii="Times New Roman" w:hAnsi="Times New Roman"/>
          <w:color w:val="C00000"/>
          <w:lang w:val="uk-UA"/>
        </w:rPr>
        <w:t xml:space="preserve">с.Переяславське </w:t>
      </w:r>
      <w:r w:rsidR="00953A82" w:rsidRPr="00953A82">
        <w:rPr>
          <w:rFonts w:ascii="Times New Roman" w:hAnsi="Times New Roman"/>
          <w:lang w:val="uk-UA"/>
        </w:rPr>
        <w:t>Переяслав-Хмельницького  району Київської  області</w:t>
      </w:r>
      <w:r w:rsidR="00953A82" w:rsidRPr="00953A82">
        <w:rPr>
          <w:rFonts w:ascii="Times New Roman" w:hAnsi="Times New Roman"/>
          <w:color w:val="C00000"/>
          <w:lang w:val="uk-UA"/>
        </w:rPr>
        <w:t xml:space="preserve">, </w:t>
      </w:r>
      <w:r w:rsidR="00953A82" w:rsidRPr="00953A82">
        <w:rPr>
          <w:rFonts w:ascii="Times New Roman" w:hAnsi="Times New Roman"/>
          <w:lang w:val="uk-UA"/>
        </w:rPr>
        <w:t xml:space="preserve">кадастровий  номер </w:t>
      </w:r>
      <w:r w:rsidR="00953A82" w:rsidRPr="00953A82">
        <w:rPr>
          <w:rFonts w:ascii="Times New Roman" w:hAnsi="Times New Roman"/>
          <w:b/>
          <w:color w:val="C00000"/>
          <w:lang w:val="uk-UA"/>
        </w:rPr>
        <w:t>3223385001:01:013:0210,</w:t>
      </w:r>
      <w:r w:rsidR="00953A82" w:rsidRPr="00953A82">
        <w:rPr>
          <w:rFonts w:ascii="Times New Roman" w:hAnsi="Times New Roman"/>
          <w:lang w:val="uk-UA"/>
        </w:rPr>
        <w:t xml:space="preserve"> (код КВЦПЗ-01.03). </w:t>
      </w:r>
    </w:p>
    <w:p w:rsidR="00953A82" w:rsidRPr="00953A82" w:rsidRDefault="004031A9" w:rsidP="00953A82">
      <w:pPr>
        <w:pStyle w:val="af1"/>
        <w:rPr>
          <w:rFonts w:ascii="Times New Roman" w:hAnsi="Times New Roman"/>
          <w:lang w:val="uk-UA"/>
        </w:rPr>
      </w:pPr>
      <w:r>
        <w:rPr>
          <w:rFonts w:ascii="Times New Roman" w:hAnsi="Times New Roman"/>
          <w:lang w:val="uk-UA"/>
        </w:rPr>
        <w:t>2.</w:t>
      </w:r>
      <w:r w:rsidR="00953A82" w:rsidRPr="00953A82">
        <w:rPr>
          <w:rFonts w:ascii="Times New Roman" w:hAnsi="Times New Roman"/>
          <w:lang w:val="uk-UA"/>
        </w:rPr>
        <w:t xml:space="preserve">Передати </w:t>
      </w:r>
      <w:r w:rsidR="00953A82" w:rsidRPr="00953A82">
        <w:rPr>
          <w:rFonts w:ascii="Times New Roman" w:hAnsi="Times New Roman"/>
          <w:b/>
          <w:color w:val="C00000"/>
          <w:lang w:val="uk-UA"/>
        </w:rPr>
        <w:t xml:space="preserve">гр.Прасолу Віктору Костянтиновичу </w:t>
      </w:r>
      <w:r w:rsidR="00953A82" w:rsidRPr="00953A82">
        <w:rPr>
          <w:rFonts w:ascii="Times New Roman" w:hAnsi="Times New Roman"/>
          <w:lang w:val="uk-UA"/>
        </w:rPr>
        <w:t xml:space="preserve">із земель комунальної власності безоплатно у приватну власність  земельну ділянку, кадастровий  номер </w:t>
      </w:r>
      <w:r w:rsidR="00953A82" w:rsidRPr="00953A82">
        <w:rPr>
          <w:rFonts w:ascii="Times New Roman" w:hAnsi="Times New Roman"/>
          <w:b/>
          <w:color w:val="C00000"/>
          <w:lang w:val="uk-UA"/>
        </w:rPr>
        <w:t>3223385001:01:013:0210</w:t>
      </w:r>
      <w:r w:rsidR="00953A82" w:rsidRPr="00953A82">
        <w:rPr>
          <w:rFonts w:ascii="Times New Roman" w:hAnsi="Times New Roman"/>
          <w:b/>
          <w:lang w:val="uk-UA"/>
        </w:rPr>
        <w:t xml:space="preserve">, </w:t>
      </w:r>
      <w:r w:rsidR="00953A82" w:rsidRPr="00953A82">
        <w:rPr>
          <w:rFonts w:ascii="Times New Roman" w:hAnsi="Times New Roman"/>
          <w:lang w:val="uk-UA"/>
        </w:rPr>
        <w:t xml:space="preserve">для ведення особистого селянського господарства площею  </w:t>
      </w:r>
      <w:r w:rsidR="00953A82" w:rsidRPr="00953A82">
        <w:rPr>
          <w:rFonts w:ascii="Times New Roman" w:hAnsi="Times New Roman"/>
          <w:color w:val="C00000"/>
          <w:lang w:val="uk-UA"/>
        </w:rPr>
        <w:t xml:space="preserve">0,1000га </w:t>
      </w:r>
      <w:r w:rsidR="00953A82" w:rsidRPr="00953A82">
        <w:rPr>
          <w:rFonts w:ascii="Times New Roman" w:hAnsi="Times New Roman"/>
          <w:lang w:val="uk-UA"/>
        </w:rPr>
        <w:t xml:space="preserve">в </w:t>
      </w:r>
      <w:r w:rsidR="00953A82" w:rsidRPr="00953A82">
        <w:rPr>
          <w:rFonts w:ascii="Times New Roman" w:hAnsi="Times New Roman"/>
          <w:color w:val="C00000"/>
          <w:lang w:val="uk-UA"/>
        </w:rPr>
        <w:t xml:space="preserve">с.Переяславське </w:t>
      </w:r>
      <w:r w:rsidR="00953A82" w:rsidRPr="00953A82">
        <w:rPr>
          <w:rFonts w:ascii="Times New Roman" w:hAnsi="Times New Roman"/>
          <w:lang w:val="uk-UA"/>
        </w:rPr>
        <w:t>Переяслав-Хмельницького  району Київської  області  (код КВЦПЗ 01.03).</w:t>
      </w:r>
    </w:p>
    <w:p w:rsidR="00953A82" w:rsidRPr="00953A82" w:rsidRDefault="004031A9" w:rsidP="00953A82">
      <w:pPr>
        <w:pStyle w:val="af1"/>
        <w:rPr>
          <w:rFonts w:ascii="Times New Roman" w:hAnsi="Times New Roman"/>
          <w:lang w:val="uk-UA"/>
        </w:rPr>
      </w:pPr>
      <w:r>
        <w:rPr>
          <w:rFonts w:ascii="Times New Roman" w:hAnsi="Times New Roman"/>
          <w:lang w:val="uk-UA"/>
        </w:rPr>
        <w:t>3.</w:t>
      </w:r>
      <w:r w:rsidR="00953A82" w:rsidRPr="00953A82">
        <w:rPr>
          <w:rFonts w:ascii="Times New Roman" w:hAnsi="Times New Roman"/>
          <w:lang w:val="uk-UA"/>
        </w:rPr>
        <w:t>Зобов</w:t>
      </w:r>
      <w:r w:rsidR="00953A82" w:rsidRPr="00953A82">
        <w:rPr>
          <w:rFonts w:ascii="Times New Roman" w:hAnsi="Times New Roman"/>
        </w:rPr>
        <w:t>’</w:t>
      </w:r>
      <w:r w:rsidR="00953A82" w:rsidRPr="00953A82">
        <w:rPr>
          <w:rFonts w:ascii="Times New Roman" w:hAnsi="Times New Roman"/>
          <w:lang w:val="uk-UA"/>
        </w:rPr>
        <w:t xml:space="preserve">язати </w:t>
      </w:r>
      <w:r w:rsidR="00953A82" w:rsidRPr="00953A82">
        <w:rPr>
          <w:rFonts w:ascii="Times New Roman" w:hAnsi="Times New Roman"/>
          <w:b/>
          <w:color w:val="C00000"/>
          <w:lang w:val="uk-UA"/>
        </w:rPr>
        <w:t>гр.Прасола Віктора Костянтиновича</w:t>
      </w:r>
      <w:r w:rsidR="00953A82" w:rsidRPr="00953A82">
        <w:rPr>
          <w:rFonts w:ascii="Times New Roman" w:hAnsi="Times New Roman"/>
          <w:lang w:val="uk-UA"/>
        </w:rPr>
        <w:t xml:space="preserve"> земельну ділянку використовувати за цільовим призначенням, суворо дотримуватись вимог Земельного кодексу України. </w:t>
      </w:r>
    </w:p>
    <w:p w:rsidR="00953A82" w:rsidRPr="00953A82" w:rsidRDefault="004031A9" w:rsidP="00953A82">
      <w:pPr>
        <w:pStyle w:val="af1"/>
        <w:rPr>
          <w:rFonts w:ascii="Times New Roman" w:hAnsi="Times New Roman"/>
          <w:lang w:val="uk-UA"/>
        </w:rPr>
      </w:pPr>
      <w:r>
        <w:rPr>
          <w:rFonts w:ascii="Times New Roman" w:hAnsi="Times New Roman"/>
          <w:lang w:val="uk-UA"/>
        </w:rPr>
        <w:t>4.</w:t>
      </w:r>
      <w:r w:rsidR="00953A82" w:rsidRPr="00953A82">
        <w:rPr>
          <w:rFonts w:ascii="Times New Roman" w:hAnsi="Times New Roman"/>
          <w:lang w:val="uk-UA"/>
        </w:rPr>
        <w:t>Відповідальність за утримання та збереження геодезичних межових знаків  покладається  на  землевласника.</w:t>
      </w:r>
    </w:p>
    <w:p w:rsidR="00953A82" w:rsidRPr="00953A82" w:rsidRDefault="004031A9" w:rsidP="00953A82">
      <w:pPr>
        <w:pStyle w:val="af1"/>
        <w:rPr>
          <w:rFonts w:ascii="Times New Roman" w:hAnsi="Times New Roman"/>
          <w:lang w:val="uk-UA"/>
        </w:rPr>
      </w:pPr>
      <w:r>
        <w:rPr>
          <w:rFonts w:ascii="Times New Roman" w:hAnsi="Times New Roman"/>
          <w:lang w:val="uk-UA"/>
        </w:rPr>
        <w:t>5.</w:t>
      </w:r>
      <w:r w:rsidR="00953A82" w:rsidRPr="00953A82">
        <w:rPr>
          <w:rFonts w:ascii="Times New Roman" w:hAnsi="Times New Roman"/>
          <w:lang w:val="uk-UA"/>
        </w:rPr>
        <w:t>Проект землеустрою   передається до  Відділу у Переяслав-Хмельницькому районі Головного управління Держгеокадастру у Київській області  на зберігання.</w:t>
      </w:r>
    </w:p>
    <w:p w:rsidR="00953A82" w:rsidRPr="00953A82" w:rsidRDefault="004031A9" w:rsidP="00953A82">
      <w:pPr>
        <w:pStyle w:val="af1"/>
        <w:rPr>
          <w:rFonts w:ascii="Times New Roman" w:hAnsi="Times New Roman"/>
          <w:lang w:val="uk-UA"/>
        </w:rPr>
      </w:pPr>
      <w:r>
        <w:rPr>
          <w:rFonts w:ascii="Times New Roman" w:hAnsi="Times New Roman"/>
          <w:bCs/>
          <w:lang w:val="uk-UA"/>
        </w:rPr>
        <w:t>6.</w:t>
      </w:r>
      <w:r w:rsidR="00953A82" w:rsidRPr="00953A82">
        <w:rPr>
          <w:rFonts w:ascii="Times New Roman" w:hAnsi="Times New Roman"/>
          <w:bCs/>
          <w:lang w:val="uk-UA"/>
        </w:rPr>
        <w:t>Контроль за виконанням даного рішення покласти на постійну комісію з питань благоустрою, комунального господарства та земельних відносин.</w:t>
      </w:r>
    </w:p>
    <w:p w:rsidR="00953A82" w:rsidRPr="00953A82" w:rsidRDefault="00953A82" w:rsidP="00953A82">
      <w:pPr>
        <w:pStyle w:val="af1"/>
        <w:rPr>
          <w:rFonts w:ascii="Times New Roman" w:hAnsi="Times New Roman"/>
          <w:lang w:val="uk-UA"/>
        </w:rPr>
      </w:pPr>
    </w:p>
    <w:p w:rsidR="00953A82" w:rsidRPr="00953A82" w:rsidRDefault="00953A82" w:rsidP="00953A82">
      <w:pPr>
        <w:pStyle w:val="af1"/>
        <w:rPr>
          <w:rFonts w:ascii="Times New Roman" w:hAnsi="Times New Roman"/>
          <w:lang w:val="uk-UA"/>
        </w:rPr>
      </w:pPr>
    </w:p>
    <w:p w:rsidR="00953A82" w:rsidRPr="00953A82" w:rsidRDefault="00953A82" w:rsidP="00953A82">
      <w:pPr>
        <w:pStyle w:val="af1"/>
        <w:rPr>
          <w:rFonts w:ascii="Times New Roman" w:hAnsi="Times New Roman"/>
          <w:b/>
          <w:lang w:val="uk-UA"/>
        </w:rPr>
      </w:pPr>
      <w:r w:rsidRPr="00953A82">
        <w:rPr>
          <w:rFonts w:ascii="Times New Roman" w:hAnsi="Times New Roman"/>
          <w:b/>
          <w:lang w:val="uk-UA"/>
        </w:rPr>
        <w:t xml:space="preserve">Сільський  голова :                                                                         </w:t>
      </w:r>
      <w:r w:rsidRPr="00953A82">
        <w:rPr>
          <w:rFonts w:ascii="Times New Roman" w:hAnsi="Times New Roman"/>
          <w:b/>
          <w:bCs/>
          <w:lang w:val="uk-UA"/>
        </w:rPr>
        <w:t>М.О.ЛЯХ</w:t>
      </w:r>
    </w:p>
    <w:p w:rsidR="00953A82" w:rsidRPr="00953A82" w:rsidRDefault="00953A82" w:rsidP="00953A82">
      <w:pPr>
        <w:pStyle w:val="af1"/>
        <w:rPr>
          <w:rFonts w:ascii="Times New Roman" w:hAnsi="Times New Roman"/>
          <w:lang w:val="uk-UA"/>
        </w:rPr>
      </w:pPr>
    </w:p>
    <w:p w:rsidR="00953A82" w:rsidRPr="00953A82" w:rsidRDefault="00953A82" w:rsidP="00953A82">
      <w:pPr>
        <w:pStyle w:val="af1"/>
        <w:rPr>
          <w:rFonts w:ascii="Times New Roman" w:hAnsi="Times New Roman"/>
          <w:lang w:val="uk-UA"/>
        </w:rPr>
      </w:pPr>
    </w:p>
    <w:p w:rsidR="00953A82" w:rsidRPr="00953A82" w:rsidRDefault="00953A82" w:rsidP="00953A82">
      <w:pPr>
        <w:pStyle w:val="af1"/>
        <w:rPr>
          <w:rFonts w:ascii="Times New Roman" w:hAnsi="Times New Roman"/>
          <w:b/>
          <w:lang w:val="uk-UA"/>
        </w:rPr>
      </w:pPr>
      <w:r w:rsidRPr="00953A82">
        <w:rPr>
          <w:rFonts w:ascii="Times New Roman" w:hAnsi="Times New Roman"/>
          <w:b/>
          <w:lang w:val="uk-UA"/>
        </w:rPr>
        <w:t>с. Студеники</w:t>
      </w:r>
    </w:p>
    <w:p w:rsidR="00953A82" w:rsidRPr="00953A82" w:rsidRDefault="00953A82" w:rsidP="00953A82">
      <w:pPr>
        <w:pStyle w:val="af1"/>
        <w:rPr>
          <w:rFonts w:ascii="Times New Roman" w:hAnsi="Times New Roman"/>
          <w:b/>
          <w:lang w:val="uk-UA"/>
        </w:rPr>
      </w:pPr>
      <w:r w:rsidRPr="00953A82">
        <w:rPr>
          <w:rFonts w:ascii="Times New Roman" w:hAnsi="Times New Roman"/>
          <w:b/>
          <w:lang w:val="uk-UA"/>
        </w:rPr>
        <w:t>№ 730–</w:t>
      </w:r>
      <w:r w:rsidRPr="00953A82">
        <w:rPr>
          <w:rFonts w:ascii="Times New Roman" w:hAnsi="Times New Roman"/>
          <w:b/>
          <w:lang w:val="en-US"/>
        </w:rPr>
        <w:t>XXV</w:t>
      </w:r>
      <w:r w:rsidRPr="00953A82">
        <w:rPr>
          <w:rFonts w:ascii="Times New Roman" w:hAnsi="Times New Roman"/>
          <w:b/>
          <w:lang w:val="uk-UA"/>
        </w:rPr>
        <w:t>ІІІ–</w:t>
      </w:r>
      <w:r w:rsidRPr="00953A82">
        <w:rPr>
          <w:rFonts w:ascii="Times New Roman" w:hAnsi="Times New Roman"/>
          <w:b/>
          <w:lang w:val="en-US"/>
        </w:rPr>
        <w:t>V</w:t>
      </w:r>
      <w:r w:rsidRPr="00953A82">
        <w:rPr>
          <w:rFonts w:ascii="Times New Roman" w:hAnsi="Times New Roman"/>
          <w:b/>
          <w:lang w:val="uk-UA"/>
        </w:rPr>
        <w:t>ІІ</w:t>
      </w:r>
    </w:p>
    <w:p w:rsidR="00953A82" w:rsidRPr="00953A82" w:rsidRDefault="00953A82" w:rsidP="00953A82">
      <w:pPr>
        <w:pStyle w:val="af1"/>
        <w:rPr>
          <w:rFonts w:ascii="Times New Roman" w:hAnsi="Times New Roman"/>
        </w:rPr>
      </w:pPr>
      <w:r w:rsidRPr="00953A82">
        <w:rPr>
          <w:rFonts w:ascii="Times New Roman" w:hAnsi="Times New Roman"/>
          <w:b/>
          <w:lang w:val="uk-UA"/>
        </w:rPr>
        <w:t>04.06.2019</w:t>
      </w:r>
    </w:p>
    <w:p w:rsidR="00953A82" w:rsidRPr="00953A82" w:rsidRDefault="00953A82" w:rsidP="00953A82">
      <w:pPr>
        <w:pStyle w:val="af1"/>
        <w:rPr>
          <w:rFonts w:ascii="Times New Roman" w:hAnsi="Times New Roman"/>
          <w:b/>
        </w:rPr>
      </w:pPr>
    </w:p>
    <w:p w:rsidR="00953A82" w:rsidRDefault="00953A82" w:rsidP="00953A82">
      <w:pPr>
        <w:pStyle w:val="af1"/>
        <w:rPr>
          <w:rFonts w:ascii="Times New Roman" w:hAnsi="Times New Roman"/>
          <w:b/>
        </w:rPr>
      </w:pPr>
    </w:p>
    <w:p w:rsidR="004031A9" w:rsidRDefault="004031A9" w:rsidP="00953A82">
      <w:pPr>
        <w:pStyle w:val="af1"/>
        <w:rPr>
          <w:rFonts w:ascii="Times New Roman" w:hAnsi="Times New Roman"/>
          <w:b/>
        </w:rPr>
      </w:pPr>
    </w:p>
    <w:p w:rsidR="004031A9" w:rsidRDefault="004031A9" w:rsidP="00953A82">
      <w:pPr>
        <w:pStyle w:val="af1"/>
        <w:rPr>
          <w:rFonts w:ascii="Times New Roman" w:hAnsi="Times New Roman"/>
          <w:b/>
        </w:rPr>
      </w:pPr>
    </w:p>
    <w:p w:rsidR="004031A9" w:rsidRDefault="004031A9" w:rsidP="00953A82">
      <w:pPr>
        <w:pStyle w:val="af1"/>
        <w:rPr>
          <w:rFonts w:ascii="Times New Roman" w:hAnsi="Times New Roman"/>
          <w:b/>
        </w:rPr>
      </w:pPr>
    </w:p>
    <w:p w:rsidR="004031A9" w:rsidRDefault="004031A9" w:rsidP="00953A82">
      <w:pPr>
        <w:pStyle w:val="af1"/>
        <w:rPr>
          <w:rFonts w:ascii="Times New Roman" w:hAnsi="Times New Roman"/>
          <w:b/>
        </w:rPr>
      </w:pPr>
    </w:p>
    <w:p w:rsidR="004031A9" w:rsidRDefault="004031A9" w:rsidP="00953A82">
      <w:pPr>
        <w:pStyle w:val="af1"/>
        <w:rPr>
          <w:rFonts w:ascii="Times New Roman" w:hAnsi="Times New Roman"/>
          <w:b/>
        </w:rPr>
      </w:pPr>
    </w:p>
    <w:p w:rsidR="004031A9" w:rsidRDefault="004031A9" w:rsidP="00953A82">
      <w:pPr>
        <w:pStyle w:val="af1"/>
        <w:rPr>
          <w:rFonts w:ascii="Times New Roman" w:hAnsi="Times New Roman"/>
          <w:b/>
        </w:rPr>
      </w:pPr>
    </w:p>
    <w:p w:rsidR="004031A9" w:rsidRDefault="004031A9" w:rsidP="00953A82">
      <w:pPr>
        <w:pStyle w:val="af1"/>
        <w:rPr>
          <w:rFonts w:ascii="Times New Roman" w:hAnsi="Times New Roman"/>
          <w:b/>
        </w:rPr>
      </w:pPr>
    </w:p>
    <w:p w:rsidR="004031A9" w:rsidRPr="004031A9" w:rsidRDefault="004031A9" w:rsidP="004031A9">
      <w:pPr>
        <w:pStyle w:val="af1"/>
        <w:rPr>
          <w:rFonts w:ascii="Times New Roman" w:hAnsi="Times New Roman"/>
          <w:lang w:val="uk-UA"/>
        </w:rPr>
      </w:pPr>
    </w:p>
    <w:p w:rsidR="004031A9" w:rsidRPr="004031A9" w:rsidRDefault="004031A9" w:rsidP="004031A9">
      <w:pPr>
        <w:pStyle w:val="af1"/>
        <w:jc w:val="center"/>
        <w:rPr>
          <w:rFonts w:ascii="Times New Roman" w:hAnsi="Times New Roman"/>
          <w:b/>
          <w:sz w:val="28"/>
          <w:szCs w:val="28"/>
          <w:lang w:val="uk-UA"/>
        </w:rPr>
      </w:pPr>
      <w:r w:rsidRPr="004031A9">
        <w:rPr>
          <w:rFonts w:ascii="Times New Roman" w:hAnsi="Times New Roman"/>
          <w:b/>
          <w:noProof/>
          <w:sz w:val="28"/>
          <w:szCs w:val="28"/>
          <w:lang w:val="uk-UA" w:eastAsia="uk-UA"/>
        </w:rPr>
        <w:drawing>
          <wp:inline distT="0" distB="0" distL="0" distR="0">
            <wp:extent cx="495300" cy="685800"/>
            <wp:effectExtent l="0" t="0" r="0" b="0"/>
            <wp:docPr id="25" name="Рисунок 25"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495300" cy="685800"/>
                    </a:xfrm>
                    <a:prstGeom prst="rect">
                      <a:avLst/>
                    </a:prstGeom>
                    <a:noFill/>
                    <a:ln>
                      <a:noFill/>
                    </a:ln>
                  </pic:spPr>
                </pic:pic>
              </a:graphicData>
            </a:graphic>
          </wp:inline>
        </w:drawing>
      </w:r>
    </w:p>
    <w:p w:rsidR="004031A9" w:rsidRPr="004031A9" w:rsidRDefault="004031A9" w:rsidP="004031A9">
      <w:pPr>
        <w:pStyle w:val="af1"/>
        <w:jc w:val="center"/>
        <w:rPr>
          <w:rFonts w:ascii="Times New Roman" w:hAnsi="Times New Roman"/>
          <w:b/>
          <w:sz w:val="28"/>
          <w:szCs w:val="28"/>
          <w:lang w:val="uk-UA"/>
        </w:rPr>
      </w:pPr>
    </w:p>
    <w:p w:rsidR="004031A9" w:rsidRPr="004031A9" w:rsidRDefault="004031A9" w:rsidP="004031A9">
      <w:pPr>
        <w:pStyle w:val="af1"/>
        <w:jc w:val="center"/>
        <w:rPr>
          <w:rFonts w:ascii="Times New Roman" w:hAnsi="Times New Roman"/>
          <w:b/>
          <w:lang w:val="uk-UA"/>
        </w:rPr>
      </w:pPr>
      <w:r w:rsidRPr="004031A9">
        <w:rPr>
          <w:rFonts w:ascii="Times New Roman" w:hAnsi="Times New Roman"/>
          <w:b/>
          <w:lang w:val="uk-UA"/>
        </w:rPr>
        <w:t>СТУДЕНИКІВСЬКА   СІЛЬСЬКА  РАДА</w:t>
      </w:r>
    </w:p>
    <w:p w:rsidR="004031A9" w:rsidRPr="004031A9" w:rsidRDefault="004031A9" w:rsidP="004031A9">
      <w:pPr>
        <w:pStyle w:val="af1"/>
        <w:jc w:val="center"/>
        <w:rPr>
          <w:rFonts w:ascii="Times New Roman" w:hAnsi="Times New Roman"/>
          <w:b/>
          <w:lang w:val="uk-UA"/>
        </w:rPr>
      </w:pPr>
      <w:r w:rsidRPr="004031A9">
        <w:rPr>
          <w:rFonts w:ascii="Times New Roman" w:hAnsi="Times New Roman"/>
          <w:b/>
          <w:lang w:val="uk-UA"/>
        </w:rPr>
        <w:t>ПЕРЕЯСЛАВ – ХМЕЛЬНИЦЬКОГО  РАЙОНУ</w:t>
      </w:r>
    </w:p>
    <w:p w:rsidR="004031A9" w:rsidRPr="004031A9" w:rsidRDefault="004031A9" w:rsidP="004031A9">
      <w:pPr>
        <w:pStyle w:val="af1"/>
        <w:jc w:val="center"/>
        <w:rPr>
          <w:rFonts w:ascii="Times New Roman" w:hAnsi="Times New Roman"/>
          <w:b/>
          <w:lang w:val="uk-UA"/>
        </w:rPr>
      </w:pPr>
      <w:r w:rsidRPr="004031A9">
        <w:rPr>
          <w:rFonts w:ascii="Times New Roman" w:hAnsi="Times New Roman"/>
          <w:b/>
          <w:lang w:val="uk-UA"/>
        </w:rPr>
        <w:t>КИЇВСЬКОЇ  ОБЛАСТІ</w:t>
      </w:r>
    </w:p>
    <w:p w:rsidR="004031A9" w:rsidRPr="004031A9" w:rsidRDefault="004031A9" w:rsidP="004031A9">
      <w:pPr>
        <w:pStyle w:val="af1"/>
        <w:jc w:val="center"/>
        <w:rPr>
          <w:rFonts w:ascii="Times New Roman" w:hAnsi="Times New Roman"/>
          <w:b/>
          <w:lang w:val="uk-UA"/>
        </w:rPr>
      </w:pPr>
    </w:p>
    <w:p w:rsidR="004031A9" w:rsidRPr="004031A9" w:rsidRDefault="004031A9" w:rsidP="004031A9">
      <w:pPr>
        <w:pStyle w:val="af1"/>
        <w:jc w:val="center"/>
        <w:rPr>
          <w:rFonts w:ascii="Times New Roman" w:hAnsi="Times New Roman"/>
          <w:b/>
          <w:sz w:val="28"/>
          <w:szCs w:val="28"/>
          <w:lang w:val="uk-UA"/>
        </w:rPr>
      </w:pPr>
      <w:r w:rsidRPr="004031A9">
        <w:rPr>
          <w:rFonts w:ascii="Times New Roman" w:hAnsi="Times New Roman"/>
          <w:b/>
          <w:sz w:val="28"/>
          <w:szCs w:val="28"/>
          <w:lang w:val="uk-UA"/>
        </w:rPr>
        <w:t>Р І Ш Е Н Н Я</w:t>
      </w:r>
    </w:p>
    <w:p w:rsidR="004031A9" w:rsidRPr="004031A9" w:rsidRDefault="004031A9" w:rsidP="004031A9">
      <w:pPr>
        <w:pStyle w:val="af1"/>
        <w:rPr>
          <w:rFonts w:ascii="Times New Roman" w:hAnsi="Times New Roman"/>
          <w:lang w:val="uk-UA"/>
        </w:rPr>
      </w:pP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075"/>
      </w:tblGrid>
      <w:tr w:rsidR="004031A9" w:rsidRPr="004031A9" w:rsidTr="004031A9">
        <w:tc>
          <w:tcPr>
            <w:tcW w:w="8075" w:type="dxa"/>
          </w:tcPr>
          <w:p w:rsidR="004031A9" w:rsidRPr="004031A9" w:rsidRDefault="004031A9" w:rsidP="004031A9">
            <w:pPr>
              <w:pStyle w:val="af1"/>
              <w:rPr>
                <w:rFonts w:ascii="Times New Roman" w:hAnsi="Times New Roman"/>
                <w:b/>
                <w:lang w:val="uk-UA"/>
              </w:rPr>
            </w:pPr>
            <w:r w:rsidRPr="004031A9">
              <w:rPr>
                <w:rFonts w:ascii="Times New Roman" w:hAnsi="Times New Roman"/>
                <w:b/>
                <w:lang w:val="uk-UA"/>
              </w:rPr>
              <w:t xml:space="preserve">Про затвердження проекту землеустрою щодо  відведення земельної  ділянки у власність для  ведення особистого селянського господарства </w:t>
            </w:r>
            <w:r w:rsidRPr="004031A9">
              <w:rPr>
                <w:rFonts w:ascii="Times New Roman" w:hAnsi="Times New Roman"/>
                <w:b/>
                <w:color w:val="C00000"/>
                <w:lang w:val="uk-UA"/>
              </w:rPr>
              <w:t>гр.Сліпцю Ярославу Миколайовичу.</w:t>
            </w:r>
          </w:p>
        </w:tc>
      </w:tr>
    </w:tbl>
    <w:p w:rsidR="004031A9" w:rsidRPr="004031A9" w:rsidRDefault="004031A9" w:rsidP="004031A9">
      <w:pPr>
        <w:pStyle w:val="af1"/>
        <w:rPr>
          <w:rFonts w:ascii="Times New Roman" w:hAnsi="Times New Roman"/>
          <w:b/>
          <w:lang w:val="uk-UA"/>
        </w:rPr>
      </w:pPr>
    </w:p>
    <w:p w:rsidR="004031A9" w:rsidRPr="004031A9" w:rsidRDefault="004031A9" w:rsidP="004031A9">
      <w:pPr>
        <w:pStyle w:val="af1"/>
        <w:rPr>
          <w:rFonts w:ascii="Times New Roman" w:hAnsi="Times New Roman"/>
          <w:lang w:val="uk-UA"/>
        </w:rPr>
      </w:pPr>
      <w:r w:rsidRPr="004031A9">
        <w:rPr>
          <w:rFonts w:ascii="Times New Roman" w:hAnsi="Times New Roman"/>
          <w:lang w:val="uk-UA"/>
        </w:rPr>
        <w:t xml:space="preserve">Розглянувши матеріали проекту землеустрою щодо відведення  земельної  ділянки у власність </w:t>
      </w:r>
      <w:r w:rsidRPr="004031A9">
        <w:rPr>
          <w:rFonts w:ascii="Times New Roman" w:hAnsi="Times New Roman"/>
          <w:color w:val="C00000"/>
          <w:lang w:val="uk-UA"/>
        </w:rPr>
        <w:t xml:space="preserve">гр.Сліпцю Ярославу Миколайовичу </w:t>
      </w:r>
      <w:r w:rsidRPr="004031A9">
        <w:rPr>
          <w:rFonts w:ascii="Times New Roman" w:hAnsi="Times New Roman"/>
          <w:lang w:val="uk-UA"/>
        </w:rPr>
        <w:t xml:space="preserve">для ведення особистого селянського господарства площею </w:t>
      </w:r>
      <w:r w:rsidRPr="004031A9">
        <w:rPr>
          <w:rFonts w:ascii="Times New Roman" w:hAnsi="Times New Roman"/>
          <w:color w:val="C00000"/>
          <w:lang w:val="uk-UA"/>
        </w:rPr>
        <w:t>0,4000 га</w:t>
      </w:r>
      <w:r w:rsidRPr="004031A9">
        <w:rPr>
          <w:rFonts w:ascii="Times New Roman" w:hAnsi="Times New Roman"/>
          <w:lang w:val="uk-UA"/>
        </w:rPr>
        <w:t xml:space="preserve">, що  знаходиться  в </w:t>
      </w:r>
      <w:r w:rsidRPr="004031A9">
        <w:rPr>
          <w:rFonts w:ascii="Times New Roman" w:hAnsi="Times New Roman"/>
          <w:color w:val="C00000"/>
          <w:lang w:val="uk-UA"/>
        </w:rPr>
        <w:t xml:space="preserve">с.Козлів </w:t>
      </w:r>
      <w:r w:rsidRPr="004031A9">
        <w:rPr>
          <w:rFonts w:ascii="Times New Roman" w:hAnsi="Times New Roman"/>
          <w:lang w:val="uk-UA"/>
        </w:rPr>
        <w:t>Переяслав-Хмельницького  району Київської  області,  керуючись  п. 34 частини 1 статті 26 Закону України "Про місцеве самоврядування в Україні", статтями 12,19,40,118.121  та розділом Х «Перехідні положення»  Земельного Кодексу України, законом України «Про Державний земельний кадастр», Постановами КМУ «Про затвердження Порядку ведення Державного земельного кадастру»,   сільська  рада</w:t>
      </w:r>
    </w:p>
    <w:p w:rsidR="004031A9" w:rsidRPr="004031A9" w:rsidRDefault="004031A9" w:rsidP="004031A9">
      <w:pPr>
        <w:pStyle w:val="af1"/>
        <w:rPr>
          <w:rFonts w:ascii="Times New Roman" w:hAnsi="Times New Roman"/>
          <w:lang w:val="uk-UA"/>
        </w:rPr>
      </w:pPr>
    </w:p>
    <w:p w:rsidR="004031A9" w:rsidRPr="004031A9" w:rsidRDefault="004031A9" w:rsidP="004031A9">
      <w:pPr>
        <w:pStyle w:val="af1"/>
        <w:rPr>
          <w:rFonts w:ascii="Times New Roman" w:hAnsi="Times New Roman"/>
          <w:b/>
          <w:lang w:val="uk-UA"/>
        </w:rPr>
      </w:pPr>
      <w:r w:rsidRPr="004031A9">
        <w:rPr>
          <w:rFonts w:ascii="Times New Roman" w:hAnsi="Times New Roman"/>
          <w:b/>
          <w:lang w:val="uk-UA"/>
        </w:rPr>
        <w:t>В И Р І Ш И Л А :</w:t>
      </w:r>
    </w:p>
    <w:p w:rsidR="004031A9" w:rsidRPr="004031A9" w:rsidRDefault="004031A9" w:rsidP="004031A9">
      <w:pPr>
        <w:pStyle w:val="af1"/>
        <w:rPr>
          <w:rFonts w:ascii="Times New Roman" w:hAnsi="Times New Roman"/>
          <w:lang w:val="uk-UA"/>
        </w:rPr>
      </w:pPr>
    </w:p>
    <w:p w:rsidR="004031A9" w:rsidRPr="004031A9" w:rsidRDefault="004031A9" w:rsidP="004031A9">
      <w:pPr>
        <w:pStyle w:val="af1"/>
        <w:rPr>
          <w:rFonts w:ascii="Times New Roman" w:hAnsi="Times New Roman"/>
          <w:lang w:val="uk-UA"/>
        </w:rPr>
      </w:pPr>
      <w:r>
        <w:rPr>
          <w:rFonts w:ascii="Times New Roman" w:hAnsi="Times New Roman"/>
          <w:lang w:val="uk-UA"/>
        </w:rPr>
        <w:t>1.</w:t>
      </w:r>
      <w:r w:rsidRPr="004031A9">
        <w:rPr>
          <w:rFonts w:ascii="Times New Roman" w:hAnsi="Times New Roman"/>
          <w:lang w:val="uk-UA"/>
        </w:rPr>
        <w:t xml:space="preserve">Затвердити розроблений ТОВ «Регіонземсервіс» проект землеустрою щодо відведення   земельної  ділянки у власність </w:t>
      </w:r>
      <w:r w:rsidRPr="004031A9">
        <w:rPr>
          <w:rFonts w:ascii="Times New Roman" w:hAnsi="Times New Roman"/>
          <w:color w:val="C00000"/>
          <w:lang w:val="uk-UA"/>
        </w:rPr>
        <w:t>гр.Сліпцю Ярославу Миколайовичу</w:t>
      </w:r>
      <w:r w:rsidRPr="004031A9">
        <w:rPr>
          <w:rFonts w:ascii="Times New Roman" w:hAnsi="Times New Roman"/>
          <w:lang w:val="uk-UA"/>
        </w:rPr>
        <w:t xml:space="preserve"> для ведення особистого селянського господарства, площею </w:t>
      </w:r>
      <w:r w:rsidRPr="004031A9">
        <w:rPr>
          <w:rFonts w:ascii="Times New Roman" w:hAnsi="Times New Roman"/>
          <w:color w:val="C00000"/>
          <w:lang w:val="uk-UA"/>
        </w:rPr>
        <w:t>0,4000 га</w:t>
      </w:r>
      <w:r w:rsidRPr="004031A9">
        <w:rPr>
          <w:rFonts w:ascii="Times New Roman" w:hAnsi="Times New Roman"/>
          <w:lang w:val="uk-UA"/>
        </w:rPr>
        <w:t xml:space="preserve"> розташовану в </w:t>
      </w:r>
      <w:r w:rsidRPr="004031A9">
        <w:rPr>
          <w:rFonts w:ascii="Times New Roman" w:hAnsi="Times New Roman"/>
          <w:color w:val="C00000"/>
          <w:lang w:val="uk-UA"/>
        </w:rPr>
        <w:t xml:space="preserve">с.Козлів </w:t>
      </w:r>
      <w:r w:rsidRPr="004031A9">
        <w:rPr>
          <w:rFonts w:ascii="Times New Roman" w:hAnsi="Times New Roman"/>
          <w:lang w:val="uk-UA"/>
        </w:rPr>
        <w:t>Переяслав-Хмельницького  району Київської  області</w:t>
      </w:r>
      <w:r w:rsidRPr="004031A9">
        <w:rPr>
          <w:rFonts w:ascii="Times New Roman" w:hAnsi="Times New Roman"/>
          <w:color w:val="C00000"/>
          <w:lang w:val="uk-UA"/>
        </w:rPr>
        <w:t xml:space="preserve">, </w:t>
      </w:r>
      <w:r w:rsidRPr="004031A9">
        <w:rPr>
          <w:rFonts w:ascii="Times New Roman" w:hAnsi="Times New Roman"/>
          <w:lang w:val="uk-UA"/>
        </w:rPr>
        <w:t xml:space="preserve">кадастровий  номер </w:t>
      </w:r>
      <w:r w:rsidRPr="004031A9">
        <w:rPr>
          <w:rFonts w:ascii="Times New Roman" w:hAnsi="Times New Roman"/>
          <w:color w:val="C00000"/>
          <w:lang w:val="uk-UA"/>
        </w:rPr>
        <w:t>3223384001:01:016:0037,</w:t>
      </w:r>
      <w:r w:rsidRPr="004031A9">
        <w:rPr>
          <w:rFonts w:ascii="Times New Roman" w:hAnsi="Times New Roman"/>
          <w:lang w:val="uk-UA"/>
        </w:rPr>
        <w:t xml:space="preserve"> (код КВЦПЗ-01.03). </w:t>
      </w:r>
    </w:p>
    <w:p w:rsidR="004031A9" w:rsidRPr="004031A9" w:rsidRDefault="004031A9" w:rsidP="004031A9">
      <w:pPr>
        <w:pStyle w:val="af1"/>
        <w:rPr>
          <w:rFonts w:ascii="Times New Roman" w:hAnsi="Times New Roman"/>
          <w:lang w:val="uk-UA"/>
        </w:rPr>
      </w:pPr>
      <w:r>
        <w:rPr>
          <w:rFonts w:ascii="Times New Roman" w:hAnsi="Times New Roman"/>
          <w:lang w:val="uk-UA"/>
        </w:rPr>
        <w:t>2.</w:t>
      </w:r>
      <w:r w:rsidRPr="004031A9">
        <w:rPr>
          <w:rFonts w:ascii="Times New Roman" w:hAnsi="Times New Roman"/>
          <w:lang w:val="uk-UA"/>
        </w:rPr>
        <w:t xml:space="preserve">Передати </w:t>
      </w:r>
      <w:r w:rsidRPr="004031A9">
        <w:rPr>
          <w:rFonts w:ascii="Times New Roman" w:hAnsi="Times New Roman"/>
          <w:color w:val="C00000"/>
          <w:lang w:val="uk-UA"/>
        </w:rPr>
        <w:t xml:space="preserve">гр.Сліпцю Ярославу Миколайовичу </w:t>
      </w:r>
      <w:r w:rsidRPr="004031A9">
        <w:rPr>
          <w:rFonts w:ascii="Times New Roman" w:hAnsi="Times New Roman"/>
          <w:lang w:val="uk-UA"/>
        </w:rPr>
        <w:t xml:space="preserve">із земель комунальної власності безоплатно у приватну власність  земельну ділянку, кадастровий  номер </w:t>
      </w:r>
      <w:r w:rsidRPr="004031A9">
        <w:rPr>
          <w:rFonts w:ascii="Times New Roman" w:hAnsi="Times New Roman"/>
          <w:color w:val="C00000"/>
          <w:lang w:val="uk-UA"/>
        </w:rPr>
        <w:t>3223384001:01:016:0037</w:t>
      </w:r>
      <w:r w:rsidRPr="004031A9">
        <w:rPr>
          <w:rFonts w:ascii="Times New Roman" w:hAnsi="Times New Roman"/>
          <w:lang w:val="uk-UA"/>
        </w:rPr>
        <w:t xml:space="preserve">, для ведення особистого селянського господарства площею  </w:t>
      </w:r>
      <w:r w:rsidRPr="004031A9">
        <w:rPr>
          <w:rFonts w:ascii="Times New Roman" w:hAnsi="Times New Roman"/>
          <w:color w:val="C00000"/>
          <w:lang w:val="uk-UA"/>
        </w:rPr>
        <w:t xml:space="preserve">0,4000 га </w:t>
      </w:r>
      <w:r w:rsidRPr="004031A9">
        <w:rPr>
          <w:rFonts w:ascii="Times New Roman" w:hAnsi="Times New Roman"/>
          <w:lang w:val="uk-UA"/>
        </w:rPr>
        <w:t xml:space="preserve">в </w:t>
      </w:r>
      <w:r w:rsidRPr="004031A9">
        <w:rPr>
          <w:rFonts w:ascii="Times New Roman" w:hAnsi="Times New Roman"/>
          <w:color w:val="C00000"/>
          <w:lang w:val="uk-UA"/>
        </w:rPr>
        <w:t xml:space="preserve">с.Козлів  </w:t>
      </w:r>
      <w:r w:rsidRPr="004031A9">
        <w:rPr>
          <w:rFonts w:ascii="Times New Roman" w:hAnsi="Times New Roman"/>
          <w:lang w:val="uk-UA"/>
        </w:rPr>
        <w:t>Переяслав-Хмельницького  району Київської  області (код КВЦПЗ 01.03).</w:t>
      </w:r>
    </w:p>
    <w:p w:rsidR="004031A9" w:rsidRPr="004031A9" w:rsidRDefault="004031A9" w:rsidP="004031A9">
      <w:pPr>
        <w:pStyle w:val="af1"/>
        <w:rPr>
          <w:rFonts w:ascii="Times New Roman" w:hAnsi="Times New Roman"/>
          <w:lang w:val="uk-UA"/>
        </w:rPr>
      </w:pPr>
      <w:r>
        <w:rPr>
          <w:rFonts w:ascii="Times New Roman" w:hAnsi="Times New Roman"/>
          <w:lang w:val="uk-UA"/>
        </w:rPr>
        <w:t>3.</w:t>
      </w:r>
      <w:r w:rsidRPr="004031A9">
        <w:rPr>
          <w:rFonts w:ascii="Times New Roman" w:hAnsi="Times New Roman"/>
          <w:lang w:val="uk-UA"/>
        </w:rPr>
        <w:t>Зобов</w:t>
      </w:r>
      <w:r w:rsidRPr="004031A9">
        <w:rPr>
          <w:rFonts w:ascii="Times New Roman" w:hAnsi="Times New Roman"/>
        </w:rPr>
        <w:t>’</w:t>
      </w:r>
      <w:r w:rsidRPr="004031A9">
        <w:rPr>
          <w:rFonts w:ascii="Times New Roman" w:hAnsi="Times New Roman"/>
          <w:lang w:val="uk-UA"/>
        </w:rPr>
        <w:t xml:space="preserve">язати </w:t>
      </w:r>
      <w:r w:rsidRPr="004031A9">
        <w:rPr>
          <w:rFonts w:ascii="Times New Roman" w:hAnsi="Times New Roman"/>
          <w:color w:val="C00000"/>
          <w:lang w:val="uk-UA"/>
        </w:rPr>
        <w:t>гр.Сліпця Ярослава Миколайовича</w:t>
      </w:r>
      <w:r w:rsidRPr="004031A9">
        <w:rPr>
          <w:rFonts w:ascii="Times New Roman" w:hAnsi="Times New Roman"/>
          <w:lang w:val="uk-UA"/>
        </w:rPr>
        <w:t xml:space="preserve"> земельну ділянку використовувати за цільовим призначенням, суворо дотримуватись вимог Земельного кодексу України. </w:t>
      </w:r>
    </w:p>
    <w:p w:rsidR="004031A9" w:rsidRPr="004031A9" w:rsidRDefault="004031A9" w:rsidP="004031A9">
      <w:pPr>
        <w:pStyle w:val="af1"/>
        <w:rPr>
          <w:rFonts w:ascii="Times New Roman" w:hAnsi="Times New Roman"/>
          <w:lang w:val="uk-UA"/>
        </w:rPr>
      </w:pPr>
      <w:r>
        <w:rPr>
          <w:rFonts w:ascii="Times New Roman" w:hAnsi="Times New Roman"/>
          <w:lang w:val="uk-UA"/>
        </w:rPr>
        <w:t>4.</w:t>
      </w:r>
      <w:r w:rsidRPr="004031A9">
        <w:rPr>
          <w:rFonts w:ascii="Times New Roman" w:hAnsi="Times New Roman"/>
          <w:lang w:val="uk-UA"/>
        </w:rPr>
        <w:t>Відповідальність за утримання та збереження геодезичних межових знаків  покладається  на  землевласника.</w:t>
      </w:r>
    </w:p>
    <w:p w:rsidR="004031A9" w:rsidRPr="004031A9" w:rsidRDefault="004031A9" w:rsidP="004031A9">
      <w:pPr>
        <w:pStyle w:val="af1"/>
        <w:rPr>
          <w:rFonts w:ascii="Times New Roman" w:hAnsi="Times New Roman"/>
          <w:lang w:val="uk-UA"/>
        </w:rPr>
      </w:pPr>
      <w:r>
        <w:rPr>
          <w:rFonts w:ascii="Times New Roman" w:hAnsi="Times New Roman"/>
          <w:lang w:val="uk-UA"/>
        </w:rPr>
        <w:t>5.</w:t>
      </w:r>
      <w:r w:rsidRPr="004031A9">
        <w:rPr>
          <w:rFonts w:ascii="Times New Roman" w:hAnsi="Times New Roman"/>
          <w:lang w:val="uk-UA"/>
        </w:rPr>
        <w:t>Проект землеустрою   передається до  Відділу у Переяслав-Хмельницькому районі Головного управління Держгеокадастру у Київській області  на зберігання.</w:t>
      </w:r>
    </w:p>
    <w:p w:rsidR="004031A9" w:rsidRPr="004031A9" w:rsidRDefault="004031A9" w:rsidP="004031A9">
      <w:pPr>
        <w:pStyle w:val="af1"/>
        <w:rPr>
          <w:rFonts w:ascii="Times New Roman" w:hAnsi="Times New Roman"/>
          <w:lang w:val="uk-UA"/>
        </w:rPr>
      </w:pPr>
      <w:r>
        <w:rPr>
          <w:rFonts w:ascii="Times New Roman" w:hAnsi="Times New Roman"/>
          <w:bCs/>
          <w:lang w:val="uk-UA"/>
        </w:rPr>
        <w:t>6.</w:t>
      </w:r>
      <w:r w:rsidRPr="004031A9">
        <w:rPr>
          <w:rFonts w:ascii="Times New Roman" w:hAnsi="Times New Roman"/>
          <w:bCs/>
          <w:lang w:val="uk-UA"/>
        </w:rPr>
        <w:t>Контроль за виконанням даного рішення покласти на постійну комісію з питань благоустрою, комунального господарства та земельних відносин.</w:t>
      </w:r>
    </w:p>
    <w:p w:rsidR="004031A9" w:rsidRPr="004031A9" w:rsidRDefault="004031A9" w:rsidP="004031A9">
      <w:pPr>
        <w:pStyle w:val="af1"/>
        <w:rPr>
          <w:rFonts w:ascii="Times New Roman" w:hAnsi="Times New Roman"/>
          <w:lang w:val="uk-UA"/>
        </w:rPr>
      </w:pPr>
    </w:p>
    <w:p w:rsidR="004031A9" w:rsidRPr="004031A9" w:rsidRDefault="004031A9" w:rsidP="004031A9">
      <w:pPr>
        <w:pStyle w:val="af1"/>
        <w:rPr>
          <w:rFonts w:ascii="Times New Roman" w:hAnsi="Times New Roman"/>
          <w:lang w:val="uk-UA"/>
        </w:rPr>
      </w:pPr>
    </w:p>
    <w:p w:rsidR="004031A9" w:rsidRPr="004031A9" w:rsidRDefault="004031A9" w:rsidP="004031A9">
      <w:pPr>
        <w:pStyle w:val="af1"/>
        <w:rPr>
          <w:rFonts w:ascii="Times New Roman" w:hAnsi="Times New Roman"/>
          <w:lang w:val="uk-UA"/>
        </w:rPr>
      </w:pPr>
      <w:r w:rsidRPr="004031A9">
        <w:rPr>
          <w:rFonts w:ascii="Times New Roman" w:hAnsi="Times New Roman"/>
          <w:lang w:val="uk-UA"/>
        </w:rPr>
        <w:t xml:space="preserve">Сільський  голова :                                                                         </w:t>
      </w:r>
      <w:r w:rsidRPr="004031A9">
        <w:rPr>
          <w:rFonts w:ascii="Times New Roman" w:hAnsi="Times New Roman"/>
          <w:bCs/>
          <w:lang w:val="uk-UA"/>
        </w:rPr>
        <w:t>М.О.ЛЯХ</w:t>
      </w:r>
    </w:p>
    <w:p w:rsidR="004031A9" w:rsidRPr="004031A9" w:rsidRDefault="004031A9" w:rsidP="004031A9">
      <w:pPr>
        <w:pStyle w:val="af1"/>
        <w:rPr>
          <w:rFonts w:ascii="Times New Roman" w:hAnsi="Times New Roman"/>
          <w:lang w:val="uk-UA"/>
        </w:rPr>
      </w:pPr>
    </w:p>
    <w:p w:rsidR="004031A9" w:rsidRPr="004031A9" w:rsidRDefault="004031A9" w:rsidP="004031A9">
      <w:pPr>
        <w:pStyle w:val="af1"/>
        <w:rPr>
          <w:rFonts w:ascii="Times New Roman" w:hAnsi="Times New Roman"/>
          <w:lang w:val="uk-UA"/>
        </w:rPr>
      </w:pPr>
    </w:p>
    <w:p w:rsidR="004031A9" w:rsidRPr="004031A9" w:rsidRDefault="004031A9" w:rsidP="004031A9">
      <w:pPr>
        <w:pStyle w:val="af1"/>
        <w:rPr>
          <w:rFonts w:ascii="Times New Roman" w:hAnsi="Times New Roman"/>
          <w:b/>
          <w:lang w:val="uk-UA"/>
        </w:rPr>
      </w:pPr>
      <w:r w:rsidRPr="004031A9">
        <w:rPr>
          <w:rFonts w:ascii="Times New Roman" w:hAnsi="Times New Roman"/>
          <w:b/>
          <w:lang w:val="uk-UA"/>
        </w:rPr>
        <w:t>с. Студеники</w:t>
      </w:r>
    </w:p>
    <w:p w:rsidR="004031A9" w:rsidRPr="004031A9" w:rsidRDefault="004031A9" w:rsidP="004031A9">
      <w:pPr>
        <w:pStyle w:val="af1"/>
        <w:rPr>
          <w:rFonts w:ascii="Times New Roman" w:hAnsi="Times New Roman"/>
          <w:b/>
          <w:lang w:val="uk-UA"/>
        </w:rPr>
      </w:pPr>
      <w:r w:rsidRPr="004031A9">
        <w:rPr>
          <w:rFonts w:ascii="Times New Roman" w:hAnsi="Times New Roman"/>
          <w:b/>
          <w:lang w:val="uk-UA"/>
        </w:rPr>
        <w:t>№ 731–</w:t>
      </w:r>
      <w:r w:rsidRPr="004031A9">
        <w:rPr>
          <w:rFonts w:ascii="Times New Roman" w:hAnsi="Times New Roman"/>
          <w:b/>
          <w:lang w:val="en-US"/>
        </w:rPr>
        <w:t>XXV</w:t>
      </w:r>
      <w:r w:rsidRPr="004031A9">
        <w:rPr>
          <w:rFonts w:ascii="Times New Roman" w:hAnsi="Times New Roman"/>
          <w:b/>
          <w:lang w:val="uk-UA"/>
        </w:rPr>
        <w:t>ІІІ–</w:t>
      </w:r>
      <w:r w:rsidRPr="004031A9">
        <w:rPr>
          <w:rFonts w:ascii="Times New Roman" w:hAnsi="Times New Roman"/>
          <w:b/>
          <w:lang w:val="en-US"/>
        </w:rPr>
        <w:t>V</w:t>
      </w:r>
      <w:r w:rsidRPr="004031A9">
        <w:rPr>
          <w:rFonts w:ascii="Times New Roman" w:hAnsi="Times New Roman"/>
          <w:b/>
          <w:lang w:val="uk-UA"/>
        </w:rPr>
        <w:t>ІІ</w:t>
      </w:r>
    </w:p>
    <w:p w:rsidR="004031A9" w:rsidRPr="004031A9" w:rsidRDefault="004031A9" w:rsidP="004031A9">
      <w:pPr>
        <w:pStyle w:val="af1"/>
        <w:rPr>
          <w:rFonts w:ascii="Times New Roman" w:hAnsi="Times New Roman"/>
          <w:b/>
        </w:rPr>
      </w:pPr>
      <w:r w:rsidRPr="004031A9">
        <w:rPr>
          <w:rFonts w:ascii="Times New Roman" w:hAnsi="Times New Roman"/>
          <w:b/>
          <w:lang w:val="uk-UA"/>
        </w:rPr>
        <w:t>04.06.2019</w:t>
      </w:r>
    </w:p>
    <w:p w:rsidR="004031A9" w:rsidRPr="004031A9" w:rsidRDefault="004031A9" w:rsidP="004031A9">
      <w:pPr>
        <w:pStyle w:val="af1"/>
        <w:rPr>
          <w:rFonts w:ascii="Times New Roman" w:hAnsi="Times New Roman"/>
          <w:b/>
        </w:rPr>
      </w:pPr>
    </w:p>
    <w:p w:rsidR="004031A9" w:rsidRPr="004031A9" w:rsidRDefault="004031A9" w:rsidP="004031A9">
      <w:pPr>
        <w:pStyle w:val="af1"/>
        <w:rPr>
          <w:rFonts w:ascii="Times New Roman" w:hAnsi="Times New Roman"/>
          <w:lang w:val="uk-UA"/>
        </w:rPr>
      </w:pPr>
    </w:p>
    <w:p w:rsidR="004031A9" w:rsidRPr="00985E45" w:rsidRDefault="004031A9" w:rsidP="004031A9">
      <w:pPr>
        <w:rPr>
          <w:b/>
          <w:highlight w:val="yellow"/>
          <w:lang w:val="uk-UA"/>
        </w:rPr>
      </w:pPr>
    </w:p>
    <w:p w:rsidR="004031A9" w:rsidRDefault="004031A9" w:rsidP="00953A82">
      <w:pPr>
        <w:pStyle w:val="af1"/>
        <w:rPr>
          <w:rFonts w:ascii="Times New Roman" w:hAnsi="Times New Roman"/>
          <w:b/>
        </w:rPr>
      </w:pPr>
    </w:p>
    <w:p w:rsidR="004031A9" w:rsidRDefault="004031A9" w:rsidP="00953A82">
      <w:pPr>
        <w:pStyle w:val="af1"/>
        <w:rPr>
          <w:rFonts w:ascii="Times New Roman" w:hAnsi="Times New Roman"/>
          <w:b/>
        </w:rPr>
      </w:pPr>
    </w:p>
    <w:p w:rsidR="004031A9" w:rsidRPr="004031A9" w:rsidRDefault="004031A9" w:rsidP="004031A9">
      <w:pPr>
        <w:pStyle w:val="af1"/>
        <w:jc w:val="center"/>
        <w:rPr>
          <w:rFonts w:ascii="Times New Roman" w:hAnsi="Times New Roman"/>
          <w:lang w:val="uk-UA"/>
        </w:rPr>
      </w:pPr>
      <w:r w:rsidRPr="004031A9">
        <w:rPr>
          <w:rFonts w:ascii="Times New Roman" w:hAnsi="Times New Roman"/>
          <w:noProof/>
          <w:lang w:val="uk-UA" w:eastAsia="uk-UA"/>
        </w:rPr>
        <w:lastRenderedPageBreak/>
        <w:drawing>
          <wp:inline distT="0" distB="0" distL="0" distR="0">
            <wp:extent cx="495300" cy="685800"/>
            <wp:effectExtent l="0" t="0" r="0" b="0"/>
            <wp:docPr id="26" name="Рисунок 26"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495300" cy="685800"/>
                    </a:xfrm>
                    <a:prstGeom prst="rect">
                      <a:avLst/>
                    </a:prstGeom>
                    <a:noFill/>
                    <a:ln>
                      <a:noFill/>
                    </a:ln>
                  </pic:spPr>
                </pic:pic>
              </a:graphicData>
            </a:graphic>
          </wp:inline>
        </w:drawing>
      </w:r>
    </w:p>
    <w:p w:rsidR="004031A9" w:rsidRPr="004031A9" w:rsidRDefault="004031A9" w:rsidP="004031A9">
      <w:pPr>
        <w:pStyle w:val="af1"/>
        <w:jc w:val="center"/>
        <w:rPr>
          <w:rFonts w:ascii="Times New Roman" w:hAnsi="Times New Roman"/>
          <w:b/>
          <w:lang w:val="uk-UA"/>
        </w:rPr>
      </w:pPr>
    </w:p>
    <w:p w:rsidR="004031A9" w:rsidRPr="004031A9" w:rsidRDefault="004031A9" w:rsidP="004031A9">
      <w:pPr>
        <w:pStyle w:val="af1"/>
        <w:jc w:val="center"/>
        <w:rPr>
          <w:rFonts w:ascii="Times New Roman" w:hAnsi="Times New Roman"/>
          <w:b/>
          <w:lang w:val="uk-UA"/>
        </w:rPr>
      </w:pPr>
      <w:r w:rsidRPr="004031A9">
        <w:rPr>
          <w:rFonts w:ascii="Times New Roman" w:hAnsi="Times New Roman"/>
          <w:b/>
          <w:lang w:val="uk-UA"/>
        </w:rPr>
        <w:t>СТУДЕНИКІВСЬКА   СІЛЬСЬКА  РАДА</w:t>
      </w:r>
    </w:p>
    <w:p w:rsidR="004031A9" w:rsidRPr="004031A9" w:rsidRDefault="004031A9" w:rsidP="004031A9">
      <w:pPr>
        <w:pStyle w:val="af1"/>
        <w:jc w:val="center"/>
        <w:rPr>
          <w:rFonts w:ascii="Times New Roman" w:hAnsi="Times New Roman"/>
          <w:b/>
          <w:lang w:val="uk-UA"/>
        </w:rPr>
      </w:pPr>
      <w:r w:rsidRPr="004031A9">
        <w:rPr>
          <w:rFonts w:ascii="Times New Roman" w:hAnsi="Times New Roman"/>
          <w:b/>
          <w:lang w:val="uk-UA"/>
        </w:rPr>
        <w:t>ПЕРЕЯСЛАВ – ХМЕЛЬНИЦЬКОГО  РАЙОНУ</w:t>
      </w:r>
    </w:p>
    <w:p w:rsidR="004031A9" w:rsidRPr="004031A9" w:rsidRDefault="004031A9" w:rsidP="004031A9">
      <w:pPr>
        <w:pStyle w:val="af1"/>
        <w:jc w:val="center"/>
        <w:rPr>
          <w:rFonts w:ascii="Times New Roman" w:hAnsi="Times New Roman"/>
          <w:b/>
          <w:lang w:val="uk-UA"/>
        </w:rPr>
      </w:pPr>
      <w:r w:rsidRPr="004031A9">
        <w:rPr>
          <w:rFonts w:ascii="Times New Roman" w:hAnsi="Times New Roman"/>
          <w:b/>
          <w:lang w:val="uk-UA"/>
        </w:rPr>
        <w:t>КИЇВСЬКОЇ  ОБЛАСТІ</w:t>
      </w:r>
    </w:p>
    <w:p w:rsidR="004031A9" w:rsidRPr="004031A9" w:rsidRDefault="004031A9" w:rsidP="004031A9">
      <w:pPr>
        <w:pStyle w:val="af1"/>
        <w:jc w:val="center"/>
        <w:rPr>
          <w:rFonts w:ascii="Times New Roman" w:hAnsi="Times New Roman"/>
          <w:b/>
          <w:lang w:val="uk-UA"/>
        </w:rPr>
      </w:pPr>
    </w:p>
    <w:p w:rsidR="004031A9" w:rsidRPr="004031A9" w:rsidRDefault="004031A9" w:rsidP="004031A9">
      <w:pPr>
        <w:pStyle w:val="af1"/>
        <w:jc w:val="center"/>
        <w:rPr>
          <w:rFonts w:ascii="Times New Roman" w:hAnsi="Times New Roman"/>
          <w:b/>
          <w:lang w:val="uk-UA"/>
        </w:rPr>
      </w:pPr>
      <w:r w:rsidRPr="004031A9">
        <w:rPr>
          <w:rFonts w:ascii="Times New Roman" w:hAnsi="Times New Roman"/>
          <w:b/>
          <w:lang w:val="uk-UA"/>
        </w:rPr>
        <w:t>Р І Ш Е Н Н Я</w:t>
      </w:r>
    </w:p>
    <w:p w:rsidR="004031A9" w:rsidRPr="004031A9" w:rsidRDefault="004031A9" w:rsidP="004031A9">
      <w:pPr>
        <w:pStyle w:val="af1"/>
        <w:rPr>
          <w:rFonts w:ascii="Times New Roman" w:hAnsi="Times New Roman"/>
          <w:b/>
          <w:lang w:val="uk-UA"/>
        </w:rPr>
      </w:pP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075"/>
      </w:tblGrid>
      <w:tr w:rsidR="004031A9" w:rsidRPr="004031A9" w:rsidTr="004031A9">
        <w:tc>
          <w:tcPr>
            <w:tcW w:w="8075" w:type="dxa"/>
          </w:tcPr>
          <w:p w:rsidR="004031A9" w:rsidRPr="004031A9" w:rsidRDefault="004031A9" w:rsidP="004031A9">
            <w:pPr>
              <w:pStyle w:val="af1"/>
              <w:rPr>
                <w:rFonts w:ascii="Times New Roman" w:hAnsi="Times New Roman"/>
                <w:b/>
                <w:lang w:val="uk-UA"/>
              </w:rPr>
            </w:pPr>
            <w:r w:rsidRPr="004031A9">
              <w:rPr>
                <w:rFonts w:ascii="Times New Roman" w:hAnsi="Times New Roman"/>
                <w:b/>
                <w:lang w:val="uk-UA"/>
              </w:rPr>
              <w:t xml:space="preserve">Про затвердження проекту землеустрою щодо  відведення земельної  ділянки у власність для  ведення особистого селянського господарства </w:t>
            </w:r>
            <w:r w:rsidRPr="004031A9">
              <w:rPr>
                <w:rFonts w:ascii="Times New Roman" w:hAnsi="Times New Roman"/>
                <w:b/>
                <w:color w:val="C00000"/>
                <w:lang w:val="uk-UA"/>
              </w:rPr>
              <w:t>гр.Галаганову Віктору Петровичу</w:t>
            </w:r>
            <w:r w:rsidRPr="004031A9">
              <w:rPr>
                <w:rFonts w:ascii="Times New Roman" w:hAnsi="Times New Roman"/>
                <w:b/>
                <w:lang w:val="uk-UA"/>
              </w:rPr>
              <w:t xml:space="preserve">.  </w:t>
            </w:r>
          </w:p>
        </w:tc>
      </w:tr>
    </w:tbl>
    <w:p w:rsidR="004031A9" w:rsidRPr="004031A9" w:rsidRDefault="004031A9" w:rsidP="004031A9">
      <w:pPr>
        <w:pStyle w:val="af1"/>
        <w:rPr>
          <w:rFonts w:ascii="Times New Roman" w:hAnsi="Times New Roman"/>
          <w:b/>
          <w:lang w:val="uk-UA"/>
        </w:rPr>
      </w:pPr>
    </w:p>
    <w:p w:rsidR="004031A9" w:rsidRPr="004031A9" w:rsidRDefault="004031A9" w:rsidP="004031A9">
      <w:pPr>
        <w:pStyle w:val="af1"/>
        <w:rPr>
          <w:rFonts w:ascii="Times New Roman" w:hAnsi="Times New Roman"/>
          <w:lang w:val="uk-UA"/>
        </w:rPr>
      </w:pPr>
      <w:r w:rsidRPr="004031A9">
        <w:rPr>
          <w:rFonts w:ascii="Times New Roman" w:hAnsi="Times New Roman"/>
          <w:lang w:val="uk-UA"/>
        </w:rPr>
        <w:t xml:space="preserve">Розглянувши матеріали проекту землеустрою щодо відведення  земельної  ділянки у власність </w:t>
      </w:r>
      <w:r w:rsidRPr="004031A9">
        <w:rPr>
          <w:rFonts w:ascii="Times New Roman" w:hAnsi="Times New Roman"/>
          <w:b/>
          <w:color w:val="C00000"/>
          <w:lang w:val="uk-UA"/>
        </w:rPr>
        <w:t xml:space="preserve">гр.Галаганову Віктору Петровичу </w:t>
      </w:r>
      <w:r w:rsidRPr="004031A9">
        <w:rPr>
          <w:rFonts w:ascii="Times New Roman" w:hAnsi="Times New Roman"/>
          <w:lang w:val="uk-UA"/>
        </w:rPr>
        <w:t xml:space="preserve">для ведення особистого селянського господарства площею </w:t>
      </w:r>
      <w:r w:rsidRPr="004031A9">
        <w:rPr>
          <w:rFonts w:ascii="Times New Roman" w:hAnsi="Times New Roman"/>
          <w:color w:val="C00000"/>
          <w:lang w:val="uk-UA"/>
        </w:rPr>
        <w:t>0,2300 га</w:t>
      </w:r>
      <w:r w:rsidRPr="004031A9">
        <w:rPr>
          <w:rFonts w:ascii="Times New Roman" w:hAnsi="Times New Roman"/>
          <w:lang w:val="uk-UA"/>
        </w:rPr>
        <w:t xml:space="preserve">, що  знаходиться  в </w:t>
      </w:r>
      <w:r w:rsidRPr="004031A9">
        <w:rPr>
          <w:rFonts w:ascii="Times New Roman" w:hAnsi="Times New Roman"/>
          <w:color w:val="C00000"/>
          <w:lang w:val="uk-UA"/>
        </w:rPr>
        <w:t xml:space="preserve">с.Козлів </w:t>
      </w:r>
      <w:r w:rsidRPr="004031A9">
        <w:rPr>
          <w:rFonts w:ascii="Times New Roman" w:hAnsi="Times New Roman"/>
          <w:lang w:val="uk-UA"/>
        </w:rPr>
        <w:t>Переяслав-Хмельницького  району Київської  області по вул.Шляхова, 47  керуючись  п. 34 частини 1 статті 26 Закону України "Про місцеве самоврядування в Україні", статтями 12,19,40,118.121  та розділом Х «Перехідні положення»  Земельного Кодексу України, законом України «Про Державний земельний кадастр», Постановами КМУ «Про затвердження Порядку ведення Державного земельного кадастру»,   сільська  рада</w:t>
      </w:r>
    </w:p>
    <w:p w:rsidR="004031A9" w:rsidRPr="004031A9" w:rsidRDefault="004031A9" w:rsidP="004031A9">
      <w:pPr>
        <w:pStyle w:val="af1"/>
        <w:rPr>
          <w:rFonts w:ascii="Times New Roman" w:hAnsi="Times New Roman"/>
          <w:lang w:val="uk-UA"/>
        </w:rPr>
      </w:pPr>
    </w:p>
    <w:p w:rsidR="004031A9" w:rsidRPr="004031A9" w:rsidRDefault="004031A9" w:rsidP="004031A9">
      <w:pPr>
        <w:pStyle w:val="af1"/>
        <w:rPr>
          <w:rFonts w:ascii="Times New Roman" w:hAnsi="Times New Roman"/>
          <w:b/>
          <w:lang w:val="uk-UA"/>
        </w:rPr>
      </w:pPr>
      <w:r w:rsidRPr="004031A9">
        <w:rPr>
          <w:rFonts w:ascii="Times New Roman" w:hAnsi="Times New Roman"/>
          <w:b/>
          <w:lang w:val="uk-UA"/>
        </w:rPr>
        <w:t>В И Р І Ш И Л А :</w:t>
      </w:r>
    </w:p>
    <w:p w:rsidR="004031A9" w:rsidRPr="004031A9" w:rsidRDefault="004031A9" w:rsidP="004031A9">
      <w:pPr>
        <w:pStyle w:val="af1"/>
        <w:rPr>
          <w:rFonts w:ascii="Times New Roman" w:hAnsi="Times New Roman"/>
          <w:b/>
          <w:lang w:val="uk-UA"/>
        </w:rPr>
      </w:pPr>
    </w:p>
    <w:p w:rsidR="004031A9" w:rsidRPr="004031A9" w:rsidRDefault="004031A9" w:rsidP="004031A9">
      <w:pPr>
        <w:pStyle w:val="af1"/>
        <w:rPr>
          <w:rFonts w:ascii="Times New Roman" w:hAnsi="Times New Roman"/>
          <w:lang w:val="uk-UA"/>
        </w:rPr>
      </w:pPr>
      <w:r>
        <w:rPr>
          <w:rFonts w:ascii="Times New Roman" w:hAnsi="Times New Roman"/>
          <w:lang w:val="uk-UA"/>
        </w:rPr>
        <w:t>1.</w:t>
      </w:r>
      <w:r w:rsidRPr="004031A9">
        <w:rPr>
          <w:rFonts w:ascii="Times New Roman" w:hAnsi="Times New Roman"/>
          <w:lang w:val="uk-UA"/>
        </w:rPr>
        <w:t xml:space="preserve">Затвердити розроблений ДП «Центр державного земельного кадастру» проект землеустрою щодо відведення   земельної  ділянки у власність </w:t>
      </w:r>
      <w:r w:rsidRPr="004031A9">
        <w:rPr>
          <w:rFonts w:ascii="Times New Roman" w:hAnsi="Times New Roman"/>
          <w:b/>
          <w:color w:val="C00000"/>
          <w:lang w:val="uk-UA"/>
        </w:rPr>
        <w:t>гр.Галаганову Віктору Петровичу</w:t>
      </w:r>
      <w:r w:rsidRPr="004031A9">
        <w:rPr>
          <w:rFonts w:ascii="Times New Roman" w:hAnsi="Times New Roman"/>
          <w:lang w:val="uk-UA"/>
        </w:rPr>
        <w:t xml:space="preserve"> для ведення особистого селянського господарства, площею </w:t>
      </w:r>
      <w:r w:rsidRPr="004031A9">
        <w:rPr>
          <w:rFonts w:ascii="Times New Roman" w:hAnsi="Times New Roman"/>
          <w:color w:val="C00000"/>
          <w:lang w:val="uk-UA"/>
        </w:rPr>
        <w:t>0,2300 га</w:t>
      </w:r>
      <w:r w:rsidRPr="004031A9">
        <w:rPr>
          <w:rFonts w:ascii="Times New Roman" w:hAnsi="Times New Roman"/>
          <w:lang w:val="uk-UA"/>
        </w:rPr>
        <w:t xml:space="preserve"> розташовану в </w:t>
      </w:r>
      <w:r w:rsidRPr="004031A9">
        <w:rPr>
          <w:rFonts w:ascii="Times New Roman" w:hAnsi="Times New Roman"/>
          <w:color w:val="C00000"/>
          <w:lang w:val="uk-UA"/>
        </w:rPr>
        <w:t xml:space="preserve">с.Козлів </w:t>
      </w:r>
      <w:r w:rsidRPr="004031A9">
        <w:rPr>
          <w:rFonts w:ascii="Times New Roman" w:hAnsi="Times New Roman"/>
          <w:lang w:val="uk-UA"/>
        </w:rPr>
        <w:t>Переяслав-Хмельницького  району Київської  області по вул.Шляхова, 47</w:t>
      </w:r>
      <w:r w:rsidRPr="004031A9">
        <w:rPr>
          <w:rFonts w:ascii="Times New Roman" w:hAnsi="Times New Roman"/>
          <w:color w:val="C00000"/>
          <w:lang w:val="uk-UA"/>
        </w:rPr>
        <w:t xml:space="preserve">, </w:t>
      </w:r>
      <w:r w:rsidRPr="004031A9">
        <w:rPr>
          <w:rFonts w:ascii="Times New Roman" w:hAnsi="Times New Roman"/>
          <w:lang w:val="uk-UA"/>
        </w:rPr>
        <w:t xml:space="preserve">кадастровий  номер </w:t>
      </w:r>
      <w:r w:rsidRPr="004031A9">
        <w:rPr>
          <w:rFonts w:ascii="Times New Roman" w:hAnsi="Times New Roman"/>
          <w:b/>
          <w:color w:val="C00000"/>
          <w:lang w:val="uk-UA"/>
        </w:rPr>
        <w:t>3223384001:01:033:0112,</w:t>
      </w:r>
      <w:r w:rsidRPr="004031A9">
        <w:rPr>
          <w:rFonts w:ascii="Times New Roman" w:hAnsi="Times New Roman"/>
          <w:lang w:val="uk-UA"/>
        </w:rPr>
        <w:t xml:space="preserve"> (код КВЦПЗ-01.03). </w:t>
      </w:r>
    </w:p>
    <w:p w:rsidR="004031A9" w:rsidRPr="004031A9" w:rsidRDefault="004031A9" w:rsidP="004031A9">
      <w:pPr>
        <w:pStyle w:val="af1"/>
        <w:rPr>
          <w:rFonts w:ascii="Times New Roman" w:hAnsi="Times New Roman"/>
          <w:lang w:val="uk-UA"/>
        </w:rPr>
      </w:pPr>
      <w:r>
        <w:rPr>
          <w:rFonts w:ascii="Times New Roman" w:hAnsi="Times New Roman"/>
          <w:lang w:val="uk-UA"/>
        </w:rPr>
        <w:t>2.</w:t>
      </w:r>
      <w:r w:rsidRPr="004031A9">
        <w:rPr>
          <w:rFonts w:ascii="Times New Roman" w:hAnsi="Times New Roman"/>
          <w:lang w:val="uk-UA"/>
        </w:rPr>
        <w:t xml:space="preserve">Передати </w:t>
      </w:r>
      <w:r w:rsidRPr="004031A9">
        <w:rPr>
          <w:rFonts w:ascii="Times New Roman" w:hAnsi="Times New Roman"/>
          <w:b/>
          <w:color w:val="C00000"/>
          <w:lang w:val="uk-UA"/>
        </w:rPr>
        <w:t xml:space="preserve">гр.Галаганову Віктору Петровичу </w:t>
      </w:r>
      <w:r w:rsidRPr="004031A9">
        <w:rPr>
          <w:rFonts w:ascii="Times New Roman" w:hAnsi="Times New Roman"/>
          <w:lang w:val="uk-UA"/>
        </w:rPr>
        <w:t xml:space="preserve">із земель комунальної власності безоплатно у приватну власність  земельну ділянку, кадастровий  номер </w:t>
      </w:r>
      <w:r w:rsidRPr="004031A9">
        <w:rPr>
          <w:rFonts w:ascii="Times New Roman" w:hAnsi="Times New Roman"/>
          <w:b/>
          <w:color w:val="C00000"/>
          <w:lang w:val="uk-UA"/>
        </w:rPr>
        <w:t>3223384001:01:033:0112</w:t>
      </w:r>
      <w:r w:rsidRPr="004031A9">
        <w:rPr>
          <w:rFonts w:ascii="Times New Roman" w:hAnsi="Times New Roman"/>
          <w:b/>
          <w:lang w:val="uk-UA"/>
        </w:rPr>
        <w:t xml:space="preserve">, </w:t>
      </w:r>
      <w:r w:rsidRPr="004031A9">
        <w:rPr>
          <w:rFonts w:ascii="Times New Roman" w:hAnsi="Times New Roman"/>
          <w:lang w:val="uk-UA"/>
        </w:rPr>
        <w:t xml:space="preserve">для ведення особистого селянського господарства площею  </w:t>
      </w:r>
      <w:r w:rsidRPr="004031A9">
        <w:rPr>
          <w:rFonts w:ascii="Times New Roman" w:hAnsi="Times New Roman"/>
          <w:color w:val="C00000"/>
          <w:lang w:val="uk-UA"/>
        </w:rPr>
        <w:t xml:space="preserve">0,2300 га </w:t>
      </w:r>
      <w:r w:rsidRPr="004031A9">
        <w:rPr>
          <w:rFonts w:ascii="Times New Roman" w:hAnsi="Times New Roman"/>
          <w:lang w:val="uk-UA"/>
        </w:rPr>
        <w:t xml:space="preserve">в </w:t>
      </w:r>
      <w:r w:rsidRPr="004031A9">
        <w:rPr>
          <w:rFonts w:ascii="Times New Roman" w:hAnsi="Times New Roman"/>
          <w:color w:val="C00000"/>
          <w:lang w:val="uk-UA"/>
        </w:rPr>
        <w:t xml:space="preserve">с.Козлів </w:t>
      </w:r>
      <w:r w:rsidRPr="004031A9">
        <w:rPr>
          <w:rFonts w:ascii="Times New Roman" w:hAnsi="Times New Roman"/>
          <w:lang w:val="uk-UA"/>
        </w:rPr>
        <w:t>Переяслав-Хмельницького  району Київської  області по вул.Шляхова, 47 (код КВЦПЗ 01.03).</w:t>
      </w:r>
    </w:p>
    <w:p w:rsidR="004031A9" w:rsidRPr="004031A9" w:rsidRDefault="004031A9" w:rsidP="004031A9">
      <w:pPr>
        <w:pStyle w:val="af1"/>
        <w:rPr>
          <w:rFonts w:ascii="Times New Roman" w:hAnsi="Times New Roman"/>
          <w:lang w:val="uk-UA"/>
        </w:rPr>
      </w:pPr>
      <w:r>
        <w:rPr>
          <w:rFonts w:ascii="Times New Roman" w:hAnsi="Times New Roman"/>
          <w:lang w:val="uk-UA"/>
        </w:rPr>
        <w:t>3.</w:t>
      </w:r>
      <w:r w:rsidRPr="004031A9">
        <w:rPr>
          <w:rFonts w:ascii="Times New Roman" w:hAnsi="Times New Roman"/>
          <w:lang w:val="uk-UA"/>
        </w:rPr>
        <w:t>Зобов</w:t>
      </w:r>
      <w:r w:rsidRPr="004031A9">
        <w:rPr>
          <w:rFonts w:ascii="Times New Roman" w:hAnsi="Times New Roman"/>
        </w:rPr>
        <w:t>’</w:t>
      </w:r>
      <w:r w:rsidRPr="004031A9">
        <w:rPr>
          <w:rFonts w:ascii="Times New Roman" w:hAnsi="Times New Roman"/>
          <w:lang w:val="uk-UA"/>
        </w:rPr>
        <w:t xml:space="preserve">язати </w:t>
      </w:r>
      <w:r w:rsidRPr="004031A9">
        <w:rPr>
          <w:rFonts w:ascii="Times New Roman" w:hAnsi="Times New Roman"/>
          <w:b/>
          <w:color w:val="C00000"/>
          <w:lang w:val="uk-UA"/>
        </w:rPr>
        <w:t>гр.Галаганова Віктора Петровича</w:t>
      </w:r>
      <w:r w:rsidRPr="004031A9">
        <w:rPr>
          <w:rFonts w:ascii="Times New Roman" w:hAnsi="Times New Roman"/>
          <w:lang w:val="uk-UA"/>
        </w:rPr>
        <w:t xml:space="preserve"> земельну ділянку використовувати за цільовим призначенням, суворо дотримуватись вимог Земельного кодексу України. </w:t>
      </w:r>
    </w:p>
    <w:p w:rsidR="004031A9" w:rsidRPr="004031A9" w:rsidRDefault="004031A9" w:rsidP="004031A9">
      <w:pPr>
        <w:pStyle w:val="af1"/>
        <w:rPr>
          <w:rFonts w:ascii="Times New Roman" w:hAnsi="Times New Roman"/>
          <w:lang w:val="uk-UA"/>
        </w:rPr>
      </w:pPr>
      <w:r>
        <w:rPr>
          <w:rFonts w:ascii="Times New Roman" w:hAnsi="Times New Roman"/>
          <w:lang w:val="uk-UA"/>
        </w:rPr>
        <w:t>4.</w:t>
      </w:r>
      <w:r w:rsidRPr="004031A9">
        <w:rPr>
          <w:rFonts w:ascii="Times New Roman" w:hAnsi="Times New Roman"/>
          <w:lang w:val="uk-UA"/>
        </w:rPr>
        <w:t>Відповідальність за утримання та збереження геодезичних межових знаків  покладається  на  землевласника.</w:t>
      </w:r>
    </w:p>
    <w:p w:rsidR="004031A9" w:rsidRPr="004031A9" w:rsidRDefault="004031A9" w:rsidP="004031A9">
      <w:pPr>
        <w:pStyle w:val="af1"/>
        <w:rPr>
          <w:rFonts w:ascii="Times New Roman" w:hAnsi="Times New Roman"/>
          <w:lang w:val="uk-UA"/>
        </w:rPr>
      </w:pPr>
      <w:r>
        <w:rPr>
          <w:rFonts w:ascii="Times New Roman" w:hAnsi="Times New Roman"/>
          <w:lang w:val="uk-UA"/>
        </w:rPr>
        <w:t>5.</w:t>
      </w:r>
      <w:r w:rsidRPr="004031A9">
        <w:rPr>
          <w:rFonts w:ascii="Times New Roman" w:hAnsi="Times New Roman"/>
          <w:lang w:val="uk-UA"/>
        </w:rPr>
        <w:t>Проект землеустрою   передається до  Відділу у Переяслав-Хмельницькому районі Головного управління Держгеокадастру у Київській області  на зберігання.</w:t>
      </w:r>
    </w:p>
    <w:p w:rsidR="004031A9" w:rsidRPr="004031A9" w:rsidRDefault="004031A9" w:rsidP="004031A9">
      <w:pPr>
        <w:pStyle w:val="af1"/>
        <w:rPr>
          <w:rFonts w:ascii="Times New Roman" w:hAnsi="Times New Roman"/>
          <w:lang w:val="uk-UA"/>
        </w:rPr>
      </w:pPr>
      <w:r>
        <w:rPr>
          <w:rFonts w:ascii="Times New Roman" w:hAnsi="Times New Roman"/>
          <w:bCs/>
          <w:lang w:val="uk-UA"/>
        </w:rPr>
        <w:t>6.</w:t>
      </w:r>
      <w:r w:rsidRPr="004031A9">
        <w:rPr>
          <w:rFonts w:ascii="Times New Roman" w:hAnsi="Times New Roman"/>
          <w:bCs/>
          <w:lang w:val="uk-UA"/>
        </w:rPr>
        <w:t>Контроль за виконанням даного рішення покласти на постійну комісію з питань благоустрою, комунального господарства та земельних відносин.</w:t>
      </w:r>
    </w:p>
    <w:p w:rsidR="004031A9" w:rsidRPr="004031A9" w:rsidRDefault="004031A9" w:rsidP="004031A9">
      <w:pPr>
        <w:pStyle w:val="af1"/>
        <w:rPr>
          <w:rFonts w:ascii="Times New Roman" w:hAnsi="Times New Roman"/>
          <w:lang w:val="uk-UA"/>
        </w:rPr>
      </w:pPr>
    </w:p>
    <w:p w:rsidR="004031A9" w:rsidRPr="004031A9" w:rsidRDefault="004031A9" w:rsidP="004031A9">
      <w:pPr>
        <w:pStyle w:val="af1"/>
        <w:rPr>
          <w:rFonts w:ascii="Times New Roman" w:hAnsi="Times New Roman"/>
          <w:lang w:val="uk-UA"/>
        </w:rPr>
      </w:pPr>
    </w:p>
    <w:p w:rsidR="004031A9" w:rsidRPr="004031A9" w:rsidRDefault="004031A9" w:rsidP="004031A9">
      <w:pPr>
        <w:pStyle w:val="af1"/>
        <w:rPr>
          <w:rFonts w:ascii="Times New Roman" w:hAnsi="Times New Roman"/>
          <w:b/>
          <w:lang w:val="uk-UA"/>
        </w:rPr>
      </w:pPr>
      <w:r w:rsidRPr="004031A9">
        <w:rPr>
          <w:rFonts w:ascii="Times New Roman" w:hAnsi="Times New Roman"/>
          <w:b/>
          <w:lang w:val="uk-UA"/>
        </w:rPr>
        <w:t xml:space="preserve">Сільський  голова :                                                                         </w:t>
      </w:r>
      <w:r w:rsidRPr="004031A9">
        <w:rPr>
          <w:rFonts w:ascii="Times New Roman" w:hAnsi="Times New Roman"/>
          <w:b/>
          <w:bCs/>
          <w:lang w:val="uk-UA"/>
        </w:rPr>
        <w:t>М.О.ЛЯХ</w:t>
      </w:r>
    </w:p>
    <w:p w:rsidR="004031A9" w:rsidRPr="004031A9" w:rsidRDefault="004031A9" w:rsidP="004031A9">
      <w:pPr>
        <w:pStyle w:val="af1"/>
        <w:rPr>
          <w:rFonts w:ascii="Times New Roman" w:hAnsi="Times New Roman"/>
          <w:lang w:val="uk-UA"/>
        </w:rPr>
      </w:pPr>
    </w:p>
    <w:p w:rsidR="004031A9" w:rsidRPr="004031A9" w:rsidRDefault="004031A9" w:rsidP="004031A9">
      <w:pPr>
        <w:pStyle w:val="af1"/>
        <w:rPr>
          <w:rFonts w:ascii="Times New Roman" w:hAnsi="Times New Roman"/>
          <w:lang w:val="uk-UA"/>
        </w:rPr>
      </w:pPr>
    </w:p>
    <w:p w:rsidR="004031A9" w:rsidRPr="004031A9" w:rsidRDefault="004031A9" w:rsidP="004031A9">
      <w:pPr>
        <w:pStyle w:val="af1"/>
        <w:rPr>
          <w:rFonts w:ascii="Times New Roman" w:hAnsi="Times New Roman"/>
          <w:b/>
          <w:lang w:val="uk-UA"/>
        </w:rPr>
      </w:pPr>
      <w:r w:rsidRPr="004031A9">
        <w:rPr>
          <w:rFonts w:ascii="Times New Roman" w:hAnsi="Times New Roman"/>
          <w:b/>
          <w:lang w:val="uk-UA"/>
        </w:rPr>
        <w:t>с. Студеники</w:t>
      </w:r>
    </w:p>
    <w:p w:rsidR="004031A9" w:rsidRPr="004031A9" w:rsidRDefault="004031A9" w:rsidP="004031A9">
      <w:pPr>
        <w:pStyle w:val="af1"/>
        <w:rPr>
          <w:rFonts w:ascii="Times New Roman" w:hAnsi="Times New Roman"/>
          <w:b/>
          <w:lang w:val="uk-UA"/>
        </w:rPr>
      </w:pPr>
      <w:r w:rsidRPr="004031A9">
        <w:rPr>
          <w:rFonts w:ascii="Times New Roman" w:hAnsi="Times New Roman"/>
          <w:b/>
          <w:lang w:val="uk-UA"/>
        </w:rPr>
        <w:t>№ 732–</w:t>
      </w:r>
      <w:r w:rsidRPr="004031A9">
        <w:rPr>
          <w:rFonts w:ascii="Times New Roman" w:hAnsi="Times New Roman"/>
          <w:b/>
          <w:lang w:val="en-US"/>
        </w:rPr>
        <w:t>XXV</w:t>
      </w:r>
      <w:r w:rsidRPr="004031A9">
        <w:rPr>
          <w:rFonts w:ascii="Times New Roman" w:hAnsi="Times New Roman"/>
          <w:b/>
          <w:lang w:val="uk-UA"/>
        </w:rPr>
        <w:t>ІІІ–</w:t>
      </w:r>
      <w:r w:rsidRPr="004031A9">
        <w:rPr>
          <w:rFonts w:ascii="Times New Roman" w:hAnsi="Times New Roman"/>
          <w:b/>
          <w:lang w:val="en-US"/>
        </w:rPr>
        <w:t>V</w:t>
      </w:r>
      <w:r w:rsidRPr="004031A9">
        <w:rPr>
          <w:rFonts w:ascii="Times New Roman" w:hAnsi="Times New Roman"/>
          <w:b/>
          <w:lang w:val="uk-UA"/>
        </w:rPr>
        <w:t>ІІ</w:t>
      </w:r>
    </w:p>
    <w:p w:rsidR="004031A9" w:rsidRPr="004031A9" w:rsidRDefault="004031A9" w:rsidP="004031A9">
      <w:pPr>
        <w:pStyle w:val="af1"/>
        <w:rPr>
          <w:rFonts w:ascii="Times New Roman" w:hAnsi="Times New Roman"/>
        </w:rPr>
      </w:pPr>
      <w:r w:rsidRPr="004031A9">
        <w:rPr>
          <w:rFonts w:ascii="Times New Roman" w:hAnsi="Times New Roman"/>
          <w:b/>
          <w:lang w:val="uk-UA"/>
        </w:rPr>
        <w:t>04.06.2019</w:t>
      </w:r>
    </w:p>
    <w:p w:rsidR="004031A9" w:rsidRDefault="004031A9" w:rsidP="004031A9"/>
    <w:p w:rsidR="004031A9" w:rsidRDefault="004031A9" w:rsidP="004031A9">
      <w:pPr>
        <w:rPr>
          <w:lang w:val="uk-UA"/>
        </w:rPr>
      </w:pPr>
    </w:p>
    <w:p w:rsidR="004031A9" w:rsidRDefault="004031A9" w:rsidP="00953A82">
      <w:pPr>
        <w:pStyle w:val="af1"/>
        <w:rPr>
          <w:rFonts w:ascii="Times New Roman" w:hAnsi="Times New Roman"/>
          <w:b/>
        </w:rPr>
      </w:pPr>
    </w:p>
    <w:p w:rsidR="004031A9" w:rsidRDefault="004031A9" w:rsidP="00953A82">
      <w:pPr>
        <w:pStyle w:val="af1"/>
        <w:rPr>
          <w:rFonts w:ascii="Times New Roman" w:hAnsi="Times New Roman"/>
          <w:b/>
        </w:rPr>
      </w:pPr>
    </w:p>
    <w:p w:rsidR="004031A9" w:rsidRDefault="004031A9" w:rsidP="00953A82">
      <w:pPr>
        <w:pStyle w:val="af1"/>
        <w:rPr>
          <w:rFonts w:ascii="Times New Roman" w:hAnsi="Times New Roman"/>
          <w:b/>
        </w:rPr>
      </w:pPr>
    </w:p>
    <w:p w:rsidR="004031A9" w:rsidRDefault="004031A9" w:rsidP="00953A82">
      <w:pPr>
        <w:pStyle w:val="af1"/>
        <w:rPr>
          <w:rFonts w:ascii="Times New Roman" w:hAnsi="Times New Roman"/>
          <w:b/>
        </w:rPr>
      </w:pPr>
    </w:p>
    <w:p w:rsidR="004031A9" w:rsidRPr="004031A9" w:rsidRDefault="004031A9" w:rsidP="004031A9">
      <w:pPr>
        <w:pStyle w:val="af1"/>
        <w:jc w:val="center"/>
        <w:rPr>
          <w:rFonts w:ascii="Times New Roman" w:hAnsi="Times New Roman"/>
          <w:lang w:val="uk-UA"/>
        </w:rPr>
      </w:pPr>
      <w:r w:rsidRPr="004031A9">
        <w:rPr>
          <w:rFonts w:ascii="Times New Roman" w:hAnsi="Times New Roman"/>
          <w:noProof/>
          <w:lang w:val="uk-UA" w:eastAsia="uk-UA"/>
        </w:rPr>
        <w:lastRenderedPageBreak/>
        <w:drawing>
          <wp:inline distT="0" distB="0" distL="0" distR="0">
            <wp:extent cx="495300" cy="685800"/>
            <wp:effectExtent l="0" t="0" r="0" b="0"/>
            <wp:docPr id="29" name="Рисунок 29"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495300" cy="685800"/>
                    </a:xfrm>
                    <a:prstGeom prst="rect">
                      <a:avLst/>
                    </a:prstGeom>
                    <a:noFill/>
                    <a:ln>
                      <a:noFill/>
                    </a:ln>
                  </pic:spPr>
                </pic:pic>
              </a:graphicData>
            </a:graphic>
          </wp:inline>
        </w:drawing>
      </w:r>
    </w:p>
    <w:p w:rsidR="004031A9" w:rsidRPr="004031A9" w:rsidRDefault="004031A9" w:rsidP="004031A9">
      <w:pPr>
        <w:pStyle w:val="af1"/>
        <w:jc w:val="center"/>
        <w:rPr>
          <w:rFonts w:ascii="Times New Roman" w:hAnsi="Times New Roman"/>
          <w:b/>
          <w:lang w:val="uk-UA"/>
        </w:rPr>
      </w:pPr>
    </w:p>
    <w:p w:rsidR="004031A9" w:rsidRPr="004031A9" w:rsidRDefault="004031A9" w:rsidP="004031A9">
      <w:pPr>
        <w:pStyle w:val="af1"/>
        <w:jc w:val="center"/>
        <w:rPr>
          <w:rFonts w:ascii="Times New Roman" w:hAnsi="Times New Roman"/>
          <w:b/>
          <w:lang w:val="uk-UA"/>
        </w:rPr>
      </w:pPr>
      <w:r w:rsidRPr="004031A9">
        <w:rPr>
          <w:rFonts w:ascii="Times New Roman" w:hAnsi="Times New Roman"/>
          <w:b/>
          <w:lang w:val="uk-UA"/>
        </w:rPr>
        <w:t>СТУДЕНИКІВСЬКА   СІЛЬСЬКА  РАДА</w:t>
      </w:r>
    </w:p>
    <w:p w:rsidR="004031A9" w:rsidRPr="004031A9" w:rsidRDefault="004031A9" w:rsidP="004031A9">
      <w:pPr>
        <w:pStyle w:val="af1"/>
        <w:jc w:val="center"/>
        <w:rPr>
          <w:rFonts w:ascii="Times New Roman" w:hAnsi="Times New Roman"/>
          <w:b/>
          <w:lang w:val="uk-UA"/>
        </w:rPr>
      </w:pPr>
      <w:r w:rsidRPr="004031A9">
        <w:rPr>
          <w:rFonts w:ascii="Times New Roman" w:hAnsi="Times New Roman"/>
          <w:b/>
          <w:lang w:val="uk-UA"/>
        </w:rPr>
        <w:t>ПЕРЕЯСЛАВ – ХМЕЛЬНИЦЬКОГО  РАЙОНУ</w:t>
      </w:r>
    </w:p>
    <w:p w:rsidR="004031A9" w:rsidRPr="004031A9" w:rsidRDefault="004031A9" w:rsidP="004031A9">
      <w:pPr>
        <w:pStyle w:val="af1"/>
        <w:jc w:val="center"/>
        <w:rPr>
          <w:rFonts w:ascii="Times New Roman" w:hAnsi="Times New Roman"/>
          <w:b/>
          <w:lang w:val="uk-UA"/>
        </w:rPr>
      </w:pPr>
      <w:r w:rsidRPr="004031A9">
        <w:rPr>
          <w:rFonts w:ascii="Times New Roman" w:hAnsi="Times New Roman"/>
          <w:b/>
          <w:lang w:val="uk-UA"/>
        </w:rPr>
        <w:t>КИЇВСЬКОЇ  ОБЛАСТІ</w:t>
      </w:r>
    </w:p>
    <w:p w:rsidR="004031A9" w:rsidRPr="004031A9" w:rsidRDefault="004031A9" w:rsidP="004031A9">
      <w:pPr>
        <w:pStyle w:val="af1"/>
        <w:jc w:val="center"/>
        <w:rPr>
          <w:rFonts w:ascii="Times New Roman" w:hAnsi="Times New Roman"/>
          <w:b/>
          <w:lang w:val="uk-UA"/>
        </w:rPr>
      </w:pPr>
    </w:p>
    <w:p w:rsidR="004031A9" w:rsidRPr="004031A9" w:rsidRDefault="004031A9" w:rsidP="004031A9">
      <w:pPr>
        <w:pStyle w:val="af1"/>
        <w:jc w:val="center"/>
        <w:rPr>
          <w:rFonts w:ascii="Times New Roman" w:hAnsi="Times New Roman"/>
          <w:b/>
          <w:lang w:val="uk-UA"/>
        </w:rPr>
      </w:pPr>
      <w:r w:rsidRPr="004031A9">
        <w:rPr>
          <w:rFonts w:ascii="Times New Roman" w:hAnsi="Times New Roman"/>
          <w:b/>
          <w:lang w:val="uk-UA"/>
        </w:rPr>
        <w:t>Р І Ш Е Н Н Я</w:t>
      </w:r>
    </w:p>
    <w:p w:rsidR="004031A9" w:rsidRPr="004031A9" w:rsidRDefault="004031A9" w:rsidP="004031A9">
      <w:pPr>
        <w:pStyle w:val="af1"/>
        <w:rPr>
          <w:rFonts w:ascii="Times New Roman" w:hAnsi="Times New Roman"/>
          <w:b/>
          <w:lang w:val="uk-UA"/>
        </w:rPr>
      </w:pP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075"/>
      </w:tblGrid>
      <w:tr w:rsidR="004031A9" w:rsidRPr="004031A9" w:rsidTr="004031A9">
        <w:tc>
          <w:tcPr>
            <w:tcW w:w="8075" w:type="dxa"/>
          </w:tcPr>
          <w:p w:rsidR="004031A9" w:rsidRPr="004031A9" w:rsidRDefault="004031A9" w:rsidP="004031A9">
            <w:pPr>
              <w:pStyle w:val="af1"/>
              <w:rPr>
                <w:rFonts w:ascii="Times New Roman" w:hAnsi="Times New Roman"/>
                <w:b/>
                <w:lang w:val="uk-UA"/>
              </w:rPr>
            </w:pPr>
            <w:r w:rsidRPr="004031A9">
              <w:rPr>
                <w:rFonts w:ascii="Times New Roman" w:hAnsi="Times New Roman"/>
                <w:b/>
                <w:lang w:val="uk-UA"/>
              </w:rPr>
              <w:t xml:space="preserve">Про затвердження проекту землеустрою щодо  відведення земельної  ділянки у власність для  ведення особистого селянського господарства </w:t>
            </w:r>
            <w:r w:rsidRPr="004031A9">
              <w:rPr>
                <w:rFonts w:ascii="Times New Roman" w:hAnsi="Times New Roman"/>
                <w:b/>
                <w:color w:val="C00000"/>
                <w:lang w:val="uk-UA"/>
              </w:rPr>
              <w:t>гр.Бойку Миколі Миколайовичу</w:t>
            </w:r>
            <w:r w:rsidRPr="004031A9">
              <w:rPr>
                <w:rFonts w:ascii="Times New Roman" w:hAnsi="Times New Roman"/>
                <w:b/>
                <w:lang w:val="uk-UA"/>
              </w:rPr>
              <w:t xml:space="preserve">.  </w:t>
            </w:r>
          </w:p>
        </w:tc>
      </w:tr>
    </w:tbl>
    <w:p w:rsidR="004031A9" w:rsidRPr="004031A9" w:rsidRDefault="004031A9" w:rsidP="004031A9">
      <w:pPr>
        <w:pStyle w:val="af1"/>
        <w:rPr>
          <w:rFonts w:ascii="Times New Roman" w:hAnsi="Times New Roman"/>
          <w:b/>
          <w:lang w:val="uk-UA"/>
        </w:rPr>
      </w:pPr>
    </w:p>
    <w:p w:rsidR="004031A9" w:rsidRPr="004031A9" w:rsidRDefault="004031A9" w:rsidP="004031A9">
      <w:pPr>
        <w:pStyle w:val="af1"/>
        <w:rPr>
          <w:rFonts w:ascii="Times New Roman" w:hAnsi="Times New Roman"/>
          <w:lang w:val="uk-UA"/>
        </w:rPr>
      </w:pPr>
      <w:r w:rsidRPr="004031A9">
        <w:rPr>
          <w:rFonts w:ascii="Times New Roman" w:hAnsi="Times New Roman"/>
          <w:lang w:val="uk-UA"/>
        </w:rPr>
        <w:t xml:space="preserve">Розглянувши матеріали проекту землеустрою щодо відведення  земельної  ділянки у власність </w:t>
      </w:r>
      <w:r w:rsidRPr="004031A9">
        <w:rPr>
          <w:rFonts w:ascii="Times New Roman" w:hAnsi="Times New Roman"/>
          <w:b/>
          <w:color w:val="C00000"/>
          <w:lang w:val="uk-UA"/>
        </w:rPr>
        <w:t xml:space="preserve">гр.Бойку Миколі Миколайовичу </w:t>
      </w:r>
      <w:r w:rsidRPr="004031A9">
        <w:rPr>
          <w:rFonts w:ascii="Times New Roman" w:hAnsi="Times New Roman"/>
          <w:lang w:val="uk-UA"/>
        </w:rPr>
        <w:t xml:space="preserve">для ведення особистого селянського господарства площею </w:t>
      </w:r>
      <w:r w:rsidRPr="004031A9">
        <w:rPr>
          <w:rFonts w:ascii="Times New Roman" w:hAnsi="Times New Roman"/>
          <w:color w:val="FF0000"/>
          <w:lang w:val="uk-UA"/>
        </w:rPr>
        <w:t>1,0000</w:t>
      </w:r>
      <w:r w:rsidRPr="004031A9">
        <w:rPr>
          <w:rFonts w:ascii="Times New Roman" w:hAnsi="Times New Roman"/>
          <w:color w:val="C00000"/>
          <w:lang w:val="uk-UA"/>
        </w:rPr>
        <w:t xml:space="preserve"> га</w:t>
      </w:r>
      <w:r w:rsidRPr="004031A9">
        <w:rPr>
          <w:rFonts w:ascii="Times New Roman" w:hAnsi="Times New Roman"/>
          <w:lang w:val="uk-UA"/>
        </w:rPr>
        <w:t xml:space="preserve">, що  знаходиться  в </w:t>
      </w:r>
      <w:r w:rsidRPr="004031A9">
        <w:rPr>
          <w:rFonts w:ascii="Times New Roman" w:hAnsi="Times New Roman"/>
          <w:color w:val="C00000"/>
          <w:lang w:val="uk-UA"/>
        </w:rPr>
        <w:t xml:space="preserve">с.Козлів </w:t>
      </w:r>
      <w:r w:rsidRPr="004031A9">
        <w:rPr>
          <w:rFonts w:ascii="Times New Roman" w:hAnsi="Times New Roman"/>
          <w:lang w:val="uk-UA"/>
        </w:rPr>
        <w:t>Переяслав-Хмельницького  району Київської  області,  керуючись  п. 34 частини 1 статті 26 Закону України "Про місцеве самоврядування в Україні", статтями 12,19,40,118.121  та розділом Х «Перехідні положення»  Земельного Кодексу України, законом України «Про Державний земельний кадастр», Постановами КМУ «Про затвердження Порядку ведення Державного земельного кадастру»,   сільська  рада</w:t>
      </w:r>
    </w:p>
    <w:p w:rsidR="004031A9" w:rsidRPr="004031A9" w:rsidRDefault="004031A9" w:rsidP="004031A9">
      <w:pPr>
        <w:pStyle w:val="af1"/>
        <w:rPr>
          <w:rFonts w:ascii="Times New Roman" w:hAnsi="Times New Roman"/>
          <w:lang w:val="uk-UA"/>
        </w:rPr>
      </w:pPr>
    </w:p>
    <w:p w:rsidR="004031A9" w:rsidRPr="004031A9" w:rsidRDefault="004031A9" w:rsidP="004031A9">
      <w:pPr>
        <w:pStyle w:val="af1"/>
        <w:rPr>
          <w:rFonts w:ascii="Times New Roman" w:hAnsi="Times New Roman"/>
          <w:b/>
          <w:lang w:val="uk-UA"/>
        </w:rPr>
      </w:pPr>
      <w:r w:rsidRPr="004031A9">
        <w:rPr>
          <w:rFonts w:ascii="Times New Roman" w:hAnsi="Times New Roman"/>
          <w:b/>
          <w:lang w:val="uk-UA"/>
        </w:rPr>
        <w:t>В И Р І Ш И Л А :</w:t>
      </w:r>
    </w:p>
    <w:p w:rsidR="004031A9" w:rsidRPr="004031A9" w:rsidRDefault="004031A9" w:rsidP="004031A9">
      <w:pPr>
        <w:pStyle w:val="af1"/>
        <w:rPr>
          <w:rFonts w:ascii="Times New Roman" w:hAnsi="Times New Roman"/>
          <w:b/>
          <w:lang w:val="uk-UA"/>
        </w:rPr>
      </w:pPr>
    </w:p>
    <w:p w:rsidR="004031A9" w:rsidRPr="004031A9" w:rsidRDefault="004031A9" w:rsidP="004031A9">
      <w:pPr>
        <w:pStyle w:val="af1"/>
        <w:rPr>
          <w:rFonts w:ascii="Times New Roman" w:hAnsi="Times New Roman"/>
          <w:lang w:val="uk-UA"/>
        </w:rPr>
      </w:pPr>
      <w:r>
        <w:rPr>
          <w:rFonts w:ascii="Times New Roman" w:hAnsi="Times New Roman"/>
          <w:lang w:val="uk-UA"/>
        </w:rPr>
        <w:t>1.</w:t>
      </w:r>
      <w:r w:rsidRPr="004031A9">
        <w:rPr>
          <w:rFonts w:ascii="Times New Roman" w:hAnsi="Times New Roman"/>
          <w:lang w:val="uk-UA"/>
        </w:rPr>
        <w:t xml:space="preserve">Затвердити розроблений ДП «Центр державного земельного кадастру» проект землеустрою щодо відведення   земельної  ділянки у власність </w:t>
      </w:r>
      <w:r w:rsidRPr="004031A9">
        <w:rPr>
          <w:rFonts w:ascii="Times New Roman" w:hAnsi="Times New Roman"/>
          <w:b/>
          <w:color w:val="C00000"/>
          <w:lang w:val="uk-UA"/>
        </w:rPr>
        <w:t>гр.Бойку Миколі Миколайовичу</w:t>
      </w:r>
      <w:r w:rsidRPr="004031A9">
        <w:rPr>
          <w:rFonts w:ascii="Times New Roman" w:hAnsi="Times New Roman"/>
          <w:lang w:val="uk-UA"/>
        </w:rPr>
        <w:t xml:space="preserve"> для ведення особистого селянського господарства, площею </w:t>
      </w:r>
      <w:r w:rsidRPr="004031A9">
        <w:rPr>
          <w:rFonts w:ascii="Times New Roman" w:hAnsi="Times New Roman"/>
          <w:color w:val="FF0000"/>
          <w:lang w:val="uk-UA"/>
        </w:rPr>
        <w:t>1,0000</w:t>
      </w:r>
      <w:r w:rsidRPr="004031A9">
        <w:rPr>
          <w:rFonts w:ascii="Times New Roman" w:hAnsi="Times New Roman"/>
          <w:color w:val="C00000"/>
          <w:lang w:val="uk-UA"/>
        </w:rPr>
        <w:t xml:space="preserve"> га</w:t>
      </w:r>
      <w:r w:rsidRPr="004031A9">
        <w:rPr>
          <w:rFonts w:ascii="Times New Roman" w:hAnsi="Times New Roman"/>
          <w:lang w:val="uk-UA"/>
        </w:rPr>
        <w:t xml:space="preserve"> розташовану в </w:t>
      </w:r>
      <w:r w:rsidRPr="004031A9">
        <w:rPr>
          <w:rFonts w:ascii="Times New Roman" w:hAnsi="Times New Roman"/>
          <w:color w:val="C00000"/>
          <w:lang w:val="uk-UA"/>
        </w:rPr>
        <w:t xml:space="preserve">с.Козлів </w:t>
      </w:r>
      <w:r w:rsidRPr="004031A9">
        <w:rPr>
          <w:rFonts w:ascii="Times New Roman" w:hAnsi="Times New Roman"/>
          <w:lang w:val="uk-UA"/>
        </w:rPr>
        <w:t>Переяслав-Хмельницького  району Київської  області</w:t>
      </w:r>
      <w:r w:rsidRPr="004031A9">
        <w:rPr>
          <w:rFonts w:ascii="Times New Roman" w:hAnsi="Times New Roman"/>
          <w:color w:val="C00000"/>
          <w:lang w:val="uk-UA"/>
        </w:rPr>
        <w:t xml:space="preserve">, </w:t>
      </w:r>
      <w:r w:rsidRPr="004031A9">
        <w:rPr>
          <w:rFonts w:ascii="Times New Roman" w:hAnsi="Times New Roman"/>
          <w:lang w:val="uk-UA"/>
        </w:rPr>
        <w:t xml:space="preserve">кадастровий  номер </w:t>
      </w:r>
      <w:r w:rsidRPr="004031A9">
        <w:rPr>
          <w:rFonts w:ascii="Times New Roman" w:hAnsi="Times New Roman"/>
          <w:b/>
          <w:color w:val="C00000"/>
          <w:lang w:val="uk-UA"/>
        </w:rPr>
        <w:t>3223384001:01:041:0019,</w:t>
      </w:r>
      <w:r w:rsidRPr="004031A9">
        <w:rPr>
          <w:rFonts w:ascii="Times New Roman" w:hAnsi="Times New Roman"/>
          <w:lang w:val="uk-UA"/>
        </w:rPr>
        <w:t xml:space="preserve"> (код КВЦПЗ-01.03). </w:t>
      </w:r>
    </w:p>
    <w:p w:rsidR="004031A9" w:rsidRPr="004031A9" w:rsidRDefault="004031A9" w:rsidP="004031A9">
      <w:pPr>
        <w:pStyle w:val="af1"/>
        <w:rPr>
          <w:rFonts w:ascii="Times New Roman" w:hAnsi="Times New Roman"/>
          <w:lang w:val="uk-UA"/>
        </w:rPr>
      </w:pPr>
      <w:r>
        <w:rPr>
          <w:rFonts w:ascii="Times New Roman" w:hAnsi="Times New Roman"/>
          <w:lang w:val="uk-UA"/>
        </w:rPr>
        <w:t>2.</w:t>
      </w:r>
      <w:r w:rsidRPr="004031A9">
        <w:rPr>
          <w:rFonts w:ascii="Times New Roman" w:hAnsi="Times New Roman"/>
          <w:lang w:val="uk-UA"/>
        </w:rPr>
        <w:t xml:space="preserve">Передати </w:t>
      </w:r>
      <w:r w:rsidRPr="004031A9">
        <w:rPr>
          <w:rFonts w:ascii="Times New Roman" w:hAnsi="Times New Roman"/>
          <w:b/>
          <w:color w:val="C00000"/>
          <w:lang w:val="uk-UA"/>
        </w:rPr>
        <w:t xml:space="preserve">гр.Бойку Миколі Миколайовичу </w:t>
      </w:r>
      <w:r w:rsidRPr="004031A9">
        <w:rPr>
          <w:rFonts w:ascii="Times New Roman" w:hAnsi="Times New Roman"/>
          <w:lang w:val="uk-UA"/>
        </w:rPr>
        <w:t xml:space="preserve">із земель комунальної власності безоплатно у приватну власність  земельну ділянку, кадастровий  номер </w:t>
      </w:r>
      <w:r w:rsidRPr="004031A9">
        <w:rPr>
          <w:rFonts w:ascii="Times New Roman" w:hAnsi="Times New Roman"/>
          <w:b/>
          <w:color w:val="C00000"/>
          <w:lang w:val="uk-UA"/>
        </w:rPr>
        <w:t>3223384001:01:041:0019</w:t>
      </w:r>
      <w:r w:rsidRPr="004031A9">
        <w:rPr>
          <w:rFonts w:ascii="Times New Roman" w:hAnsi="Times New Roman"/>
          <w:b/>
          <w:lang w:val="uk-UA"/>
        </w:rPr>
        <w:t xml:space="preserve">, </w:t>
      </w:r>
      <w:r w:rsidRPr="004031A9">
        <w:rPr>
          <w:rFonts w:ascii="Times New Roman" w:hAnsi="Times New Roman"/>
          <w:lang w:val="uk-UA"/>
        </w:rPr>
        <w:t xml:space="preserve">для ведення особистого селянського господарства площею  </w:t>
      </w:r>
      <w:r w:rsidRPr="004031A9">
        <w:rPr>
          <w:rFonts w:ascii="Times New Roman" w:hAnsi="Times New Roman"/>
          <w:color w:val="C00000"/>
          <w:lang w:val="uk-UA"/>
        </w:rPr>
        <w:t xml:space="preserve">1,0000 га </w:t>
      </w:r>
      <w:r w:rsidRPr="004031A9">
        <w:rPr>
          <w:rFonts w:ascii="Times New Roman" w:hAnsi="Times New Roman"/>
          <w:lang w:val="uk-UA"/>
        </w:rPr>
        <w:t xml:space="preserve">в </w:t>
      </w:r>
      <w:r w:rsidRPr="004031A9">
        <w:rPr>
          <w:rFonts w:ascii="Times New Roman" w:hAnsi="Times New Roman"/>
          <w:color w:val="C00000"/>
          <w:lang w:val="uk-UA"/>
        </w:rPr>
        <w:t xml:space="preserve">с.Козлів </w:t>
      </w:r>
      <w:r w:rsidRPr="004031A9">
        <w:rPr>
          <w:rFonts w:ascii="Times New Roman" w:hAnsi="Times New Roman"/>
          <w:lang w:val="uk-UA"/>
        </w:rPr>
        <w:t>Переяслав-Хмельницького  району Київської  області (код КВЦПЗ 01.03).</w:t>
      </w:r>
    </w:p>
    <w:p w:rsidR="004031A9" w:rsidRPr="004031A9" w:rsidRDefault="004031A9" w:rsidP="004031A9">
      <w:pPr>
        <w:pStyle w:val="af1"/>
        <w:rPr>
          <w:rFonts w:ascii="Times New Roman" w:hAnsi="Times New Roman"/>
          <w:lang w:val="uk-UA"/>
        </w:rPr>
      </w:pPr>
      <w:r>
        <w:rPr>
          <w:rFonts w:ascii="Times New Roman" w:hAnsi="Times New Roman"/>
          <w:lang w:val="uk-UA"/>
        </w:rPr>
        <w:t>3.</w:t>
      </w:r>
      <w:r w:rsidRPr="004031A9">
        <w:rPr>
          <w:rFonts w:ascii="Times New Roman" w:hAnsi="Times New Roman"/>
          <w:lang w:val="uk-UA"/>
        </w:rPr>
        <w:t>Зобов</w:t>
      </w:r>
      <w:r w:rsidRPr="004031A9">
        <w:rPr>
          <w:rFonts w:ascii="Times New Roman" w:hAnsi="Times New Roman"/>
        </w:rPr>
        <w:t>’</w:t>
      </w:r>
      <w:r w:rsidRPr="004031A9">
        <w:rPr>
          <w:rFonts w:ascii="Times New Roman" w:hAnsi="Times New Roman"/>
          <w:lang w:val="uk-UA"/>
        </w:rPr>
        <w:t xml:space="preserve">язати </w:t>
      </w:r>
      <w:r w:rsidRPr="004031A9">
        <w:rPr>
          <w:rFonts w:ascii="Times New Roman" w:hAnsi="Times New Roman"/>
          <w:b/>
          <w:color w:val="C00000"/>
          <w:lang w:val="uk-UA"/>
        </w:rPr>
        <w:t>гр.Бойка Миколу Миколайовича</w:t>
      </w:r>
      <w:r w:rsidRPr="004031A9">
        <w:rPr>
          <w:rFonts w:ascii="Times New Roman" w:hAnsi="Times New Roman"/>
          <w:lang w:val="uk-UA"/>
        </w:rPr>
        <w:t xml:space="preserve"> земельну ділянку використовувати за цільовим призначенням, суворо дотримуватись вимог Земельного кодексу України. </w:t>
      </w:r>
    </w:p>
    <w:p w:rsidR="004031A9" w:rsidRPr="004031A9" w:rsidRDefault="004031A9" w:rsidP="004031A9">
      <w:pPr>
        <w:pStyle w:val="af1"/>
        <w:rPr>
          <w:rFonts w:ascii="Times New Roman" w:hAnsi="Times New Roman"/>
          <w:lang w:val="uk-UA"/>
        </w:rPr>
      </w:pPr>
      <w:r>
        <w:rPr>
          <w:rFonts w:ascii="Times New Roman" w:hAnsi="Times New Roman"/>
          <w:lang w:val="uk-UA"/>
        </w:rPr>
        <w:t>4.</w:t>
      </w:r>
      <w:r w:rsidRPr="004031A9">
        <w:rPr>
          <w:rFonts w:ascii="Times New Roman" w:hAnsi="Times New Roman"/>
          <w:lang w:val="uk-UA"/>
        </w:rPr>
        <w:t>Відповідальність за утримання та збереження геодезичних межових знаків  покладається  на  землевласника.</w:t>
      </w:r>
    </w:p>
    <w:p w:rsidR="004031A9" w:rsidRPr="004031A9" w:rsidRDefault="004031A9" w:rsidP="004031A9">
      <w:pPr>
        <w:pStyle w:val="af1"/>
        <w:rPr>
          <w:rFonts w:ascii="Times New Roman" w:hAnsi="Times New Roman"/>
          <w:lang w:val="uk-UA"/>
        </w:rPr>
      </w:pPr>
      <w:r>
        <w:rPr>
          <w:rFonts w:ascii="Times New Roman" w:hAnsi="Times New Roman"/>
          <w:lang w:val="uk-UA"/>
        </w:rPr>
        <w:t>5.</w:t>
      </w:r>
      <w:r w:rsidRPr="004031A9">
        <w:rPr>
          <w:rFonts w:ascii="Times New Roman" w:hAnsi="Times New Roman"/>
          <w:lang w:val="uk-UA"/>
        </w:rPr>
        <w:t>Проект землеустрою   передається до  Відділу у Переяслав-Хмельницькому районі Головного управління Держгеокадастру у Київській області  на зберігання.</w:t>
      </w:r>
    </w:p>
    <w:p w:rsidR="004031A9" w:rsidRPr="004031A9" w:rsidRDefault="004031A9" w:rsidP="004031A9">
      <w:pPr>
        <w:pStyle w:val="af1"/>
        <w:rPr>
          <w:rFonts w:ascii="Times New Roman" w:hAnsi="Times New Roman"/>
          <w:lang w:val="uk-UA"/>
        </w:rPr>
      </w:pPr>
      <w:r>
        <w:rPr>
          <w:rFonts w:ascii="Times New Roman" w:hAnsi="Times New Roman"/>
          <w:bCs/>
          <w:lang w:val="uk-UA"/>
        </w:rPr>
        <w:t>6.</w:t>
      </w:r>
      <w:r w:rsidRPr="004031A9">
        <w:rPr>
          <w:rFonts w:ascii="Times New Roman" w:hAnsi="Times New Roman"/>
          <w:bCs/>
          <w:lang w:val="uk-UA"/>
        </w:rPr>
        <w:t>Контроль за виконанням даного рішення покласти на постійну комісію з питань благоустрою, комунального господарства та земельних відносин.</w:t>
      </w:r>
    </w:p>
    <w:p w:rsidR="004031A9" w:rsidRPr="004031A9" w:rsidRDefault="004031A9" w:rsidP="004031A9">
      <w:pPr>
        <w:pStyle w:val="af1"/>
        <w:rPr>
          <w:rFonts w:ascii="Times New Roman" w:hAnsi="Times New Roman"/>
          <w:lang w:val="uk-UA"/>
        </w:rPr>
      </w:pPr>
    </w:p>
    <w:p w:rsidR="004031A9" w:rsidRPr="004031A9" w:rsidRDefault="004031A9" w:rsidP="004031A9">
      <w:pPr>
        <w:pStyle w:val="af1"/>
        <w:rPr>
          <w:rFonts w:ascii="Times New Roman" w:hAnsi="Times New Roman"/>
          <w:lang w:val="uk-UA"/>
        </w:rPr>
      </w:pPr>
    </w:p>
    <w:p w:rsidR="004031A9" w:rsidRPr="004031A9" w:rsidRDefault="004031A9" w:rsidP="004031A9">
      <w:pPr>
        <w:pStyle w:val="af1"/>
        <w:rPr>
          <w:rFonts w:ascii="Times New Roman" w:hAnsi="Times New Roman"/>
          <w:b/>
          <w:lang w:val="uk-UA"/>
        </w:rPr>
      </w:pPr>
      <w:r w:rsidRPr="004031A9">
        <w:rPr>
          <w:rFonts w:ascii="Times New Roman" w:hAnsi="Times New Roman"/>
          <w:b/>
          <w:lang w:val="uk-UA"/>
        </w:rPr>
        <w:t xml:space="preserve">Сільський  голова :                                                                         </w:t>
      </w:r>
      <w:r w:rsidRPr="004031A9">
        <w:rPr>
          <w:rFonts w:ascii="Times New Roman" w:hAnsi="Times New Roman"/>
          <w:b/>
          <w:bCs/>
          <w:lang w:val="uk-UA"/>
        </w:rPr>
        <w:t>М.О.ЛЯХ</w:t>
      </w:r>
    </w:p>
    <w:p w:rsidR="004031A9" w:rsidRPr="004031A9" w:rsidRDefault="004031A9" w:rsidP="004031A9">
      <w:pPr>
        <w:pStyle w:val="af1"/>
        <w:rPr>
          <w:rFonts w:ascii="Times New Roman" w:hAnsi="Times New Roman"/>
          <w:lang w:val="uk-UA"/>
        </w:rPr>
      </w:pPr>
    </w:p>
    <w:p w:rsidR="004031A9" w:rsidRPr="004031A9" w:rsidRDefault="004031A9" w:rsidP="004031A9">
      <w:pPr>
        <w:pStyle w:val="af1"/>
        <w:rPr>
          <w:rFonts w:ascii="Times New Roman" w:hAnsi="Times New Roman"/>
          <w:lang w:val="uk-UA"/>
        </w:rPr>
      </w:pPr>
    </w:p>
    <w:p w:rsidR="004031A9" w:rsidRPr="004031A9" w:rsidRDefault="004031A9" w:rsidP="004031A9">
      <w:pPr>
        <w:pStyle w:val="af1"/>
        <w:rPr>
          <w:rFonts w:ascii="Times New Roman" w:hAnsi="Times New Roman"/>
          <w:b/>
          <w:lang w:val="uk-UA"/>
        </w:rPr>
      </w:pPr>
      <w:r w:rsidRPr="004031A9">
        <w:rPr>
          <w:rFonts w:ascii="Times New Roman" w:hAnsi="Times New Roman"/>
          <w:b/>
          <w:lang w:val="uk-UA"/>
        </w:rPr>
        <w:t>с. Студеники</w:t>
      </w:r>
    </w:p>
    <w:p w:rsidR="004031A9" w:rsidRPr="004031A9" w:rsidRDefault="004031A9" w:rsidP="004031A9">
      <w:pPr>
        <w:pStyle w:val="af1"/>
        <w:rPr>
          <w:rFonts w:ascii="Times New Roman" w:hAnsi="Times New Roman"/>
          <w:b/>
          <w:lang w:val="uk-UA"/>
        </w:rPr>
      </w:pPr>
      <w:r w:rsidRPr="004031A9">
        <w:rPr>
          <w:rFonts w:ascii="Times New Roman" w:hAnsi="Times New Roman"/>
          <w:b/>
          <w:lang w:val="uk-UA"/>
        </w:rPr>
        <w:t>№ 733–</w:t>
      </w:r>
      <w:r w:rsidRPr="004031A9">
        <w:rPr>
          <w:rFonts w:ascii="Times New Roman" w:hAnsi="Times New Roman"/>
          <w:b/>
          <w:lang w:val="en-US"/>
        </w:rPr>
        <w:t>XXV</w:t>
      </w:r>
      <w:r w:rsidRPr="004031A9">
        <w:rPr>
          <w:rFonts w:ascii="Times New Roman" w:hAnsi="Times New Roman"/>
          <w:b/>
          <w:lang w:val="uk-UA"/>
        </w:rPr>
        <w:t>ІІІ–</w:t>
      </w:r>
      <w:r w:rsidRPr="004031A9">
        <w:rPr>
          <w:rFonts w:ascii="Times New Roman" w:hAnsi="Times New Roman"/>
          <w:b/>
          <w:lang w:val="en-US"/>
        </w:rPr>
        <w:t>V</w:t>
      </w:r>
      <w:r w:rsidRPr="004031A9">
        <w:rPr>
          <w:rFonts w:ascii="Times New Roman" w:hAnsi="Times New Roman"/>
          <w:b/>
          <w:lang w:val="uk-UA"/>
        </w:rPr>
        <w:t>ІІ</w:t>
      </w:r>
    </w:p>
    <w:p w:rsidR="004031A9" w:rsidRPr="004031A9" w:rsidRDefault="004031A9" w:rsidP="004031A9">
      <w:pPr>
        <w:pStyle w:val="af1"/>
        <w:rPr>
          <w:rFonts w:ascii="Times New Roman" w:hAnsi="Times New Roman"/>
        </w:rPr>
      </w:pPr>
      <w:r w:rsidRPr="004031A9">
        <w:rPr>
          <w:rFonts w:ascii="Times New Roman" w:hAnsi="Times New Roman"/>
          <w:b/>
          <w:lang w:val="uk-UA"/>
        </w:rPr>
        <w:t>04.06.2019</w:t>
      </w:r>
    </w:p>
    <w:p w:rsidR="004031A9" w:rsidRPr="004031A9" w:rsidRDefault="004031A9" w:rsidP="004031A9">
      <w:pPr>
        <w:pStyle w:val="af1"/>
        <w:rPr>
          <w:rFonts w:ascii="Times New Roman" w:hAnsi="Times New Roman"/>
        </w:rPr>
      </w:pPr>
    </w:p>
    <w:p w:rsidR="004031A9" w:rsidRPr="00BF2A69" w:rsidRDefault="004031A9" w:rsidP="004031A9">
      <w:pPr>
        <w:rPr>
          <w:lang w:val="uk-UA"/>
        </w:rPr>
      </w:pPr>
    </w:p>
    <w:p w:rsidR="004031A9" w:rsidRDefault="004031A9" w:rsidP="004031A9">
      <w:pPr>
        <w:rPr>
          <w:highlight w:val="yellow"/>
          <w:lang w:val="uk-UA"/>
        </w:rPr>
      </w:pPr>
    </w:p>
    <w:p w:rsidR="004031A9" w:rsidRDefault="004031A9" w:rsidP="00953A82">
      <w:pPr>
        <w:pStyle w:val="af1"/>
        <w:rPr>
          <w:rFonts w:ascii="Times New Roman" w:hAnsi="Times New Roman"/>
          <w:b/>
        </w:rPr>
      </w:pPr>
    </w:p>
    <w:p w:rsidR="002C45B2" w:rsidRPr="002C45B2" w:rsidRDefault="002C45B2" w:rsidP="002C45B2">
      <w:pPr>
        <w:pStyle w:val="af1"/>
        <w:jc w:val="center"/>
        <w:rPr>
          <w:rFonts w:ascii="Times New Roman" w:hAnsi="Times New Roman"/>
          <w:lang w:val="uk-UA"/>
        </w:rPr>
      </w:pPr>
      <w:r w:rsidRPr="002C45B2">
        <w:rPr>
          <w:rFonts w:ascii="Times New Roman" w:hAnsi="Times New Roman"/>
          <w:noProof/>
          <w:lang w:val="uk-UA" w:eastAsia="uk-UA"/>
        </w:rPr>
        <w:lastRenderedPageBreak/>
        <w:drawing>
          <wp:inline distT="0" distB="0" distL="0" distR="0">
            <wp:extent cx="443936" cy="614680"/>
            <wp:effectExtent l="0" t="0" r="0" b="0"/>
            <wp:docPr id="38" name="Рисунок 12"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447976" cy="620273"/>
                    </a:xfrm>
                    <a:prstGeom prst="rect">
                      <a:avLst/>
                    </a:prstGeom>
                    <a:noFill/>
                    <a:ln>
                      <a:noFill/>
                    </a:ln>
                  </pic:spPr>
                </pic:pic>
              </a:graphicData>
            </a:graphic>
          </wp:inline>
        </w:drawing>
      </w:r>
    </w:p>
    <w:p w:rsidR="002C45B2" w:rsidRPr="002C45B2" w:rsidRDefault="002C45B2" w:rsidP="002C45B2">
      <w:pPr>
        <w:pStyle w:val="af1"/>
        <w:jc w:val="center"/>
        <w:rPr>
          <w:rFonts w:ascii="Times New Roman" w:hAnsi="Times New Roman"/>
          <w:b/>
          <w:lang w:val="uk-UA"/>
        </w:rPr>
      </w:pPr>
      <w:r w:rsidRPr="002C45B2">
        <w:rPr>
          <w:rFonts w:ascii="Times New Roman" w:hAnsi="Times New Roman"/>
          <w:b/>
          <w:lang w:val="uk-UA"/>
        </w:rPr>
        <w:t>СТУДЕНИКІВСЬКА   СІЛЬСЬКА  РАДА</w:t>
      </w:r>
    </w:p>
    <w:p w:rsidR="002C45B2" w:rsidRPr="002C45B2" w:rsidRDefault="002C45B2" w:rsidP="002C45B2">
      <w:pPr>
        <w:pStyle w:val="af1"/>
        <w:jc w:val="center"/>
        <w:rPr>
          <w:rFonts w:ascii="Times New Roman" w:hAnsi="Times New Roman"/>
          <w:b/>
          <w:lang w:val="uk-UA"/>
        </w:rPr>
      </w:pPr>
      <w:r w:rsidRPr="002C45B2">
        <w:rPr>
          <w:rFonts w:ascii="Times New Roman" w:hAnsi="Times New Roman"/>
          <w:b/>
          <w:lang w:val="uk-UA"/>
        </w:rPr>
        <w:t>ПЕРЕЯСЛАВ – ХМЕЛЬНИЦЬКОГО  РАЙОНУ</w:t>
      </w:r>
    </w:p>
    <w:p w:rsidR="002C45B2" w:rsidRPr="002C45B2" w:rsidRDefault="002C45B2" w:rsidP="002C45B2">
      <w:pPr>
        <w:pStyle w:val="af1"/>
        <w:jc w:val="center"/>
        <w:rPr>
          <w:rFonts w:ascii="Times New Roman" w:hAnsi="Times New Roman"/>
          <w:b/>
          <w:lang w:val="uk-UA"/>
        </w:rPr>
      </w:pPr>
      <w:r w:rsidRPr="002C45B2">
        <w:rPr>
          <w:rFonts w:ascii="Times New Roman" w:hAnsi="Times New Roman"/>
          <w:b/>
          <w:lang w:val="uk-UA"/>
        </w:rPr>
        <w:t>КИЇВСЬКОЇ  ОБЛАСТІ</w:t>
      </w:r>
    </w:p>
    <w:p w:rsidR="002C45B2" w:rsidRPr="002C45B2" w:rsidRDefault="002C45B2" w:rsidP="002C45B2">
      <w:pPr>
        <w:pStyle w:val="af1"/>
        <w:jc w:val="center"/>
        <w:rPr>
          <w:rFonts w:ascii="Times New Roman" w:hAnsi="Times New Roman"/>
          <w:b/>
          <w:lang w:val="uk-UA"/>
        </w:rPr>
      </w:pPr>
    </w:p>
    <w:p w:rsidR="002C45B2" w:rsidRPr="002C45B2" w:rsidRDefault="002C45B2" w:rsidP="002C45B2">
      <w:pPr>
        <w:pStyle w:val="af1"/>
        <w:jc w:val="center"/>
        <w:rPr>
          <w:rFonts w:ascii="Times New Roman" w:hAnsi="Times New Roman"/>
          <w:b/>
          <w:lang w:val="uk-UA"/>
        </w:rPr>
      </w:pPr>
      <w:r w:rsidRPr="002C45B2">
        <w:rPr>
          <w:rFonts w:ascii="Times New Roman" w:hAnsi="Times New Roman"/>
          <w:b/>
          <w:lang w:val="uk-UA"/>
        </w:rPr>
        <w:t>Р І Ш Е Н Н Я</w:t>
      </w:r>
    </w:p>
    <w:p w:rsidR="002C45B2" w:rsidRPr="002C45B2" w:rsidRDefault="002C45B2" w:rsidP="002C45B2">
      <w:pPr>
        <w:pStyle w:val="af1"/>
        <w:jc w:val="center"/>
        <w:rPr>
          <w:rFonts w:ascii="Times New Roman" w:hAnsi="Times New Roman"/>
          <w:b/>
          <w:lang w:val="uk-UA"/>
        </w:rPr>
      </w:pP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075"/>
      </w:tblGrid>
      <w:tr w:rsidR="002C45B2" w:rsidRPr="00D7528A" w:rsidTr="00EC0DD2">
        <w:tc>
          <w:tcPr>
            <w:tcW w:w="8075" w:type="dxa"/>
          </w:tcPr>
          <w:p w:rsidR="002C45B2" w:rsidRPr="002C45B2" w:rsidRDefault="002C45B2" w:rsidP="002C45B2">
            <w:pPr>
              <w:pStyle w:val="af1"/>
              <w:rPr>
                <w:rFonts w:ascii="Times New Roman" w:hAnsi="Times New Roman"/>
                <w:b/>
                <w:lang w:val="uk-UA"/>
              </w:rPr>
            </w:pPr>
            <w:r w:rsidRPr="002C45B2">
              <w:rPr>
                <w:rFonts w:ascii="Times New Roman" w:hAnsi="Times New Roman"/>
                <w:b/>
                <w:lang w:val="uk-UA"/>
              </w:rPr>
              <w:t xml:space="preserve">Про надання дозволу на виготовлення технічної документації із землеустрою щодо встановлення (відновлення) меж земельної ділянки в натурі (на місцевості) гр.Карпенку Івану Миколайовичу, гр.Карпенку Віталію Миколайовичу  для  будівництва і обслуговування житлового будинку, господарських будівель і споруд по вул. Миру, буд.37 с.Соснівка Переяслав-Хмельницького району Київської області.  </w:t>
            </w:r>
          </w:p>
        </w:tc>
      </w:tr>
    </w:tbl>
    <w:p w:rsidR="002C45B2" w:rsidRPr="002C45B2" w:rsidRDefault="002C45B2" w:rsidP="002C45B2">
      <w:pPr>
        <w:pStyle w:val="af1"/>
        <w:rPr>
          <w:rFonts w:ascii="Times New Roman" w:hAnsi="Times New Roman"/>
          <w:b/>
          <w:lang w:val="uk-UA"/>
        </w:rPr>
      </w:pPr>
    </w:p>
    <w:p w:rsidR="002C45B2" w:rsidRPr="002C45B2" w:rsidRDefault="002C45B2" w:rsidP="002C45B2">
      <w:pPr>
        <w:pStyle w:val="af1"/>
        <w:rPr>
          <w:rFonts w:ascii="Times New Roman" w:hAnsi="Times New Roman"/>
          <w:lang w:val="uk-UA"/>
        </w:rPr>
      </w:pPr>
      <w:r w:rsidRPr="002C45B2">
        <w:rPr>
          <w:rFonts w:ascii="Times New Roman" w:hAnsi="Times New Roman"/>
          <w:lang w:val="uk-UA"/>
        </w:rPr>
        <w:t xml:space="preserve">Розглянувши звернення </w:t>
      </w:r>
      <w:r w:rsidRPr="002C45B2">
        <w:rPr>
          <w:rFonts w:ascii="Times New Roman" w:hAnsi="Times New Roman"/>
          <w:b/>
          <w:lang w:val="uk-UA"/>
        </w:rPr>
        <w:t>гр.Карпенка Івана Миколайовича,</w:t>
      </w:r>
      <w:r w:rsidRPr="002C45B2">
        <w:rPr>
          <w:rFonts w:ascii="Times New Roman" w:hAnsi="Times New Roman"/>
          <w:lang w:val="uk-UA"/>
        </w:rPr>
        <w:t xml:space="preserve"> що проживає по вул.Ежена Потьє, буд.11 кв.97, м.Київ</w:t>
      </w:r>
      <w:r w:rsidRPr="002C45B2">
        <w:rPr>
          <w:rFonts w:ascii="Times New Roman" w:hAnsi="Times New Roman"/>
          <w:b/>
          <w:lang w:val="uk-UA"/>
        </w:rPr>
        <w:t>, гр.Карпенка Віталія Миколайовича</w:t>
      </w:r>
      <w:r w:rsidRPr="002C45B2">
        <w:rPr>
          <w:rFonts w:ascii="Times New Roman" w:hAnsi="Times New Roman"/>
          <w:lang w:val="uk-UA"/>
        </w:rPr>
        <w:t xml:space="preserve"> що проживає по вул.Уборевича, буд.17 кв.121, м.Київ</w:t>
      </w:r>
      <w:r w:rsidRPr="002C45B2">
        <w:rPr>
          <w:rFonts w:ascii="Times New Roman" w:hAnsi="Times New Roman"/>
          <w:b/>
          <w:lang w:val="uk-UA"/>
        </w:rPr>
        <w:t xml:space="preserve">, </w:t>
      </w:r>
      <w:r w:rsidRPr="002C45B2">
        <w:rPr>
          <w:rFonts w:ascii="Times New Roman" w:hAnsi="Times New Roman"/>
          <w:lang w:val="uk-UA"/>
        </w:rPr>
        <w:t xml:space="preserve"> про надання дозволу на виготовлення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 по </w:t>
      </w:r>
      <w:r w:rsidRPr="002C45B2">
        <w:rPr>
          <w:rFonts w:ascii="Times New Roman" w:hAnsi="Times New Roman"/>
          <w:b/>
          <w:lang w:val="uk-UA"/>
        </w:rPr>
        <w:t>вул.Миру, 37, с.Соснівка</w:t>
      </w:r>
      <w:r w:rsidRPr="002C45B2">
        <w:rPr>
          <w:rFonts w:ascii="Times New Roman" w:hAnsi="Times New Roman"/>
          <w:lang w:val="uk-UA"/>
        </w:rPr>
        <w:t xml:space="preserve"> Переяслав-Хмельницького району Київської області керуючись  п. 34 частини 1 статті 26 Закону України "Про місцеве самоврядування в Україні", статтями 12,40,81,118,121,122Земельного кодексу України, Законом України «Про землеустрій» сільська  рада</w:t>
      </w:r>
    </w:p>
    <w:p w:rsidR="002C45B2" w:rsidRPr="002C45B2" w:rsidRDefault="002C45B2" w:rsidP="002C45B2">
      <w:pPr>
        <w:pStyle w:val="af1"/>
        <w:rPr>
          <w:rFonts w:ascii="Times New Roman" w:hAnsi="Times New Roman"/>
          <w:b/>
          <w:lang w:val="uk-UA"/>
        </w:rPr>
      </w:pPr>
      <w:r w:rsidRPr="002C45B2">
        <w:rPr>
          <w:rFonts w:ascii="Times New Roman" w:hAnsi="Times New Roman"/>
          <w:b/>
          <w:lang w:val="uk-UA"/>
        </w:rPr>
        <w:t>В И Р І Ш И Л А :</w:t>
      </w:r>
    </w:p>
    <w:p w:rsidR="002C45B2" w:rsidRPr="002C45B2" w:rsidRDefault="002C45B2" w:rsidP="002C45B2">
      <w:pPr>
        <w:pStyle w:val="af1"/>
        <w:rPr>
          <w:rFonts w:ascii="Times New Roman" w:hAnsi="Times New Roman"/>
          <w:lang w:val="uk-UA"/>
        </w:rPr>
      </w:pPr>
      <w:r>
        <w:rPr>
          <w:rFonts w:ascii="Times New Roman" w:hAnsi="Times New Roman"/>
          <w:lang w:val="uk-UA"/>
        </w:rPr>
        <w:t>1.</w:t>
      </w:r>
      <w:r w:rsidRPr="002C45B2">
        <w:rPr>
          <w:rFonts w:ascii="Times New Roman" w:hAnsi="Times New Roman"/>
          <w:lang w:val="uk-UA"/>
        </w:rPr>
        <w:t xml:space="preserve">Надати дозвіл </w:t>
      </w:r>
      <w:r w:rsidRPr="002C45B2">
        <w:rPr>
          <w:rFonts w:ascii="Times New Roman" w:hAnsi="Times New Roman"/>
          <w:b/>
          <w:lang w:val="uk-UA"/>
        </w:rPr>
        <w:t>гр.Карпенку Івану Миколайовичу, гр.Карпенку Віталію Миколайовичу</w:t>
      </w:r>
      <w:r w:rsidRPr="002C45B2">
        <w:rPr>
          <w:rFonts w:ascii="Times New Roman" w:hAnsi="Times New Roman"/>
          <w:b/>
          <w:color w:val="C00000"/>
          <w:lang w:val="uk-UA"/>
        </w:rPr>
        <w:t xml:space="preserve"> </w:t>
      </w:r>
      <w:r w:rsidRPr="002C45B2">
        <w:rPr>
          <w:rFonts w:ascii="Times New Roman" w:hAnsi="Times New Roman"/>
          <w:lang w:val="uk-UA"/>
        </w:rPr>
        <w:t xml:space="preserve">на виготовлення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 </w:t>
      </w:r>
      <w:r w:rsidRPr="002C45B2">
        <w:rPr>
          <w:rFonts w:ascii="Times New Roman" w:hAnsi="Times New Roman"/>
          <w:color w:val="FF0000"/>
          <w:lang w:val="uk-UA"/>
        </w:rPr>
        <w:t xml:space="preserve">орієнтовною площею 0,2500 га </w:t>
      </w:r>
      <w:r w:rsidRPr="002C45B2">
        <w:rPr>
          <w:rFonts w:ascii="Times New Roman" w:hAnsi="Times New Roman"/>
          <w:lang w:val="uk-UA"/>
        </w:rPr>
        <w:t xml:space="preserve">по </w:t>
      </w:r>
      <w:r w:rsidRPr="002C45B2">
        <w:rPr>
          <w:rFonts w:ascii="Times New Roman" w:hAnsi="Times New Roman"/>
          <w:b/>
          <w:lang w:val="uk-UA"/>
        </w:rPr>
        <w:t>вул.Миру, 37</w:t>
      </w:r>
      <w:r w:rsidRPr="002C45B2">
        <w:rPr>
          <w:rFonts w:ascii="Times New Roman" w:hAnsi="Times New Roman"/>
          <w:lang w:val="uk-UA"/>
        </w:rPr>
        <w:t xml:space="preserve"> в с.Соснівка Переяслав-Хмельницького району Київської області</w:t>
      </w:r>
      <w:r w:rsidRPr="002C45B2">
        <w:rPr>
          <w:rFonts w:ascii="Times New Roman" w:hAnsi="Times New Roman"/>
          <w:color w:val="C00000"/>
          <w:lang w:val="uk-UA"/>
        </w:rPr>
        <w:t xml:space="preserve">, </w:t>
      </w:r>
      <w:r w:rsidRPr="002C45B2">
        <w:rPr>
          <w:rFonts w:ascii="Times New Roman" w:hAnsi="Times New Roman"/>
          <w:lang w:val="uk-UA"/>
        </w:rPr>
        <w:t xml:space="preserve">(код КВЦПЗ-02.01). </w:t>
      </w:r>
    </w:p>
    <w:p w:rsidR="002C45B2" w:rsidRPr="002C45B2" w:rsidRDefault="002C45B2" w:rsidP="002C45B2">
      <w:pPr>
        <w:pStyle w:val="af1"/>
        <w:rPr>
          <w:rFonts w:ascii="Times New Roman" w:hAnsi="Times New Roman"/>
          <w:lang w:val="uk-UA"/>
        </w:rPr>
      </w:pPr>
      <w:r>
        <w:rPr>
          <w:rFonts w:ascii="Times New Roman" w:hAnsi="Times New Roman"/>
          <w:lang w:val="uk-UA"/>
        </w:rPr>
        <w:t>2.</w:t>
      </w:r>
      <w:r w:rsidRPr="002C45B2">
        <w:rPr>
          <w:rFonts w:ascii="Times New Roman" w:hAnsi="Times New Roman"/>
          <w:lang w:val="uk-UA"/>
        </w:rPr>
        <w:t>Розробку технічної документації із землеустрою щодо встановлення (відновлення) меж земельної ділянки  в натурі( на місцевості) замовити в суб’єкта господарювання, що є виконавцем робіт із землеустрою відповідно до чинного законодавства.</w:t>
      </w:r>
    </w:p>
    <w:p w:rsidR="002C45B2" w:rsidRPr="002C45B2" w:rsidRDefault="002C45B2" w:rsidP="002C45B2">
      <w:pPr>
        <w:pStyle w:val="af1"/>
        <w:rPr>
          <w:rFonts w:ascii="Times New Roman" w:hAnsi="Times New Roman"/>
          <w:lang w:val="uk-UA"/>
        </w:rPr>
      </w:pPr>
      <w:r>
        <w:rPr>
          <w:rFonts w:ascii="Times New Roman" w:hAnsi="Times New Roman"/>
          <w:lang w:val="uk-UA"/>
        </w:rPr>
        <w:t>3.</w:t>
      </w:r>
      <w:r w:rsidRPr="002C45B2">
        <w:rPr>
          <w:rFonts w:ascii="Times New Roman" w:hAnsi="Times New Roman"/>
          <w:lang w:val="uk-UA"/>
        </w:rPr>
        <w:t>Остаточне уточнення площі земельної ділянки буде проведено після виготовлення технічної документації із землеустрою щодо встановлення (відновлення) меж земельної ділянки  в натурі( на місцевості).</w:t>
      </w:r>
    </w:p>
    <w:p w:rsidR="002C45B2" w:rsidRPr="002C45B2" w:rsidRDefault="002C45B2" w:rsidP="002C45B2">
      <w:pPr>
        <w:pStyle w:val="af1"/>
        <w:rPr>
          <w:rFonts w:ascii="Times New Roman" w:hAnsi="Times New Roman"/>
          <w:lang w:val="uk-UA"/>
        </w:rPr>
      </w:pPr>
      <w:r>
        <w:rPr>
          <w:rFonts w:ascii="Times New Roman" w:hAnsi="Times New Roman"/>
          <w:lang w:val="uk-UA"/>
        </w:rPr>
        <w:t>4.</w:t>
      </w:r>
      <w:r w:rsidRPr="002C45B2">
        <w:rPr>
          <w:rFonts w:ascii="Times New Roman" w:hAnsi="Times New Roman"/>
          <w:lang w:val="uk-UA"/>
        </w:rPr>
        <w:t xml:space="preserve">Попередити </w:t>
      </w:r>
      <w:r w:rsidRPr="002C45B2">
        <w:rPr>
          <w:rFonts w:ascii="Times New Roman" w:hAnsi="Times New Roman"/>
          <w:b/>
          <w:lang w:val="uk-UA"/>
        </w:rPr>
        <w:t>гр.Карпенка Івана Миколайовича, гр.Карпенка Віталія Миколайовича</w:t>
      </w:r>
      <w:r w:rsidRPr="002C45B2">
        <w:rPr>
          <w:rFonts w:ascii="Times New Roman" w:hAnsi="Times New Roman"/>
          <w:b/>
          <w:color w:val="C00000"/>
          <w:lang w:val="uk-UA"/>
        </w:rPr>
        <w:t xml:space="preserve"> </w:t>
      </w:r>
      <w:r w:rsidRPr="002C45B2">
        <w:rPr>
          <w:rFonts w:ascii="Times New Roman" w:hAnsi="Times New Roman"/>
          <w:lang w:val="uk-UA"/>
        </w:rPr>
        <w:t>про те, що у разі виявлення на стадії виготовлення та затвердження технічної документації факту попереднього  безоплатного отримання земельної ділянки із комунальної власності для  будівництва і обслуговування житлового будинку, господарських будівель і споруд (присадибна ділянка), дане рішення втрачає чинність.</w:t>
      </w:r>
    </w:p>
    <w:p w:rsidR="002C45B2" w:rsidRPr="002C45B2" w:rsidRDefault="002C45B2" w:rsidP="002C45B2">
      <w:pPr>
        <w:pStyle w:val="af1"/>
        <w:rPr>
          <w:rFonts w:ascii="Times New Roman" w:hAnsi="Times New Roman"/>
          <w:lang w:val="uk-UA"/>
        </w:rPr>
      </w:pPr>
      <w:r>
        <w:rPr>
          <w:rFonts w:ascii="Times New Roman" w:hAnsi="Times New Roman"/>
          <w:bCs/>
          <w:lang w:val="uk-UA"/>
        </w:rPr>
        <w:t>5.</w:t>
      </w:r>
      <w:r w:rsidRPr="002C45B2">
        <w:rPr>
          <w:rFonts w:ascii="Times New Roman" w:hAnsi="Times New Roman"/>
          <w:bCs/>
          <w:lang w:val="uk-UA"/>
        </w:rPr>
        <w:t>Контроль за виконанням даного рішення покласти на постійну комісію з питань благоустрою, комунального господарства та земельних відносин.</w:t>
      </w:r>
    </w:p>
    <w:p w:rsidR="002C45B2" w:rsidRPr="002C45B2" w:rsidRDefault="002C45B2" w:rsidP="002C45B2">
      <w:pPr>
        <w:pStyle w:val="af1"/>
        <w:rPr>
          <w:rFonts w:ascii="Times New Roman" w:hAnsi="Times New Roman"/>
          <w:lang w:val="uk-UA"/>
        </w:rPr>
      </w:pPr>
    </w:p>
    <w:p w:rsidR="002C45B2" w:rsidRPr="002C45B2" w:rsidRDefault="002C45B2" w:rsidP="002C45B2">
      <w:pPr>
        <w:pStyle w:val="af1"/>
        <w:rPr>
          <w:rFonts w:ascii="Times New Roman" w:hAnsi="Times New Roman"/>
          <w:lang w:val="uk-UA"/>
        </w:rPr>
      </w:pPr>
    </w:p>
    <w:p w:rsidR="002C45B2" w:rsidRPr="002C45B2" w:rsidRDefault="002C45B2" w:rsidP="002C45B2">
      <w:pPr>
        <w:pStyle w:val="af1"/>
        <w:rPr>
          <w:rFonts w:ascii="Times New Roman" w:hAnsi="Times New Roman"/>
          <w:b/>
          <w:lang w:val="uk-UA"/>
        </w:rPr>
      </w:pPr>
      <w:r w:rsidRPr="002C45B2">
        <w:rPr>
          <w:rFonts w:ascii="Times New Roman" w:hAnsi="Times New Roman"/>
          <w:b/>
          <w:lang w:val="uk-UA"/>
        </w:rPr>
        <w:t xml:space="preserve">Сільський  голова :                                                                         </w:t>
      </w:r>
      <w:r w:rsidRPr="002C45B2">
        <w:rPr>
          <w:rFonts w:ascii="Times New Roman" w:hAnsi="Times New Roman"/>
          <w:b/>
          <w:bCs/>
          <w:lang w:val="uk-UA"/>
        </w:rPr>
        <w:t>М.О.ЛЯХ</w:t>
      </w:r>
    </w:p>
    <w:p w:rsidR="002C45B2" w:rsidRPr="002C45B2" w:rsidRDefault="002C45B2" w:rsidP="002C45B2">
      <w:pPr>
        <w:pStyle w:val="af1"/>
        <w:rPr>
          <w:rFonts w:ascii="Times New Roman" w:hAnsi="Times New Roman"/>
          <w:lang w:val="uk-UA"/>
        </w:rPr>
      </w:pPr>
    </w:p>
    <w:p w:rsidR="002C45B2" w:rsidRPr="002C45B2" w:rsidRDefault="002C45B2" w:rsidP="002C45B2">
      <w:pPr>
        <w:pStyle w:val="af1"/>
        <w:rPr>
          <w:rFonts w:ascii="Times New Roman" w:hAnsi="Times New Roman"/>
          <w:b/>
          <w:lang w:val="uk-UA"/>
        </w:rPr>
      </w:pPr>
      <w:r w:rsidRPr="002C45B2">
        <w:rPr>
          <w:rFonts w:ascii="Times New Roman" w:hAnsi="Times New Roman"/>
          <w:b/>
          <w:lang w:val="uk-UA"/>
        </w:rPr>
        <w:t>с. Студеники</w:t>
      </w:r>
    </w:p>
    <w:p w:rsidR="002C45B2" w:rsidRPr="002C45B2" w:rsidRDefault="002C45B2" w:rsidP="002C45B2">
      <w:pPr>
        <w:pStyle w:val="af1"/>
        <w:rPr>
          <w:rFonts w:ascii="Times New Roman" w:hAnsi="Times New Roman"/>
          <w:b/>
          <w:lang w:val="uk-UA"/>
        </w:rPr>
      </w:pPr>
      <w:r w:rsidRPr="002C45B2">
        <w:rPr>
          <w:rFonts w:ascii="Times New Roman" w:hAnsi="Times New Roman"/>
          <w:b/>
          <w:lang w:val="uk-UA"/>
        </w:rPr>
        <w:t>№ 734–</w:t>
      </w:r>
      <w:r w:rsidRPr="002C45B2">
        <w:rPr>
          <w:rFonts w:ascii="Times New Roman" w:hAnsi="Times New Roman"/>
          <w:b/>
          <w:lang w:val="en-US"/>
        </w:rPr>
        <w:t>XXV</w:t>
      </w:r>
      <w:r w:rsidRPr="002C45B2">
        <w:rPr>
          <w:rFonts w:ascii="Times New Roman" w:hAnsi="Times New Roman"/>
          <w:b/>
          <w:lang w:val="uk-UA"/>
        </w:rPr>
        <w:t>ІІІ–</w:t>
      </w:r>
      <w:r w:rsidRPr="002C45B2">
        <w:rPr>
          <w:rFonts w:ascii="Times New Roman" w:hAnsi="Times New Roman"/>
          <w:b/>
          <w:lang w:val="en-US"/>
        </w:rPr>
        <w:t>V</w:t>
      </w:r>
      <w:r w:rsidRPr="002C45B2">
        <w:rPr>
          <w:rFonts w:ascii="Times New Roman" w:hAnsi="Times New Roman"/>
          <w:b/>
          <w:lang w:val="uk-UA"/>
        </w:rPr>
        <w:t>ІІ</w:t>
      </w:r>
    </w:p>
    <w:p w:rsidR="002C45B2" w:rsidRPr="002C45B2" w:rsidRDefault="002C45B2" w:rsidP="002C45B2">
      <w:pPr>
        <w:pStyle w:val="af1"/>
        <w:rPr>
          <w:rFonts w:ascii="Times New Roman" w:hAnsi="Times New Roman"/>
          <w:b/>
          <w:lang w:val="uk-UA"/>
        </w:rPr>
      </w:pPr>
      <w:r w:rsidRPr="002C45B2">
        <w:rPr>
          <w:rFonts w:ascii="Times New Roman" w:hAnsi="Times New Roman"/>
          <w:b/>
          <w:lang w:val="uk-UA"/>
        </w:rPr>
        <w:t>04.06.2019</w:t>
      </w:r>
    </w:p>
    <w:p w:rsidR="002C45B2" w:rsidRDefault="002C45B2" w:rsidP="002C45B2">
      <w:pPr>
        <w:rPr>
          <w:b/>
          <w:lang w:val="uk-UA"/>
        </w:rPr>
      </w:pPr>
    </w:p>
    <w:p w:rsidR="004031A9" w:rsidRDefault="004031A9" w:rsidP="00953A82">
      <w:pPr>
        <w:pStyle w:val="af1"/>
        <w:rPr>
          <w:rFonts w:ascii="Times New Roman" w:hAnsi="Times New Roman"/>
          <w:b/>
        </w:rPr>
      </w:pPr>
    </w:p>
    <w:p w:rsidR="004031A9" w:rsidRDefault="004031A9" w:rsidP="00953A82">
      <w:pPr>
        <w:pStyle w:val="af1"/>
        <w:rPr>
          <w:rFonts w:ascii="Times New Roman" w:hAnsi="Times New Roman"/>
          <w:b/>
        </w:rPr>
      </w:pPr>
    </w:p>
    <w:p w:rsidR="004031A9" w:rsidRDefault="004031A9" w:rsidP="00953A82">
      <w:pPr>
        <w:pStyle w:val="af1"/>
        <w:rPr>
          <w:rFonts w:ascii="Times New Roman" w:hAnsi="Times New Roman"/>
          <w:b/>
        </w:rPr>
      </w:pPr>
    </w:p>
    <w:p w:rsidR="004031A9" w:rsidRDefault="004031A9" w:rsidP="00953A82">
      <w:pPr>
        <w:pStyle w:val="af1"/>
        <w:rPr>
          <w:rFonts w:ascii="Times New Roman" w:hAnsi="Times New Roman"/>
          <w:b/>
        </w:rPr>
      </w:pPr>
    </w:p>
    <w:p w:rsidR="002C45B2" w:rsidRDefault="002C45B2" w:rsidP="00953A82">
      <w:pPr>
        <w:pStyle w:val="af1"/>
        <w:rPr>
          <w:rFonts w:ascii="Times New Roman" w:hAnsi="Times New Roman"/>
          <w:b/>
        </w:rPr>
      </w:pPr>
    </w:p>
    <w:p w:rsidR="002C45B2" w:rsidRDefault="002C45B2" w:rsidP="00953A82">
      <w:pPr>
        <w:pStyle w:val="af1"/>
        <w:rPr>
          <w:rFonts w:ascii="Times New Roman" w:hAnsi="Times New Roman"/>
          <w:b/>
        </w:rPr>
      </w:pPr>
    </w:p>
    <w:p w:rsidR="002C45B2" w:rsidRPr="002C45B2" w:rsidRDefault="002C45B2" w:rsidP="002C45B2">
      <w:pPr>
        <w:pStyle w:val="af1"/>
        <w:jc w:val="center"/>
        <w:rPr>
          <w:rFonts w:ascii="Times New Roman" w:hAnsi="Times New Roman"/>
          <w:lang w:val="uk-UA"/>
        </w:rPr>
      </w:pPr>
      <w:r w:rsidRPr="002C45B2">
        <w:rPr>
          <w:rFonts w:ascii="Times New Roman" w:hAnsi="Times New Roman"/>
          <w:noProof/>
          <w:lang w:val="uk-UA" w:eastAsia="uk-UA"/>
        </w:rPr>
        <w:lastRenderedPageBreak/>
        <w:drawing>
          <wp:inline distT="0" distB="0" distL="0" distR="0">
            <wp:extent cx="495300" cy="685800"/>
            <wp:effectExtent l="0" t="0" r="0" b="0"/>
            <wp:docPr id="39" name="Рисунок 39"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495300" cy="685800"/>
                    </a:xfrm>
                    <a:prstGeom prst="rect">
                      <a:avLst/>
                    </a:prstGeom>
                    <a:noFill/>
                    <a:ln>
                      <a:noFill/>
                    </a:ln>
                  </pic:spPr>
                </pic:pic>
              </a:graphicData>
            </a:graphic>
          </wp:inline>
        </w:drawing>
      </w:r>
    </w:p>
    <w:p w:rsidR="002C45B2" w:rsidRPr="002C45B2" w:rsidRDefault="002C45B2" w:rsidP="002C45B2">
      <w:pPr>
        <w:pStyle w:val="af1"/>
        <w:jc w:val="center"/>
        <w:rPr>
          <w:rFonts w:ascii="Times New Roman" w:hAnsi="Times New Roman"/>
          <w:b/>
          <w:lang w:val="uk-UA"/>
        </w:rPr>
      </w:pPr>
    </w:p>
    <w:p w:rsidR="002C45B2" w:rsidRPr="002C45B2" w:rsidRDefault="002C45B2" w:rsidP="002C45B2">
      <w:pPr>
        <w:pStyle w:val="af1"/>
        <w:jc w:val="center"/>
        <w:rPr>
          <w:rFonts w:ascii="Times New Roman" w:hAnsi="Times New Roman"/>
          <w:b/>
          <w:lang w:val="uk-UA"/>
        </w:rPr>
      </w:pPr>
      <w:r w:rsidRPr="002C45B2">
        <w:rPr>
          <w:rFonts w:ascii="Times New Roman" w:hAnsi="Times New Roman"/>
          <w:b/>
          <w:lang w:val="uk-UA"/>
        </w:rPr>
        <w:t>СТУДЕНИКІВСЬКА   СІЛЬСЬКА  РАДА</w:t>
      </w:r>
    </w:p>
    <w:p w:rsidR="002C45B2" w:rsidRPr="002C45B2" w:rsidRDefault="002C45B2" w:rsidP="002C45B2">
      <w:pPr>
        <w:pStyle w:val="af1"/>
        <w:jc w:val="center"/>
        <w:rPr>
          <w:rFonts w:ascii="Times New Roman" w:hAnsi="Times New Roman"/>
          <w:b/>
          <w:lang w:val="uk-UA"/>
        </w:rPr>
      </w:pPr>
      <w:r w:rsidRPr="002C45B2">
        <w:rPr>
          <w:rFonts w:ascii="Times New Roman" w:hAnsi="Times New Roman"/>
          <w:b/>
          <w:lang w:val="uk-UA"/>
        </w:rPr>
        <w:t>ПЕРЕЯСЛАВ – ХМЕЛЬНИЦЬКОГО  РАЙОНУ</w:t>
      </w:r>
    </w:p>
    <w:p w:rsidR="002C45B2" w:rsidRPr="002C45B2" w:rsidRDefault="002C45B2" w:rsidP="002C45B2">
      <w:pPr>
        <w:pStyle w:val="af1"/>
        <w:jc w:val="center"/>
        <w:rPr>
          <w:rFonts w:ascii="Times New Roman" w:hAnsi="Times New Roman"/>
          <w:b/>
          <w:lang w:val="uk-UA"/>
        </w:rPr>
      </w:pPr>
      <w:r w:rsidRPr="002C45B2">
        <w:rPr>
          <w:rFonts w:ascii="Times New Roman" w:hAnsi="Times New Roman"/>
          <w:b/>
          <w:lang w:val="uk-UA"/>
        </w:rPr>
        <w:t>КИЇВСЬКОЇ  ОБЛАСТІ</w:t>
      </w:r>
    </w:p>
    <w:p w:rsidR="002C45B2" w:rsidRPr="002C45B2" w:rsidRDefault="002C45B2" w:rsidP="002C45B2">
      <w:pPr>
        <w:pStyle w:val="af1"/>
        <w:jc w:val="center"/>
        <w:rPr>
          <w:rFonts w:ascii="Times New Roman" w:hAnsi="Times New Roman"/>
          <w:b/>
          <w:lang w:val="uk-UA"/>
        </w:rPr>
      </w:pPr>
    </w:p>
    <w:p w:rsidR="002C45B2" w:rsidRPr="002C45B2" w:rsidRDefault="002C45B2" w:rsidP="002C45B2">
      <w:pPr>
        <w:pStyle w:val="af1"/>
        <w:jc w:val="center"/>
        <w:rPr>
          <w:rFonts w:ascii="Times New Roman" w:hAnsi="Times New Roman"/>
          <w:b/>
          <w:lang w:val="uk-UA"/>
        </w:rPr>
      </w:pPr>
      <w:r w:rsidRPr="002C45B2">
        <w:rPr>
          <w:rFonts w:ascii="Times New Roman" w:hAnsi="Times New Roman"/>
          <w:b/>
          <w:lang w:val="uk-UA"/>
        </w:rPr>
        <w:t>Р І Ш Е Н Н Я</w:t>
      </w:r>
    </w:p>
    <w:p w:rsidR="002C45B2" w:rsidRPr="002C45B2" w:rsidRDefault="002C45B2" w:rsidP="002C45B2">
      <w:pPr>
        <w:pStyle w:val="af1"/>
        <w:rPr>
          <w:rFonts w:ascii="Times New Roman" w:hAnsi="Times New Roman"/>
          <w:b/>
          <w:lang w:val="uk-UA"/>
        </w:rPr>
      </w:pP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075"/>
      </w:tblGrid>
      <w:tr w:rsidR="002C45B2" w:rsidRPr="000E1437" w:rsidTr="00EC0DD2">
        <w:tc>
          <w:tcPr>
            <w:tcW w:w="8075" w:type="dxa"/>
          </w:tcPr>
          <w:p w:rsidR="002C45B2" w:rsidRPr="002C45B2" w:rsidRDefault="002C45B2" w:rsidP="002C45B2">
            <w:pPr>
              <w:pStyle w:val="af1"/>
              <w:rPr>
                <w:rFonts w:ascii="Times New Roman" w:hAnsi="Times New Roman"/>
                <w:b/>
                <w:lang w:val="uk-UA"/>
              </w:rPr>
            </w:pPr>
            <w:r w:rsidRPr="002C45B2">
              <w:rPr>
                <w:rFonts w:ascii="Times New Roman" w:hAnsi="Times New Roman"/>
                <w:b/>
                <w:lang w:val="uk-UA"/>
              </w:rPr>
              <w:t xml:space="preserve">Про надання дозволу на виготовлення технічної документації із землеустрою щодо встановлення (відновлення) меж земельної ділянки в натурі (на місцевості) гр.Дзюбан Катерині Василівні  для  будівництва і обслуговування житлового будинку, господарських будівель і споруд (присадибна ділянка)  по вул.Якима Сомка, 59 с.Сомкова Долина Переяслав-Хмельницького району Київської області  </w:t>
            </w:r>
          </w:p>
        </w:tc>
      </w:tr>
    </w:tbl>
    <w:p w:rsidR="002C45B2" w:rsidRPr="002C45B2" w:rsidRDefault="002C45B2" w:rsidP="002C45B2">
      <w:pPr>
        <w:pStyle w:val="af1"/>
        <w:rPr>
          <w:rFonts w:ascii="Times New Roman" w:hAnsi="Times New Roman"/>
          <w:b/>
          <w:lang w:val="uk-UA"/>
        </w:rPr>
      </w:pPr>
    </w:p>
    <w:p w:rsidR="002C45B2" w:rsidRPr="002C45B2" w:rsidRDefault="002C45B2" w:rsidP="002C45B2">
      <w:pPr>
        <w:pStyle w:val="af1"/>
        <w:rPr>
          <w:rFonts w:ascii="Times New Roman" w:hAnsi="Times New Roman"/>
          <w:lang w:val="uk-UA"/>
        </w:rPr>
      </w:pPr>
      <w:r w:rsidRPr="002C45B2">
        <w:rPr>
          <w:rFonts w:ascii="Times New Roman" w:hAnsi="Times New Roman"/>
          <w:lang w:val="uk-UA"/>
        </w:rPr>
        <w:t xml:space="preserve">Розглянувши звернення </w:t>
      </w:r>
      <w:r w:rsidRPr="002C45B2">
        <w:rPr>
          <w:rFonts w:ascii="Times New Roman" w:hAnsi="Times New Roman"/>
          <w:color w:val="C00000"/>
          <w:lang w:val="uk-UA"/>
        </w:rPr>
        <w:t>гр.Дзюбан Катерини Василівни,</w:t>
      </w:r>
      <w:r w:rsidRPr="002C45B2">
        <w:rPr>
          <w:rFonts w:ascii="Times New Roman" w:hAnsi="Times New Roman"/>
          <w:lang w:val="uk-UA"/>
        </w:rPr>
        <w:t xml:space="preserve"> що проживає пров.Усурійський, буд.10 кв.71 м.Київ, про надання дозволу на виготовлення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 по вул. Якима Сомка,59  с.Сомкова Долина Переяслав-Хмельницького району Київської області керуючись  п. 34 частини 1 статті 26 Закону України "Про місцеве самоврядування в Україні", статтями 12,40,81,118,121,122Земельного кодексу України, Законом України «Про землеустрій» сільська  рада</w:t>
      </w:r>
    </w:p>
    <w:p w:rsidR="002C45B2" w:rsidRPr="002C45B2" w:rsidRDefault="002C45B2" w:rsidP="002C45B2">
      <w:pPr>
        <w:pStyle w:val="af1"/>
        <w:rPr>
          <w:rFonts w:ascii="Times New Roman" w:hAnsi="Times New Roman"/>
          <w:lang w:val="uk-UA"/>
        </w:rPr>
      </w:pPr>
    </w:p>
    <w:p w:rsidR="002C45B2" w:rsidRPr="002C45B2" w:rsidRDefault="002C45B2" w:rsidP="002C45B2">
      <w:pPr>
        <w:pStyle w:val="af1"/>
        <w:rPr>
          <w:rFonts w:ascii="Times New Roman" w:hAnsi="Times New Roman"/>
          <w:b/>
          <w:lang w:val="uk-UA"/>
        </w:rPr>
      </w:pPr>
      <w:r w:rsidRPr="002C45B2">
        <w:rPr>
          <w:rFonts w:ascii="Times New Roman" w:hAnsi="Times New Roman"/>
          <w:b/>
          <w:lang w:val="uk-UA"/>
        </w:rPr>
        <w:t>В И Р І Ш И Л А :</w:t>
      </w:r>
    </w:p>
    <w:p w:rsidR="002C45B2" w:rsidRPr="002C45B2" w:rsidRDefault="002C45B2" w:rsidP="002C45B2">
      <w:pPr>
        <w:pStyle w:val="af1"/>
        <w:rPr>
          <w:rFonts w:ascii="Times New Roman" w:hAnsi="Times New Roman"/>
          <w:b/>
          <w:lang w:val="uk-UA"/>
        </w:rPr>
      </w:pPr>
    </w:p>
    <w:p w:rsidR="002C45B2" w:rsidRPr="002C45B2" w:rsidRDefault="002C45B2" w:rsidP="002C45B2">
      <w:pPr>
        <w:pStyle w:val="af1"/>
        <w:rPr>
          <w:rFonts w:ascii="Times New Roman" w:hAnsi="Times New Roman"/>
          <w:lang w:val="uk-UA"/>
        </w:rPr>
      </w:pPr>
      <w:r>
        <w:rPr>
          <w:rFonts w:ascii="Times New Roman" w:hAnsi="Times New Roman"/>
          <w:lang w:val="uk-UA"/>
        </w:rPr>
        <w:t>1.</w:t>
      </w:r>
      <w:r w:rsidRPr="002C45B2">
        <w:rPr>
          <w:rFonts w:ascii="Times New Roman" w:hAnsi="Times New Roman"/>
          <w:lang w:val="uk-UA"/>
        </w:rPr>
        <w:t xml:space="preserve">Надати дозвіл </w:t>
      </w:r>
      <w:r w:rsidRPr="002C45B2">
        <w:rPr>
          <w:rFonts w:ascii="Times New Roman" w:hAnsi="Times New Roman"/>
          <w:b/>
          <w:color w:val="C00000"/>
          <w:lang w:val="uk-UA"/>
        </w:rPr>
        <w:t xml:space="preserve">гр.Дзюбан Катерині Василівні </w:t>
      </w:r>
      <w:r w:rsidRPr="002C45B2">
        <w:rPr>
          <w:rFonts w:ascii="Times New Roman" w:hAnsi="Times New Roman"/>
          <w:lang w:val="uk-UA"/>
        </w:rPr>
        <w:t xml:space="preserve">на виготовлення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ділянка),орієнтовною площею 0,25 га, по вул.Якима Сомка, 59 </w:t>
      </w:r>
      <w:r w:rsidRPr="002C45B2">
        <w:rPr>
          <w:rFonts w:ascii="Times New Roman" w:hAnsi="Times New Roman"/>
          <w:color w:val="C00000"/>
          <w:lang w:val="uk-UA"/>
        </w:rPr>
        <w:t xml:space="preserve">с.Сомкова Долина </w:t>
      </w:r>
      <w:r w:rsidRPr="002C45B2">
        <w:rPr>
          <w:rFonts w:ascii="Times New Roman" w:hAnsi="Times New Roman"/>
          <w:lang w:val="uk-UA"/>
        </w:rPr>
        <w:t>Переяслав-Хмельницького  району Київської  області</w:t>
      </w:r>
      <w:r w:rsidRPr="002C45B2">
        <w:rPr>
          <w:rFonts w:ascii="Times New Roman" w:hAnsi="Times New Roman"/>
          <w:color w:val="C00000"/>
          <w:lang w:val="uk-UA"/>
        </w:rPr>
        <w:t xml:space="preserve">, </w:t>
      </w:r>
      <w:r w:rsidRPr="002C45B2">
        <w:rPr>
          <w:rFonts w:ascii="Times New Roman" w:hAnsi="Times New Roman"/>
          <w:lang w:val="uk-UA"/>
        </w:rPr>
        <w:t xml:space="preserve">(код КВЦПЗ-02.01). </w:t>
      </w:r>
    </w:p>
    <w:p w:rsidR="002C45B2" w:rsidRPr="002C45B2" w:rsidRDefault="002C45B2" w:rsidP="002C45B2">
      <w:pPr>
        <w:pStyle w:val="af1"/>
        <w:rPr>
          <w:rFonts w:ascii="Times New Roman" w:hAnsi="Times New Roman"/>
          <w:lang w:val="uk-UA"/>
        </w:rPr>
      </w:pPr>
      <w:r>
        <w:rPr>
          <w:rFonts w:ascii="Times New Roman" w:hAnsi="Times New Roman"/>
          <w:lang w:val="uk-UA"/>
        </w:rPr>
        <w:t>2.</w:t>
      </w:r>
      <w:r w:rsidRPr="002C45B2">
        <w:rPr>
          <w:rFonts w:ascii="Times New Roman" w:hAnsi="Times New Roman"/>
          <w:lang w:val="uk-UA"/>
        </w:rPr>
        <w:t>Розробку технічної документації із землеустрою щодо встановлення (відновлення) меж земельної ділянки  в натурі( на місцевості) замовити в суб’єкта господарювання, що є виконавцем робіт із землеустрою відповідно до чинного законодавства.</w:t>
      </w:r>
    </w:p>
    <w:p w:rsidR="002C45B2" w:rsidRPr="002C45B2" w:rsidRDefault="002C45B2" w:rsidP="002C45B2">
      <w:pPr>
        <w:pStyle w:val="af1"/>
        <w:rPr>
          <w:rFonts w:ascii="Times New Roman" w:hAnsi="Times New Roman"/>
          <w:lang w:val="uk-UA"/>
        </w:rPr>
      </w:pPr>
      <w:r>
        <w:rPr>
          <w:rFonts w:ascii="Times New Roman" w:hAnsi="Times New Roman"/>
          <w:lang w:val="uk-UA"/>
        </w:rPr>
        <w:t>3.</w:t>
      </w:r>
      <w:r w:rsidRPr="002C45B2">
        <w:rPr>
          <w:rFonts w:ascii="Times New Roman" w:hAnsi="Times New Roman"/>
          <w:lang w:val="uk-UA"/>
        </w:rPr>
        <w:t>Остаточне уточнення площі земельної ділянки буде проведено після виготовлення технічної документації із землеустрою щодо встановлення (відновлення) меж земельної ділянки  в натурі( на місцевості).</w:t>
      </w:r>
    </w:p>
    <w:p w:rsidR="002C45B2" w:rsidRPr="002C45B2" w:rsidRDefault="002C45B2" w:rsidP="002C45B2">
      <w:pPr>
        <w:pStyle w:val="af1"/>
        <w:rPr>
          <w:rFonts w:ascii="Times New Roman" w:hAnsi="Times New Roman"/>
          <w:lang w:val="uk-UA"/>
        </w:rPr>
      </w:pPr>
      <w:r>
        <w:rPr>
          <w:rFonts w:ascii="Times New Roman" w:hAnsi="Times New Roman"/>
          <w:lang w:val="uk-UA"/>
        </w:rPr>
        <w:t>4.</w:t>
      </w:r>
      <w:r w:rsidRPr="002C45B2">
        <w:rPr>
          <w:rFonts w:ascii="Times New Roman" w:hAnsi="Times New Roman"/>
          <w:lang w:val="uk-UA"/>
        </w:rPr>
        <w:t xml:space="preserve">Попередити </w:t>
      </w:r>
      <w:r w:rsidRPr="002C45B2">
        <w:rPr>
          <w:rFonts w:ascii="Times New Roman" w:hAnsi="Times New Roman"/>
          <w:b/>
          <w:color w:val="C00000"/>
          <w:lang w:val="uk-UA"/>
        </w:rPr>
        <w:t xml:space="preserve">гр.Дзюбан Катерину Василівну </w:t>
      </w:r>
      <w:r w:rsidRPr="002C45B2">
        <w:rPr>
          <w:rFonts w:ascii="Times New Roman" w:hAnsi="Times New Roman"/>
          <w:lang w:val="uk-UA"/>
        </w:rPr>
        <w:t>про те, що у разі виявлення на стадії виготовлення та затвердження технічної документації факту попереднього  безоплатного отримання земельної ділянки із комунальної власності для  будівництва і обслуговування житлового будинку, господарських будівель і споруд (присадибна ділянка), дане рішення втрачає чинність.</w:t>
      </w:r>
    </w:p>
    <w:p w:rsidR="002C45B2" w:rsidRPr="002C45B2" w:rsidRDefault="002C45B2" w:rsidP="002C45B2">
      <w:pPr>
        <w:pStyle w:val="af1"/>
        <w:rPr>
          <w:rFonts w:ascii="Times New Roman" w:hAnsi="Times New Roman"/>
          <w:lang w:val="uk-UA"/>
        </w:rPr>
      </w:pPr>
      <w:r>
        <w:rPr>
          <w:rFonts w:ascii="Times New Roman" w:hAnsi="Times New Roman"/>
          <w:bCs/>
          <w:lang w:val="uk-UA"/>
        </w:rPr>
        <w:t>5.</w:t>
      </w:r>
      <w:r w:rsidRPr="002C45B2">
        <w:rPr>
          <w:rFonts w:ascii="Times New Roman" w:hAnsi="Times New Roman"/>
          <w:bCs/>
          <w:lang w:val="uk-UA"/>
        </w:rPr>
        <w:t>Контроль за виконанням даного рішення покласти на постійну комісію з питань благоустрою, комунального господарства та земельних відносин.</w:t>
      </w:r>
    </w:p>
    <w:p w:rsidR="002C45B2" w:rsidRPr="002C45B2" w:rsidRDefault="002C45B2" w:rsidP="002C45B2">
      <w:pPr>
        <w:pStyle w:val="af1"/>
        <w:rPr>
          <w:rFonts w:ascii="Times New Roman" w:hAnsi="Times New Roman"/>
          <w:lang w:val="uk-UA"/>
        </w:rPr>
      </w:pPr>
    </w:p>
    <w:p w:rsidR="002C45B2" w:rsidRPr="002C45B2" w:rsidRDefault="002C45B2" w:rsidP="002C45B2">
      <w:pPr>
        <w:pStyle w:val="af1"/>
        <w:rPr>
          <w:rFonts w:ascii="Times New Roman" w:hAnsi="Times New Roman"/>
          <w:b/>
          <w:lang w:val="uk-UA"/>
        </w:rPr>
      </w:pPr>
      <w:r w:rsidRPr="002C45B2">
        <w:rPr>
          <w:rFonts w:ascii="Times New Roman" w:hAnsi="Times New Roman"/>
          <w:b/>
          <w:lang w:val="uk-UA"/>
        </w:rPr>
        <w:t xml:space="preserve">Сільський  голова :                                                                         </w:t>
      </w:r>
      <w:r w:rsidRPr="002C45B2">
        <w:rPr>
          <w:rFonts w:ascii="Times New Roman" w:hAnsi="Times New Roman"/>
          <w:b/>
          <w:bCs/>
          <w:lang w:val="uk-UA"/>
        </w:rPr>
        <w:t>М.О.ЛЯХ</w:t>
      </w:r>
    </w:p>
    <w:p w:rsidR="002C45B2" w:rsidRPr="002C45B2" w:rsidRDefault="002C45B2" w:rsidP="002C45B2">
      <w:pPr>
        <w:pStyle w:val="af1"/>
        <w:rPr>
          <w:rFonts w:ascii="Times New Roman" w:hAnsi="Times New Roman"/>
          <w:lang w:val="uk-UA"/>
        </w:rPr>
      </w:pPr>
    </w:p>
    <w:p w:rsidR="002C45B2" w:rsidRPr="002C45B2" w:rsidRDefault="002C45B2" w:rsidP="002C45B2">
      <w:pPr>
        <w:pStyle w:val="af1"/>
        <w:rPr>
          <w:rFonts w:ascii="Times New Roman" w:hAnsi="Times New Roman"/>
          <w:b/>
          <w:lang w:val="uk-UA"/>
        </w:rPr>
      </w:pPr>
      <w:r w:rsidRPr="002C45B2">
        <w:rPr>
          <w:rFonts w:ascii="Times New Roman" w:hAnsi="Times New Roman"/>
          <w:b/>
          <w:lang w:val="uk-UA"/>
        </w:rPr>
        <w:t>с. Студеники</w:t>
      </w:r>
    </w:p>
    <w:p w:rsidR="002C45B2" w:rsidRPr="002C45B2" w:rsidRDefault="002C45B2" w:rsidP="002C45B2">
      <w:pPr>
        <w:pStyle w:val="af1"/>
        <w:rPr>
          <w:rFonts w:ascii="Times New Roman" w:hAnsi="Times New Roman"/>
          <w:b/>
          <w:lang w:val="uk-UA"/>
        </w:rPr>
      </w:pPr>
      <w:r w:rsidRPr="002C45B2">
        <w:rPr>
          <w:rFonts w:ascii="Times New Roman" w:hAnsi="Times New Roman"/>
          <w:b/>
          <w:lang w:val="uk-UA"/>
        </w:rPr>
        <w:t>№ 735–</w:t>
      </w:r>
      <w:r w:rsidRPr="002C45B2">
        <w:rPr>
          <w:rFonts w:ascii="Times New Roman" w:hAnsi="Times New Roman"/>
          <w:b/>
          <w:lang w:val="en-US"/>
        </w:rPr>
        <w:t>XXV</w:t>
      </w:r>
      <w:r w:rsidRPr="002C45B2">
        <w:rPr>
          <w:rFonts w:ascii="Times New Roman" w:hAnsi="Times New Roman"/>
          <w:b/>
          <w:lang w:val="uk-UA"/>
        </w:rPr>
        <w:t>ІІІ–</w:t>
      </w:r>
      <w:r w:rsidRPr="002C45B2">
        <w:rPr>
          <w:rFonts w:ascii="Times New Roman" w:hAnsi="Times New Roman"/>
          <w:b/>
          <w:lang w:val="en-US"/>
        </w:rPr>
        <w:t>V</w:t>
      </w:r>
      <w:r w:rsidRPr="002C45B2">
        <w:rPr>
          <w:rFonts w:ascii="Times New Roman" w:hAnsi="Times New Roman"/>
          <w:b/>
          <w:lang w:val="uk-UA"/>
        </w:rPr>
        <w:t>ІІ</w:t>
      </w:r>
    </w:p>
    <w:p w:rsidR="002C45B2" w:rsidRPr="002C45B2" w:rsidRDefault="002C45B2" w:rsidP="002C45B2">
      <w:pPr>
        <w:pStyle w:val="af1"/>
        <w:rPr>
          <w:rFonts w:ascii="Times New Roman" w:hAnsi="Times New Roman"/>
          <w:b/>
          <w:lang w:val="uk-UA"/>
        </w:rPr>
      </w:pPr>
      <w:r w:rsidRPr="002C45B2">
        <w:rPr>
          <w:rFonts w:ascii="Times New Roman" w:hAnsi="Times New Roman"/>
          <w:b/>
          <w:lang w:val="uk-UA"/>
        </w:rPr>
        <w:t>04.06.2019</w:t>
      </w:r>
    </w:p>
    <w:p w:rsidR="002C45B2" w:rsidRDefault="002C45B2" w:rsidP="002C45B2">
      <w:pPr>
        <w:pStyle w:val="af1"/>
        <w:rPr>
          <w:rFonts w:ascii="Times New Roman" w:hAnsi="Times New Roman"/>
          <w:b/>
        </w:rPr>
      </w:pPr>
    </w:p>
    <w:p w:rsidR="002C45B2" w:rsidRDefault="002C45B2" w:rsidP="00953A82">
      <w:pPr>
        <w:pStyle w:val="af1"/>
        <w:rPr>
          <w:rFonts w:ascii="Times New Roman" w:hAnsi="Times New Roman"/>
          <w:b/>
        </w:rPr>
      </w:pPr>
    </w:p>
    <w:p w:rsidR="002C45B2" w:rsidRDefault="002C45B2" w:rsidP="00953A82">
      <w:pPr>
        <w:pStyle w:val="af1"/>
        <w:rPr>
          <w:rFonts w:ascii="Times New Roman" w:hAnsi="Times New Roman"/>
          <w:b/>
        </w:rPr>
      </w:pPr>
    </w:p>
    <w:p w:rsidR="002C45B2" w:rsidRDefault="002C45B2" w:rsidP="00953A82">
      <w:pPr>
        <w:pStyle w:val="af1"/>
        <w:rPr>
          <w:rFonts w:ascii="Times New Roman" w:hAnsi="Times New Roman"/>
          <w:b/>
        </w:rPr>
      </w:pPr>
    </w:p>
    <w:p w:rsidR="002C45B2" w:rsidRDefault="002C45B2" w:rsidP="00953A82">
      <w:pPr>
        <w:pStyle w:val="af1"/>
        <w:rPr>
          <w:rFonts w:ascii="Times New Roman" w:hAnsi="Times New Roman"/>
          <w:b/>
        </w:rPr>
      </w:pPr>
    </w:p>
    <w:p w:rsidR="002C45B2" w:rsidRPr="002C45B2" w:rsidRDefault="002C45B2" w:rsidP="002C45B2">
      <w:pPr>
        <w:pStyle w:val="af1"/>
        <w:jc w:val="center"/>
        <w:rPr>
          <w:rFonts w:ascii="Times New Roman" w:hAnsi="Times New Roman"/>
          <w:lang w:val="uk-UA"/>
        </w:rPr>
      </w:pPr>
      <w:r w:rsidRPr="002C45B2">
        <w:rPr>
          <w:rFonts w:ascii="Times New Roman" w:hAnsi="Times New Roman"/>
          <w:noProof/>
          <w:lang w:val="uk-UA" w:eastAsia="uk-UA"/>
        </w:rPr>
        <w:lastRenderedPageBreak/>
        <w:drawing>
          <wp:inline distT="0" distB="0" distL="0" distR="0">
            <wp:extent cx="495300" cy="685800"/>
            <wp:effectExtent l="0" t="0" r="0" b="0"/>
            <wp:docPr id="40" name="Рисунок 40"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495300" cy="685800"/>
                    </a:xfrm>
                    <a:prstGeom prst="rect">
                      <a:avLst/>
                    </a:prstGeom>
                    <a:noFill/>
                    <a:ln>
                      <a:noFill/>
                    </a:ln>
                  </pic:spPr>
                </pic:pic>
              </a:graphicData>
            </a:graphic>
          </wp:inline>
        </w:drawing>
      </w:r>
    </w:p>
    <w:p w:rsidR="002C45B2" w:rsidRPr="002C45B2" w:rsidRDefault="002C45B2" w:rsidP="002C45B2">
      <w:pPr>
        <w:pStyle w:val="af1"/>
        <w:jc w:val="center"/>
        <w:rPr>
          <w:rFonts w:ascii="Times New Roman" w:hAnsi="Times New Roman"/>
          <w:b/>
          <w:lang w:val="uk-UA"/>
        </w:rPr>
      </w:pPr>
    </w:p>
    <w:p w:rsidR="002C45B2" w:rsidRPr="002C45B2" w:rsidRDefault="002C45B2" w:rsidP="002C45B2">
      <w:pPr>
        <w:pStyle w:val="af1"/>
        <w:jc w:val="center"/>
        <w:rPr>
          <w:rFonts w:ascii="Times New Roman" w:hAnsi="Times New Roman"/>
          <w:b/>
          <w:lang w:val="uk-UA"/>
        </w:rPr>
      </w:pPr>
      <w:r w:rsidRPr="002C45B2">
        <w:rPr>
          <w:rFonts w:ascii="Times New Roman" w:hAnsi="Times New Roman"/>
          <w:b/>
          <w:lang w:val="uk-UA"/>
        </w:rPr>
        <w:t>СТУДЕНИКІВСЬКА   СІЛЬСЬКА  РАДА</w:t>
      </w:r>
    </w:p>
    <w:p w:rsidR="002C45B2" w:rsidRPr="002C45B2" w:rsidRDefault="002C45B2" w:rsidP="002C45B2">
      <w:pPr>
        <w:pStyle w:val="af1"/>
        <w:jc w:val="center"/>
        <w:rPr>
          <w:rFonts w:ascii="Times New Roman" w:hAnsi="Times New Roman"/>
          <w:b/>
          <w:lang w:val="uk-UA"/>
        </w:rPr>
      </w:pPr>
      <w:r w:rsidRPr="002C45B2">
        <w:rPr>
          <w:rFonts w:ascii="Times New Roman" w:hAnsi="Times New Roman"/>
          <w:b/>
          <w:lang w:val="uk-UA"/>
        </w:rPr>
        <w:t>ПЕРЕЯСЛАВ – ХМЕЛЬНИЦЬКОГО  РАЙОНУ</w:t>
      </w:r>
    </w:p>
    <w:p w:rsidR="002C45B2" w:rsidRPr="002C45B2" w:rsidRDefault="002C45B2" w:rsidP="002C45B2">
      <w:pPr>
        <w:pStyle w:val="af1"/>
        <w:jc w:val="center"/>
        <w:rPr>
          <w:rFonts w:ascii="Times New Roman" w:hAnsi="Times New Roman"/>
          <w:b/>
          <w:lang w:val="uk-UA"/>
        </w:rPr>
      </w:pPr>
      <w:r w:rsidRPr="002C45B2">
        <w:rPr>
          <w:rFonts w:ascii="Times New Roman" w:hAnsi="Times New Roman"/>
          <w:b/>
          <w:lang w:val="uk-UA"/>
        </w:rPr>
        <w:t>КИЇВСЬКОЇ  ОБЛАСТІ</w:t>
      </w:r>
    </w:p>
    <w:p w:rsidR="002C45B2" w:rsidRPr="002C45B2" w:rsidRDefault="002C45B2" w:rsidP="002C45B2">
      <w:pPr>
        <w:pStyle w:val="af1"/>
        <w:jc w:val="center"/>
        <w:rPr>
          <w:rFonts w:ascii="Times New Roman" w:hAnsi="Times New Roman"/>
          <w:b/>
          <w:lang w:val="uk-UA"/>
        </w:rPr>
      </w:pPr>
    </w:p>
    <w:p w:rsidR="002C45B2" w:rsidRPr="002C45B2" w:rsidRDefault="002C45B2" w:rsidP="002C45B2">
      <w:pPr>
        <w:pStyle w:val="af1"/>
        <w:jc w:val="center"/>
        <w:rPr>
          <w:rFonts w:ascii="Times New Roman" w:hAnsi="Times New Roman"/>
          <w:b/>
          <w:lang w:val="uk-UA"/>
        </w:rPr>
      </w:pPr>
      <w:r w:rsidRPr="002C45B2">
        <w:rPr>
          <w:rFonts w:ascii="Times New Roman" w:hAnsi="Times New Roman"/>
          <w:b/>
          <w:lang w:val="uk-UA"/>
        </w:rPr>
        <w:t>Р І Ш Е Н Н Я</w:t>
      </w:r>
    </w:p>
    <w:p w:rsidR="002C45B2" w:rsidRPr="002C45B2" w:rsidRDefault="002C45B2" w:rsidP="002C45B2">
      <w:pPr>
        <w:pStyle w:val="af1"/>
        <w:rPr>
          <w:rFonts w:ascii="Times New Roman" w:hAnsi="Times New Roman"/>
          <w:b/>
          <w:lang w:val="uk-UA"/>
        </w:rPr>
      </w:pP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075"/>
      </w:tblGrid>
      <w:tr w:rsidR="002C45B2" w:rsidRPr="000E1437" w:rsidTr="00EC0DD2">
        <w:tc>
          <w:tcPr>
            <w:tcW w:w="8075" w:type="dxa"/>
          </w:tcPr>
          <w:p w:rsidR="002C45B2" w:rsidRPr="002C45B2" w:rsidRDefault="002C45B2" w:rsidP="002C45B2">
            <w:pPr>
              <w:pStyle w:val="af1"/>
              <w:rPr>
                <w:rFonts w:ascii="Times New Roman" w:hAnsi="Times New Roman"/>
                <w:b/>
                <w:lang w:val="uk-UA"/>
              </w:rPr>
            </w:pPr>
            <w:r w:rsidRPr="002C45B2">
              <w:rPr>
                <w:rFonts w:ascii="Times New Roman" w:hAnsi="Times New Roman"/>
                <w:b/>
                <w:lang w:val="uk-UA"/>
              </w:rPr>
              <w:t xml:space="preserve">Про надання дозволу на виготовлення технічної документації із землеустрою щодо встановлення (відновлення) меж земельної ділянки в натурі (на місцевості) гр.Неживок Борису Івановичу  для  будівництва і обслуговування житлового будинку, господарських будівель і споруд (присадибна ділянка)  по вул.Поліська, 43 с.Сомкова Долина Переяслав-Хмельницького району Київської області  </w:t>
            </w:r>
          </w:p>
        </w:tc>
      </w:tr>
    </w:tbl>
    <w:p w:rsidR="002C45B2" w:rsidRPr="002C45B2" w:rsidRDefault="002C45B2" w:rsidP="002C45B2">
      <w:pPr>
        <w:pStyle w:val="af1"/>
        <w:rPr>
          <w:rFonts w:ascii="Times New Roman" w:hAnsi="Times New Roman"/>
          <w:b/>
          <w:lang w:val="uk-UA"/>
        </w:rPr>
      </w:pPr>
    </w:p>
    <w:p w:rsidR="002C45B2" w:rsidRPr="002C45B2" w:rsidRDefault="002C45B2" w:rsidP="002C45B2">
      <w:pPr>
        <w:pStyle w:val="af1"/>
        <w:rPr>
          <w:rFonts w:ascii="Times New Roman" w:hAnsi="Times New Roman"/>
          <w:lang w:val="uk-UA"/>
        </w:rPr>
      </w:pPr>
      <w:r w:rsidRPr="002C45B2">
        <w:rPr>
          <w:rFonts w:ascii="Times New Roman" w:hAnsi="Times New Roman"/>
          <w:lang w:val="uk-UA"/>
        </w:rPr>
        <w:t xml:space="preserve">Розглянувши звернення </w:t>
      </w:r>
      <w:r w:rsidRPr="002C45B2">
        <w:rPr>
          <w:rFonts w:ascii="Times New Roman" w:hAnsi="Times New Roman"/>
          <w:color w:val="C00000"/>
          <w:lang w:val="uk-UA"/>
        </w:rPr>
        <w:t>гр.Неживок Бориса Івановича,</w:t>
      </w:r>
      <w:r w:rsidRPr="002C45B2">
        <w:rPr>
          <w:rFonts w:ascii="Times New Roman" w:hAnsi="Times New Roman"/>
          <w:lang w:val="uk-UA"/>
        </w:rPr>
        <w:t xml:space="preserve"> що проживає вул.Ген.Петрова, 36 кв.45 м.Одеса, про надання дозволу на виготовлення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 по вул. Поліська, 43  с.Сомкова Долина Переяслав-Хмельницького району Київської області керуючись  п. 34 частини 1 статті 26 Закону України "Про місцеве самоврядування в Україні", статтями 12,40,81,118,121,122Земельного кодексу України, Законом України «Про землеустрій» сільська  рада</w:t>
      </w:r>
    </w:p>
    <w:p w:rsidR="002C45B2" w:rsidRPr="002C45B2" w:rsidRDefault="002C45B2" w:rsidP="002C45B2">
      <w:pPr>
        <w:pStyle w:val="af1"/>
        <w:rPr>
          <w:rFonts w:ascii="Times New Roman" w:hAnsi="Times New Roman"/>
          <w:lang w:val="uk-UA"/>
        </w:rPr>
      </w:pPr>
    </w:p>
    <w:p w:rsidR="002C45B2" w:rsidRPr="002C45B2" w:rsidRDefault="002C45B2" w:rsidP="002C45B2">
      <w:pPr>
        <w:pStyle w:val="af1"/>
        <w:rPr>
          <w:rFonts w:ascii="Times New Roman" w:hAnsi="Times New Roman"/>
          <w:b/>
          <w:lang w:val="uk-UA"/>
        </w:rPr>
      </w:pPr>
      <w:r w:rsidRPr="002C45B2">
        <w:rPr>
          <w:rFonts w:ascii="Times New Roman" w:hAnsi="Times New Roman"/>
          <w:b/>
          <w:lang w:val="uk-UA"/>
        </w:rPr>
        <w:t>В И Р І Ш И Л А :</w:t>
      </w:r>
    </w:p>
    <w:p w:rsidR="002C45B2" w:rsidRPr="002C45B2" w:rsidRDefault="002C45B2" w:rsidP="002C45B2">
      <w:pPr>
        <w:pStyle w:val="af1"/>
        <w:rPr>
          <w:rFonts w:ascii="Times New Roman" w:hAnsi="Times New Roman"/>
          <w:b/>
          <w:lang w:val="uk-UA"/>
        </w:rPr>
      </w:pPr>
    </w:p>
    <w:p w:rsidR="002C45B2" w:rsidRPr="002C45B2" w:rsidRDefault="002C45B2" w:rsidP="002C45B2">
      <w:pPr>
        <w:pStyle w:val="af1"/>
        <w:rPr>
          <w:rFonts w:ascii="Times New Roman" w:hAnsi="Times New Roman"/>
          <w:lang w:val="uk-UA"/>
        </w:rPr>
      </w:pPr>
      <w:r>
        <w:rPr>
          <w:rFonts w:ascii="Times New Roman" w:hAnsi="Times New Roman"/>
          <w:lang w:val="uk-UA"/>
        </w:rPr>
        <w:t>1.</w:t>
      </w:r>
      <w:r w:rsidRPr="002C45B2">
        <w:rPr>
          <w:rFonts w:ascii="Times New Roman" w:hAnsi="Times New Roman"/>
          <w:lang w:val="uk-UA"/>
        </w:rPr>
        <w:t xml:space="preserve">Надати дозвіл </w:t>
      </w:r>
      <w:r w:rsidRPr="002C45B2">
        <w:rPr>
          <w:rFonts w:ascii="Times New Roman" w:hAnsi="Times New Roman"/>
          <w:b/>
          <w:color w:val="C00000"/>
          <w:lang w:val="uk-UA"/>
        </w:rPr>
        <w:t xml:space="preserve">гр.Неживок Борису Івановичу </w:t>
      </w:r>
      <w:r w:rsidRPr="002C45B2">
        <w:rPr>
          <w:rFonts w:ascii="Times New Roman" w:hAnsi="Times New Roman"/>
          <w:lang w:val="uk-UA"/>
        </w:rPr>
        <w:t xml:space="preserve">на виготовлення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ділянка),орієнтовною площею 0,25 га, по вул.Поліська, 43 </w:t>
      </w:r>
      <w:r w:rsidRPr="002C45B2">
        <w:rPr>
          <w:rFonts w:ascii="Times New Roman" w:hAnsi="Times New Roman"/>
          <w:color w:val="C00000"/>
          <w:lang w:val="uk-UA"/>
        </w:rPr>
        <w:t xml:space="preserve">с.Сомкова Долина </w:t>
      </w:r>
      <w:r w:rsidRPr="002C45B2">
        <w:rPr>
          <w:rFonts w:ascii="Times New Roman" w:hAnsi="Times New Roman"/>
          <w:lang w:val="uk-UA"/>
        </w:rPr>
        <w:t>Переяслав-Хмельницького  району Київської  області</w:t>
      </w:r>
      <w:r w:rsidRPr="002C45B2">
        <w:rPr>
          <w:rFonts w:ascii="Times New Roman" w:hAnsi="Times New Roman"/>
          <w:color w:val="C00000"/>
          <w:lang w:val="uk-UA"/>
        </w:rPr>
        <w:t xml:space="preserve">, </w:t>
      </w:r>
      <w:r w:rsidRPr="002C45B2">
        <w:rPr>
          <w:rFonts w:ascii="Times New Roman" w:hAnsi="Times New Roman"/>
          <w:lang w:val="uk-UA"/>
        </w:rPr>
        <w:t xml:space="preserve">(код КВЦПЗ-02.01). </w:t>
      </w:r>
    </w:p>
    <w:p w:rsidR="002C45B2" w:rsidRPr="002C45B2" w:rsidRDefault="002C45B2" w:rsidP="002C45B2">
      <w:pPr>
        <w:pStyle w:val="af1"/>
        <w:rPr>
          <w:rFonts w:ascii="Times New Roman" w:hAnsi="Times New Roman"/>
          <w:lang w:val="uk-UA"/>
        </w:rPr>
      </w:pPr>
      <w:r>
        <w:rPr>
          <w:rFonts w:ascii="Times New Roman" w:hAnsi="Times New Roman"/>
          <w:lang w:val="uk-UA"/>
        </w:rPr>
        <w:t>2.</w:t>
      </w:r>
      <w:r w:rsidRPr="002C45B2">
        <w:rPr>
          <w:rFonts w:ascii="Times New Roman" w:hAnsi="Times New Roman"/>
          <w:lang w:val="uk-UA"/>
        </w:rPr>
        <w:t>Розробку технічної документації із землеустрою щодо встановлення (відновлення) меж земельної ділянки  в натурі( на місцевості) замовити в суб’єкта господарювання, що є виконавцем робіт із землеустрою відповідно до чинного законодавства.</w:t>
      </w:r>
    </w:p>
    <w:p w:rsidR="002C45B2" w:rsidRPr="002C45B2" w:rsidRDefault="002C45B2" w:rsidP="002C45B2">
      <w:pPr>
        <w:pStyle w:val="af1"/>
        <w:rPr>
          <w:rFonts w:ascii="Times New Roman" w:hAnsi="Times New Roman"/>
          <w:lang w:val="uk-UA"/>
        </w:rPr>
      </w:pPr>
      <w:r>
        <w:rPr>
          <w:rFonts w:ascii="Times New Roman" w:hAnsi="Times New Roman"/>
          <w:lang w:val="uk-UA"/>
        </w:rPr>
        <w:t>3.</w:t>
      </w:r>
      <w:r w:rsidRPr="002C45B2">
        <w:rPr>
          <w:rFonts w:ascii="Times New Roman" w:hAnsi="Times New Roman"/>
          <w:lang w:val="uk-UA"/>
        </w:rPr>
        <w:t>Остаточне уточнення площі земельної ділянки буде проведено після виготовлення технічної документації із землеустрою щодо встановлення (відновлення) меж земельної ділянки  в натурі( на місцевості).</w:t>
      </w:r>
    </w:p>
    <w:p w:rsidR="002C45B2" w:rsidRPr="002C45B2" w:rsidRDefault="002C45B2" w:rsidP="002C45B2">
      <w:pPr>
        <w:pStyle w:val="af1"/>
        <w:rPr>
          <w:rFonts w:ascii="Times New Roman" w:hAnsi="Times New Roman"/>
          <w:lang w:val="uk-UA"/>
        </w:rPr>
      </w:pPr>
      <w:r>
        <w:rPr>
          <w:rFonts w:ascii="Times New Roman" w:hAnsi="Times New Roman"/>
          <w:lang w:val="uk-UA"/>
        </w:rPr>
        <w:t>4.</w:t>
      </w:r>
      <w:r w:rsidRPr="002C45B2">
        <w:rPr>
          <w:rFonts w:ascii="Times New Roman" w:hAnsi="Times New Roman"/>
          <w:lang w:val="uk-UA"/>
        </w:rPr>
        <w:t xml:space="preserve">Попередити </w:t>
      </w:r>
      <w:r w:rsidRPr="002C45B2">
        <w:rPr>
          <w:rFonts w:ascii="Times New Roman" w:hAnsi="Times New Roman"/>
          <w:b/>
          <w:color w:val="C00000"/>
          <w:lang w:val="uk-UA"/>
        </w:rPr>
        <w:t xml:space="preserve">гр.Неживок Бориса Івановича </w:t>
      </w:r>
      <w:r w:rsidRPr="002C45B2">
        <w:rPr>
          <w:rFonts w:ascii="Times New Roman" w:hAnsi="Times New Roman"/>
          <w:lang w:val="uk-UA"/>
        </w:rPr>
        <w:t>про те, що у разі виявлення на стадії виготовлення та затвердження технічної документації факту попереднього  безоплатного отримання земельної ділянки із комунальної власності для  будівництва і обслуговування житлового будинку, господарських будівель і споруд (присадибна ділянка), дане рішення втрачає чинність.</w:t>
      </w:r>
    </w:p>
    <w:p w:rsidR="002C45B2" w:rsidRPr="002C45B2" w:rsidRDefault="002C45B2" w:rsidP="002C45B2">
      <w:pPr>
        <w:pStyle w:val="af1"/>
        <w:rPr>
          <w:rFonts w:ascii="Times New Roman" w:hAnsi="Times New Roman"/>
          <w:lang w:val="uk-UA"/>
        </w:rPr>
      </w:pPr>
      <w:r>
        <w:rPr>
          <w:rFonts w:ascii="Times New Roman" w:hAnsi="Times New Roman"/>
          <w:bCs/>
          <w:lang w:val="uk-UA"/>
        </w:rPr>
        <w:t>5.</w:t>
      </w:r>
      <w:r w:rsidRPr="002C45B2">
        <w:rPr>
          <w:rFonts w:ascii="Times New Roman" w:hAnsi="Times New Roman"/>
          <w:bCs/>
          <w:lang w:val="uk-UA"/>
        </w:rPr>
        <w:t>Контроль за виконанням даного рішення покласти на постійну комісію з питань благоустрою, комунального господарства та земельних відносин.</w:t>
      </w:r>
    </w:p>
    <w:p w:rsidR="002C45B2" w:rsidRPr="002C45B2" w:rsidRDefault="002C45B2" w:rsidP="002C45B2">
      <w:pPr>
        <w:pStyle w:val="af1"/>
        <w:rPr>
          <w:rFonts w:ascii="Times New Roman" w:hAnsi="Times New Roman"/>
          <w:lang w:val="uk-UA"/>
        </w:rPr>
      </w:pPr>
    </w:p>
    <w:p w:rsidR="002C45B2" w:rsidRPr="002C45B2" w:rsidRDefault="002C45B2" w:rsidP="002C45B2">
      <w:pPr>
        <w:pStyle w:val="af1"/>
        <w:rPr>
          <w:rFonts w:ascii="Times New Roman" w:hAnsi="Times New Roman"/>
          <w:b/>
          <w:lang w:val="uk-UA"/>
        </w:rPr>
      </w:pPr>
      <w:r w:rsidRPr="002C45B2">
        <w:rPr>
          <w:rFonts w:ascii="Times New Roman" w:hAnsi="Times New Roman"/>
          <w:b/>
          <w:lang w:val="uk-UA"/>
        </w:rPr>
        <w:t xml:space="preserve">Сільський  голова :                                                                         </w:t>
      </w:r>
      <w:r w:rsidRPr="002C45B2">
        <w:rPr>
          <w:rFonts w:ascii="Times New Roman" w:hAnsi="Times New Roman"/>
          <w:b/>
          <w:bCs/>
          <w:lang w:val="uk-UA"/>
        </w:rPr>
        <w:t>М.О.ЛЯХ</w:t>
      </w:r>
    </w:p>
    <w:p w:rsidR="002C45B2" w:rsidRPr="002C45B2" w:rsidRDefault="002C45B2" w:rsidP="002C45B2">
      <w:pPr>
        <w:pStyle w:val="af1"/>
        <w:rPr>
          <w:rFonts w:ascii="Times New Roman" w:hAnsi="Times New Roman"/>
          <w:lang w:val="uk-UA"/>
        </w:rPr>
      </w:pPr>
    </w:p>
    <w:p w:rsidR="002C45B2" w:rsidRPr="002C45B2" w:rsidRDefault="002C45B2" w:rsidP="002C45B2">
      <w:pPr>
        <w:pStyle w:val="af1"/>
        <w:rPr>
          <w:rFonts w:ascii="Times New Roman" w:hAnsi="Times New Roman"/>
          <w:b/>
          <w:lang w:val="uk-UA"/>
        </w:rPr>
      </w:pPr>
      <w:r w:rsidRPr="002C45B2">
        <w:rPr>
          <w:rFonts w:ascii="Times New Roman" w:hAnsi="Times New Roman"/>
          <w:b/>
          <w:lang w:val="uk-UA"/>
        </w:rPr>
        <w:t>с. Студеники</w:t>
      </w:r>
    </w:p>
    <w:p w:rsidR="002C45B2" w:rsidRPr="002C45B2" w:rsidRDefault="002C45B2" w:rsidP="002C45B2">
      <w:pPr>
        <w:pStyle w:val="af1"/>
        <w:rPr>
          <w:rFonts w:ascii="Times New Roman" w:hAnsi="Times New Roman"/>
          <w:b/>
          <w:lang w:val="uk-UA"/>
        </w:rPr>
      </w:pPr>
      <w:r w:rsidRPr="002C45B2">
        <w:rPr>
          <w:rFonts w:ascii="Times New Roman" w:hAnsi="Times New Roman"/>
          <w:b/>
          <w:lang w:val="uk-UA"/>
        </w:rPr>
        <w:t>№ 736–</w:t>
      </w:r>
      <w:r w:rsidRPr="002C45B2">
        <w:rPr>
          <w:rFonts w:ascii="Times New Roman" w:hAnsi="Times New Roman"/>
          <w:b/>
          <w:lang w:val="en-US"/>
        </w:rPr>
        <w:t>XXV</w:t>
      </w:r>
      <w:r w:rsidRPr="002C45B2">
        <w:rPr>
          <w:rFonts w:ascii="Times New Roman" w:hAnsi="Times New Roman"/>
          <w:b/>
          <w:lang w:val="uk-UA"/>
        </w:rPr>
        <w:t>ІІІ–</w:t>
      </w:r>
      <w:r w:rsidRPr="002C45B2">
        <w:rPr>
          <w:rFonts w:ascii="Times New Roman" w:hAnsi="Times New Roman"/>
          <w:b/>
          <w:lang w:val="en-US"/>
        </w:rPr>
        <w:t>V</w:t>
      </w:r>
      <w:r w:rsidRPr="002C45B2">
        <w:rPr>
          <w:rFonts w:ascii="Times New Roman" w:hAnsi="Times New Roman"/>
          <w:b/>
          <w:lang w:val="uk-UA"/>
        </w:rPr>
        <w:t>ІІ</w:t>
      </w:r>
    </w:p>
    <w:p w:rsidR="002C45B2" w:rsidRPr="002C45B2" w:rsidRDefault="002C45B2" w:rsidP="002C45B2">
      <w:pPr>
        <w:pStyle w:val="af1"/>
        <w:rPr>
          <w:rFonts w:ascii="Times New Roman" w:hAnsi="Times New Roman"/>
          <w:b/>
          <w:lang w:val="uk-UA"/>
        </w:rPr>
      </w:pPr>
      <w:r w:rsidRPr="002C45B2">
        <w:rPr>
          <w:rFonts w:ascii="Times New Roman" w:hAnsi="Times New Roman"/>
          <w:b/>
          <w:lang w:val="uk-UA"/>
        </w:rPr>
        <w:t>04.06.2019</w:t>
      </w:r>
    </w:p>
    <w:p w:rsidR="002C45B2" w:rsidRPr="002C45B2" w:rsidRDefault="002C45B2" w:rsidP="002C45B2">
      <w:pPr>
        <w:pStyle w:val="af1"/>
        <w:rPr>
          <w:rFonts w:ascii="Times New Roman" w:hAnsi="Times New Roman"/>
          <w:b/>
          <w:lang w:val="uk-UA"/>
        </w:rPr>
      </w:pPr>
    </w:p>
    <w:p w:rsidR="002C45B2" w:rsidRDefault="002C45B2" w:rsidP="002C45B2">
      <w:pPr>
        <w:jc w:val="center"/>
        <w:rPr>
          <w:sz w:val="28"/>
          <w:szCs w:val="28"/>
          <w:lang w:val="uk-UA"/>
        </w:rPr>
      </w:pPr>
    </w:p>
    <w:p w:rsidR="002C45B2" w:rsidRDefault="002C45B2" w:rsidP="002C45B2">
      <w:pPr>
        <w:jc w:val="center"/>
        <w:rPr>
          <w:sz w:val="28"/>
          <w:szCs w:val="28"/>
          <w:lang w:val="uk-UA"/>
        </w:rPr>
      </w:pPr>
    </w:p>
    <w:p w:rsidR="002C45B2" w:rsidRPr="002C45B2" w:rsidRDefault="002C45B2" w:rsidP="002C45B2">
      <w:pPr>
        <w:pStyle w:val="af1"/>
        <w:jc w:val="center"/>
        <w:rPr>
          <w:rFonts w:ascii="Times New Roman" w:hAnsi="Times New Roman"/>
          <w:lang w:val="uk-UA"/>
        </w:rPr>
      </w:pPr>
      <w:r w:rsidRPr="002C45B2">
        <w:rPr>
          <w:rFonts w:ascii="Times New Roman" w:hAnsi="Times New Roman"/>
          <w:noProof/>
          <w:lang w:val="uk-UA" w:eastAsia="uk-UA"/>
        </w:rPr>
        <w:lastRenderedPageBreak/>
        <w:drawing>
          <wp:inline distT="0" distB="0" distL="0" distR="0">
            <wp:extent cx="495300" cy="685800"/>
            <wp:effectExtent l="0" t="0" r="0" b="0"/>
            <wp:docPr id="41" name="Рисунок 41"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495300" cy="685800"/>
                    </a:xfrm>
                    <a:prstGeom prst="rect">
                      <a:avLst/>
                    </a:prstGeom>
                    <a:noFill/>
                    <a:ln>
                      <a:noFill/>
                    </a:ln>
                  </pic:spPr>
                </pic:pic>
              </a:graphicData>
            </a:graphic>
          </wp:inline>
        </w:drawing>
      </w:r>
    </w:p>
    <w:p w:rsidR="002C45B2" w:rsidRPr="002C45B2" w:rsidRDefault="002C45B2" w:rsidP="002C45B2">
      <w:pPr>
        <w:pStyle w:val="af1"/>
        <w:jc w:val="center"/>
        <w:rPr>
          <w:rFonts w:ascii="Times New Roman" w:hAnsi="Times New Roman"/>
          <w:b/>
          <w:lang w:val="uk-UA"/>
        </w:rPr>
      </w:pPr>
    </w:p>
    <w:p w:rsidR="002C45B2" w:rsidRPr="002C45B2" w:rsidRDefault="002C45B2" w:rsidP="002C45B2">
      <w:pPr>
        <w:pStyle w:val="af1"/>
        <w:jc w:val="center"/>
        <w:rPr>
          <w:rFonts w:ascii="Times New Roman" w:hAnsi="Times New Roman"/>
          <w:b/>
          <w:lang w:val="uk-UA"/>
        </w:rPr>
      </w:pPr>
      <w:r w:rsidRPr="002C45B2">
        <w:rPr>
          <w:rFonts w:ascii="Times New Roman" w:hAnsi="Times New Roman"/>
          <w:b/>
          <w:lang w:val="uk-UA"/>
        </w:rPr>
        <w:t>СТУДЕНИКІВСЬКА   СІЛЬСЬКА  РАДА</w:t>
      </w:r>
    </w:p>
    <w:p w:rsidR="002C45B2" w:rsidRPr="002C45B2" w:rsidRDefault="002C45B2" w:rsidP="002C45B2">
      <w:pPr>
        <w:pStyle w:val="af1"/>
        <w:jc w:val="center"/>
        <w:rPr>
          <w:rFonts w:ascii="Times New Roman" w:hAnsi="Times New Roman"/>
          <w:b/>
          <w:lang w:val="uk-UA"/>
        </w:rPr>
      </w:pPr>
      <w:r w:rsidRPr="002C45B2">
        <w:rPr>
          <w:rFonts w:ascii="Times New Roman" w:hAnsi="Times New Roman"/>
          <w:b/>
          <w:lang w:val="uk-UA"/>
        </w:rPr>
        <w:t>ПЕРЕЯСЛАВ – ХМЕЛЬНИЦЬКОГО  РАЙОНУ</w:t>
      </w:r>
    </w:p>
    <w:p w:rsidR="002C45B2" w:rsidRPr="002C45B2" w:rsidRDefault="002C45B2" w:rsidP="002C45B2">
      <w:pPr>
        <w:pStyle w:val="af1"/>
        <w:jc w:val="center"/>
        <w:rPr>
          <w:rFonts w:ascii="Times New Roman" w:hAnsi="Times New Roman"/>
          <w:b/>
          <w:lang w:val="uk-UA"/>
        </w:rPr>
      </w:pPr>
      <w:r w:rsidRPr="002C45B2">
        <w:rPr>
          <w:rFonts w:ascii="Times New Roman" w:hAnsi="Times New Roman"/>
          <w:b/>
          <w:lang w:val="uk-UA"/>
        </w:rPr>
        <w:t>КИЇВСЬКОЇ  ОБЛАСТІ</w:t>
      </w:r>
    </w:p>
    <w:p w:rsidR="002C45B2" w:rsidRPr="002C45B2" w:rsidRDefault="002C45B2" w:rsidP="002C45B2">
      <w:pPr>
        <w:pStyle w:val="af1"/>
        <w:jc w:val="center"/>
        <w:rPr>
          <w:rFonts w:ascii="Times New Roman" w:hAnsi="Times New Roman"/>
          <w:b/>
          <w:lang w:val="uk-UA"/>
        </w:rPr>
      </w:pPr>
    </w:p>
    <w:p w:rsidR="002C45B2" w:rsidRPr="002C45B2" w:rsidRDefault="002C45B2" w:rsidP="002C45B2">
      <w:pPr>
        <w:pStyle w:val="af1"/>
        <w:jc w:val="center"/>
        <w:rPr>
          <w:rFonts w:ascii="Times New Roman" w:hAnsi="Times New Roman"/>
          <w:b/>
          <w:lang w:val="uk-UA"/>
        </w:rPr>
      </w:pPr>
      <w:r w:rsidRPr="002C45B2">
        <w:rPr>
          <w:rFonts w:ascii="Times New Roman" w:hAnsi="Times New Roman"/>
          <w:b/>
          <w:lang w:val="uk-UA"/>
        </w:rPr>
        <w:t>Р І Ш Е Н Н Я</w:t>
      </w:r>
    </w:p>
    <w:p w:rsidR="002C45B2" w:rsidRPr="002C45B2" w:rsidRDefault="002C45B2" w:rsidP="002C45B2">
      <w:pPr>
        <w:pStyle w:val="af1"/>
        <w:rPr>
          <w:rFonts w:ascii="Times New Roman" w:hAnsi="Times New Roman"/>
          <w:b/>
          <w:lang w:val="uk-UA"/>
        </w:rPr>
      </w:pP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075"/>
      </w:tblGrid>
      <w:tr w:rsidR="002C45B2" w:rsidRPr="000E1437" w:rsidTr="00EC0DD2">
        <w:tc>
          <w:tcPr>
            <w:tcW w:w="8075" w:type="dxa"/>
          </w:tcPr>
          <w:p w:rsidR="002C45B2" w:rsidRPr="002C45B2" w:rsidRDefault="002C45B2" w:rsidP="002C45B2">
            <w:pPr>
              <w:pStyle w:val="af1"/>
              <w:rPr>
                <w:rFonts w:ascii="Times New Roman" w:hAnsi="Times New Roman"/>
                <w:b/>
                <w:lang w:val="uk-UA"/>
              </w:rPr>
            </w:pPr>
            <w:r w:rsidRPr="002C45B2">
              <w:rPr>
                <w:rFonts w:ascii="Times New Roman" w:hAnsi="Times New Roman"/>
                <w:b/>
                <w:lang w:val="uk-UA"/>
              </w:rPr>
              <w:t xml:space="preserve">Про надання дозволу на виготовлення технічної документації із землеустрою щодо встановлення (відновлення) меж земельної ділянки в натурі (на місцевості) гр.Журавській Надії Іванівні  для  будівництва і обслуговування житлового будинку, господарських будівель і споруд (присадибна ділянка)  по вул.40-річчя Перемоги, буд.10 с.Студеники Переяслав-Хмельницького району Київської області  </w:t>
            </w:r>
          </w:p>
        </w:tc>
      </w:tr>
    </w:tbl>
    <w:p w:rsidR="002C45B2" w:rsidRPr="002C45B2" w:rsidRDefault="002C45B2" w:rsidP="002C45B2">
      <w:pPr>
        <w:pStyle w:val="af1"/>
        <w:rPr>
          <w:rFonts w:ascii="Times New Roman" w:hAnsi="Times New Roman"/>
          <w:b/>
          <w:lang w:val="uk-UA"/>
        </w:rPr>
      </w:pPr>
    </w:p>
    <w:p w:rsidR="002C45B2" w:rsidRPr="002C45B2" w:rsidRDefault="002C45B2" w:rsidP="002C45B2">
      <w:pPr>
        <w:pStyle w:val="af1"/>
        <w:rPr>
          <w:rFonts w:ascii="Times New Roman" w:hAnsi="Times New Roman"/>
          <w:lang w:val="uk-UA"/>
        </w:rPr>
      </w:pPr>
      <w:r w:rsidRPr="002C45B2">
        <w:rPr>
          <w:rFonts w:ascii="Times New Roman" w:hAnsi="Times New Roman"/>
          <w:lang w:val="uk-UA"/>
        </w:rPr>
        <w:t xml:space="preserve">Розглянувши звернення </w:t>
      </w:r>
      <w:r w:rsidRPr="002C45B2">
        <w:rPr>
          <w:rFonts w:ascii="Times New Roman" w:hAnsi="Times New Roman"/>
          <w:color w:val="C00000"/>
          <w:lang w:val="uk-UA"/>
        </w:rPr>
        <w:t>гр.Журавської Надії Іванівни,</w:t>
      </w:r>
      <w:r w:rsidRPr="002C45B2">
        <w:rPr>
          <w:rFonts w:ascii="Times New Roman" w:hAnsi="Times New Roman"/>
          <w:lang w:val="uk-UA"/>
        </w:rPr>
        <w:t xml:space="preserve"> що проживає в с.Студеники Переяслав-Хмельницького району Київської області по вул.40-річчя Перемоги, буд.10, про надання дозволу на виготовлення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 по вул. 40-річчя Перемоги, буд.10 с.Студеники Переяслав-Хмельницького району Київської області керуючись  п. 34 частини 1 статті 26 Закону України "Про місцеве самоврядування в Україні", статтями 12,40,81,118,121,122Земельного кодексу України, Законом України «Про землеустрій» сільська  рада</w:t>
      </w:r>
    </w:p>
    <w:p w:rsidR="002C45B2" w:rsidRPr="002C45B2" w:rsidRDefault="002C45B2" w:rsidP="002C45B2">
      <w:pPr>
        <w:pStyle w:val="af1"/>
        <w:rPr>
          <w:rFonts w:ascii="Times New Roman" w:hAnsi="Times New Roman"/>
          <w:lang w:val="uk-UA"/>
        </w:rPr>
      </w:pPr>
    </w:p>
    <w:p w:rsidR="002C45B2" w:rsidRPr="002C45B2" w:rsidRDefault="002C45B2" w:rsidP="002C45B2">
      <w:pPr>
        <w:pStyle w:val="af1"/>
        <w:rPr>
          <w:rFonts w:ascii="Times New Roman" w:hAnsi="Times New Roman"/>
          <w:b/>
          <w:lang w:val="uk-UA"/>
        </w:rPr>
      </w:pPr>
      <w:r w:rsidRPr="002C45B2">
        <w:rPr>
          <w:rFonts w:ascii="Times New Roman" w:hAnsi="Times New Roman"/>
          <w:b/>
          <w:lang w:val="uk-UA"/>
        </w:rPr>
        <w:t>В И Р І Ш И Л А :</w:t>
      </w:r>
    </w:p>
    <w:p w:rsidR="002C45B2" w:rsidRPr="002C45B2" w:rsidRDefault="002C45B2" w:rsidP="002C45B2">
      <w:pPr>
        <w:pStyle w:val="af1"/>
        <w:rPr>
          <w:rFonts w:ascii="Times New Roman" w:hAnsi="Times New Roman"/>
          <w:b/>
          <w:lang w:val="uk-UA"/>
        </w:rPr>
      </w:pPr>
    </w:p>
    <w:p w:rsidR="002C45B2" w:rsidRPr="002C45B2" w:rsidRDefault="002C45B2" w:rsidP="002C45B2">
      <w:pPr>
        <w:pStyle w:val="af1"/>
        <w:rPr>
          <w:rFonts w:ascii="Times New Roman" w:hAnsi="Times New Roman"/>
          <w:lang w:val="uk-UA"/>
        </w:rPr>
      </w:pPr>
      <w:r>
        <w:rPr>
          <w:rFonts w:ascii="Times New Roman" w:hAnsi="Times New Roman"/>
          <w:lang w:val="uk-UA"/>
        </w:rPr>
        <w:t>1.</w:t>
      </w:r>
      <w:r w:rsidRPr="002C45B2">
        <w:rPr>
          <w:rFonts w:ascii="Times New Roman" w:hAnsi="Times New Roman"/>
          <w:lang w:val="uk-UA"/>
        </w:rPr>
        <w:t xml:space="preserve">Надати дозвіл </w:t>
      </w:r>
      <w:r w:rsidRPr="002C45B2">
        <w:rPr>
          <w:rFonts w:ascii="Times New Roman" w:hAnsi="Times New Roman"/>
          <w:b/>
          <w:color w:val="C00000"/>
          <w:lang w:val="uk-UA"/>
        </w:rPr>
        <w:t xml:space="preserve">гр.Журавській Надії Іванівні </w:t>
      </w:r>
      <w:r w:rsidRPr="002C45B2">
        <w:rPr>
          <w:rFonts w:ascii="Times New Roman" w:hAnsi="Times New Roman"/>
          <w:lang w:val="uk-UA"/>
        </w:rPr>
        <w:t>на виготовлення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ділянка),орієнтовною площею 0,15 га, по вул.40-річчя Перемоги, 10 с.Студеники</w:t>
      </w:r>
      <w:r w:rsidRPr="002C45B2">
        <w:rPr>
          <w:rFonts w:ascii="Times New Roman" w:hAnsi="Times New Roman"/>
          <w:color w:val="C00000"/>
          <w:lang w:val="uk-UA"/>
        </w:rPr>
        <w:t xml:space="preserve"> </w:t>
      </w:r>
      <w:r w:rsidRPr="002C45B2">
        <w:rPr>
          <w:rFonts w:ascii="Times New Roman" w:hAnsi="Times New Roman"/>
          <w:lang w:val="uk-UA"/>
        </w:rPr>
        <w:t>Переяслав-Хмельницького  району Київської  області</w:t>
      </w:r>
      <w:r w:rsidRPr="002C45B2">
        <w:rPr>
          <w:rFonts w:ascii="Times New Roman" w:hAnsi="Times New Roman"/>
          <w:color w:val="C00000"/>
          <w:lang w:val="uk-UA"/>
        </w:rPr>
        <w:t xml:space="preserve">, </w:t>
      </w:r>
      <w:r w:rsidRPr="002C45B2">
        <w:rPr>
          <w:rFonts w:ascii="Times New Roman" w:hAnsi="Times New Roman"/>
          <w:lang w:val="uk-UA"/>
        </w:rPr>
        <w:t xml:space="preserve">(код КВЦПЗ-02.01). </w:t>
      </w:r>
    </w:p>
    <w:p w:rsidR="002C45B2" w:rsidRPr="002C45B2" w:rsidRDefault="002C45B2" w:rsidP="002C45B2">
      <w:pPr>
        <w:pStyle w:val="af1"/>
        <w:rPr>
          <w:rFonts w:ascii="Times New Roman" w:hAnsi="Times New Roman"/>
          <w:lang w:val="uk-UA"/>
        </w:rPr>
      </w:pPr>
      <w:r>
        <w:rPr>
          <w:rFonts w:ascii="Times New Roman" w:hAnsi="Times New Roman"/>
          <w:lang w:val="uk-UA"/>
        </w:rPr>
        <w:t>2.</w:t>
      </w:r>
      <w:r w:rsidRPr="002C45B2">
        <w:rPr>
          <w:rFonts w:ascii="Times New Roman" w:hAnsi="Times New Roman"/>
          <w:lang w:val="uk-UA"/>
        </w:rPr>
        <w:t>Розробку технічної документації із землеустрою щодо встановлення (відновлення) меж земельної ділянки  в натурі( на місцевості) замовити в суб’єкта господарювання, що є виконавцем робіт із землеустрою відповідно до чинного законодавства.</w:t>
      </w:r>
    </w:p>
    <w:p w:rsidR="002C45B2" w:rsidRPr="002C45B2" w:rsidRDefault="002C45B2" w:rsidP="002C45B2">
      <w:pPr>
        <w:pStyle w:val="af1"/>
        <w:rPr>
          <w:rFonts w:ascii="Times New Roman" w:hAnsi="Times New Roman"/>
          <w:lang w:val="uk-UA"/>
        </w:rPr>
      </w:pPr>
      <w:r>
        <w:rPr>
          <w:rFonts w:ascii="Times New Roman" w:hAnsi="Times New Roman"/>
          <w:lang w:val="uk-UA"/>
        </w:rPr>
        <w:t>3.</w:t>
      </w:r>
      <w:r w:rsidRPr="002C45B2">
        <w:rPr>
          <w:rFonts w:ascii="Times New Roman" w:hAnsi="Times New Roman"/>
          <w:lang w:val="uk-UA"/>
        </w:rPr>
        <w:t>Остаточне уточнення площі земельної ділянки буде проведено після виготовлення технічної документації із землеустрою щодо встановлення (відновлення) меж земельної ділянки  в натурі( на місцевості).</w:t>
      </w:r>
    </w:p>
    <w:p w:rsidR="002C45B2" w:rsidRPr="002C45B2" w:rsidRDefault="002C45B2" w:rsidP="002C45B2">
      <w:pPr>
        <w:pStyle w:val="af1"/>
        <w:rPr>
          <w:rFonts w:ascii="Times New Roman" w:hAnsi="Times New Roman"/>
          <w:lang w:val="uk-UA"/>
        </w:rPr>
      </w:pPr>
      <w:r>
        <w:rPr>
          <w:rFonts w:ascii="Times New Roman" w:hAnsi="Times New Roman"/>
          <w:lang w:val="uk-UA"/>
        </w:rPr>
        <w:t>4.</w:t>
      </w:r>
      <w:r w:rsidRPr="002C45B2">
        <w:rPr>
          <w:rFonts w:ascii="Times New Roman" w:hAnsi="Times New Roman"/>
          <w:lang w:val="uk-UA"/>
        </w:rPr>
        <w:t xml:space="preserve">Попередити </w:t>
      </w:r>
      <w:r w:rsidRPr="002C45B2">
        <w:rPr>
          <w:rFonts w:ascii="Times New Roman" w:hAnsi="Times New Roman"/>
          <w:b/>
          <w:color w:val="C00000"/>
          <w:lang w:val="uk-UA"/>
        </w:rPr>
        <w:t xml:space="preserve">гр.Журавську Надію Іванівну </w:t>
      </w:r>
      <w:r w:rsidRPr="002C45B2">
        <w:rPr>
          <w:rFonts w:ascii="Times New Roman" w:hAnsi="Times New Roman"/>
          <w:lang w:val="uk-UA"/>
        </w:rPr>
        <w:t>про те, що у разі виявлення на стадії виготовлення та затвердження технічної документації факту попереднього  безоплатного отримання земельної ділянки із комунальної власності для  будівництва і обслуговування житлового будинку, господарських будівель і споруд (присадибна ділянка), дане рішення втрачає чинність.</w:t>
      </w:r>
    </w:p>
    <w:p w:rsidR="002C45B2" w:rsidRPr="002C45B2" w:rsidRDefault="002C45B2" w:rsidP="002C45B2">
      <w:pPr>
        <w:pStyle w:val="af1"/>
        <w:rPr>
          <w:rFonts w:ascii="Times New Roman" w:hAnsi="Times New Roman"/>
          <w:lang w:val="uk-UA"/>
        </w:rPr>
      </w:pPr>
      <w:r>
        <w:rPr>
          <w:rFonts w:ascii="Times New Roman" w:hAnsi="Times New Roman"/>
          <w:bCs/>
          <w:lang w:val="uk-UA"/>
        </w:rPr>
        <w:t>5.</w:t>
      </w:r>
      <w:r w:rsidRPr="002C45B2">
        <w:rPr>
          <w:rFonts w:ascii="Times New Roman" w:hAnsi="Times New Roman"/>
          <w:bCs/>
          <w:lang w:val="uk-UA"/>
        </w:rPr>
        <w:t>Контроль за виконанням даного рішення покласти на постійну комісію з питань благоустрою, комунального господарства та земельних відносин.</w:t>
      </w:r>
    </w:p>
    <w:p w:rsidR="002C45B2" w:rsidRPr="002C45B2" w:rsidRDefault="002C45B2" w:rsidP="002C45B2">
      <w:pPr>
        <w:pStyle w:val="af1"/>
        <w:rPr>
          <w:rFonts w:ascii="Times New Roman" w:hAnsi="Times New Roman"/>
          <w:lang w:val="uk-UA"/>
        </w:rPr>
      </w:pPr>
    </w:p>
    <w:p w:rsidR="002C45B2" w:rsidRPr="002C45B2" w:rsidRDefault="002C45B2" w:rsidP="002C45B2">
      <w:pPr>
        <w:pStyle w:val="af1"/>
        <w:rPr>
          <w:rFonts w:ascii="Times New Roman" w:hAnsi="Times New Roman"/>
          <w:b/>
          <w:lang w:val="uk-UA"/>
        </w:rPr>
      </w:pPr>
      <w:r w:rsidRPr="002C45B2">
        <w:rPr>
          <w:rFonts w:ascii="Times New Roman" w:hAnsi="Times New Roman"/>
          <w:b/>
          <w:lang w:val="uk-UA"/>
        </w:rPr>
        <w:t xml:space="preserve">Сільський  голова :                                                                         </w:t>
      </w:r>
      <w:r w:rsidRPr="002C45B2">
        <w:rPr>
          <w:rFonts w:ascii="Times New Roman" w:hAnsi="Times New Roman"/>
          <w:b/>
          <w:bCs/>
          <w:lang w:val="uk-UA"/>
        </w:rPr>
        <w:t>М.О.ЛЯХ</w:t>
      </w:r>
    </w:p>
    <w:p w:rsidR="002C45B2" w:rsidRPr="002C45B2" w:rsidRDefault="002C45B2" w:rsidP="002C45B2">
      <w:pPr>
        <w:pStyle w:val="af1"/>
        <w:rPr>
          <w:rFonts w:ascii="Times New Roman" w:hAnsi="Times New Roman"/>
          <w:lang w:val="uk-UA"/>
        </w:rPr>
      </w:pPr>
    </w:p>
    <w:p w:rsidR="002C45B2" w:rsidRPr="002C45B2" w:rsidRDefault="002C45B2" w:rsidP="002C45B2">
      <w:pPr>
        <w:pStyle w:val="af1"/>
        <w:rPr>
          <w:rFonts w:ascii="Times New Roman" w:hAnsi="Times New Roman"/>
          <w:b/>
          <w:lang w:val="uk-UA"/>
        </w:rPr>
      </w:pPr>
      <w:r w:rsidRPr="002C45B2">
        <w:rPr>
          <w:rFonts w:ascii="Times New Roman" w:hAnsi="Times New Roman"/>
          <w:b/>
          <w:lang w:val="uk-UA"/>
        </w:rPr>
        <w:t>с. Студеники</w:t>
      </w:r>
    </w:p>
    <w:p w:rsidR="002C45B2" w:rsidRPr="002C45B2" w:rsidRDefault="002C45B2" w:rsidP="002C45B2">
      <w:pPr>
        <w:pStyle w:val="af1"/>
        <w:rPr>
          <w:rFonts w:ascii="Times New Roman" w:hAnsi="Times New Roman"/>
          <w:b/>
          <w:lang w:val="uk-UA"/>
        </w:rPr>
      </w:pPr>
      <w:r w:rsidRPr="002C45B2">
        <w:rPr>
          <w:rFonts w:ascii="Times New Roman" w:hAnsi="Times New Roman"/>
          <w:b/>
          <w:lang w:val="uk-UA"/>
        </w:rPr>
        <w:t>№ 737–</w:t>
      </w:r>
      <w:r w:rsidRPr="002C45B2">
        <w:rPr>
          <w:rFonts w:ascii="Times New Roman" w:hAnsi="Times New Roman"/>
          <w:b/>
          <w:lang w:val="en-US"/>
        </w:rPr>
        <w:t>XXV</w:t>
      </w:r>
      <w:r w:rsidRPr="002C45B2">
        <w:rPr>
          <w:rFonts w:ascii="Times New Roman" w:hAnsi="Times New Roman"/>
          <w:b/>
          <w:lang w:val="uk-UA"/>
        </w:rPr>
        <w:t>ІІІ–</w:t>
      </w:r>
      <w:r w:rsidRPr="002C45B2">
        <w:rPr>
          <w:rFonts w:ascii="Times New Roman" w:hAnsi="Times New Roman"/>
          <w:b/>
          <w:lang w:val="en-US"/>
        </w:rPr>
        <w:t>V</w:t>
      </w:r>
      <w:r w:rsidRPr="002C45B2">
        <w:rPr>
          <w:rFonts w:ascii="Times New Roman" w:hAnsi="Times New Roman"/>
          <w:b/>
          <w:lang w:val="uk-UA"/>
        </w:rPr>
        <w:t>ІІ</w:t>
      </w:r>
    </w:p>
    <w:p w:rsidR="002C45B2" w:rsidRPr="002C45B2" w:rsidRDefault="002C45B2" w:rsidP="002C45B2">
      <w:pPr>
        <w:pStyle w:val="af1"/>
        <w:rPr>
          <w:rFonts w:ascii="Times New Roman" w:hAnsi="Times New Roman"/>
          <w:b/>
          <w:lang w:val="uk-UA"/>
        </w:rPr>
      </w:pPr>
      <w:r w:rsidRPr="002C45B2">
        <w:rPr>
          <w:rFonts w:ascii="Times New Roman" w:hAnsi="Times New Roman"/>
          <w:b/>
          <w:lang w:val="uk-UA"/>
        </w:rPr>
        <w:t>04.06.2019</w:t>
      </w:r>
    </w:p>
    <w:p w:rsidR="002C45B2" w:rsidRPr="002C45B2" w:rsidRDefault="002C45B2" w:rsidP="002C45B2">
      <w:pPr>
        <w:pStyle w:val="af1"/>
        <w:rPr>
          <w:rFonts w:ascii="Times New Roman" w:hAnsi="Times New Roman"/>
          <w:b/>
          <w:highlight w:val="lightGray"/>
          <w:lang w:val="uk-UA"/>
        </w:rPr>
      </w:pPr>
    </w:p>
    <w:p w:rsidR="002C45B2" w:rsidRDefault="002C45B2" w:rsidP="002C45B2">
      <w:pPr>
        <w:jc w:val="center"/>
        <w:rPr>
          <w:sz w:val="28"/>
          <w:szCs w:val="28"/>
          <w:lang w:val="uk-UA"/>
        </w:rPr>
      </w:pPr>
    </w:p>
    <w:p w:rsidR="002C45B2" w:rsidRDefault="002C45B2" w:rsidP="002C45B2">
      <w:pPr>
        <w:jc w:val="center"/>
        <w:rPr>
          <w:sz w:val="28"/>
          <w:szCs w:val="28"/>
          <w:lang w:val="uk-UA"/>
        </w:rPr>
      </w:pPr>
    </w:p>
    <w:p w:rsidR="002C45B2" w:rsidRPr="002C45B2" w:rsidRDefault="002C45B2" w:rsidP="002C45B2">
      <w:pPr>
        <w:pStyle w:val="af1"/>
        <w:jc w:val="center"/>
        <w:rPr>
          <w:rFonts w:ascii="Times New Roman" w:hAnsi="Times New Roman"/>
          <w:lang w:val="uk-UA"/>
        </w:rPr>
      </w:pPr>
      <w:r w:rsidRPr="002C45B2">
        <w:rPr>
          <w:rFonts w:ascii="Times New Roman" w:hAnsi="Times New Roman"/>
          <w:noProof/>
          <w:lang w:val="uk-UA" w:eastAsia="uk-UA"/>
        </w:rPr>
        <w:lastRenderedPageBreak/>
        <w:drawing>
          <wp:inline distT="0" distB="0" distL="0" distR="0">
            <wp:extent cx="495300" cy="685800"/>
            <wp:effectExtent l="0" t="0" r="0" b="0"/>
            <wp:docPr id="42" name="Рисунок 42"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495300" cy="685800"/>
                    </a:xfrm>
                    <a:prstGeom prst="rect">
                      <a:avLst/>
                    </a:prstGeom>
                    <a:noFill/>
                    <a:ln>
                      <a:noFill/>
                    </a:ln>
                  </pic:spPr>
                </pic:pic>
              </a:graphicData>
            </a:graphic>
          </wp:inline>
        </w:drawing>
      </w:r>
    </w:p>
    <w:p w:rsidR="002C45B2" w:rsidRPr="002C45B2" w:rsidRDefault="002C45B2" w:rsidP="002C45B2">
      <w:pPr>
        <w:pStyle w:val="af1"/>
        <w:jc w:val="center"/>
        <w:rPr>
          <w:rFonts w:ascii="Times New Roman" w:hAnsi="Times New Roman"/>
          <w:b/>
          <w:lang w:val="uk-UA"/>
        </w:rPr>
      </w:pPr>
    </w:p>
    <w:p w:rsidR="002C45B2" w:rsidRPr="002C45B2" w:rsidRDefault="002C45B2" w:rsidP="002C45B2">
      <w:pPr>
        <w:pStyle w:val="af1"/>
        <w:jc w:val="center"/>
        <w:rPr>
          <w:rFonts w:ascii="Times New Roman" w:hAnsi="Times New Roman"/>
          <w:b/>
          <w:lang w:val="uk-UA"/>
        </w:rPr>
      </w:pPr>
      <w:r w:rsidRPr="002C45B2">
        <w:rPr>
          <w:rFonts w:ascii="Times New Roman" w:hAnsi="Times New Roman"/>
          <w:b/>
          <w:lang w:val="uk-UA"/>
        </w:rPr>
        <w:t>СТУДЕНИКІВСЬКА   СІЛЬСЬКА  РАДА</w:t>
      </w:r>
    </w:p>
    <w:p w:rsidR="002C45B2" w:rsidRPr="002C45B2" w:rsidRDefault="002C45B2" w:rsidP="002C45B2">
      <w:pPr>
        <w:pStyle w:val="af1"/>
        <w:jc w:val="center"/>
        <w:rPr>
          <w:rFonts w:ascii="Times New Roman" w:hAnsi="Times New Roman"/>
          <w:b/>
          <w:lang w:val="uk-UA"/>
        </w:rPr>
      </w:pPr>
      <w:r w:rsidRPr="002C45B2">
        <w:rPr>
          <w:rFonts w:ascii="Times New Roman" w:hAnsi="Times New Roman"/>
          <w:b/>
          <w:lang w:val="uk-UA"/>
        </w:rPr>
        <w:t>ПЕРЕЯСЛАВ – ХМЕЛЬНИЦЬКОГО  РАЙОНУ</w:t>
      </w:r>
    </w:p>
    <w:p w:rsidR="002C45B2" w:rsidRPr="002C45B2" w:rsidRDefault="002C45B2" w:rsidP="002C45B2">
      <w:pPr>
        <w:pStyle w:val="af1"/>
        <w:jc w:val="center"/>
        <w:rPr>
          <w:rFonts w:ascii="Times New Roman" w:hAnsi="Times New Roman"/>
          <w:b/>
          <w:lang w:val="uk-UA"/>
        </w:rPr>
      </w:pPr>
      <w:r w:rsidRPr="002C45B2">
        <w:rPr>
          <w:rFonts w:ascii="Times New Roman" w:hAnsi="Times New Roman"/>
          <w:b/>
          <w:lang w:val="uk-UA"/>
        </w:rPr>
        <w:t>КИЇВСЬКОЇ  ОБЛАСТІ</w:t>
      </w:r>
    </w:p>
    <w:p w:rsidR="002C45B2" w:rsidRPr="002C45B2" w:rsidRDefault="002C45B2" w:rsidP="002C45B2">
      <w:pPr>
        <w:pStyle w:val="af1"/>
        <w:jc w:val="center"/>
        <w:rPr>
          <w:rFonts w:ascii="Times New Roman" w:hAnsi="Times New Roman"/>
          <w:b/>
          <w:lang w:val="uk-UA"/>
        </w:rPr>
      </w:pPr>
    </w:p>
    <w:p w:rsidR="002C45B2" w:rsidRPr="002C45B2" w:rsidRDefault="002C45B2" w:rsidP="002C45B2">
      <w:pPr>
        <w:pStyle w:val="af1"/>
        <w:jc w:val="center"/>
        <w:rPr>
          <w:rFonts w:ascii="Times New Roman" w:hAnsi="Times New Roman"/>
          <w:b/>
          <w:lang w:val="uk-UA"/>
        </w:rPr>
      </w:pPr>
      <w:r w:rsidRPr="002C45B2">
        <w:rPr>
          <w:rFonts w:ascii="Times New Roman" w:hAnsi="Times New Roman"/>
          <w:b/>
          <w:lang w:val="uk-UA"/>
        </w:rPr>
        <w:t>Р І Ш Е Н Н Я</w:t>
      </w:r>
    </w:p>
    <w:p w:rsidR="002C45B2" w:rsidRPr="002C45B2" w:rsidRDefault="002C45B2" w:rsidP="002C45B2">
      <w:pPr>
        <w:pStyle w:val="af1"/>
        <w:rPr>
          <w:rFonts w:ascii="Times New Roman" w:hAnsi="Times New Roman"/>
          <w:b/>
          <w:lang w:val="uk-UA"/>
        </w:rPr>
      </w:pP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075"/>
      </w:tblGrid>
      <w:tr w:rsidR="002C45B2" w:rsidRPr="000E1437" w:rsidTr="00EC0DD2">
        <w:tc>
          <w:tcPr>
            <w:tcW w:w="8075" w:type="dxa"/>
          </w:tcPr>
          <w:p w:rsidR="002C45B2" w:rsidRPr="002C45B2" w:rsidRDefault="002C45B2" w:rsidP="002C45B2">
            <w:pPr>
              <w:pStyle w:val="af1"/>
              <w:rPr>
                <w:rFonts w:ascii="Times New Roman" w:hAnsi="Times New Roman"/>
                <w:b/>
                <w:lang w:val="uk-UA"/>
              </w:rPr>
            </w:pPr>
            <w:r w:rsidRPr="002C45B2">
              <w:rPr>
                <w:rFonts w:ascii="Times New Roman" w:hAnsi="Times New Roman"/>
                <w:b/>
                <w:lang w:val="uk-UA"/>
              </w:rPr>
              <w:t xml:space="preserve">Про надання дозволу на виготовлення технічної документації із землеустрою щодо встановлення (відновлення) меж земельної ділянки в натурі (на місцевості) гр.Зінченко Катерині Федорівні  для  будівництва і обслуговування житлового будинку, господарських будівель і споруд (присадибна ділянка)  по вул.Якима Сомка с.Сомкова Долина Переяслав-Хмельницького району Київської області  </w:t>
            </w:r>
          </w:p>
        </w:tc>
      </w:tr>
    </w:tbl>
    <w:p w:rsidR="002C45B2" w:rsidRPr="002C45B2" w:rsidRDefault="002C45B2" w:rsidP="002C45B2">
      <w:pPr>
        <w:pStyle w:val="af1"/>
        <w:rPr>
          <w:rFonts w:ascii="Times New Roman" w:hAnsi="Times New Roman"/>
          <w:b/>
          <w:lang w:val="uk-UA"/>
        </w:rPr>
      </w:pPr>
    </w:p>
    <w:p w:rsidR="002C45B2" w:rsidRPr="002C45B2" w:rsidRDefault="002C45B2" w:rsidP="002C45B2">
      <w:pPr>
        <w:pStyle w:val="af1"/>
        <w:rPr>
          <w:rFonts w:ascii="Times New Roman" w:hAnsi="Times New Roman"/>
          <w:lang w:val="uk-UA"/>
        </w:rPr>
      </w:pPr>
      <w:r w:rsidRPr="002C45B2">
        <w:rPr>
          <w:rFonts w:ascii="Times New Roman" w:hAnsi="Times New Roman"/>
          <w:lang w:val="uk-UA"/>
        </w:rPr>
        <w:t xml:space="preserve">Розглянувши звернення </w:t>
      </w:r>
      <w:r w:rsidRPr="002C45B2">
        <w:rPr>
          <w:rFonts w:ascii="Times New Roman" w:hAnsi="Times New Roman"/>
          <w:color w:val="C00000"/>
          <w:lang w:val="uk-UA"/>
        </w:rPr>
        <w:t>гр.Зінченко Катерини Федорівни,</w:t>
      </w:r>
      <w:r w:rsidRPr="002C45B2">
        <w:rPr>
          <w:rFonts w:ascii="Times New Roman" w:hAnsi="Times New Roman"/>
          <w:lang w:val="uk-UA"/>
        </w:rPr>
        <w:t xml:space="preserve"> що проживає в с.Сомкова Долина Переяслав-Хмельницького району Київської області, про надання дозволу на виготовлення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 по вул. Якима Сомка с.Сомкова Долина Переяслав-Хмельницького району Київської області керуючись  п. 34 частини 1 статті 26 Закону України "Про місцеве самоврядування в Україні", статтями 12,40,81,118,121,122Земельного кодексу України, Законом України «Про землеустрій» сільська  рада</w:t>
      </w:r>
    </w:p>
    <w:p w:rsidR="002C45B2" w:rsidRPr="002C45B2" w:rsidRDefault="002C45B2" w:rsidP="002C45B2">
      <w:pPr>
        <w:pStyle w:val="af1"/>
        <w:rPr>
          <w:rFonts w:ascii="Times New Roman" w:hAnsi="Times New Roman"/>
          <w:lang w:val="uk-UA"/>
        </w:rPr>
      </w:pPr>
    </w:p>
    <w:p w:rsidR="002C45B2" w:rsidRPr="002C45B2" w:rsidRDefault="002C45B2" w:rsidP="002C45B2">
      <w:pPr>
        <w:pStyle w:val="af1"/>
        <w:rPr>
          <w:rFonts w:ascii="Times New Roman" w:hAnsi="Times New Roman"/>
          <w:b/>
          <w:lang w:val="uk-UA"/>
        </w:rPr>
      </w:pPr>
      <w:r w:rsidRPr="002C45B2">
        <w:rPr>
          <w:rFonts w:ascii="Times New Roman" w:hAnsi="Times New Roman"/>
          <w:b/>
          <w:lang w:val="uk-UA"/>
        </w:rPr>
        <w:t>В И Р І Ш И Л А :</w:t>
      </w:r>
    </w:p>
    <w:p w:rsidR="002C45B2" w:rsidRPr="002C45B2" w:rsidRDefault="002C45B2" w:rsidP="002C45B2">
      <w:pPr>
        <w:pStyle w:val="af1"/>
        <w:rPr>
          <w:rFonts w:ascii="Times New Roman" w:hAnsi="Times New Roman"/>
          <w:b/>
          <w:lang w:val="uk-UA"/>
        </w:rPr>
      </w:pPr>
    </w:p>
    <w:p w:rsidR="002C45B2" w:rsidRPr="002C45B2" w:rsidRDefault="002C45B2" w:rsidP="002C45B2">
      <w:pPr>
        <w:pStyle w:val="af1"/>
        <w:rPr>
          <w:rFonts w:ascii="Times New Roman" w:hAnsi="Times New Roman"/>
          <w:lang w:val="uk-UA"/>
        </w:rPr>
      </w:pPr>
      <w:r>
        <w:rPr>
          <w:rFonts w:ascii="Times New Roman" w:hAnsi="Times New Roman"/>
          <w:lang w:val="uk-UA"/>
        </w:rPr>
        <w:t>1.</w:t>
      </w:r>
      <w:r w:rsidRPr="002C45B2">
        <w:rPr>
          <w:rFonts w:ascii="Times New Roman" w:hAnsi="Times New Roman"/>
          <w:lang w:val="uk-UA"/>
        </w:rPr>
        <w:t xml:space="preserve">Надати дозвіл </w:t>
      </w:r>
      <w:r w:rsidRPr="002C45B2">
        <w:rPr>
          <w:rFonts w:ascii="Times New Roman" w:hAnsi="Times New Roman"/>
          <w:b/>
          <w:color w:val="C00000"/>
          <w:lang w:val="uk-UA"/>
        </w:rPr>
        <w:t xml:space="preserve">гр.Зінченко Катерині Федорівні </w:t>
      </w:r>
      <w:r w:rsidRPr="002C45B2">
        <w:rPr>
          <w:rFonts w:ascii="Times New Roman" w:hAnsi="Times New Roman"/>
          <w:lang w:val="uk-UA"/>
        </w:rPr>
        <w:t xml:space="preserve">на виготовлення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ділянка),орієнтовною площею 0,25 га, по вул.Якима Сомка </w:t>
      </w:r>
      <w:r w:rsidRPr="002C45B2">
        <w:rPr>
          <w:rFonts w:ascii="Times New Roman" w:hAnsi="Times New Roman"/>
          <w:color w:val="C00000"/>
          <w:lang w:val="uk-UA"/>
        </w:rPr>
        <w:t xml:space="preserve">с.Сомкова Долина </w:t>
      </w:r>
      <w:r w:rsidRPr="002C45B2">
        <w:rPr>
          <w:rFonts w:ascii="Times New Roman" w:hAnsi="Times New Roman"/>
          <w:lang w:val="uk-UA"/>
        </w:rPr>
        <w:t>Переяслав-Хмельницького  району Київської  області</w:t>
      </w:r>
      <w:r w:rsidRPr="002C45B2">
        <w:rPr>
          <w:rFonts w:ascii="Times New Roman" w:hAnsi="Times New Roman"/>
          <w:color w:val="C00000"/>
          <w:lang w:val="uk-UA"/>
        </w:rPr>
        <w:t xml:space="preserve">, </w:t>
      </w:r>
      <w:r w:rsidRPr="002C45B2">
        <w:rPr>
          <w:rFonts w:ascii="Times New Roman" w:hAnsi="Times New Roman"/>
          <w:lang w:val="uk-UA"/>
        </w:rPr>
        <w:t xml:space="preserve">(код КВЦПЗ-02.01). </w:t>
      </w:r>
    </w:p>
    <w:p w:rsidR="002C45B2" w:rsidRPr="002C45B2" w:rsidRDefault="002C45B2" w:rsidP="002C45B2">
      <w:pPr>
        <w:pStyle w:val="af1"/>
        <w:rPr>
          <w:rFonts w:ascii="Times New Roman" w:hAnsi="Times New Roman"/>
          <w:lang w:val="uk-UA"/>
        </w:rPr>
      </w:pPr>
      <w:r>
        <w:rPr>
          <w:rFonts w:ascii="Times New Roman" w:hAnsi="Times New Roman"/>
          <w:lang w:val="uk-UA"/>
        </w:rPr>
        <w:t>2.</w:t>
      </w:r>
      <w:r w:rsidRPr="002C45B2">
        <w:rPr>
          <w:rFonts w:ascii="Times New Roman" w:hAnsi="Times New Roman"/>
          <w:lang w:val="uk-UA"/>
        </w:rPr>
        <w:t>Розробку технічної документації із землеустрою щодо встановлення (відновлення) меж земельної ділянки  в натурі( на місцевості) замовити в суб’єкта господарювання, що є виконавцем робіт із землеустрою відповідно до чинного законодавства.</w:t>
      </w:r>
    </w:p>
    <w:p w:rsidR="002C45B2" w:rsidRPr="002C45B2" w:rsidRDefault="002C45B2" w:rsidP="002C45B2">
      <w:pPr>
        <w:pStyle w:val="af1"/>
        <w:rPr>
          <w:rFonts w:ascii="Times New Roman" w:hAnsi="Times New Roman"/>
          <w:lang w:val="uk-UA"/>
        </w:rPr>
      </w:pPr>
      <w:r>
        <w:rPr>
          <w:rFonts w:ascii="Times New Roman" w:hAnsi="Times New Roman"/>
          <w:lang w:val="uk-UA"/>
        </w:rPr>
        <w:t>3.</w:t>
      </w:r>
      <w:r w:rsidRPr="002C45B2">
        <w:rPr>
          <w:rFonts w:ascii="Times New Roman" w:hAnsi="Times New Roman"/>
          <w:lang w:val="uk-UA"/>
        </w:rPr>
        <w:t>Остаточне уточнення площі земельної ділянки буде проведено після виготовлення технічної документації із землеустрою щодо встановлення (відновлення) меж земельної ділянки  в натурі( на місцевості).</w:t>
      </w:r>
    </w:p>
    <w:p w:rsidR="002C45B2" w:rsidRPr="002C45B2" w:rsidRDefault="002C45B2" w:rsidP="002C45B2">
      <w:pPr>
        <w:pStyle w:val="af1"/>
        <w:rPr>
          <w:rFonts w:ascii="Times New Roman" w:hAnsi="Times New Roman"/>
          <w:lang w:val="uk-UA"/>
        </w:rPr>
      </w:pPr>
      <w:r>
        <w:rPr>
          <w:rFonts w:ascii="Times New Roman" w:hAnsi="Times New Roman"/>
          <w:lang w:val="uk-UA"/>
        </w:rPr>
        <w:t>4.</w:t>
      </w:r>
      <w:r w:rsidRPr="002C45B2">
        <w:rPr>
          <w:rFonts w:ascii="Times New Roman" w:hAnsi="Times New Roman"/>
          <w:lang w:val="uk-UA"/>
        </w:rPr>
        <w:t xml:space="preserve">Попередити </w:t>
      </w:r>
      <w:r w:rsidRPr="002C45B2">
        <w:rPr>
          <w:rFonts w:ascii="Times New Roman" w:hAnsi="Times New Roman"/>
          <w:b/>
          <w:color w:val="C00000"/>
          <w:lang w:val="uk-UA"/>
        </w:rPr>
        <w:t xml:space="preserve">гр.Зінченко Катерину Федорівну </w:t>
      </w:r>
      <w:r w:rsidRPr="002C45B2">
        <w:rPr>
          <w:rFonts w:ascii="Times New Roman" w:hAnsi="Times New Roman"/>
          <w:lang w:val="uk-UA"/>
        </w:rPr>
        <w:t>про те, що у разі виявлення на стадії виготовлення та затвердження технічної документації факту попереднього  безоплатного отримання земельної ділянки із комунальної власності для  будівництва і обслуговування житлового будинку, господарських будівель і споруд (присадибна ділянка), дане рішення втрачає чинність.</w:t>
      </w:r>
    </w:p>
    <w:p w:rsidR="002C45B2" w:rsidRPr="002C45B2" w:rsidRDefault="002C45B2" w:rsidP="002C45B2">
      <w:pPr>
        <w:pStyle w:val="af1"/>
        <w:rPr>
          <w:rFonts w:ascii="Times New Roman" w:hAnsi="Times New Roman"/>
          <w:lang w:val="uk-UA"/>
        </w:rPr>
      </w:pPr>
      <w:r>
        <w:rPr>
          <w:rFonts w:ascii="Times New Roman" w:hAnsi="Times New Roman"/>
          <w:bCs/>
          <w:lang w:val="uk-UA"/>
        </w:rPr>
        <w:t>5.</w:t>
      </w:r>
      <w:r w:rsidRPr="002C45B2">
        <w:rPr>
          <w:rFonts w:ascii="Times New Roman" w:hAnsi="Times New Roman"/>
          <w:bCs/>
          <w:lang w:val="uk-UA"/>
        </w:rPr>
        <w:t>Контроль за виконанням даного рішення покласти на постійну комісію з питань благоустрою, комунального господарства та земельних відносин.</w:t>
      </w:r>
    </w:p>
    <w:p w:rsidR="002C45B2" w:rsidRPr="002C45B2" w:rsidRDefault="002C45B2" w:rsidP="002C45B2">
      <w:pPr>
        <w:pStyle w:val="af1"/>
        <w:rPr>
          <w:rFonts w:ascii="Times New Roman" w:hAnsi="Times New Roman"/>
          <w:lang w:val="uk-UA"/>
        </w:rPr>
      </w:pPr>
    </w:p>
    <w:p w:rsidR="002C45B2" w:rsidRPr="002C45B2" w:rsidRDefault="002C45B2" w:rsidP="002C45B2">
      <w:pPr>
        <w:pStyle w:val="af1"/>
        <w:rPr>
          <w:rFonts w:ascii="Times New Roman" w:hAnsi="Times New Roman"/>
          <w:b/>
          <w:lang w:val="uk-UA"/>
        </w:rPr>
      </w:pPr>
      <w:r w:rsidRPr="002C45B2">
        <w:rPr>
          <w:rFonts w:ascii="Times New Roman" w:hAnsi="Times New Roman"/>
          <w:b/>
          <w:lang w:val="uk-UA"/>
        </w:rPr>
        <w:t xml:space="preserve">Сільський  голова :                                                                         </w:t>
      </w:r>
      <w:r w:rsidRPr="002C45B2">
        <w:rPr>
          <w:rFonts w:ascii="Times New Roman" w:hAnsi="Times New Roman"/>
          <w:b/>
          <w:bCs/>
          <w:lang w:val="uk-UA"/>
        </w:rPr>
        <w:t>М.О.ЛЯХ</w:t>
      </w:r>
    </w:p>
    <w:p w:rsidR="002C45B2" w:rsidRPr="002C45B2" w:rsidRDefault="002C45B2" w:rsidP="002C45B2">
      <w:pPr>
        <w:pStyle w:val="af1"/>
        <w:rPr>
          <w:rFonts w:ascii="Times New Roman" w:hAnsi="Times New Roman"/>
          <w:lang w:val="uk-UA"/>
        </w:rPr>
      </w:pPr>
    </w:p>
    <w:p w:rsidR="002C45B2" w:rsidRPr="002C45B2" w:rsidRDefault="002C45B2" w:rsidP="002C45B2">
      <w:pPr>
        <w:pStyle w:val="af1"/>
        <w:rPr>
          <w:rFonts w:ascii="Times New Roman" w:hAnsi="Times New Roman"/>
          <w:b/>
          <w:lang w:val="uk-UA"/>
        </w:rPr>
      </w:pPr>
      <w:r w:rsidRPr="002C45B2">
        <w:rPr>
          <w:rFonts w:ascii="Times New Roman" w:hAnsi="Times New Roman"/>
          <w:b/>
          <w:lang w:val="uk-UA"/>
        </w:rPr>
        <w:t>с. Студеники</w:t>
      </w:r>
    </w:p>
    <w:p w:rsidR="002C45B2" w:rsidRPr="002C45B2" w:rsidRDefault="002C45B2" w:rsidP="002C45B2">
      <w:pPr>
        <w:pStyle w:val="af1"/>
        <w:rPr>
          <w:rFonts w:ascii="Times New Roman" w:hAnsi="Times New Roman"/>
          <w:b/>
          <w:lang w:val="uk-UA"/>
        </w:rPr>
      </w:pPr>
      <w:r w:rsidRPr="002C45B2">
        <w:rPr>
          <w:rFonts w:ascii="Times New Roman" w:hAnsi="Times New Roman"/>
          <w:b/>
          <w:lang w:val="uk-UA"/>
        </w:rPr>
        <w:t>№ 738–</w:t>
      </w:r>
      <w:r w:rsidRPr="002C45B2">
        <w:rPr>
          <w:rFonts w:ascii="Times New Roman" w:hAnsi="Times New Roman"/>
          <w:b/>
          <w:lang w:val="en-US"/>
        </w:rPr>
        <w:t>XXV</w:t>
      </w:r>
      <w:r w:rsidRPr="002C45B2">
        <w:rPr>
          <w:rFonts w:ascii="Times New Roman" w:hAnsi="Times New Roman"/>
          <w:b/>
          <w:lang w:val="uk-UA"/>
        </w:rPr>
        <w:t>ІІІ–</w:t>
      </w:r>
      <w:r w:rsidRPr="002C45B2">
        <w:rPr>
          <w:rFonts w:ascii="Times New Roman" w:hAnsi="Times New Roman"/>
          <w:b/>
          <w:lang w:val="en-US"/>
        </w:rPr>
        <w:t>V</w:t>
      </w:r>
      <w:r w:rsidRPr="002C45B2">
        <w:rPr>
          <w:rFonts w:ascii="Times New Roman" w:hAnsi="Times New Roman"/>
          <w:b/>
          <w:lang w:val="uk-UA"/>
        </w:rPr>
        <w:t>ІІ</w:t>
      </w:r>
    </w:p>
    <w:p w:rsidR="002C45B2" w:rsidRPr="002C45B2" w:rsidRDefault="002C45B2" w:rsidP="002C45B2">
      <w:pPr>
        <w:pStyle w:val="af1"/>
        <w:rPr>
          <w:rFonts w:ascii="Times New Roman" w:hAnsi="Times New Roman"/>
          <w:b/>
          <w:lang w:val="uk-UA"/>
        </w:rPr>
      </w:pPr>
      <w:r w:rsidRPr="002C45B2">
        <w:rPr>
          <w:rFonts w:ascii="Times New Roman" w:hAnsi="Times New Roman"/>
          <w:b/>
          <w:lang w:val="uk-UA"/>
        </w:rPr>
        <w:t>04.06.2019</w:t>
      </w:r>
    </w:p>
    <w:p w:rsidR="002C45B2" w:rsidRDefault="002C45B2" w:rsidP="002C45B2">
      <w:pPr>
        <w:rPr>
          <w:b/>
          <w:highlight w:val="lightGray"/>
          <w:lang w:val="uk-UA"/>
        </w:rPr>
      </w:pPr>
    </w:p>
    <w:p w:rsidR="002C45B2" w:rsidRDefault="002C45B2" w:rsidP="002C45B2">
      <w:pPr>
        <w:rPr>
          <w:b/>
          <w:highlight w:val="lightGray"/>
          <w:lang w:val="uk-UA"/>
        </w:rPr>
      </w:pPr>
    </w:p>
    <w:p w:rsidR="002C45B2" w:rsidRDefault="002C45B2" w:rsidP="002C45B2">
      <w:pPr>
        <w:rPr>
          <w:b/>
          <w:highlight w:val="lightGray"/>
          <w:lang w:val="uk-UA"/>
        </w:rPr>
      </w:pPr>
    </w:p>
    <w:p w:rsidR="002C45B2" w:rsidRPr="002C45B2" w:rsidRDefault="002C45B2" w:rsidP="002C45B2">
      <w:pPr>
        <w:pStyle w:val="af1"/>
        <w:jc w:val="center"/>
        <w:rPr>
          <w:rFonts w:ascii="Times New Roman" w:hAnsi="Times New Roman"/>
          <w:lang w:val="uk-UA"/>
        </w:rPr>
      </w:pPr>
      <w:r w:rsidRPr="002C45B2">
        <w:rPr>
          <w:rFonts w:ascii="Times New Roman" w:hAnsi="Times New Roman"/>
          <w:noProof/>
          <w:lang w:val="uk-UA" w:eastAsia="uk-UA"/>
        </w:rPr>
        <w:lastRenderedPageBreak/>
        <w:drawing>
          <wp:inline distT="0" distB="0" distL="0" distR="0">
            <wp:extent cx="495300" cy="685800"/>
            <wp:effectExtent l="0" t="0" r="0" b="0"/>
            <wp:docPr id="43" name="Рисунок 43"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495300" cy="685800"/>
                    </a:xfrm>
                    <a:prstGeom prst="rect">
                      <a:avLst/>
                    </a:prstGeom>
                    <a:noFill/>
                    <a:ln>
                      <a:noFill/>
                    </a:ln>
                  </pic:spPr>
                </pic:pic>
              </a:graphicData>
            </a:graphic>
          </wp:inline>
        </w:drawing>
      </w:r>
    </w:p>
    <w:p w:rsidR="002C45B2" w:rsidRPr="002C45B2" w:rsidRDefault="002C45B2" w:rsidP="002C45B2">
      <w:pPr>
        <w:pStyle w:val="af1"/>
        <w:jc w:val="center"/>
        <w:rPr>
          <w:rFonts w:ascii="Times New Roman" w:hAnsi="Times New Roman"/>
          <w:b/>
          <w:lang w:val="uk-UA"/>
        </w:rPr>
      </w:pPr>
    </w:p>
    <w:p w:rsidR="002C45B2" w:rsidRPr="002C45B2" w:rsidRDefault="002C45B2" w:rsidP="002C45B2">
      <w:pPr>
        <w:pStyle w:val="af1"/>
        <w:jc w:val="center"/>
        <w:rPr>
          <w:rFonts w:ascii="Times New Roman" w:hAnsi="Times New Roman"/>
          <w:b/>
          <w:lang w:val="uk-UA"/>
        </w:rPr>
      </w:pPr>
      <w:r w:rsidRPr="002C45B2">
        <w:rPr>
          <w:rFonts w:ascii="Times New Roman" w:hAnsi="Times New Roman"/>
          <w:b/>
          <w:lang w:val="uk-UA"/>
        </w:rPr>
        <w:t>СТУДЕНИКІВСЬКА   СІЛЬСЬКА  РАДА</w:t>
      </w:r>
    </w:p>
    <w:p w:rsidR="002C45B2" w:rsidRPr="002C45B2" w:rsidRDefault="002C45B2" w:rsidP="002C45B2">
      <w:pPr>
        <w:pStyle w:val="af1"/>
        <w:jc w:val="center"/>
        <w:rPr>
          <w:rFonts w:ascii="Times New Roman" w:hAnsi="Times New Roman"/>
          <w:b/>
          <w:lang w:val="uk-UA"/>
        </w:rPr>
      </w:pPr>
      <w:r w:rsidRPr="002C45B2">
        <w:rPr>
          <w:rFonts w:ascii="Times New Roman" w:hAnsi="Times New Roman"/>
          <w:b/>
          <w:lang w:val="uk-UA"/>
        </w:rPr>
        <w:t>ПЕРЕЯСЛАВ – ХМЕЛЬНИЦЬКОГО  РАЙОНУ</w:t>
      </w:r>
    </w:p>
    <w:p w:rsidR="002C45B2" w:rsidRPr="002C45B2" w:rsidRDefault="002C45B2" w:rsidP="002C45B2">
      <w:pPr>
        <w:pStyle w:val="af1"/>
        <w:jc w:val="center"/>
        <w:rPr>
          <w:rFonts w:ascii="Times New Roman" w:hAnsi="Times New Roman"/>
          <w:b/>
          <w:lang w:val="uk-UA"/>
        </w:rPr>
      </w:pPr>
      <w:r w:rsidRPr="002C45B2">
        <w:rPr>
          <w:rFonts w:ascii="Times New Roman" w:hAnsi="Times New Roman"/>
          <w:b/>
          <w:lang w:val="uk-UA"/>
        </w:rPr>
        <w:t>КИЇВСЬКОЇ  ОБЛАСТІ</w:t>
      </w:r>
    </w:p>
    <w:p w:rsidR="002C45B2" w:rsidRPr="002C45B2" w:rsidRDefault="002C45B2" w:rsidP="002C45B2">
      <w:pPr>
        <w:pStyle w:val="af1"/>
        <w:jc w:val="center"/>
        <w:rPr>
          <w:rFonts w:ascii="Times New Roman" w:hAnsi="Times New Roman"/>
          <w:b/>
          <w:lang w:val="uk-UA"/>
        </w:rPr>
      </w:pPr>
    </w:p>
    <w:p w:rsidR="002C45B2" w:rsidRPr="002C45B2" w:rsidRDefault="002C45B2" w:rsidP="002C45B2">
      <w:pPr>
        <w:pStyle w:val="af1"/>
        <w:jc w:val="center"/>
        <w:rPr>
          <w:rFonts w:ascii="Times New Roman" w:hAnsi="Times New Roman"/>
          <w:b/>
          <w:lang w:val="uk-UA"/>
        </w:rPr>
      </w:pPr>
      <w:r w:rsidRPr="002C45B2">
        <w:rPr>
          <w:rFonts w:ascii="Times New Roman" w:hAnsi="Times New Roman"/>
          <w:b/>
          <w:lang w:val="uk-UA"/>
        </w:rPr>
        <w:t>Р І Ш Е Н Н Я</w:t>
      </w:r>
    </w:p>
    <w:p w:rsidR="002C45B2" w:rsidRPr="002C45B2" w:rsidRDefault="002C45B2" w:rsidP="002C45B2">
      <w:pPr>
        <w:pStyle w:val="af1"/>
        <w:rPr>
          <w:rFonts w:ascii="Times New Roman" w:hAnsi="Times New Roman"/>
          <w:b/>
          <w:lang w:val="uk-UA"/>
        </w:rPr>
      </w:pP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075"/>
      </w:tblGrid>
      <w:tr w:rsidR="002C45B2" w:rsidRPr="000E1437" w:rsidTr="00EC0DD2">
        <w:tc>
          <w:tcPr>
            <w:tcW w:w="8075" w:type="dxa"/>
          </w:tcPr>
          <w:p w:rsidR="002C45B2" w:rsidRPr="002C45B2" w:rsidRDefault="002C45B2" w:rsidP="002C45B2">
            <w:pPr>
              <w:pStyle w:val="af1"/>
              <w:rPr>
                <w:rFonts w:ascii="Times New Roman" w:hAnsi="Times New Roman"/>
                <w:b/>
                <w:lang w:val="uk-UA"/>
              </w:rPr>
            </w:pPr>
            <w:r w:rsidRPr="002C45B2">
              <w:rPr>
                <w:rFonts w:ascii="Times New Roman" w:hAnsi="Times New Roman"/>
                <w:b/>
                <w:lang w:val="uk-UA"/>
              </w:rPr>
              <w:t xml:space="preserve">Про надання дозволу на виготовлення технічної документації із землеустрою щодо встановлення (відновлення) меж земельної ділянки в натурі (на місцевості) гр.Мозговій Тамарі Володимирівні  для  будівництва і обслуговування житлового будинку, господарських будівель і споруд (присадибна ділянка)  по вул.Центральна, 84 с.Переяславське Переяслав-Хмельницького району Київської області  </w:t>
            </w:r>
          </w:p>
        </w:tc>
      </w:tr>
    </w:tbl>
    <w:p w:rsidR="002C45B2" w:rsidRPr="002C45B2" w:rsidRDefault="002C45B2" w:rsidP="002C45B2">
      <w:pPr>
        <w:pStyle w:val="af1"/>
        <w:rPr>
          <w:rFonts w:ascii="Times New Roman" w:hAnsi="Times New Roman"/>
          <w:b/>
          <w:lang w:val="uk-UA"/>
        </w:rPr>
      </w:pPr>
    </w:p>
    <w:p w:rsidR="002C45B2" w:rsidRPr="002C45B2" w:rsidRDefault="002C45B2" w:rsidP="002C45B2">
      <w:pPr>
        <w:pStyle w:val="af1"/>
        <w:rPr>
          <w:rFonts w:ascii="Times New Roman" w:hAnsi="Times New Roman"/>
          <w:lang w:val="uk-UA"/>
        </w:rPr>
      </w:pPr>
      <w:r w:rsidRPr="002C45B2">
        <w:rPr>
          <w:rFonts w:ascii="Times New Roman" w:hAnsi="Times New Roman"/>
          <w:lang w:val="uk-UA"/>
        </w:rPr>
        <w:t xml:space="preserve">Розглянувши звернення </w:t>
      </w:r>
      <w:r w:rsidRPr="002C45B2">
        <w:rPr>
          <w:rFonts w:ascii="Times New Roman" w:hAnsi="Times New Roman"/>
          <w:color w:val="C00000"/>
          <w:lang w:val="uk-UA"/>
        </w:rPr>
        <w:t>гр.Мозгової Тамари Володимирівни,</w:t>
      </w:r>
      <w:r w:rsidRPr="002C45B2">
        <w:rPr>
          <w:rFonts w:ascii="Times New Roman" w:hAnsi="Times New Roman"/>
          <w:lang w:val="uk-UA"/>
        </w:rPr>
        <w:t xml:space="preserve"> що проживає в с.Калинів Міст Пирятинського району Полтавської області по вул.Свердлова, 44 , про надання дозволу на виготовлення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 по вул.Центральна, 84 с.Переяславське Переяслав-Хмельницького району Київської області керуючись  п. 34 частини 1 статті 26 Закону України "Про місцеве самоврядування в Україні", статтями 12,40,81,118,121,122Земельного кодексу України, Законом України «Про землеустрій» сільська  рада</w:t>
      </w:r>
    </w:p>
    <w:p w:rsidR="002C45B2" w:rsidRPr="002C45B2" w:rsidRDefault="002C45B2" w:rsidP="002C45B2">
      <w:pPr>
        <w:pStyle w:val="af1"/>
        <w:rPr>
          <w:rFonts w:ascii="Times New Roman" w:hAnsi="Times New Roman"/>
          <w:lang w:val="uk-UA"/>
        </w:rPr>
      </w:pPr>
    </w:p>
    <w:p w:rsidR="002C45B2" w:rsidRPr="002C45B2" w:rsidRDefault="002C45B2" w:rsidP="002C45B2">
      <w:pPr>
        <w:pStyle w:val="af1"/>
        <w:rPr>
          <w:rFonts w:ascii="Times New Roman" w:hAnsi="Times New Roman"/>
          <w:b/>
          <w:lang w:val="uk-UA"/>
        </w:rPr>
      </w:pPr>
      <w:r w:rsidRPr="002C45B2">
        <w:rPr>
          <w:rFonts w:ascii="Times New Roman" w:hAnsi="Times New Roman"/>
          <w:b/>
          <w:lang w:val="uk-UA"/>
        </w:rPr>
        <w:t>В И Р І Ш И Л А :</w:t>
      </w:r>
    </w:p>
    <w:p w:rsidR="002C45B2" w:rsidRPr="002C45B2" w:rsidRDefault="002C45B2" w:rsidP="002C45B2">
      <w:pPr>
        <w:pStyle w:val="af1"/>
        <w:rPr>
          <w:rFonts w:ascii="Times New Roman" w:hAnsi="Times New Roman"/>
          <w:b/>
          <w:lang w:val="uk-UA"/>
        </w:rPr>
      </w:pPr>
    </w:p>
    <w:p w:rsidR="002C45B2" w:rsidRPr="002C45B2" w:rsidRDefault="002C45B2" w:rsidP="002C45B2">
      <w:pPr>
        <w:pStyle w:val="af1"/>
        <w:rPr>
          <w:rFonts w:ascii="Times New Roman" w:hAnsi="Times New Roman"/>
          <w:lang w:val="uk-UA"/>
        </w:rPr>
      </w:pPr>
      <w:r>
        <w:rPr>
          <w:rFonts w:ascii="Times New Roman" w:hAnsi="Times New Roman"/>
          <w:lang w:val="uk-UA"/>
        </w:rPr>
        <w:t>1.</w:t>
      </w:r>
      <w:r w:rsidRPr="002C45B2">
        <w:rPr>
          <w:rFonts w:ascii="Times New Roman" w:hAnsi="Times New Roman"/>
          <w:lang w:val="uk-UA"/>
        </w:rPr>
        <w:t xml:space="preserve">Надати дозвіл </w:t>
      </w:r>
      <w:r w:rsidRPr="002C45B2">
        <w:rPr>
          <w:rFonts w:ascii="Times New Roman" w:hAnsi="Times New Roman"/>
          <w:b/>
          <w:color w:val="C00000"/>
          <w:lang w:val="uk-UA"/>
        </w:rPr>
        <w:t xml:space="preserve">гр.Мозговій Тамарі Володимирівні </w:t>
      </w:r>
      <w:r w:rsidRPr="002C45B2">
        <w:rPr>
          <w:rFonts w:ascii="Times New Roman" w:hAnsi="Times New Roman"/>
          <w:lang w:val="uk-UA"/>
        </w:rPr>
        <w:t xml:space="preserve">на виготовлення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ділянка),орієнтовною площею 0,1566 га, по вул.Центральна, 84 </w:t>
      </w:r>
      <w:r w:rsidRPr="002C45B2">
        <w:rPr>
          <w:rFonts w:ascii="Times New Roman" w:hAnsi="Times New Roman"/>
          <w:color w:val="C00000"/>
          <w:lang w:val="uk-UA"/>
        </w:rPr>
        <w:t xml:space="preserve">с.Переяславське </w:t>
      </w:r>
      <w:r w:rsidRPr="002C45B2">
        <w:rPr>
          <w:rFonts w:ascii="Times New Roman" w:hAnsi="Times New Roman"/>
          <w:lang w:val="uk-UA"/>
        </w:rPr>
        <w:t>Переяслав-Хмельницького  району Київської  області</w:t>
      </w:r>
      <w:r w:rsidRPr="002C45B2">
        <w:rPr>
          <w:rFonts w:ascii="Times New Roman" w:hAnsi="Times New Roman"/>
          <w:color w:val="C00000"/>
          <w:lang w:val="uk-UA"/>
        </w:rPr>
        <w:t xml:space="preserve">, </w:t>
      </w:r>
      <w:r w:rsidRPr="002C45B2">
        <w:rPr>
          <w:rFonts w:ascii="Times New Roman" w:hAnsi="Times New Roman"/>
          <w:lang w:val="uk-UA"/>
        </w:rPr>
        <w:t xml:space="preserve">(код КВЦПЗ-02.01). </w:t>
      </w:r>
    </w:p>
    <w:p w:rsidR="002C45B2" w:rsidRPr="002C45B2" w:rsidRDefault="002C45B2" w:rsidP="002C45B2">
      <w:pPr>
        <w:pStyle w:val="af1"/>
        <w:rPr>
          <w:rFonts w:ascii="Times New Roman" w:hAnsi="Times New Roman"/>
          <w:lang w:val="uk-UA"/>
        </w:rPr>
      </w:pPr>
      <w:r>
        <w:rPr>
          <w:rFonts w:ascii="Times New Roman" w:hAnsi="Times New Roman"/>
          <w:lang w:val="uk-UA"/>
        </w:rPr>
        <w:t>2.</w:t>
      </w:r>
      <w:r w:rsidRPr="002C45B2">
        <w:rPr>
          <w:rFonts w:ascii="Times New Roman" w:hAnsi="Times New Roman"/>
          <w:lang w:val="uk-UA"/>
        </w:rPr>
        <w:t>Розробку технічної документації із землеустрою щодо встановлення (відновлення) меж земельної ділянки  в натурі( на місцевості) замовити в суб’єкта господарювання, що є виконавцем робіт із землеустрою відповідно до чинного законодавства.</w:t>
      </w:r>
    </w:p>
    <w:p w:rsidR="002C45B2" w:rsidRPr="002C45B2" w:rsidRDefault="002C45B2" w:rsidP="002C45B2">
      <w:pPr>
        <w:pStyle w:val="af1"/>
        <w:rPr>
          <w:rFonts w:ascii="Times New Roman" w:hAnsi="Times New Roman"/>
          <w:lang w:val="uk-UA"/>
        </w:rPr>
      </w:pPr>
      <w:r>
        <w:rPr>
          <w:rFonts w:ascii="Times New Roman" w:hAnsi="Times New Roman"/>
          <w:lang w:val="uk-UA"/>
        </w:rPr>
        <w:t>3.</w:t>
      </w:r>
      <w:r w:rsidRPr="002C45B2">
        <w:rPr>
          <w:rFonts w:ascii="Times New Roman" w:hAnsi="Times New Roman"/>
          <w:lang w:val="uk-UA"/>
        </w:rPr>
        <w:t>Остаточне уточнення площі земельної ділянки буде проведено після виготовлення технічної документації із землеустрою щодо встановлення (відновлення) меж земельної ділянки  в натурі( на місцевості).</w:t>
      </w:r>
    </w:p>
    <w:p w:rsidR="002C45B2" w:rsidRPr="002C45B2" w:rsidRDefault="002C45B2" w:rsidP="002C45B2">
      <w:pPr>
        <w:pStyle w:val="af1"/>
        <w:rPr>
          <w:rFonts w:ascii="Times New Roman" w:hAnsi="Times New Roman"/>
          <w:lang w:val="uk-UA"/>
        </w:rPr>
      </w:pPr>
      <w:r>
        <w:rPr>
          <w:rFonts w:ascii="Times New Roman" w:hAnsi="Times New Roman"/>
          <w:lang w:val="uk-UA"/>
        </w:rPr>
        <w:t>4.</w:t>
      </w:r>
      <w:r w:rsidRPr="002C45B2">
        <w:rPr>
          <w:rFonts w:ascii="Times New Roman" w:hAnsi="Times New Roman"/>
          <w:lang w:val="uk-UA"/>
        </w:rPr>
        <w:t xml:space="preserve">Попередити </w:t>
      </w:r>
      <w:r w:rsidRPr="002C45B2">
        <w:rPr>
          <w:rFonts w:ascii="Times New Roman" w:hAnsi="Times New Roman"/>
          <w:b/>
          <w:color w:val="C00000"/>
          <w:lang w:val="uk-UA"/>
        </w:rPr>
        <w:t xml:space="preserve">гр.Мозгову Тамару Володимирівну </w:t>
      </w:r>
      <w:r w:rsidRPr="002C45B2">
        <w:rPr>
          <w:rFonts w:ascii="Times New Roman" w:hAnsi="Times New Roman"/>
          <w:lang w:val="uk-UA"/>
        </w:rPr>
        <w:t>про те, що у разі виявлення на стадії виготовлення та затвердження технічної документації факту попереднього  безоплатного отримання земельної ділянки із комунальної власності для  будівництва і обслуговування житлового будинку, господарських будівель і споруд (присадибна ділянка), дане рішення втрачає чинність.</w:t>
      </w:r>
    </w:p>
    <w:p w:rsidR="002C45B2" w:rsidRPr="002C45B2" w:rsidRDefault="002C45B2" w:rsidP="002C45B2">
      <w:pPr>
        <w:pStyle w:val="af1"/>
        <w:rPr>
          <w:rFonts w:ascii="Times New Roman" w:hAnsi="Times New Roman"/>
          <w:lang w:val="uk-UA"/>
        </w:rPr>
      </w:pPr>
      <w:r>
        <w:rPr>
          <w:rFonts w:ascii="Times New Roman" w:hAnsi="Times New Roman"/>
          <w:bCs/>
          <w:lang w:val="uk-UA"/>
        </w:rPr>
        <w:t>5.</w:t>
      </w:r>
      <w:r w:rsidRPr="002C45B2">
        <w:rPr>
          <w:rFonts w:ascii="Times New Roman" w:hAnsi="Times New Roman"/>
          <w:bCs/>
          <w:lang w:val="uk-UA"/>
        </w:rPr>
        <w:t>Контроль за виконанням даного рішення покласти на постійну комісію з питань благоустрою, комунального господарства та земельних відносин.</w:t>
      </w:r>
    </w:p>
    <w:p w:rsidR="002C45B2" w:rsidRPr="002C45B2" w:rsidRDefault="002C45B2" w:rsidP="002C45B2">
      <w:pPr>
        <w:pStyle w:val="af1"/>
        <w:rPr>
          <w:rFonts w:ascii="Times New Roman" w:hAnsi="Times New Roman"/>
          <w:lang w:val="uk-UA"/>
        </w:rPr>
      </w:pPr>
    </w:p>
    <w:p w:rsidR="002C45B2" w:rsidRPr="002C45B2" w:rsidRDefault="002C45B2" w:rsidP="002C45B2">
      <w:pPr>
        <w:pStyle w:val="af1"/>
        <w:rPr>
          <w:rFonts w:ascii="Times New Roman" w:hAnsi="Times New Roman"/>
          <w:b/>
          <w:lang w:val="uk-UA"/>
        </w:rPr>
      </w:pPr>
      <w:r w:rsidRPr="002C45B2">
        <w:rPr>
          <w:rFonts w:ascii="Times New Roman" w:hAnsi="Times New Roman"/>
          <w:b/>
          <w:lang w:val="uk-UA"/>
        </w:rPr>
        <w:t xml:space="preserve">Сільський  голова :                                                                         </w:t>
      </w:r>
      <w:r w:rsidRPr="002C45B2">
        <w:rPr>
          <w:rFonts w:ascii="Times New Roman" w:hAnsi="Times New Roman"/>
          <w:b/>
          <w:bCs/>
          <w:lang w:val="uk-UA"/>
        </w:rPr>
        <w:t>М.О.ЛЯХ</w:t>
      </w:r>
    </w:p>
    <w:p w:rsidR="002C45B2" w:rsidRPr="002C45B2" w:rsidRDefault="002C45B2" w:rsidP="002C45B2">
      <w:pPr>
        <w:pStyle w:val="af1"/>
        <w:rPr>
          <w:rFonts w:ascii="Times New Roman" w:hAnsi="Times New Roman"/>
          <w:lang w:val="uk-UA"/>
        </w:rPr>
      </w:pPr>
    </w:p>
    <w:p w:rsidR="002C45B2" w:rsidRPr="002C45B2" w:rsidRDefault="002C45B2" w:rsidP="002C45B2">
      <w:pPr>
        <w:pStyle w:val="af1"/>
        <w:rPr>
          <w:rFonts w:ascii="Times New Roman" w:hAnsi="Times New Roman"/>
          <w:b/>
          <w:lang w:val="uk-UA"/>
        </w:rPr>
      </w:pPr>
      <w:r w:rsidRPr="002C45B2">
        <w:rPr>
          <w:rFonts w:ascii="Times New Roman" w:hAnsi="Times New Roman"/>
          <w:b/>
          <w:lang w:val="uk-UA"/>
        </w:rPr>
        <w:t>с. Студеники</w:t>
      </w:r>
    </w:p>
    <w:p w:rsidR="002C45B2" w:rsidRPr="002C45B2" w:rsidRDefault="002C45B2" w:rsidP="002C45B2">
      <w:pPr>
        <w:pStyle w:val="af1"/>
        <w:rPr>
          <w:rFonts w:ascii="Times New Roman" w:hAnsi="Times New Roman"/>
          <w:b/>
          <w:lang w:val="uk-UA"/>
        </w:rPr>
      </w:pPr>
      <w:r w:rsidRPr="002C45B2">
        <w:rPr>
          <w:rFonts w:ascii="Times New Roman" w:hAnsi="Times New Roman"/>
          <w:b/>
          <w:lang w:val="uk-UA"/>
        </w:rPr>
        <w:t>№ 739–</w:t>
      </w:r>
      <w:r w:rsidRPr="002C45B2">
        <w:rPr>
          <w:rFonts w:ascii="Times New Roman" w:hAnsi="Times New Roman"/>
          <w:b/>
          <w:lang w:val="en-US"/>
        </w:rPr>
        <w:t>XXV</w:t>
      </w:r>
      <w:r w:rsidRPr="002C45B2">
        <w:rPr>
          <w:rFonts w:ascii="Times New Roman" w:hAnsi="Times New Roman"/>
          <w:b/>
          <w:lang w:val="uk-UA"/>
        </w:rPr>
        <w:t>ІІІ–</w:t>
      </w:r>
      <w:r w:rsidRPr="002C45B2">
        <w:rPr>
          <w:rFonts w:ascii="Times New Roman" w:hAnsi="Times New Roman"/>
          <w:b/>
          <w:lang w:val="en-US"/>
        </w:rPr>
        <w:t>V</w:t>
      </w:r>
      <w:r w:rsidRPr="002C45B2">
        <w:rPr>
          <w:rFonts w:ascii="Times New Roman" w:hAnsi="Times New Roman"/>
          <w:b/>
          <w:lang w:val="uk-UA"/>
        </w:rPr>
        <w:t>ІІ</w:t>
      </w:r>
    </w:p>
    <w:p w:rsidR="002C45B2" w:rsidRPr="002C45B2" w:rsidRDefault="002C45B2" w:rsidP="002C45B2">
      <w:pPr>
        <w:pStyle w:val="af1"/>
        <w:rPr>
          <w:rFonts w:ascii="Times New Roman" w:hAnsi="Times New Roman"/>
          <w:b/>
          <w:lang w:val="uk-UA"/>
        </w:rPr>
      </w:pPr>
      <w:r w:rsidRPr="002C45B2">
        <w:rPr>
          <w:rFonts w:ascii="Times New Roman" w:hAnsi="Times New Roman"/>
          <w:b/>
          <w:lang w:val="uk-UA"/>
        </w:rPr>
        <w:t>04.06.2019</w:t>
      </w:r>
    </w:p>
    <w:p w:rsidR="002C45B2" w:rsidRDefault="002C45B2" w:rsidP="002C45B2">
      <w:pPr>
        <w:rPr>
          <w:b/>
          <w:highlight w:val="lightGray"/>
          <w:lang w:val="uk-UA"/>
        </w:rPr>
      </w:pPr>
    </w:p>
    <w:p w:rsidR="002C45B2" w:rsidRDefault="002C45B2" w:rsidP="002C45B2">
      <w:pPr>
        <w:rPr>
          <w:b/>
          <w:highlight w:val="lightGray"/>
          <w:lang w:val="uk-UA"/>
        </w:rPr>
      </w:pPr>
    </w:p>
    <w:p w:rsidR="002C45B2" w:rsidRPr="002C45B2" w:rsidRDefault="002C45B2" w:rsidP="002C45B2">
      <w:pPr>
        <w:pStyle w:val="af1"/>
        <w:jc w:val="center"/>
        <w:rPr>
          <w:rFonts w:ascii="Times New Roman" w:hAnsi="Times New Roman"/>
          <w:lang w:val="uk-UA"/>
        </w:rPr>
      </w:pPr>
      <w:r w:rsidRPr="002C45B2">
        <w:rPr>
          <w:rFonts w:ascii="Times New Roman" w:hAnsi="Times New Roman"/>
          <w:noProof/>
          <w:lang w:val="uk-UA" w:eastAsia="uk-UA"/>
        </w:rPr>
        <w:lastRenderedPageBreak/>
        <w:drawing>
          <wp:inline distT="0" distB="0" distL="0" distR="0">
            <wp:extent cx="495300" cy="685800"/>
            <wp:effectExtent l="0" t="0" r="0" b="0"/>
            <wp:docPr id="44" name="Рисунок 44"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495300" cy="685800"/>
                    </a:xfrm>
                    <a:prstGeom prst="rect">
                      <a:avLst/>
                    </a:prstGeom>
                    <a:noFill/>
                    <a:ln>
                      <a:noFill/>
                    </a:ln>
                  </pic:spPr>
                </pic:pic>
              </a:graphicData>
            </a:graphic>
          </wp:inline>
        </w:drawing>
      </w:r>
    </w:p>
    <w:p w:rsidR="002C45B2" w:rsidRPr="002C45B2" w:rsidRDefault="002C45B2" w:rsidP="002C45B2">
      <w:pPr>
        <w:pStyle w:val="af1"/>
        <w:jc w:val="center"/>
        <w:rPr>
          <w:rFonts w:ascii="Times New Roman" w:hAnsi="Times New Roman"/>
          <w:b/>
          <w:lang w:val="uk-UA"/>
        </w:rPr>
      </w:pPr>
    </w:p>
    <w:p w:rsidR="002C45B2" w:rsidRPr="002C45B2" w:rsidRDefault="002C45B2" w:rsidP="002C45B2">
      <w:pPr>
        <w:pStyle w:val="af1"/>
        <w:jc w:val="center"/>
        <w:rPr>
          <w:rFonts w:ascii="Times New Roman" w:hAnsi="Times New Roman"/>
          <w:b/>
          <w:lang w:val="uk-UA"/>
        </w:rPr>
      </w:pPr>
      <w:r w:rsidRPr="002C45B2">
        <w:rPr>
          <w:rFonts w:ascii="Times New Roman" w:hAnsi="Times New Roman"/>
          <w:b/>
          <w:lang w:val="uk-UA"/>
        </w:rPr>
        <w:t>СТУДЕНИКІВСЬКА   СІЛЬСЬКА  РАДА</w:t>
      </w:r>
    </w:p>
    <w:p w:rsidR="002C45B2" w:rsidRPr="002C45B2" w:rsidRDefault="002C45B2" w:rsidP="002C45B2">
      <w:pPr>
        <w:pStyle w:val="af1"/>
        <w:jc w:val="center"/>
        <w:rPr>
          <w:rFonts w:ascii="Times New Roman" w:hAnsi="Times New Roman"/>
          <w:b/>
          <w:lang w:val="uk-UA"/>
        </w:rPr>
      </w:pPr>
      <w:r w:rsidRPr="002C45B2">
        <w:rPr>
          <w:rFonts w:ascii="Times New Roman" w:hAnsi="Times New Roman"/>
          <w:b/>
          <w:lang w:val="uk-UA"/>
        </w:rPr>
        <w:t>ПЕРЕЯСЛАВ – ХМЕЛЬНИЦЬКОГО  РАЙОНУ</w:t>
      </w:r>
    </w:p>
    <w:p w:rsidR="002C45B2" w:rsidRPr="002C45B2" w:rsidRDefault="002C45B2" w:rsidP="002C45B2">
      <w:pPr>
        <w:pStyle w:val="af1"/>
        <w:jc w:val="center"/>
        <w:rPr>
          <w:rFonts w:ascii="Times New Roman" w:hAnsi="Times New Roman"/>
          <w:b/>
          <w:lang w:val="uk-UA"/>
        </w:rPr>
      </w:pPr>
      <w:r w:rsidRPr="002C45B2">
        <w:rPr>
          <w:rFonts w:ascii="Times New Roman" w:hAnsi="Times New Roman"/>
          <w:b/>
          <w:lang w:val="uk-UA"/>
        </w:rPr>
        <w:t>КИЇВСЬКОЇ  ОБЛАСТІ</w:t>
      </w:r>
    </w:p>
    <w:p w:rsidR="002C45B2" w:rsidRPr="002C45B2" w:rsidRDefault="002C45B2" w:rsidP="002C45B2">
      <w:pPr>
        <w:pStyle w:val="af1"/>
        <w:jc w:val="center"/>
        <w:rPr>
          <w:rFonts w:ascii="Times New Roman" w:hAnsi="Times New Roman"/>
          <w:b/>
          <w:lang w:val="uk-UA"/>
        </w:rPr>
      </w:pPr>
    </w:p>
    <w:p w:rsidR="002C45B2" w:rsidRPr="002C45B2" w:rsidRDefault="002C45B2" w:rsidP="002C45B2">
      <w:pPr>
        <w:pStyle w:val="af1"/>
        <w:jc w:val="center"/>
        <w:rPr>
          <w:rFonts w:ascii="Times New Roman" w:hAnsi="Times New Roman"/>
          <w:b/>
          <w:lang w:val="uk-UA"/>
        </w:rPr>
      </w:pPr>
      <w:r w:rsidRPr="002C45B2">
        <w:rPr>
          <w:rFonts w:ascii="Times New Roman" w:hAnsi="Times New Roman"/>
          <w:b/>
          <w:lang w:val="uk-UA"/>
        </w:rPr>
        <w:t>Р І Ш Е Н Н Я</w:t>
      </w:r>
    </w:p>
    <w:p w:rsidR="002C45B2" w:rsidRPr="002C45B2" w:rsidRDefault="002C45B2" w:rsidP="002C45B2">
      <w:pPr>
        <w:pStyle w:val="af1"/>
        <w:rPr>
          <w:rFonts w:ascii="Times New Roman" w:hAnsi="Times New Roman"/>
          <w:b/>
          <w:lang w:val="uk-UA"/>
        </w:rPr>
      </w:pP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075"/>
      </w:tblGrid>
      <w:tr w:rsidR="002C45B2" w:rsidRPr="000E1437" w:rsidTr="00EC0DD2">
        <w:tc>
          <w:tcPr>
            <w:tcW w:w="8075" w:type="dxa"/>
          </w:tcPr>
          <w:p w:rsidR="002C45B2" w:rsidRPr="002C45B2" w:rsidRDefault="002C45B2" w:rsidP="002C45B2">
            <w:pPr>
              <w:pStyle w:val="af1"/>
              <w:rPr>
                <w:rFonts w:ascii="Times New Roman" w:hAnsi="Times New Roman"/>
                <w:b/>
                <w:lang w:val="uk-UA"/>
              </w:rPr>
            </w:pPr>
            <w:r w:rsidRPr="002C45B2">
              <w:rPr>
                <w:rFonts w:ascii="Times New Roman" w:hAnsi="Times New Roman"/>
                <w:b/>
                <w:lang w:val="uk-UA"/>
              </w:rPr>
              <w:t xml:space="preserve">Про надання дозволу на виготовлення технічної документації із землеустрою щодо встановлення (відновлення) меж земельної ділянки в натурі (на місцевості) гр.Барабашу Володимиру Івановичу  для  будівництва і обслуговування житлового будинку, господарських будівель і споруд (присадибна ділянка)  по вул.Пісчана, 4 с.Козлів Переяслав-Хмельницького району Київської області  </w:t>
            </w:r>
          </w:p>
        </w:tc>
      </w:tr>
    </w:tbl>
    <w:p w:rsidR="002C45B2" w:rsidRPr="002C45B2" w:rsidRDefault="002C45B2" w:rsidP="002C45B2">
      <w:pPr>
        <w:pStyle w:val="af1"/>
        <w:rPr>
          <w:rFonts w:ascii="Times New Roman" w:hAnsi="Times New Roman"/>
          <w:b/>
          <w:lang w:val="uk-UA"/>
        </w:rPr>
      </w:pPr>
    </w:p>
    <w:p w:rsidR="002C45B2" w:rsidRPr="002C45B2" w:rsidRDefault="002C45B2" w:rsidP="002C45B2">
      <w:pPr>
        <w:pStyle w:val="af1"/>
        <w:rPr>
          <w:rFonts w:ascii="Times New Roman" w:hAnsi="Times New Roman"/>
          <w:lang w:val="uk-UA"/>
        </w:rPr>
      </w:pPr>
      <w:r w:rsidRPr="002C45B2">
        <w:rPr>
          <w:rFonts w:ascii="Times New Roman" w:hAnsi="Times New Roman"/>
          <w:lang w:val="uk-UA"/>
        </w:rPr>
        <w:t xml:space="preserve">Розглянувши звернення </w:t>
      </w:r>
      <w:r w:rsidRPr="002C45B2">
        <w:rPr>
          <w:rFonts w:ascii="Times New Roman" w:hAnsi="Times New Roman"/>
          <w:color w:val="C00000"/>
          <w:lang w:val="uk-UA"/>
        </w:rPr>
        <w:t>гр.Барабаша Володимира Івановича,</w:t>
      </w:r>
      <w:r w:rsidRPr="002C45B2">
        <w:rPr>
          <w:rFonts w:ascii="Times New Roman" w:hAnsi="Times New Roman"/>
          <w:lang w:val="uk-UA"/>
        </w:rPr>
        <w:t xml:space="preserve"> що проживає в с.Козлів Переяслав-Хмельницького району Київської області , про надання дозволу на виготовлення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 по вул.Пісчана, 4 с.Козлів Переяслав-Хмельницького району Київської області керуючись  п. 34 частини 1 статті 26 Закону України "Про місцеве самоврядування в Україні", статтями 12,40,81,118,121,122Земельного кодексу України, Законом України «Про землеустрій» сільська  рада</w:t>
      </w:r>
    </w:p>
    <w:p w:rsidR="002C45B2" w:rsidRPr="002C45B2" w:rsidRDefault="002C45B2" w:rsidP="002C45B2">
      <w:pPr>
        <w:pStyle w:val="af1"/>
        <w:rPr>
          <w:rFonts w:ascii="Times New Roman" w:hAnsi="Times New Roman"/>
          <w:lang w:val="uk-UA"/>
        </w:rPr>
      </w:pPr>
    </w:p>
    <w:p w:rsidR="002C45B2" w:rsidRPr="002C45B2" w:rsidRDefault="002C45B2" w:rsidP="002C45B2">
      <w:pPr>
        <w:pStyle w:val="af1"/>
        <w:rPr>
          <w:rFonts w:ascii="Times New Roman" w:hAnsi="Times New Roman"/>
          <w:b/>
          <w:lang w:val="uk-UA"/>
        </w:rPr>
      </w:pPr>
      <w:r w:rsidRPr="002C45B2">
        <w:rPr>
          <w:rFonts w:ascii="Times New Roman" w:hAnsi="Times New Roman"/>
          <w:b/>
          <w:lang w:val="uk-UA"/>
        </w:rPr>
        <w:t>В И Р І Ш И Л А :</w:t>
      </w:r>
    </w:p>
    <w:p w:rsidR="002C45B2" w:rsidRPr="002C45B2" w:rsidRDefault="002C45B2" w:rsidP="002C45B2">
      <w:pPr>
        <w:pStyle w:val="af1"/>
        <w:rPr>
          <w:rFonts w:ascii="Times New Roman" w:hAnsi="Times New Roman"/>
          <w:b/>
          <w:lang w:val="uk-UA"/>
        </w:rPr>
      </w:pPr>
    </w:p>
    <w:p w:rsidR="002C45B2" w:rsidRPr="002C45B2" w:rsidRDefault="002C45B2" w:rsidP="002C45B2">
      <w:pPr>
        <w:pStyle w:val="af1"/>
        <w:rPr>
          <w:rFonts w:ascii="Times New Roman" w:hAnsi="Times New Roman"/>
          <w:lang w:val="uk-UA"/>
        </w:rPr>
      </w:pPr>
      <w:r>
        <w:rPr>
          <w:rFonts w:ascii="Times New Roman" w:hAnsi="Times New Roman"/>
          <w:lang w:val="uk-UA"/>
        </w:rPr>
        <w:t>1.</w:t>
      </w:r>
      <w:r w:rsidRPr="002C45B2">
        <w:rPr>
          <w:rFonts w:ascii="Times New Roman" w:hAnsi="Times New Roman"/>
          <w:lang w:val="uk-UA"/>
        </w:rPr>
        <w:t xml:space="preserve">Надати дозвіл </w:t>
      </w:r>
      <w:r w:rsidRPr="002C45B2">
        <w:rPr>
          <w:rFonts w:ascii="Times New Roman" w:hAnsi="Times New Roman"/>
          <w:b/>
          <w:color w:val="C00000"/>
          <w:lang w:val="uk-UA"/>
        </w:rPr>
        <w:t xml:space="preserve">гр.Барабашу Володимиру Івановичу </w:t>
      </w:r>
      <w:r w:rsidRPr="002C45B2">
        <w:rPr>
          <w:rFonts w:ascii="Times New Roman" w:hAnsi="Times New Roman"/>
          <w:lang w:val="uk-UA"/>
        </w:rPr>
        <w:t>на виготовлення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ділянка),орієнтовною площею 0,2000 га, по вул.Пісчана, 4 с.Козлів</w:t>
      </w:r>
      <w:r w:rsidRPr="002C45B2">
        <w:rPr>
          <w:rFonts w:ascii="Times New Roman" w:hAnsi="Times New Roman"/>
          <w:color w:val="C00000"/>
          <w:lang w:val="uk-UA"/>
        </w:rPr>
        <w:t xml:space="preserve"> </w:t>
      </w:r>
      <w:r w:rsidRPr="002C45B2">
        <w:rPr>
          <w:rFonts w:ascii="Times New Roman" w:hAnsi="Times New Roman"/>
          <w:lang w:val="uk-UA"/>
        </w:rPr>
        <w:t>Переяслав-Хмельницького  району Київської  області</w:t>
      </w:r>
      <w:r w:rsidRPr="002C45B2">
        <w:rPr>
          <w:rFonts w:ascii="Times New Roman" w:hAnsi="Times New Roman"/>
          <w:color w:val="C00000"/>
          <w:lang w:val="uk-UA"/>
        </w:rPr>
        <w:t xml:space="preserve">, </w:t>
      </w:r>
      <w:r w:rsidRPr="002C45B2">
        <w:rPr>
          <w:rFonts w:ascii="Times New Roman" w:hAnsi="Times New Roman"/>
          <w:lang w:val="uk-UA"/>
        </w:rPr>
        <w:t xml:space="preserve">(код КВЦПЗ-02.01). </w:t>
      </w:r>
    </w:p>
    <w:p w:rsidR="002C45B2" w:rsidRPr="002C45B2" w:rsidRDefault="002C45B2" w:rsidP="002C45B2">
      <w:pPr>
        <w:pStyle w:val="af1"/>
        <w:rPr>
          <w:rFonts w:ascii="Times New Roman" w:hAnsi="Times New Roman"/>
          <w:lang w:val="uk-UA"/>
        </w:rPr>
      </w:pPr>
      <w:r>
        <w:rPr>
          <w:rFonts w:ascii="Times New Roman" w:hAnsi="Times New Roman"/>
          <w:lang w:val="uk-UA"/>
        </w:rPr>
        <w:t>2.</w:t>
      </w:r>
      <w:r w:rsidRPr="002C45B2">
        <w:rPr>
          <w:rFonts w:ascii="Times New Roman" w:hAnsi="Times New Roman"/>
          <w:lang w:val="uk-UA"/>
        </w:rPr>
        <w:t>Розробку технічної документації із землеустрою щодо встановлення (відновлення) меж земельної ділянки  в натурі( на місцевості) замовити в суб’єкта господарювання, що є виконавцем робіт із землеустрою відповідно до чинного законодавства.</w:t>
      </w:r>
    </w:p>
    <w:p w:rsidR="002C45B2" w:rsidRPr="002C45B2" w:rsidRDefault="002C45B2" w:rsidP="002C45B2">
      <w:pPr>
        <w:pStyle w:val="af1"/>
        <w:rPr>
          <w:rFonts w:ascii="Times New Roman" w:hAnsi="Times New Roman"/>
          <w:lang w:val="uk-UA"/>
        </w:rPr>
      </w:pPr>
      <w:r>
        <w:rPr>
          <w:rFonts w:ascii="Times New Roman" w:hAnsi="Times New Roman"/>
          <w:lang w:val="uk-UA"/>
        </w:rPr>
        <w:t>3.</w:t>
      </w:r>
      <w:r w:rsidRPr="002C45B2">
        <w:rPr>
          <w:rFonts w:ascii="Times New Roman" w:hAnsi="Times New Roman"/>
          <w:lang w:val="uk-UA"/>
        </w:rPr>
        <w:t>Остаточне уточнення площі земельної ділянки буде проведено після виготовлення технічної документації із землеустрою щодо встановлення (відновлення) меж земельної ділянки  в натурі( на місцевості).</w:t>
      </w:r>
    </w:p>
    <w:p w:rsidR="002C45B2" w:rsidRPr="002C45B2" w:rsidRDefault="002C45B2" w:rsidP="002C45B2">
      <w:pPr>
        <w:pStyle w:val="af1"/>
        <w:rPr>
          <w:rFonts w:ascii="Times New Roman" w:hAnsi="Times New Roman"/>
          <w:lang w:val="uk-UA"/>
        </w:rPr>
      </w:pPr>
      <w:r>
        <w:rPr>
          <w:rFonts w:ascii="Times New Roman" w:hAnsi="Times New Roman"/>
          <w:lang w:val="uk-UA"/>
        </w:rPr>
        <w:t>4.</w:t>
      </w:r>
      <w:r w:rsidRPr="002C45B2">
        <w:rPr>
          <w:rFonts w:ascii="Times New Roman" w:hAnsi="Times New Roman"/>
          <w:lang w:val="uk-UA"/>
        </w:rPr>
        <w:t xml:space="preserve">Попередити </w:t>
      </w:r>
      <w:r w:rsidRPr="002C45B2">
        <w:rPr>
          <w:rFonts w:ascii="Times New Roman" w:hAnsi="Times New Roman"/>
          <w:b/>
          <w:color w:val="C00000"/>
          <w:lang w:val="uk-UA"/>
        </w:rPr>
        <w:t xml:space="preserve">гр.Барабаша Володимира Івановича </w:t>
      </w:r>
      <w:r w:rsidRPr="002C45B2">
        <w:rPr>
          <w:rFonts w:ascii="Times New Roman" w:hAnsi="Times New Roman"/>
          <w:lang w:val="uk-UA"/>
        </w:rPr>
        <w:t>про те, що у разі виявлення на стадії виготовлення та затвердження технічної документації факту попереднього  безоплатного отримання земельної ділянки із комунальної власності для  будівництва і обслуговування житлового будинку, господарських будівель і споруд (присадибна ділянка), дане рішення втрачає чинність.</w:t>
      </w:r>
    </w:p>
    <w:p w:rsidR="002C45B2" w:rsidRPr="002C45B2" w:rsidRDefault="002C45B2" w:rsidP="002C45B2">
      <w:pPr>
        <w:pStyle w:val="af1"/>
        <w:rPr>
          <w:rFonts w:ascii="Times New Roman" w:hAnsi="Times New Roman"/>
          <w:lang w:val="uk-UA"/>
        </w:rPr>
      </w:pPr>
      <w:r>
        <w:rPr>
          <w:rFonts w:ascii="Times New Roman" w:hAnsi="Times New Roman"/>
          <w:bCs/>
          <w:lang w:val="uk-UA"/>
        </w:rPr>
        <w:t>5.</w:t>
      </w:r>
      <w:r w:rsidRPr="002C45B2">
        <w:rPr>
          <w:rFonts w:ascii="Times New Roman" w:hAnsi="Times New Roman"/>
          <w:bCs/>
          <w:lang w:val="uk-UA"/>
        </w:rPr>
        <w:t>Контроль за виконанням даного рішення покласти на постійну комісію з питань благоустрою, комунального господарства та земельних відносин.</w:t>
      </w:r>
    </w:p>
    <w:p w:rsidR="002C45B2" w:rsidRPr="002C45B2" w:rsidRDefault="002C45B2" w:rsidP="002C45B2">
      <w:pPr>
        <w:pStyle w:val="af1"/>
        <w:rPr>
          <w:rFonts w:ascii="Times New Roman" w:hAnsi="Times New Roman"/>
          <w:lang w:val="uk-UA"/>
        </w:rPr>
      </w:pPr>
    </w:p>
    <w:p w:rsidR="002C45B2" w:rsidRPr="002C45B2" w:rsidRDefault="002C45B2" w:rsidP="002C45B2">
      <w:pPr>
        <w:pStyle w:val="af1"/>
        <w:rPr>
          <w:rFonts w:ascii="Times New Roman" w:hAnsi="Times New Roman"/>
          <w:b/>
          <w:lang w:val="uk-UA"/>
        </w:rPr>
      </w:pPr>
      <w:r w:rsidRPr="002C45B2">
        <w:rPr>
          <w:rFonts w:ascii="Times New Roman" w:hAnsi="Times New Roman"/>
          <w:b/>
          <w:lang w:val="uk-UA"/>
        </w:rPr>
        <w:t xml:space="preserve">Сільський  голова :                                                                         </w:t>
      </w:r>
      <w:r w:rsidRPr="002C45B2">
        <w:rPr>
          <w:rFonts w:ascii="Times New Roman" w:hAnsi="Times New Roman"/>
          <w:b/>
          <w:bCs/>
          <w:lang w:val="uk-UA"/>
        </w:rPr>
        <w:t>М.О.ЛЯХ</w:t>
      </w:r>
    </w:p>
    <w:p w:rsidR="002C45B2" w:rsidRPr="002C45B2" w:rsidRDefault="002C45B2" w:rsidP="002C45B2">
      <w:pPr>
        <w:pStyle w:val="af1"/>
        <w:rPr>
          <w:rFonts w:ascii="Times New Roman" w:hAnsi="Times New Roman"/>
          <w:lang w:val="uk-UA"/>
        </w:rPr>
      </w:pPr>
    </w:p>
    <w:p w:rsidR="002C45B2" w:rsidRPr="002C45B2" w:rsidRDefault="002C45B2" w:rsidP="002C45B2">
      <w:pPr>
        <w:pStyle w:val="af1"/>
        <w:rPr>
          <w:rFonts w:ascii="Times New Roman" w:hAnsi="Times New Roman"/>
          <w:b/>
          <w:lang w:val="uk-UA"/>
        </w:rPr>
      </w:pPr>
      <w:r w:rsidRPr="002C45B2">
        <w:rPr>
          <w:rFonts w:ascii="Times New Roman" w:hAnsi="Times New Roman"/>
          <w:b/>
          <w:lang w:val="uk-UA"/>
        </w:rPr>
        <w:t>с. Студеники</w:t>
      </w:r>
    </w:p>
    <w:p w:rsidR="002C45B2" w:rsidRPr="002C45B2" w:rsidRDefault="002C45B2" w:rsidP="002C45B2">
      <w:pPr>
        <w:pStyle w:val="af1"/>
        <w:rPr>
          <w:rFonts w:ascii="Times New Roman" w:hAnsi="Times New Roman"/>
          <w:b/>
          <w:lang w:val="uk-UA"/>
        </w:rPr>
      </w:pPr>
      <w:r w:rsidRPr="002C45B2">
        <w:rPr>
          <w:rFonts w:ascii="Times New Roman" w:hAnsi="Times New Roman"/>
          <w:b/>
          <w:lang w:val="uk-UA"/>
        </w:rPr>
        <w:t>№ 740–</w:t>
      </w:r>
      <w:r w:rsidRPr="002C45B2">
        <w:rPr>
          <w:rFonts w:ascii="Times New Roman" w:hAnsi="Times New Roman"/>
          <w:b/>
          <w:lang w:val="en-US"/>
        </w:rPr>
        <w:t>XXV</w:t>
      </w:r>
      <w:r w:rsidRPr="002C45B2">
        <w:rPr>
          <w:rFonts w:ascii="Times New Roman" w:hAnsi="Times New Roman"/>
          <w:b/>
          <w:lang w:val="uk-UA"/>
        </w:rPr>
        <w:t>ІІІ–</w:t>
      </w:r>
      <w:r w:rsidRPr="002C45B2">
        <w:rPr>
          <w:rFonts w:ascii="Times New Roman" w:hAnsi="Times New Roman"/>
          <w:b/>
          <w:lang w:val="en-US"/>
        </w:rPr>
        <w:t>V</w:t>
      </w:r>
      <w:r w:rsidRPr="002C45B2">
        <w:rPr>
          <w:rFonts w:ascii="Times New Roman" w:hAnsi="Times New Roman"/>
          <w:b/>
          <w:lang w:val="uk-UA"/>
        </w:rPr>
        <w:t>ІІ</w:t>
      </w:r>
    </w:p>
    <w:p w:rsidR="002C45B2" w:rsidRDefault="002C45B2" w:rsidP="002C45B2">
      <w:pPr>
        <w:pStyle w:val="af1"/>
        <w:rPr>
          <w:rFonts w:ascii="Times New Roman" w:hAnsi="Times New Roman"/>
          <w:b/>
          <w:lang w:val="uk-UA"/>
        </w:rPr>
      </w:pPr>
      <w:r w:rsidRPr="002C45B2">
        <w:rPr>
          <w:rFonts w:ascii="Times New Roman" w:hAnsi="Times New Roman"/>
          <w:b/>
          <w:lang w:val="uk-UA"/>
        </w:rPr>
        <w:t>04.06.2019</w:t>
      </w:r>
    </w:p>
    <w:p w:rsidR="002C45B2" w:rsidRDefault="002C45B2" w:rsidP="002C45B2">
      <w:pPr>
        <w:pStyle w:val="af1"/>
        <w:rPr>
          <w:rFonts w:ascii="Times New Roman" w:hAnsi="Times New Roman"/>
          <w:b/>
          <w:lang w:val="uk-UA"/>
        </w:rPr>
      </w:pPr>
    </w:p>
    <w:p w:rsidR="002C45B2" w:rsidRPr="002C45B2" w:rsidRDefault="002C45B2" w:rsidP="002C45B2">
      <w:pPr>
        <w:pStyle w:val="af1"/>
        <w:rPr>
          <w:rFonts w:ascii="Times New Roman" w:hAnsi="Times New Roman"/>
          <w:b/>
          <w:lang w:val="uk-UA"/>
        </w:rPr>
      </w:pPr>
    </w:p>
    <w:p w:rsidR="002C45B2" w:rsidRPr="00111701" w:rsidRDefault="002C45B2" w:rsidP="002C45B2">
      <w:pPr>
        <w:rPr>
          <w:b/>
          <w:highlight w:val="lightGray"/>
          <w:lang w:val="uk-UA"/>
        </w:rPr>
      </w:pPr>
    </w:p>
    <w:p w:rsidR="00984490" w:rsidRPr="00984490" w:rsidRDefault="00984490" w:rsidP="00984490">
      <w:pPr>
        <w:pStyle w:val="af1"/>
        <w:jc w:val="center"/>
        <w:rPr>
          <w:rFonts w:ascii="Times New Roman" w:hAnsi="Times New Roman"/>
          <w:lang w:val="uk-UA"/>
        </w:rPr>
      </w:pPr>
      <w:r w:rsidRPr="00984490">
        <w:rPr>
          <w:rFonts w:ascii="Times New Roman" w:hAnsi="Times New Roman"/>
          <w:noProof/>
          <w:lang w:val="uk-UA" w:eastAsia="uk-UA"/>
        </w:rPr>
        <w:lastRenderedPageBreak/>
        <w:drawing>
          <wp:inline distT="0" distB="0" distL="0" distR="0">
            <wp:extent cx="495300" cy="685800"/>
            <wp:effectExtent l="0" t="0" r="0" b="0"/>
            <wp:docPr id="45" name="Рисунок 45"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495300" cy="685800"/>
                    </a:xfrm>
                    <a:prstGeom prst="rect">
                      <a:avLst/>
                    </a:prstGeom>
                    <a:noFill/>
                    <a:ln>
                      <a:noFill/>
                    </a:ln>
                  </pic:spPr>
                </pic:pic>
              </a:graphicData>
            </a:graphic>
          </wp:inline>
        </w:drawing>
      </w:r>
    </w:p>
    <w:p w:rsidR="00984490" w:rsidRPr="00984490" w:rsidRDefault="00984490" w:rsidP="00984490">
      <w:pPr>
        <w:pStyle w:val="af1"/>
        <w:jc w:val="center"/>
        <w:rPr>
          <w:rFonts w:ascii="Times New Roman" w:hAnsi="Times New Roman"/>
          <w:b/>
          <w:lang w:val="uk-UA"/>
        </w:rPr>
      </w:pPr>
    </w:p>
    <w:p w:rsidR="00984490" w:rsidRPr="00984490" w:rsidRDefault="00984490" w:rsidP="00984490">
      <w:pPr>
        <w:pStyle w:val="af1"/>
        <w:jc w:val="center"/>
        <w:rPr>
          <w:rFonts w:ascii="Times New Roman" w:hAnsi="Times New Roman"/>
          <w:b/>
          <w:lang w:val="uk-UA"/>
        </w:rPr>
      </w:pPr>
      <w:r w:rsidRPr="00984490">
        <w:rPr>
          <w:rFonts w:ascii="Times New Roman" w:hAnsi="Times New Roman"/>
          <w:b/>
          <w:lang w:val="uk-UA"/>
        </w:rPr>
        <w:t>СТУДЕНИКІВСЬКА   СІЛЬСЬКА  РАДА</w:t>
      </w:r>
    </w:p>
    <w:p w:rsidR="00984490" w:rsidRPr="00984490" w:rsidRDefault="00984490" w:rsidP="00984490">
      <w:pPr>
        <w:pStyle w:val="af1"/>
        <w:jc w:val="center"/>
        <w:rPr>
          <w:rFonts w:ascii="Times New Roman" w:hAnsi="Times New Roman"/>
          <w:b/>
          <w:lang w:val="uk-UA"/>
        </w:rPr>
      </w:pPr>
      <w:r w:rsidRPr="00984490">
        <w:rPr>
          <w:rFonts w:ascii="Times New Roman" w:hAnsi="Times New Roman"/>
          <w:b/>
          <w:lang w:val="uk-UA"/>
        </w:rPr>
        <w:t>ПЕРЕЯСЛАВ – ХМЕЛЬНИЦЬКОГО  РАЙОНУ</w:t>
      </w:r>
    </w:p>
    <w:p w:rsidR="00984490" w:rsidRPr="00984490" w:rsidRDefault="00984490" w:rsidP="00984490">
      <w:pPr>
        <w:pStyle w:val="af1"/>
        <w:jc w:val="center"/>
        <w:rPr>
          <w:rFonts w:ascii="Times New Roman" w:hAnsi="Times New Roman"/>
          <w:b/>
          <w:lang w:val="uk-UA"/>
        </w:rPr>
      </w:pPr>
      <w:r w:rsidRPr="00984490">
        <w:rPr>
          <w:rFonts w:ascii="Times New Roman" w:hAnsi="Times New Roman"/>
          <w:b/>
          <w:lang w:val="uk-UA"/>
        </w:rPr>
        <w:t>КИЇВСЬКОЇ  ОБЛАСТІ</w:t>
      </w:r>
    </w:p>
    <w:p w:rsidR="00984490" w:rsidRPr="00984490" w:rsidRDefault="00984490" w:rsidP="00984490">
      <w:pPr>
        <w:pStyle w:val="af1"/>
        <w:jc w:val="center"/>
        <w:rPr>
          <w:rFonts w:ascii="Times New Roman" w:hAnsi="Times New Roman"/>
          <w:b/>
          <w:lang w:val="uk-UA"/>
        </w:rPr>
      </w:pPr>
    </w:p>
    <w:p w:rsidR="00984490" w:rsidRPr="00984490" w:rsidRDefault="00984490" w:rsidP="00984490">
      <w:pPr>
        <w:pStyle w:val="af1"/>
        <w:jc w:val="center"/>
        <w:rPr>
          <w:rFonts w:ascii="Times New Roman" w:hAnsi="Times New Roman"/>
          <w:b/>
          <w:lang w:val="uk-UA"/>
        </w:rPr>
      </w:pPr>
      <w:r w:rsidRPr="00984490">
        <w:rPr>
          <w:rFonts w:ascii="Times New Roman" w:hAnsi="Times New Roman"/>
          <w:b/>
          <w:lang w:val="uk-UA"/>
        </w:rPr>
        <w:t>Р І Ш Е Н Н Я</w:t>
      </w:r>
    </w:p>
    <w:p w:rsidR="00984490" w:rsidRPr="00984490" w:rsidRDefault="00984490" w:rsidP="00984490">
      <w:pPr>
        <w:pStyle w:val="af1"/>
        <w:rPr>
          <w:rFonts w:ascii="Times New Roman" w:hAnsi="Times New Roman"/>
          <w:b/>
          <w:lang w:val="uk-UA"/>
        </w:rPr>
      </w:pP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075"/>
      </w:tblGrid>
      <w:tr w:rsidR="00984490" w:rsidRPr="000E1437" w:rsidTr="00EC0DD2">
        <w:tc>
          <w:tcPr>
            <w:tcW w:w="8075" w:type="dxa"/>
          </w:tcPr>
          <w:p w:rsidR="00984490" w:rsidRPr="00984490" w:rsidRDefault="00984490" w:rsidP="00984490">
            <w:pPr>
              <w:pStyle w:val="af1"/>
              <w:rPr>
                <w:rFonts w:ascii="Times New Roman" w:hAnsi="Times New Roman"/>
                <w:b/>
                <w:lang w:val="uk-UA"/>
              </w:rPr>
            </w:pPr>
            <w:r w:rsidRPr="00984490">
              <w:rPr>
                <w:rFonts w:ascii="Times New Roman" w:hAnsi="Times New Roman"/>
                <w:b/>
                <w:lang w:val="uk-UA"/>
              </w:rPr>
              <w:t>Про надання дозволу на виготовлення проекту землеустрою щодо  відведення земельної  ділянки гр.</w:t>
            </w:r>
            <w:r>
              <w:rPr>
                <w:rFonts w:ascii="Times New Roman" w:hAnsi="Times New Roman"/>
                <w:b/>
                <w:lang w:val="uk-UA"/>
              </w:rPr>
              <w:t>Кобили</w:t>
            </w:r>
            <w:r w:rsidRPr="00984490">
              <w:rPr>
                <w:rFonts w:ascii="Times New Roman" w:hAnsi="Times New Roman"/>
                <w:b/>
                <w:lang w:val="uk-UA"/>
              </w:rPr>
              <w:t xml:space="preserve">нському Ярославу Олексійовичу для  будівництва і обслуговування житлового будинку, господарських будівель і споруд для подальшого оформлення права  власності на земельну ділянку по вул.Садова, 1 с.Студеники Переяслав-Хмельницького району Київської області.  </w:t>
            </w:r>
          </w:p>
        </w:tc>
      </w:tr>
    </w:tbl>
    <w:p w:rsidR="00984490" w:rsidRPr="00984490" w:rsidRDefault="00984490" w:rsidP="00984490">
      <w:pPr>
        <w:pStyle w:val="af1"/>
        <w:rPr>
          <w:rFonts w:ascii="Times New Roman" w:hAnsi="Times New Roman"/>
          <w:b/>
          <w:lang w:val="uk-UA"/>
        </w:rPr>
      </w:pPr>
    </w:p>
    <w:p w:rsidR="00984490" w:rsidRPr="00984490" w:rsidRDefault="00984490" w:rsidP="00984490">
      <w:pPr>
        <w:pStyle w:val="af1"/>
        <w:rPr>
          <w:rFonts w:ascii="Times New Roman" w:hAnsi="Times New Roman"/>
          <w:lang w:val="uk-UA"/>
        </w:rPr>
      </w:pPr>
      <w:r w:rsidRPr="00984490">
        <w:rPr>
          <w:rFonts w:ascii="Times New Roman" w:hAnsi="Times New Roman"/>
          <w:lang w:val="uk-UA"/>
        </w:rPr>
        <w:t xml:space="preserve">Розглянувши звернення </w:t>
      </w:r>
      <w:r w:rsidRPr="00984490">
        <w:rPr>
          <w:rFonts w:ascii="Times New Roman" w:hAnsi="Times New Roman"/>
          <w:b/>
          <w:lang w:val="uk-UA"/>
        </w:rPr>
        <w:t>гр.Кобилінської Валентини Трохимівни</w:t>
      </w:r>
      <w:r w:rsidRPr="00984490">
        <w:rPr>
          <w:rFonts w:ascii="Times New Roman" w:hAnsi="Times New Roman"/>
          <w:color w:val="C00000"/>
          <w:lang w:val="uk-UA"/>
        </w:rPr>
        <w:t>,</w:t>
      </w:r>
      <w:r w:rsidRPr="00984490">
        <w:rPr>
          <w:rFonts w:ascii="Times New Roman" w:hAnsi="Times New Roman"/>
          <w:lang w:val="uk-UA"/>
        </w:rPr>
        <w:t xml:space="preserve"> що проживає по вул.Симиренка, 22-г, кв.140 м.Київ, що діє на підставі довіреності №1063 від 08.08.2018 року від імені </w:t>
      </w:r>
      <w:r w:rsidRPr="00984490">
        <w:rPr>
          <w:rFonts w:ascii="Times New Roman" w:hAnsi="Times New Roman"/>
          <w:b/>
          <w:lang w:val="uk-UA"/>
        </w:rPr>
        <w:t>Кобилинського Ярослава Олексійовича</w:t>
      </w:r>
      <w:r w:rsidRPr="00984490">
        <w:rPr>
          <w:rFonts w:ascii="Times New Roman" w:hAnsi="Times New Roman"/>
          <w:lang w:val="uk-UA"/>
        </w:rPr>
        <w:t>, що проживає по вул.Симиренка, 22-г, кв.140 м.Київ, про надання дозволу на виготовлення проекту землеустрою щодо відведення у власність земельної ділянки для  будівництва і обслуговування житлового будинку, господарських будівель і споруд (присадибна ділянка) по вул.Садова, 1 с.Студеники Переяслав-Хмельницького району Київської області керуючись  п. 34 частини 1 статті 26 Закону України "Про місцеве самоврядування в Україні", статтями 12,40,118,121,122 Земельного кодексу України, сільська  рада</w:t>
      </w:r>
    </w:p>
    <w:p w:rsidR="00984490" w:rsidRPr="00984490" w:rsidRDefault="00984490" w:rsidP="00984490">
      <w:pPr>
        <w:pStyle w:val="af1"/>
        <w:rPr>
          <w:rFonts w:ascii="Times New Roman" w:hAnsi="Times New Roman"/>
          <w:b/>
          <w:lang w:val="uk-UA"/>
        </w:rPr>
      </w:pPr>
      <w:r w:rsidRPr="00984490">
        <w:rPr>
          <w:rFonts w:ascii="Times New Roman" w:hAnsi="Times New Roman"/>
          <w:b/>
          <w:lang w:val="uk-UA"/>
        </w:rPr>
        <w:t>В И Р І Ш И Л А :</w:t>
      </w:r>
    </w:p>
    <w:p w:rsidR="00984490" w:rsidRPr="00984490" w:rsidRDefault="00984490" w:rsidP="00984490">
      <w:pPr>
        <w:pStyle w:val="af1"/>
        <w:rPr>
          <w:rFonts w:ascii="Times New Roman" w:hAnsi="Times New Roman"/>
          <w:b/>
          <w:lang w:val="uk-UA"/>
        </w:rPr>
      </w:pPr>
    </w:p>
    <w:p w:rsidR="00984490" w:rsidRPr="00984490" w:rsidRDefault="00984490" w:rsidP="00984490">
      <w:pPr>
        <w:pStyle w:val="af1"/>
        <w:rPr>
          <w:rFonts w:ascii="Times New Roman" w:hAnsi="Times New Roman"/>
          <w:lang w:val="uk-UA"/>
        </w:rPr>
      </w:pPr>
      <w:r>
        <w:rPr>
          <w:rFonts w:ascii="Times New Roman" w:hAnsi="Times New Roman"/>
          <w:lang w:val="uk-UA"/>
        </w:rPr>
        <w:t>1.</w:t>
      </w:r>
      <w:r w:rsidRPr="00984490">
        <w:rPr>
          <w:rFonts w:ascii="Times New Roman" w:hAnsi="Times New Roman"/>
          <w:lang w:val="uk-UA"/>
        </w:rPr>
        <w:t xml:space="preserve">Надати дозвіл </w:t>
      </w:r>
      <w:r w:rsidRPr="00984490">
        <w:rPr>
          <w:rFonts w:ascii="Times New Roman" w:hAnsi="Times New Roman"/>
          <w:b/>
          <w:lang w:val="uk-UA"/>
        </w:rPr>
        <w:t xml:space="preserve">гр.Кобилинському Ярославу Олексійовичу  </w:t>
      </w:r>
      <w:r w:rsidRPr="00984490">
        <w:rPr>
          <w:rFonts w:ascii="Times New Roman" w:hAnsi="Times New Roman"/>
          <w:lang w:val="uk-UA"/>
        </w:rPr>
        <w:t xml:space="preserve">на виготовлення  проекту землеустрою щодо відведення   земельної  ділянки для  будівництва і обслуговування житлового будинку, господарських будівель і споруд (присадибна ділянка) для подальшого оформлення права власності на земельну ділянку, орієнтовною площею </w:t>
      </w:r>
      <w:r w:rsidRPr="00984490">
        <w:rPr>
          <w:rFonts w:ascii="Times New Roman" w:hAnsi="Times New Roman"/>
          <w:color w:val="C00000"/>
          <w:lang w:val="uk-UA"/>
        </w:rPr>
        <w:t>0,1500 га,</w:t>
      </w:r>
      <w:r w:rsidRPr="00984490">
        <w:rPr>
          <w:rFonts w:ascii="Times New Roman" w:hAnsi="Times New Roman"/>
          <w:lang w:val="uk-UA"/>
        </w:rPr>
        <w:t xml:space="preserve"> розташовану по вул.Садова, 1 </w:t>
      </w:r>
      <w:r w:rsidRPr="00984490">
        <w:rPr>
          <w:rFonts w:ascii="Times New Roman" w:hAnsi="Times New Roman"/>
          <w:color w:val="C00000"/>
          <w:lang w:val="uk-UA"/>
        </w:rPr>
        <w:t xml:space="preserve">с.Студеники </w:t>
      </w:r>
      <w:r w:rsidRPr="00984490">
        <w:rPr>
          <w:rFonts w:ascii="Times New Roman" w:hAnsi="Times New Roman"/>
          <w:lang w:val="uk-UA"/>
        </w:rPr>
        <w:t>Переяслав-Хмельницького  району Київської  області</w:t>
      </w:r>
      <w:r w:rsidRPr="00984490">
        <w:rPr>
          <w:rFonts w:ascii="Times New Roman" w:hAnsi="Times New Roman"/>
          <w:color w:val="C00000"/>
          <w:lang w:val="uk-UA"/>
        </w:rPr>
        <w:t xml:space="preserve">, </w:t>
      </w:r>
      <w:r w:rsidRPr="00984490">
        <w:rPr>
          <w:rFonts w:ascii="Times New Roman" w:hAnsi="Times New Roman"/>
          <w:lang w:val="uk-UA"/>
        </w:rPr>
        <w:t xml:space="preserve">(код КВЦПЗ-02.01). </w:t>
      </w:r>
    </w:p>
    <w:p w:rsidR="00984490" w:rsidRPr="00984490" w:rsidRDefault="00984490" w:rsidP="00984490">
      <w:pPr>
        <w:pStyle w:val="af1"/>
        <w:rPr>
          <w:rFonts w:ascii="Times New Roman" w:hAnsi="Times New Roman"/>
          <w:lang w:val="uk-UA"/>
        </w:rPr>
      </w:pPr>
      <w:r>
        <w:rPr>
          <w:rFonts w:ascii="Times New Roman" w:hAnsi="Times New Roman"/>
          <w:lang w:val="uk-UA"/>
        </w:rPr>
        <w:t>2.</w:t>
      </w:r>
      <w:r w:rsidRPr="00984490">
        <w:rPr>
          <w:rFonts w:ascii="Times New Roman" w:hAnsi="Times New Roman"/>
          <w:lang w:val="uk-UA"/>
        </w:rPr>
        <w:t>Проект землеустрою щодо відведення земельної ділянки у власність погодити відповідно до ст. 186-1 Земельного кодексу України.</w:t>
      </w:r>
    </w:p>
    <w:p w:rsidR="00984490" w:rsidRPr="00984490" w:rsidRDefault="00984490" w:rsidP="00984490">
      <w:pPr>
        <w:pStyle w:val="af1"/>
        <w:rPr>
          <w:rFonts w:ascii="Times New Roman" w:hAnsi="Times New Roman"/>
          <w:lang w:val="uk-UA"/>
        </w:rPr>
      </w:pPr>
      <w:r>
        <w:rPr>
          <w:rFonts w:ascii="Times New Roman" w:hAnsi="Times New Roman"/>
          <w:lang w:val="uk-UA"/>
        </w:rPr>
        <w:t>3.</w:t>
      </w:r>
      <w:r w:rsidRPr="00984490">
        <w:rPr>
          <w:rFonts w:ascii="Times New Roman" w:hAnsi="Times New Roman"/>
          <w:lang w:val="uk-UA"/>
        </w:rPr>
        <w:t>Розробку проекту землеустрою щодо відведення земельної ділянки у власність замовити в суб</w:t>
      </w:r>
      <w:r w:rsidRPr="00984490">
        <w:rPr>
          <w:rFonts w:ascii="Times New Roman" w:hAnsi="Times New Roman"/>
        </w:rPr>
        <w:t>’</w:t>
      </w:r>
      <w:r w:rsidRPr="00984490">
        <w:rPr>
          <w:rFonts w:ascii="Times New Roman" w:hAnsi="Times New Roman"/>
          <w:lang w:val="uk-UA"/>
        </w:rPr>
        <w:t>єкта господарювання, що є виконавцем робіт із землеустрою відповідно до чинного законодавства.</w:t>
      </w:r>
    </w:p>
    <w:p w:rsidR="00984490" w:rsidRPr="00984490" w:rsidRDefault="00984490" w:rsidP="00984490">
      <w:pPr>
        <w:pStyle w:val="af1"/>
        <w:rPr>
          <w:rFonts w:ascii="Times New Roman" w:hAnsi="Times New Roman"/>
          <w:lang w:val="uk-UA"/>
        </w:rPr>
      </w:pPr>
      <w:r>
        <w:rPr>
          <w:rFonts w:ascii="Times New Roman" w:hAnsi="Times New Roman"/>
          <w:lang w:val="uk-UA"/>
        </w:rPr>
        <w:t>4.</w:t>
      </w:r>
      <w:r w:rsidRPr="00984490">
        <w:rPr>
          <w:rFonts w:ascii="Times New Roman" w:hAnsi="Times New Roman"/>
          <w:lang w:val="uk-UA"/>
        </w:rPr>
        <w:t>Остаточне уточнення площі земельної ділянки буде проведено після виготовлення проекту землеустрою.</w:t>
      </w:r>
    </w:p>
    <w:p w:rsidR="00984490" w:rsidRPr="00984490" w:rsidRDefault="00984490" w:rsidP="00984490">
      <w:pPr>
        <w:pStyle w:val="af1"/>
        <w:rPr>
          <w:rFonts w:ascii="Times New Roman" w:hAnsi="Times New Roman"/>
          <w:lang w:val="uk-UA"/>
        </w:rPr>
      </w:pPr>
      <w:r>
        <w:rPr>
          <w:rFonts w:ascii="Times New Roman" w:hAnsi="Times New Roman"/>
          <w:lang w:val="uk-UA"/>
        </w:rPr>
        <w:t>5.</w:t>
      </w:r>
      <w:r w:rsidRPr="00984490">
        <w:rPr>
          <w:rFonts w:ascii="Times New Roman" w:hAnsi="Times New Roman"/>
          <w:lang w:val="uk-UA"/>
        </w:rPr>
        <w:t xml:space="preserve">Попередити </w:t>
      </w:r>
      <w:r w:rsidRPr="00984490">
        <w:rPr>
          <w:rFonts w:ascii="Times New Roman" w:hAnsi="Times New Roman"/>
          <w:b/>
          <w:lang w:val="uk-UA"/>
        </w:rPr>
        <w:t xml:space="preserve">гр.Кобилинського Ярослава Олексійовича </w:t>
      </w:r>
      <w:r w:rsidRPr="00984490">
        <w:rPr>
          <w:rFonts w:ascii="Times New Roman" w:hAnsi="Times New Roman"/>
          <w:lang w:val="uk-UA"/>
        </w:rPr>
        <w:t>про те, що у разі виявлення на стадії виготовлення та затвердження проекту землеустрою факту попереднього  безоплатного отримання земельної ділянки із комунальної власності для  будівництва і обслуговування житлового будинку, господарських будівель і споруд (присадибна ділянка), дане рішення втрачає чинність.</w:t>
      </w:r>
    </w:p>
    <w:p w:rsidR="00984490" w:rsidRPr="00984490" w:rsidRDefault="00984490" w:rsidP="00984490">
      <w:pPr>
        <w:pStyle w:val="af1"/>
        <w:rPr>
          <w:rFonts w:ascii="Times New Roman" w:hAnsi="Times New Roman"/>
          <w:lang w:val="uk-UA"/>
        </w:rPr>
      </w:pPr>
      <w:r>
        <w:rPr>
          <w:rFonts w:ascii="Times New Roman" w:hAnsi="Times New Roman"/>
          <w:bCs/>
          <w:lang w:val="uk-UA"/>
        </w:rPr>
        <w:t>6.</w:t>
      </w:r>
      <w:r w:rsidRPr="00984490">
        <w:rPr>
          <w:rFonts w:ascii="Times New Roman" w:hAnsi="Times New Roman"/>
          <w:bCs/>
          <w:lang w:val="uk-UA"/>
        </w:rPr>
        <w:t>Контроль за виконанням даного рішення покласти на постійну комісію з питань благоустрою, комунального господарства та земельних відносин.</w:t>
      </w:r>
    </w:p>
    <w:p w:rsidR="00984490" w:rsidRPr="00984490" w:rsidRDefault="00984490" w:rsidP="00984490">
      <w:pPr>
        <w:pStyle w:val="af1"/>
        <w:rPr>
          <w:rFonts w:ascii="Times New Roman" w:hAnsi="Times New Roman"/>
          <w:lang w:val="uk-UA"/>
        </w:rPr>
      </w:pPr>
    </w:p>
    <w:p w:rsidR="00984490" w:rsidRPr="00984490" w:rsidRDefault="00984490" w:rsidP="00984490">
      <w:pPr>
        <w:pStyle w:val="af1"/>
        <w:rPr>
          <w:rFonts w:ascii="Times New Roman" w:hAnsi="Times New Roman"/>
          <w:b/>
          <w:lang w:val="uk-UA"/>
        </w:rPr>
      </w:pPr>
      <w:r w:rsidRPr="00984490">
        <w:rPr>
          <w:rFonts w:ascii="Times New Roman" w:hAnsi="Times New Roman"/>
          <w:b/>
          <w:lang w:val="uk-UA"/>
        </w:rPr>
        <w:t xml:space="preserve">Сільський  голова :                                                                         </w:t>
      </w:r>
      <w:r w:rsidRPr="00984490">
        <w:rPr>
          <w:rFonts w:ascii="Times New Roman" w:hAnsi="Times New Roman"/>
          <w:b/>
          <w:bCs/>
          <w:lang w:val="uk-UA"/>
        </w:rPr>
        <w:t>М.О.ЛЯХ</w:t>
      </w:r>
    </w:p>
    <w:p w:rsidR="00984490" w:rsidRPr="00984490" w:rsidRDefault="00984490" w:rsidP="00984490">
      <w:pPr>
        <w:pStyle w:val="af1"/>
        <w:rPr>
          <w:rFonts w:ascii="Times New Roman" w:hAnsi="Times New Roman"/>
          <w:lang w:val="uk-UA"/>
        </w:rPr>
      </w:pPr>
    </w:p>
    <w:p w:rsidR="00984490" w:rsidRPr="00984490" w:rsidRDefault="00984490" w:rsidP="00984490">
      <w:pPr>
        <w:pStyle w:val="af1"/>
        <w:rPr>
          <w:rFonts w:ascii="Times New Roman" w:hAnsi="Times New Roman"/>
          <w:b/>
          <w:lang w:val="uk-UA"/>
        </w:rPr>
      </w:pPr>
      <w:r w:rsidRPr="00984490">
        <w:rPr>
          <w:rFonts w:ascii="Times New Roman" w:hAnsi="Times New Roman"/>
          <w:b/>
          <w:lang w:val="uk-UA"/>
        </w:rPr>
        <w:t>с. Студеники</w:t>
      </w:r>
    </w:p>
    <w:p w:rsidR="00984490" w:rsidRPr="00984490" w:rsidRDefault="00984490" w:rsidP="00984490">
      <w:pPr>
        <w:pStyle w:val="af1"/>
        <w:rPr>
          <w:rFonts w:ascii="Times New Roman" w:hAnsi="Times New Roman"/>
          <w:b/>
          <w:lang w:val="uk-UA"/>
        </w:rPr>
      </w:pPr>
      <w:r w:rsidRPr="00984490">
        <w:rPr>
          <w:rFonts w:ascii="Times New Roman" w:hAnsi="Times New Roman"/>
          <w:b/>
          <w:lang w:val="uk-UA"/>
        </w:rPr>
        <w:t>№ 741–</w:t>
      </w:r>
      <w:r w:rsidRPr="00984490">
        <w:rPr>
          <w:rFonts w:ascii="Times New Roman" w:hAnsi="Times New Roman"/>
          <w:b/>
          <w:lang w:val="en-US"/>
        </w:rPr>
        <w:t>XXV</w:t>
      </w:r>
      <w:r w:rsidRPr="00984490">
        <w:rPr>
          <w:rFonts w:ascii="Times New Roman" w:hAnsi="Times New Roman"/>
          <w:b/>
          <w:lang w:val="uk-UA"/>
        </w:rPr>
        <w:t>ІІІ–</w:t>
      </w:r>
      <w:r w:rsidRPr="00984490">
        <w:rPr>
          <w:rFonts w:ascii="Times New Roman" w:hAnsi="Times New Roman"/>
          <w:b/>
          <w:lang w:val="en-US"/>
        </w:rPr>
        <w:t>V</w:t>
      </w:r>
      <w:r w:rsidRPr="00984490">
        <w:rPr>
          <w:rFonts w:ascii="Times New Roman" w:hAnsi="Times New Roman"/>
          <w:b/>
          <w:lang w:val="uk-UA"/>
        </w:rPr>
        <w:t>ІІ</w:t>
      </w:r>
    </w:p>
    <w:p w:rsidR="00984490" w:rsidRDefault="00984490" w:rsidP="00984490">
      <w:pPr>
        <w:pStyle w:val="af1"/>
        <w:rPr>
          <w:rFonts w:ascii="Times New Roman" w:hAnsi="Times New Roman"/>
          <w:b/>
          <w:lang w:val="uk-UA"/>
        </w:rPr>
      </w:pPr>
      <w:r w:rsidRPr="00984490">
        <w:rPr>
          <w:rFonts w:ascii="Times New Roman" w:hAnsi="Times New Roman"/>
          <w:b/>
          <w:lang w:val="uk-UA"/>
        </w:rPr>
        <w:t>04.06.2019</w:t>
      </w:r>
    </w:p>
    <w:p w:rsidR="00984490" w:rsidRDefault="00984490" w:rsidP="00984490">
      <w:pPr>
        <w:pStyle w:val="af1"/>
        <w:rPr>
          <w:rFonts w:ascii="Times New Roman" w:hAnsi="Times New Roman"/>
          <w:b/>
          <w:lang w:val="uk-UA"/>
        </w:rPr>
      </w:pPr>
    </w:p>
    <w:p w:rsidR="00984490" w:rsidRDefault="00984490" w:rsidP="00984490">
      <w:pPr>
        <w:pStyle w:val="af1"/>
        <w:rPr>
          <w:rFonts w:ascii="Times New Roman" w:hAnsi="Times New Roman"/>
          <w:b/>
          <w:lang w:val="uk-UA"/>
        </w:rPr>
      </w:pPr>
    </w:p>
    <w:p w:rsidR="00984490" w:rsidRDefault="00984490" w:rsidP="00984490">
      <w:pPr>
        <w:pStyle w:val="af1"/>
        <w:rPr>
          <w:rFonts w:ascii="Times New Roman" w:hAnsi="Times New Roman"/>
          <w:b/>
          <w:lang w:val="uk-UA"/>
        </w:rPr>
      </w:pPr>
    </w:p>
    <w:p w:rsidR="00984490" w:rsidRDefault="00984490" w:rsidP="00984490">
      <w:pPr>
        <w:pStyle w:val="af1"/>
        <w:rPr>
          <w:rFonts w:ascii="Times New Roman" w:hAnsi="Times New Roman"/>
          <w:b/>
          <w:lang w:val="uk-UA"/>
        </w:rPr>
      </w:pPr>
    </w:p>
    <w:p w:rsidR="00984490" w:rsidRPr="00984490" w:rsidRDefault="00984490" w:rsidP="00984490">
      <w:pPr>
        <w:pStyle w:val="af1"/>
        <w:rPr>
          <w:rFonts w:ascii="Times New Roman" w:hAnsi="Times New Roman"/>
          <w:b/>
          <w:lang w:val="uk-UA"/>
        </w:rPr>
      </w:pPr>
    </w:p>
    <w:p w:rsidR="00984490" w:rsidRPr="00984490" w:rsidRDefault="00984490" w:rsidP="00984490">
      <w:pPr>
        <w:pStyle w:val="af1"/>
        <w:jc w:val="center"/>
        <w:rPr>
          <w:rFonts w:ascii="Times New Roman" w:hAnsi="Times New Roman"/>
          <w:lang w:val="uk-UA"/>
        </w:rPr>
      </w:pPr>
      <w:r w:rsidRPr="00984490">
        <w:rPr>
          <w:rFonts w:ascii="Times New Roman" w:hAnsi="Times New Roman"/>
          <w:noProof/>
          <w:lang w:val="uk-UA" w:eastAsia="uk-UA"/>
        </w:rPr>
        <w:lastRenderedPageBreak/>
        <w:drawing>
          <wp:inline distT="0" distB="0" distL="0" distR="0">
            <wp:extent cx="495300" cy="685800"/>
            <wp:effectExtent l="0" t="0" r="0" b="0"/>
            <wp:docPr id="46" name="Рисунок 46"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495300" cy="685800"/>
                    </a:xfrm>
                    <a:prstGeom prst="rect">
                      <a:avLst/>
                    </a:prstGeom>
                    <a:noFill/>
                    <a:ln>
                      <a:noFill/>
                    </a:ln>
                  </pic:spPr>
                </pic:pic>
              </a:graphicData>
            </a:graphic>
          </wp:inline>
        </w:drawing>
      </w:r>
    </w:p>
    <w:p w:rsidR="00984490" w:rsidRPr="00984490" w:rsidRDefault="00984490" w:rsidP="00984490">
      <w:pPr>
        <w:pStyle w:val="af1"/>
        <w:jc w:val="center"/>
        <w:rPr>
          <w:rFonts w:ascii="Times New Roman" w:hAnsi="Times New Roman"/>
          <w:b/>
          <w:lang w:val="uk-UA"/>
        </w:rPr>
      </w:pPr>
    </w:p>
    <w:p w:rsidR="00984490" w:rsidRPr="00984490" w:rsidRDefault="00984490" w:rsidP="00984490">
      <w:pPr>
        <w:pStyle w:val="af1"/>
        <w:jc w:val="center"/>
        <w:rPr>
          <w:rFonts w:ascii="Times New Roman" w:hAnsi="Times New Roman"/>
          <w:b/>
          <w:lang w:val="uk-UA"/>
        </w:rPr>
      </w:pPr>
      <w:r w:rsidRPr="00984490">
        <w:rPr>
          <w:rFonts w:ascii="Times New Roman" w:hAnsi="Times New Roman"/>
          <w:b/>
          <w:lang w:val="uk-UA"/>
        </w:rPr>
        <w:t>СТУДЕНИКІВСЬКА   СІЛЬСЬКА  РАДА</w:t>
      </w:r>
    </w:p>
    <w:p w:rsidR="00984490" w:rsidRPr="00984490" w:rsidRDefault="00984490" w:rsidP="00984490">
      <w:pPr>
        <w:pStyle w:val="af1"/>
        <w:jc w:val="center"/>
        <w:rPr>
          <w:rFonts w:ascii="Times New Roman" w:hAnsi="Times New Roman"/>
          <w:b/>
          <w:lang w:val="uk-UA"/>
        </w:rPr>
      </w:pPr>
      <w:r w:rsidRPr="00984490">
        <w:rPr>
          <w:rFonts w:ascii="Times New Roman" w:hAnsi="Times New Roman"/>
          <w:b/>
          <w:lang w:val="uk-UA"/>
        </w:rPr>
        <w:t>ПЕРЕЯСЛАВ – ХМЕЛЬНИЦЬКОГО  РАЙОНУ</w:t>
      </w:r>
    </w:p>
    <w:p w:rsidR="00984490" w:rsidRPr="00984490" w:rsidRDefault="00984490" w:rsidP="00984490">
      <w:pPr>
        <w:pStyle w:val="af1"/>
        <w:jc w:val="center"/>
        <w:rPr>
          <w:rFonts w:ascii="Times New Roman" w:hAnsi="Times New Roman"/>
          <w:b/>
          <w:lang w:val="uk-UA"/>
        </w:rPr>
      </w:pPr>
      <w:r w:rsidRPr="00984490">
        <w:rPr>
          <w:rFonts w:ascii="Times New Roman" w:hAnsi="Times New Roman"/>
          <w:b/>
          <w:lang w:val="uk-UA"/>
        </w:rPr>
        <w:t>КИЇВСЬКОЇ  ОБЛАСТІ</w:t>
      </w:r>
    </w:p>
    <w:p w:rsidR="00984490" w:rsidRPr="00984490" w:rsidRDefault="00984490" w:rsidP="00984490">
      <w:pPr>
        <w:pStyle w:val="af1"/>
        <w:jc w:val="center"/>
        <w:rPr>
          <w:rFonts w:ascii="Times New Roman" w:hAnsi="Times New Roman"/>
          <w:b/>
          <w:lang w:val="uk-UA"/>
        </w:rPr>
      </w:pPr>
    </w:p>
    <w:p w:rsidR="00984490" w:rsidRPr="00984490" w:rsidRDefault="00984490" w:rsidP="00984490">
      <w:pPr>
        <w:pStyle w:val="af1"/>
        <w:jc w:val="center"/>
        <w:rPr>
          <w:rFonts w:ascii="Times New Roman" w:hAnsi="Times New Roman"/>
          <w:b/>
          <w:lang w:val="uk-UA"/>
        </w:rPr>
      </w:pPr>
      <w:r w:rsidRPr="00984490">
        <w:rPr>
          <w:rFonts w:ascii="Times New Roman" w:hAnsi="Times New Roman"/>
          <w:b/>
          <w:lang w:val="uk-UA"/>
        </w:rPr>
        <w:t>Р І Ш Е Н Н Я</w:t>
      </w:r>
    </w:p>
    <w:p w:rsidR="00984490" w:rsidRPr="00984490" w:rsidRDefault="00984490" w:rsidP="00984490">
      <w:pPr>
        <w:pStyle w:val="af1"/>
        <w:jc w:val="center"/>
        <w:rPr>
          <w:rFonts w:ascii="Times New Roman" w:hAnsi="Times New Roman"/>
          <w:b/>
          <w:lang w:val="uk-UA"/>
        </w:rPr>
      </w:pP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075"/>
      </w:tblGrid>
      <w:tr w:rsidR="00984490" w:rsidRPr="000E1437" w:rsidTr="00EC0DD2">
        <w:tc>
          <w:tcPr>
            <w:tcW w:w="8075" w:type="dxa"/>
          </w:tcPr>
          <w:p w:rsidR="00984490" w:rsidRPr="00984490" w:rsidRDefault="00984490" w:rsidP="00984490">
            <w:pPr>
              <w:pStyle w:val="af1"/>
              <w:rPr>
                <w:rFonts w:ascii="Times New Roman" w:hAnsi="Times New Roman"/>
                <w:b/>
                <w:lang w:val="uk-UA"/>
              </w:rPr>
            </w:pPr>
            <w:r w:rsidRPr="00984490">
              <w:rPr>
                <w:rFonts w:ascii="Times New Roman" w:hAnsi="Times New Roman"/>
                <w:b/>
                <w:lang w:val="uk-UA"/>
              </w:rPr>
              <w:t xml:space="preserve">Про надання дозволу на виготовлення проекту землеустрою щодо  відведення земельної  ділянки гр.Сижко Олені Юріївні для  будівництва і обслуговування житлового будинку, господарських будівель і споруд для подальшого оформлення права  власності на земельну ділянку по вул.Незалежності с.Переяславське Переяслав-Хмельницького району Київської області.  </w:t>
            </w:r>
          </w:p>
        </w:tc>
      </w:tr>
    </w:tbl>
    <w:p w:rsidR="00984490" w:rsidRPr="00984490" w:rsidRDefault="00984490" w:rsidP="00984490">
      <w:pPr>
        <w:pStyle w:val="af1"/>
        <w:rPr>
          <w:rFonts w:ascii="Times New Roman" w:hAnsi="Times New Roman"/>
          <w:b/>
          <w:lang w:val="uk-UA"/>
        </w:rPr>
      </w:pPr>
    </w:p>
    <w:p w:rsidR="00984490" w:rsidRPr="00984490" w:rsidRDefault="00984490" w:rsidP="00984490">
      <w:pPr>
        <w:pStyle w:val="af1"/>
        <w:rPr>
          <w:rFonts w:ascii="Times New Roman" w:hAnsi="Times New Roman"/>
          <w:lang w:val="uk-UA"/>
        </w:rPr>
      </w:pPr>
      <w:r w:rsidRPr="00984490">
        <w:rPr>
          <w:rFonts w:ascii="Times New Roman" w:hAnsi="Times New Roman"/>
          <w:lang w:val="uk-UA"/>
        </w:rPr>
        <w:t xml:space="preserve">Розглянувши звернення </w:t>
      </w:r>
      <w:r w:rsidRPr="00984490">
        <w:rPr>
          <w:rFonts w:ascii="Times New Roman" w:hAnsi="Times New Roman"/>
          <w:b/>
          <w:lang w:val="uk-UA"/>
        </w:rPr>
        <w:t>гр.Сижко Олени Юріївни</w:t>
      </w:r>
      <w:r w:rsidRPr="00984490">
        <w:rPr>
          <w:rFonts w:ascii="Times New Roman" w:hAnsi="Times New Roman"/>
          <w:color w:val="C00000"/>
          <w:lang w:val="uk-UA"/>
        </w:rPr>
        <w:t>,</w:t>
      </w:r>
      <w:r w:rsidRPr="00984490">
        <w:rPr>
          <w:rFonts w:ascii="Times New Roman" w:hAnsi="Times New Roman"/>
          <w:lang w:val="uk-UA"/>
        </w:rPr>
        <w:t xml:space="preserve"> що проживає в смт Власівка Світловодського району Кіровоградської області, про надання дозволу на виготовлення проекту землеустрою щодо відведення у власність земельної ділянки для  будівництва і обслуговування житлового будинку, господарських будівель і споруд (присадибна ділянка) по вул.Незалежності с.Переяславське Переяслав-Хмельницького району Київської області керуючись  п. 34 частини 1 статті 26 Закону України "Про місцеве самоврядування в Україні", статтями 12,40,118,121,122Земельного кодексу України, сільська  рада</w:t>
      </w:r>
    </w:p>
    <w:p w:rsidR="00984490" w:rsidRPr="00984490" w:rsidRDefault="00984490" w:rsidP="00984490">
      <w:pPr>
        <w:pStyle w:val="af1"/>
        <w:rPr>
          <w:rFonts w:ascii="Times New Roman" w:hAnsi="Times New Roman"/>
          <w:b/>
          <w:lang w:val="uk-UA"/>
        </w:rPr>
      </w:pPr>
      <w:r w:rsidRPr="00984490">
        <w:rPr>
          <w:rFonts w:ascii="Times New Roman" w:hAnsi="Times New Roman"/>
          <w:b/>
          <w:lang w:val="uk-UA"/>
        </w:rPr>
        <w:t>В И Р І Ш И Л А :</w:t>
      </w:r>
    </w:p>
    <w:p w:rsidR="00984490" w:rsidRPr="00984490" w:rsidRDefault="00984490" w:rsidP="00984490">
      <w:pPr>
        <w:pStyle w:val="af1"/>
        <w:rPr>
          <w:rFonts w:ascii="Times New Roman" w:hAnsi="Times New Roman"/>
          <w:b/>
          <w:lang w:val="uk-UA"/>
        </w:rPr>
      </w:pPr>
    </w:p>
    <w:p w:rsidR="00984490" w:rsidRPr="00984490" w:rsidRDefault="00984490" w:rsidP="00984490">
      <w:pPr>
        <w:pStyle w:val="af1"/>
        <w:rPr>
          <w:rFonts w:ascii="Times New Roman" w:hAnsi="Times New Roman"/>
          <w:lang w:val="uk-UA"/>
        </w:rPr>
      </w:pPr>
      <w:r>
        <w:rPr>
          <w:rFonts w:ascii="Times New Roman" w:hAnsi="Times New Roman"/>
          <w:lang w:val="uk-UA"/>
        </w:rPr>
        <w:t>1.</w:t>
      </w:r>
      <w:r w:rsidRPr="00984490">
        <w:rPr>
          <w:rFonts w:ascii="Times New Roman" w:hAnsi="Times New Roman"/>
          <w:lang w:val="uk-UA"/>
        </w:rPr>
        <w:t xml:space="preserve">Надати дозвіл </w:t>
      </w:r>
      <w:r w:rsidRPr="00984490">
        <w:rPr>
          <w:rFonts w:ascii="Times New Roman" w:hAnsi="Times New Roman"/>
          <w:b/>
          <w:lang w:val="uk-UA"/>
        </w:rPr>
        <w:t xml:space="preserve">гр.Сижко Олені Юріївні </w:t>
      </w:r>
      <w:r w:rsidRPr="00984490">
        <w:rPr>
          <w:rFonts w:ascii="Times New Roman" w:hAnsi="Times New Roman"/>
          <w:lang w:val="uk-UA"/>
        </w:rPr>
        <w:t xml:space="preserve">на виготовлення  проекту землеустрою щодо відведення   земельної  ділянки для  будівництва і обслуговування житлового будинку, господарських будівель і споруд (присадибна ділянка) для подальшого оформлення права власності на земельну ділянку, орієнтовною площею </w:t>
      </w:r>
      <w:r w:rsidRPr="00984490">
        <w:rPr>
          <w:rFonts w:ascii="Times New Roman" w:hAnsi="Times New Roman"/>
          <w:color w:val="C00000"/>
          <w:lang w:val="uk-UA"/>
        </w:rPr>
        <w:t>0,0900 га,</w:t>
      </w:r>
      <w:r w:rsidRPr="00984490">
        <w:rPr>
          <w:rFonts w:ascii="Times New Roman" w:hAnsi="Times New Roman"/>
          <w:lang w:val="uk-UA"/>
        </w:rPr>
        <w:t xml:space="preserve"> розташовану по вул.Незалежності </w:t>
      </w:r>
      <w:r w:rsidRPr="00984490">
        <w:rPr>
          <w:rFonts w:ascii="Times New Roman" w:hAnsi="Times New Roman"/>
          <w:color w:val="C00000"/>
          <w:lang w:val="uk-UA"/>
        </w:rPr>
        <w:t xml:space="preserve">с.Переяславське </w:t>
      </w:r>
      <w:r w:rsidRPr="00984490">
        <w:rPr>
          <w:rFonts w:ascii="Times New Roman" w:hAnsi="Times New Roman"/>
          <w:lang w:val="uk-UA"/>
        </w:rPr>
        <w:t>Переяслав-Хмельницького  району Київської  області</w:t>
      </w:r>
      <w:r w:rsidRPr="00984490">
        <w:rPr>
          <w:rFonts w:ascii="Times New Roman" w:hAnsi="Times New Roman"/>
          <w:color w:val="C00000"/>
          <w:lang w:val="uk-UA"/>
        </w:rPr>
        <w:t xml:space="preserve">, </w:t>
      </w:r>
      <w:r w:rsidRPr="00984490">
        <w:rPr>
          <w:rFonts w:ascii="Times New Roman" w:hAnsi="Times New Roman"/>
          <w:lang w:val="uk-UA"/>
        </w:rPr>
        <w:t xml:space="preserve">(код КВЦПЗ-02.01). </w:t>
      </w:r>
    </w:p>
    <w:p w:rsidR="00984490" w:rsidRPr="00984490" w:rsidRDefault="00984490" w:rsidP="00984490">
      <w:pPr>
        <w:pStyle w:val="af1"/>
        <w:rPr>
          <w:rFonts w:ascii="Times New Roman" w:hAnsi="Times New Roman"/>
          <w:lang w:val="uk-UA"/>
        </w:rPr>
      </w:pPr>
      <w:r>
        <w:rPr>
          <w:rFonts w:ascii="Times New Roman" w:hAnsi="Times New Roman"/>
          <w:lang w:val="uk-UA"/>
        </w:rPr>
        <w:t>2.</w:t>
      </w:r>
      <w:r w:rsidRPr="00984490">
        <w:rPr>
          <w:rFonts w:ascii="Times New Roman" w:hAnsi="Times New Roman"/>
          <w:lang w:val="uk-UA"/>
        </w:rPr>
        <w:t>Проект землеустрою щодо відведення земельної ділянки у власність погодити відповідно до ст. 186-1 Земельного кодексу України.</w:t>
      </w:r>
    </w:p>
    <w:p w:rsidR="00984490" w:rsidRPr="00984490" w:rsidRDefault="00984490" w:rsidP="00984490">
      <w:pPr>
        <w:pStyle w:val="af1"/>
        <w:rPr>
          <w:rFonts w:ascii="Times New Roman" w:hAnsi="Times New Roman"/>
          <w:lang w:val="uk-UA"/>
        </w:rPr>
      </w:pPr>
      <w:r>
        <w:rPr>
          <w:rFonts w:ascii="Times New Roman" w:hAnsi="Times New Roman"/>
          <w:lang w:val="uk-UA"/>
        </w:rPr>
        <w:t>3.</w:t>
      </w:r>
      <w:r w:rsidRPr="00984490">
        <w:rPr>
          <w:rFonts w:ascii="Times New Roman" w:hAnsi="Times New Roman"/>
          <w:lang w:val="uk-UA"/>
        </w:rPr>
        <w:t>Розробку проекту землеустрою щодо відведення земельної ділянки у власність замовити в суб</w:t>
      </w:r>
      <w:r w:rsidRPr="00984490">
        <w:rPr>
          <w:rFonts w:ascii="Times New Roman" w:hAnsi="Times New Roman"/>
        </w:rPr>
        <w:t>’</w:t>
      </w:r>
      <w:r w:rsidRPr="00984490">
        <w:rPr>
          <w:rFonts w:ascii="Times New Roman" w:hAnsi="Times New Roman"/>
          <w:lang w:val="uk-UA"/>
        </w:rPr>
        <w:t>єкта господарювання, що є виконавцем робіт із землеустрою відповідно до чинного законодавства.</w:t>
      </w:r>
    </w:p>
    <w:p w:rsidR="00984490" w:rsidRPr="00984490" w:rsidRDefault="00984490" w:rsidP="00984490">
      <w:pPr>
        <w:pStyle w:val="af1"/>
        <w:rPr>
          <w:rFonts w:ascii="Times New Roman" w:hAnsi="Times New Roman"/>
          <w:lang w:val="uk-UA"/>
        </w:rPr>
      </w:pPr>
      <w:r>
        <w:rPr>
          <w:rFonts w:ascii="Times New Roman" w:hAnsi="Times New Roman"/>
          <w:lang w:val="uk-UA"/>
        </w:rPr>
        <w:t>4.</w:t>
      </w:r>
      <w:r w:rsidRPr="00984490">
        <w:rPr>
          <w:rFonts w:ascii="Times New Roman" w:hAnsi="Times New Roman"/>
          <w:lang w:val="uk-UA"/>
        </w:rPr>
        <w:t>Остаточне уточнення площі земельної ділянки буде проведено після виготовлення проекту землеустрою.</w:t>
      </w:r>
    </w:p>
    <w:p w:rsidR="00984490" w:rsidRPr="00984490" w:rsidRDefault="00984490" w:rsidP="00984490">
      <w:pPr>
        <w:pStyle w:val="af1"/>
        <w:rPr>
          <w:rFonts w:ascii="Times New Roman" w:hAnsi="Times New Roman"/>
          <w:lang w:val="uk-UA"/>
        </w:rPr>
      </w:pPr>
      <w:r>
        <w:rPr>
          <w:rFonts w:ascii="Times New Roman" w:hAnsi="Times New Roman"/>
          <w:lang w:val="uk-UA"/>
        </w:rPr>
        <w:t>5.</w:t>
      </w:r>
      <w:r w:rsidRPr="00984490">
        <w:rPr>
          <w:rFonts w:ascii="Times New Roman" w:hAnsi="Times New Roman"/>
          <w:lang w:val="uk-UA"/>
        </w:rPr>
        <w:t xml:space="preserve">Попередити </w:t>
      </w:r>
      <w:r w:rsidRPr="00984490">
        <w:rPr>
          <w:rFonts w:ascii="Times New Roman" w:hAnsi="Times New Roman"/>
          <w:b/>
          <w:lang w:val="uk-UA"/>
        </w:rPr>
        <w:t xml:space="preserve">гр.Сижко Олену Юріївну </w:t>
      </w:r>
      <w:r w:rsidRPr="00984490">
        <w:rPr>
          <w:rFonts w:ascii="Times New Roman" w:hAnsi="Times New Roman"/>
          <w:lang w:val="uk-UA"/>
        </w:rPr>
        <w:t>про те, що у разі виявлення на стадії виготовлення та затвердження проекту землеустрою факту попереднього  безоплатного отримання земельної ділянки із комунальної власності для  будівництва і обслуговування житлового будинку, господарських будівель і споруд (присадибна ділянка), дане рішення втрачає чинність.</w:t>
      </w:r>
    </w:p>
    <w:p w:rsidR="00984490" w:rsidRPr="00984490" w:rsidRDefault="00984490" w:rsidP="00984490">
      <w:pPr>
        <w:pStyle w:val="af1"/>
        <w:rPr>
          <w:rFonts w:ascii="Times New Roman" w:hAnsi="Times New Roman"/>
          <w:lang w:val="uk-UA"/>
        </w:rPr>
      </w:pPr>
      <w:r>
        <w:rPr>
          <w:rFonts w:ascii="Times New Roman" w:hAnsi="Times New Roman"/>
          <w:bCs/>
          <w:lang w:val="uk-UA"/>
        </w:rPr>
        <w:t>6.</w:t>
      </w:r>
      <w:r w:rsidRPr="00984490">
        <w:rPr>
          <w:rFonts w:ascii="Times New Roman" w:hAnsi="Times New Roman"/>
          <w:bCs/>
          <w:lang w:val="uk-UA"/>
        </w:rPr>
        <w:t>Контроль за виконанням даного рішення покласти на постійну комісію з питань благоустрою, комунального господарства та земельних відносин.</w:t>
      </w:r>
    </w:p>
    <w:p w:rsidR="00984490" w:rsidRPr="00984490" w:rsidRDefault="00984490" w:rsidP="00984490">
      <w:pPr>
        <w:pStyle w:val="af1"/>
        <w:rPr>
          <w:rFonts w:ascii="Times New Roman" w:hAnsi="Times New Roman"/>
          <w:lang w:val="uk-UA"/>
        </w:rPr>
      </w:pPr>
    </w:p>
    <w:p w:rsidR="00984490" w:rsidRPr="00984490" w:rsidRDefault="00984490" w:rsidP="00984490">
      <w:pPr>
        <w:pStyle w:val="af1"/>
        <w:rPr>
          <w:rFonts w:ascii="Times New Roman" w:hAnsi="Times New Roman"/>
          <w:b/>
          <w:lang w:val="uk-UA"/>
        </w:rPr>
      </w:pPr>
      <w:r w:rsidRPr="00984490">
        <w:rPr>
          <w:rFonts w:ascii="Times New Roman" w:hAnsi="Times New Roman"/>
          <w:b/>
          <w:lang w:val="uk-UA"/>
        </w:rPr>
        <w:t xml:space="preserve">Сільський  голова :                                                                         </w:t>
      </w:r>
      <w:r w:rsidRPr="00984490">
        <w:rPr>
          <w:rFonts w:ascii="Times New Roman" w:hAnsi="Times New Roman"/>
          <w:b/>
          <w:bCs/>
          <w:lang w:val="uk-UA"/>
        </w:rPr>
        <w:t>М.О.ЛЯХ</w:t>
      </w:r>
    </w:p>
    <w:p w:rsidR="00984490" w:rsidRPr="00984490" w:rsidRDefault="00984490" w:rsidP="00984490">
      <w:pPr>
        <w:pStyle w:val="af1"/>
        <w:rPr>
          <w:rFonts w:ascii="Times New Roman" w:hAnsi="Times New Roman"/>
          <w:lang w:val="uk-UA"/>
        </w:rPr>
      </w:pPr>
    </w:p>
    <w:p w:rsidR="00984490" w:rsidRPr="00984490" w:rsidRDefault="00984490" w:rsidP="00984490">
      <w:pPr>
        <w:pStyle w:val="af1"/>
        <w:rPr>
          <w:rFonts w:ascii="Times New Roman" w:hAnsi="Times New Roman"/>
          <w:b/>
          <w:lang w:val="uk-UA"/>
        </w:rPr>
      </w:pPr>
      <w:r w:rsidRPr="00984490">
        <w:rPr>
          <w:rFonts w:ascii="Times New Roman" w:hAnsi="Times New Roman"/>
          <w:b/>
          <w:lang w:val="uk-UA"/>
        </w:rPr>
        <w:t>с. Студеники</w:t>
      </w:r>
    </w:p>
    <w:p w:rsidR="00984490" w:rsidRPr="00984490" w:rsidRDefault="00984490" w:rsidP="00984490">
      <w:pPr>
        <w:pStyle w:val="af1"/>
        <w:rPr>
          <w:rFonts w:ascii="Times New Roman" w:hAnsi="Times New Roman"/>
          <w:b/>
          <w:lang w:val="uk-UA"/>
        </w:rPr>
      </w:pPr>
      <w:r w:rsidRPr="00984490">
        <w:rPr>
          <w:rFonts w:ascii="Times New Roman" w:hAnsi="Times New Roman"/>
          <w:b/>
          <w:lang w:val="uk-UA"/>
        </w:rPr>
        <w:t>№ 742–</w:t>
      </w:r>
      <w:r w:rsidRPr="00984490">
        <w:rPr>
          <w:rFonts w:ascii="Times New Roman" w:hAnsi="Times New Roman"/>
          <w:b/>
          <w:lang w:val="en-US"/>
        </w:rPr>
        <w:t>XXV</w:t>
      </w:r>
      <w:r w:rsidRPr="00984490">
        <w:rPr>
          <w:rFonts w:ascii="Times New Roman" w:hAnsi="Times New Roman"/>
          <w:b/>
          <w:lang w:val="uk-UA"/>
        </w:rPr>
        <w:t>ІІІ–</w:t>
      </w:r>
      <w:r w:rsidRPr="00984490">
        <w:rPr>
          <w:rFonts w:ascii="Times New Roman" w:hAnsi="Times New Roman"/>
          <w:b/>
          <w:lang w:val="en-US"/>
        </w:rPr>
        <w:t>V</w:t>
      </w:r>
      <w:r w:rsidRPr="00984490">
        <w:rPr>
          <w:rFonts w:ascii="Times New Roman" w:hAnsi="Times New Roman"/>
          <w:b/>
          <w:lang w:val="uk-UA"/>
        </w:rPr>
        <w:t>ІІ</w:t>
      </w:r>
    </w:p>
    <w:p w:rsidR="00984490" w:rsidRPr="00984490" w:rsidRDefault="00984490" w:rsidP="00984490">
      <w:pPr>
        <w:pStyle w:val="af1"/>
        <w:rPr>
          <w:rFonts w:ascii="Times New Roman" w:hAnsi="Times New Roman"/>
          <w:b/>
          <w:lang w:val="uk-UA"/>
        </w:rPr>
      </w:pPr>
      <w:r w:rsidRPr="00984490">
        <w:rPr>
          <w:rFonts w:ascii="Times New Roman" w:hAnsi="Times New Roman"/>
          <w:b/>
          <w:lang w:val="uk-UA"/>
        </w:rPr>
        <w:t>04.06.2019</w:t>
      </w:r>
    </w:p>
    <w:p w:rsidR="00984490" w:rsidRPr="00803D53" w:rsidRDefault="00984490" w:rsidP="00984490">
      <w:pPr>
        <w:rPr>
          <w:b/>
          <w:lang w:val="uk-UA"/>
        </w:rPr>
      </w:pPr>
    </w:p>
    <w:p w:rsidR="002C45B2" w:rsidRDefault="002C45B2" w:rsidP="002C45B2">
      <w:pPr>
        <w:pStyle w:val="af1"/>
        <w:rPr>
          <w:rFonts w:ascii="Times New Roman" w:hAnsi="Times New Roman"/>
          <w:b/>
        </w:rPr>
      </w:pPr>
    </w:p>
    <w:p w:rsidR="00984490" w:rsidRDefault="00984490" w:rsidP="002C45B2">
      <w:pPr>
        <w:pStyle w:val="af1"/>
        <w:rPr>
          <w:rFonts w:ascii="Times New Roman" w:hAnsi="Times New Roman"/>
          <w:b/>
        </w:rPr>
      </w:pPr>
    </w:p>
    <w:p w:rsidR="00984490" w:rsidRDefault="00984490" w:rsidP="002C45B2">
      <w:pPr>
        <w:pStyle w:val="af1"/>
        <w:rPr>
          <w:rFonts w:ascii="Times New Roman" w:hAnsi="Times New Roman"/>
          <w:b/>
        </w:rPr>
      </w:pPr>
    </w:p>
    <w:p w:rsidR="00984490" w:rsidRDefault="00984490" w:rsidP="002C45B2">
      <w:pPr>
        <w:pStyle w:val="af1"/>
        <w:rPr>
          <w:rFonts w:ascii="Times New Roman" w:hAnsi="Times New Roman"/>
          <w:b/>
        </w:rPr>
      </w:pPr>
    </w:p>
    <w:p w:rsidR="00984490" w:rsidRPr="00984490" w:rsidRDefault="00984490" w:rsidP="00984490">
      <w:pPr>
        <w:pStyle w:val="af1"/>
        <w:jc w:val="center"/>
        <w:rPr>
          <w:rFonts w:ascii="Times New Roman" w:hAnsi="Times New Roman"/>
          <w:lang w:val="uk-UA"/>
        </w:rPr>
      </w:pPr>
      <w:r w:rsidRPr="00984490">
        <w:rPr>
          <w:rFonts w:ascii="Times New Roman" w:hAnsi="Times New Roman"/>
          <w:noProof/>
          <w:lang w:val="uk-UA" w:eastAsia="uk-UA"/>
        </w:rPr>
        <w:lastRenderedPageBreak/>
        <w:drawing>
          <wp:inline distT="0" distB="0" distL="0" distR="0">
            <wp:extent cx="495300" cy="685800"/>
            <wp:effectExtent l="0" t="0" r="0" b="0"/>
            <wp:docPr id="47" name="Рисунок 47"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495300" cy="685800"/>
                    </a:xfrm>
                    <a:prstGeom prst="rect">
                      <a:avLst/>
                    </a:prstGeom>
                    <a:noFill/>
                    <a:ln>
                      <a:noFill/>
                    </a:ln>
                  </pic:spPr>
                </pic:pic>
              </a:graphicData>
            </a:graphic>
          </wp:inline>
        </w:drawing>
      </w:r>
    </w:p>
    <w:p w:rsidR="00984490" w:rsidRPr="00984490" w:rsidRDefault="00984490" w:rsidP="00984490">
      <w:pPr>
        <w:pStyle w:val="af1"/>
        <w:jc w:val="center"/>
        <w:rPr>
          <w:rFonts w:ascii="Times New Roman" w:hAnsi="Times New Roman"/>
          <w:b/>
          <w:lang w:val="uk-UA"/>
        </w:rPr>
      </w:pPr>
    </w:p>
    <w:p w:rsidR="00984490" w:rsidRPr="00984490" w:rsidRDefault="00984490" w:rsidP="00984490">
      <w:pPr>
        <w:pStyle w:val="af1"/>
        <w:jc w:val="center"/>
        <w:rPr>
          <w:rFonts w:ascii="Times New Roman" w:hAnsi="Times New Roman"/>
          <w:b/>
          <w:lang w:val="uk-UA"/>
        </w:rPr>
      </w:pPr>
      <w:r w:rsidRPr="00984490">
        <w:rPr>
          <w:rFonts w:ascii="Times New Roman" w:hAnsi="Times New Roman"/>
          <w:b/>
          <w:lang w:val="uk-UA"/>
        </w:rPr>
        <w:t>СТУДЕНИКІВСЬКА   СІЛЬСЬКА  РАДА</w:t>
      </w:r>
    </w:p>
    <w:p w:rsidR="00984490" w:rsidRPr="00984490" w:rsidRDefault="00984490" w:rsidP="00984490">
      <w:pPr>
        <w:pStyle w:val="af1"/>
        <w:jc w:val="center"/>
        <w:rPr>
          <w:rFonts w:ascii="Times New Roman" w:hAnsi="Times New Roman"/>
          <w:b/>
          <w:lang w:val="uk-UA"/>
        </w:rPr>
      </w:pPr>
      <w:r w:rsidRPr="00984490">
        <w:rPr>
          <w:rFonts w:ascii="Times New Roman" w:hAnsi="Times New Roman"/>
          <w:b/>
          <w:lang w:val="uk-UA"/>
        </w:rPr>
        <w:t>ПЕРЕЯСЛАВ – ХМЕЛЬНИЦЬКОГО  РАЙОНУ</w:t>
      </w:r>
    </w:p>
    <w:p w:rsidR="00984490" w:rsidRPr="00984490" w:rsidRDefault="00984490" w:rsidP="00984490">
      <w:pPr>
        <w:pStyle w:val="af1"/>
        <w:jc w:val="center"/>
        <w:rPr>
          <w:rFonts w:ascii="Times New Roman" w:hAnsi="Times New Roman"/>
          <w:b/>
          <w:lang w:val="uk-UA"/>
        </w:rPr>
      </w:pPr>
      <w:r w:rsidRPr="00984490">
        <w:rPr>
          <w:rFonts w:ascii="Times New Roman" w:hAnsi="Times New Roman"/>
          <w:b/>
          <w:lang w:val="uk-UA"/>
        </w:rPr>
        <w:t>КИЇВСЬКОЇ  ОБЛАСТІ</w:t>
      </w:r>
    </w:p>
    <w:p w:rsidR="00984490" w:rsidRPr="00984490" w:rsidRDefault="00984490" w:rsidP="00984490">
      <w:pPr>
        <w:pStyle w:val="af1"/>
        <w:jc w:val="center"/>
        <w:rPr>
          <w:rFonts w:ascii="Times New Roman" w:hAnsi="Times New Roman"/>
          <w:b/>
          <w:lang w:val="uk-UA"/>
        </w:rPr>
      </w:pPr>
    </w:p>
    <w:p w:rsidR="00984490" w:rsidRPr="00984490" w:rsidRDefault="00984490" w:rsidP="00984490">
      <w:pPr>
        <w:pStyle w:val="af1"/>
        <w:jc w:val="center"/>
        <w:rPr>
          <w:rFonts w:ascii="Times New Roman" w:hAnsi="Times New Roman"/>
          <w:b/>
          <w:lang w:val="uk-UA"/>
        </w:rPr>
      </w:pPr>
      <w:r w:rsidRPr="00984490">
        <w:rPr>
          <w:rFonts w:ascii="Times New Roman" w:hAnsi="Times New Roman"/>
          <w:b/>
          <w:lang w:val="uk-UA"/>
        </w:rPr>
        <w:t>Р І Ш Е Н Н Я</w:t>
      </w:r>
    </w:p>
    <w:p w:rsidR="00984490" w:rsidRPr="00984490" w:rsidRDefault="00984490" w:rsidP="00984490">
      <w:pPr>
        <w:pStyle w:val="af1"/>
        <w:jc w:val="center"/>
        <w:rPr>
          <w:rFonts w:ascii="Times New Roman" w:hAnsi="Times New Roman"/>
          <w:b/>
          <w:lang w:val="uk-UA"/>
        </w:rPr>
      </w:pP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075"/>
      </w:tblGrid>
      <w:tr w:rsidR="00984490" w:rsidRPr="00984490" w:rsidTr="00EC0DD2">
        <w:tc>
          <w:tcPr>
            <w:tcW w:w="8075" w:type="dxa"/>
          </w:tcPr>
          <w:p w:rsidR="00984490" w:rsidRPr="00984490" w:rsidRDefault="00984490" w:rsidP="00984490">
            <w:pPr>
              <w:pStyle w:val="af1"/>
              <w:rPr>
                <w:rFonts w:ascii="Times New Roman" w:hAnsi="Times New Roman"/>
                <w:b/>
                <w:lang w:val="uk-UA"/>
              </w:rPr>
            </w:pPr>
            <w:r w:rsidRPr="00984490">
              <w:rPr>
                <w:rFonts w:ascii="Times New Roman" w:hAnsi="Times New Roman"/>
                <w:b/>
                <w:lang w:val="uk-UA"/>
              </w:rPr>
              <w:t xml:space="preserve">Про надання дозволу на виготовлення проекту землеустрою щодо  відведення земельної  ділянки у власність гр.Фареніку Арсентію Юрійовичу для  ведення особистого селянського господарства  по вул.Об’їздна с.Переяславське Переяслав-Хмельницького району Київської області.  </w:t>
            </w:r>
          </w:p>
        </w:tc>
      </w:tr>
    </w:tbl>
    <w:p w:rsidR="00984490" w:rsidRPr="00984490" w:rsidRDefault="00984490" w:rsidP="00984490">
      <w:pPr>
        <w:pStyle w:val="af1"/>
        <w:rPr>
          <w:rFonts w:ascii="Times New Roman" w:hAnsi="Times New Roman"/>
          <w:b/>
          <w:lang w:val="uk-UA"/>
        </w:rPr>
      </w:pPr>
    </w:p>
    <w:p w:rsidR="00984490" w:rsidRPr="00984490" w:rsidRDefault="00984490" w:rsidP="00984490">
      <w:pPr>
        <w:pStyle w:val="af1"/>
        <w:rPr>
          <w:rFonts w:ascii="Times New Roman" w:hAnsi="Times New Roman"/>
          <w:lang w:val="uk-UA"/>
        </w:rPr>
      </w:pPr>
      <w:r w:rsidRPr="00984490">
        <w:rPr>
          <w:rFonts w:ascii="Times New Roman" w:hAnsi="Times New Roman"/>
          <w:lang w:val="uk-UA"/>
        </w:rPr>
        <w:t xml:space="preserve">Розглянувши звернення </w:t>
      </w:r>
      <w:r w:rsidRPr="00984490">
        <w:rPr>
          <w:rFonts w:ascii="Times New Roman" w:hAnsi="Times New Roman"/>
          <w:color w:val="C00000"/>
          <w:lang w:val="uk-UA"/>
        </w:rPr>
        <w:t>гр.Фареніка Арсентія Юрійовича,</w:t>
      </w:r>
      <w:r w:rsidRPr="00984490">
        <w:rPr>
          <w:rFonts w:ascii="Times New Roman" w:hAnsi="Times New Roman"/>
          <w:lang w:val="uk-UA"/>
        </w:rPr>
        <w:t xml:space="preserve"> що проживає по вул.Горького, 35 с.Переяславське Переяслав-Хмельницького району Київської області, про надання дозволу на виготовлення проекту землеустрою щодо відведення у власність земельної ділянки для ведення особистого селянського господарства по вул.Об’їздна с.Переяславське Переяслав-Хмельницького району Київської області керуючись  п. 34 частини 1 статті 26 Закону України "Про місцеве самоврядування в Україні", статтями 12,81,118,121,122Земельного кодексу України, сільська  рада</w:t>
      </w:r>
    </w:p>
    <w:p w:rsidR="00984490" w:rsidRPr="00984490" w:rsidRDefault="00984490" w:rsidP="00984490">
      <w:pPr>
        <w:pStyle w:val="af1"/>
        <w:rPr>
          <w:rFonts w:ascii="Times New Roman" w:hAnsi="Times New Roman"/>
          <w:lang w:val="uk-UA"/>
        </w:rPr>
      </w:pPr>
    </w:p>
    <w:p w:rsidR="00984490" w:rsidRPr="00984490" w:rsidRDefault="00984490" w:rsidP="00984490">
      <w:pPr>
        <w:pStyle w:val="af1"/>
        <w:rPr>
          <w:rFonts w:ascii="Times New Roman" w:hAnsi="Times New Roman"/>
          <w:b/>
          <w:lang w:val="uk-UA"/>
        </w:rPr>
      </w:pPr>
      <w:r w:rsidRPr="00984490">
        <w:rPr>
          <w:rFonts w:ascii="Times New Roman" w:hAnsi="Times New Roman"/>
          <w:b/>
          <w:lang w:val="uk-UA"/>
        </w:rPr>
        <w:t>В И Р І Ш И Л А :</w:t>
      </w:r>
    </w:p>
    <w:p w:rsidR="00984490" w:rsidRPr="00984490" w:rsidRDefault="00984490" w:rsidP="00984490">
      <w:pPr>
        <w:pStyle w:val="af1"/>
        <w:rPr>
          <w:rFonts w:ascii="Times New Roman" w:hAnsi="Times New Roman"/>
          <w:b/>
          <w:lang w:val="uk-UA"/>
        </w:rPr>
      </w:pPr>
    </w:p>
    <w:p w:rsidR="00984490" w:rsidRPr="00984490" w:rsidRDefault="00984490" w:rsidP="00984490">
      <w:pPr>
        <w:pStyle w:val="af1"/>
        <w:rPr>
          <w:rFonts w:ascii="Times New Roman" w:hAnsi="Times New Roman"/>
          <w:lang w:val="uk-UA"/>
        </w:rPr>
      </w:pPr>
      <w:r>
        <w:rPr>
          <w:rFonts w:ascii="Times New Roman" w:hAnsi="Times New Roman"/>
          <w:lang w:val="uk-UA"/>
        </w:rPr>
        <w:t>1.</w:t>
      </w:r>
      <w:r w:rsidRPr="00984490">
        <w:rPr>
          <w:rFonts w:ascii="Times New Roman" w:hAnsi="Times New Roman"/>
          <w:lang w:val="uk-UA"/>
        </w:rPr>
        <w:t xml:space="preserve">Надати дозвіл </w:t>
      </w:r>
      <w:r w:rsidRPr="00984490">
        <w:rPr>
          <w:rFonts w:ascii="Times New Roman" w:hAnsi="Times New Roman"/>
          <w:b/>
          <w:color w:val="C00000"/>
          <w:lang w:val="uk-UA"/>
        </w:rPr>
        <w:t xml:space="preserve">гр.Фареніку Арсентію Юрійовичу </w:t>
      </w:r>
      <w:r w:rsidRPr="00984490">
        <w:rPr>
          <w:rFonts w:ascii="Times New Roman" w:hAnsi="Times New Roman"/>
          <w:lang w:val="uk-UA"/>
        </w:rPr>
        <w:t xml:space="preserve">на виготовлення  проекту землеустрою щодо відведення   земельної  ділянки у власність для ведення особистого селянського господарства, орієнтовною площею </w:t>
      </w:r>
      <w:r w:rsidRPr="00984490">
        <w:rPr>
          <w:rFonts w:ascii="Times New Roman" w:hAnsi="Times New Roman"/>
          <w:color w:val="C00000"/>
          <w:lang w:val="uk-UA"/>
        </w:rPr>
        <w:t>0,1684 га,</w:t>
      </w:r>
      <w:r w:rsidRPr="00984490">
        <w:rPr>
          <w:rFonts w:ascii="Times New Roman" w:hAnsi="Times New Roman"/>
          <w:lang w:val="uk-UA"/>
        </w:rPr>
        <w:t xml:space="preserve"> розташовану по вул.Об’їздна с.Переяславське</w:t>
      </w:r>
      <w:r w:rsidRPr="00984490">
        <w:rPr>
          <w:rFonts w:ascii="Times New Roman" w:hAnsi="Times New Roman"/>
          <w:color w:val="C00000"/>
          <w:lang w:val="uk-UA"/>
        </w:rPr>
        <w:t xml:space="preserve"> </w:t>
      </w:r>
      <w:r w:rsidRPr="00984490">
        <w:rPr>
          <w:rFonts w:ascii="Times New Roman" w:hAnsi="Times New Roman"/>
          <w:lang w:val="uk-UA"/>
        </w:rPr>
        <w:t>Переяслав-Хмельницького  району Київської  області</w:t>
      </w:r>
      <w:r w:rsidRPr="00984490">
        <w:rPr>
          <w:rFonts w:ascii="Times New Roman" w:hAnsi="Times New Roman"/>
          <w:color w:val="C00000"/>
          <w:lang w:val="uk-UA"/>
        </w:rPr>
        <w:t xml:space="preserve">, </w:t>
      </w:r>
      <w:r w:rsidRPr="00984490">
        <w:rPr>
          <w:rFonts w:ascii="Times New Roman" w:hAnsi="Times New Roman"/>
          <w:lang w:val="uk-UA"/>
        </w:rPr>
        <w:t xml:space="preserve">(код КВЦПЗ-01.03). </w:t>
      </w:r>
    </w:p>
    <w:p w:rsidR="00984490" w:rsidRPr="00984490" w:rsidRDefault="00984490" w:rsidP="00984490">
      <w:pPr>
        <w:pStyle w:val="af1"/>
        <w:rPr>
          <w:rFonts w:ascii="Times New Roman" w:hAnsi="Times New Roman"/>
          <w:lang w:val="uk-UA"/>
        </w:rPr>
      </w:pPr>
      <w:r>
        <w:rPr>
          <w:rFonts w:ascii="Times New Roman" w:hAnsi="Times New Roman"/>
          <w:lang w:val="uk-UA"/>
        </w:rPr>
        <w:t>2.</w:t>
      </w:r>
      <w:r w:rsidRPr="00984490">
        <w:rPr>
          <w:rFonts w:ascii="Times New Roman" w:hAnsi="Times New Roman"/>
          <w:lang w:val="uk-UA"/>
        </w:rPr>
        <w:t>Проект землеустрою щодо відведення земельної ділянки у власність погодити відповідно до ст. 186-1 Земельного кодексу України.</w:t>
      </w:r>
    </w:p>
    <w:p w:rsidR="00984490" w:rsidRPr="00984490" w:rsidRDefault="001E5D31" w:rsidP="00984490">
      <w:pPr>
        <w:pStyle w:val="af1"/>
        <w:rPr>
          <w:rFonts w:ascii="Times New Roman" w:hAnsi="Times New Roman"/>
          <w:lang w:val="uk-UA"/>
        </w:rPr>
      </w:pPr>
      <w:r>
        <w:rPr>
          <w:rFonts w:ascii="Times New Roman" w:hAnsi="Times New Roman"/>
          <w:lang w:val="uk-UA"/>
        </w:rPr>
        <w:t>3.</w:t>
      </w:r>
      <w:r w:rsidR="00984490" w:rsidRPr="00984490">
        <w:rPr>
          <w:rFonts w:ascii="Times New Roman" w:hAnsi="Times New Roman"/>
          <w:lang w:val="uk-UA"/>
        </w:rPr>
        <w:t>Розробку проекту землеустрою щодо відведення земельної ділянки у власність замовити в суб</w:t>
      </w:r>
      <w:r w:rsidR="00984490" w:rsidRPr="00984490">
        <w:rPr>
          <w:rFonts w:ascii="Times New Roman" w:hAnsi="Times New Roman"/>
        </w:rPr>
        <w:t>’</w:t>
      </w:r>
      <w:r w:rsidR="00984490" w:rsidRPr="00984490">
        <w:rPr>
          <w:rFonts w:ascii="Times New Roman" w:hAnsi="Times New Roman"/>
          <w:lang w:val="uk-UA"/>
        </w:rPr>
        <w:t>єкта господарювання, що є виконавцем робіт із землеустрою відповідно до чинного законодавства.</w:t>
      </w:r>
    </w:p>
    <w:p w:rsidR="00984490" w:rsidRPr="00984490" w:rsidRDefault="001E5D31" w:rsidP="00984490">
      <w:pPr>
        <w:pStyle w:val="af1"/>
        <w:rPr>
          <w:rFonts w:ascii="Times New Roman" w:hAnsi="Times New Roman"/>
          <w:lang w:val="uk-UA"/>
        </w:rPr>
      </w:pPr>
      <w:r>
        <w:rPr>
          <w:rFonts w:ascii="Times New Roman" w:hAnsi="Times New Roman"/>
          <w:lang w:val="uk-UA"/>
        </w:rPr>
        <w:t>4.</w:t>
      </w:r>
      <w:r w:rsidR="00984490" w:rsidRPr="00984490">
        <w:rPr>
          <w:rFonts w:ascii="Times New Roman" w:hAnsi="Times New Roman"/>
          <w:lang w:val="uk-UA"/>
        </w:rPr>
        <w:t>Остаточне уточнення площі земельної ділянки буде проведено після виготовлення проекту землеустрою.</w:t>
      </w:r>
    </w:p>
    <w:p w:rsidR="00984490" w:rsidRPr="00984490" w:rsidRDefault="001E5D31" w:rsidP="00984490">
      <w:pPr>
        <w:pStyle w:val="af1"/>
        <w:rPr>
          <w:rFonts w:ascii="Times New Roman" w:hAnsi="Times New Roman"/>
          <w:lang w:val="uk-UA"/>
        </w:rPr>
      </w:pPr>
      <w:r>
        <w:rPr>
          <w:rFonts w:ascii="Times New Roman" w:hAnsi="Times New Roman"/>
          <w:lang w:val="uk-UA"/>
        </w:rPr>
        <w:t>5.</w:t>
      </w:r>
      <w:r w:rsidR="00984490" w:rsidRPr="00984490">
        <w:rPr>
          <w:rFonts w:ascii="Times New Roman" w:hAnsi="Times New Roman"/>
          <w:lang w:val="uk-UA"/>
        </w:rPr>
        <w:t xml:space="preserve">Попередити </w:t>
      </w:r>
      <w:r w:rsidR="00984490" w:rsidRPr="00984490">
        <w:rPr>
          <w:rFonts w:ascii="Times New Roman" w:hAnsi="Times New Roman"/>
          <w:b/>
          <w:color w:val="C00000"/>
          <w:lang w:val="uk-UA"/>
        </w:rPr>
        <w:t xml:space="preserve">гр.Фареніка Арсентія Юрійовича </w:t>
      </w:r>
      <w:r w:rsidR="00984490" w:rsidRPr="00984490">
        <w:rPr>
          <w:rFonts w:ascii="Times New Roman" w:hAnsi="Times New Roman"/>
          <w:lang w:val="uk-UA"/>
        </w:rPr>
        <w:t>про те, що у разі виявлення на стадії виготовлення та затвердження проекту землеустрою факту попереднього  безоплатного отримання земельної ділянки із комунальної власності для ведення особистого селянського господарства, дане рішення втрачає чинність.</w:t>
      </w:r>
    </w:p>
    <w:p w:rsidR="00984490" w:rsidRPr="00984490" w:rsidRDefault="001E5D31" w:rsidP="00984490">
      <w:pPr>
        <w:pStyle w:val="af1"/>
        <w:rPr>
          <w:rFonts w:ascii="Times New Roman" w:hAnsi="Times New Roman"/>
          <w:lang w:val="uk-UA"/>
        </w:rPr>
      </w:pPr>
      <w:r>
        <w:rPr>
          <w:rFonts w:ascii="Times New Roman" w:hAnsi="Times New Roman"/>
          <w:bCs/>
          <w:lang w:val="uk-UA"/>
        </w:rPr>
        <w:t>6.</w:t>
      </w:r>
      <w:r w:rsidR="00984490" w:rsidRPr="00984490">
        <w:rPr>
          <w:rFonts w:ascii="Times New Roman" w:hAnsi="Times New Roman"/>
          <w:bCs/>
          <w:lang w:val="uk-UA"/>
        </w:rPr>
        <w:t>Контроль за виконанням даного рішення покласти на постійну комісію з питань благоустрою, комунального господарства та земельних відносин.</w:t>
      </w:r>
    </w:p>
    <w:p w:rsidR="00984490" w:rsidRPr="00984490" w:rsidRDefault="00984490" w:rsidP="00984490">
      <w:pPr>
        <w:pStyle w:val="af1"/>
        <w:rPr>
          <w:rFonts w:ascii="Times New Roman" w:hAnsi="Times New Roman"/>
          <w:lang w:val="uk-UA"/>
        </w:rPr>
      </w:pPr>
    </w:p>
    <w:p w:rsidR="00984490" w:rsidRPr="00984490" w:rsidRDefault="00984490" w:rsidP="00984490">
      <w:pPr>
        <w:pStyle w:val="af1"/>
        <w:rPr>
          <w:rFonts w:ascii="Times New Roman" w:hAnsi="Times New Roman"/>
          <w:lang w:val="uk-UA"/>
        </w:rPr>
      </w:pPr>
    </w:p>
    <w:p w:rsidR="00984490" w:rsidRPr="00984490" w:rsidRDefault="00984490" w:rsidP="00984490">
      <w:pPr>
        <w:pStyle w:val="af1"/>
        <w:rPr>
          <w:rFonts w:ascii="Times New Roman" w:hAnsi="Times New Roman"/>
          <w:lang w:val="uk-UA"/>
        </w:rPr>
      </w:pPr>
    </w:p>
    <w:p w:rsidR="00984490" w:rsidRPr="00984490" w:rsidRDefault="00984490" w:rsidP="00984490">
      <w:pPr>
        <w:pStyle w:val="af1"/>
        <w:rPr>
          <w:rFonts w:ascii="Times New Roman" w:hAnsi="Times New Roman"/>
          <w:b/>
          <w:lang w:val="uk-UA"/>
        </w:rPr>
      </w:pPr>
      <w:r w:rsidRPr="00984490">
        <w:rPr>
          <w:rFonts w:ascii="Times New Roman" w:hAnsi="Times New Roman"/>
          <w:b/>
          <w:lang w:val="uk-UA"/>
        </w:rPr>
        <w:t xml:space="preserve">Сільський  голова :                                                                         </w:t>
      </w:r>
      <w:r w:rsidRPr="00984490">
        <w:rPr>
          <w:rFonts w:ascii="Times New Roman" w:hAnsi="Times New Roman"/>
          <w:b/>
          <w:bCs/>
          <w:lang w:val="uk-UA"/>
        </w:rPr>
        <w:t>М.О.ЛЯХ</w:t>
      </w:r>
    </w:p>
    <w:p w:rsidR="00984490" w:rsidRPr="00984490" w:rsidRDefault="00984490" w:rsidP="00984490">
      <w:pPr>
        <w:pStyle w:val="af1"/>
        <w:rPr>
          <w:rFonts w:ascii="Times New Roman" w:hAnsi="Times New Roman"/>
          <w:lang w:val="uk-UA"/>
        </w:rPr>
      </w:pPr>
    </w:p>
    <w:p w:rsidR="00984490" w:rsidRPr="00984490" w:rsidRDefault="00984490" w:rsidP="00984490">
      <w:pPr>
        <w:pStyle w:val="af1"/>
        <w:rPr>
          <w:rFonts w:ascii="Times New Roman" w:hAnsi="Times New Roman"/>
          <w:b/>
          <w:lang w:val="uk-UA"/>
        </w:rPr>
      </w:pPr>
      <w:r w:rsidRPr="00984490">
        <w:rPr>
          <w:rFonts w:ascii="Times New Roman" w:hAnsi="Times New Roman"/>
          <w:b/>
          <w:lang w:val="uk-UA"/>
        </w:rPr>
        <w:t>с. Студеники</w:t>
      </w:r>
    </w:p>
    <w:p w:rsidR="00984490" w:rsidRPr="00984490" w:rsidRDefault="00984490" w:rsidP="00984490">
      <w:pPr>
        <w:pStyle w:val="af1"/>
        <w:rPr>
          <w:rFonts w:ascii="Times New Roman" w:hAnsi="Times New Roman"/>
          <w:b/>
          <w:lang w:val="uk-UA"/>
        </w:rPr>
      </w:pPr>
      <w:r w:rsidRPr="00984490">
        <w:rPr>
          <w:rFonts w:ascii="Times New Roman" w:hAnsi="Times New Roman"/>
          <w:b/>
          <w:lang w:val="uk-UA"/>
        </w:rPr>
        <w:t>№ 743–</w:t>
      </w:r>
      <w:r w:rsidRPr="00984490">
        <w:rPr>
          <w:rFonts w:ascii="Times New Roman" w:hAnsi="Times New Roman"/>
          <w:b/>
          <w:lang w:val="en-US"/>
        </w:rPr>
        <w:t>XXV</w:t>
      </w:r>
      <w:r w:rsidRPr="00984490">
        <w:rPr>
          <w:rFonts w:ascii="Times New Roman" w:hAnsi="Times New Roman"/>
          <w:b/>
          <w:lang w:val="uk-UA"/>
        </w:rPr>
        <w:t>ІІІ–</w:t>
      </w:r>
      <w:r w:rsidRPr="00984490">
        <w:rPr>
          <w:rFonts w:ascii="Times New Roman" w:hAnsi="Times New Roman"/>
          <w:b/>
          <w:lang w:val="en-US"/>
        </w:rPr>
        <w:t>V</w:t>
      </w:r>
      <w:r w:rsidRPr="00984490">
        <w:rPr>
          <w:rFonts w:ascii="Times New Roman" w:hAnsi="Times New Roman"/>
          <w:b/>
          <w:lang w:val="uk-UA"/>
        </w:rPr>
        <w:t>ІІ</w:t>
      </w:r>
    </w:p>
    <w:p w:rsidR="00984490" w:rsidRPr="00984490" w:rsidRDefault="00984490" w:rsidP="00984490">
      <w:pPr>
        <w:pStyle w:val="af1"/>
        <w:rPr>
          <w:rFonts w:ascii="Times New Roman" w:hAnsi="Times New Roman"/>
          <w:b/>
          <w:lang w:val="uk-UA"/>
        </w:rPr>
      </w:pPr>
      <w:r w:rsidRPr="00984490">
        <w:rPr>
          <w:rFonts w:ascii="Times New Roman" w:hAnsi="Times New Roman"/>
          <w:b/>
          <w:lang w:val="uk-UA"/>
        </w:rPr>
        <w:t>04.06.2019</w:t>
      </w:r>
    </w:p>
    <w:p w:rsidR="00984490" w:rsidRDefault="00984490" w:rsidP="002C45B2">
      <w:pPr>
        <w:pStyle w:val="af1"/>
        <w:rPr>
          <w:rFonts w:ascii="Times New Roman" w:hAnsi="Times New Roman"/>
          <w:b/>
        </w:rPr>
      </w:pPr>
    </w:p>
    <w:p w:rsidR="001E5D31" w:rsidRDefault="001E5D31" w:rsidP="002C45B2">
      <w:pPr>
        <w:pStyle w:val="af1"/>
        <w:rPr>
          <w:rFonts w:ascii="Times New Roman" w:hAnsi="Times New Roman"/>
          <w:b/>
        </w:rPr>
      </w:pPr>
    </w:p>
    <w:p w:rsidR="001E5D31" w:rsidRDefault="001E5D31" w:rsidP="002C45B2">
      <w:pPr>
        <w:pStyle w:val="af1"/>
        <w:rPr>
          <w:rFonts w:ascii="Times New Roman" w:hAnsi="Times New Roman"/>
          <w:b/>
        </w:rPr>
      </w:pPr>
    </w:p>
    <w:p w:rsidR="001E5D31" w:rsidRDefault="001E5D31" w:rsidP="002C45B2">
      <w:pPr>
        <w:pStyle w:val="af1"/>
        <w:rPr>
          <w:rFonts w:ascii="Times New Roman" w:hAnsi="Times New Roman"/>
          <w:b/>
        </w:rPr>
      </w:pPr>
    </w:p>
    <w:p w:rsidR="001E5D31" w:rsidRDefault="001E5D31" w:rsidP="002C45B2">
      <w:pPr>
        <w:pStyle w:val="af1"/>
        <w:rPr>
          <w:rFonts w:ascii="Times New Roman" w:hAnsi="Times New Roman"/>
          <w:b/>
        </w:rPr>
      </w:pPr>
    </w:p>
    <w:p w:rsidR="001E5D31" w:rsidRDefault="001E5D31" w:rsidP="002C45B2">
      <w:pPr>
        <w:pStyle w:val="af1"/>
        <w:rPr>
          <w:rFonts w:ascii="Times New Roman" w:hAnsi="Times New Roman"/>
          <w:b/>
        </w:rPr>
      </w:pPr>
    </w:p>
    <w:p w:rsidR="001E5D31" w:rsidRDefault="001E5D31" w:rsidP="002C45B2">
      <w:pPr>
        <w:pStyle w:val="af1"/>
        <w:rPr>
          <w:rFonts w:ascii="Times New Roman" w:hAnsi="Times New Roman"/>
          <w:b/>
        </w:rPr>
      </w:pPr>
    </w:p>
    <w:p w:rsidR="001E5D31" w:rsidRDefault="001E5D31" w:rsidP="002C45B2">
      <w:pPr>
        <w:pStyle w:val="af1"/>
        <w:rPr>
          <w:rFonts w:ascii="Times New Roman" w:hAnsi="Times New Roman"/>
          <w:b/>
        </w:rPr>
      </w:pPr>
    </w:p>
    <w:p w:rsidR="001E5D31" w:rsidRDefault="001E5D31" w:rsidP="002C45B2">
      <w:pPr>
        <w:pStyle w:val="af1"/>
        <w:rPr>
          <w:rFonts w:ascii="Times New Roman" w:hAnsi="Times New Roman"/>
          <w:b/>
        </w:rPr>
      </w:pPr>
    </w:p>
    <w:p w:rsidR="001E5D31" w:rsidRPr="001E5D31" w:rsidRDefault="001E5D31" w:rsidP="001E5D31">
      <w:pPr>
        <w:pStyle w:val="af1"/>
        <w:jc w:val="center"/>
        <w:rPr>
          <w:rFonts w:ascii="Times New Roman" w:hAnsi="Times New Roman"/>
          <w:lang w:val="uk-UA"/>
        </w:rPr>
      </w:pPr>
      <w:r w:rsidRPr="001E5D31">
        <w:rPr>
          <w:rFonts w:ascii="Times New Roman" w:hAnsi="Times New Roman"/>
          <w:noProof/>
          <w:lang w:val="uk-UA" w:eastAsia="uk-UA"/>
        </w:rPr>
        <w:lastRenderedPageBreak/>
        <w:drawing>
          <wp:inline distT="0" distB="0" distL="0" distR="0">
            <wp:extent cx="495300" cy="685800"/>
            <wp:effectExtent l="0" t="0" r="0" b="0"/>
            <wp:docPr id="48" name="Рисунок 48"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495300" cy="685800"/>
                    </a:xfrm>
                    <a:prstGeom prst="rect">
                      <a:avLst/>
                    </a:prstGeom>
                    <a:noFill/>
                    <a:ln>
                      <a:noFill/>
                    </a:ln>
                  </pic:spPr>
                </pic:pic>
              </a:graphicData>
            </a:graphic>
          </wp:inline>
        </w:drawing>
      </w:r>
    </w:p>
    <w:p w:rsidR="001E5D31" w:rsidRPr="001E5D31" w:rsidRDefault="001E5D31" w:rsidP="001E5D31">
      <w:pPr>
        <w:pStyle w:val="af1"/>
        <w:jc w:val="center"/>
        <w:rPr>
          <w:rFonts w:ascii="Times New Roman" w:hAnsi="Times New Roman"/>
          <w:b/>
          <w:lang w:val="uk-UA"/>
        </w:rPr>
      </w:pPr>
    </w:p>
    <w:p w:rsidR="001E5D31" w:rsidRPr="001E5D31" w:rsidRDefault="001E5D31" w:rsidP="001E5D31">
      <w:pPr>
        <w:pStyle w:val="af1"/>
        <w:jc w:val="center"/>
        <w:rPr>
          <w:rFonts w:ascii="Times New Roman" w:hAnsi="Times New Roman"/>
          <w:b/>
          <w:lang w:val="uk-UA"/>
        </w:rPr>
      </w:pPr>
      <w:r w:rsidRPr="001E5D31">
        <w:rPr>
          <w:rFonts w:ascii="Times New Roman" w:hAnsi="Times New Roman"/>
          <w:b/>
          <w:lang w:val="uk-UA"/>
        </w:rPr>
        <w:t>СТУДЕНИКІВСЬКА   СІЛЬСЬКА  РАДА</w:t>
      </w:r>
    </w:p>
    <w:p w:rsidR="001E5D31" w:rsidRPr="001E5D31" w:rsidRDefault="001E5D31" w:rsidP="001E5D31">
      <w:pPr>
        <w:pStyle w:val="af1"/>
        <w:jc w:val="center"/>
        <w:rPr>
          <w:rFonts w:ascii="Times New Roman" w:hAnsi="Times New Roman"/>
          <w:b/>
          <w:lang w:val="uk-UA"/>
        </w:rPr>
      </w:pPr>
      <w:r w:rsidRPr="001E5D31">
        <w:rPr>
          <w:rFonts w:ascii="Times New Roman" w:hAnsi="Times New Roman"/>
          <w:b/>
          <w:lang w:val="uk-UA"/>
        </w:rPr>
        <w:t>ПЕРЕЯСЛАВ – ХМЕЛЬНИЦЬКОГО  РАЙОНУ</w:t>
      </w:r>
    </w:p>
    <w:p w:rsidR="001E5D31" w:rsidRPr="001E5D31" w:rsidRDefault="001E5D31" w:rsidP="001E5D31">
      <w:pPr>
        <w:pStyle w:val="af1"/>
        <w:jc w:val="center"/>
        <w:rPr>
          <w:rFonts w:ascii="Times New Roman" w:hAnsi="Times New Roman"/>
          <w:b/>
          <w:lang w:val="uk-UA"/>
        </w:rPr>
      </w:pPr>
      <w:r w:rsidRPr="001E5D31">
        <w:rPr>
          <w:rFonts w:ascii="Times New Roman" w:hAnsi="Times New Roman"/>
          <w:b/>
          <w:lang w:val="uk-UA"/>
        </w:rPr>
        <w:t>КИЇВСЬКОЇ  ОБЛАСТІ</w:t>
      </w:r>
    </w:p>
    <w:p w:rsidR="001E5D31" w:rsidRPr="001E5D31" w:rsidRDefault="001E5D31" w:rsidP="001E5D31">
      <w:pPr>
        <w:pStyle w:val="af1"/>
        <w:jc w:val="center"/>
        <w:rPr>
          <w:rFonts w:ascii="Times New Roman" w:hAnsi="Times New Roman"/>
          <w:b/>
          <w:lang w:val="uk-UA"/>
        </w:rPr>
      </w:pPr>
    </w:p>
    <w:p w:rsidR="001E5D31" w:rsidRPr="001E5D31" w:rsidRDefault="001E5D31" w:rsidP="001E5D31">
      <w:pPr>
        <w:pStyle w:val="af1"/>
        <w:jc w:val="center"/>
        <w:rPr>
          <w:rFonts w:ascii="Times New Roman" w:hAnsi="Times New Roman"/>
          <w:b/>
          <w:lang w:val="uk-UA"/>
        </w:rPr>
      </w:pPr>
      <w:r w:rsidRPr="001E5D31">
        <w:rPr>
          <w:rFonts w:ascii="Times New Roman" w:hAnsi="Times New Roman"/>
          <w:b/>
          <w:lang w:val="uk-UA"/>
        </w:rPr>
        <w:t>Р І Ш Е Н Н Я</w:t>
      </w:r>
    </w:p>
    <w:p w:rsidR="001E5D31" w:rsidRPr="001E5D31" w:rsidRDefault="001E5D31" w:rsidP="001E5D31">
      <w:pPr>
        <w:pStyle w:val="af1"/>
        <w:rPr>
          <w:rFonts w:ascii="Times New Roman" w:hAnsi="Times New Roman"/>
          <w:b/>
          <w:lang w:val="uk-UA"/>
        </w:rPr>
      </w:pP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075"/>
      </w:tblGrid>
      <w:tr w:rsidR="001E5D31" w:rsidRPr="000E1437" w:rsidTr="00EC0DD2">
        <w:tc>
          <w:tcPr>
            <w:tcW w:w="8075" w:type="dxa"/>
          </w:tcPr>
          <w:p w:rsidR="001E5D31" w:rsidRPr="001E5D31" w:rsidRDefault="001E5D31" w:rsidP="001E5D31">
            <w:pPr>
              <w:pStyle w:val="af1"/>
              <w:rPr>
                <w:rFonts w:ascii="Times New Roman" w:hAnsi="Times New Roman"/>
                <w:b/>
                <w:lang w:val="uk-UA"/>
              </w:rPr>
            </w:pPr>
            <w:r w:rsidRPr="001E5D31">
              <w:rPr>
                <w:rFonts w:ascii="Times New Roman" w:hAnsi="Times New Roman"/>
                <w:b/>
                <w:lang w:val="uk-UA"/>
              </w:rPr>
              <w:t xml:space="preserve">Про надання дозволу на виготовлення проекту землеустрою щодо  відведення земельної  ділянки гр.Занозу Борису Миколайовичу для  будівництва і обслуговування житлового будинку, господарських будівель і споруд для подальшого оформлення права  власності на земельну ділянку по вул.Молодіжна, 14 с.Козлів Переяслав-Хмельницького району Київської області.  </w:t>
            </w:r>
          </w:p>
        </w:tc>
      </w:tr>
    </w:tbl>
    <w:p w:rsidR="001E5D31" w:rsidRPr="001E5D31" w:rsidRDefault="001E5D31" w:rsidP="001E5D31">
      <w:pPr>
        <w:pStyle w:val="af1"/>
        <w:rPr>
          <w:rFonts w:ascii="Times New Roman" w:hAnsi="Times New Roman"/>
          <w:b/>
          <w:lang w:val="uk-UA"/>
        </w:rPr>
      </w:pPr>
    </w:p>
    <w:p w:rsidR="001E5D31" w:rsidRPr="001E5D31" w:rsidRDefault="001E5D31" w:rsidP="001E5D31">
      <w:pPr>
        <w:pStyle w:val="af1"/>
        <w:rPr>
          <w:rFonts w:ascii="Times New Roman" w:hAnsi="Times New Roman"/>
          <w:lang w:val="uk-UA"/>
        </w:rPr>
      </w:pPr>
      <w:r w:rsidRPr="001E5D31">
        <w:rPr>
          <w:rFonts w:ascii="Times New Roman" w:hAnsi="Times New Roman"/>
          <w:lang w:val="uk-UA"/>
        </w:rPr>
        <w:t xml:space="preserve">Розглянувши звернення </w:t>
      </w:r>
      <w:r w:rsidRPr="001E5D31">
        <w:rPr>
          <w:rFonts w:ascii="Times New Roman" w:hAnsi="Times New Roman"/>
          <w:b/>
          <w:lang w:val="uk-UA"/>
        </w:rPr>
        <w:t>гр.Заноза Бориса Миколайовича</w:t>
      </w:r>
      <w:r w:rsidRPr="001E5D31">
        <w:rPr>
          <w:rFonts w:ascii="Times New Roman" w:hAnsi="Times New Roman"/>
          <w:color w:val="C00000"/>
          <w:lang w:val="uk-UA"/>
        </w:rPr>
        <w:t>,</w:t>
      </w:r>
      <w:r w:rsidRPr="001E5D31">
        <w:rPr>
          <w:rFonts w:ascii="Times New Roman" w:hAnsi="Times New Roman"/>
          <w:lang w:val="uk-UA"/>
        </w:rPr>
        <w:t xml:space="preserve"> що проживає в с.Козлів Переяслав-Хмельницького району Київської області по вул.Пісчаній, 21, про надання дозволу на виготовлення проекту землеустрою щодо відведення у власність земельної ділянки для  будівництва і обслуговування житлового будинку, господарських будівель і споруд (присадибна ділянка) по вул.Молодіжній, 14 с.Козлів Переяслав-Хмельницького району Київської області керуючись  п. 34 частини 1 статті 26 Закону України "Про місцеве самоврядування в Україні", статтями 12,40,118,121,122Земельного кодексу України, сільська  рада</w:t>
      </w:r>
    </w:p>
    <w:p w:rsidR="001E5D31" w:rsidRPr="001E5D31" w:rsidRDefault="001E5D31" w:rsidP="001E5D31">
      <w:pPr>
        <w:pStyle w:val="af1"/>
        <w:rPr>
          <w:rFonts w:ascii="Times New Roman" w:hAnsi="Times New Roman"/>
          <w:b/>
          <w:lang w:val="uk-UA"/>
        </w:rPr>
      </w:pPr>
      <w:r w:rsidRPr="001E5D31">
        <w:rPr>
          <w:rFonts w:ascii="Times New Roman" w:hAnsi="Times New Roman"/>
          <w:b/>
          <w:lang w:val="uk-UA"/>
        </w:rPr>
        <w:t>В И Р І Ш И Л А :</w:t>
      </w:r>
    </w:p>
    <w:p w:rsidR="001E5D31" w:rsidRPr="001E5D31" w:rsidRDefault="001E5D31" w:rsidP="001E5D31">
      <w:pPr>
        <w:pStyle w:val="af1"/>
        <w:rPr>
          <w:rFonts w:ascii="Times New Roman" w:hAnsi="Times New Roman"/>
          <w:b/>
          <w:lang w:val="uk-UA"/>
        </w:rPr>
      </w:pPr>
    </w:p>
    <w:p w:rsidR="001E5D31" w:rsidRPr="001E5D31" w:rsidRDefault="001E5D31" w:rsidP="001E5D31">
      <w:pPr>
        <w:pStyle w:val="af1"/>
        <w:rPr>
          <w:rFonts w:ascii="Times New Roman" w:hAnsi="Times New Roman"/>
          <w:lang w:val="uk-UA"/>
        </w:rPr>
      </w:pPr>
      <w:r>
        <w:rPr>
          <w:rFonts w:ascii="Times New Roman" w:hAnsi="Times New Roman"/>
          <w:lang w:val="uk-UA"/>
        </w:rPr>
        <w:t>1.</w:t>
      </w:r>
      <w:r w:rsidRPr="001E5D31">
        <w:rPr>
          <w:rFonts w:ascii="Times New Roman" w:hAnsi="Times New Roman"/>
          <w:lang w:val="uk-UA"/>
        </w:rPr>
        <w:t xml:space="preserve">Надати дозвіл </w:t>
      </w:r>
      <w:r w:rsidRPr="001E5D31">
        <w:rPr>
          <w:rFonts w:ascii="Times New Roman" w:hAnsi="Times New Roman"/>
          <w:b/>
          <w:lang w:val="uk-UA"/>
        </w:rPr>
        <w:t xml:space="preserve">гр.Занозу Борису Миколайовичу </w:t>
      </w:r>
      <w:r w:rsidRPr="001E5D31">
        <w:rPr>
          <w:rFonts w:ascii="Times New Roman" w:hAnsi="Times New Roman"/>
          <w:lang w:val="uk-UA"/>
        </w:rPr>
        <w:t xml:space="preserve">на виготовлення  проекту землеустрою щодо відведення   земельної  ділянки для  будівництва і обслуговування житлового будинку, господарських будівель і споруд (присадибна ділянка) для подальшого оформлення права власності на земельну ділянку, орієнтовною площею </w:t>
      </w:r>
      <w:r w:rsidRPr="001E5D31">
        <w:rPr>
          <w:rFonts w:ascii="Times New Roman" w:hAnsi="Times New Roman"/>
          <w:color w:val="C00000"/>
          <w:lang w:val="uk-UA"/>
        </w:rPr>
        <w:t>0,2500 га,</w:t>
      </w:r>
      <w:r w:rsidRPr="001E5D31">
        <w:rPr>
          <w:rFonts w:ascii="Times New Roman" w:hAnsi="Times New Roman"/>
          <w:lang w:val="uk-UA"/>
        </w:rPr>
        <w:t xml:space="preserve"> розташовану по вул.Молодіжна, 14 с.Козлів</w:t>
      </w:r>
      <w:r w:rsidRPr="001E5D31">
        <w:rPr>
          <w:rFonts w:ascii="Times New Roman" w:hAnsi="Times New Roman"/>
          <w:color w:val="C00000"/>
          <w:lang w:val="uk-UA"/>
        </w:rPr>
        <w:t xml:space="preserve"> </w:t>
      </w:r>
      <w:r w:rsidRPr="001E5D31">
        <w:rPr>
          <w:rFonts w:ascii="Times New Roman" w:hAnsi="Times New Roman"/>
          <w:lang w:val="uk-UA"/>
        </w:rPr>
        <w:t>Переяслав-Хмельницького  району Київської  області</w:t>
      </w:r>
      <w:r w:rsidRPr="001E5D31">
        <w:rPr>
          <w:rFonts w:ascii="Times New Roman" w:hAnsi="Times New Roman"/>
          <w:color w:val="C00000"/>
          <w:lang w:val="uk-UA"/>
        </w:rPr>
        <w:t xml:space="preserve">, </w:t>
      </w:r>
      <w:r w:rsidRPr="001E5D31">
        <w:rPr>
          <w:rFonts w:ascii="Times New Roman" w:hAnsi="Times New Roman"/>
          <w:lang w:val="uk-UA"/>
        </w:rPr>
        <w:t xml:space="preserve">(код КВЦПЗ-02.01). </w:t>
      </w:r>
    </w:p>
    <w:p w:rsidR="001E5D31" w:rsidRPr="001E5D31" w:rsidRDefault="001E5D31" w:rsidP="001E5D31">
      <w:pPr>
        <w:pStyle w:val="af1"/>
        <w:rPr>
          <w:rFonts w:ascii="Times New Roman" w:hAnsi="Times New Roman"/>
          <w:lang w:val="uk-UA"/>
        </w:rPr>
      </w:pPr>
      <w:r>
        <w:rPr>
          <w:rFonts w:ascii="Times New Roman" w:hAnsi="Times New Roman"/>
          <w:lang w:val="uk-UA"/>
        </w:rPr>
        <w:t>2.</w:t>
      </w:r>
      <w:r w:rsidRPr="001E5D31">
        <w:rPr>
          <w:rFonts w:ascii="Times New Roman" w:hAnsi="Times New Roman"/>
          <w:lang w:val="uk-UA"/>
        </w:rPr>
        <w:t>Проект землеустрою щодо відведення земельної ділянки у власність погодити відповідно до ст. 186-1 Земельного кодексу України.</w:t>
      </w:r>
    </w:p>
    <w:p w:rsidR="001E5D31" w:rsidRPr="001E5D31" w:rsidRDefault="001E5D31" w:rsidP="001E5D31">
      <w:pPr>
        <w:pStyle w:val="af1"/>
        <w:rPr>
          <w:rFonts w:ascii="Times New Roman" w:hAnsi="Times New Roman"/>
          <w:lang w:val="uk-UA"/>
        </w:rPr>
      </w:pPr>
      <w:r>
        <w:rPr>
          <w:rFonts w:ascii="Times New Roman" w:hAnsi="Times New Roman"/>
          <w:lang w:val="uk-UA"/>
        </w:rPr>
        <w:t>3.</w:t>
      </w:r>
      <w:r w:rsidRPr="001E5D31">
        <w:rPr>
          <w:rFonts w:ascii="Times New Roman" w:hAnsi="Times New Roman"/>
          <w:lang w:val="uk-UA"/>
        </w:rPr>
        <w:t>Розробку проекту землеустрою щодо відведення земельної ділянки у власність замовити в суб</w:t>
      </w:r>
      <w:r w:rsidRPr="001E5D31">
        <w:rPr>
          <w:rFonts w:ascii="Times New Roman" w:hAnsi="Times New Roman"/>
        </w:rPr>
        <w:t>’</w:t>
      </w:r>
      <w:r w:rsidRPr="001E5D31">
        <w:rPr>
          <w:rFonts w:ascii="Times New Roman" w:hAnsi="Times New Roman"/>
          <w:lang w:val="uk-UA"/>
        </w:rPr>
        <w:t>єкта господарювання, що є виконавцем робіт із землеустрою відповідно до чинного законодавства.</w:t>
      </w:r>
    </w:p>
    <w:p w:rsidR="001E5D31" w:rsidRPr="001E5D31" w:rsidRDefault="001E5D31" w:rsidP="001E5D31">
      <w:pPr>
        <w:pStyle w:val="af1"/>
        <w:rPr>
          <w:rFonts w:ascii="Times New Roman" w:hAnsi="Times New Roman"/>
          <w:lang w:val="uk-UA"/>
        </w:rPr>
      </w:pPr>
      <w:r>
        <w:rPr>
          <w:rFonts w:ascii="Times New Roman" w:hAnsi="Times New Roman"/>
          <w:lang w:val="uk-UA"/>
        </w:rPr>
        <w:t>4.</w:t>
      </w:r>
      <w:r w:rsidRPr="001E5D31">
        <w:rPr>
          <w:rFonts w:ascii="Times New Roman" w:hAnsi="Times New Roman"/>
          <w:lang w:val="uk-UA"/>
        </w:rPr>
        <w:t>Остаточне уточнення площі земельної ділянки буде проведено після виготовлення проекту землеустрою.</w:t>
      </w:r>
    </w:p>
    <w:p w:rsidR="001E5D31" w:rsidRPr="001E5D31" w:rsidRDefault="001E5D31" w:rsidP="001E5D31">
      <w:pPr>
        <w:pStyle w:val="af1"/>
        <w:rPr>
          <w:rFonts w:ascii="Times New Roman" w:hAnsi="Times New Roman"/>
          <w:lang w:val="uk-UA"/>
        </w:rPr>
      </w:pPr>
      <w:r>
        <w:rPr>
          <w:rFonts w:ascii="Times New Roman" w:hAnsi="Times New Roman"/>
          <w:lang w:val="uk-UA"/>
        </w:rPr>
        <w:t>5.</w:t>
      </w:r>
      <w:r w:rsidRPr="001E5D31">
        <w:rPr>
          <w:rFonts w:ascii="Times New Roman" w:hAnsi="Times New Roman"/>
          <w:lang w:val="uk-UA"/>
        </w:rPr>
        <w:t xml:space="preserve">Попередити </w:t>
      </w:r>
      <w:r w:rsidRPr="001E5D31">
        <w:rPr>
          <w:rFonts w:ascii="Times New Roman" w:hAnsi="Times New Roman"/>
          <w:b/>
          <w:lang w:val="uk-UA"/>
        </w:rPr>
        <w:t xml:space="preserve">гр.Заноза Бориса Миколайовича </w:t>
      </w:r>
      <w:r w:rsidRPr="001E5D31">
        <w:rPr>
          <w:rFonts w:ascii="Times New Roman" w:hAnsi="Times New Roman"/>
          <w:lang w:val="uk-UA"/>
        </w:rPr>
        <w:t>про те, що у разі виявлення на стадії виготовлення та затвердження проекту землеустрою факту попереднього  безоплатного отримання земельної ділянки із комунальної власності для  будівництва і обслуговування житлового будинку, господарських будівель і споруд (присадибна ділянка), дане рішення втрачає чинність.</w:t>
      </w:r>
    </w:p>
    <w:p w:rsidR="001E5D31" w:rsidRPr="001E5D31" w:rsidRDefault="001E5D31" w:rsidP="001E5D31">
      <w:pPr>
        <w:pStyle w:val="af1"/>
        <w:rPr>
          <w:rFonts w:ascii="Times New Roman" w:hAnsi="Times New Roman"/>
          <w:lang w:val="uk-UA"/>
        </w:rPr>
      </w:pPr>
      <w:r>
        <w:rPr>
          <w:rFonts w:ascii="Times New Roman" w:hAnsi="Times New Roman"/>
          <w:bCs/>
          <w:lang w:val="uk-UA"/>
        </w:rPr>
        <w:t>6.</w:t>
      </w:r>
      <w:r w:rsidRPr="001E5D31">
        <w:rPr>
          <w:rFonts w:ascii="Times New Roman" w:hAnsi="Times New Roman"/>
          <w:bCs/>
          <w:lang w:val="uk-UA"/>
        </w:rPr>
        <w:t>Контроль за виконанням даного рішення покласти на постійну комісію з питань благоустрою, комунального господарства та земельних відносин.</w:t>
      </w:r>
    </w:p>
    <w:p w:rsidR="001E5D31" w:rsidRPr="001E5D31" w:rsidRDefault="001E5D31" w:rsidP="001E5D31">
      <w:pPr>
        <w:pStyle w:val="af1"/>
        <w:rPr>
          <w:rFonts w:ascii="Times New Roman" w:hAnsi="Times New Roman"/>
          <w:lang w:val="uk-UA"/>
        </w:rPr>
      </w:pPr>
    </w:p>
    <w:p w:rsidR="001E5D31" w:rsidRPr="001E5D31" w:rsidRDefault="001E5D31" w:rsidP="001E5D31">
      <w:pPr>
        <w:pStyle w:val="af1"/>
        <w:rPr>
          <w:rFonts w:ascii="Times New Roman" w:hAnsi="Times New Roman"/>
          <w:b/>
          <w:lang w:val="uk-UA"/>
        </w:rPr>
      </w:pPr>
      <w:r w:rsidRPr="001E5D31">
        <w:rPr>
          <w:rFonts w:ascii="Times New Roman" w:hAnsi="Times New Roman"/>
          <w:b/>
          <w:lang w:val="uk-UA"/>
        </w:rPr>
        <w:t xml:space="preserve">Сільський  голова :                                                                         </w:t>
      </w:r>
      <w:r w:rsidRPr="001E5D31">
        <w:rPr>
          <w:rFonts w:ascii="Times New Roman" w:hAnsi="Times New Roman"/>
          <w:b/>
          <w:bCs/>
          <w:lang w:val="uk-UA"/>
        </w:rPr>
        <w:t>М.О.ЛЯХ</w:t>
      </w:r>
    </w:p>
    <w:p w:rsidR="001E5D31" w:rsidRPr="001E5D31" w:rsidRDefault="001E5D31" w:rsidP="001E5D31">
      <w:pPr>
        <w:pStyle w:val="af1"/>
        <w:rPr>
          <w:rFonts w:ascii="Times New Roman" w:hAnsi="Times New Roman"/>
          <w:lang w:val="uk-UA"/>
        </w:rPr>
      </w:pPr>
    </w:p>
    <w:p w:rsidR="001E5D31" w:rsidRPr="001E5D31" w:rsidRDefault="001E5D31" w:rsidP="001E5D31">
      <w:pPr>
        <w:pStyle w:val="af1"/>
        <w:rPr>
          <w:rFonts w:ascii="Times New Roman" w:hAnsi="Times New Roman"/>
          <w:b/>
          <w:lang w:val="uk-UA"/>
        </w:rPr>
      </w:pPr>
      <w:r w:rsidRPr="001E5D31">
        <w:rPr>
          <w:rFonts w:ascii="Times New Roman" w:hAnsi="Times New Roman"/>
          <w:b/>
          <w:lang w:val="uk-UA"/>
        </w:rPr>
        <w:t>с. Студеники</w:t>
      </w:r>
    </w:p>
    <w:p w:rsidR="001E5D31" w:rsidRPr="001E5D31" w:rsidRDefault="001E5D31" w:rsidP="001E5D31">
      <w:pPr>
        <w:pStyle w:val="af1"/>
        <w:rPr>
          <w:rFonts w:ascii="Times New Roman" w:hAnsi="Times New Roman"/>
          <w:b/>
          <w:lang w:val="uk-UA"/>
        </w:rPr>
      </w:pPr>
      <w:r w:rsidRPr="001E5D31">
        <w:rPr>
          <w:rFonts w:ascii="Times New Roman" w:hAnsi="Times New Roman"/>
          <w:b/>
          <w:lang w:val="uk-UA"/>
        </w:rPr>
        <w:t>№ 744–</w:t>
      </w:r>
      <w:r w:rsidRPr="001E5D31">
        <w:rPr>
          <w:rFonts w:ascii="Times New Roman" w:hAnsi="Times New Roman"/>
          <w:b/>
          <w:lang w:val="en-US"/>
        </w:rPr>
        <w:t>XXV</w:t>
      </w:r>
      <w:r w:rsidRPr="001E5D31">
        <w:rPr>
          <w:rFonts w:ascii="Times New Roman" w:hAnsi="Times New Roman"/>
          <w:b/>
          <w:lang w:val="uk-UA"/>
        </w:rPr>
        <w:t>ІІІ–</w:t>
      </w:r>
      <w:r w:rsidRPr="001E5D31">
        <w:rPr>
          <w:rFonts w:ascii="Times New Roman" w:hAnsi="Times New Roman"/>
          <w:b/>
          <w:lang w:val="en-US"/>
        </w:rPr>
        <w:t>V</w:t>
      </w:r>
      <w:r w:rsidRPr="001E5D31">
        <w:rPr>
          <w:rFonts w:ascii="Times New Roman" w:hAnsi="Times New Roman"/>
          <w:b/>
          <w:lang w:val="uk-UA"/>
        </w:rPr>
        <w:t>ІІ</w:t>
      </w:r>
    </w:p>
    <w:p w:rsidR="001E5D31" w:rsidRPr="001E5D31" w:rsidRDefault="001E5D31" w:rsidP="001E5D31">
      <w:pPr>
        <w:pStyle w:val="af1"/>
        <w:rPr>
          <w:rFonts w:ascii="Times New Roman" w:hAnsi="Times New Roman"/>
          <w:b/>
          <w:lang w:val="uk-UA"/>
        </w:rPr>
      </w:pPr>
      <w:r w:rsidRPr="001E5D31">
        <w:rPr>
          <w:rFonts w:ascii="Times New Roman" w:hAnsi="Times New Roman"/>
          <w:b/>
          <w:lang w:val="uk-UA"/>
        </w:rPr>
        <w:t>04.06.2019</w:t>
      </w:r>
    </w:p>
    <w:p w:rsidR="001E5D31" w:rsidRDefault="001E5D31" w:rsidP="002C45B2">
      <w:pPr>
        <w:pStyle w:val="af1"/>
        <w:rPr>
          <w:rFonts w:ascii="Times New Roman" w:hAnsi="Times New Roman"/>
          <w:b/>
        </w:rPr>
      </w:pPr>
    </w:p>
    <w:p w:rsidR="001E5D31" w:rsidRDefault="001E5D31" w:rsidP="002C45B2">
      <w:pPr>
        <w:pStyle w:val="af1"/>
        <w:rPr>
          <w:rFonts w:ascii="Times New Roman" w:hAnsi="Times New Roman"/>
          <w:b/>
        </w:rPr>
      </w:pPr>
    </w:p>
    <w:p w:rsidR="00984490" w:rsidRDefault="00984490" w:rsidP="002C45B2">
      <w:pPr>
        <w:pStyle w:val="af1"/>
        <w:rPr>
          <w:rFonts w:ascii="Times New Roman" w:hAnsi="Times New Roman"/>
          <w:b/>
        </w:rPr>
      </w:pPr>
    </w:p>
    <w:p w:rsidR="001E5D31" w:rsidRDefault="001E5D31" w:rsidP="002C45B2">
      <w:pPr>
        <w:pStyle w:val="af1"/>
        <w:rPr>
          <w:rFonts w:ascii="Times New Roman" w:hAnsi="Times New Roman"/>
          <w:b/>
        </w:rPr>
      </w:pPr>
    </w:p>
    <w:p w:rsidR="001E5D31" w:rsidRDefault="001E5D31" w:rsidP="002C45B2">
      <w:pPr>
        <w:pStyle w:val="af1"/>
        <w:rPr>
          <w:rFonts w:ascii="Times New Roman" w:hAnsi="Times New Roman"/>
          <w:b/>
        </w:rPr>
      </w:pPr>
    </w:p>
    <w:p w:rsidR="001E5D31" w:rsidRDefault="001E5D31" w:rsidP="002C45B2">
      <w:pPr>
        <w:pStyle w:val="af1"/>
        <w:rPr>
          <w:rFonts w:ascii="Times New Roman" w:hAnsi="Times New Roman"/>
          <w:b/>
        </w:rPr>
      </w:pPr>
    </w:p>
    <w:p w:rsidR="001E5D31" w:rsidRPr="001E5D31" w:rsidRDefault="001E5D31" w:rsidP="001E5D31">
      <w:pPr>
        <w:pStyle w:val="af1"/>
        <w:jc w:val="center"/>
        <w:rPr>
          <w:rFonts w:ascii="Times New Roman" w:hAnsi="Times New Roman"/>
          <w:lang w:val="uk-UA"/>
        </w:rPr>
      </w:pPr>
      <w:r w:rsidRPr="001E5D31">
        <w:rPr>
          <w:rFonts w:ascii="Times New Roman" w:hAnsi="Times New Roman"/>
          <w:noProof/>
          <w:lang w:val="uk-UA" w:eastAsia="uk-UA"/>
        </w:rPr>
        <w:lastRenderedPageBreak/>
        <w:drawing>
          <wp:inline distT="0" distB="0" distL="0" distR="0">
            <wp:extent cx="495300" cy="685800"/>
            <wp:effectExtent l="0" t="0" r="0" b="0"/>
            <wp:docPr id="49" name="Рисунок 49"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495300" cy="685800"/>
                    </a:xfrm>
                    <a:prstGeom prst="rect">
                      <a:avLst/>
                    </a:prstGeom>
                    <a:noFill/>
                    <a:ln>
                      <a:noFill/>
                    </a:ln>
                  </pic:spPr>
                </pic:pic>
              </a:graphicData>
            </a:graphic>
          </wp:inline>
        </w:drawing>
      </w:r>
    </w:p>
    <w:p w:rsidR="001E5D31" w:rsidRPr="001E5D31" w:rsidRDefault="001E5D31" w:rsidP="001E5D31">
      <w:pPr>
        <w:pStyle w:val="af1"/>
        <w:jc w:val="center"/>
        <w:rPr>
          <w:rFonts w:ascii="Times New Roman" w:hAnsi="Times New Roman"/>
          <w:b/>
          <w:lang w:val="uk-UA"/>
        </w:rPr>
      </w:pPr>
    </w:p>
    <w:p w:rsidR="001E5D31" w:rsidRPr="001E5D31" w:rsidRDefault="001E5D31" w:rsidP="001E5D31">
      <w:pPr>
        <w:pStyle w:val="af1"/>
        <w:jc w:val="center"/>
        <w:rPr>
          <w:rFonts w:ascii="Times New Roman" w:hAnsi="Times New Roman"/>
          <w:b/>
          <w:lang w:val="uk-UA"/>
        </w:rPr>
      </w:pPr>
      <w:r w:rsidRPr="001E5D31">
        <w:rPr>
          <w:rFonts w:ascii="Times New Roman" w:hAnsi="Times New Roman"/>
          <w:b/>
          <w:lang w:val="uk-UA"/>
        </w:rPr>
        <w:t>СТУДЕНИКІВСЬКА   СІЛЬСЬКА  РАДА</w:t>
      </w:r>
    </w:p>
    <w:p w:rsidR="001E5D31" w:rsidRPr="001E5D31" w:rsidRDefault="001E5D31" w:rsidP="001E5D31">
      <w:pPr>
        <w:pStyle w:val="af1"/>
        <w:jc w:val="center"/>
        <w:rPr>
          <w:rFonts w:ascii="Times New Roman" w:hAnsi="Times New Roman"/>
          <w:b/>
          <w:lang w:val="uk-UA"/>
        </w:rPr>
      </w:pPr>
      <w:r w:rsidRPr="001E5D31">
        <w:rPr>
          <w:rFonts w:ascii="Times New Roman" w:hAnsi="Times New Roman"/>
          <w:b/>
          <w:lang w:val="uk-UA"/>
        </w:rPr>
        <w:t>ПЕРЕЯСЛАВ – ХМЕЛЬНИЦЬКОГО  РАЙОНУ</w:t>
      </w:r>
    </w:p>
    <w:p w:rsidR="001E5D31" w:rsidRPr="001E5D31" w:rsidRDefault="001E5D31" w:rsidP="001E5D31">
      <w:pPr>
        <w:pStyle w:val="af1"/>
        <w:jc w:val="center"/>
        <w:rPr>
          <w:rFonts w:ascii="Times New Roman" w:hAnsi="Times New Roman"/>
          <w:b/>
          <w:lang w:val="uk-UA"/>
        </w:rPr>
      </w:pPr>
      <w:r w:rsidRPr="001E5D31">
        <w:rPr>
          <w:rFonts w:ascii="Times New Roman" w:hAnsi="Times New Roman"/>
          <w:b/>
          <w:lang w:val="uk-UA"/>
        </w:rPr>
        <w:t>КИЇВСЬКОЇ  ОБЛАСТІ</w:t>
      </w:r>
    </w:p>
    <w:p w:rsidR="001E5D31" w:rsidRPr="001E5D31" w:rsidRDefault="001E5D31" w:rsidP="001E5D31">
      <w:pPr>
        <w:pStyle w:val="af1"/>
        <w:jc w:val="center"/>
        <w:rPr>
          <w:rFonts w:ascii="Times New Roman" w:hAnsi="Times New Roman"/>
          <w:b/>
          <w:lang w:val="uk-UA"/>
        </w:rPr>
      </w:pPr>
    </w:p>
    <w:p w:rsidR="001E5D31" w:rsidRPr="001E5D31" w:rsidRDefault="001E5D31" w:rsidP="001E5D31">
      <w:pPr>
        <w:pStyle w:val="af1"/>
        <w:jc w:val="center"/>
        <w:rPr>
          <w:rFonts w:ascii="Times New Roman" w:hAnsi="Times New Roman"/>
          <w:b/>
          <w:lang w:val="uk-UA"/>
        </w:rPr>
      </w:pPr>
      <w:r w:rsidRPr="001E5D31">
        <w:rPr>
          <w:rFonts w:ascii="Times New Roman" w:hAnsi="Times New Roman"/>
          <w:b/>
          <w:lang w:val="uk-UA"/>
        </w:rPr>
        <w:t>Р І Ш Е Н Н Я</w:t>
      </w:r>
    </w:p>
    <w:p w:rsidR="001E5D31" w:rsidRPr="001E5D31" w:rsidRDefault="001E5D31" w:rsidP="001E5D31">
      <w:pPr>
        <w:pStyle w:val="af1"/>
        <w:rPr>
          <w:rFonts w:ascii="Times New Roman" w:hAnsi="Times New Roman"/>
          <w:b/>
          <w:lang w:val="uk-UA"/>
        </w:rPr>
      </w:pP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075"/>
      </w:tblGrid>
      <w:tr w:rsidR="001E5D31" w:rsidRPr="001E5D31" w:rsidTr="00EC0DD2">
        <w:tc>
          <w:tcPr>
            <w:tcW w:w="8075" w:type="dxa"/>
          </w:tcPr>
          <w:p w:rsidR="001E5D31" w:rsidRPr="001E5D31" w:rsidRDefault="001E5D31" w:rsidP="001E5D31">
            <w:pPr>
              <w:pStyle w:val="af1"/>
              <w:rPr>
                <w:rFonts w:ascii="Times New Roman" w:hAnsi="Times New Roman"/>
                <w:b/>
                <w:lang w:val="uk-UA"/>
              </w:rPr>
            </w:pPr>
            <w:r w:rsidRPr="001E5D31">
              <w:rPr>
                <w:rFonts w:ascii="Times New Roman" w:hAnsi="Times New Roman"/>
                <w:b/>
                <w:lang w:val="uk-UA"/>
              </w:rPr>
              <w:t xml:space="preserve">Про надання дозволу на виготовлення проекту землеустрою щодо  відведення земельної  ділянки у власність гр.Купрію Родіону Володимировичу для  ведення особистого селянського господарства  по вул.Христини Цуприк с.Сомкова Долина Переяслав-Хмельницького району Київської області.  </w:t>
            </w:r>
          </w:p>
        </w:tc>
      </w:tr>
    </w:tbl>
    <w:p w:rsidR="001E5D31" w:rsidRPr="001E5D31" w:rsidRDefault="001E5D31" w:rsidP="001E5D31">
      <w:pPr>
        <w:pStyle w:val="af1"/>
        <w:rPr>
          <w:rFonts w:ascii="Times New Roman" w:hAnsi="Times New Roman"/>
          <w:b/>
          <w:lang w:val="uk-UA"/>
        </w:rPr>
      </w:pPr>
    </w:p>
    <w:p w:rsidR="001E5D31" w:rsidRPr="001E5D31" w:rsidRDefault="001E5D31" w:rsidP="001E5D31">
      <w:pPr>
        <w:pStyle w:val="af1"/>
        <w:rPr>
          <w:rFonts w:ascii="Times New Roman" w:hAnsi="Times New Roman"/>
          <w:lang w:val="uk-UA"/>
        </w:rPr>
      </w:pPr>
      <w:r w:rsidRPr="001E5D31">
        <w:rPr>
          <w:rFonts w:ascii="Times New Roman" w:hAnsi="Times New Roman"/>
          <w:lang w:val="uk-UA"/>
        </w:rPr>
        <w:t xml:space="preserve">Розглянувши звернення </w:t>
      </w:r>
      <w:r w:rsidRPr="001E5D31">
        <w:rPr>
          <w:rFonts w:ascii="Times New Roman" w:hAnsi="Times New Roman"/>
          <w:b/>
          <w:color w:val="C00000"/>
          <w:lang w:val="uk-UA"/>
        </w:rPr>
        <w:t>гр.Купрія Родіона Володимировича,</w:t>
      </w:r>
      <w:r w:rsidRPr="001E5D31">
        <w:rPr>
          <w:rFonts w:ascii="Times New Roman" w:hAnsi="Times New Roman"/>
          <w:lang w:val="uk-UA"/>
        </w:rPr>
        <w:t xml:space="preserve"> що проживає  по  вул.Перемоги, 14 в с.Сомкова Долина Переяслав-Хмельницького району Київської області про надання дозволу на виготовлення проекту землеустрою щодо відведення у власність земельної ділянки для ведення особистого селянського господарства по вул.Христини Цуприк с.Сомкова Долина Переяслав-Хмельницького району Київської області керуючись  п. 34 частини 1 статті 26 Закону України "Про місцеве самоврядування в Україні", статтями 12,81,118,121,122 Земельного кодексу України, сільська  рада</w:t>
      </w:r>
    </w:p>
    <w:p w:rsidR="001E5D31" w:rsidRPr="001E5D31" w:rsidRDefault="001E5D31" w:rsidP="001E5D31">
      <w:pPr>
        <w:pStyle w:val="af1"/>
        <w:rPr>
          <w:rFonts w:ascii="Times New Roman" w:hAnsi="Times New Roman"/>
          <w:lang w:val="uk-UA"/>
        </w:rPr>
      </w:pPr>
    </w:p>
    <w:p w:rsidR="001E5D31" w:rsidRPr="001E5D31" w:rsidRDefault="001E5D31" w:rsidP="001E5D31">
      <w:pPr>
        <w:pStyle w:val="af1"/>
        <w:rPr>
          <w:rFonts w:ascii="Times New Roman" w:hAnsi="Times New Roman"/>
          <w:b/>
          <w:lang w:val="uk-UA"/>
        </w:rPr>
      </w:pPr>
      <w:r w:rsidRPr="001E5D31">
        <w:rPr>
          <w:rFonts w:ascii="Times New Roman" w:hAnsi="Times New Roman"/>
          <w:b/>
          <w:lang w:val="uk-UA"/>
        </w:rPr>
        <w:t>В И Р І Ш И Л А :</w:t>
      </w:r>
    </w:p>
    <w:p w:rsidR="001E5D31" w:rsidRPr="001E5D31" w:rsidRDefault="001E5D31" w:rsidP="001E5D31">
      <w:pPr>
        <w:pStyle w:val="af1"/>
        <w:rPr>
          <w:rFonts w:ascii="Times New Roman" w:hAnsi="Times New Roman"/>
          <w:b/>
          <w:lang w:val="uk-UA"/>
        </w:rPr>
      </w:pPr>
    </w:p>
    <w:p w:rsidR="001E5D31" w:rsidRPr="001E5D31" w:rsidRDefault="001E5D31" w:rsidP="001E5D31">
      <w:pPr>
        <w:pStyle w:val="af1"/>
        <w:rPr>
          <w:rFonts w:ascii="Times New Roman" w:hAnsi="Times New Roman"/>
          <w:lang w:val="uk-UA"/>
        </w:rPr>
      </w:pPr>
      <w:r>
        <w:rPr>
          <w:rFonts w:ascii="Times New Roman" w:hAnsi="Times New Roman"/>
          <w:lang w:val="uk-UA"/>
        </w:rPr>
        <w:t>1.</w:t>
      </w:r>
      <w:r w:rsidRPr="001E5D31">
        <w:rPr>
          <w:rFonts w:ascii="Times New Roman" w:hAnsi="Times New Roman"/>
          <w:lang w:val="uk-UA"/>
        </w:rPr>
        <w:t xml:space="preserve">Надати дозвіл </w:t>
      </w:r>
      <w:r w:rsidRPr="001E5D31">
        <w:rPr>
          <w:rFonts w:ascii="Times New Roman" w:hAnsi="Times New Roman"/>
          <w:b/>
          <w:color w:val="C00000"/>
          <w:lang w:val="uk-UA"/>
        </w:rPr>
        <w:t xml:space="preserve">гр.Купрію Родіону Володимировичу </w:t>
      </w:r>
      <w:r w:rsidRPr="001E5D31">
        <w:rPr>
          <w:rFonts w:ascii="Times New Roman" w:hAnsi="Times New Roman"/>
          <w:lang w:val="uk-UA"/>
        </w:rPr>
        <w:t xml:space="preserve">на виготовлення  проекту землеустрою щодо відведення   земельної  ділянки у власність для ведення особистого селянського господарства, орієнтовною площею </w:t>
      </w:r>
      <w:r w:rsidRPr="001E5D31">
        <w:rPr>
          <w:rFonts w:ascii="Times New Roman" w:hAnsi="Times New Roman"/>
          <w:color w:val="C00000"/>
          <w:lang w:val="uk-UA"/>
        </w:rPr>
        <w:t>0,2400 га,</w:t>
      </w:r>
      <w:r w:rsidRPr="001E5D31">
        <w:rPr>
          <w:rFonts w:ascii="Times New Roman" w:hAnsi="Times New Roman"/>
          <w:lang w:val="uk-UA"/>
        </w:rPr>
        <w:t xml:space="preserve"> розташовану по вул.Христини Цуприк </w:t>
      </w:r>
      <w:r w:rsidRPr="001E5D31">
        <w:rPr>
          <w:rFonts w:ascii="Times New Roman" w:hAnsi="Times New Roman"/>
          <w:color w:val="C00000"/>
          <w:lang w:val="uk-UA"/>
        </w:rPr>
        <w:t xml:space="preserve">с.Сомкова Долина </w:t>
      </w:r>
      <w:r w:rsidRPr="001E5D31">
        <w:rPr>
          <w:rFonts w:ascii="Times New Roman" w:hAnsi="Times New Roman"/>
          <w:lang w:val="uk-UA"/>
        </w:rPr>
        <w:t>Переяслав-Хмельницького  району Київської  області</w:t>
      </w:r>
      <w:r w:rsidRPr="001E5D31">
        <w:rPr>
          <w:rFonts w:ascii="Times New Roman" w:hAnsi="Times New Roman"/>
          <w:color w:val="C00000"/>
          <w:lang w:val="uk-UA"/>
        </w:rPr>
        <w:t xml:space="preserve">, </w:t>
      </w:r>
      <w:r w:rsidRPr="001E5D31">
        <w:rPr>
          <w:rFonts w:ascii="Times New Roman" w:hAnsi="Times New Roman"/>
          <w:lang w:val="uk-UA"/>
        </w:rPr>
        <w:t xml:space="preserve">(код КВЦПЗ-01.03). </w:t>
      </w:r>
    </w:p>
    <w:p w:rsidR="001E5D31" w:rsidRPr="001E5D31" w:rsidRDefault="001E5D31" w:rsidP="001E5D31">
      <w:pPr>
        <w:pStyle w:val="af1"/>
        <w:rPr>
          <w:rFonts w:ascii="Times New Roman" w:hAnsi="Times New Roman"/>
          <w:lang w:val="uk-UA"/>
        </w:rPr>
      </w:pPr>
      <w:r>
        <w:rPr>
          <w:rFonts w:ascii="Times New Roman" w:hAnsi="Times New Roman"/>
          <w:lang w:val="uk-UA"/>
        </w:rPr>
        <w:t>2.</w:t>
      </w:r>
      <w:r w:rsidRPr="001E5D31">
        <w:rPr>
          <w:rFonts w:ascii="Times New Roman" w:hAnsi="Times New Roman"/>
          <w:lang w:val="uk-UA"/>
        </w:rPr>
        <w:t>Проект землеустрою щодо відведення земельної ділянки у власність погодити відповідно до ст. 186-1 Земельного кодексу України.</w:t>
      </w:r>
    </w:p>
    <w:p w:rsidR="001E5D31" w:rsidRPr="001E5D31" w:rsidRDefault="001E5D31" w:rsidP="001E5D31">
      <w:pPr>
        <w:pStyle w:val="af1"/>
        <w:rPr>
          <w:rFonts w:ascii="Times New Roman" w:hAnsi="Times New Roman"/>
          <w:lang w:val="uk-UA"/>
        </w:rPr>
      </w:pPr>
      <w:r>
        <w:rPr>
          <w:rFonts w:ascii="Times New Roman" w:hAnsi="Times New Roman"/>
          <w:lang w:val="uk-UA"/>
        </w:rPr>
        <w:t>3.</w:t>
      </w:r>
      <w:r w:rsidRPr="001E5D31">
        <w:rPr>
          <w:rFonts w:ascii="Times New Roman" w:hAnsi="Times New Roman"/>
          <w:lang w:val="uk-UA"/>
        </w:rPr>
        <w:t>Розробку проекту землеустрою щодо відведення земельної ділянки у власність замовити в суб</w:t>
      </w:r>
      <w:r w:rsidRPr="001E5D31">
        <w:rPr>
          <w:rFonts w:ascii="Times New Roman" w:hAnsi="Times New Roman"/>
        </w:rPr>
        <w:t>’</w:t>
      </w:r>
      <w:r w:rsidRPr="001E5D31">
        <w:rPr>
          <w:rFonts w:ascii="Times New Roman" w:hAnsi="Times New Roman"/>
          <w:lang w:val="uk-UA"/>
        </w:rPr>
        <w:t>єкта господарювання, що є виконавцем робіт із землеустрою відповідно до чинного законодавства.</w:t>
      </w:r>
    </w:p>
    <w:p w:rsidR="001E5D31" w:rsidRPr="001E5D31" w:rsidRDefault="001E5D31" w:rsidP="001E5D31">
      <w:pPr>
        <w:pStyle w:val="af1"/>
        <w:rPr>
          <w:rFonts w:ascii="Times New Roman" w:hAnsi="Times New Roman"/>
          <w:lang w:val="uk-UA"/>
        </w:rPr>
      </w:pPr>
      <w:r>
        <w:rPr>
          <w:rFonts w:ascii="Times New Roman" w:hAnsi="Times New Roman"/>
          <w:lang w:val="uk-UA"/>
        </w:rPr>
        <w:t>4.</w:t>
      </w:r>
      <w:r w:rsidRPr="001E5D31">
        <w:rPr>
          <w:rFonts w:ascii="Times New Roman" w:hAnsi="Times New Roman"/>
          <w:lang w:val="uk-UA"/>
        </w:rPr>
        <w:t>Остаточне уточнення площі земельної ділянки буде проведено після виготовлення проекту землеустрою.</w:t>
      </w:r>
    </w:p>
    <w:p w:rsidR="001E5D31" w:rsidRPr="001E5D31" w:rsidRDefault="001E5D31" w:rsidP="001E5D31">
      <w:pPr>
        <w:pStyle w:val="af1"/>
        <w:rPr>
          <w:rFonts w:ascii="Times New Roman" w:hAnsi="Times New Roman"/>
          <w:lang w:val="uk-UA"/>
        </w:rPr>
      </w:pPr>
      <w:r>
        <w:rPr>
          <w:rFonts w:ascii="Times New Roman" w:hAnsi="Times New Roman"/>
          <w:lang w:val="uk-UA"/>
        </w:rPr>
        <w:t>5.</w:t>
      </w:r>
      <w:r w:rsidRPr="001E5D31">
        <w:rPr>
          <w:rFonts w:ascii="Times New Roman" w:hAnsi="Times New Roman"/>
          <w:lang w:val="uk-UA"/>
        </w:rPr>
        <w:t xml:space="preserve">Попередити </w:t>
      </w:r>
      <w:r w:rsidRPr="001E5D31">
        <w:rPr>
          <w:rFonts w:ascii="Times New Roman" w:hAnsi="Times New Roman"/>
          <w:b/>
          <w:color w:val="C00000"/>
          <w:lang w:val="uk-UA"/>
        </w:rPr>
        <w:t xml:space="preserve">гр.Купрія Родіона Володимировича </w:t>
      </w:r>
      <w:r w:rsidRPr="001E5D31">
        <w:rPr>
          <w:rFonts w:ascii="Times New Roman" w:hAnsi="Times New Roman"/>
          <w:lang w:val="uk-UA"/>
        </w:rPr>
        <w:t>про те, що у разі виявлення на стадії виготовлення та затвердження проекту землеустрою факту попереднього  безоплатного отримання земельної ділянки із комунальної власності для ведення особистого селянського господарства, дане рішення втрачає чинність.</w:t>
      </w:r>
    </w:p>
    <w:p w:rsidR="001E5D31" w:rsidRPr="001E5D31" w:rsidRDefault="001E5D31" w:rsidP="001E5D31">
      <w:pPr>
        <w:pStyle w:val="af1"/>
        <w:rPr>
          <w:rFonts w:ascii="Times New Roman" w:hAnsi="Times New Roman"/>
          <w:lang w:val="uk-UA"/>
        </w:rPr>
      </w:pPr>
      <w:r>
        <w:rPr>
          <w:rFonts w:ascii="Times New Roman" w:hAnsi="Times New Roman"/>
          <w:bCs/>
          <w:lang w:val="uk-UA"/>
        </w:rPr>
        <w:t>6.</w:t>
      </w:r>
      <w:r w:rsidRPr="001E5D31">
        <w:rPr>
          <w:rFonts w:ascii="Times New Roman" w:hAnsi="Times New Roman"/>
          <w:bCs/>
          <w:lang w:val="uk-UA"/>
        </w:rPr>
        <w:t>Контроль за виконанням даного рішення покласти на постійну комісію з питань благоустрою, комунального господарства та земельних відносин.</w:t>
      </w:r>
    </w:p>
    <w:p w:rsidR="001E5D31" w:rsidRPr="001E5D31" w:rsidRDefault="001E5D31" w:rsidP="001E5D31">
      <w:pPr>
        <w:pStyle w:val="af1"/>
        <w:rPr>
          <w:rFonts w:ascii="Times New Roman" w:hAnsi="Times New Roman"/>
          <w:lang w:val="uk-UA"/>
        </w:rPr>
      </w:pPr>
    </w:p>
    <w:p w:rsidR="001E5D31" w:rsidRPr="001E5D31" w:rsidRDefault="001E5D31" w:rsidP="001E5D31">
      <w:pPr>
        <w:pStyle w:val="af1"/>
        <w:rPr>
          <w:rFonts w:ascii="Times New Roman" w:hAnsi="Times New Roman"/>
          <w:lang w:val="uk-UA"/>
        </w:rPr>
      </w:pPr>
    </w:p>
    <w:p w:rsidR="001E5D31" w:rsidRPr="001E5D31" w:rsidRDefault="001E5D31" w:rsidP="001E5D31">
      <w:pPr>
        <w:pStyle w:val="af1"/>
        <w:rPr>
          <w:rFonts w:ascii="Times New Roman" w:hAnsi="Times New Roman"/>
          <w:lang w:val="uk-UA"/>
        </w:rPr>
      </w:pPr>
    </w:p>
    <w:p w:rsidR="001E5D31" w:rsidRPr="001E5D31" w:rsidRDefault="001E5D31" w:rsidP="001E5D31">
      <w:pPr>
        <w:pStyle w:val="af1"/>
        <w:rPr>
          <w:rFonts w:ascii="Times New Roman" w:hAnsi="Times New Roman"/>
          <w:b/>
          <w:lang w:val="uk-UA"/>
        </w:rPr>
      </w:pPr>
      <w:r w:rsidRPr="001E5D31">
        <w:rPr>
          <w:rFonts w:ascii="Times New Roman" w:hAnsi="Times New Roman"/>
          <w:b/>
          <w:lang w:val="uk-UA"/>
        </w:rPr>
        <w:t xml:space="preserve">Сільський  голова :                                                                         </w:t>
      </w:r>
      <w:r w:rsidRPr="001E5D31">
        <w:rPr>
          <w:rFonts w:ascii="Times New Roman" w:hAnsi="Times New Roman"/>
          <w:b/>
          <w:bCs/>
          <w:lang w:val="uk-UA"/>
        </w:rPr>
        <w:t>М.О.ЛЯХ</w:t>
      </w:r>
    </w:p>
    <w:p w:rsidR="001E5D31" w:rsidRPr="001E5D31" w:rsidRDefault="001E5D31" w:rsidP="001E5D31">
      <w:pPr>
        <w:pStyle w:val="af1"/>
        <w:rPr>
          <w:rFonts w:ascii="Times New Roman" w:hAnsi="Times New Roman"/>
          <w:lang w:val="uk-UA"/>
        </w:rPr>
      </w:pPr>
    </w:p>
    <w:p w:rsidR="001E5D31" w:rsidRPr="001E5D31" w:rsidRDefault="001E5D31" w:rsidP="001E5D31">
      <w:pPr>
        <w:pStyle w:val="af1"/>
        <w:rPr>
          <w:rFonts w:ascii="Times New Roman" w:hAnsi="Times New Roman"/>
          <w:b/>
          <w:lang w:val="uk-UA"/>
        </w:rPr>
      </w:pPr>
      <w:r w:rsidRPr="001E5D31">
        <w:rPr>
          <w:rFonts w:ascii="Times New Roman" w:hAnsi="Times New Roman"/>
          <w:b/>
          <w:lang w:val="uk-UA"/>
        </w:rPr>
        <w:t>с. Студеники</w:t>
      </w:r>
    </w:p>
    <w:p w:rsidR="001E5D31" w:rsidRPr="001E5D31" w:rsidRDefault="001E5D31" w:rsidP="001E5D31">
      <w:pPr>
        <w:pStyle w:val="af1"/>
        <w:rPr>
          <w:rFonts w:ascii="Times New Roman" w:hAnsi="Times New Roman"/>
          <w:b/>
          <w:lang w:val="uk-UA"/>
        </w:rPr>
      </w:pPr>
      <w:r w:rsidRPr="001E5D31">
        <w:rPr>
          <w:rFonts w:ascii="Times New Roman" w:hAnsi="Times New Roman"/>
          <w:b/>
          <w:lang w:val="uk-UA"/>
        </w:rPr>
        <w:t>№ 745–</w:t>
      </w:r>
      <w:r w:rsidRPr="001E5D31">
        <w:rPr>
          <w:rFonts w:ascii="Times New Roman" w:hAnsi="Times New Roman"/>
          <w:b/>
          <w:lang w:val="en-US"/>
        </w:rPr>
        <w:t>XXV</w:t>
      </w:r>
      <w:r w:rsidRPr="001E5D31">
        <w:rPr>
          <w:rFonts w:ascii="Times New Roman" w:hAnsi="Times New Roman"/>
          <w:b/>
          <w:lang w:val="uk-UA"/>
        </w:rPr>
        <w:t>ІІІ–</w:t>
      </w:r>
      <w:r w:rsidRPr="001E5D31">
        <w:rPr>
          <w:rFonts w:ascii="Times New Roman" w:hAnsi="Times New Roman"/>
          <w:b/>
          <w:lang w:val="en-US"/>
        </w:rPr>
        <w:t>V</w:t>
      </w:r>
      <w:r w:rsidRPr="001E5D31">
        <w:rPr>
          <w:rFonts w:ascii="Times New Roman" w:hAnsi="Times New Roman"/>
          <w:b/>
          <w:lang w:val="uk-UA"/>
        </w:rPr>
        <w:t>ІІ</w:t>
      </w:r>
    </w:p>
    <w:p w:rsidR="001E5D31" w:rsidRPr="001E5D31" w:rsidRDefault="001E5D31" w:rsidP="001E5D31">
      <w:pPr>
        <w:pStyle w:val="af1"/>
        <w:rPr>
          <w:rFonts w:ascii="Times New Roman" w:hAnsi="Times New Roman"/>
          <w:b/>
          <w:lang w:val="uk-UA"/>
        </w:rPr>
      </w:pPr>
      <w:r w:rsidRPr="001E5D31">
        <w:rPr>
          <w:rFonts w:ascii="Times New Roman" w:hAnsi="Times New Roman"/>
          <w:b/>
          <w:lang w:val="uk-UA"/>
        </w:rPr>
        <w:t>04.06.2019</w:t>
      </w:r>
    </w:p>
    <w:p w:rsidR="001E5D31" w:rsidRDefault="001E5D31" w:rsidP="001E5D31">
      <w:pPr>
        <w:rPr>
          <w:b/>
          <w:lang w:val="uk-UA"/>
        </w:rPr>
      </w:pPr>
    </w:p>
    <w:p w:rsidR="001E5D31" w:rsidRPr="00324AFF" w:rsidRDefault="001E5D31" w:rsidP="001E5D31">
      <w:pPr>
        <w:rPr>
          <w:b/>
          <w:highlight w:val="lightGray"/>
          <w:lang w:val="uk-UA"/>
        </w:rPr>
      </w:pPr>
    </w:p>
    <w:p w:rsidR="001E5D31" w:rsidRDefault="001E5D31" w:rsidP="002C45B2">
      <w:pPr>
        <w:pStyle w:val="af1"/>
        <w:rPr>
          <w:rFonts w:ascii="Times New Roman" w:hAnsi="Times New Roman"/>
          <w:b/>
        </w:rPr>
      </w:pPr>
    </w:p>
    <w:p w:rsidR="001E5D31" w:rsidRDefault="001E5D31" w:rsidP="002C45B2">
      <w:pPr>
        <w:pStyle w:val="af1"/>
        <w:rPr>
          <w:rFonts w:ascii="Times New Roman" w:hAnsi="Times New Roman"/>
          <w:b/>
        </w:rPr>
      </w:pPr>
    </w:p>
    <w:p w:rsidR="001E5D31" w:rsidRDefault="001E5D31" w:rsidP="001E5D31">
      <w:pPr>
        <w:rPr>
          <w:b/>
          <w:highlight w:val="lightGray"/>
          <w:lang w:val="uk-UA"/>
        </w:rPr>
      </w:pPr>
    </w:p>
    <w:p w:rsidR="001E5D31" w:rsidRPr="00803D53" w:rsidRDefault="001E5D31" w:rsidP="001E5D31">
      <w:pPr>
        <w:pStyle w:val="af1"/>
        <w:jc w:val="center"/>
        <w:rPr>
          <w:lang w:val="uk-UA"/>
        </w:rPr>
      </w:pPr>
      <w:r w:rsidRPr="00803D53">
        <w:rPr>
          <w:noProof/>
          <w:lang w:val="uk-UA" w:eastAsia="uk-UA"/>
        </w:rPr>
        <w:lastRenderedPageBreak/>
        <w:drawing>
          <wp:inline distT="0" distB="0" distL="0" distR="0">
            <wp:extent cx="495300" cy="685800"/>
            <wp:effectExtent l="0" t="0" r="0" b="0"/>
            <wp:docPr id="50" name="Рисунок 50"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495300" cy="685800"/>
                    </a:xfrm>
                    <a:prstGeom prst="rect">
                      <a:avLst/>
                    </a:prstGeom>
                    <a:noFill/>
                    <a:ln>
                      <a:noFill/>
                    </a:ln>
                  </pic:spPr>
                </pic:pic>
              </a:graphicData>
            </a:graphic>
          </wp:inline>
        </w:drawing>
      </w:r>
    </w:p>
    <w:p w:rsidR="001E5D31" w:rsidRPr="00803D53" w:rsidRDefault="001E5D31" w:rsidP="001E5D31">
      <w:pPr>
        <w:pStyle w:val="af1"/>
        <w:jc w:val="center"/>
        <w:rPr>
          <w:b/>
          <w:lang w:val="uk-UA"/>
        </w:rPr>
      </w:pPr>
    </w:p>
    <w:p w:rsidR="001E5D31" w:rsidRPr="00803D53" w:rsidRDefault="001E5D31" w:rsidP="001E5D31">
      <w:pPr>
        <w:pStyle w:val="af1"/>
        <w:jc w:val="center"/>
        <w:rPr>
          <w:b/>
          <w:lang w:val="uk-UA"/>
        </w:rPr>
      </w:pPr>
      <w:r w:rsidRPr="00803D53">
        <w:rPr>
          <w:b/>
          <w:lang w:val="uk-UA"/>
        </w:rPr>
        <w:t>СТУДЕНИКІВСЬКА   СІЛЬСЬКА  РАДА</w:t>
      </w:r>
    </w:p>
    <w:p w:rsidR="001E5D31" w:rsidRPr="00803D53" w:rsidRDefault="001E5D31" w:rsidP="001E5D31">
      <w:pPr>
        <w:pStyle w:val="af1"/>
        <w:jc w:val="center"/>
        <w:rPr>
          <w:b/>
          <w:lang w:val="uk-UA"/>
        </w:rPr>
      </w:pPr>
      <w:r w:rsidRPr="00803D53">
        <w:rPr>
          <w:b/>
          <w:lang w:val="uk-UA"/>
        </w:rPr>
        <w:t>ПЕРЕЯСЛАВ – ХМЕЛЬНИЦЬКОГО  РАЙОНУ</w:t>
      </w:r>
    </w:p>
    <w:p w:rsidR="001E5D31" w:rsidRPr="00803D53" w:rsidRDefault="001E5D31" w:rsidP="001E5D31">
      <w:pPr>
        <w:pStyle w:val="af1"/>
        <w:jc w:val="center"/>
        <w:rPr>
          <w:b/>
          <w:lang w:val="uk-UA"/>
        </w:rPr>
      </w:pPr>
      <w:r w:rsidRPr="00803D53">
        <w:rPr>
          <w:b/>
          <w:lang w:val="uk-UA"/>
        </w:rPr>
        <w:t>КИЇВСЬКОЇ  ОБЛАСТІ</w:t>
      </w:r>
    </w:p>
    <w:p w:rsidR="001E5D31" w:rsidRPr="00803D53" w:rsidRDefault="001E5D31" w:rsidP="001E5D31">
      <w:pPr>
        <w:pStyle w:val="af1"/>
        <w:jc w:val="center"/>
        <w:rPr>
          <w:b/>
          <w:lang w:val="uk-UA"/>
        </w:rPr>
      </w:pPr>
    </w:p>
    <w:p w:rsidR="001E5D31" w:rsidRPr="00803D53" w:rsidRDefault="001E5D31" w:rsidP="001E5D31">
      <w:pPr>
        <w:pStyle w:val="af1"/>
        <w:jc w:val="center"/>
        <w:rPr>
          <w:b/>
          <w:lang w:val="uk-UA"/>
        </w:rPr>
      </w:pPr>
      <w:r w:rsidRPr="00803D53">
        <w:rPr>
          <w:b/>
          <w:lang w:val="uk-UA"/>
        </w:rPr>
        <w:t>Р І Ш Е Н Н Я</w:t>
      </w:r>
    </w:p>
    <w:p w:rsidR="001E5D31" w:rsidRPr="00803D53" w:rsidRDefault="001E5D31" w:rsidP="001E5D31">
      <w:pPr>
        <w:pStyle w:val="af1"/>
        <w:jc w:val="center"/>
        <w:rPr>
          <w:b/>
          <w:lang w:val="uk-UA"/>
        </w:rPr>
      </w:pP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075"/>
      </w:tblGrid>
      <w:tr w:rsidR="001E5D31" w:rsidRPr="00D474EF" w:rsidTr="00EC0DD2">
        <w:tc>
          <w:tcPr>
            <w:tcW w:w="8075" w:type="dxa"/>
          </w:tcPr>
          <w:p w:rsidR="001E5D31" w:rsidRPr="00803D53" w:rsidRDefault="001E5D31" w:rsidP="001E5D31">
            <w:pPr>
              <w:pStyle w:val="af1"/>
              <w:rPr>
                <w:b/>
                <w:lang w:val="uk-UA"/>
              </w:rPr>
            </w:pPr>
            <w:r w:rsidRPr="00803D53">
              <w:rPr>
                <w:b/>
                <w:lang w:val="uk-UA"/>
              </w:rPr>
              <w:t>Про надання дозволу на виготовлення проекту землеустрою щодо  відведення</w:t>
            </w:r>
            <w:r>
              <w:rPr>
                <w:b/>
                <w:lang w:val="uk-UA"/>
              </w:rPr>
              <w:t xml:space="preserve"> </w:t>
            </w:r>
            <w:r w:rsidRPr="00803D53">
              <w:rPr>
                <w:b/>
                <w:lang w:val="uk-UA"/>
              </w:rPr>
              <w:t>земельної  ділянки у власність гр.</w:t>
            </w:r>
            <w:r>
              <w:rPr>
                <w:b/>
                <w:lang w:val="uk-UA"/>
              </w:rPr>
              <w:t>Зінченко Катерині Федорівні</w:t>
            </w:r>
            <w:r w:rsidRPr="00803D53">
              <w:rPr>
                <w:b/>
                <w:lang w:val="uk-UA"/>
              </w:rPr>
              <w:t xml:space="preserve"> для  ведення особистого селянського господарства  по вул.</w:t>
            </w:r>
            <w:r>
              <w:rPr>
                <w:b/>
                <w:lang w:val="uk-UA"/>
              </w:rPr>
              <w:t>Якима Сомка</w:t>
            </w:r>
            <w:r w:rsidRPr="00803D53">
              <w:rPr>
                <w:b/>
                <w:lang w:val="uk-UA"/>
              </w:rPr>
              <w:t xml:space="preserve"> с.Со</w:t>
            </w:r>
            <w:r>
              <w:rPr>
                <w:b/>
                <w:lang w:val="uk-UA"/>
              </w:rPr>
              <w:t>мкова Долина</w:t>
            </w:r>
            <w:r w:rsidRPr="00803D53">
              <w:rPr>
                <w:b/>
                <w:lang w:val="uk-UA"/>
              </w:rPr>
              <w:t xml:space="preserve"> Переяслав-Хмельницького району Київської області.  </w:t>
            </w:r>
          </w:p>
        </w:tc>
      </w:tr>
    </w:tbl>
    <w:p w:rsidR="001E5D31" w:rsidRPr="00803D53" w:rsidRDefault="001E5D31" w:rsidP="001E5D31">
      <w:pPr>
        <w:pStyle w:val="af1"/>
        <w:rPr>
          <w:b/>
          <w:lang w:val="uk-UA"/>
        </w:rPr>
      </w:pPr>
    </w:p>
    <w:p w:rsidR="001E5D31" w:rsidRPr="00803D53" w:rsidRDefault="001E5D31" w:rsidP="001E5D31">
      <w:pPr>
        <w:pStyle w:val="af1"/>
        <w:rPr>
          <w:lang w:val="uk-UA"/>
        </w:rPr>
      </w:pPr>
      <w:r w:rsidRPr="00803D53">
        <w:rPr>
          <w:lang w:val="uk-UA"/>
        </w:rPr>
        <w:t xml:space="preserve">Розглянувши звернення </w:t>
      </w:r>
      <w:r w:rsidRPr="00803D53">
        <w:rPr>
          <w:color w:val="C00000"/>
          <w:lang w:val="uk-UA"/>
        </w:rPr>
        <w:t>гр.</w:t>
      </w:r>
      <w:r>
        <w:rPr>
          <w:color w:val="C00000"/>
          <w:lang w:val="uk-UA"/>
        </w:rPr>
        <w:t>Зінченко Катерини Федорівни</w:t>
      </w:r>
      <w:r w:rsidRPr="00803D53">
        <w:rPr>
          <w:color w:val="C00000"/>
          <w:lang w:val="uk-UA"/>
        </w:rPr>
        <w:t>,</w:t>
      </w:r>
      <w:r w:rsidRPr="00803D53">
        <w:rPr>
          <w:lang w:val="uk-UA"/>
        </w:rPr>
        <w:t xml:space="preserve"> що проживає по </w:t>
      </w:r>
      <w:r>
        <w:rPr>
          <w:lang w:val="uk-UA"/>
        </w:rPr>
        <w:t>в с.Сомкова Долина Переяслав-Хмельницького району Київської області</w:t>
      </w:r>
      <w:r w:rsidRPr="00803D53">
        <w:rPr>
          <w:lang w:val="uk-UA"/>
        </w:rPr>
        <w:t>, про надання дозволу на виготовлення проекту землеустрою щодо відведення у власність земельної ділянки для ведення особистого селянського господарства по вул.</w:t>
      </w:r>
      <w:r>
        <w:rPr>
          <w:lang w:val="uk-UA"/>
        </w:rPr>
        <w:t xml:space="preserve">Якима Сомка </w:t>
      </w:r>
      <w:r w:rsidRPr="00803D53">
        <w:rPr>
          <w:lang w:val="uk-UA"/>
        </w:rPr>
        <w:t>с.</w:t>
      </w:r>
      <w:r>
        <w:rPr>
          <w:lang w:val="uk-UA"/>
        </w:rPr>
        <w:t>Сомкова Долина</w:t>
      </w:r>
      <w:r w:rsidRPr="00803D53">
        <w:rPr>
          <w:lang w:val="uk-UA"/>
        </w:rPr>
        <w:t xml:space="preserve"> Переяслав-Хмельницького району Київської області керуючись  п. 34 частини 1 статті 26 Закону України "Про місцеве самоврядування в Україні", статтями 12,81,118,121,122Земельного кодексу України, сільська  рада</w:t>
      </w:r>
    </w:p>
    <w:p w:rsidR="001E5D31" w:rsidRPr="00803D53" w:rsidRDefault="001E5D31" w:rsidP="001E5D31">
      <w:pPr>
        <w:pStyle w:val="af1"/>
        <w:rPr>
          <w:lang w:val="uk-UA"/>
        </w:rPr>
      </w:pPr>
    </w:p>
    <w:p w:rsidR="001E5D31" w:rsidRPr="00803D53" w:rsidRDefault="001E5D31" w:rsidP="001E5D31">
      <w:pPr>
        <w:pStyle w:val="af1"/>
        <w:rPr>
          <w:b/>
          <w:lang w:val="uk-UA"/>
        </w:rPr>
      </w:pPr>
      <w:r w:rsidRPr="00803D53">
        <w:rPr>
          <w:b/>
          <w:lang w:val="uk-UA"/>
        </w:rPr>
        <w:t>В И Р І Ш И Л А :</w:t>
      </w:r>
    </w:p>
    <w:p w:rsidR="001E5D31" w:rsidRPr="00803D53" w:rsidRDefault="001E5D31" w:rsidP="001E5D31">
      <w:pPr>
        <w:pStyle w:val="af1"/>
        <w:rPr>
          <w:b/>
          <w:lang w:val="uk-UA"/>
        </w:rPr>
      </w:pPr>
    </w:p>
    <w:p w:rsidR="001E5D31" w:rsidRPr="00803D53" w:rsidRDefault="00EC0DD2" w:rsidP="001E5D31">
      <w:pPr>
        <w:pStyle w:val="af1"/>
        <w:rPr>
          <w:lang w:val="uk-UA"/>
        </w:rPr>
      </w:pPr>
      <w:r>
        <w:rPr>
          <w:lang w:val="uk-UA"/>
        </w:rPr>
        <w:t>1.</w:t>
      </w:r>
      <w:r w:rsidR="001E5D31" w:rsidRPr="00803D53">
        <w:rPr>
          <w:lang w:val="uk-UA"/>
        </w:rPr>
        <w:t xml:space="preserve">Надати дозвіл </w:t>
      </w:r>
      <w:r w:rsidR="001E5D31" w:rsidRPr="00803D53">
        <w:rPr>
          <w:b/>
          <w:color w:val="C00000"/>
          <w:lang w:val="uk-UA"/>
        </w:rPr>
        <w:t>гр.</w:t>
      </w:r>
      <w:r w:rsidR="001E5D31">
        <w:rPr>
          <w:b/>
          <w:color w:val="C00000"/>
          <w:lang w:val="uk-UA"/>
        </w:rPr>
        <w:t xml:space="preserve">Зінченко Катерині Федорівні </w:t>
      </w:r>
      <w:r w:rsidR="001E5D31" w:rsidRPr="00803D53">
        <w:rPr>
          <w:lang w:val="uk-UA"/>
        </w:rPr>
        <w:t>на</w:t>
      </w:r>
      <w:r w:rsidR="001E5D31">
        <w:rPr>
          <w:lang w:val="uk-UA"/>
        </w:rPr>
        <w:t xml:space="preserve"> </w:t>
      </w:r>
      <w:r w:rsidR="001E5D31" w:rsidRPr="00803D53">
        <w:rPr>
          <w:lang w:val="uk-UA"/>
        </w:rPr>
        <w:t xml:space="preserve">виготовлення  проекту землеустрою щодо відведення   земельної  ділянки у власність для ведення особистого селянського господарства, орієнтовною площею </w:t>
      </w:r>
      <w:r w:rsidR="001E5D31" w:rsidRPr="00803D53">
        <w:rPr>
          <w:color w:val="C00000"/>
          <w:lang w:val="uk-UA"/>
        </w:rPr>
        <w:t>0,</w:t>
      </w:r>
      <w:r w:rsidR="001E5D31">
        <w:rPr>
          <w:color w:val="C00000"/>
          <w:lang w:val="uk-UA"/>
        </w:rPr>
        <w:t>7100</w:t>
      </w:r>
      <w:r w:rsidR="001E5D31" w:rsidRPr="00803D53">
        <w:rPr>
          <w:color w:val="C00000"/>
          <w:lang w:val="uk-UA"/>
        </w:rPr>
        <w:t xml:space="preserve"> га,</w:t>
      </w:r>
      <w:r w:rsidR="001E5D31" w:rsidRPr="00803D53">
        <w:rPr>
          <w:lang w:val="uk-UA"/>
        </w:rPr>
        <w:t xml:space="preserve"> розташовану по вул.</w:t>
      </w:r>
      <w:r w:rsidR="001E5D31">
        <w:rPr>
          <w:lang w:val="uk-UA"/>
        </w:rPr>
        <w:t xml:space="preserve">Якима Сомка </w:t>
      </w:r>
      <w:r w:rsidR="001E5D31" w:rsidRPr="00803D53">
        <w:rPr>
          <w:color w:val="C00000"/>
          <w:lang w:val="uk-UA"/>
        </w:rPr>
        <w:t>с.</w:t>
      </w:r>
      <w:r w:rsidR="001E5D31">
        <w:rPr>
          <w:color w:val="C00000"/>
          <w:lang w:val="uk-UA"/>
        </w:rPr>
        <w:t xml:space="preserve">Сомкова Долина </w:t>
      </w:r>
      <w:r w:rsidR="001E5D31" w:rsidRPr="00803D53">
        <w:rPr>
          <w:lang w:val="uk-UA"/>
        </w:rPr>
        <w:t>Переяслав-Хмельницького  району Київської  області</w:t>
      </w:r>
      <w:r w:rsidR="001E5D31" w:rsidRPr="00803D53">
        <w:rPr>
          <w:color w:val="C00000"/>
          <w:lang w:val="uk-UA"/>
        </w:rPr>
        <w:t xml:space="preserve">, </w:t>
      </w:r>
      <w:r w:rsidR="001E5D31" w:rsidRPr="00803D53">
        <w:rPr>
          <w:lang w:val="uk-UA"/>
        </w:rPr>
        <w:t xml:space="preserve">(код КВЦПЗ-01.03). </w:t>
      </w:r>
    </w:p>
    <w:p w:rsidR="001E5D31" w:rsidRPr="00803D53" w:rsidRDefault="00EC0DD2" w:rsidP="001E5D31">
      <w:pPr>
        <w:pStyle w:val="af1"/>
        <w:rPr>
          <w:lang w:val="uk-UA"/>
        </w:rPr>
      </w:pPr>
      <w:r>
        <w:rPr>
          <w:lang w:val="uk-UA"/>
        </w:rPr>
        <w:t>2.</w:t>
      </w:r>
      <w:r w:rsidR="001E5D31" w:rsidRPr="00803D53">
        <w:rPr>
          <w:lang w:val="uk-UA"/>
        </w:rPr>
        <w:t>Проект землеустрою щодо відведення земельної ділянки у власність погодити відповідно до ст. 186-1 Земельного кодексу України.</w:t>
      </w:r>
    </w:p>
    <w:p w:rsidR="001E5D31" w:rsidRPr="00803D53" w:rsidRDefault="00EC0DD2" w:rsidP="001E5D31">
      <w:pPr>
        <w:pStyle w:val="af1"/>
        <w:rPr>
          <w:lang w:val="uk-UA"/>
        </w:rPr>
      </w:pPr>
      <w:r>
        <w:rPr>
          <w:lang w:val="uk-UA"/>
        </w:rPr>
        <w:t>3.</w:t>
      </w:r>
      <w:r w:rsidR="001E5D31" w:rsidRPr="00803D53">
        <w:rPr>
          <w:lang w:val="uk-UA"/>
        </w:rPr>
        <w:t>Розробку проекту землеустрою щодо відведення земельної ділянки у власність замовити в суб</w:t>
      </w:r>
      <w:r w:rsidR="001E5D31" w:rsidRPr="00803D53">
        <w:t>’</w:t>
      </w:r>
      <w:r w:rsidR="001E5D31" w:rsidRPr="00803D53">
        <w:rPr>
          <w:lang w:val="uk-UA"/>
        </w:rPr>
        <w:t>єкта господарювання, що є виконавцем робіт із землеустрою відповідно до чинного законодавства.</w:t>
      </w:r>
    </w:p>
    <w:p w:rsidR="001E5D31" w:rsidRPr="00803D53" w:rsidRDefault="00EC0DD2" w:rsidP="001E5D31">
      <w:pPr>
        <w:pStyle w:val="af1"/>
        <w:rPr>
          <w:lang w:val="uk-UA"/>
        </w:rPr>
      </w:pPr>
      <w:r>
        <w:rPr>
          <w:lang w:val="uk-UA"/>
        </w:rPr>
        <w:t>4.</w:t>
      </w:r>
      <w:r w:rsidR="001E5D31" w:rsidRPr="00803D53">
        <w:rPr>
          <w:lang w:val="uk-UA"/>
        </w:rPr>
        <w:t>Остаточне уточнення площі земельної ділянки буде проведено після виготовлення проекту землеустрою.</w:t>
      </w:r>
    </w:p>
    <w:p w:rsidR="001E5D31" w:rsidRPr="00803D53" w:rsidRDefault="00EC0DD2" w:rsidP="001E5D31">
      <w:pPr>
        <w:pStyle w:val="af1"/>
        <w:rPr>
          <w:lang w:val="uk-UA"/>
        </w:rPr>
      </w:pPr>
      <w:r>
        <w:rPr>
          <w:lang w:val="uk-UA"/>
        </w:rPr>
        <w:t>5.</w:t>
      </w:r>
      <w:r w:rsidR="001E5D31" w:rsidRPr="00803D53">
        <w:rPr>
          <w:lang w:val="uk-UA"/>
        </w:rPr>
        <w:t xml:space="preserve">Попередити </w:t>
      </w:r>
      <w:r w:rsidR="001E5D31" w:rsidRPr="00803D53">
        <w:rPr>
          <w:b/>
          <w:color w:val="C00000"/>
          <w:lang w:val="uk-UA"/>
        </w:rPr>
        <w:t>гр.</w:t>
      </w:r>
      <w:r w:rsidR="001E5D31">
        <w:rPr>
          <w:b/>
          <w:color w:val="C00000"/>
          <w:lang w:val="uk-UA"/>
        </w:rPr>
        <w:t xml:space="preserve">Зінченко Катерину Федорівну </w:t>
      </w:r>
      <w:r w:rsidR="001E5D31" w:rsidRPr="00803D53">
        <w:rPr>
          <w:lang w:val="uk-UA"/>
        </w:rPr>
        <w:t>про те, що у разі виявлення на стадії виготовлення та затвердження проекту землеустрою факту попереднього  безоплатного отримання земельної ділянки із комунальної власності для ведення особистого селянського господарства, дане рішення втрачає чинність.</w:t>
      </w:r>
    </w:p>
    <w:p w:rsidR="001E5D31" w:rsidRPr="00803D53" w:rsidRDefault="00EC0DD2" w:rsidP="001E5D31">
      <w:pPr>
        <w:pStyle w:val="af1"/>
        <w:rPr>
          <w:lang w:val="uk-UA"/>
        </w:rPr>
      </w:pPr>
      <w:r>
        <w:rPr>
          <w:bCs/>
          <w:lang w:val="uk-UA"/>
        </w:rPr>
        <w:t>6.</w:t>
      </w:r>
      <w:r w:rsidR="001E5D31" w:rsidRPr="00803D53">
        <w:rPr>
          <w:bCs/>
          <w:lang w:val="uk-UA"/>
        </w:rPr>
        <w:t>Контроль за виконанням даного рішення покласти на постійну комісію з питань благоустрою, комунального господарства та земельних відносин.</w:t>
      </w:r>
    </w:p>
    <w:p w:rsidR="001E5D31" w:rsidRPr="00803D53" w:rsidRDefault="001E5D31" w:rsidP="001E5D31">
      <w:pPr>
        <w:pStyle w:val="af1"/>
        <w:rPr>
          <w:lang w:val="uk-UA"/>
        </w:rPr>
      </w:pPr>
    </w:p>
    <w:p w:rsidR="001E5D31" w:rsidRPr="00803D53" w:rsidRDefault="001E5D31" w:rsidP="001E5D31">
      <w:pPr>
        <w:pStyle w:val="af1"/>
        <w:rPr>
          <w:lang w:val="uk-UA"/>
        </w:rPr>
      </w:pPr>
    </w:p>
    <w:p w:rsidR="001E5D31" w:rsidRPr="00803D53" w:rsidRDefault="001E5D31" w:rsidP="001E5D31">
      <w:pPr>
        <w:pStyle w:val="af1"/>
        <w:rPr>
          <w:lang w:val="uk-UA"/>
        </w:rPr>
      </w:pPr>
    </w:p>
    <w:p w:rsidR="001E5D31" w:rsidRPr="00803D53" w:rsidRDefault="001E5D31" w:rsidP="001E5D31">
      <w:pPr>
        <w:pStyle w:val="af1"/>
        <w:rPr>
          <w:b/>
          <w:lang w:val="uk-UA"/>
        </w:rPr>
      </w:pPr>
      <w:r w:rsidRPr="00803D53">
        <w:rPr>
          <w:b/>
          <w:lang w:val="uk-UA"/>
        </w:rPr>
        <w:t xml:space="preserve">Сільський  голова :                                                                         </w:t>
      </w:r>
      <w:r>
        <w:rPr>
          <w:b/>
          <w:bCs/>
          <w:lang w:val="uk-UA"/>
        </w:rPr>
        <w:t>М.О.ЛЯХ</w:t>
      </w:r>
    </w:p>
    <w:p w:rsidR="001E5D31" w:rsidRPr="00803D53" w:rsidRDefault="001E5D31" w:rsidP="001E5D31">
      <w:pPr>
        <w:pStyle w:val="af1"/>
        <w:rPr>
          <w:lang w:val="uk-UA"/>
        </w:rPr>
      </w:pPr>
    </w:p>
    <w:p w:rsidR="001E5D31" w:rsidRPr="003C3956" w:rsidRDefault="001E5D31" w:rsidP="001E5D31">
      <w:pPr>
        <w:pStyle w:val="af1"/>
        <w:rPr>
          <w:b/>
          <w:lang w:val="uk-UA"/>
        </w:rPr>
      </w:pPr>
      <w:r w:rsidRPr="003C3956">
        <w:rPr>
          <w:b/>
          <w:lang w:val="uk-UA"/>
        </w:rPr>
        <w:t>с. Студеники</w:t>
      </w:r>
    </w:p>
    <w:p w:rsidR="001E5D31" w:rsidRPr="003C3956" w:rsidRDefault="001E5D31" w:rsidP="001E5D31">
      <w:pPr>
        <w:pStyle w:val="af1"/>
        <w:rPr>
          <w:b/>
          <w:lang w:val="uk-UA"/>
        </w:rPr>
      </w:pPr>
      <w:r w:rsidRPr="003C3956">
        <w:rPr>
          <w:b/>
          <w:lang w:val="uk-UA"/>
        </w:rPr>
        <w:t xml:space="preserve">№ </w:t>
      </w:r>
      <w:r>
        <w:rPr>
          <w:b/>
          <w:lang w:val="uk-UA"/>
        </w:rPr>
        <w:t>746</w:t>
      </w:r>
      <w:r w:rsidRPr="003C3956">
        <w:rPr>
          <w:b/>
          <w:lang w:val="uk-UA"/>
        </w:rPr>
        <w:t>–</w:t>
      </w:r>
      <w:r w:rsidRPr="003C3956">
        <w:rPr>
          <w:b/>
          <w:lang w:val="en-US"/>
        </w:rPr>
        <w:t>XXV</w:t>
      </w:r>
      <w:r w:rsidRPr="003C3956">
        <w:rPr>
          <w:b/>
          <w:lang w:val="uk-UA"/>
        </w:rPr>
        <w:t>І</w:t>
      </w:r>
      <w:r>
        <w:rPr>
          <w:b/>
          <w:lang w:val="uk-UA"/>
        </w:rPr>
        <w:t>ІІ</w:t>
      </w:r>
      <w:r w:rsidRPr="003C3956">
        <w:rPr>
          <w:b/>
          <w:lang w:val="uk-UA"/>
        </w:rPr>
        <w:t>–</w:t>
      </w:r>
      <w:r w:rsidRPr="003C3956">
        <w:rPr>
          <w:b/>
          <w:lang w:val="en-US"/>
        </w:rPr>
        <w:t>V</w:t>
      </w:r>
      <w:r w:rsidRPr="003C3956">
        <w:rPr>
          <w:b/>
          <w:lang w:val="uk-UA"/>
        </w:rPr>
        <w:t>ІІ</w:t>
      </w:r>
    </w:p>
    <w:p w:rsidR="001E5D31" w:rsidRDefault="001E5D31" w:rsidP="001E5D31">
      <w:pPr>
        <w:pStyle w:val="af1"/>
        <w:rPr>
          <w:b/>
          <w:lang w:val="uk-UA"/>
        </w:rPr>
      </w:pPr>
      <w:r>
        <w:rPr>
          <w:b/>
          <w:lang w:val="uk-UA"/>
        </w:rPr>
        <w:t>04.06</w:t>
      </w:r>
      <w:r w:rsidRPr="003C3956">
        <w:rPr>
          <w:b/>
          <w:lang w:val="uk-UA"/>
        </w:rPr>
        <w:t>.2019</w:t>
      </w:r>
    </w:p>
    <w:p w:rsidR="00EC0DD2" w:rsidRDefault="00EC0DD2" w:rsidP="001E5D31">
      <w:pPr>
        <w:pStyle w:val="af1"/>
        <w:rPr>
          <w:b/>
          <w:lang w:val="uk-UA"/>
        </w:rPr>
      </w:pPr>
    </w:p>
    <w:p w:rsidR="00EC0DD2" w:rsidRDefault="00EC0DD2" w:rsidP="001E5D31">
      <w:pPr>
        <w:pStyle w:val="af1"/>
        <w:rPr>
          <w:b/>
          <w:lang w:val="uk-UA"/>
        </w:rPr>
      </w:pPr>
    </w:p>
    <w:p w:rsidR="001E5D31" w:rsidRDefault="001E5D31" w:rsidP="001E5D31">
      <w:pPr>
        <w:pStyle w:val="af1"/>
        <w:rPr>
          <w:b/>
          <w:lang w:val="uk-UA"/>
        </w:rPr>
      </w:pPr>
    </w:p>
    <w:p w:rsidR="001E5D31" w:rsidRDefault="001E5D31" w:rsidP="001E5D31">
      <w:pPr>
        <w:pStyle w:val="af1"/>
        <w:rPr>
          <w:b/>
          <w:lang w:val="uk-UA"/>
        </w:rPr>
      </w:pPr>
    </w:p>
    <w:p w:rsidR="001E5D31" w:rsidRPr="00803D53" w:rsidRDefault="001E5D31" w:rsidP="00EC0DD2">
      <w:pPr>
        <w:pStyle w:val="af1"/>
        <w:jc w:val="center"/>
        <w:rPr>
          <w:lang w:val="uk-UA"/>
        </w:rPr>
      </w:pPr>
      <w:r w:rsidRPr="00803D53">
        <w:rPr>
          <w:noProof/>
          <w:lang w:val="uk-UA" w:eastAsia="uk-UA"/>
        </w:rPr>
        <w:lastRenderedPageBreak/>
        <w:drawing>
          <wp:inline distT="0" distB="0" distL="0" distR="0">
            <wp:extent cx="495300" cy="685800"/>
            <wp:effectExtent l="0" t="0" r="0" b="0"/>
            <wp:docPr id="51" name="Рисунок 51"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495300" cy="685800"/>
                    </a:xfrm>
                    <a:prstGeom prst="rect">
                      <a:avLst/>
                    </a:prstGeom>
                    <a:noFill/>
                    <a:ln>
                      <a:noFill/>
                    </a:ln>
                  </pic:spPr>
                </pic:pic>
              </a:graphicData>
            </a:graphic>
          </wp:inline>
        </w:drawing>
      </w:r>
    </w:p>
    <w:p w:rsidR="001E5D31" w:rsidRPr="00803D53" w:rsidRDefault="001E5D31" w:rsidP="00EC0DD2">
      <w:pPr>
        <w:pStyle w:val="af1"/>
        <w:jc w:val="center"/>
        <w:rPr>
          <w:b/>
          <w:lang w:val="uk-UA"/>
        </w:rPr>
      </w:pPr>
    </w:p>
    <w:p w:rsidR="001E5D31" w:rsidRPr="00803D53" w:rsidRDefault="001E5D31" w:rsidP="00EC0DD2">
      <w:pPr>
        <w:pStyle w:val="af1"/>
        <w:jc w:val="center"/>
        <w:rPr>
          <w:b/>
          <w:lang w:val="uk-UA"/>
        </w:rPr>
      </w:pPr>
      <w:r w:rsidRPr="00803D53">
        <w:rPr>
          <w:b/>
          <w:lang w:val="uk-UA"/>
        </w:rPr>
        <w:t>СТУДЕНИКІВСЬКА   СІЛЬСЬКА  РАДА</w:t>
      </w:r>
    </w:p>
    <w:p w:rsidR="001E5D31" w:rsidRPr="00803D53" w:rsidRDefault="001E5D31" w:rsidP="00EC0DD2">
      <w:pPr>
        <w:pStyle w:val="af1"/>
        <w:jc w:val="center"/>
        <w:rPr>
          <w:b/>
          <w:lang w:val="uk-UA"/>
        </w:rPr>
      </w:pPr>
      <w:r w:rsidRPr="00803D53">
        <w:rPr>
          <w:b/>
          <w:lang w:val="uk-UA"/>
        </w:rPr>
        <w:t>ПЕРЕЯСЛАВ – ХМЕЛЬНИЦЬКОГО  РАЙОНУ</w:t>
      </w:r>
    </w:p>
    <w:p w:rsidR="001E5D31" w:rsidRPr="00803D53" w:rsidRDefault="001E5D31" w:rsidP="00EC0DD2">
      <w:pPr>
        <w:pStyle w:val="af1"/>
        <w:jc w:val="center"/>
        <w:rPr>
          <w:b/>
          <w:lang w:val="uk-UA"/>
        </w:rPr>
      </w:pPr>
      <w:r w:rsidRPr="00803D53">
        <w:rPr>
          <w:b/>
          <w:lang w:val="uk-UA"/>
        </w:rPr>
        <w:t>КИЇВСЬКОЇ  ОБЛАСТІ</w:t>
      </w:r>
    </w:p>
    <w:p w:rsidR="001E5D31" w:rsidRPr="00803D53" w:rsidRDefault="001E5D31" w:rsidP="00EC0DD2">
      <w:pPr>
        <w:pStyle w:val="af1"/>
        <w:jc w:val="center"/>
        <w:rPr>
          <w:b/>
          <w:lang w:val="uk-UA"/>
        </w:rPr>
      </w:pPr>
    </w:p>
    <w:p w:rsidR="001E5D31" w:rsidRPr="00803D53" w:rsidRDefault="001E5D31" w:rsidP="00EC0DD2">
      <w:pPr>
        <w:pStyle w:val="af1"/>
        <w:jc w:val="center"/>
        <w:rPr>
          <w:b/>
          <w:lang w:val="uk-UA"/>
        </w:rPr>
      </w:pPr>
      <w:r w:rsidRPr="00803D53">
        <w:rPr>
          <w:b/>
          <w:lang w:val="uk-UA"/>
        </w:rPr>
        <w:t>Р І Ш Е Н Н Я</w:t>
      </w:r>
    </w:p>
    <w:p w:rsidR="001E5D31" w:rsidRPr="00803D53" w:rsidRDefault="001E5D31" w:rsidP="001E5D31">
      <w:pPr>
        <w:pStyle w:val="af1"/>
        <w:rPr>
          <w:b/>
          <w:lang w:val="uk-UA"/>
        </w:rPr>
      </w:pP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075"/>
      </w:tblGrid>
      <w:tr w:rsidR="001E5D31" w:rsidRPr="00D474EF" w:rsidTr="00EC0DD2">
        <w:tc>
          <w:tcPr>
            <w:tcW w:w="8075" w:type="dxa"/>
          </w:tcPr>
          <w:p w:rsidR="001E5D31" w:rsidRPr="00803D53" w:rsidRDefault="001E5D31" w:rsidP="001E5D31">
            <w:pPr>
              <w:pStyle w:val="af1"/>
              <w:rPr>
                <w:b/>
                <w:lang w:val="uk-UA"/>
              </w:rPr>
            </w:pPr>
            <w:r w:rsidRPr="00803D53">
              <w:rPr>
                <w:b/>
                <w:lang w:val="uk-UA"/>
              </w:rPr>
              <w:t>Про надання дозволу на виготовлення проекту землеустрою щодо  відведення</w:t>
            </w:r>
            <w:r>
              <w:rPr>
                <w:b/>
                <w:lang w:val="uk-UA"/>
              </w:rPr>
              <w:t xml:space="preserve"> </w:t>
            </w:r>
            <w:r w:rsidRPr="00803D53">
              <w:rPr>
                <w:b/>
                <w:lang w:val="uk-UA"/>
              </w:rPr>
              <w:t>земельної  ділянки у власність гр.</w:t>
            </w:r>
            <w:r>
              <w:rPr>
                <w:b/>
                <w:lang w:val="uk-UA"/>
              </w:rPr>
              <w:t>Дзюбан Катерині Василівні</w:t>
            </w:r>
            <w:r w:rsidRPr="00803D53">
              <w:rPr>
                <w:b/>
                <w:lang w:val="uk-UA"/>
              </w:rPr>
              <w:t xml:space="preserve"> для  ведення особистого селянського господарства  по вул.</w:t>
            </w:r>
            <w:r>
              <w:rPr>
                <w:b/>
                <w:lang w:val="uk-UA"/>
              </w:rPr>
              <w:t>Якима Сомка</w:t>
            </w:r>
            <w:r w:rsidRPr="00803D53">
              <w:rPr>
                <w:b/>
                <w:lang w:val="uk-UA"/>
              </w:rPr>
              <w:t xml:space="preserve"> с.Со</w:t>
            </w:r>
            <w:r>
              <w:rPr>
                <w:b/>
                <w:lang w:val="uk-UA"/>
              </w:rPr>
              <w:t>мкова Долина</w:t>
            </w:r>
            <w:r w:rsidRPr="00803D53">
              <w:rPr>
                <w:b/>
                <w:lang w:val="uk-UA"/>
              </w:rPr>
              <w:t xml:space="preserve"> Переяслав-Хмельницького району Київської області.  </w:t>
            </w:r>
          </w:p>
        </w:tc>
      </w:tr>
    </w:tbl>
    <w:p w:rsidR="001E5D31" w:rsidRPr="00803D53" w:rsidRDefault="001E5D31" w:rsidP="001E5D31">
      <w:pPr>
        <w:pStyle w:val="af1"/>
        <w:rPr>
          <w:b/>
          <w:lang w:val="uk-UA"/>
        </w:rPr>
      </w:pPr>
    </w:p>
    <w:p w:rsidR="001E5D31" w:rsidRPr="00803D53" w:rsidRDefault="001E5D31" w:rsidP="001E5D31">
      <w:pPr>
        <w:pStyle w:val="af1"/>
        <w:rPr>
          <w:lang w:val="uk-UA"/>
        </w:rPr>
      </w:pPr>
      <w:r w:rsidRPr="00803D53">
        <w:rPr>
          <w:lang w:val="uk-UA"/>
        </w:rPr>
        <w:t xml:space="preserve">Розглянувши звернення </w:t>
      </w:r>
      <w:r w:rsidRPr="00324AFF">
        <w:rPr>
          <w:b/>
          <w:color w:val="C00000"/>
          <w:lang w:val="uk-UA"/>
        </w:rPr>
        <w:t>гр.Дзюбан Катерини Василівни,</w:t>
      </w:r>
      <w:r w:rsidRPr="00803D53">
        <w:rPr>
          <w:lang w:val="uk-UA"/>
        </w:rPr>
        <w:t xml:space="preserve"> що проживає  </w:t>
      </w:r>
      <w:r>
        <w:rPr>
          <w:lang w:val="uk-UA"/>
        </w:rPr>
        <w:t xml:space="preserve"> пров.Усурійський, буд.10 кв.71 м.Київ</w:t>
      </w:r>
      <w:r w:rsidRPr="00803D53">
        <w:rPr>
          <w:lang w:val="uk-UA"/>
        </w:rPr>
        <w:t xml:space="preserve"> про надання дозволу на виготовлення проекту землеустрою щодо відведення у власність земельної ділянки для ведення особистого селянського господарства по вул.</w:t>
      </w:r>
      <w:r>
        <w:rPr>
          <w:lang w:val="uk-UA"/>
        </w:rPr>
        <w:t xml:space="preserve">Якима Сомка, 59 </w:t>
      </w:r>
      <w:r w:rsidRPr="00803D53">
        <w:rPr>
          <w:lang w:val="uk-UA"/>
        </w:rPr>
        <w:t>с.</w:t>
      </w:r>
      <w:r>
        <w:rPr>
          <w:lang w:val="uk-UA"/>
        </w:rPr>
        <w:t>Сомкова Долина</w:t>
      </w:r>
      <w:r w:rsidRPr="00803D53">
        <w:rPr>
          <w:lang w:val="uk-UA"/>
        </w:rPr>
        <w:t xml:space="preserve"> Переяслав-Хмельницького району Київської області керуючись  п. 34 частини 1 статті 26 Закону України "Про місцеве самоврядування в Україні", статтями 12,81,118,121,122</w:t>
      </w:r>
      <w:r>
        <w:rPr>
          <w:lang w:val="uk-UA"/>
        </w:rPr>
        <w:t xml:space="preserve"> </w:t>
      </w:r>
      <w:r w:rsidRPr="00803D53">
        <w:rPr>
          <w:lang w:val="uk-UA"/>
        </w:rPr>
        <w:t>Земельного кодексу України, сільська  рада</w:t>
      </w:r>
    </w:p>
    <w:p w:rsidR="001E5D31" w:rsidRPr="00803D53" w:rsidRDefault="001E5D31" w:rsidP="001E5D31">
      <w:pPr>
        <w:pStyle w:val="af1"/>
        <w:rPr>
          <w:lang w:val="uk-UA"/>
        </w:rPr>
      </w:pPr>
    </w:p>
    <w:p w:rsidR="001E5D31" w:rsidRPr="00803D53" w:rsidRDefault="001E5D31" w:rsidP="001E5D31">
      <w:pPr>
        <w:pStyle w:val="af1"/>
        <w:rPr>
          <w:b/>
          <w:lang w:val="uk-UA"/>
        </w:rPr>
      </w:pPr>
      <w:r w:rsidRPr="00803D53">
        <w:rPr>
          <w:b/>
          <w:lang w:val="uk-UA"/>
        </w:rPr>
        <w:t>В И Р І Ш И Л А :</w:t>
      </w:r>
    </w:p>
    <w:p w:rsidR="001E5D31" w:rsidRPr="00803D53" w:rsidRDefault="001E5D31" w:rsidP="001E5D31">
      <w:pPr>
        <w:pStyle w:val="af1"/>
        <w:rPr>
          <w:b/>
          <w:lang w:val="uk-UA"/>
        </w:rPr>
      </w:pPr>
    </w:p>
    <w:p w:rsidR="001E5D31" w:rsidRPr="00324AFF" w:rsidRDefault="00EC0DD2" w:rsidP="001E5D31">
      <w:pPr>
        <w:pStyle w:val="af1"/>
        <w:rPr>
          <w:lang w:val="uk-UA"/>
        </w:rPr>
      </w:pPr>
      <w:r>
        <w:rPr>
          <w:lang w:val="uk-UA"/>
        </w:rPr>
        <w:t>1.</w:t>
      </w:r>
      <w:r w:rsidR="001E5D31" w:rsidRPr="00324AFF">
        <w:rPr>
          <w:lang w:val="uk-UA"/>
        </w:rPr>
        <w:t xml:space="preserve">Надати дозвіл </w:t>
      </w:r>
      <w:r w:rsidR="001E5D31" w:rsidRPr="00324AFF">
        <w:rPr>
          <w:b/>
          <w:color w:val="C00000"/>
          <w:lang w:val="uk-UA"/>
        </w:rPr>
        <w:t>гр.</w:t>
      </w:r>
      <w:r w:rsidR="001E5D31">
        <w:rPr>
          <w:b/>
          <w:color w:val="C00000"/>
          <w:lang w:val="uk-UA"/>
        </w:rPr>
        <w:t>Дзюбан Катерині Василівні</w:t>
      </w:r>
      <w:r w:rsidR="001E5D31" w:rsidRPr="00324AFF">
        <w:rPr>
          <w:b/>
          <w:color w:val="C00000"/>
          <w:lang w:val="uk-UA"/>
        </w:rPr>
        <w:t xml:space="preserve"> </w:t>
      </w:r>
      <w:r w:rsidR="001E5D31" w:rsidRPr="00324AFF">
        <w:rPr>
          <w:lang w:val="uk-UA"/>
        </w:rPr>
        <w:t xml:space="preserve">на виготовлення  проекту землеустрою щодо відведення   земельної  ділянки у власність для ведення особистого селянського господарства, орієнтовною площею </w:t>
      </w:r>
      <w:r w:rsidR="001E5D31" w:rsidRPr="00324AFF">
        <w:rPr>
          <w:color w:val="C00000"/>
          <w:lang w:val="uk-UA"/>
        </w:rPr>
        <w:t>0,</w:t>
      </w:r>
      <w:r w:rsidR="001E5D31">
        <w:rPr>
          <w:color w:val="C00000"/>
          <w:lang w:val="uk-UA"/>
        </w:rPr>
        <w:t>0600</w:t>
      </w:r>
      <w:r w:rsidR="001E5D31" w:rsidRPr="00324AFF">
        <w:rPr>
          <w:color w:val="C00000"/>
          <w:lang w:val="uk-UA"/>
        </w:rPr>
        <w:t xml:space="preserve"> га,</w:t>
      </w:r>
      <w:r w:rsidR="001E5D31" w:rsidRPr="00324AFF">
        <w:rPr>
          <w:lang w:val="uk-UA"/>
        </w:rPr>
        <w:t xml:space="preserve"> розташовану по вул.Якима Сомка</w:t>
      </w:r>
      <w:r w:rsidR="001E5D31">
        <w:rPr>
          <w:lang w:val="uk-UA"/>
        </w:rPr>
        <w:t>,59</w:t>
      </w:r>
      <w:r w:rsidR="001E5D31" w:rsidRPr="00324AFF">
        <w:rPr>
          <w:lang w:val="uk-UA"/>
        </w:rPr>
        <w:t xml:space="preserve"> </w:t>
      </w:r>
      <w:r w:rsidR="001E5D31" w:rsidRPr="00324AFF">
        <w:rPr>
          <w:color w:val="C00000"/>
          <w:lang w:val="uk-UA"/>
        </w:rPr>
        <w:t xml:space="preserve">с.Сомкова Долина </w:t>
      </w:r>
      <w:r w:rsidR="001E5D31" w:rsidRPr="00324AFF">
        <w:rPr>
          <w:lang w:val="uk-UA"/>
        </w:rPr>
        <w:t>Переяслав-Хмельницького  району Київської  області</w:t>
      </w:r>
      <w:r w:rsidR="001E5D31" w:rsidRPr="00324AFF">
        <w:rPr>
          <w:color w:val="C00000"/>
          <w:lang w:val="uk-UA"/>
        </w:rPr>
        <w:t xml:space="preserve">, </w:t>
      </w:r>
      <w:r w:rsidR="001E5D31" w:rsidRPr="00324AFF">
        <w:rPr>
          <w:lang w:val="uk-UA"/>
        </w:rPr>
        <w:t xml:space="preserve">(код КВЦПЗ-01.03). </w:t>
      </w:r>
    </w:p>
    <w:p w:rsidR="001E5D31" w:rsidRPr="00324AFF" w:rsidRDefault="00EC0DD2" w:rsidP="001E5D31">
      <w:pPr>
        <w:pStyle w:val="af1"/>
        <w:rPr>
          <w:lang w:val="uk-UA"/>
        </w:rPr>
      </w:pPr>
      <w:r>
        <w:rPr>
          <w:lang w:val="uk-UA"/>
        </w:rPr>
        <w:t>2.</w:t>
      </w:r>
      <w:r w:rsidR="001E5D31" w:rsidRPr="00324AFF">
        <w:rPr>
          <w:lang w:val="uk-UA"/>
        </w:rPr>
        <w:t>Проект землеустрою щодо відведення земельної ділянки у власність погодити відповідно до ст. 186-1 Земельного кодексу України.</w:t>
      </w:r>
    </w:p>
    <w:p w:rsidR="001E5D31" w:rsidRPr="00803D53" w:rsidRDefault="00EC0DD2" w:rsidP="001E5D31">
      <w:pPr>
        <w:pStyle w:val="af1"/>
        <w:rPr>
          <w:lang w:val="uk-UA"/>
        </w:rPr>
      </w:pPr>
      <w:r>
        <w:rPr>
          <w:lang w:val="uk-UA"/>
        </w:rPr>
        <w:t>3.</w:t>
      </w:r>
      <w:r w:rsidR="001E5D31" w:rsidRPr="00803D53">
        <w:rPr>
          <w:lang w:val="uk-UA"/>
        </w:rPr>
        <w:t>Розробку проекту землеустрою щодо відведення земельної ділянки у власність замовити в суб</w:t>
      </w:r>
      <w:r w:rsidR="001E5D31" w:rsidRPr="00803D53">
        <w:t>’</w:t>
      </w:r>
      <w:r w:rsidR="001E5D31" w:rsidRPr="00803D53">
        <w:rPr>
          <w:lang w:val="uk-UA"/>
        </w:rPr>
        <w:t>єкта господарювання, що є виконавцем робіт із землеустрою відповідно до чинного законодавства.</w:t>
      </w:r>
    </w:p>
    <w:p w:rsidR="001E5D31" w:rsidRPr="00803D53" w:rsidRDefault="00EC0DD2" w:rsidP="001E5D31">
      <w:pPr>
        <w:pStyle w:val="af1"/>
        <w:rPr>
          <w:lang w:val="uk-UA"/>
        </w:rPr>
      </w:pPr>
      <w:r>
        <w:rPr>
          <w:lang w:val="uk-UA"/>
        </w:rPr>
        <w:t>4.</w:t>
      </w:r>
      <w:r w:rsidR="001E5D31" w:rsidRPr="00803D53">
        <w:rPr>
          <w:lang w:val="uk-UA"/>
        </w:rPr>
        <w:t>Остаточне уточнення площі земельної ділянки буде проведено після виготовлення проекту землеустрою.</w:t>
      </w:r>
    </w:p>
    <w:p w:rsidR="001E5D31" w:rsidRPr="00803D53" w:rsidRDefault="00EC0DD2" w:rsidP="001E5D31">
      <w:pPr>
        <w:pStyle w:val="af1"/>
        <w:rPr>
          <w:lang w:val="uk-UA"/>
        </w:rPr>
      </w:pPr>
      <w:r>
        <w:rPr>
          <w:lang w:val="uk-UA"/>
        </w:rPr>
        <w:t>5.</w:t>
      </w:r>
      <w:r w:rsidR="001E5D31" w:rsidRPr="00803D53">
        <w:rPr>
          <w:lang w:val="uk-UA"/>
        </w:rPr>
        <w:t xml:space="preserve">Попередити </w:t>
      </w:r>
      <w:r w:rsidR="001E5D31" w:rsidRPr="00803D53">
        <w:rPr>
          <w:b/>
          <w:color w:val="C00000"/>
          <w:lang w:val="uk-UA"/>
        </w:rPr>
        <w:t>гр.</w:t>
      </w:r>
      <w:r w:rsidR="001E5D31">
        <w:rPr>
          <w:b/>
          <w:color w:val="C00000"/>
          <w:lang w:val="uk-UA"/>
        </w:rPr>
        <w:t xml:space="preserve">Дзюбан Катерину Василівну </w:t>
      </w:r>
      <w:r w:rsidR="001E5D31" w:rsidRPr="00803D53">
        <w:rPr>
          <w:lang w:val="uk-UA"/>
        </w:rPr>
        <w:t>про те, що у разі виявлення на стадії виготовлення та затвердження проекту землеустрою факту попереднього  безоплатного отримання земельної ділянки із комунальної власності для ведення особистого селянського господарства, дане рішення втрачає чинність.</w:t>
      </w:r>
    </w:p>
    <w:p w:rsidR="001E5D31" w:rsidRPr="00803D53" w:rsidRDefault="00EC0DD2" w:rsidP="001E5D31">
      <w:pPr>
        <w:pStyle w:val="af1"/>
        <w:rPr>
          <w:lang w:val="uk-UA"/>
        </w:rPr>
      </w:pPr>
      <w:r>
        <w:rPr>
          <w:bCs/>
          <w:lang w:val="uk-UA"/>
        </w:rPr>
        <w:t>6.</w:t>
      </w:r>
      <w:r w:rsidR="001E5D31" w:rsidRPr="00803D53">
        <w:rPr>
          <w:bCs/>
          <w:lang w:val="uk-UA"/>
        </w:rPr>
        <w:t>Контроль за виконанням даного рішення покласти на постійну комісію з питань благоустрою, комунального господарства та земельних відносин.</w:t>
      </w:r>
    </w:p>
    <w:p w:rsidR="001E5D31" w:rsidRPr="00803D53" w:rsidRDefault="001E5D31" w:rsidP="001E5D31">
      <w:pPr>
        <w:pStyle w:val="af1"/>
        <w:rPr>
          <w:lang w:val="uk-UA"/>
        </w:rPr>
      </w:pPr>
    </w:p>
    <w:p w:rsidR="001E5D31" w:rsidRPr="00803D53" w:rsidRDefault="001E5D31" w:rsidP="001E5D31">
      <w:pPr>
        <w:pStyle w:val="af1"/>
        <w:rPr>
          <w:lang w:val="uk-UA"/>
        </w:rPr>
      </w:pPr>
    </w:p>
    <w:p w:rsidR="001E5D31" w:rsidRPr="00803D53" w:rsidRDefault="001E5D31" w:rsidP="001E5D31">
      <w:pPr>
        <w:pStyle w:val="af1"/>
        <w:rPr>
          <w:lang w:val="uk-UA"/>
        </w:rPr>
      </w:pPr>
    </w:p>
    <w:p w:rsidR="001E5D31" w:rsidRPr="00803D53" w:rsidRDefault="001E5D31" w:rsidP="001E5D31">
      <w:pPr>
        <w:pStyle w:val="af1"/>
        <w:rPr>
          <w:b/>
          <w:lang w:val="uk-UA"/>
        </w:rPr>
      </w:pPr>
      <w:r w:rsidRPr="00803D53">
        <w:rPr>
          <w:b/>
          <w:lang w:val="uk-UA"/>
        </w:rPr>
        <w:t xml:space="preserve">Сільський  голова :                                                                         </w:t>
      </w:r>
      <w:r>
        <w:rPr>
          <w:b/>
          <w:bCs/>
          <w:lang w:val="uk-UA"/>
        </w:rPr>
        <w:t>М.О.ЛЯХ</w:t>
      </w:r>
    </w:p>
    <w:p w:rsidR="001E5D31" w:rsidRPr="00803D53" w:rsidRDefault="001E5D31" w:rsidP="001E5D31">
      <w:pPr>
        <w:pStyle w:val="af1"/>
        <w:rPr>
          <w:lang w:val="uk-UA"/>
        </w:rPr>
      </w:pPr>
    </w:p>
    <w:p w:rsidR="001E5D31" w:rsidRPr="003C3956" w:rsidRDefault="001E5D31" w:rsidP="001E5D31">
      <w:pPr>
        <w:pStyle w:val="af1"/>
        <w:rPr>
          <w:b/>
          <w:lang w:val="uk-UA"/>
        </w:rPr>
      </w:pPr>
      <w:r w:rsidRPr="003C3956">
        <w:rPr>
          <w:b/>
          <w:lang w:val="uk-UA"/>
        </w:rPr>
        <w:t>с. Студеники</w:t>
      </w:r>
    </w:p>
    <w:p w:rsidR="001E5D31" w:rsidRPr="003C3956" w:rsidRDefault="001E5D31" w:rsidP="001E5D31">
      <w:pPr>
        <w:pStyle w:val="af1"/>
        <w:rPr>
          <w:b/>
          <w:lang w:val="uk-UA"/>
        </w:rPr>
      </w:pPr>
      <w:r w:rsidRPr="003C3956">
        <w:rPr>
          <w:b/>
          <w:lang w:val="uk-UA"/>
        </w:rPr>
        <w:t xml:space="preserve">№ </w:t>
      </w:r>
      <w:r>
        <w:rPr>
          <w:b/>
          <w:lang w:val="uk-UA"/>
        </w:rPr>
        <w:t>747</w:t>
      </w:r>
      <w:r w:rsidRPr="003C3956">
        <w:rPr>
          <w:b/>
          <w:lang w:val="uk-UA"/>
        </w:rPr>
        <w:t>–</w:t>
      </w:r>
      <w:r w:rsidRPr="003C3956">
        <w:rPr>
          <w:b/>
          <w:lang w:val="en-US"/>
        </w:rPr>
        <w:t>XXV</w:t>
      </w:r>
      <w:r>
        <w:rPr>
          <w:b/>
          <w:lang w:val="uk-UA"/>
        </w:rPr>
        <w:t>І</w:t>
      </w:r>
      <w:r w:rsidRPr="003C3956">
        <w:rPr>
          <w:b/>
          <w:lang w:val="uk-UA"/>
        </w:rPr>
        <w:t>І</w:t>
      </w:r>
      <w:r>
        <w:rPr>
          <w:b/>
          <w:lang w:val="uk-UA"/>
        </w:rPr>
        <w:t>І</w:t>
      </w:r>
      <w:r w:rsidRPr="003C3956">
        <w:rPr>
          <w:b/>
          <w:lang w:val="uk-UA"/>
        </w:rPr>
        <w:t>–</w:t>
      </w:r>
      <w:r w:rsidRPr="003C3956">
        <w:rPr>
          <w:b/>
          <w:lang w:val="en-US"/>
        </w:rPr>
        <w:t>V</w:t>
      </w:r>
      <w:r w:rsidRPr="003C3956">
        <w:rPr>
          <w:b/>
          <w:lang w:val="uk-UA"/>
        </w:rPr>
        <w:t>ІІ</w:t>
      </w:r>
    </w:p>
    <w:p w:rsidR="001E5D31" w:rsidRDefault="001E5D31" w:rsidP="001E5D31">
      <w:pPr>
        <w:pStyle w:val="af1"/>
        <w:rPr>
          <w:b/>
          <w:lang w:val="uk-UA"/>
        </w:rPr>
      </w:pPr>
      <w:r>
        <w:rPr>
          <w:b/>
          <w:lang w:val="uk-UA"/>
        </w:rPr>
        <w:t>04.06</w:t>
      </w:r>
      <w:r w:rsidRPr="003C3956">
        <w:rPr>
          <w:b/>
          <w:lang w:val="uk-UA"/>
        </w:rPr>
        <w:t>.2019</w:t>
      </w:r>
    </w:p>
    <w:p w:rsidR="001E5D31" w:rsidRDefault="001E5D31" w:rsidP="001E5D31">
      <w:pPr>
        <w:rPr>
          <w:b/>
          <w:lang w:val="uk-UA"/>
        </w:rPr>
      </w:pPr>
    </w:p>
    <w:p w:rsidR="001E5D31" w:rsidRDefault="001E5D31" w:rsidP="001E5D31">
      <w:pPr>
        <w:rPr>
          <w:b/>
          <w:lang w:val="uk-UA"/>
        </w:rPr>
      </w:pPr>
    </w:p>
    <w:p w:rsidR="00EC0DD2" w:rsidRDefault="00EC0DD2" w:rsidP="00EC0DD2">
      <w:pPr>
        <w:rPr>
          <w:b/>
          <w:lang w:val="uk-UA"/>
        </w:rPr>
      </w:pPr>
    </w:p>
    <w:p w:rsidR="00EC0DD2" w:rsidRDefault="00EC0DD2" w:rsidP="00EC0DD2">
      <w:pPr>
        <w:rPr>
          <w:b/>
          <w:lang w:val="uk-UA"/>
        </w:rPr>
      </w:pPr>
    </w:p>
    <w:p w:rsidR="00EC0DD2" w:rsidRPr="00EC0DD2" w:rsidRDefault="00EC0DD2" w:rsidP="00EC0DD2">
      <w:pPr>
        <w:pStyle w:val="af1"/>
        <w:jc w:val="center"/>
        <w:rPr>
          <w:rFonts w:ascii="Times New Roman" w:hAnsi="Times New Roman"/>
          <w:lang w:val="uk-UA"/>
        </w:rPr>
      </w:pPr>
      <w:r w:rsidRPr="00EC0DD2">
        <w:rPr>
          <w:rFonts w:ascii="Times New Roman" w:hAnsi="Times New Roman"/>
          <w:noProof/>
          <w:lang w:val="uk-UA" w:eastAsia="uk-UA"/>
        </w:rPr>
        <w:lastRenderedPageBreak/>
        <w:drawing>
          <wp:inline distT="0" distB="0" distL="0" distR="0">
            <wp:extent cx="495300" cy="685800"/>
            <wp:effectExtent l="0" t="0" r="0" b="0"/>
            <wp:docPr id="52" name="Рисунок 52"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495300" cy="685800"/>
                    </a:xfrm>
                    <a:prstGeom prst="rect">
                      <a:avLst/>
                    </a:prstGeom>
                    <a:noFill/>
                    <a:ln>
                      <a:noFill/>
                    </a:ln>
                  </pic:spPr>
                </pic:pic>
              </a:graphicData>
            </a:graphic>
          </wp:inline>
        </w:drawing>
      </w:r>
    </w:p>
    <w:p w:rsidR="00EC0DD2" w:rsidRPr="00EC0DD2" w:rsidRDefault="00EC0DD2" w:rsidP="00EC0DD2">
      <w:pPr>
        <w:pStyle w:val="af1"/>
        <w:jc w:val="center"/>
        <w:rPr>
          <w:rFonts w:ascii="Times New Roman" w:hAnsi="Times New Roman"/>
          <w:b/>
          <w:lang w:val="uk-UA"/>
        </w:rPr>
      </w:pPr>
    </w:p>
    <w:p w:rsidR="00EC0DD2" w:rsidRPr="00EC0DD2" w:rsidRDefault="00EC0DD2" w:rsidP="00EC0DD2">
      <w:pPr>
        <w:pStyle w:val="af1"/>
        <w:jc w:val="center"/>
        <w:rPr>
          <w:rFonts w:ascii="Times New Roman" w:hAnsi="Times New Roman"/>
          <w:b/>
          <w:lang w:val="uk-UA"/>
        </w:rPr>
      </w:pPr>
      <w:r w:rsidRPr="00EC0DD2">
        <w:rPr>
          <w:rFonts w:ascii="Times New Roman" w:hAnsi="Times New Roman"/>
          <w:b/>
          <w:lang w:val="uk-UA"/>
        </w:rPr>
        <w:t>СТУДЕНИКІВСЬКА   СІЛЬСЬКА  РАДА</w:t>
      </w:r>
    </w:p>
    <w:p w:rsidR="00EC0DD2" w:rsidRPr="00EC0DD2" w:rsidRDefault="00EC0DD2" w:rsidP="00EC0DD2">
      <w:pPr>
        <w:pStyle w:val="af1"/>
        <w:jc w:val="center"/>
        <w:rPr>
          <w:rFonts w:ascii="Times New Roman" w:hAnsi="Times New Roman"/>
          <w:b/>
          <w:lang w:val="uk-UA"/>
        </w:rPr>
      </w:pPr>
      <w:r w:rsidRPr="00EC0DD2">
        <w:rPr>
          <w:rFonts w:ascii="Times New Roman" w:hAnsi="Times New Roman"/>
          <w:b/>
          <w:lang w:val="uk-UA"/>
        </w:rPr>
        <w:t>ПЕРЕЯСЛАВ – ХМЕЛЬНИЦЬКОГО  РАЙОНУ</w:t>
      </w:r>
    </w:p>
    <w:p w:rsidR="00EC0DD2" w:rsidRPr="00EC0DD2" w:rsidRDefault="00EC0DD2" w:rsidP="00EC0DD2">
      <w:pPr>
        <w:pStyle w:val="af1"/>
        <w:jc w:val="center"/>
        <w:rPr>
          <w:rFonts w:ascii="Times New Roman" w:hAnsi="Times New Roman"/>
          <w:b/>
          <w:lang w:val="uk-UA"/>
        </w:rPr>
      </w:pPr>
      <w:r w:rsidRPr="00EC0DD2">
        <w:rPr>
          <w:rFonts w:ascii="Times New Roman" w:hAnsi="Times New Roman"/>
          <w:b/>
          <w:lang w:val="uk-UA"/>
        </w:rPr>
        <w:t>КИЇВСЬКОЇ  ОБЛАСТІ</w:t>
      </w:r>
    </w:p>
    <w:p w:rsidR="00EC0DD2" w:rsidRPr="00EC0DD2" w:rsidRDefault="00EC0DD2" w:rsidP="00EC0DD2">
      <w:pPr>
        <w:pStyle w:val="af1"/>
        <w:jc w:val="center"/>
        <w:rPr>
          <w:rFonts w:ascii="Times New Roman" w:hAnsi="Times New Roman"/>
          <w:b/>
          <w:lang w:val="uk-UA"/>
        </w:rPr>
      </w:pPr>
    </w:p>
    <w:p w:rsidR="00EC0DD2" w:rsidRPr="00EC0DD2" w:rsidRDefault="00EC0DD2" w:rsidP="00EC0DD2">
      <w:pPr>
        <w:pStyle w:val="af1"/>
        <w:jc w:val="center"/>
        <w:rPr>
          <w:rFonts w:ascii="Times New Roman" w:hAnsi="Times New Roman"/>
          <w:b/>
          <w:lang w:val="uk-UA"/>
        </w:rPr>
      </w:pPr>
      <w:r w:rsidRPr="00EC0DD2">
        <w:rPr>
          <w:rFonts w:ascii="Times New Roman" w:hAnsi="Times New Roman"/>
          <w:b/>
          <w:lang w:val="uk-UA"/>
        </w:rPr>
        <w:t>Р І Ш Е Н Н Я</w:t>
      </w:r>
    </w:p>
    <w:p w:rsidR="00EC0DD2" w:rsidRPr="00EC0DD2" w:rsidRDefault="00EC0DD2" w:rsidP="00EC0DD2">
      <w:pPr>
        <w:pStyle w:val="af1"/>
        <w:rPr>
          <w:rFonts w:ascii="Times New Roman" w:hAnsi="Times New Roman"/>
          <w:b/>
          <w:lang w:val="uk-UA"/>
        </w:rPr>
      </w:pP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075"/>
      </w:tblGrid>
      <w:tr w:rsidR="00EC0DD2" w:rsidRPr="00EC0DD2" w:rsidTr="00EC0DD2">
        <w:tc>
          <w:tcPr>
            <w:tcW w:w="8075" w:type="dxa"/>
          </w:tcPr>
          <w:p w:rsidR="00EC0DD2" w:rsidRPr="00EC0DD2" w:rsidRDefault="00EC0DD2" w:rsidP="00EC0DD2">
            <w:pPr>
              <w:pStyle w:val="af1"/>
              <w:rPr>
                <w:rFonts w:ascii="Times New Roman" w:hAnsi="Times New Roman"/>
                <w:b/>
                <w:lang w:val="uk-UA"/>
              </w:rPr>
            </w:pPr>
            <w:r w:rsidRPr="00EC0DD2">
              <w:rPr>
                <w:rFonts w:ascii="Times New Roman" w:hAnsi="Times New Roman"/>
                <w:b/>
                <w:lang w:val="uk-UA"/>
              </w:rPr>
              <w:t xml:space="preserve">Про надання дозволу на виготовлення проекту землеустрою щодо  відведення земельної  ділянки у власність гр.Пайвель Поліні Григорівні для  ведення особистого селянського господарства в с.Студеники Переяслав-Хмельницького району Київської області.  </w:t>
            </w:r>
          </w:p>
        </w:tc>
      </w:tr>
    </w:tbl>
    <w:p w:rsidR="00EC0DD2" w:rsidRPr="00EC0DD2" w:rsidRDefault="00EC0DD2" w:rsidP="00EC0DD2">
      <w:pPr>
        <w:pStyle w:val="af1"/>
        <w:rPr>
          <w:rFonts w:ascii="Times New Roman" w:hAnsi="Times New Roman"/>
          <w:b/>
          <w:lang w:val="uk-UA"/>
        </w:rPr>
      </w:pPr>
    </w:p>
    <w:p w:rsidR="00EC0DD2" w:rsidRPr="00EC0DD2" w:rsidRDefault="00EC0DD2" w:rsidP="00EC0DD2">
      <w:pPr>
        <w:pStyle w:val="af1"/>
        <w:rPr>
          <w:rFonts w:ascii="Times New Roman" w:hAnsi="Times New Roman"/>
          <w:lang w:val="uk-UA"/>
        </w:rPr>
      </w:pPr>
      <w:r w:rsidRPr="00EC0DD2">
        <w:rPr>
          <w:rFonts w:ascii="Times New Roman" w:hAnsi="Times New Roman"/>
          <w:lang w:val="uk-UA"/>
        </w:rPr>
        <w:t xml:space="preserve">Розглянувши звернення </w:t>
      </w:r>
      <w:r w:rsidRPr="00EC0DD2">
        <w:rPr>
          <w:rFonts w:ascii="Times New Roman" w:hAnsi="Times New Roman"/>
          <w:b/>
          <w:color w:val="C00000"/>
          <w:lang w:val="uk-UA"/>
        </w:rPr>
        <w:t>гр.Пайвель Поліни Григорівни,</w:t>
      </w:r>
      <w:r w:rsidRPr="00EC0DD2">
        <w:rPr>
          <w:rFonts w:ascii="Times New Roman" w:hAnsi="Times New Roman"/>
          <w:lang w:val="uk-UA"/>
        </w:rPr>
        <w:t xml:space="preserve"> що проживає   по вул.Шевченка, 41 с.Студеники Переяслав-Хмельницького району Київської області   про надання дозволу на виготовлення проекту землеустрою щодо відведення у власність земельної ділянки для ведення особистого селянського господарства в с.Студеники Переяслав-Хмельницького району Київської області керуючись  п. 34 частини 1 статті 26 Закону України "Про місцеве самоврядування в Україні", статтями 12,81,118,121,122 Земельного кодексу України, сільська  рада</w:t>
      </w:r>
    </w:p>
    <w:p w:rsidR="00EC0DD2" w:rsidRPr="00EC0DD2" w:rsidRDefault="00EC0DD2" w:rsidP="00EC0DD2">
      <w:pPr>
        <w:pStyle w:val="af1"/>
        <w:rPr>
          <w:rFonts w:ascii="Times New Roman" w:hAnsi="Times New Roman"/>
          <w:lang w:val="uk-UA"/>
        </w:rPr>
      </w:pPr>
    </w:p>
    <w:p w:rsidR="00EC0DD2" w:rsidRPr="00EC0DD2" w:rsidRDefault="00EC0DD2" w:rsidP="00EC0DD2">
      <w:pPr>
        <w:pStyle w:val="af1"/>
        <w:rPr>
          <w:rFonts w:ascii="Times New Roman" w:hAnsi="Times New Roman"/>
          <w:b/>
          <w:lang w:val="uk-UA"/>
        </w:rPr>
      </w:pPr>
      <w:r w:rsidRPr="00EC0DD2">
        <w:rPr>
          <w:rFonts w:ascii="Times New Roman" w:hAnsi="Times New Roman"/>
          <w:b/>
          <w:lang w:val="uk-UA"/>
        </w:rPr>
        <w:t>В И Р І Ш И Л А :</w:t>
      </w:r>
    </w:p>
    <w:p w:rsidR="00EC0DD2" w:rsidRPr="00EC0DD2" w:rsidRDefault="00EC0DD2" w:rsidP="00EC0DD2">
      <w:pPr>
        <w:pStyle w:val="af1"/>
        <w:rPr>
          <w:rFonts w:ascii="Times New Roman" w:hAnsi="Times New Roman"/>
          <w:b/>
          <w:lang w:val="uk-UA"/>
        </w:rPr>
      </w:pPr>
    </w:p>
    <w:p w:rsidR="00EC0DD2" w:rsidRPr="00EC0DD2" w:rsidRDefault="00EC0DD2" w:rsidP="00EC0DD2">
      <w:pPr>
        <w:pStyle w:val="af1"/>
        <w:rPr>
          <w:rFonts w:ascii="Times New Roman" w:hAnsi="Times New Roman"/>
          <w:lang w:val="uk-UA"/>
        </w:rPr>
      </w:pPr>
      <w:r>
        <w:rPr>
          <w:rFonts w:ascii="Times New Roman" w:hAnsi="Times New Roman"/>
          <w:lang w:val="uk-UA"/>
        </w:rPr>
        <w:t>1.</w:t>
      </w:r>
      <w:r w:rsidRPr="00EC0DD2">
        <w:rPr>
          <w:rFonts w:ascii="Times New Roman" w:hAnsi="Times New Roman"/>
          <w:lang w:val="uk-UA"/>
        </w:rPr>
        <w:t xml:space="preserve">Надати дозвіл </w:t>
      </w:r>
      <w:r w:rsidRPr="00EC0DD2">
        <w:rPr>
          <w:rFonts w:ascii="Times New Roman" w:hAnsi="Times New Roman"/>
          <w:b/>
          <w:color w:val="C00000"/>
          <w:lang w:val="uk-UA"/>
        </w:rPr>
        <w:t xml:space="preserve">гр.Пайвель Поліні Григорівні </w:t>
      </w:r>
      <w:r w:rsidRPr="00EC0DD2">
        <w:rPr>
          <w:rFonts w:ascii="Times New Roman" w:hAnsi="Times New Roman"/>
          <w:lang w:val="uk-UA"/>
        </w:rPr>
        <w:t xml:space="preserve">на виготовлення  проекту землеустрою щодо відведення   земельної  ділянки у власність для ведення особистого селянського господарства, орієнтовною площею </w:t>
      </w:r>
      <w:r w:rsidRPr="00EC0DD2">
        <w:rPr>
          <w:rFonts w:ascii="Times New Roman" w:hAnsi="Times New Roman"/>
          <w:color w:val="C00000"/>
          <w:lang w:val="uk-UA"/>
        </w:rPr>
        <w:t>0,1500 га,</w:t>
      </w:r>
      <w:r w:rsidRPr="00EC0DD2">
        <w:rPr>
          <w:rFonts w:ascii="Times New Roman" w:hAnsi="Times New Roman"/>
          <w:lang w:val="uk-UA"/>
        </w:rPr>
        <w:t xml:space="preserve"> розташовану в с.Студеники</w:t>
      </w:r>
      <w:r w:rsidRPr="00EC0DD2">
        <w:rPr>
          <w:rFonts w:ascii="Times New Roman" w:hAnsi="Times New Roman"/>
          <w:color w:val="C00000"/>
          <w:lang w:val="uk-UA"/>
        </w:rPr>
        <w:t xml:space="preserve"> </w:t>
      </w:r>
      <w:r w:rsidRPr="00EC0DD2">
        <w:rPr>
          <w:rFonts w:ascii="Times New Roman" w:hAnsi="Times New Roman"/>
          <w:lang w:val="uk-UA"/>
        </w:rPr>
        <w:t>Переяслав-Хмельницького  району Київської  області</w:t>
      </w:r>
      <w:r w:rsidRPr="00EC0DD2">
        <w:rPr>
          <w:rFonts w:ascii="Times New Roman" w:hAnsi="Times New Roman"/>
          <w:color w:val="C00000"/>
          <w:lang w:val="uk-UA"/>
        </w:rPr>
        <w:t xml:space="preserve">, </w:t>
      </w:r>
      <w:r w:rsidRPr="00EC0DD2">
        <w:rPr>
          <w:rFonts w:ascii="Times New Roman" w:hAnsi="Times New Roman"/>
          <w:lang w:val="uk-UA"/>
        </w:rPr>
        <w:t xml:space="preserve">(код КВЦПЗ-01.03). </w:t>
      </w:r>
    </w:p>
    <w:p w:rsidR="00EC0DD2" w:rsidRPr="00EC0DD2" w:rsidRDefault="00EC0DD2" w:rsidP="00EC0DD2">
      <w:pPr>
        <w:pStyle w:val="af1"/>
        <w:rPr>
          <w:rFonts w:ascii="Times New Roman" w:hAnsi="Times New Roman"/>
          <w:lang w:val="uk-UA"/>
        </w:rPr>
      </w:pPr>
      <w:r>
        <w:rPr>
          <w:rFonts w:ascii="Times New Roman" w:hAnsi="Times New Roman"/>
          <w:lang w:val="uk-UA"/>
        </w:rPr>
        <w:t>2.</w:t>
      </w:r>
      <w:r w:rsidRPr="00EC0DD2">
        <w:rPr>
          <w:rFonts w:ascii="Times New Roman" w:hAnsi="Times New Roman"/>
          <w:lang w:val="uk-UA"/>
        </w:rPr>
        <w:t>Проект землеустрою щодо відведення земельної ділянки у власність погодити відповідно до ст. 186-1 Земельного кодексу України.</w:t>
      </w:r>
    </w:p>
    <w:p w:rsidR="00EC0DD2" w:rsidRPr="00EC0DD2" w:rsidRDefault="00EC0DD2" w:rsidP="00EC0DD2">
      <w:pPr>
        <w:pStyle w:val="af1"/>
        <w:rPr>
          <w:rFonts w:ascii="Times New Roman" w:hAnsi="Times New Roman"/>
          <w:lang w:val="uk-UA"/>
        </w:rPr>
      </w:pPr>
      <w:r>
        <w:rPr>
          <w:rFonts w:ascii="Times New Roman" w:hAnsi="Times New Roman"/>
          <w:lang w:val="uk-UA"/>
        </w:rPr>
        <w:t>3.</w:t>
      </w:r>
      <w:r w:rsidRPr="00EC0DD2">
        <w:rPr>
          <w:rFonts w:ascii="Times New Roman" w:hAnsi="Times New Roman"/>
          <w:lang w:val="uk-UA"/>
        </w:rPr>
        <w:t>Розробку проекту землеустрою щодо відведення земельної ділянки у власність замовити в суб</w:t>
      </w:r>
      <w:r w:rsidRPr="00EC0DD2">
        <w:rPr>
          <w:rFonts w:ascii="Times New Roman" w:hAnsi="Times New Roman"/>
        </w:rPr>
        <w:t>’</w:t>
      </w:r>
      <w:r w:rsidRPr="00EC0DD2">
        <w:rPr>
          <w:rFonts w:ascii="Times New Roman" w:hAnsi="Times New Roman"/>
          <w:lang w:val="uk-UA"/>
        </w:rPr>
        <w:t>єкта господарювання, що є виконавцем робіт із землеустрою відповідно до чинного законодавства.</w:t>
      </w:r>
    </w:p>
    <w:p w:rsidR="00EC0DD2" w:rsidRPr="00EC0DD2" w:rsidRDefault="00EC0DD2" w:rsidP="00EC0DD2">
      <w:pPr>
        <w:pStyle w:val="af1"/>
        <w:rPr>
          <w:rFonts w:ascii="Times New Roman" w:hAnsi="Times New Roman"/>
          <w:lang w:val="uk-UA"/>
        </w:rPr>
      </w:pPr>
      <w:r>
        <w:rPr>
          <w:rFonts w:ascii="Times New Roman" w:hAnsi="Times New Roman"/>
          <w:lang w:val="uk-UA"/>
        </w:rPr>
        <w:t>4.</w:t>
      </w:r>
      <w:r w:rsidRPr="00EC0DD2">
        <w:rPr>
          <w:rFonts w:ascii="Times New Roman" w:hAnsi="Times New Roman"/>
          <w:lang w:val="uk-UA"/>
        </w:rPr>
        <w:t>Остаточне уточнення площі земельної ділянки буде проведено після виготовлення проекту землеустрою.</w:t>
      </w:r>
    </w:p>
    <w:p w:rsidR="00EC0DD2" w:rsidRPr="00EC0DD2" w:rsidRDefault="00EC0DD2" w:rsidP="00EC0DD2">
      <w:pPr>
        <w:pStyle w:val="af1"/>
        <w:rPr>
          <w:rFonts w:ascii="Times New Roman" w:hAnsi="Times New Roman"/>
          <w:lang w:val="uk-UA"/>
        </w:rPr>
      </w:pPr>
      <w:r>
        <w:rPr>
          <w:rFonts w:ascii="Times New Roman" w:hAnsi="Times New Roman"/>
          <w:lang w:val="uk-UA"/>
        </w:rPr>
        <w:t>5.</w:t>
      </w:r>
      <w:r w:rsidRPr="00EC0DD2">
        <w:rPr>
          <w:rFonts w:ascii="Times New Roman" w:hAnsi="Times New Roman"/>
          <w:lang w:val="uk-UA"/>
        </w:rPr>
        <w:t xml:space="preserve">Попередити </w:t>
      </w:r>
      <w:r w:rsidRPr="00EC0DD2">
        <w:rPr>
          <w:rFonts w:ascii="Times New Roman" w:hAnsi="Times New Roman"/>
          <w:b/>
          <w:color w:val="C00000"/>
          <w:lang w:val="uk-UA"/>
        </w:rPr>
        <w:t xml:space="preserve">гр.Пайвель Поліну Григорівну </w:t>
      </w:r>
      <w:r w:rsidRPr="00EC0DD2">
        <w:rPr>
          <w:rFonts w:ascii="Times New Roman" w:hAnsi="Times New Roman"/>
          <w:lang w:val="uk-UA"/>
        </w:rPr>
        <w:t>про те, що у разі виявлення на стадії виготовлення та затвердження проекту землеустрою факту попереднього  безоплатного отримання земельної ділянки із комунальної власності для ведення особистого селянського господарства, дане рішення втрачає чинність.</w:t>
      </w:r>
    </w:p>
    <w:p w:rsidR="00EC0DD2" w:rsidRPr="00EC0DD2" w:rsidRDefault="00EC0DD2" w:rsidP="00EC0DD2">
      <w:pPr>
        <w:pStyle w:val="af1"/>
        <w:rPr>
          <w:rFonts w:ascii="Times New Roman" w:hAnsi="Times New Roman"/>
          <w:lang w:val="uk-UA"/>
        </w:rPr>
      </w:pPr>
      <w:r>
        <w:rPr>
          <w:rFonts w:ascii="Times New Roman" w:hAnsi="Times New Roman"/>
          <w:bCs/>
          <w:lang w:val="uk-UA"/>
        </w:rPr>
        <w:t>6.</w:t>
      </w:r>
      <w:r w:rsidRPr="00EC0DD2">
        <w:rPr>
          <w:rFonts w:ascii="Times New Roman" w:hAnsi="Times New Roman"/>
          <w:bCs/>
          <w:lang w:val="uk-UA"/>
        </w:rPr>
        <w:t>Контроль за виконанням даного рішення покласти на постійну комісію з питань благоустрою, комунального господарства та земельних відносин.</w:t>
      </w:r>
    </w:p>
    <w:p w:rsidR="00EC0DD2" w:rsidRPr="00EC0DD2" w:rsidRDefault="00EC0DD2" w:rsidP="00EC0DD2">
      <w:pPr>
        <w:pStyle w:val="af1"/>
        <w:rPr>
          <w:rFonts w:ascii="Times New Roman" w:hAnsi="Times New Roman"/>
          <w:lang w:val="uk-UA"/>
        </w:rPr>
      </w:pPr>
    </w:p>
    <w:p w:rsidR="00EC0DD2" w:rsidRPr="00EC0DD2" w:rsidRDefault="00EC0DD2" w:rsidP="00EC0DD2">
      <w:pPr>
        <w:pStyle w:val="af1"/>
        <w:rPr>
          <w:rFonts w:ascii="Times New Roman" w:hAnsi="Times New Roman"/>
          <w:lang w:val="uk-UA"/>
        </w:rPr>
      </w:pPr>
    </w:p>
    <w:p w:rsidR="00EC0DD2" w:rsidRPr="00EC0DD2" w:rsidRDefault="00EC0DD2" w:rsidP="00EC0DD2">
      <w:pPr>
        <w:pStyle w:val="af1"/>
        <w:rPr>
          <w:rFonts w:ascii="Times New Roman" w:hAnsi="Times New Roman"/>
          <w:lang w:val="uk-UA"/>
        </w:rPr>
      </w:pPr>
    </w:p>
    <w:p w:rsidR="00EC0DD2" w:rsidRPr="00EC0DD2" w:rsidRDefault="00EC0DD2" w:rsidP="00EC0DD2">
      <w:pPr>
        <w:pStyle w:val="af1"/>
        <w:rPr>
          <w:rFonts w:ascii="Times New Roman" w:hAnsi="Times New Roman"/>
          <w:b/>
          <w:lang w:val="uk-UA"/>
        </w:rPr>
      </w:pPr>
      <w:r w:rsidRPr="00EC0DD2">
        <w:rPr>
          <w:rFonts w:ascii="Times New Roman" w:hAnsi="Times New Roman"/>
          <w:b/>
          <w:lang w:val="uk-UA"/>
        </w:rPr>
        <w:t xml:space="preserve">Сільський  голова :                                                                         </w:t>
      </w:r>
      <w:r w:rsidRPr="00EC0DD2">
        <w:rPr>
          <w:rFonts w:ascii="Times New Roman" w:hAnsi="Times New Roman"/>
          <w:b/>
          <w:bCs/>
          <w:lang w:val="uk-UA"/>
        </w:rPr>
        <w:t>М.О.ЛЯХ</w:t>
      </w:r>
    </w:p>
    <w:p w:rsidR="00EC0DD2" w:rsidRPr="00EC0DD2" w:rsidRDefault="00EC0DD2" w:rsidP="00EC0DD2">
      <w:pPr>
        <w:pStyle w:val="af1"/>
        <w:rPr>
          <w:rFonts w:ascii="Times New Roman" w:hAnsi="Times New Roman"/>
          <w:lang w:val="uk-UA"/>
        </w:rPr>
      </w:pPr>
    </w:p>
    <w:p w:rsidR="00EC0DD2" w:rsidRPr="00EC0DD2" w:rsidRDefault="00EC0DD2" w:rsidP="00EC0DD2">
      <w:pPr>
        <w:pStyle w:val="af1"/>
        <w:rPr>
          <w:rFonts w:ascii="Times New Roman" w:hAnsi="Times New Roman"/>
          <w:b/>
          <w:lang w:val="uk-UA"/>
        </w:rPr>
      </w:pPr>
      <w:r w:rsidRPr="00EC0DD2">
        <w:rPr>
          <w:rFonts w:ascii="Times New Roman" w:hAnsi="Times New Roman"/>
          <w:b/>
          <w:lang w:val="uk-UA"/>
        </w:rPr>
        <w:t>с. Студеники</w:t>
      </w:r>
    </w:p>
    <w:p w:rsidR="00EC0DD2" w:rsidRPr="00EC0DD2" w:rsidRDefault="00EC0DD2" w:rsidP="00EC0DD2">
      <w:pPr>
        <w:pStyle w:val="af1"/>
        <w:rPr>
          <w:rFonts w:ascii="Times New Roman" w:hAnsi="Times New Roman"/>
          <w:b/>
          <w:lang w:val="uk-UA"/>
        </w:rPr>
      </w:pPr>
      <w:r w:rsidRPr="00EC0DD2">
        <w:rPr>
          <w:rFonts w:ascii="Times New Roman" w:hAnsi="Times New Roman"/>
          <w:b/>
          <w:lang w:val="uk-UA"/>
        </w:rPr>
        <w:t>№ 748–</w:t>
      </w:r>
      <w:r w:rsidRPr="00EC0DD2">
        <w:rPr>
          <w:rFonts w:ascii="Times New Roman" w:hAnsi="Times New Roman"/>
          <w:b/>
          <w:lang w:val="en-US"/>
        </w:rPr>
        <w:t>XXV</w:t>
      </w:r>
      <w:r w:rsidRPr="00EC0DD2">
        <w:rPr>
          <w:rFonts w:ascii="Times New Roman" w:hAnsi="Times New Roman"/>
          <w:b/>
          <w:lang w:val="uk-UA"/>
        </w:rPr>
        <w:t>ІІІ–</w:t>
      </w:r>
      <w:r w:rsidRPr="00EC0DD2">
        <w:rPr>
          <w:rFonts w:ascii="Times New Roman" w:hAnsi="Times New Roman"/>
          <w:b/>
          <w:lang w:val="en-US"/>
        </w:rPr>
        <w:t>V</w:t>
      </w:r>
      <w:r w:rsidRPr="00EC0DD2">
        <w:rPr>
          <w:rFonts w:ascii="Times New Roman" w:hAnsi="Times New Roman"/>
          <w:b/>
          <w:lang w:val="uk-UA"/>
        </w:rPr>
        <w:t>ІІ</w:t>
      </w:r>
    </w:p>
    <w:p w:rsidR="00EC0DD2" w:rsidRPr="00EC0DD2" w:rsidRDefault="00EC0DD2" w:rsidP="00EC0DD2">
      <w:pPr>
        <w:pStyle w:val="af1"/>
        <w:rPr>
          <w:rFonts w:ascii="Times New Roman" w:hAnsi="Times New Roman"/>
          <w:b/>
          <w:lang w:val="uk-UA"/>
        </w:rPr>
      </w:pPr>
      <w:r w:rsidRPr="00EC0DD2">
        <w:rPr>
          <w:rFonts w:ascii="Times New Roman" w:hAnsi="Times New Roman"/>
          <w:b/>
          <w:lang w:val="uk-UA"/>
        </w:rPr>
        <w:t>04.06.2019</w:t>
      </w:r>
    </w:p>
    <w:p w:rsidR="001E5D31" w:rsidRDefault="001E5D31" w:rsidP="001E5D31">
      <w:pPr>
        <w:rPr>
          <w:b/>
          <w:highlight w:val="lightGray"/>
          <w:lang w:val="uk-UA"/>
        </w:rPr>
      </w:pPr>
    </w:p>
    <w:p w:rsidR="001E5D31" w:rsidRDefault="001E5D31" w:rsidP="002C45B2">
      <w:pPr>
        <w:pStyle w:val="af1"/>
        <w:rPr>
          <w:rFonts w:ascii="Times New Roman" w:hAnsi="Times New Roman"/>
          <w:b/>
        </w:rPr>
      </w:pPr>
    </w:p>
    <w:p w:rsidR="001E5D31" w:rsidRDefault="001E5D31" w:rsidP="002C45B2">
      <w:pPr>
        <w:pStyle w:val="af1"/>
        <w:rPr>
          <w:rFonts w:ascii="Times New Roman" w:hAnsi="Times New Roman"/>
          <w:b/>
        </w:rPr>
      </w:pPr>
    </w:p>
    <w:p w:rsidR="001E5D31" w:rsidRDefault="001E5D31" w:rsidP="002C45B2">
      <w:pPr>
        <w:pStyle w:val="af1"/>
        <w:rPr>
          <w:rFonts w:ascii="Times New Roman" w:hAnsi="Times New Roman"/>
          <w:b/>
        </w:rPr>
      </w:pPr>
    </w:p>
    <w:p w:rsidR="00EC0DD2" w:rsidRDefault="00EC0DD2" w:rsidP="00EC0DD2">
      <w:pPr>
        <w:rPr>
          <w:b/>
          <w:lang w:val="uk-UA"/>
        </w:rPr>
      </w:pPr>
    </w:p>
    <w:p w:rsidR="00EC0DD2" w:rsidRPr="00EC0DD2" w:rsidRDefault="00EC0DD2" w:rsidP="00EC0DD2">
      <w:pPr>
        <w:pStyle w:val="af1"/>
        <w:jc w:val="center"/>
        <w:rPr>
          <w:rFonts w:ascii="Times New Roman" w:hAnsi="Times New Roman"/>
          <w:lang w:val="uk-UA"/>
        </w:rPr>
      </w:pPr>
      <w:r w:rsidRPr="00EC0DD2">
        <w:rPr>
          <w:rFonts w:ascii="Times New Roman" w:hAnsi="Times New Roman"/>
          <w:noProof/>
          <w:lang w:val="uk-UA" w:eastAsia="uk-UA"/>
        </w:rPr>
        <w:lastRenderedPageBreak/>
        <w:drawing>
          <wp:inline distT="0" distB="0" distL="0" distR="0">
            <wp:extent cx="495300" cy="685800"/>
            <wp:effectExtent l="0" t="0" r="0" b="0"/>
            <wp:docPr id="53" name="Рисунок 53"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495300" cy="685800"/>
                    </a:xfrm>
                    <a:prstGeom prst="rect">
                      <a:avLst/>
                    </a:prstGeom>
                    <a:noFill/>
                    <a:ln>
                      <a:noFill/>
                    </a:ln>
                  </pic:spPr>
                </pic:pic>
              </a:graphicData>
            </a:graphic>
          </wp:inline>
        </w:drawing>
      </w:r>
    </w:p>
    <w:p w:rsidR="00EC0DD2" w:rsidRPr="00EC0DD2" w:rsidRDefault="00EC0DD2" w:rsidP="00EC0DD2">
      <w:pPr>
        <w:pStyle w:val="af1"/>
        <w:jc w:val="center"/>
        <w:rPr>
          <w:rFonts w:ascii="Times New Roman" w:hAnsi="Times New Roman"/>
          <w:b/>
          <w:lang w:val="uk-UA"/>
        </w:rPr>
      </w:pPr>
    </w:p>
    <w:p w:rsidR="00EC0DD2" w:rsidRPr="00EC0DD2" w:rsidRDefault="00EC0DD2" w:rsidP="00EC0DD2">
      <w:pPr>
        <w:pStyle w:val="af1"/>
        <w:jc w:val="center"/>
        <w:rPr>
          <w:rFonts w:ascii="Times New Roman" w:hAnsi="Times New Roman"/>
          <w:b/>
          <w:lang w:val="uk-UA"/>
        </w:rPr>
      </w:pPr>
      <w:r w:rsidRPr="00EC0DD2">
        <w:rPr>
          <w:rFonts w:ascii="Times New Roman" w:hAnsi="Times New Roman"/>
          <w:b/>
          <w:lang w:val="uk-UA"/>
        </w:rPr>
        <w:t>СТУДЕНИКІВСЬКА   СІЛЬСЬКА  РАДА</w:t>
      </w:r>
    </w:p>
    <w:p w:rsidR="00EC0DD2" w:rsidRPr="00EC0DD2" w:rsidRDefault="00EC0DD2" w:rsidP="00EC0DD2">
      <w:pPr>
        <w:pStyle w:val="af1"/>
        <w:jc w:val="center"/>
        <w:rPr>
          <w:rFonts w:ascii="Times New Roman" w:hAnsi="Times New Roman"/>
          <w:b/>
          <w:lang w:val="uk-UA"/>
        </w:rPr>
      </w:pPr>
      <w:r w:rsidRPr="00EC0DD2">
        <w:rPr>
          <w:rFonts w:ascii="Times New Roman" w:hAnsi="Times New Roman"/>
          <w:b/>
          <w:lang w:val="uk-UA"/>
        </w:rPr>
        <w:t>ПЕРЕЯСЛАВ – ХМЕЛЬНИЦЬКОГО  РАЙОНУ</w:t>
      </w:r>
    </w:p>
    <w:p w:rsidR="00EC0DD2" w:rsidRPr="00EC0DD2" w:rsidRDefault="00EC0DD2" w:rsidP="00EC0DD2">
      <w:pPr>
        <w:pStyle w:val="af1"/>
        <w:jc w:val="center"/>
        <w:rPr>
          <w:rFonts w:ascii="Times New Roman" w:hAnsi="Times New Roman"/>
          <w:b/>
          <w:lang w:val="uk-UA"/>
        </w:rPr>
      </w:pPr>
      <w:r w:rsidRPr="00EC0DD2">
        <w:rPr>
          <w:rFonts w:ascii="Times New Roman" w:hAnsi="Times New Roman"/>
          <w:b/>
          <w:lang w:val="uk-UA"/>
        </w:rPr>
        <w:t>КИЇВСЬКОЇ  ОБЛАСТІ</w:t>
      </w:r>
    </w:p>
    <w:p w:rsidR="00EC0DD2" w:rsidRPr="00EC0DD2" w:rsidRDefault="00EC0DD2" w:rsidP="00EC0DD2">
      <w:pPr>
        <w:pStyle w:val="af1"/>
        <w:jc w:val="center"/>
        <w:rPr>
          <w:rFonts w:ascii="Times New Roman" w:hAnsi="Times New Roman"/>
          <w:b/>
          <w:lang w:val="uk-UA"/>
        </w:rPr>
      </w:pPr>
    </w:p>
    <w:p w:rsidR="00EC0DD2" w:rsidRPr="00EC0DD2" w:rsidRDefault="00EC0DD2" w:rsidP="00EC0DD2">
      <w:pPr>
        <w:pStyle w:val="af1"/>
        <w:jc w:val="center"/>
        <w:rPr>
          <w:rFonts w:ascii="Times New Roman" w:hAnsi="Times New Roman"/>
          <w:b/>
          <w:lang w:val="uk-UA"/>
        </w:rPr>
      </w:pPr>
      <w:r w:rsidRPr="00EC0DD2">
        <w:rPr>
          <w:rFonts w:ascii="Times New Roman" w:hAnsi="Times New Roman"/>
          <w:b/>
          <w:lang w:val="uk-UA"/>
        </w:rPr>
        <w:t>Р І Ш Е Н Н Я</w:t>
      </w:r>
    </w:p>
    <w:p w:rsidR="00EC0DD2" w:rsidRPr="00EC0DD2" w:rsidRDefault="00EC0DD2" w:rsidP="00EC0DD2">
      <w:pPr>
        <w:pStyle w:val="af1"/>
        <w:rPr>
          <w:rFonts w:ascii="Times New Roman" w:hAnsi="Times New Roman"/>
          <w:b/>
          <w:lang w:val="uk-UA"/>
        </w:rPr>
      </w:pP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075"/>
      </w:tblGrid>
      <w:tr w:rsidR="00EC0DD2" w:rsidRPr="000E1437" w:rsidTr="00EC0DD2">
        <w:tc>
          <w:tcPr>
            <w:tcW w:w="8075" w:type="dxa"/>
          </w:tcPr>
          <w:p w:rsidR="00EC0DD2" w:rsidRPr="00EC0DD2" w:rsidRDefault="00EC0DD2" w:rsidP="00EC0DD2">
            <w:pPr>
              <w:pStyle w:val="af1"/>
              <w:rPr>
                <w:rFonts w:ascii="Times New Roman" w:hAnsi="Times New Roman"/>
                <w:b/>
                <w:lang w:val="uk-UA"/>
              </w:rPr>
            </w:pPr>
            <w:r w:rsidRPr="00EC0DD2">
              <w:rPr>
                <w:rFonts w:ascii="Times New Roman" w:hAnsi="Times New Roman"/>
                <w:b/>
                <w:lang w:val="uk-UA"/>
              </w:rPr>
              <w:t xml:space="preserve">Про надання дозволу на виготовлення проекту землеустрою щодо  відведення земельної  ділянки у власність гр.Гнеуш Зінаїді Пилипівні для  ведення особистого селянського господарства в с.Студеники Переяслав-Хмельницького району Київської області.  </w:t>
            </w:r>
          </w:p>
        </w:tc>
      </w:tr>
    </w:tbl>
    <w:p w:rsidR="00EC0DD2" w:rsidRPr="00EC0DD2" w:rsidRDefault="00EC0DD2" w:rsidP="00EC0DD2">
      <w:pPr>
        <w:pStyle w:val="af1"/>
        <w:rPr>
          <w:rFonts w:ascii="Times New Roman" w:hAnsi="Times New Roman"/>
          <w:b/>
          <w:lang w:val="uk-UA"/>
        </w:rPr>
      </w:pPr>
    </w:p>
    <w:p w:rsidR="00EC0DD2" w:rsidRPr="00EC0DD2" w:rsidRDefault="00EC0DD2" w:rsidP="00EC0DD2">
      <w:pPr>
        <w:pStyle w:val="af1"/>
        <w:rPr>
          <w:rFonts w:ascii="Times New Roman" w:hAnsi="Times New Roman"/>
          <w:lang w:val="uk-UA"/>
        </w:rPr>
      </w:pPr>
      <w:r w:rsidRPr="00EC0DD2">
        <w:rPr>
          <w:rFonts w:ascii="Times New Roman" w:hAnsi="Times New Roman"/>
          <w:lang w:val="uk-UA"/>
        </w:rPr>
        <w:t xml:space="preserve">Розглянувши звернення </w:t>
      </w:r>
      <w:r w:rsidRPr="00EC0DD2">
        <w:rPr>
          <w:rFonts w:ascii="Times New Roman" w:hAnsi="Times New Roman"/>
          <w:b/>
          <w:color w:val="C00000"/>
          <w:lang w:val="uk-UA"/>
        </w:rPr>
        <w:t>гр.Гнеуш Зінаїди Пилипівни,</w:t>
      </w:r>
      <w:r w:rsidRPr="00EC0DD2">
        <w:rPr>
          <w:rFonts w:ascii="Times New Roman" w:hAnsi="Times New Roman"/>
          <w:lang w:val="uk-UA"/>
        </w:rPr>
        <w:t xml:space="preserve"> що проживає   по вул.Корзуна,7 с.Студеники Переяслав-Хмельницького району  про надання дозволу на виготовлення проекту землеустрою щодо відведення у власність земельної ділянки для ведення особистого селянського господарства в с.Студеники Переяслав-Хмельницького району Київської області керуючись  п. 34 частини 1 статті 26 Закону України "Про місцеве самоврядування в Україні", статтями 12,81,118,121,122 Земельного кодексу України, сільська  рада</w:t>
      </w:r>
    </w:p>
    <w:p w:rsidR="00EC0DD2" w:rsidRPr="00EC0DD2" w:rsidRDefault="00EC0DD2" w:rsidP="00EC0DD2">
      <w:pPr>
        <w:pStyle w:val="af1"/>
        <w:rPr>
          <w:rFonts w:ascii="Times New Roman" w:hAnsi="Times New Roman"/>
          <w:lang w:val="uk-UA"/>
        </w:rPr>
      </w:pPr>
    </w:p>
    <w:p w:rsidR="00EC0DD2" w:rsidRPr="00EC0DD2" w:rsidRDefault="00EC0DD2" w:rsidP="00EC0DD2">
      <w:pPr>
        <w:pStyle w:val="af1"/>
        <w:rPr>
          <w:rFonts w:ascii="Times New Roman" w:hAnsi="Times New Roman"/>
          <w:b/>
          <w:lang w:val="uk-UA"/>
        </w:rPr>
      </w:pPr>
      <w:r w:rsidRPr="00EC0DD2">
        <w:rPr>
          <w:rFonts w:ascii="Times New Roman" w:hAnsi="Times New Roman"/>
          <w:b/>
          <w:lang w:val="uk-UA"/>
        </w:rPr>
        <w:t>В И Р І Ш И Л А :</w:t>
      </w:r>
    </w:p>
    <w:p w:rsidR="00EC0DD2" w:rsidRPr="00EC0DD2" w:rsidRDefault="00EC0DD2" w:rsidP="00EC0DD2">
      <w:pPr>
        <w:pStyle w:val="af1"/>
        <w:rPr>
          <w:rFonts w:ascii="Times New Roman" w:hAnsi="Times New Roman"/>
          <w:b/>
          <w:lang w:val="uk-UA"/>
        </w:rPr>
      </w:pPr>
    </w:p>
    <w:p w:rsidR="00EC0DD2" w:rsidRPr="00EC0DD2" w:rsidRDefault="00EC0DD2" w:rsidP="00EC0DD2">
      <w:pPr>
        <w:pStyle w:val="af1"/>
        <w:rPr>
          <w:rFonts w:ascii="Times New Roman" w:hAnsi="Times New Roman"/>
          <w:lang w:val="uk-UA"/>
        </w:rPr>
      </w:pPr>
      <w:r>
        <w:rPr>
          <w:rFonts w:ascii="Times New Roman" w:hAnsi="Times New Roman"/>
          <w:lang w:val="uk-UA"/>
        </w:rPr>
        <w:t>1.</w:t>
      </w:r>
      <w:r w:rsidRPr="00EC0DD2">
        <w:rPr>
          <w:rFonts w:ascii="Times New Roman" w:hAnsi="Times New Roman"/>
          <w:lang w:val="uk-UA"/>
        </w:rPr>
        <w:t xml:space="preserve">Надати дозвіл </w:t>
      </w:r>
      <w:r w:rsidRPr="00EC0DD2">
        <w:rPr>
          <w:rFonts w:ascii="Times New Roman" w:hAnsi="Times New Roman"/>
          <w:b/>
          <w:color w:val="C00000"/>
          <w:lang w:val="uk-UA"/>
        </w:rPr>
        <w:t xml:space="preserve">гр.Гнеуш Зінаїді Пилипівні </w:t>
      </w:r>
      <w:r w:rsidRPr="00EC0DD2">
        <w:rPr>
          <w:rFonts w:ascii="Times New Roman" w:hAnsi="Times New Roman"/>
          <w:lang w:val="uk-UA"/>
        </w:rPr>
        <w:t xml:space="preserve">на виготовлення  проекту землеустрою щодо відведення   земельної  ділянки у власність для ведення особистого селянського господарства, орієнтовною площею </w:t>
      </w:r>
      <w:r w:rsidRPr="00EC0DD2">
        <w:rPr>
          <w:rFonts w:ascii="Times New Roman" w:hAnsi="Times New Roman"/>
          <w:color w:val="C00000"/>
          <w:lang w:val="uk-UA"/>
        </w:rPr>
        <w:t>0,4000 га,</w:t>
      </w:r>
      <w:r w:rsidRPr="00EC0DD2">
        <w:rPr>
          <w:rFonts w:ascii="Times New Roman" w:hAnsi="Times New Roman"/>
          <w:lang w:val="uk-UA"/>
        </w:rPr>
        <w:t xml:space="preserve"> розташовану в с.Студеники</w:t>
      </w:r>
      <w:r w:rsidRPr="00EC0DD2">
        <w:rPr>
          <w:rFonts w:ascii="Times New Roman" w:hAnsi="Times New Roman"/>
          <w:color w:val="C00000"/>
          <w:lang w:val="uk-UA"/>
        </w:rPr>
        <w:t xml:space="preserve"> </w:t>
      </w:r>
      <w:r w:rsidRPr="00EC0DD2">
        <w:rPr>
          <w:rFonts w:ascii="Times New Roman" w:hAnsi="Times New Roman"/>
          <w:lang w:val="uk-UA"/>
        </w:rPr>
        <w:t>Переяслав-Хмельницького  району Київської  області</w:t>
      </w:r>
      <w:r w:rsidRPr="00EC0DD2">
        <w:rPr>
          <w:rFonts w:ascii="Times New Roman" w:hAnsi="Times New Roman"/>
          <w:color w:val="C00000"/>
          <w:lang w:val="uk-UA"/>
        </w:rPr>
        <w:t xml:space="preserve">, </w:t>
      </w:r>
      <w:r w:rsidRPr="00EC0DD2">
        <w:rPr>
          <w:rFonts w:ascii="Times New Roman" w:hAnsi="Times New Roman"/>
          <w:lang w:val="uk-UA"/>
        </w:rPr>
        <w:t xml:space="preserve">(код КВЦПЗ-01.03). </w:t>
      </w:r>
    </w:p>
    <w:p w:rsidR="00EC0DD2" w:rsidRPr="00EC0DD2" w:rsidRDefault="00EC0DD2" w:rsidP="00EC0DD2">
      <w:pPr>
        <w:pStyle w:val="af1"/>
        <w:rPr>
          <w:rFonts w:ascii="Times New Roman" w:hAnsi="Times New Roman"/>
          <w:lang w:val="uk-UA"/>
        </w:rPr>
      </w:pPr>
      <w:r>
        <w:rPr>
          <w:rFonts w:ascii="Times New Roman" w:hAnsi="Times New Roman"/>
          <w:lang w:val="uk-UA"/>
        </w:rPr>
        <w:t>2.</w:t>
      </w:r>
      <w:r w:rsidRPr="00EC0DD2">
        <w:rPr>
          <w:rFonts w:ascii="Times New Roman" w:hAnsi="Times New Roman"/>
          <w:lang w:val="uk-UA"/>
        </w:rPr>
        <w:t>Проект землеустрою щодо відведення земельної ділянки у власність погодити відповідно до ст. 186-1 Земельного кодексу України.</w:t>
      </w:r>
    </w:p>
    <w:p w:rsidR="00EC0DD2" w:rsidRPr="00EC0DD2" w:rsidRDefault="00EC0DD2" w:rsidP="00EC0DD2">
      <w:pPr>
        <w:pStyle w:val="af1"/>
        <w:rPr>
          <w:rFonts w:ascii="Times New Roman" w:hAnsi="Times New Roman"/>
          <w:lang w:val="uk-UA"/>
        </w:rPr>
      </w:pPr>
      <w:r>
        <w:rPr>
          <w:rFonts w:ascii="Times New Roman" w:hAnsi="Times New Roman"/>
          <w:lang w:val="uk-UA"/>
        </w:rPr>
        <w:t>3.</w:t>
      </w:r>
      <w:r w:rsidRPr="00EC0DD2">
        <w:rPr>
          <w:rFonts w:ascii="Times New Roman" w:hAnsi="Times New Roman"/>
          <w:lang w:val="uk-UA"/>
        </w:rPr>
        <w:t>Розробку проекту землеустрою щодо відведення земельної ділянки у власність замовити в суб</w:t>
      </w:r>
      <w:r w:rsidRPr="00EC0DD2">
        <w:rPr>
          <w:rFonts w:ascii="Times New Roman" w:hAnsi="Times New Roman"/>
        </w:rPr>
        <w:t>’</w:t>
      </w:r>
      <w:r w:rsidRPr="00EC0DD2">
        <w:rPr>
          <w:rFonts w:ascii="Times New Roman" w:hAnsi="Times New Roman"/>
          <w:lang w:val="uk-UA"/>
        </w:rPr>
        <w:t>єкта господарювання, що є виконавцем робіт із землеустрою відповідно до чинного законодавства.</w:t>
      </w:r>
    </w:p>
    <w:p w:rsidR="00EC0DD2" w:rsidRPr="00EC0DD2" w:rsidRDefault="00EC0DD2" w:rsidP="00EC0DD2">
      <w:pPr>
        <w:pStyle w:val="af1"/>
        <w:rPr>
          <w:rFonts w:ascii="Times New Roman" w:hAnsi="Times New Roman"/>
          <w:lang w:val="uk-UA"/>
        </w:rPr>
      </w:pPr>
      <w:r>
        <w:rPr>
          <w:rFonts w:ascii="Times New Roman" w:hAnsi="Times New Roman"/>
          <w:lang w:val="uk-UA"/>
        </w:rPr>
        <w:t>4.</w:t>
      </w:r>
      <w:r w:rsidRPr="00EC0DD2">
        <w:rPr>
          <w:rFonts w:ascii="Times New Roman" w:hAnsi="Times New Roman"/>
          <w:lang w:val="uk-UA"/>
        </w:rPr>
        <w:t>Остаточне уточнення площі земельної ділянки буде проведено після виготовлення проекту землеустрою.</w:t>
      </w:r>
    </w:p>
    <w:p w:rsidR="00EC0DD2" w:rsidRPr="00EC0DD2" w:rsidRDefault="00EC0DD2" w:rsidP="00EC0DD2">
      <w:pPr>
        <w:pStyle w:val="af1"/>
        <w:rPr>
          <w:rFonts w:ascii="Times New Roman" w:hAnsi="Times New Roman"/>
          <w:lang w:val="uk-UA"/>
        </w:rPr>
      </w:pPr>
      <w:r>
        <w:rPr>
          <w:rFonts w:ascii="Times New Roman" w:hAnsi="Times New Roman"/>
          <w:lang w:val="uk-UA"/>
        </w:rPr>
        <w:t>5.</w:t>
      </w:r>
      <w:r w:rsidRPr="00EC0DD2">
        <w:rPr>
          <w:rFonts w:ascii="Times New Roman" w:hAnsi="Times New Roman"/>
          <w:lang w:val="uk-UA"/>
        </w:rPr>
        <w:t xml:space="preserve">Попередити </w:t>
      </w:r>
      <w:r w:rsidRPr="00EC0DD2">
        <w:rPr>
          <w:rFonts w:ascii="Times New Roman" w:hAnsi="Times New Roman"/>
          <w:b/>
          <w:color w:val="C00000"/>
          <w:lang w:val="uk-UA"/>
        </w:rPr>
        <w:t xml:space="preserve">гр.Гнеуш Зінаїду Пилипівну </w:t>
      </w:r>
      <w:r w:rsidRPr="00EC0DD2">
        <w:rPr>
          <w:rFonts w:ascii="Times New Roman" w:hAnsi="Times New Roman"/>
          <w:lang w:val="uk-UA"/>
        </w:rPr>
        <w:t>про те, що у разі виявлення на стадії виготовлення та затвердження проекту землеустрою факту попереднього  безоплатного отримання земельної ділянки із комунальної власності для ведення особистого селянського господарства, дане рішення втрачає чинність.</w:t>
      </w:r>
    </w:p>
    <w:p w:rsidR="00EC0DD2" w:rsidRPr="00EC0DD2" w:rsidRDefault="00EC0DD2" w:rsidP="00EC0DD2">
      <w:pPr>
        <w:pStyle w:val="af1"/>
        <w:rPr>
          <w:rFonts w:ascii="Times New Roman" w:hAnsi="Times New Roman"/>
          <w:lang w:val="uk-UA"/>
        </w:rPr>
      </w:pPr>
      <w:r>
        <w:rPr>
          <w:rFonts w:ascii="Times New Roman" w:hAnsi="Times New Roman"/>
          <w:bCs/>
          <w:lang w:val="uk-UA"/>
        </w:rPr>
        <w:t>6.</w:t>
      </w:r>
      <w:r w:rsidRPr="00EC0DD2">
        <w:rPr>
          <w:rFonts w:ascii="Times New Roman" w:hAnsi="Times New Roman"/>
          <w:bCs/>
          <w:lang w:val="uk-UA"/>
        </w:rPr>
        <w:t>Контроль за виконанням даного рішення покласти на постійну комісію з питань благоустрою, комунального господарства та земельних відносин.</w:t>
      </w:r>
    </w:p>
    <w:p w:rsidR="00EC0DD2" w:rsidRPr="00EC0DD2" w:rsidRDefault="00EC0DD2" w:rsidP="00EC0DD2">
      <w:pPr>
        <w:pStyle w:val="af1"/>
        <w:rPr>
          <w:rFonts w:ascii="Times New Roman" w:hAnsi="Times New Roman"/>
          <w:lang w:val="uk-UA"/>
        </w:rPr>
      </w:pPr>
    </w:p>
    <w:p w:rsidR="00EC0DD2" w:rsidRPr="00EC0DD2" w:rsidRDefault="00EC0DD2" w:rsidP="00EC0DD2">
      <w:pPr>
        <w:pStyle w:val="af1"/>
        <w:rPr>
          <w:rFonts w:ascii="Times New Roman" w:hAnsi="Times New Roman"/>
          <w:lang w:val="uk-UA"/>
        </w:rPr>
      </w:pPr>
    </w:p>
    <w:p w:rsidR="00EC0DD2" w:rsidRPr="00EC0DD2" w:rsidRDefault="00EC0DD2" w:rsidP="00EC0DD2">
      <w:pPr>
        <w:pStyle w:val="af1"/>
        <w:rPr>
          <w:rFonts w:ascii="Times New Roman" w:hAnsi="Times New Roman"/>
          <w:lang w:val="uk-UA"/>
        </w:rPr>
      </w:pPr>
    </w:p>
    <w:p w:rsidR="00EC0DD2" w:rsidRPr="00EC0DD2" w:rsidRDefault="00EC0DD2" w:rsidP="00EC0DD2">
      <w:pPr>
        <w:pStyle w:val="af1"/>
        <w:rPr>
          <w:rFonts w:ascii="Times New Roman" w:hAnsi="Times New Roman"/>
          <w:b/>
          <w:lang w:val="uk-UA"/>
        </w:rPr>
      </w:pPr>
      <w:r w:rsidRPr="00EC0DD2">
        <w:rPr>
          <w:rFonts w:ascii="Times New Roman" w:hAnsi="Times New Roman"/>
          <w:b/>
          <w:lang w:val="uk-UA"/>
        </w:rPr>
        <w:t xml:space="preserve">Сільський  голова :                                                                         </w:t>
      </w:r>
      <w:r w:rsidRPr="00EC0DD2">
        <w:rPr>
          <w:rFonts w:ascii="Times New Roman" w:hAnsi="Times New Roman"/>
          <w:b/>
          <w:bCs/>
          <w:lang w:val="uk-UA"/>
        </w:rPr>
        <w:t>М.О.ЛЯХ</w:t>
      </w:r>
    </w:p>
    <w:p w:rsidR="00EC0DD2" w:rsidRPr="00EC0DD2" w:rsidRDefault="00EC0DD2" w:rsidP="00EC0DD2">
      <w:pPr>
        <w:pStyle w:val="af1"/>
        <w:rPr>
          <w:rFonts w:ascii="Times New Roman" w:hAnsi="Times New Roman"/>
          <w:lang w:val="uk-UA"/>
        </w:rPr>
      </w:pPr>
    </w:p>
    <w:p w:rsidR="00EC0DD2" w:rsidRPr="00EC0DD2" w:rsidRDefault="00EC0DD2" w:rsidP="00EC0DD2">
      <w:pPr>
        <w:pStyle w:val="af1"/>
        <w:rPr>
          <w:rFonts w:ascii="Times New Roman" w:hAnsi="Times New Roman"/>
          <w:b/>
          <w:lang w:val="uk-UA"/>
        </w:rPr>
      </w:pPr>
      <w:r w:rsidRPr="00EC0DD2">
        <w:rPr>
          <w:rFonts w:ascii="Times New Roman" w:hAnsi="Times New Roman"/>
          <w:b/>
          <w:lang w:val="uk-UA"/>
        </w:rPr>
        <w:t>с. Студеники</w:t>
      </w:r>
    </w:p>
    <w:p w:rsidR="00EC0DD2" w:rsidRPr="00EC0DD2" w:rsidRDefault="00EC0DD2" w:rsidP="00EC0DD2">
      <w:pPr>
        <w:pStyle w:val="af1"/>
        <w:rPr>
          <w:rFonts w:ascii="Times New Roman" w:hAnsi="Times New Roman"/>
          <w:b/>
          <w:lang w:val="uk-UA"/>
        </w:rPr>
      </w:pPr>
      <w:r w:rsidRPr="00EC0DD2">
        <w:rPr>
          <w:rFonts w:ascii="Times New Roman" w:hAnsi="Times New Roman"/>
          <w:b/>
          <w:lang w:val="uk-UA"/>
        </w:rPr>
        <w:t>№ 749–</w:t>
      </w:r>
      <w:r w:rsidRPr="00EC0DD2">
        <w:rPr>
          <w:rFonts w:ascii="Times New Roman" w:hAnsi="Times New Roman"/>
          <w:b/>
          <w:lang w:val="en-US"/>
        </w:rPr>
        <w:t>XXV</w:t>
      </w:r>
      <w:r w:rsidRPr="00EC0DD2">
        <w:rPr>
          <w:rFonts w:ascii="Times New Roman" w:hAnsi="Times New Roman"/>
          <w:b/>
          <w:lang w:val="uk-UA"/>
        </w:rPr>
        <w:t>ІІІ–</w:t>
      </w:r>
      <w:r w:rsidRPr="00EC0DD2">
        <w:rPr>
          <w:rFonts w:ascii="Times New Roman" w:hAnsi="Times New Roman"/>
          <w:b/>
          <w:lang w:val="en-US"/>
        </w:rPr>
        <w:t>V</w:t>
      </w:r>
      <w:r w:rsidRPr="00EC0DD2">
        <w:rPr>
          <w:rFonts w:ascii="Times New Roman" w:hAnsi="Times New Roman"/>
          <w:b/>
          <w:lang w:val="uk-UA"/>
        </w:rPr>
        <w:t>ІІ</w:t>
      </w:r>
    </w:p>
    <w:p w:rsidR="00EC0DD2" w:rsidRPr="00EC0DD2" w:rsidRDefault="00EC0DD2" w:rsidP="00EC0DD2">
      <w:pPr>
        <w:pStyle w:val="af1"/>
        <w:rPr>
          <w:rFonts w:ascii="Times New Roman" w:hAnsi="Times New Roman"/>
          <w:b/>
          <w:lang w:val="uk-UA"/>
        </w:rPr>
      </w:pPr>
      <w:r w:rsidRPr="00EC0DD2">
        <w:rPr>
          <w:rFonts w:ascii="Times New Roman" w:hAnsi="Times New Roman"/>
          <w:b/>
          <w:lang w:val="uk-UA"/>
        </w:rPr>
        <w:t>16.04.2019</w:t>
      </w:r>
    </w:p>
    <w:p w:rsidR="001E5D31" w:rsidRPr="00EC0DD2" w:rsidRDefault="001E5D31" w:rsidP="00EC0DD2">
      <w:pPr>
        <w:pStyle w:val="af1"/>
        <w:rPr>
          <w:rFonts w:ascii="Times New Roman" w:hAnsi="Times New Roman"/>
          <w:b/>
        </w:rPr>
      </w:pPr>
    </w:p>
    <w:p w:rsidR="00EC0DD2" w:rsidRDefault="00EC0DD2" w:rsidP="004031A9">
      <w:pPr>
        <w:pStyle w:val="af1"/>
        <w:jc w:val="center"/>
        <w:rPr>
          <w:rFonts w:ascii="Times New Roman" w:hAnsi="Times New Roman"/>
          <w:lang w:val="uk-UA"/>
        </w:rPr>
      </w:pPr>
    </w:p>
    <w:p w:rsidR="00EC0DD2" w:rsidRDefault="00EC0DD2" w:rsidP="004031A9">
      <w:pPr>
        <w:pStyle w:val="af1"/>
        <w:jc w:val="center"/>
        <w:rPr>
          <w:rFonts w:ascii="Times New Roman" w:hAnsi="Times New Roman"/>
          <w:lang w:val="uk-UA"/>
        </w:rPr>
      </w:pPr>
    </w:p>
    <w:p w:rsidR="00EC0DD2" w:rsidRDefault="00EC0DD2" w:rsidP="004031A9">
      <w:pPr>
        <w:pStyle w:val="af1"/>
        <w:jc w:val="center"/>
        <w:rPr>
          <w:rFonts w:ascii="Times New Roman" w:hAnsi="Times New Roman"/>
          <w:lang w:val="uk-UA"/>
        </w:rPr>
      </w:pPr>
    </w:p>
    <w:p w:rsidR="00EC0DD2" w:rsidRDefault="00EC0DD2" w:rsidP="004031A9">
      <w:pPr>
        <w:pStyle w:val="af1"/>
        <w:jc w:val="center"/>
        <w:rPr>
          <w:rFonts w:ascii="Times New Roman" w:hAnsi="Times New Roman"/>
          <w:lang w:val="uk-UA"/>
        </w:rPr>
      </w:pPr>
    </w:p>
    <w:p w:rsidR="00EC0DD2" w:rsidRDefault="00EC0DD2" w:rsidP="004031A9">
      <w:pPr>
        <w:pStyle w:val="af1"/>
        <w:jc w:val="center"/>
        <w:rPr>
          <w:rFonts w:ascii="Times New Roman" w:hAnsi="Times New Roman"/>
          <w:lang w:val="uk-UA"/>
        </w:rPr>
      </w:pPr>
    </w:p>
    <w:p w:rsidR="00EC0DD2" w:rsidRPr="00EC0DD2" w:rsidRDefault="00EC0DD2" w:rsidP="00EC0DD2">
      <w:pPr>
        <w:pStyle w:val="af1"/>
        <w:jc w:val="center"/>
        <w:rPr>
          <w:rFonts w:ascii="Times New Roman" w:hAnsi="Times New Roman"/>
          <w:lang w:val="uk-UA"/>
        </w:rPr>
      </w:pPr>
      <w:r w:rsidRPr="00EC0DD2">
        <w:rPr>
          <w:rFonts w:ascii="Times New Roman" w:hAnsi="Times New Roman"/>
          <w:noProof/>
          <w:lang w:val="uk-UA" w:eastAsia="uk-UA"/>
        </w:rPr>
        <w:lastRenderedPageBreak/>
        <w:drawing>
          <wp:inline distT="0" distB="0" distL="0" distR="0">
            <wp:extent cx="495300" cy="685800"/>
            <wp:effectExtent l="0" t="0" r="0" b="0"/>
            <wp:docPr id="54" name="Рисунок 54"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495300" cy="685800"/>
                    </a:xfrm>
                    <a:prstGeom prst="rect">
                      <a:avLst/>
                    </a:prstGeom>
                    <a:noFill/>
                    <a:ln>
                      <a:noFill/>
                    </a:ln>
                  </pic:spPr>
                </pic:pic>
              </a:graphicData>
            </a:graphic>
          </wp:inline>
        </w:drawing>
      </w:r>
    </w:p>
    <w:p w:rsidR="00EC0DD2" w:rsidRPr="00EC0DD2" w:rsidRDefault="00EC0DD2" w:rsidP="00EC0DD2">
      <w:pPr>
        <w:pStyle w:val="af1"/>
        <w:jc w:val="center"/>
        <w:rPr>
          <w:rFonts w:ascii="Times New Roman" w:hAnsi="Times New Roman"/>
          <w:b/>
          <w:lang w:val="uk-UA"/>
        </w:rPr>
      </w:pPr>
    </w:p>
    <w:p w:rsidR="00EC0DD2" w:rsidRPr="00EC0DD2" w:rsidRDefault="00EC0DD2" w:rsidP="00EC0DD2">
      <w:pPr>
        <w:pStyle w:val="af1"/>
        <w:jc w:val="center"/>
        <w:rPr>
          <w:rFonts w:ascii="Times New Roman" w:hAnsi="Times New Roman"/>
          <w:b/>
          <w:lang w:val="uk-UA"/>
        </w:rPr>
      </w:pPr>
      <w:r w:rsidRPr="00EC0DD2">
        <w:rPr>
          <w:rFonts w:ascii="Times New Roman" w:hAnsi="Times New Roman"/>
          <w:b/>
          <w:lang w:val="uk-UA"/>
        </w:rPr>
        <w:t>СТУДЕНИКІВСЬКА   СІЛЬСЬКА  РАДА</w:t>
      </w:r>
    </w:p>
    <w:p w:rsidR="00EC0DD2" w:rsidRPr="00EC0DD2" w:rsidRDefault="00EC0DD2" w:rsidP="00EC0DD2">
      <w:pPr>
        <w:pStyle w:val="af1"/>
        <w:jc w:val="center"/>
        <w:rPr>
          <w:rFonts w:ascii="Times New Roman" w:hAnsi="Times New Roman"/>
          <w:b/>
          <w:lang w:val="uk-UA"/>
        </w:rPr>
      </w:pPr>
      <w:r w:rsidRPr="00EC0DD2">
        <w:rPr>
          <w:rFonts w:ascii="Times New Roman" w:hAnsi="Times New Roman"/>
          <w:b/>
          <w:lang w:val="uk-UA"/>
        </w:rPr>
        <w:t>ПЕРЕЯСЛАВ – ХМЕЛЬНИЦЬКОГО  РАЙОНУ</w:t>
      </w:r>
    </w:p>
    <w:p w:rsidR="00EC0DD2" w:rsidRPr="00EC0DD2" w:rsidRDefault="00EC0DD2" w:rsidP="00EC0DD2">
      <w:pPr>
        <w:pStyle w:val="af1"/>
        <w:jc w:val="center"/>
        <w:rPr>
          <w:rFonts w:ascii="Times New Roman" w:hAnsi="Times New Roman"/>
          <w:b/>
          <w:lang w:val="uk-UA"/>
        </w:rPr>
      </w:pPr>
      <w:r w:rsidRPr="00EC0DD2">
        <w:rPr>
          <w:rFonts w:ascii="Times New Roman" w:hAnsi="Times New Roman"/>
          <w:b/>
          <w:lang w:val="uk-UA"/>
        </w:rPr>
        <w:t>КИЇВСЬКОЇ  ОБЛАСТІ</w:t>
      </w:r>
    </w:p>
    <w:p w:rsidR="00EC0DD2" w:rsidRPr="00EC0DD2" w:rsidRDefault="00EC0DD2" w:rsidP="00EC0DD2">
      <w:pPr>
        <w:pStyle w:val="af1"/>
        <w:jc w:val="center"/>
        <w:rPr>
          <w:rFonts w:ascii="Times New Roman" w:hAnsi="Times New Roman"/>
          <w:b/>
          <w:lang w:val="uk-UA"/>
        </w:rPr>
      </w:pPr>
    </w:p>
    <w:p w:rsidR="00EC0DD2" w:rsidRPr="00EC0DD2" w:rsidRDefault="00EC0DD2" w:rsidP="00EC0DD2">
      <w:pPr>
        <w:pStyle w:val="af1"/>
        <w:jc w:val="center"/>
        <w:rPr>
          <w:rFonts w:ascii="Times New Roman" w:hAnsi="Times New Roman"/>
          <w:b/>
          <w:lang w:val="uk-UA"/>
        </w:rPr>
      </w:pPr>
      <w:r w:rsidRPr="00EC0DD2">
        <w:rPr>
          <w:rFonts w:ascii="Times New Roman" w:hAnsi="Times New Roman"/>
          <w:b/>
          <w:lang w:val="uk-UA"/>
        </w:rPr>
        <w:t>Р І Ш Е Н Н Я</w:t>
      </w:r>
    </w:p>
    <w:p w:rsidR="00EC0DD2" w:rsidRPr="00EC0DD2" w:rsidRDefault="00EC0DD2" w:rsidP="00EC0DD2">
      <w:pPr>
        <w:pStyle w:val="af1"/>
        <w:rPr>
          <w:rFonts w:ascii="Times New Roman" w:hAnsi="Times New Roman"/>
          <w:b/>
          <w:lang w:val="uk-UA"/>
        </w:rPr>
      </w:pP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075"/>
      </w:tblGrid>
      <w:tr w:rsidR="00EC0DD2" w:rsidRPr="00EC0DD2" w:rsidTr="00EC0DD2">
        <w:tc>
          <w:tcPr>
            <w:tcW w:w="8075" w:type="dxa"/>
          </w:tcPr>
          <w:p w:rsidR="00EC0DD2" w:rsidRPr="00EC0DD2" w:rsidRDefault="00EC0DD2" w:rsidP="00EC0DD2">
            <w:pPr>
              <w:pStyle w:val="af1"/>
              <w:rPr>
                <w:rFonts w:ascii="Times New Roman" w:hAnsi="Times New Roman"/>
                <w:b/>
                <w:lang w:val="uk-UA"/>
              </w:rPr>
            </w:pPr>
            <w:r w:rsidRPr="00EC0DD2">
              <w:rPr>
                <w:rFonts w:ascii="Times New Roman" w:hAnsi="Times New Roman"/>
                <w:b/>
                <w:lang w:val="uk-UA"/>
              </w:rPr>
              <w:t xml:space="preserve">Про надання дозволу на виготовлення проекту землеустрою щодо  відведення земельної  ділянки у власність гр.Богатирьовій Олені Сергіївні для  ведення особистого селянського господарства  по вул.Центральна,29 с.Соснова Переяслав-Хмельницького району Київської області.  </w:t>
            </w:r>
          </w:p>
        </w:tc>
      </w:tr>
    </w:tbl>
    <w:p w:rsidR="00EC0DD2" w:rsidRPr="00EC0DD2" w:rsidRDefault="00EC0DD2" w:rsidP="00EC0DD2">
      <w:pPr>
        <w:pStyle w:val="af1"/>
        <w:rPr>
          <w:rFonts w:ascii="Times New Roman" w:hAnsi="Times New Roman"/>
          <w:b/>
          <w:lang w:val="uk-UA"/>
        </w:rPr>
      </w:pPr>
    </w:p>
    <w:p w:rsidR="00EC0DD2" w:rsidRPr="00EC0DD2" w:rsidRDefault="00EC0DD2" w:rsidP="00EC0DD2">
      <w:pPr>
        <w:pStyle w:val="af1"/>
        <w:rPr>
          <w:rFonts w:ascii="Times New Roman" w:hAnsi="Times New Roman"/>
          <w:lang w:val="uk-UA"/>
        </w:rPr>
      </w:pPr>
      <w:r w:rsidRPr="00EC0DD2">
        <w:rPr>
          <w:rFonts w:ascii="Times New Roman" w:hAnsi="Times New Roman"/>
          <w:lang w:val="uk-UA"/>
        </w:rPr>
        <w:t xml:space="preserve">Розглянувши звернення </w:t>
      </w:r>
      <w:r w:rsidRPr="00EC0DD2">
        <w:rPr>
          <w:rFonts w:ascii="Times New Roman" w:hAnsi="Times New Roman"/>
          <w:b/>
          <w:color w:val="C00000"/>
          <w:lang w:val="uk-UA"/>
        </w:rPr>
        <w:t>гр.Богатирьової Олени Сергіївни,</w:t>
      </w:r>
      <w:r w:rsidRPr="00EC0DD2">
        <w:rPr>
          <w:rFonts w:ascii="Times New Roman" w:hAnsi="Times New Roman"/>
          <w:lang w:val="uk-UA"/>
        </w:rPr>
        <w:t xml:space="preserve"> що проживає   бр.Перова, буд.18 а кв.77 м.Київ про надання дозволу на виготовлення проекту землеустрою щодо відведення у власність земельної ділянки для ведення особистого селянського господарства по вул.Центральна, 29 с.Соснова Переяслав-Хмельницького району Київської області керуючись  п. 34 частини 1 статті 26 Закону України "Про місцеве самоврядування в Україні", статтями 12,81,118,121,122 Земельного кодексу України, сільська  рада</w:t>
      </w:r>
    </w:p>
    <w:p w:rsidR="00EC0DD2" w:rsidRPr="00EC0DD2" w:rsidRDefault="00EC0DD2" w:rsidP="00EC0DD2">
      <w:pPr>
        <w:pStyle w:val="af1"/>
        <w:rPr>
          <w:rFonts w:ascii="Times New Roman" w:hAnsi="Times New Roman"/>
          <w:lang w:val="uk-UA"/>
        </w:rPr>
      </w:pPr>
    </w:p>
    <w:p w:rsidR="00EC0DD2" w:rsidRPr="00EC0DD2" w:rsidRDefault="00EC0DD2" w:rsidP="00EC0DD2">
      <w:pPr>
        <w:pStyle w:val="af1"/>
        <w:rPr>
          <w:rFonts w:ascii="Times New Roman" w:hAnsi="Times New Roman"/>
          <w:b/>
          <w:lang w:val="uk-UA"/>
        </w:rPr>
      </w:pPr>
      <w:r w:rsidRPr="00EC0DD2">
        <w:rPr>
          <w:rFonts w:ascii="Times New Roman" w:hAnsi="Times New Roman"/>
          <w:b/>
          <w:lang w:val="uk-UA"/>
        </w:rPr>
        <w:t>В И Р І Ш И Л А :</w:t>
      </w:r>
    </w:p>
    <w:p w:rsidR="00EC0DD2" w:rsidRPr="00EC0DD2" w:rsidRDefault="00EC0DD2" w:rsidP="00EC0DD2">
      <w:pPr>
        <w:pStyle w:val="af1"/>
        <w:rPr>
          <w:rFonts w:ascii="Times New Roman" w:hAnsi="Times New Roman"/>
          <w:b/>
          <w:lang w:val="uk-UA"/>
        </w:rPr>
      </w:pPr>
    </w:p>
    <w:p w:rsidR="00EC0DD2" w:rsidRPr="00EC0DD2" w:rsidRDefault="00EC0DD2" w:rsidP="00EC0DD2">
      <w:pPr>
        <w:pStyle w:val="af1"/>
        <w:rPr>
          <w:rFonts w:ascii="Times New Roman" w:hAnsi="Times New Roman"/>
          <w:lang w:val="uk-UA"/>
        </w:rPr>
      </w:pPr>
      <w:r>
        <w:rPr>
          <w:rFonts w:ascii="Times New Roman" w:hAnsi="Times New Roman"/>
          <w:lang w:val="uk-UA"/>
        </w:rPr>
        <w:t>1.</w:t>
      </w:r>
      <w:r w:rsidRPr="00EC0DD2">
        <w:rPr>
          <w:rFonts w:ascii="Times New Roman" w:hAnsi="Times New Roman"/>
          <w:lang w:val="uk-UA"/>
        </w:rPr>
        <w:t xml:space="preserve">Надати дозвіл </w:t>
      </w:r>
      <w:r w:rsidRPr="00EC0DD2">
        <w:rPr>
          <w:rFonts w:ascii="Times New Roman" w:hAnsi="Times New Roman"/>
          <w:b/>
          <w:color w:val="C00000"/>
          <w:lang w:val="uk-UA"/>
        </w:rPr>
        <w:t xml:space="preserve">гр.Богатирьовій Олені Сергіївні </w:t>
      </w:r>
      <w:r w:rsidRPr="00EC0DD2">
        <w:rPr>
          <w:rFonts w:ascii="Times New Roman" w:hAnsi="Times New Roman"/>
          <w:lang w:val="uk-UA"/>
        </w:rPr>
        <w:t xml:space="preserve">на виготовлення  проекту землеустрою щодо відведення   земельної  ділянки у власність для ведення особистого селянського господарства, орієнтовною площею </w:t>
      </w:r>
      <w:r w:rsidRPr="00EC0DD2">
        <w:rPr>
          <w:rFonts w:ascii="Times New Roman" w:hAnsi="Times New Roman"/>
          <w:color w:val="C00000"/>
          <w:lang w:val="uk-UA"/>
        </w:rPr>
        <w:t>0,0600 га,</w:t>
      </w:r>
      <w:r w:rsidRPr="00EC0DD2">
        <w:rPr>
          <w:rFonts w:ascii="Times New Roman" w:hAnsi="Times New Roman"/>
          <w:lang w:val="uk-UA"/>
        </w:rPr>
        <w:t xml:space="preserve"> розташовану по вул.Центральна,29 </w:t>
      </w:r>
      <w:r w:rsidRPr="00EC0DD2">
        <w:rPr>
          <w:rFonts w:ascii="Times New Roman" w:hAnsi="Times New Roman"/>
          <w:color w:val="C00000"/>
          <w:lang w:val="uk-UA"/>
        </w:rPr>
        <w:t xml:space="preserve">с.Соснова </w:t>
      </w:r>
      <w:r w:rsidRPr="00EC0DD2">
        <w:rPr>
          <w:rFonts w:ascii="Times New Roman" w:hAnsi="Times New Roman"/>
          <w:lang w:val="uk-UA"/>
        </w:rPr>
        <w:t>Переяслав-Хмельницького  району Київської  області</w:t>
      </w:r>
      <w:r w:rsidRPr="00EC0DD2">
        <w:rPr>
          <w:rFonts w:ascii="Times New Roman" w:hAnsi="Times New Roman"/>
          <w:color w:val="C00000"/>
          <w:lang w:val="uk-UA"/>
        </w:rPr>
        <w:t xml:space="preserve">, </w:t>
      </w:r>
      <w:r w:rsidRPr="00EC0DD2">
        <w:rPr>
          <w:rFonts w:ascii="Times New Roman" w:hAnsi="Times New Roman"/>
          <w:lang w:val="uk-UA"/>
        </w:rPr>
        <w:t xml:space="preserve">(код КВЦПЗ-01.03). </w:t>
      </w:r>
    </w:p>
    <w:p w:rsidR="00EC0DD2" w:rsidRPr="00EC0DD2" w:rsidRDefault="00EC0DD2" w:rsidP="00EC0DD2">
      <w:pPr>
        <w:pStyle w:val="af1"/>
        <w:rPr>
          <w:rFonts w:ascii="Times New Roman" w:hAnsi="Times New Roman"/>
          <w:lang w:val="uk-UA"/>
        </w:rPr>
      </w:pPr>
      <w:r>
        <w:rPr>
          <w:rFonts w:ascii="Times New Roman" w:hAnsi="Times New Roman"/>
          <w:lang w:val="uk-UA"/>
        </w:rPr>
        <w:t>2.</w:t>
      </w:r>
      <w:r w:rsidRPr="00EC0DD2">
        <w:rPr>
          <w:rFonts w:ascii="Times New Roman" w:hAnsi="Times New Roman"/>
          <w:lang w:val="uk-UA"/>
        </w:rPr>
        <w:t>Проект землеустрою щодо відведення земельної ділянки у власність погодити відповідно до ст. 186-1 Земельного кодексу України.</w:t>
      </w:r>
    </w:p>
    <w:p w:rsidR="00EC0DD2" w:rsidRPr="00EC0DD2" w:rsidRDefault="00EC0DD2" w:rsidP="00EC0DD2">
      <w:pPr>
        <w:pStyle w:val="af1"/>
        <w:rPr>
          <w:rFonts w:ascii="Times New Roman" w:hAnsi="Times New Roman"/>
          <w:lang w:val="uk-UA"/>
        </w:rPr>
      </w:pPr>
      <w:r>
        <w:rPr>
          <w:rFonts w:ascii="Times New Roman" w:hAnsi="Times New Roman"/>
          <w:lang w:val="uk-UA"/>
        </w:rPr>
        <w:t>3.</w:t>
      </w:r>
      <w:r w:rsidRPr="00EC0DD2">
        <w:rPr>
          <w:rFonts w:ascii="Times New Roman" w:hAnsi="Times New Roman"/>
          <w:lang w:val="uk-UA"/>
        </w:rPr>
        <w:t>Розробку проекту землеустрою щодо відведення земельної ділянки у власність замовити в суб</w:t>
      </w:r>
      <w:r w:rsidRPr="00EC0DD2">
        <w:rPr>
          <w:rFonts w:ascii="Times New Roman" w:hAnsi="Times New Roman"/>
        </w:rPr>
        <w:t>’</w:t>
      </w:r>
      <w:r w:rsidRPr="00EC0DD2">
        <w:rPr>
          <w:rFonts w:ascii="Times New Roman" w:hAnsi="Times New Roman"/>
          <w:lang w:val="uk-UA"/>
        </w:rPr>
        <w:t>єкта господарювання, що є виконавцем робіт із землеустрою відповідно до чинного законодавства.</w:t>
      </w:r>
    </w:p>
    <w:p w:rsidR="00EC0DD2" w:rsidRPr="00EC0DD2" w:rsidRDefault="00EC0DD2" w:rsidP="00EC0DD2">
      <w:pPr>
        <w:pStyle w:val="af1"/>
        <w:rPr>
          <w:rFonts w:ascii="Times New Roman" w:hAnsi="Times New Roman"/>
          <w:lang w:val="uk-UA"/>
        </w:rPr>
      </w:pPr>
      <w:r>
        <w:rPr>
          <w:rFonts w:ascii="Times New Roman" w:hAnsi="Times New Roman"/>
          <w:lang w:val="uk-UA"/>
        </w:rPr>
        <w:t>4.</w:t>
      </w:r>
      <w:r w:rsidRPr="00EC0DD2">
        <w:rPr>
          <w:rFonts w:ascii="Times New Roman" w:hAnsi="Times New Roman"/>
          <w:lang w:val="uk-UA"/>
        </w:rPr>
        <w:t>Остаточне уточнення площі земельної ділянки буде проведено після виготовлення проекту землеустрою.</w:t>
      </w:r>
    </w:p>
    <w:p w:rsidR="00EC0DD2" w:rsidRPr="00EC0DD2" w:rsidRDefault="00EC0DD2" w:rsidP="00EC0DD2">
      <w:pPr>
        <w:pStyle w:val="af1"/>
        <w:rPr>
          <w:rFonts w:ascii="Times New Roman" w:hAnsi="Times New Roman"/>
          <w:lang w:val="uk-UA"/>
        </w:rPr>
      </w:pPr>
      <w:r>
        <w:rPr>
          <w:rFonts w:ascii="Times New Roman" w:hAnsi="Times New Roman"/>
          <w:lang w:val="uk-UA"/>
        </w:rPr>
        <w:t>5.</w:t>
      </w:r>
      <w:r w:rsidRPr="00EC0DD2">
        <w:rPr>
          <w:rFonts w:ascii="Times New Roman" w:hAnsi="Times New Roman"/>
          <w:lang w:val="uk-UA"/>
        </w:rPr>
        <w:t xml:space="preserve">Попередити </w:t>
      </w:r>
      <w:r w:rsidRPr="00EC0DD2">
        <w:rPr>
          <w:rFonts w:ascii="Times New Roman" w:hAnsi="Times New Roman"/>
          <w:b/>
          <w:color w:val="C00000"/>
          <w:lang w:val="uk-UA"/>
        </w:rPr>
        <w:t xml:space="preserve">гр.Богатирьову Олену Сергіївну </w:t>
      </w:r>
      <w:r w:rsidRPr="00EC0DD2">
        <w:rPr>
          <w:rFonts w:ascii="Times New Roman" w:hAnsi="Times New Roman"/>
          <w:lang w:val="uk-UA"/>
        </w:rPr>
        <w:t>про те, що у разі виявлення на стадії виготовлення та затвердження проекту землеустрою факту попереднього  безоплатного отримання земельної ділянки із комунальної власності для ведення особистого селянського господарства, дане рішення втрачає чинність.</w:t>
      </w:r>
    </w:p>
    <w:p w:rsidR="00EC0DD2" w:rsidRPr="00EC0DD2" w:rsidRDefault="00EC0DD2" w:rsidP="00EC0DD2">
      <w:pPr>
        <w:pStyle w:val="af1"/>
        <w:rPr>
          <w:rFonts w:ascii="Times New Roman" w:hAnsi="Times New Roman"/>
          <w:lang w:val="uk-UA"/>
        </w:rPr>
      </w:pPr>
      <w:r>
        <w:rPr>
          <w:rFonts w:ascii="Times New Roman" w:hAnsi="Times New Roman"/>
          <w:bCs/>
          <w:lang w:val="uk-UA"/>
        </w:rPr>
        <w:t>6.</w:t>
      </w:r>
      <w:r w:rsidRPr="00EC0DD2">
        <w:rPr>
          <w:rFonts w:ascii="Times New Roman" w:hAnsi="Times New Roman"/>
          <w:bCs/>
          <w:lang w:val="uk-UA"/>
        </w:rPr>
        <w:t>Контроль за виконанням даного рішення покласти на постійну комісію з питань благоустрою, комунального господарства та земельних відносин.</w:t>
      </w:r>
    </w:p>
    <w:p w:rsidR="00EC0DD2" w:rsidRPr="00EC0DD2" w:rsidRDefault="00EC0DD2" w:rsidP="00EC0DD2">
      <w:pPr>
        <w:pStyle w:val="af1"/>
        <w:rPr>
          <w:rFonts w:ascii="Times New Roman" w:hAnsi="Times New Roman"/>
          <w:lang w:val="uk-UA"/>
        </w:rPr>
      </w:pPr>
    </w:p>
    <w:p w:rsidR="00EC0DD2" w:rsidRPr="00EC0DD2" w:rsidRDefault="00EC0DD2" w:rsidP="00EC0DD2">
      <w:pPr>
        <w:pStyle w:val="af1"/>
        <w:rPr>
          <w:rFonts w:ascii="Times New Roman" w:hAnsi="Times New Roman"/>
          <w:lang w:val="uk-UA"/>
        </w:rPr>
      </w:pPr>
    </w:p>
    <w:p w:rsidR="00EC0DD2" w:rsidRPr="00EC0DD2" w:rsidRDefault="00EC0DD2" w:rsidP="00EC0DD2">
      <w:pPr>
        <w:pStyle w:val="af1"/>
        <w:rPr>
          <w:rFonts w:ascii="Times New Roman" w:hAnsi="Times New Roman"/>
          <w:lang w:val="uk-UA"/>
        </w:rPr>
      </w:pPr>
    </w:p>
    <w:p w:rsidR="00EC0DD2" w:rsidRPr="00EC0DD2" w:rsidRDefault="00EC0DD2" w:rsidP="00EC0DD2">
      <w:pPr>
        <w:pStyle w:val="af1"/>
        <w:rPr>
          <w:rFonts w:ascii="Times New Roman" w:hAnsi="Times New Roman"/>
          <w:b/>
          <w:lang w:val="uk-UA"/>
        </w:rPr>
      </w:pPr>
      <w:r w:rsidRPr="00EC0DD2">
        <w:rPr>
          <w:rFonts w:ascii="Times New Roman" w:hAnsi="Times New Roman"/>
          <w:b/>
          <w:lang w:val="uk-UA"/>
        </w:rPr>
        <w:t xml:space="preserve">Сільський  голова :                                                                         </w:t>
      </w:r>
      <w:r w:rsidRPr="00EC0DD2">
        <w:rPr>
          <w:rFonts w:ascii="Times New Roman" w:hAnsi="Times New Roman"/>
          <w:b/>
          <w:bCs/>
          <w:lang w:val="uk-UA"/>
        </w:rPr>
        <w:t>М.О.ЛЯХ</w:t>
      </w:r>
    </w:p>
    <w:p w:rsidR="00EC0DD2" w:rsidRPr="00EC0DD2" w:rsidRDefault="00EC0DD2" w:rsidP="00EC0DD2">
      <w:pPr>
        <w:pStyle w:val="af1"/>
        <w:rPr>
          <w:rFonts w:ascii="Times New Roman" w:hAnsi="Times New Roman"/>
          <w:lang w:val="uk-UA"/>
        </w:rPr>
      </w:pPr>
    </w:p>
    <w:p w:rsidR="00EC0DD2" w:rsidRPr="00EC0DD2" w:rsidRDefault="00EC0DD2" w:rsidP="00EC0DD2">
      <w:pPr>
        <w:pStyle w:val="af1"/>
        <w:rPr>
          <w:rFonts w:ascii="Times New Roman" w:hAnsi="Times New Roman"/>
          <w:b/>
          <w:lang w:val="uk-UA"/>
        </w:rPr>
      </w:pPr>
      <w:r w:rsidRPr="00EC0DD2">
        <w:rPr>
          <w:rFonts w:ascii="Times New Roman" w:hAnsi="Times New Roman"/>
          <w:b/>
          <w:lang w:val="uk-UA"/>
        </w:rPr>
        <w:t>с. Студеники</w:t>
      </w:r>
    </w:p>
    <w:p w:rsidR="00EC0DD2" w:rsidRPr="00EC0DD2" w:rsidRDefault="00EC0DD2" w:rsidP="00EC0DD2">
      <w:pPr>
        <w:pStyle w:val="af1"/>
        <w:rPr>
          <w:rFonts w:ascii="Times New Roman" w:hAnsi="Times New Roman"/>
          <w:b/>
          <w:lang w:val="uk-UA"/>
        </w:rPr>
      </w:pPr>
      <w:r w:rsidRPr="00EC0DD2">
        <w:rPr>
          <w:rFonts w:ascii="Times New Roman" w:hAnsi="Times New Roman"/>
          <w:b/>
          <w:lang w:val="uk-UA"/>
        </w:rPr>
        <w:t>№ 750–</w:t>
      </w:r>
      <w:r w:rsidRPr="00EC0DD2">
        <w:rPr>
          <w:rFonts w:ascii="Times New Roman" w:hAnsi="Times New Roman"/>
          <w:b/>
          <w:lang w:val="en-US"/>
        </w:rPr>
        <w:t>XXV</w:t>
      </w:r>
      <w:r w:rsidRPr="00EC0DD2">
        <w:rPr>
          <w:rFonts w:ascii="Times New Roman" w:hAnsi="Times New Roman"/>
          <w:b/>
          <w:lang w:val="uk-UA"/>
        </w:rPr>
        <w:t>ІІІ–</w:t>
      </w:r>
      <w:r w:rsidRPr="00EC0DD2">
        <w:rPr>
          <w:rFonts w:ascii="Times New Roman" w:hAnsi="Times New Roman"/>
          <w:b/>
          <w:lang w:val="en-US"/>
        </w:rPr>
        <w:t>V</w:t>
      </w:r>
      <w:r w:rsidRPr="00EC0DD2">
        <w:rPr>
          <w:rFonts w:ascii="Times New Roman" w:hAnsi="Times New Roman"/>
          <w:b/>
          <w:lang w:val="uk-UA"/>
        </w:rPr>
        <w:t>ІІ</w:t>
      </w:r>
    </w:p>
    <w:p w:rsidR="00EC0DD2" w:rsidRPr="00EC0DD2" w:rsidRDefault="00EC0DD2" w:rsidP="00EC0DD2">
      <w:pPr>
        <w:pStyle w:val="af1"/>
        <w:rPr>
          <w:rFonts w:ascii="Times New Roman" w:hAnsi="Times New Roman"/>
          <w:b/>
          <w:lang w:val="uk-UA"/>
        </w:rPr>
      </w:pPr>
      <w:r w:rsidRPr="00EC0DD2">
        <w:rPr>
          <w:rFonts w:ascii="Times New Roman" w:hAnsi="Times New Roman"/>
          <w:b/>
          <w:lang w:val="uk-UA"/>
        </w:rPr>
        <w:t>04.06.2019</w:t>
      </w:r>
    </w:p>
    <w:p w:rsidR="00EC0DD2" w:rsidRDefault="00EC0DD2" w:rsidP="00EC0DD2">
      <w:pPr>
        <w:rPr>
          <w:b/>
          <w:lang w:val="uk-UA"/>
        </w:rPr>
      </w:pPr>
    </w:p>
    <w:p w:rsidR="00EC0DD2" w:rsidRDefault="00EC0DD2" w:rsidP="00EC0DD2">
      <w:pPr>
        <w:rPr>
          <w:b/>
          <w:lang w:val="uk-UA"/>
        </w:rPr>
      </w:pPr>
    </w:p>
    <w:p w:rsidR="00EC0DD2" w:rsidRDefault="00EC0DD2" w:rsidP="00EC0DD2">
      <w:pPr>
        <w:rPr>
          <w:b/>
          <w:lang w:val="uk-UA"/>
        </w:rPr>
      </w:pPr>
    </w:p>
    <w:p w:rsidR="00EC0DD2" w:rsidRDefault="00EC0DD2" w:rsidP="00EC0DD2">
      <w:pPr>
        <w:rPr>
          <w:b/>
          <w:lang w:val="uk-UA"/>
        </w:rPr>
      </w:pPr>
    </w:p>
    <w:p w:rsidR="00EC0DD2" w:rsidRDefault="00EC0DD2" w:rsidP="00EC0DD2">
      <w:pPr>
        <w:rPr>
          <w:b/>
          <w:lang w:val="uk-UA"/>
        </w:rPr>
      </w:pPr>
    </w:p>
    <w:p w:rsidR="00EC0DD2" w:rsidRPr="00EC0DD2" w:rsidRDefault="00EC0DD2" w:rsidP="00EC0DD2">
      <w:pPr>
        <w:pStyle w:val="af1"/>
        <w:jc w:val="center"/>
        <w:rPr>
          <w:rFonts w:ascii="Times New Roman" w:hAnsi="Times New Roman"/>
          <w:lang w:val="uk-UA"/>
        </w:rPr>
      </w:pPr>
      <w:r w:rsidRPr="00EC0DD2">
        <w:rPr>
          <w:rFonts w:ascii="Times New Roman" w:hAnsi="Times New Roman"/>
          <w:noProof/>
          <w:lang w:val="uk-UA" w:eastAsia="uk-UA"/>
        </w:rPr>
        <w:lastRenderedPageBreak/>
        <w:drawing>
          <wp:inline distT="0" distB="0" distL="0" distR="0">
            <wp:extent cx="495300" cy="685800"/>
            <wp:effectExtent l="0" t="0" r="0" b="0"/>
            <wp:docPr id="55" name="Рисунок 55"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495300" cy="685800"/>
                    </a:xfrm>
                    <a:prstGeom prst="rect">
                      <a:avLst/>
                    </a:prstGeom>
                    <a:noFill/>
                    <a:ln>
                      <a:noFill/>
                    </a:ln>
                  </pic:spPr>
                </pic:pic>
              </a:graphicData>
            </a:graphic>
          </wp:inline>
        </w:drawing>
      </w:r>
    </w:p>
    <w:p w:rsidR="00EC0DD2" w:rsidRPr="00EC0DD2" w:rsidRDefault="00EC0DD2" w:rsidP="00EC0DD2">
      <w:pPr>
        <w:pStyle w:val="af1"/>
        <w:jc w:val="center"/>
        <w:rPr>
          <w:rFonts w:ascii="Times New Roman" w:hAnsi="Times New Roman"/>
          <w:b/>
          <w:lang w:val="uk-UA"/>
        </w:rPr>
      </w:pPr>
    </w:p>
    <w:p w:rsidR="00EC0DD2" w:rsidRPr="00EC0DD2" w:rsidRDefault="00EC0DD2" w:rsidP="00EC0DD2">
      <w:pPr>
        <w:pStyle w:val="af1"/>
        <w:jc w:val="center"/>
        <w:rPr>
          <w:rFonts w:ascii="Times New Roman" w:hAnsi="Times New Roman"/>
          <w:b/>
          <w:lang w:val="uk-UA"/>
        </w:rPr>
      </w:pPr>
      <w:r w:rsidRPr="00EC0DD2">
        <w:rPr>
          <w:rFonts w:ascii="Times New Roman" w:hAnsi="Times New Roman"/>
          <w:b/>
          <w:lang w:val="uk-UA"/>
        </w:rPr>
        <w:t>СТУДЕНИКІВСЬКА   СІЛЬСЬКА  РАДА</w:t>
      </w:r>
    </w:p>
    <w:p w:rsidR="00EC0DD2" w:rsidRPr="00EC0DD2" w:rsidRDefault="00EC0DD2" w:rsidP="00EC0DD2">
      <w:pPr>
        <w:pStyle w:val="af1"/>
        <w:jc w:val="center"/>
        <w:rPr>
          <w:rFonts w:ascii="Times New Roman" w:hAnsi="Times New Roman"/>
          <w:b/>
          <w:lang w:val="uk-UA"/>
        </w:rPr>
      </w:pPr>
      <w:r w:rsidRPr="00EC0DD2">
        <w:rPr>
          <w:rFonts w:ascii="Times New Roman" w:hAnsi="Times New Roman"/>
          <w:b/>
          <w:lang w:val="uk-UA"/>
        </w:rPr>
        <w:t>ПЕРЕЯСЛАВ – ХМЕЛЬНИЦЬКОГО  РАЙОНУ</w:t>
      </w:r>
    </w:p>
    <w:p w:rsidR="00EC0DD2" w:rsidRPr="00EC0DD2" w:rsidRDefault="00EC0DD2" w:rsidP="00EC0DD2">
      <w:pPr>
        <w:pStyle w:val="af1"/>
        <w:jc w:val="center"/>
        <w:rPr>
          <w:rFonts w:ascii="Times New Roman" w:hAnsi="Times New Roman"/>
          <w:b/>
          <w:lang w:val="uk-UA"/>
        </w:rPr>
      </w:pPr>
      <w:r w:rsidRPr="00EC0DD2">
        <w:rPr>
          <w:rFonts w:ascii="Times New Roman" w:hAnsi="Times New Roman"/>
          <w:b/>
          <w:lang w:val="uk-UA"/>
        </w:rPr>
        <w:t>КИЇВСЬКОЇ  ОБЛАСТІ</w:t>
      </w:r>
    </w:p>
    <w:p w:rsidR="00EC0DD2" w:rsidRPr="00EC0DD2" w:rsidRDefault="00EC0DD2" w:rsidP="00EC0DD2">
      <w:pPr>
        <w:pStyle w:val="af1"/>
        <w:jc w:val="center"/>
        <w:rPr>
          <w:rFonts w:ascii="Times New Roman" w:hAnsi="Times New Roman"/>
          <w:b/>
          <w:lang w:val="uk-UA"/>
        </w:rPr>
      </w:pPr>
    </w:p>
    <w:p w:rsidR="00EC0DD2" w:rsidRPr="00EC0DD2" w:rsidRDefault="00EC0DD2" w:rsidP="00EC0DD2">
      <w:pPr>
        <w:pStyle w:val="af1"/>
        <w:jc w:val="center"/>
        <w:rPr>
          <w:rFonts w:ascii="Times New Roman" w:hAnsi="Times New Roman"/>
          <w:b/>
          <w:lang w:val="uk-UA"/>
        </w:rPr>
      </w:pPr>
      <w:r w:rsidRPr="00EC0DD2">
        <w:rPr>
          <w:rFonts w:ascii="Times New Roman" w:hAnsi="Times New Roman"/>
          <w:b/>
          <w:lang w:val="uk-UA"/>
        </w:rPr>
        <w:t>Р І Ш Е Н Н Я</w:t>
      </w:r>
    </w:p>
    <w:p w:rsidR="00EC0DD2" w:rsidRPr="00EC0DD2" w:rsidRDefault="00EC0DD2" w:rsidP="00EC0DD2">
      <w:pPr>
        <w:pStyle w:val="af1"/>
        <w:rPr>
          <w:rFonts w:ascii="Times New Roman" w:hAnsi="Times New Roman"/>
          <w:b/>
          <w:lang w:val="uk-UA"/>
        </w:rPr>
      </w:pP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075"/>
      </w:tblGrid>
      <w:tr w:rsidR="00EC0DD2" w:rsidRPr="000E1437" w:rsidTr="00EC0DD2">
        <w:tc>
          <w:tcPr>
            <w:tcW w:w="8075" w:type="dxa"/>
          </w:tcPr>
          <w:p w:rsidR="00EC0DD2" w:rsidRPr="00EC0DD2" w:rsidRDefault="00EC0DD2" w:rsidP="00EC0DD2">
            <w:pPr>
              <w:pStyle w:val="af1"/>
              <w:rPr>
                <w:rFonts w:ascii="Times New Roman" w:hAnsi="Times New Roman"/>
                <w:b/>
                <w:lang w:val="uk-UA"/>
              </w:rPr>
            </w:pPr>
            <w:r w:rsidRPr="00EC0DD2">
              <w:rPr>
                <w:rFonts w:ascii="Times New Roman" w:hAnsi="Times New Roman"/>
                <w:b/>
                <w:lang w:val="uk-UA"/>
              </w:rPr>
              <w:t xml:space="preserve">Про надання дозволу на виготовлення проекту землеустрою щодо  відведення земельної  ділянки у власність гр.Лепесі Станіславу Миколайовичу для  ведення особистого селянського господарства в с.Переяславське Переяслав-Хмельницького району Київської області.  </w:t>
            </w:r>
          </w:p>
        </w:tc>
      </w:tr>
    </w:tbl>
    <w:p w:rsidR="00EC0DD2" w:rsidRPr="00EC0DD2" w:rsidRDefault="00EC0DD2" w:rsidP="00EC0DD2">
      <w:pPr>
        <w:pStyle w:val="af1"/>
        <w:rPr>
          <w:rFonts w:ascii="Times New Roman" w:hAnsi="Times New Roman"/>
          <w:b/>
          <w:lang w:val="uk-UA"/>
        </w:rPr>
      </w:pPr>
    </w:p>
    <w:p w:rsidR="00EC0DD2" w:rsidRPr="00EC0DD2" w:rsidRDefault="00EC0DD2" w:rsidP="00EC0DD2">
      <w:pPr>
        <w:pStyle w:val="af1"/>
        <w:rPr>
          <w:rFonts w:ascii="Times New Roman" w:hAnsi="Times New Roman"/>
          <w:lang w:val="uk-UA"/>
        </w:rPr>
      </w:pPr>
      <w:r w:rsidRPr="00EC0DD2">
        <w:rPr>
          <w:rFonts w:ascii="Times New Roman" w:hAnsi="Times New Roman"/>
          <w:lang w:val="uk-UA"/>
        </w:rPr>
        <w:t xml:space="preserve">Розглянувши звернення </w:t>
      </w:r>
      <w:r w:rsidRPr="00EC0DD2">
        <w:rPr>
          <w:rFonts w:ascii="Times New Roman" w:hAnsi="Times New Roman"/>
          <w:b/>
          <w:color w:val="C00000"/>
          <w:lang w:val="uk-UA"/>
        </w:rPr>
        <w:t>гр.Лепехи Станіслава Миколайовича,</w:t>
      </w:r>
      <w:r w:rsidRPr="00EC0DD2">
        <w:rPr>
          <w:rFonts w:ascii="Times New Roman" w:hAnsi="Times New Roman"/>
          <w:lang w:val="uk-UA"/>
        </w:rPr>
        <w:t xml:space="preserve"> що проживає   по вул.Молодіжна, буд.6 с.Переяславське Переяслав-Хмельницького району Київської області про надання дозволу на виготовлення проекту землеустрою щодо відведення у власність земельної ділянки для ведення особистого селянського господарства в с.Переяславське Переяслав-Хмельницького району Київської області керуючись  п. 34 частини 1 статті 26 Закону України "Про місцеве самоврядування в Україні", статтями 12,81,118,121,122 Земельного кодексу України, сільська  рада</w:t>
      </w:r>
    </w:p>
    <w:p w:rsidR="00EC0DD2" w:rsidRPr="00EC0DD2" w:rsidRDefault="00EC0DD2" w:rsidP="00EC0DD2">
      <w:pPr>
        <w:pStyle w:val="af1"/>
        <w:rPr>
          <w:rFonts w:ascii="Times New Roman" w:hAnsi="Times New Roman"/>
          <w:lang w:val="uk-UA"/>
        </w:rPr>
      </w:pPr>
    </w:p>
    <w:p w:rsidR="00EC0DD2" w:rsidRPr="00EC0DD2" w:rsidRDefault="00EC0DD2" w:rsidP="00EC0DD2">
      <w:pPr>
        <w:pStyle w:val="af1"/>
        <w:rPr>
          <w:rFonts w:ascii="Times New Roman" w:hAnsi="Times New Roman"/>
          <w:b/>
          <w:lang w:val="uk-UA"/>
        </w:rPr>
      </w:pPr>
      <w:r w:rsidRPr="00EC0DD2">
        <w:rPr>
          <w:rFonts w:ascii="Times New Roman" w:hAnsi="Times New Roman"/>
          <w:b/>
          <w:lang w:val="uk-UA"/>
        </w:rPr>
        <w:t>В И Р І Ш И Л А :</w:t>
      </w:r>
    </w:p>
    <w:p w:rsidR="00EC0DD2" w:rsidRPr="00EC0DD2" w:rsidRDefault="00EC0DD2" w:rsidP="00EC0DD2">
      <w:pPr>
        <w:pStyle w:val="af1"/>
        <w:rPr>
          <w:rFonts w:ascii="Times New Roman" w:hAnsi="Times New Roman"/>
          <w:b/>
          <w:lang w:val="uk-UA"/>
        </w:rPr>
      </w:pPr>
    </w:p>
    <w:p w:rsidR="00EC0DD2" w:rsidRPr="00EC0DD2" w:rsidRDefault="00EC0DD2" w:rsidP="00EC0DD2">
      <w:pPr>
        <w:pStyle w:val="af1"/>
        <w:rPr>
          <w:rFonts w:ascii="Times New Roman" w:hAnsi="Times New Roman"/>
          <w:lang w:val="uk-UA"/>
        </w:rPr>
      </w:pPr>
      <w:r>
        <w:rPr>
          <w:rFonts w:ascii="Times New Roman" w:hAnsi="Times New Roman"/>
          <w:lang w:val="uk-UA"/>
        </w:rPr>
        <w:t>1.</w:t>
      </w:r>
      <w:r w:rsidRPr="00EC0DD2">
        <w:rPr>
          <w:rFonts w:ascii="Times New Roman" w:hAnsi="Times New Roman"/>
          <w:lang w:val="uk-UA"/>
        </w:rPr>
        <w:t xml:space="preserve">Надати дозвіл </w:t>
      </w:r>
      <w:r w:rsidRPr="00EC0DD2">
        <w:rPr>
          <w:rFonts w:ascii="Times New Roman" w:hAnsi="Times New Roman"/>
          <w:b/>
          <w:color w:val="C00000"/>
          <w:lang w:val="uk-UA"/>
        </w:rPr>
        <w:t xml:space="preserve">гр.Лепесі Станіславу Миколайовичу </w:t>
      </w:r>
      <w:r w:rsidRPr="00EC0DD2">
        <w:rPr>
          <w:rFonts w:ascii="Times New Roman" w:hAnsi="Times New Roman"/>
          <w:lang w:val="uk-UA"/>
        </w:rPr>
        <w:t xml:space="preserve">на виготовлення  проекту землеустрою щодо відведення   земельної  ділянки у власність для ведення особистого селянського господарства, орієнтовною площею </w:t>
      </w:r>
      <w:r w:rsidRPr="00EC0DD2">
        <w:rPr>
          <w:rFonts w:ascii="Times New Roman" w:hAnsi="Times New Roman"/>
          <w:color w:val="C00000"/>
          <w:lang w:val="uk-UA"/>
        </w:rPr>
        <w:t>0,1000 га,</w:t>
      </w:r>
      <w:r w:rsidRPr="00EC0DD2">
        <w:rPr>
          <w:rFonts w:ascii="Times New Roman" w:hAnsi="Times New Roman"/>
          <w:lang w:val="uk-UA"/>
        </w:rPr>
        <w:t xml:space="preserve"> розташовану в с.Переяславське</w:t>
      </w:r>
      <w:r w:rsidRPr="00EC0DD2">
        <w:rPr>
          <w:rFonts w:ascii="Times New Roman" w:hAnsi="Times New Roman"/>
          <w:color w:val="C00000"/>
          <w:lang w:val="uk-UA"/>
        </w:rPr>
        <w:t xml:space="preserve"> </w:t>
      </w:r>
      <w:r w:rsidRPr="00EC0DD2">
        <w:rPr>
          <w:rFonts w:ascii="Times New Roman" w:hAnsi="Times New Roman"/>
          <w:lang w:val="uk-UA"/>
        </w:rPr>
        <w:t>Переяслав-Хмельницького  району Київської  області</w:t>
      </w:r>
      <w:r w:rsidRPr="00EC0DD2">
        <w:rPr>
          <w:rFonts w:ascii="Times New Roman" w:hAnsi="Times New Roman"/>
          <w:color w:val="C00000"/>
          <w:lang w:val="uk-UA"/>
        </w:rPr>
        <w:t xml:space="preserve">, </w:t>
      </w:r>
      <w:r w:rsidRPr="00EC0DD2">
        <w:rPr>
          <w:rFonts w:ascii="Times New Roman" w:hAnsi="Times New Roman"/>
          <w:lang w:val="uk-UA"/>
        </w:rPr>
        <w:t xml:space="preserve">(код КВЦПЗ-01.03). </w:t>
      </w:r>
    </w:p>
    <w:p w:rsidR="00EC0DD2" w:rsidRPr="00EC0DD2" w:rsidRDefault="00EC0DD2" w:rsidP="00EC0DD2">
      <w:pPr>
        <w:pStyle w:val="af1"/>
        <w:rPr>
          <w:rFonts w:ascii="Times New Roman" w:hAnsi="Times New Roman"/>
          <w:lang w:val="uk-UA"/>
        </w:rPr>
      </w:pPr>
      <w:r>
        <w:rPr>
          <w:rFonts w:ascii="Times New Roman" w:hAnsi="Times New Roman"/>
          <w:lang w:val="uk-UA"/>
        </w:rPr>
        <w:t>2.</w:t>
      </w:r>
      <w:r w:rsidRPr="00EC0DD2">
        <w:rPr>
          <w:rFonts w:ascii="Times New Roman" w:hAnsi="Times New Roman"/>
          <w:lang w:val="uk-UA"/>
        </w:rPr>
        <w:t>Проект землеустрою щодо відведення земельної ділянки у власність погодити відповідно до ст. 186-1 Земельного кодексу України.</w:t>
      </w:r>
    </w:p>
    <w:p w:rsidR="00EC0DD2" w:rsidRPr="00EC0DD2" w:rsidRDefault="00EC0DD2" w:rsidP="00EC0DD2">
      <w:pPr>
        <w:pStyle w:val="af1"/>
        <w:rPr>
          <w:rFonts w:ascii="Times New Roman" w:hAnsi="Times New Roman"/>
          <w:lang w:val="uk-UA"/>
        </w:rPr>
      </w:pPr>
      <w:r>
        <w:rPr>
          <w:rFonts w:ascii="Times New Roman" w:hAnsi="Times New Roman"/>
          <w:lang w:val="uk-UA"/>
        </w:rPr>
        <w:t>3.</w:t>
      </w:r>
      <w:r w:rsidRPr="00EC0DD2">
        <w:rPr>
          <w:rFonts w:ascii="Times New Roman" w:hAnsi="Times New Roman"/>
          <w:lang w:val="uk-UA"/>
        </w:rPr>
        <w:t>Розробку проекту землеустрою щодо відведення земельної ділянки у власність замовити в суб</w:t>
      </w:r>
      <w:r w:rsidRPr="00EC0DD2">
        <w:rPr>
          <w:rFonts w:ascii="Times New Roman" w:hAnsi="Times New Roman"/>
        </w:rPr>
        <w:t>’</w:t>
      </w:r>
      <w:r w:rsidRPr="00EC0DD2">
        <w:rPr>
          <w:rFonts w:ascii="Times New Roman" w:hAnsi="Times New Roman"/>
          <w:lang w:val="uk-UA"/>
        </w:rPr>
        <w:t>єкта господарювання, що є виконавцем робіт із землеустрою відповідно до чинного законодавства.</w:t>
      </w:r>
    </w:p>
    <w:p w:rsidR="00EC0DD2" w:rsidRPr="00EC0DD2" w:rsidRDefault="00EC0DD2" w:rsidP="00EC0DD2">
      <w:pPr>
        <w:pStyle w:val="af1"/>
        <w:rPr>
          <w:rFonts w:ascii="Times New Roman" w:hAnsi="Times New Roman"/>
          <w:lang w:val="uk-UA"/>
        </w:rPr>
      </w:pPr>
      <w:r>
        <w:rPr>
          <w:rFonts w:ascii="Times New Roman" w:hAnsi="Times New Roman"/>
          <w:lang w:val="uk-UA"/>
        </w:rPr>
        <w:t>4.</w:t>
      </w:r>
      <w:r w:rsidRPr="00EC0DD2">
        <w:rPr>
          <w:rFonts w:ascii="Times New Roman" w:hAnsi="Times New Roman"/>
          <w:lang w:val="uk-UA"/>
        </w:rPr>
        <w:t>Остаточне уточнення площі земельної ділянки буде проведено після виготовлення проекту землеустрою.</w:t>
      </w:r>
    </w:p>
    <w:p w:rsidR="00EC0DD2" w:rsidRPr="00EC0DD2" w:rsidRDefault="00EC0DD2" w:rsidP="00EC0DD2">
      <w:pPr>
        <w:pStyle w:val="af1"/>
        <w:rPr>
          <w:rFonts w:ascii="Times New Roman" w:hAnsi="Times New Roman"/>
          <w:lang w:val="uk-UA"/>
        </w:rPr>
      </w:pPr>
      <w:r>
        <w:rPr>
          <w:rFonts w:ascii="Times New Roman" w:hAnsi="Times New Roman"/>
          <w:lang w:val="uk-UA"/>
        </w:rPr>
        <w:t>5.</w:t>
      </w:r>
      <w:r w:rsidRPr="00EC0DD2">
        <w:rPr>
          <w:rFonts w:ascii="Times New Roman" w:hAnsi="Times New Roman"/>
          <w:lang w:val="uk-UA"/>
        </w:rPr>
        <w:t xml:space="preserve">Попередити </w:t>
      </w:r>
      <w:r w:rsidRPr="00EC0DD2">
        <w:rPr>
          <w:rFonts w:ascii="Times New Roman" w:hAnsi="Times New Roman"/>
          <w:b/>
          <w:color w:val="C00000"/>
          <w:lang w:val="uk-UA"/>
        </w:rPr>
        <w:t xml:space="preserve">гр.Лепеху Станіслава Миколайовича </w:t>
      </w:r>
      <w:r w:rsidRPr="00EC0DD2">
        <w:rPr>
          <w:rFonts w:ascii="Times New Roman" w:hAnsi="Times New Roman"/>
          <w:lang w:val="uk-UA"/>
        </w:rPr>
        <w:t>про те, що у разі виявлення на стадії виготовлення та затвердження проекту землеустрою факту попереднього  безоплатного отримання земельної ділянки із комунальної власності для ведення особистого селянського господарства, дане рішення втрачає чинність.</w:t>
      </w:r>
    </w:p>
    <w:p w:rsidR="00EC0DD2" w:rsidRPr="00EC0DD2" w:rsidRDefault="00EC0DD2" w:rsidP="00EC0DD2">
      <w:pPr>
        <w:pStyle w:val="af1"/>
        <w:rPr>
          <w:rFonts w:ascii="Times New Roman" w:hAnsi="Times New Roman"/>
          <w:lang w:val="uk-UA"/>
        </w:rPr>
      </w:pPr>
      <w:r>
        <w:rPr>
          <w:rFonts w:ascii="Times New Roman" w:hAnsi="Times New Roman"/>
          <w:bCs/>
          <w:lang w:val="uk-UA"/>
        </w:rPr>
        <w:t>6.</w:t>
      </w:r>
      <w:r w:rsidRPr="00EC0DD2">
        <w:rPr>
          <w:rFonts w:ascii="Times New Roman" w:hAnsi="Times New Roman"/>
          <w:bCs/>
          <w:lang w:val="uk-UA"/>
        </w:rPr>
        <w:t>Контроль за виконанням даного рішення покласти на постійну комісію з питань благоустрою, комунального господарства та земельних відносин.</w:t>
      </w:r>
    </w:p>
    <w:p w:rsidR="00EC0DD2" w:rsidRPr="00EC0DD2" w:rsidRDefault="00EC0DD2" w:rsidP="00EC0DD2">
      <w:pPr>
        <w:pStyle w:val="af1"/>
        <w:rPr>
          <w:rFonts w:ascii="Times New Roman" w:hAnsi="Times New Roman"/>
          <w:lang w:val="uk-UA"/>
        </w:rPr>
      </w:pPr>
    </w:p>
    <w:p w:rsidR="00EC0DD2" w:rsidRPr="00EC0DD2" w:rsidRDefault="00EC0DD2" w:rsidP="00EC0DD2">
      <w:pPr>
        <w:pStyle w:val="af1"/>
        <w:rPr>
          <w:rFonts w:ascii="Times New Roman" w:hAnsi="Times New Roman"/>
          <w:lang w:val="uk-UA"/>
        </w:rPr>
      </w:pPr>
    </w:p>
    <w:p w:rsidR="00EC0DD2" w:rsidRPr="00EC0DD2" w:rsidRDefault="00EC0DD2" w:rsidP="00EC0DD2">
      <w:pPr>
        <w:pStyle w:val="af1"/>
        <w:rPr>
          <w:rFonts w:ascii="Times New Roman" w:hAnsi="Times New Roman"/>
          <w:lang w:val="uk-UA"/>
        </w:rPr>
      </w:pPr>
    </w:p>
    <w:p w:rsidR="00EC0DD2" w:rsidRPr="00EC0DD2" w:rsidRDefault="00EC0DD2" w:rsidP="00EC0DD2">
      <w:pPr>
        <w:pStyle w:val="af1"/>
        <w:rPr>
          <w:rFonts w:ascii="Times New Roman" w:hAnsi="Times New Roman"/>
          <w:b/>
          <w:lang w:val="uk-UA"/>
        </w:rPr>
      </w:pPr>
      <w:r w:rsidRPr="00EC0DD2">
        <w:rPr>
          <w:rFonts w:ascii="Times New Roman" w:hAnsi="Times New Roman"/>
          <w:b/>
          <w:lang w:val="uk-UA"/>
        </w:rPr>
        <w:t xml:space="preserve">Сільський  голова :                                                                         </w:t>
      </w:r>
      <w:r w:rsidRPr="00EC0DD2">
        <w:rPr>
          <w:rFonts w:ascii="Times New Roman" w:hAnsi="Times New Roman"/>
          <w:b/>
          <w:bCs/>
          <w:lang w:val="uk-UA"/>
        </w:rPr>
        <w:t>М.О.ЛЯХ</w:t>
      </w:r>
    </w:p>
    <w:p w:rsidR="00EC0DD2" w:rsidRPr="00EC0DD2" w:rsidRDefault="00EC0DD2" w:rsidP="00EC0DD2">
      <w:pPr>
        <w:pStyle w:val="af1"/>
        <w:rPr>
          <w:rFonts w:ascii="Times New Roman" w:hAnsi="Times New Roman"/>
          <w:lang w:val="uk-UA"/>
        </w:rPr>
      </w:pPr>
    </w:p>
    <w:p w:rsidR="00EC0DD2" w:rsidRPr="00EC0DD2" w:rsidRDefault="00EC0DD2" w:rsidP="00EC0DD2">
      <w:pPr>
        <w:pStyle w:val="af1"/>
        <w:rPr>
          <w:rFonts w:ascii="Times New Roman" w:hAnsi="Times New Roman"/>
          <w:b/>
          <w:lang w:val="uk-UA"/>
        </w:rPr>
      </w:pPr>
      <w:r w:rsidRPr="00EC0DD2">
        <w:rPr>
          <w:rFonts w:ascii="Times New Roman" w:hAnsi="Times New Roman"/>
          <w:b/>
          <w:lang w:val="uk-UA"/>
        </w:rPr>
        <w:t>с. Студеники</w:t>
      </w:r>
    </w:p>
    <w:p w:rsidR="00EC0DD2" w:rsidRPr="00EC0DD2" w:rsidRDefault="00EC0DD2" w:rsidP="00EC0DD2">
      <w:pPr>
        <w:pStyle w:val="af1"/>
        <w:rPr>
          <w:rFonts w:ascii="Times New Roman" w:hAnsi="Times New Roman"/>
          <w:b/>
          <w:lang w:val="uk-UA"/>
        </w:rPr>
      </w:pPr>
      <w:r w:rsidRPr="00EC0DD2">
        <w:rPr>
          <w:rFonts w:ascii="Times New Roman" w:hAnsi="Times New Roman"/>
          <w:b/>
          <w:lang w:val="uk-UA"/>
        </w:rPr>
        <w:t>№ 751–</w:t>
      </w:r>
      <w:r w:rsidRPr="00EC0DD2">
        <w:rPr>
          <w:rFonts w:ascii="Times New Roman" w:hAnsi="Times New Roman"/>
          <w:b/>
          <w:lang w:val="en-US"/>
        </w:rPr>
        <w:t>XXV</w:t>
      </w:r>
      <w:r w:rsidRPr="00EC0DD2">
        <w:rPr>
          <w:rFonts w:ascii="Times New Roman" w:hAnsi="Times New Roman"/>
          <w:b/>
          <w:lang w:val="uk-UA"/>
        </w:rPr>
        <w:t>ІІІ–</w:t>
      </w:r>
      <w:r w:rsidRPr="00EC0DD2">
        <w:rPr>
          <w:rFonts w:ascii="Times New Roman" w:hAnsi="Times New Roman"/>
          <w:b/>
          <w:lang w:val="en-US"/>
        </w:rPr>
        <w:t>V</w:t>
      </w:r>
      <w:r w:rsidRPr="00EC0DD2">
        <w:rPr>
          <w:rFonts w:ascii="Times New Roman" w:hAnsi="Times New Roman"/>
          <w:b/>
          <w:lang w:val="uk-UA"/>
        </w:rPr>
        <w:t>ІІ</w:t>
      </w:r>
    </w:p>
    <w:p w:rsidR="00EC0DD2" w:rsidRPr="00EC0DD2" w:rsidRDefault="00EC0DD2" w:rsidP="00EC0DD2">
      <w:pPr>
        <w:pStyle w:val="af1"/>
        <w:rPr>
          <w:rFonts w:ascii="Times New Roman" w:hAnsi="Times New Roman"/>
          <w:b/>
          <w:lang w:val="uk-UA"/>
        </w:rPr>
      </w:pPr>
      <w:r w:rsidRPr="00EC0DD2">
        <w:rPr>
          <w:rFonts w:ascii="Times New Roman" w:hAnsi="Times New Roman"/>
          <w:b/>
          <w:lang w:val="uk-UA"/>
        </w:rPr>
        <w:t>04.06.2019</w:t>
      </w:r>
    </w:p>
    <w:p w:rsidR="00EC0DD2" w:rsidRDefault="00EC0DD2" w:rsidP="00EC0DD2">
      <w:pPr>
        <w:rPr>
          <w:b/>
          <w:lang w:val="uk-UA"/>
        </w:rPr>
      </w:pPr>
    </w:p>
    <w:p w:rsidR="00EC0DD2" w:rsidRDefault="00EC0DD2" w:rsidP="00EC0DD2">
      <w:pPr>
        <w:rPr>
          <w:b/>
          <w:lang w:val="uk-UA"/>
        </w:rPr>
      </w:pPr>
    </w:p>
    <w:p w:rsidR="00EC0DD2" w:rsidRDefault="00EC0DD2" w:rsidP="00EC0DD2">
      <w:pPr>
        <w:rPr>
          <w:b/>
          <w:lang w:val="uk-UA"/>
        </w:rPr>
      </w:pPr>
    </w:p>
    <w:p w:rsidR="00EC0DD2" w:rsidRPr="00EC0DD2" w:rsidRDefault="00EC0DD2" w:rsidP="004E41BF">
      <w:pPr>
        <w:pStyle w:val="af1"/>
        <w:jc w:val="center"/>
        <w:rPr>
          <w:rFonts w:ascii="Times New Roman" w:hAnsi="Times New Roman"/>
          <w:lang w:val="uk-UA"/>
        </w:rPr>
      </w:pPr>
      <w:r w:rsidRPr="00EC0DD2">
        <w:rPr>
          <w:rFonts w:ascii="Times New Roman" w:hAnsi="Times New Roman"/>
          <w:noProof/>
          <w:lang w:val="uk-UA" w:eastAsia="uk-UA"/>
        </w:rPr>
        <w:lastRenderedPageBreak/>
        <w:drawing>
          <wp:inline distT="0" distB="0" distL="0" distR="0">
            <wp:extent cx="495300" cy="685800"/>
            <wp:effectExtent l="0" t="0" r="0" b="0"/>
            <wp:docPr id="56" name="Рисунок 56"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495300" cy="685800"/>
                    </a:xfrm>
                    <a:prstGeom prst="rect">
                      <a:avLst/>
                    </a:prstGeom>
                    <a:noFill/>
                    <a:ln>
                      <a:noFill/>
                    </a:ln>
                  </pic:spPr>
                </pic:pic>
              </a:graphicData>
            </a:graphic>
          </wp:inline>
        </w:drawing>
      </w:r>
    </w:p>
    <w:p w:rsidR="00EC0DD2" w:rsidRPr="00EC0DD2" w:rsidRDefault="00EC0DD2" w:rsidP="004E41BF">
      <w:pPr>
        <w:pStyle w:val="af1"/>
        <w:jc w:val="center"/>
        <w:rPr>
          <w:rFonts w:ascii="Times New Roman" w:hAnsi="Times New Roman"/>
          <w:b/>
          <w:lang w:val="uk-UA"/>
        </w:rPr>
      </w:pPr>
    </w:p>
    <w:p w:rsidR="00EC0DD2" w:rsidRPr="00EC0DD2" w:rsidRDefault="00EC0DD2" w:rsidP="004E41BF">
      <w:pPr>
        <w:pStyle w:val="af1"/>
        <w:jc w:val="center"/>
        <w:rPr>
          <w:rFonts w:ascii="Times New Roman" w:hAnsi="Times New Roman"/>
          <w:b/>
          <w:lang w:val="uk-UA"/>
        </w:rPr>
      </w:pPr>
      <w:r w:rsidRPr="00EC0DD2">
        <w:rPr>
          <w:rFonts w:ascii="Times New Roman" w:hAnsi="Times New Roman"/>
          <w:b/>
          <w:lang w:val="uk-UA"/>
        </w:rPr>
        <w:t>СТУДЕНИКІВСЬКА   СІЛЬСЬКА  РАДА</w:t>
      </w:r>
    </w:p>
    <w:p w:rsidR="00EC0DD2" w:rsidRPr="00EC0DD2" w:rsidRDefault="00EC0DD2" w:rsidP="004E41BF">
      <w:pPr>
        <w:pStyle w:val="af1"/>
        <w:jc w:val="center"/>
        <w:rPr>
          <w:rFonts w:ascii="Times New Roman" w:hAnsi="Times New Roman"/>
          <w:b/>
          <w:lang w:val="uk-UA"/>
        </w:rPr>
      </w:pPr>
      <w:r w:rsidRPr="00EC0DD2">
        <w:rPr>
          <w:rFonts w:ascii="Times New Roman" w:hAnsi="Times New Roman"/>
          <w:b/>
          <w:lang w:val="uk-UA"/>
        </w:rPr>
        <w:t>ПЕРЕЯСЛАВ – ХМЕЛЬНИЦЬКОГО  РАЙОНУ</w:t>
      </w:r>
    </w:p>
    <w:p w:rsidR="00EC0DD2" w:rsidRPr="00EC0DD2" w:rsidRDefault="00EC0DD2" w:rsidP="004E41BF">
      <w:pPr>
        <w:pStyle w:val="af1"/>
        <w:jc w:val="center"/>
        <w:rPr>
          <w:rFonts w:ascii="Times New Roman" w:hAnsi="Times New Roman"/>
          <w:b/>
          <w:lang w:val="uk-UA"/>
        </w:rPr>
      </w:pPr>
      <w:r w:rsidRPr="00EC0DD2">
        <w:rPr>
          <w:rFonts w:ascii="Times New Roman" w:hAnsi="Times New Roman"/>
          <w:b/>
          <w:lang w:val="uk-UA"/>
        </w:rPr>
        <w:t>КИЇВСЬКОЇ  ОБЛАСТІ</w:t>
      </w:r>
    </w:p>
    <w:p w:rsidR="00EC0DD2" w:rsidRPr="00EC0DD2" w:rsidRDefault="00EC0DD2" w:rsidP="004E41BF">
      <w:pPr>
        <w:pStyle w:val="af1"/>
        <w:jc w:val="center"/>
        <w:rPr>
          <w:rFonts w:ascii="Times New Roman" w:hAnsi="Times New Roman"/>
          <w:b/>
          <w:lang w:val="uk-UA"/>
        </w:rPr>
      </w:pPr>
    </w:p>
    <w:p w:rsidR="00EC0DD2" w:rsidRPr="00EC0DD2" w:rsidRDefault="00EC0DD2" w:rsidP="004E41BF">
      <w:pPr>
        <w:pStyle w:val="af1"/>
        <w:jc w:val="center"/>
        <w:rPr>
          <w:rFonts w:ascii="Times New Roman" w:hAnsi="Times New Roman"/>
          <w:b/>
          <w:lang w:val="uk-UA"/>
        </w:rPr>
      </w:pPr>
      <w:r w:rsidRPr="00EC0DD2">
        <w:rPr>
          <w:rFonts w:ascii="Times New Roman" w:hAnsi="Times New Roman"/>
          <w:b/>
          <w:lang w:val="uk-UA"/>
        </w:rPr>
        <w:t>Р І Ш Е Н Н Я</w:t>
      </w:r>
    </w:p>
    <w:p w:rsidR="00EC0DD2" w:rsidRPr="00EC0DD2" w:rsidRDefault="00EC0DD2" w:rsidP="00EC0DD2">
      <w:pPr>
        <w:pStyle w:val="af1"/>
        <w:rPr>
          <w:rFonts w:ascii="Times New Roman" w:hAnsi="Times New Roman"/>
          <w:b/>
          <w:lang w:val="uk-UA"/>
        </w:rPr>
      </w:pP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075"/>
      </w:tblGrid>
      <w:tr w:rsidR="00EC0DD2" w:rsidRPr="00EC0DD2" w:rsidTr="00EC0DD2">
        <w:tc>
          <w:tcPr>
            <w:tcW w:w="8075" w:type="dxa"/>
          </w:tcPr>
          <w:p w:rsidR="00EC0DD2" w:rsidRPr="00EC0DD2" w:rsidRDefault="00EC0DD2" w:rsidP="00EC0DD2">
            <w:pPr>
              <w:pStyle w:val="af1"/>
              <w:rPr>
                <w:rFonts w:ascii="Times New Roman" w:hAnsi="Times New Roman"/>
                <w:b/>
                <w:lang w:val="uk-UA"/>
              </w:rPr>
            </w:pPr>
            <w:r w:rsidRPr="00EC0DD2">
              <w:rPr>
                <w:rFonts w:ascii="Times New Roman" w:hAnsi="Times New Roman"/>
                <w:b/>
                <w:lang w:val="uk-UA"/>
              </w:rPr>
              <w:t xml:space="preserve">Про надання дозволу на виготовлення проекту землеустрою щодо  відведення земельної  ділянки у власність гр.Барабашу Володимиру Івановичу для  ведення особистого селянського господарства в с.Козлів Переяслав-Хмельницького району Київської області.  </w:t>
            </w:r>
          </w:p>
        </w:tc>
      </w:tr>
    </w:tbl>
    <w:p w:rsidR="00EC0DD2" w:rsidRPr="00EC0DD2" w:rsidRDefault="00EC0DD2" w:rsidP="00EC0DD2">
      <w:pPr>
        <w:pStyle w:val="af1"/>
        <w:rPr>
          <w:rFonts w:ascii="Times New Roman" w:hAnsi="Times New Roman"/>
          <w:b/>
          <w:lang w:val="uk-UA"/>
        </w:rPr>
      </w:pPr>
    </w:p>
    <w:p w:rsidR="00EC0DD2" w:rsidRPr="00EC0DD2" w:rsidRDefault="00EC0DD2" w:rsidP="00EC0DD2">
      <w:pPr>
        <w:pStyle w:val="af1"/>
        <w:rPr>
          <w:rFonts w:ascii="Times New Roman" w:hAnsi="Times New Roman"/>
          <w:lang w:val="uk-UA"/>
        </w:rPr>
      </w:pPr>
      <w:r w:rsidRPr="00EC0DD2">
        <w:rPr>
          <w:rFonts w:ascii="Times New Roman" w:hAnsi="Times New Roman"/>
          <w:lang w:val="uk-UA"/>
        </w:rPr>
        <w:t xml:space="preserve">Розглянувши звернення </w:t>
      </w:r>
      <w:r w:rsidRPr="00EC0DD2">
        <w:rPr>
          <w:rFonts w:ascii="Times New Roman" w:hAnsi="Times New Roman"/>
          <w:b/>
          <w:color w:val="C00000"/>
          <w:lang w:val="uk-UA"/>
        </w:rPr>
        <w:t>гр.Барабаша Володимира Івановича,</w:t>
      </w:r>
      <w:r w:rsidRPr="00EC0DD2">
        <w:rPr>
          <w:rFonts w:ascii="Times New Roman" w:hAnsi="Times New Roman"/>
          <w:lang w:val="uk-UA"/>
        </w:rPr>
        <w:t xml:space="preserve"> що проживає   в с.Козлів Переяслав-Хмельницького району Київської області про надання дозволу на виготовлення проекту землеустрою щодо відведення у власність земельної ділянки для ведення особистого селянського господарства в с.Козлів Переяслав-Хмельницького району Київської області керуючись  п. 34 частини 1 статті 26 Закону України "Про місцеве самоврядування в Україні", статтями 12,81,118,121,122 Земельного кодексу України, сільська  рада</w:t>
      </w:r>
    </w:p>
    <w:p w:rsidR="00EC0DD2" w:rsidRPr="00EC0DD2" w:rsidRDefault="00EC0DD2" w:rsidP="00EC0DD2">
      <w:pPr>
        <w:pStyle w:val="af1"/>
        <w:rPr>
          <w:rFonts w:ascii="Times New Roman" w:hAnsi="Times New Roman"/>
          <w:lang w:val="uk-UA"/>
        </w:rPr>
      </w:pPr>
    </w:p>
    <w:p w:rsidR="00EC0DD2" w:rsidRPr="00EC0DD2" w:rsidRDefault="00EC0DD2" w:rsidP="00EC0DD2">
      <w:pPr>
        <w:pStyle w:val="af1"/>
        <w:rPr>
          <w:rFonts w:ascii="Times New Roman" w:hAnsi="Times New Roman"/>
          <w:b/>
          <w:lang w:val="uk-UA"/>
        </w:rPr>
      </w:pPr>
      <w:r w:rsidRPr="00EC0DD2">
        <w:rPr>
          <w:rFonts w:ascii="Times New Roman" w:hAnsi="Times New Roman"/>
          <w:b/>
          <w:lang w:val="uk-UA"/>
        </w:rPr>
        <w:t>В И Р І Ш И Л А :</w:t>
      </w:r>
    </w:p>
    <w:p w:rsidR="00EC0DD2" w:rsidRPr="00EC0DD2" w:rsidRDefault="00EC0DD2" w:rsidP="00EC0DD2">
      <w:pPr>
        <w:pStyle w:val="af1"/>
        <w:rPr>
          <w:rFonts w:ascii="Times New Roman" w:hAnsi="Times New Roman"/>
          <w:b/>
          <w:lang w:val="uk-UA"/>
        </w:rPr>
      </w:pPr>
    </w:p>
    <w:p w:rsidR="00EC0DD2" w:rsidRPr="00EC0DD2" w:rsidRDefault="004E41BF" w:rsidP="00EC0DD2">
      <w:pPr>
        <w:pStyle w:val="af1"/>
        <w:rPr>
          <w:rFonts w:ascii="Times New Roman" w:hAnsi="Times New Roman"/>
          <w:lang w:val="uk-UA"/>
        </w:rPr>
      </w:pPr>
      <w:r>
        <w:rPr>
          <w:rFonts w:ascii="Times New Roman" w:hAnsi="Times New Roman"/>
          <w:lang w:val="uk-UA"/>
        </w:rPr>
        <w:t>1.</w:t>
      </w:r>
      <w:r w:rsidR="00EC0DD2" w:rsidRPr="00EC0DD2">
        <w:rPr>
          <w:rFonts w:ascii="Times New Roman" w:hAnsi="Times New Roman"/>
          <w:lang w:val="uk-UA"/>
        </w:rPr>
        <w:t xml:space="preserve">Надати дозвіл </w:t>
      </w:r>
      <w:r w:rsidR="00EC0DD2" w:rsidRPr="00EC0DD2">
        <w:rPr>
          <w:rFonts w:ascii="Times New Roman" w:hAnsi="Times New Roman"/>
          <w:b/>
          <w:color w:val="C00000"/>
          <w:lang w:val="uk-UA"/>
        </w:rPr>
        <w:t xml:space="preserve">гр.Барабашу Володимиру Івановичу </w:t>
      </w:r>
      <w:r w:rsidR="00EC0DD2" w:rsidRPr="00EC0DD2">
        <w:rPr>
          <w:rFonts w:ascii="Times New Roman" w:hAnsi="Times New Roman"/>
          <w:lang w:val="uk-UA"/>
        </w:rPr>
        <w:t xml:space="preserve">на виготовлення  проекту землеустрою щодо відведення   земельної  ділянки у власність для ведення особистого селянського господарства, орієнтовною площею </w:t>
      </w:r>
      <w:r w:rsidR="00EC0DD2" w:rsidRPr="00EC0DD2">
        <w:rPr>
          <w:rFonts w:ascii="Times New Roman" w:hAnsi="Times New Roman"/>
          <w:color w:val="C00000"/>
          <w:lang w:val="uk-UA"/>
        </w:rPr>
        <w:t>0,3100 га,</w:t>
      </w:r>
      <w:r w:rsidR="00EC0DD2" w:rsidRPr="00EC0DD2">
        <w:rPr>
          <w:rFonts w:ascii="Times New Roman" w:hAnsi="Times New Roman"/>
          <w:lang w:val="uk-UA"/>
        </w:rPr>
        <w:t xml:space="preserve"> розташовану в с.Козлів</w:t>
      </w:r>
      <w:r w:rsidR="00EC0DD2" w:rsidRPr="00EC0DD2">
        <w:rPr>
          <w:rFonts w:ascii="Times New Roman" w:hAnsi="Times New Roman"/>
          <w:color w:val="C00000"/>
          <w:lang w:val="uk-UA"/>
        </w:rPr>
        <w:t xml:space="preserve"> </w:t>
      </w:r>
      <w:r w:rsidR="00EC0DD2" w:rsidRPr="00EC0DD2">
        <w:rPr>
          <w:rFonts w:ascii="Times New Roman" w:hAnsi="Times New Roman"/>
          <w:lang w:val="uk-UA"/>
        </w:rPr>
        <w:t>Переяслав-Хмельницького  району Київської  області</w:t>
      </w:r>
      <w:r w:rsidR="00EC0DD2" w:rsidRPr="00EC0DD2">
        <w:rPr>
          <w:rFonts w:ascii="Times New Roman" w:hAnsi="Times New Roman"/>
          <w:color w:val="C00000"/>
          <w:lang w:val="uk-UA"/>
        </w:rPr>
        <w:t xml:space="preserve">, </w:t>
      </w:r>
      <w:r w:rsidR="00EC0DD2" w:rsidRPr="00EC0DD2">
        <w:rPr>
          <w:rFonts w:ascii="Times New Roman" w:hAnsi="Times New Roman"/>
          <w:lang w:val="uk-UA"/>
        </w:rPr>
        <w:t xml:space="preserve">(код КВЦПЗ-01.03). </w:t>
      </w:r>
    </w:p>
    <w:p w:rsidR="00EC0DD2" w:rsidRPr="00EC0DD2" w:rsidRDefault="004E41BF" w:rsidP="00EC0DD2">
      <w:pPr>
        <w:pStyle w:val="af1"/>
        <w:rPr>
          <w:rFonts w:ascii="Times New Roman" w:hAnsi="Times New Roman"/>
          <w:lang w:val="uk-UA"/>
        </w:rPr>
      </w:pPr>
      <w:r>
        <w:rPr>
          <w:rFonts w:ascii="Times New Roman" w:hAnsi="Times New Roman"/>
          <w:lang w:val="uk-UA"/>
        </w:rPr>
        <w:t>2.</w:t>
      </w:r>
      <w:r w:rsidR="00EC0DD2" w:rsidRPr="00EC0DD2">
        <w:rPr>
          <w:rFonts w:ascii="Times New Roman" w:hAnsi="Times New Roman"/>
          <w:lang w:val="uk-UA"/>
        </w:rPr>
        <w:t>Проект землеустрою щодо відведення земельної ділянки у власність погодити відповідно до ст. 186-1 Земельного кодексу України.</w:t>
      </w:r>
    </w:p>
    <w:p w:rsidR="00EC0DD2" w:rsidRPr="00EC0DD2" w:rsidRDefault="004E41BF" w:rsidP="00EC0DD2">
      <w:pPr>
        <w:pStyle w:val="af1"/>
        <w:rPr>
          <w:rFonts w:ascii="Times New Roman" w:hAnsi="Times New Roman"/>
          <w:lang w:val="uk-UA"/>
        </w:rPr>
      </w:pPr>
      <w:r>
        <w:rPr>
          <w:rFonts w:ascii="Times New Roman" w:hAnsi="Times New Roman"/>
          <w:lang w:val="uk-UA"/>
        </w:rPr>
        <w:t>3.</w:t>
      </w:r>
      <w:r w:rsidR="00EC0DD2" w:rsidRPr="00EC0DD2">
        <w:rPr>
          <w:rFonts w:ascii="Times New Roman" w:hAnsi="Times New Roman"/>
          <w:lang w:val="uk-UA"/>
        </w:rPr>
        <w:t>Розробку проекту землеустрою щодо відведення земельної ділянки у власність замовити в суб</w:t>
      </w:r>
      <w:r w:rsidR="00EC0DD2" w:rsidRPr="00EC0DD2">
        <w:rPr>
          <w:rFonts w:ascii="Times New Roman" w:hAnsi="Times New Roman"/>
        </w:rPr>
        <w:t>’</w:t>
      </w:r>
      <w:r w:rsidR="00EC0DD2" w:rsidRPr="00EC0DD2">
        <w:rPr>
          <w:rFonts w:ascii="Times New Roman" w:hAnsi="Times New Roman"/>
          <w:lang w:val="uk-UA"/>
        </w:rPr>
        <w:t>єкта господарювання, що є виконавцем робіт із землеустрою відповідно до чинного законодавства.</w:t>
      </w:r>
    </w:p>
    <w:p w:rsidR="00EC0DD2" w:rsidRPr="00EC0DD2" w:rsidRDefault="004E41BF" w:rsidP="00EC0DD2">
      <w:pPr>
        <w:pStyle w:val="af1"/>
        <w:rPr>
          <w:rFonts w:ascii="Times New Roman" w:hAnsi="Times New Roman"/>
          <w:lang w:val="uk-UA"/>
        </w:rPr>
      </w:pPr>
      <w:r>
        <w:rPr>
          <w:rFonts w:ascii="Times New Roman" w:hAnsi="Times New Roman"/>
          <w:lang w:val="uk-UA"/>
        </w:rPr>
        <w:t>4.</w:t>
      </w:r>
      <w:r w:rsidR="00EC0DD2" w:rsidRPr="00EC0DD2">
        <w:rPr>
          <w:rFonts w:ascii="Times New Roman" w:hAnsi="Times New Roman"/>
          <w:lang w:val="uk-UA"/>
        </w:rPr>
        <w:t>Остаточне уточнення площі земельної ділянки буде проведено після виготовлення проекту землеустрою.</w:t>
      </w:r>
    </w:p>
    <w:p w:rsidR="00EC0DD2" w:rsidRPr="00EC0DD2" w:rsidRDefault="004E41BF" w:rsidP="00EC0DD2">
      <w:pPr>
        <w:pStyle w:val="af1"/>
        <w:rPr>
          <w:rFonts w:ascii="Times New Roman" w:hAnsi="Times New Roman"/>
          <w:lang w:val="uk-UA"/>
        </w:rPr>
      </w:pPr>
      <w:r>
        <w:rPr>
          <w:rFonts w:ascii="Times New Roman" w:hAnsi="Times New Roman"/>
          <w:lang w:val="uk-UA"/>
        </w:rPr>
        <w:t>5.</w:t>
      </w:r>
      <w:r w:rsidR="00EC0DD2" w:rsidRPr="00EC0DD2">
        <w:rPr>
          <w:rFonts w:ascii="Times New Roman" w:hAnsi="Times New Roman"/>
          <w:lang w:val="uk-UA"/>
        </w:rPr>
        <w:t xml:space="preserve">Попередити </w:t>
      </w:r>
      <w:r w:rsidR="00EC0DD2" w:rsidRPr="00EC0DD2">
        <w:rPr>
          <w:rFonts w:ascii="Times New Roman" w:hAnsi="Times New Roman"/>
          <w:b/>
          <w:color w:val="C00000"/>
          <w:lang w:val="uk-UA"/>
        </w:rPr>
        <w:t xml:space="preserve">гр.Барабаша Володимира Івановича </w:t>
      </w:r>
      <w:r w:rsidR="00EC0DD2" w:rsidRPr="00EC0DD2">
        <w:rPr>
          <w:rFonts w:ascii="Times New Roman" w:hAnsi="Times New Roman"/>
          <w:lang w:val="uk-UA"/>
        </w:rPr>
        <w:t>про те, що у разі виявлення на стадії виготовлення та затвердження проекту землеустрою факту попереднього  безоплатного отримання земельної ділянки із комунальної власності для ведення особистого селянського господарства, дане рішення втрачає чинність.</w:t>
      </w:r>
    </w:p>
    <w:p w:rsidR="00EC0DD2" w:rsidRPr="00EC0DD2" w:rsidRDefault="004E41BF" w:rsidP="00EC0DD2">
      <w:pPr>
        <w:pStyle w:val="af1"/>
        <w:rPr>
          <w:rFonts w:ascii="Times New Roman" w:hAnsi="Times New Roman"/>
          <w:lang w:val="uk-UA"/>
        </w:rPr>
      </w:pPr>
      <w:r>
        <w:rPr>
          <w:rFonts w:ascii="Times New Roman" w:hAnsi="Times New Roman"/>
          <w:bCs/>
          <w:lang w:val="uk-UA"/>
        </w:rPr>
        <w:t>6.</w:t>
      </w:r>
      <w:r w:rsidR="00EC0DD2" w:rsidRPr="00EC0DD2">
        <w:rPr>
          <w:rFonts w:ascii="Times New Roman" w:hAnsi="Times New Roman"/>
          <w:bCs/>
          <w:lang w:val="uk-UA"/>
        </w:rPr>
        <w:t>Контроль за виконанням даного рішення покласти на постійну комісію з питань благоустрою, комунального господарства та земельних відносин.</w:t>
      </w:r>
    </w:p>
    <w:p w:rsidR="00EC0DD2" w:rsidRPr="00EC0DD2" w:rsidRDefault="00EC0DD2" w:rsidP="00EC0DD2">
      <w:pPr>
        <w:pStyle w:val="af1"/>
        <w:rPr>
          <w:rFonts w:ascii="Times New Roman" w:hAnsi="Times New Roman"/>
          <w:lang w:val="uk-UA"/>
        </w:rPr>
      </w:pPr>
    </w:p>
    <w:p w:rsidR="00EC0DD2" w:rsidRPr="00EC0DD2" w:rsidRDefault="00EC0DD2" w:rsidP="00EC0DD2">
      <w:pPr>
        <w:pStyle w:val="af1"/>
        <w:rPr>
          <w:rFonts w:ascii="Times New Roman" w:hAnsi="Times New Roman"/>
          <w:lang w:val="uk-UA"/>
        </w:rPr>
      </w:pPr>
    </w:p>
    <w:p w:rsidR="00EC0DD2" w:rsidRPr="00EC0DD2" w:rsidRDefault="00EC0DD2" w:rsidP="00EC0DD2">
      <w:pPr>
        <w:pStyle w:val="af1"/>
        <w:rPr>
          <w:rFonts w:ascii="Times New Roman" w:hAnsi="Times New Roman"/>
          <w:lang w:val="uk-UA"/>
        </w:rPr>
      </w:pPr>
    </w:p>
    <w:p w:rsidR="00EC0DD2" w:rsidRPr="00EC0DD2" w:rsidRDefault="00EC0DD2" w:rsidP="00EC0DD2">
      <w:pPr>
        <w:pStyle w:val="af1"/>
        <w:rPr>
          <w:rFonts w:ascii="Times New Roman" w:hAnsi="Times New Roman"/>
          <w:b/>
          <w:lang w:val="uk-UA"/>
        </w:rPr>
      </w:pPr>
      <w:r w:rsidRPr="00EC0DD2">
        <w:rPr>
          <w:rFonts w:ascii="Times New Roman" w:hAnsi="Times New Roman"/>
          <w:b/>
          <w:lang w:val="uk-UA"/>
        </w:rPr>
        <w:t xml:space="preserve">Сільський  голова :                                                                         </w:t>
      </w:r>
      <w:r w:rsidRPr="00EC0DD2">
        <w:rPr>
          <w:rFonts w:ascii="Times New Roman" w:hAnsi="Times New Roman"/>
          <w:b/>
          <w:bCs/>
          <w:lang w:val="uk-UA"/>
        </w:rPr>
        <w:t>М.О.ЛЯХ</w:t>
      </w:r>
    </w:p>
    <w:p w:rsidR="00EC0DD2" w:rsidRPr="00EC0DD2" w:rsidRDefault="00EC0DD2" w:rsidP="00EC0DD2">
      <w:pPr>
        <w:pStyle w:val="af1"/>
        <w:rPr>
          <w:rFonts w:ascii="Times New Roman" w:hAnsi="Times New Roman"/>
          <w:lang w:val="uk-UA"/>
        </w:rPr>
      </w:pPr>
    </w:p>
    <w:p w:rsidR="00EC0DD2" w:rsidRPr="00EC0DD2" w:rsidRDefault="00EC0DD2" w:rsidP="00EC0DD2">
      <w:pPr>
        <w:pStyle w:val="af1"/>
        <w:rPr>
          <w:rFonts w:ascii="Times New Roman" w:hAnsi="Times New Roman"/>
          <w:b/>
          <w:lang w:val="uk-UA"/>
        </w:rPr>
      </w:pPr>
      <w:r w:rsidRPr="00EC0DD2">
        <w:rPr>
          <w:rFonts w:ascii="Times New Roman" w:hAnsi="Times New Roman"/>
          <w:b/>
          <w:lang w:val="uk-UA"/>
        </w:rPr>
        <w:t>с. Студеники</w:t>
      </w:r>
    </w:p>
    <w:p w:rsidR="00EC0DD2" w:rsidRPr="00EC0DD2" w:rsidRDefault="00EC0DD2" w:rsidP="00EC0DD2">
      <w:pPr>
        <w:pStyle w:val="af1"/>
        <w:rPr>
          <w:rFonts w:ascii="Times New Roman" w:hAnsi="Times New Roman"/>
          <w:b/>
          <w:lang w:val="uk-UA"/>
        </w:rPr>
      </w:pPr>
      <w:r w:rsidRPr="00EC0DD2">
        <w:rPr>
          <w:rFonts w:ascii="Times New Roman" w:hAnsi="Times New Roman"/>
          <w:b/>
          <w:lang w:val="uk-UA"/>
        </w:rPr>
        <w:t>№ 752–</w:t>
      </w:r>
      <w:r w:rsidRPr="00EC0DD2">
        <w:rPr>
          <w:rFonts w:ascii="Times New Roman" w:hAnsi="Times New Roman"/>
          <w:b/>
          <w:lang w:val="en-US"/>
        </w:rPr>
        <w:t>XXV</w:t>
      </w:r>
      <w:r w:rsidRPr="00EC0DD2">
        <w:rPr>
          <w:rFonts w:ascii="Times New Roman" w:hAnsi="Times New Roman"/>
          <w:b/>
          <w:lang w:val="uk-UA"/>
        </w:rPr>
        <w:t>ІІІ–</w:t>
      </w:r>
      <w:r w:rsidRPr="00EC0DD2">
        <w:rPr>
          <w:rFonts w:ascii="Times New Roman" w:hAnsi="Times New Roman"/>
          <w:b/>
          <w:lang w:val="en-US"/>
        </w:rPr>
        <w:t>V</w:t>
      </w:r>
      <w:r w:rsidRPr="00EC0DD2">
        <w:rPr>
          <w:rFonts w:ascii="Times New Roman" w:hAnsi="Times New Roman"/>
          <w:b/>
          <w:lang w:val="uk-UA"/>
        </w:rPr>
        <w:t>ІІ</w:t>
      </w:r>
    </w:p>
    <w:p w:rsidR="00EC0DD2" w:rsidRPr="00EC0DD2" w:rsidRDefault="00EC0DD2" w:rsidP="00EC0DD2">
      <w:pPr>
        <w:pStyle w:val="af1"/>
        <w:rPr>
          <w:rFonts w:ascii="Times New Roman" w:hAnsi="Times New Roman"/>
          <w:b/>
          <w:lang w:val="uk-UA"/>
        </w:rPr>
      </w:pPr>
      <w:r w:rsidRPr="00EC0DD2">
        <w:rPr>
          <w:rFonts w:ascii="Times New Roman" w:hAnsi="Times New Roman"/>
          <w:b/>
          <w:lang w:val="uk-UA"/>
        </w:rPr>
        <w:t>04.06.2019</w:t>
      </w:r>
    </w:p>
    <w:p w:rsidR="00EC0DD2" w:rsidRDefault="00EC0DD2" w:rsidP="00EC0DD2">
      <w:pPr>
        <w:rPr>
          <w:b/>
          <w:lang w:val="uk-UA"/>
        </w:rPr>
      </w:pPr>
    </w:p>
    <w:p w:rsidR="004E41BF" w:rsidRDefault="004E41BF" w:rsidP="00EC0DD2">
      <w:pPr>
        <w:rPr>
          <w:b/>
          <w:lang w:val="uk-UA"/>
        </w:rPr>
      </w:pPr>
    </w:p>
    <w:p w:rsidR="004E41BF" w:rsidRDefault="004E41BF" w:rsidP="00EC0DD2">
      <w:pPr>
        <w:rPr>
          <w:b/>
          <w:lang w:val="uk-UA"/>
        </w:rPr>
      </w:pPr>
    </w:p>
    <w:p w:rsidR="004E41BF" w:rsidRPr="00803D53" w:rsidRDefault="004E41BF" w:rsidP="004E41BF">
      <w:pPr>
        <w:pStyle w:val="af1"/>
        <w:jc w:val="center"/>
        <w:rPr>
          <w:lang w:val="uk-UA"/>
        </w:rPr>
      </w:pPr>
      <w:r w:rsidRPr="00803D53">
        <w:rPr>
          <w:noProof/>
          <w:lang w:val="uk-UA" w:eastAsia="uk-UA"/>
        </w:rPr>
        <w:lastRenderedPageBreak/>
        <w:drawing>
          <wp:inline distT="0" distB="0" distL="0" distR="0">
            <wp:extent cx="495300" cy="685800"/>
            <wp:effectExtent l="0" t="0" r="0" b="0"/>
            <wp:docPr id="57" name="Рисунок 57"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495300" cy="685800"/>
                    </a:xfrm>
                    <a:prstGeom prst="rect">
                      <a:avLst/>
                    </a:prstGeom>
                    <a:noFill/>
                    <a:ln>
                      <a:noFill/>
                    </a:ln>
                  </pic:spPr>
                </pic:pic>
              </a:graphicData>
            </a:graphic>
          </wp:inline>
        </w:drawing>
      </w:r>
    </w:p>
    <w:p w:rsidR="004E41BF" w:rsidRPr="00803D53" w:rsidRDefault="004E41BF" w:rsidP="004E41BF">
      <w:pPr>
        <w:pStyle w:val="af1"/>
        <w:jc w:val="center"/>
        <w:rPr>
          <w:b/>
          <w:lang w:val="uk-UA"/>
        </w:rPr>
      </w:pPr>
    </w:p>
    <w:p w:rsidR="004E41BF" w:rsidRPr="00803D53" w:rsidRDefault="004E41BF" w:rsidP="004E41BF">
      <w:pPr>
        <w:pStyle w:val="af1"/>
        <w:jc w:val="center"/>
        <w:rPr>
          <w:b/>
          <w:lang w:val="uk-UA"/>
        </w:rPr>
      </w:pPr>
      <w:r w:rsidRPr="00803D53">
        <w:rPr>
          <w:b/>
          <w:lang w:val="uk-UA"/>
        </w:rPr>
        <w:t>СТУДЕНИКІВСЬКА   СІЛЬСЬКА  РАДА</w:t>
      </w:r>
    </w:p>
    <w:p w:rsidR="004E41BF" w:rsidRPr="00803D53" w:rsidRDefault="004E41BF" w:rsidP="004E41BF">
      <w:pPr>
        <w:pStyle w:val="af1"/>
        <w:jc w:val="center"/>
        <w:rPr>
          <w:b/>
          <w:lang w:val="uk-UA"/>
        </w:rPr>
      </w:pPr>
      <w:r w:rsidRPr="00803D53">
        <w:rPr>
          <w:b/>
          <w:lang w:val="uk-UA"/>
        </w:rPr>
        <w:t>ПЕРЕЯСЛАВ – ХМЕЛЬНИЦЬКОГО  РАЙОНУ</w:t>
      </w:r>
    </w:p>
    <w:p w:rsidR="004E41BF" w:rsidRPr="00803D53" w:rsidRDefault="004E41BF" w:rsidP="004E41BF">
      <w:pPr>
        <w:pStyle w:val="af1"/>
        <w:jc w:val="center"/>
        <w:rPr>
          <w:b/>
          <w:lang w:val="uk-UA"/>
        </w:rPr>
      </w:pPr>
      <w:r w:rsidRPr="00803D53">
        <w:rPr>
          <w:b/>
          <w:lang w:val="uk-UA"/>
        </w:rPr>
        <w:t>КИЇВСЬКОЇ  ОБЛАСТІ</w:t>
      </w:r>
    </w:p>
    <w:p w:rsidR="004E41BF" w:rsidRPr="00803D53" w:rsidRDefault="004E41BF" w:rsidP="004E41BF">
      <w:pPr>
        <w:pStyle w:val="af1"/>
        <w:jc w:val="center"/>
        <w:rPr>
          <w:b/>
          <w:lang w:val="uk-UA"/>
        </w:rPr>
      </w:pPr>
    </w:p>
    <w:p w:rsidR="004E41BF" w:rsidRPr="00803D53" w:rsidRDefault="004E41BF" w:rsidP="004E41BF">
      <w:pPr>
        <w:pStyle w:val="af1"/>
        <w:jc w:val="center"/>
        <w:rPr>
          <w:b/>
          <w:lang w:val="uk-UA"/>
        </w:rPr>
      </w:pPr>
      <w:r w:rsidRPr="00803D53">
        <w:rPr>
          <w:b/>
          <w:lang w:val="uk-UA"/>
        </w:rPr>
        <w:t>Р І Ш Е Н Н Я</w:t>
      </w:r>
    </w:p>
    <w:p w:rsidR="004E41BF" w:rsidRPr="00803D53" w:rsidRDefault="004E41BF" w:rsidP="004E41BF">
      <w:pPr>
        <w:pStyle w:val="af1"/>
        <w:rPr>
          <w:b/>
          <w:lang w:val="uk-UA"/>
        </w:rPr>
      </w:pP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075"/>
      </w:tblGrid>
      <w:tr w:rsidR="004E41BF" w:rsidRPr="000B3AE2" w:rsidTr="00A0786C">
        <w:tc>
          <w:tcPr>
            <w:tcW w:w="8075" w:type="dxa"/>
          </w:tcPr>
          <w:p w:rsidR="004E41BF" w:rsidRPr="00803D53" w:rsidRDefault="004E41BF" w:rsidP="004E41BF">
            <w:pPr>
              <w:pStyle w:val="af1"/>
              <w:rPr>
                <w:b/>
                <w:lang w:val="uk-UA"/>
              </w:rPr>
            </w:pPr>
            <w:r w:rsidRPr="00803D53">
              <w:rPr>
                <w:b/>
                <w:lang w:val="uk-UA"/>
              </w:rPr>
              <w:t>Про надання дозволу на виготовлення проекту землеустрою щодо  відведення</w:t>
            </w:r>
            <w:r>
              <w:rPr>
                <w:b/>
                <w:lang w:val="uk-UA"/>
              </w:rPr>
              <w:t xml:space="preserve"> </w:t>
            </w:r>
            <w:r w:rsidRPr="00803D53">
              <w:rPr>
                <w:b/>
                <w:lang w:val="uk-UA"/>
              </w:rPr>
              <w:t>земельної  ділянки у власність гр.</w:t>
            </w:r>
            <w:r>
              <w:rPr>
                <w:b/>
                <w:lang w:val="uk-UA"/>
              </w:rPr>
              <w:t>Барабаш Жанні Андріївні</w:t>
            </w:r>
            <w:r w:rsidRPr="00803D53">
              <w:rPr>
                <w:b/>
                <w:lang w:val="uk-UA"/>
              </w:rPr>
              <w:t xml:space="preserve"> для  ведення особистого селянського господарства </w:t>
            </w:r>
            <w:r>
              <w:rPr>
                <w:b/>
                <w:lang w:val="uk-UA"/>
              </w:rPr>
              <w:t>в с.Козлів</w:t>
            </w:r>
            <w:r w:rsidRPr="00803D53">
              <w:rPr>
                <w:b/>
                <w:lang w:val="uk-UA"/>
              </w:rPr>
              <w:t xml:space="preserve"> Переяслав-Хмельницького району Київської області.  </w:t>
            </w:r>
          </w:p>
        </w:tc>
      </w:tr>
    </w:tbl>
    <w:p w:rsidR="004E41BF" w:rsidRPr="00803D53" w:rsidRDefault="004E41BF" w:rsidP="004E41BF">
      <w:pPr>
        <w:pStyle w:val="af1"/>
        <w:rPr>
          <w:b/>
          <w:lang w:val="uk-UA"/>
        </w:rPr>
      </w:pPr>
    </w:p>
    <w:p w:rsidR="004E41BF" w:rsidRPr="00803D53" w:rsidRDefault="004E41BF" w:rsidP="004E41BF">
      <w:pPr>
        <w:pStyle w:val="af1"/>
        <w:rPr>
          <w:lang w:val="uk-UA"/>
        </w:rPr>
      </w:pPr>
      <w:r w:rsidRPr="00803D53">
        <w:rPr>
          <w:lang w:val="uk-UA"/>
        </w:rPr>
        <w:t xml:space="preserve">Розглянувши звернення </w:t>
      </w:r>
      <w:r w:rsidRPr="00324AFF">
        <w:rPr>
          <w:b/>
          <w:color w:val="C00000"/>
          <w:lang w:val="uk-UA"/>
        </w:rPr>
        <w:t>гр.</w:t>
      </w:r>
      <w:r>
        <w:rPr>
          <w:b/>
          <w:color w:val="C00000"/>
          <w:lang w:val="uk-UA"/>
        </w:rPr>
        <w:t>Барабаш Жанни Андріївни</w:t>
      </w:r>
      <w:r w:rsidRPr="00324AFF">
        <w:rPr>
          <w:b/>
          <w:color w:val="C00000"/>
          <w:lang w:val="uk-UA"/>
        </w:rPr>
        <w:t>,</w:t>
      </w:r>
      <w:r w:rsidRPr="00803D53">
        <w:rPr>
          <w:lang w:val="uk-UA"/>
        </w:rPr>
        <w:t xml:space="preserve"> що проживає  </w:t>
      </w:r>
      <w:r>
        <w:rPr>
          <w:lang w:val="uk-UA"/>
        </w:rPr>
        <w:t xml:space="preserve"> в с.Козлів Переяслав-Хмельницького району Київської області</w:t>
      </w:r>
      <w:r w:rsidRPr="00803D53">
        <w:rPr>
          <w:lang w:val="uk-UA"/>
        </w:rPr>
        <w:t xml:space="preserve"> про надання дозволу на виготовлення проекту землеустрою щодо відведення у власність земельної ділянки для ведення особистого селянського господарства </w:t>
      </w:r>
      <w:r>
        <w:rPr>
          <w:lang w:val="uk-UA"/>
        </w:rPr>
        <w:t>в с.Козлів</w:t>
      </w:r>
      <w:r w:rsidRPr="00803D53">
        <w:rPr>
          <w:lang w:val="uk-UA"/>
        </w:rPr>
        <w:t xml:space="preserve"> Переяслав-Хмельницького району Київської області керуючись  п. 34 частини 1 статті 26 Закону України "Про місцеве самоврядування в Україні", статтями 12,81,118,121,122</w:t>
      </w:r>
      <w:r>
        <w:rPr>
          <w:lang w:val="uk-UA"/>
        </w:rPr>
        <w:t xml:space="preserve"> </w:t>
      </w:r>
      <w:r w:rsidRPr="00803D53">
        <w:rPr>
          <w:lang w:val="uk-UA"/>
        </w:rPr>
        <w:t>Земельного кодексу України, сільська  рада</w:t>
      </w:r>
    </w:p>
    <w:p w:rsidR="004E41BF" w:rsidRPr="00803D53" w:rsidRDefault="004E41BF" w:rsidP="004E41BF">
      <w:pPr>
        <w:pStyle w:val="af1"/>
        <w:rPr>
          <w:lang w:val="uk-UA"/>
        </w:rPr>
      </w:pPr>
    </w:p>
    <w:p w:rsidR="004E41BF" w:rsidRPr="00803D53" w:rsidRDefault="004E41BF" w:rsidP="004E41BF">
      <w:pPr>
        <w:pStyle w:val="af1"/>
        <w:rPr>
          <w:b/>
          <w:lang w:val="uk-UA"/>
        </w:rPr>
      </w:pPr>
      <w:r w:rsidRPr="00803D53">
        <w:rPr>
          <w:b/>
          <w:lang w:val="uk-UA"/>
        </w:rPr>
        <w:t>В И Р І Ш И Л А :</w:t>
      </w:r>
    </w:p>
    <w:p w:rsidR="004E41BF" w:rsidRPr="00803D53" w:rsidRDefault="004E41BF" w:rsidP="004E41BF">
      <w:pPr>
        <w:pStyle w:val="af1"/>
        <w:rPr>
          <w:b/>
          <w:lang w:val="uk-UA"/>
        </w:rPr>
      </w:pPr>
    </w:p>
    <w:p w:rsidR="004E41BF" w:rsidRPr="0019567F" w:rsidRDefault="004E41BF" w:rsidP="004E41BF">
      <w:pPr>
        <w:pStyle w:val="af1"/>
        <w:rPr>
          <w:lang w:val="uk-UA"/>
        </w:rPr>
      </w:pPr>
      <w:r>
        <w:rPr>
          <w:lang w:val="uk-UA"/>
        </w:rPr>
        <w:t>1.</w:t>
      </w:r>
      <w:r w:rsidRPr="0019567F">
        <w:rPr>
          <w:lang w:val="uk-UA"/>
        </w:rPr>
        <w:t xml:space="preserve">Надати дозвіл </w:t>
      </w:r>
      <w:r w:rsidRPr="0019567F">
        <w:rPr>
          <w:b/>
          <w:color w:val="C00000"/>
          <w:lang w:val="uk-UA"/>
        </w:rPr>
        <w:t>гр.</w:t>
      </w:r>
      <w:r>
        <w:rPr>
          <w:b/>
          <w:color w:val="C00000"/>
          <w:lang w:val="uk-UA"/>
        </w:rPr>
        <w:t>Барабаш Жанні Андріївні</w:t>
      </w:r>
      <w:r w:rsidRPr="0019567F">
        <w:rPr>
          <w:b/>
          <w:color w:val="C00000"/>
          <w:lang w:val="uk-UA"/>
        </w:rPr>
        <w:t xml:space="preserve"> </w:t>
      </w:r>
      <w:r w:rsidRPr="0019567F">
        <w:rPr>
          <w:lang w:val="uk-UA"/>
        </w:rPr>
        <w:t xml:space="preserve">на виготовлення  проекту землеустрою щодо відведення   земельної  ділянки у власність для ведення особистого селянського господарства, орієнтовною площею </w:t>
      </w:r>
      <w:r w:rsidRPr="0019567F">
        <w:rPr>
          <w:color w:val="C00000"/>
          <w:lang w:val="uk-UA"/>
        </w:rPr>
        <w:t>0,</w:t>
      </w:r>
      <w:r>
        <w:rPr>
          <w:color w:val="C00000"/>
          <w:lang w:val="uk-UA"/>
        </w:rPr>
        <w:t>31</w:t>
      </w:r>
      <w:r w:rsidRPr="0019567F">
        <w:rPr>
          <w:color w:val="C00000"/>
          <w:lang w:val="uk-UA"/>
        </w:rPr>
        <w:t>00 га,</w:t>
      </w:r>
      <w:r w:rsidRPr="0019567F">
        <w:rPr>
          <w:lang w:val="uk-UA"/>
        </w:rPr>
        <w:t xml:space="preserve"> розташовану в с.</w:t>
      </w:r>
      <w:r>
        <w:rPr>
          <w:lang w:val="uk-UA"/>
        </w:rPr>
        <w:t>Козлів</w:t>
      </w:r>
      <w:r w:rsidRPr="0019567F">
        <w:rPr>
          <w:color w:val="C00000"/>
          <w:lang w:val="uk-UA"/>
        </w:rPr>
        <w:t xml:space="preserve"> </w:t>
      </w:r>
      <w:r w:rsidRPr="0019567F">
        <w:rPr>
          <w:lang w:val="uk-UA"/>
        </w:rPr>
        <w:t>Переяслав-Хмельницького  району Київської  області</w:t>
      </w:r>
      <w:r w:rsidRPr="0019567F">
        <w:rPr>
          <w:color w:val="C00000"/>
          <w:lang w:val="uk-UA"/>
        </w:rPr>
        <w:t xml:space="preserve">, </w:t>
      </w:r>
      <w:r w:rsidRPr="0019567F">
        <w:rPr>
          <w:lang w:val="uk-UA"/>
        </w:rPr>
        <w:t xml:space="preserve">(код КВЦПЗ-01.03). </w:t>
      </w:r>
    </w:p>
    <w:p w:rsidR="004E41BF" w:rsidRPr="005161FC" w:rsidRDefault="004E41BF" w:rsidP="004E41BF">
      <w:pPr>
        <w:pStyle w:val="af1"/>
        <w:rPr>
          <w:lang w:val="uk-UA"/>
        </w:rPr>
      </w:pPr>
      <w:r>
        <w:rPr>
          <w:lang w:val="uk-UA"/>
        </w:rPr>
        <w:t>2.</w:t>
      </w:r>
      <w:r w:rsidRPr="005161FC">
        <w:rPr>
          <w:lang w:val="uk-UA"/>
        </w:rPr>
        <w:t>Проект землеустрою щодо відведення земельної ділянки у власність погодити відповідно до ст. 186-1 Земельного кодексу України.</w:t>
      </w:r>
    </w:p>
    <w:p w:rsidR="004E41BF" w:rsidRPr="00803D53" w:rsidRDefault="004E41BF" w:rsidP="004E41BF">
      <w:pPr>
        <w:pStyle w:val="af1"/>
        <w:rPr>
          <w:lang w:val="uk-UA"/>
        </w:rPr>
      </w:pPr>
      <w:r>
        <w:rPr>
          <w:lang w:val="uk-UA"/>
        </w:rPr>
        <w:t>3.</w:t>
      </w:r>
      <w:r w:rsidRPr="00803D53">
        <w:rPr>
          <w:lang w:val="uk-UA"/>
        </w:rPr>
        <w:t>Розробку проекту землеустрою щодо відведення земельної ділянки у власність замовити в суб</w:t>
      </w:r>
      <w:r w:rsidRPr="00803D53">
        <w:t>’</w:t>
      </w:r>
      <w:r w:rsidRPr="00803D53">
        <w:rPr>
          <w:lang w:val="uk-UA"/>
        </w:rPr>
        <w:t>єкта господарювання, що є виконавцем робіт із землеустрою відповідно до чинного законодавства.</w:t>
      </w:r>
    </w:p>
    <w:p w:rsidR="004E41BF" w:rsidRPr="00803D53" w:rsidRDefault="004E41BF" w:rsidP="004E41BF">
      <w:pPr>
        <w:pStyle w:val="af1"/>
        <w:rPr>
          <w:lang w:val="uk-UA"/>
        </w:rPr>
      </w:pPr>
      <w:r>
        <w:rPr>
          <w:lang w:val="uk-UA"/>
        </w:rPr>
        <w:t>4.</w:t>
      </w:r>
      <w:r w:rsidRPr="00803D53">
        <w:rPr>
          <w:lang w:val="uk-UA"/>
        </w:rPr>
        <w:t>Остаточне уточнення площі земельної ділянки буде проведено після виготовлення проекту землеустрою.</w:t>
      </w:r>
    </w:p>
    <w:p w:rsidR="004E41BF" w:rsidRPr="00803D53" w:rsidRDefault="004E41BF" w:rsidP="004E41BF">
      <w:pPr>
        <w:pStyle w:val="af1"/>
        <w:rPr>
          <w:lang w:val="uk-UA"/>
        </w:rPr>
      </w:pPr>
      <w:r>
        <w:rPr>
          <w:lang w:val="uk-UA"/>
        </w:rPr>
        <w:t>5.</w:t>
      </w:r>
      <w:r w:rsidRPr="00803D53">
        <w:rPr>
          <w:lang w:val="uk-UA"/>
        </w:rPr>
        <w:t xml:space="preserve">Попередити </w:t>
      </w:r>
      <w:r w:rsidRPr="00803D53">
        <w:rPr>
          <w:b/>
          <w:color w:val="C00000"/>
          <w:lang w:val="uk-UA"/>
        </w:rPr>
        <w:t>гр.</w:t>
      </w:r>
      <w:r>
        <w:rPr>
          <w:b/>
          <w:color w:val="C00000"/>
          <w:lang w:val="uk-UA"/>
        </w:rPr>
        <w:t xml:space="preserve">Барабаш Жанну Андріївну </w:t>
      </w:r>
      <w:r w:rsidRPr="00803D53">
        <w:rPr>
          <w:lang w:val="uk-UA"/>
        </w:rPr>
        <w:t>про те, що у разі виявлення на стадії виготовлення та затвердження проекту землеустрою факту попереднього  безоплатного отримання земельної ділянки із комунальної власності для ведення особистого селянського господарства, дане рішення втрачає чинність.</w:t>
      </w:r>
    </w:p>
    <w:p w:rsidR="004E41BF" w:rsidRPr="00803D53" w:rsidRDefault="004E41BF" w:rsidP="004E41BF">
      <w:pPr>
        <w:pStyle w:val="af1"/>
        <w:rPr>
          <w:lang w:val="uk-UA"/>
        </w:rPr>
      </w:pPr>
      <w:r>
        <w:rPr>
          <w:bCs/>
          <w:lang w:val="uk-UA"/>
        </w:rPr>
        <w:t>6.</w:t>
      </w:r>
      <w:r w:rsidRPr="00803D53">
        <w:rPr>
          <w:bCs/>
          <w:lang w:val="uk-UA"/>
        </w:rPr>
        <w:t>Контроль за виконанням даного рішення покласти на постійну комісію з питань благоустрою, комунального господарства та земельних відносин.</w:t>
      </w:r>
    </w:p>
    <w:p w:rsidR="004E41BF" w:rsidRPr="00803D53" w:rsidRDefault="004E41BF" w:rsidP="004E41BF">
      <w:pPr>
        <w:pStyle w:val="af1"/>
        <w:rPr>
          <w:lang w:val="uk-UA"/>
        </w:rPr>
      </w:pPr>
    </w:p>
    <w:p w:rsidR="004E41BF" w:rsidRPr="00803D53" w:rsidRDefault="004E41BF" w:rsidP="004E41BF">
      <w:pPr>
        <w:pStyle w:val="af1"/>
        <w:rPr>
          <w:lang w:val="uk-UA"/>
        </w:rPr>
      </w:pPr>
    </w:p>
    <w:p w:rsidR="004E41BF" w:rsidRPr="00803D53" w:rsidRDefault="004E41BF" w:rsidP="004E41BF">
      <w:pPr>
        <w:pStyle w:val="af1"/>
        <w:rPr>
          <w:lang w:val="uk-UA"/>
        </w:rPr>
      </w:pPr>
    </w:p>
    <w:p w:rsidR="004E41BF" w:rsidRPr="00803D53" w:rsidRDefault="004E41BF" w:rsidP="004E41BF">
      <w:pPr>
        <w:pStyle w:val="af1"/>
        <w:rPr>
          <w:b/>
          <w:lang w:val="uk-UA"/>
        </w:rPr>
      </w:pPr>
      <w:r w:rsidRPr="00803D53">
        <w:rPr>
          <w:b/>
          <w:lang w:val="uk-UA"/>
        </w:rPr>
        <w:t xml:space="preserve">Сільський  голова :                                                                         </w:t>
      </w:r>
      <w:r>
        <w:rPr>
          <w:b/>
          <w:bCs/>
          <w:lang w:val="uk-UA"/>
        </w:rPr>
        <w:t>М.О.ЛЯХ</w:t>
      </w:r>
    </w:p>
    <w:p w:rsidR="004E41BF" w:rsidRPr="00803D53" w:rsidRDefault="004E41BF" w:rsidP="004E41BF">
      <w:pPr>
        <w:pStyle w:val="af1"/>
        <w:rPr>
          <w:lang w:val="uk-UA"/>
        </w:rPr>
      </w:pPr>
    </w:p>
    <w:p w:rsidR="004E41BF" w:rsidRPr="003C3956" w:rsidRDefault="004E41BF" w:rsidP="004E41BF">
      <w:pPr>
        <w:pStyle w:val="af1"/>
        <w:rPr>
          <w:b/>
          <w:lang w:val="uk-UA"/>
        </w:rPr>
      </w:pPr>
      <w:r w:rsidRPr="003C3956">
        <w:rPr>
          <w:b/>
          <w:lang w:val="uk-UA"/>
        </w:rPr>
        <w:t>с. Студеники</w:t>
      </w:r>
    </w:p>
    <w:p w:rsidR="004E41BF" w:rsidRPr="003C3956" w:rsidRDefault="004E41BF" w:rsidP="004E41BF">
      <w:pPr>
        <w:pStyle w:val="af1"/>
        <w:rPr>
          <w:b/>
          <w:lang w:val="uk-UA"/>
        </w:rPr>
      </w:pPr>
      <w:r w:rsidRPr="003C3956">
        <w:rPr>
          <w:b/>
          <w:lang w:val="uk-UA"/>
        </w:rPr>
        <w:t xml:space="preserve">№ </w:t>
      </w:r>
      <w:r>
        <w:rPr>
          <w:b/>
          <w:lang w:val="uk-UA"/>
        </w:rPr>
        <w:t>753</w:t>
      </w:r>
      <w:r w:rsidRPr="003C3956">
        <w:rPr>
          <w:b/>
          <w:lang w:val="uk-UA"/>
        </w:rPr>
        <w:t>–</w:t>
      </w:r>
      <w:r w:rsidRPr="003C3956">
        <w:rPr>
          <w:b/>
          <w:lang w:val="en-US"/>
        </w:rPr>
        <w:t>XXV</w:t>
      </w:r>
      <w:r w:rsidRPr="003C3956">
        <w:rPr>
          <w:b/>
          <w:lang w:val="uk-UA"/>
        </w:rPr>
        <w:t>І</w:t>
      </w:r>
      <w:r>
        <w:rPr>
          <w:b/>
          <w:lang w:val="uk-UA"/>
        </w:rPr>
        <w:t>ІІ</w:t>
      </w:r>
      <w:r w:rsidRPr="003C3956">
        <w:rPr>
          <w:b/>
          <w:lang w:val="uk-UA"/>
        </w:rPr>
        <w:t>–</w:t>
      </w:r>
      <w:r w:rsidRPr="003C3956">
        <w:rPr>
          <w:b/>
          <w:lang w:val="en-US"/>
        </w:rPr>
        <w:t>V</w:t>
      </w:r>
      <w:r w:rsidRPr="003C3956">
        <w:rPr>
          <w:b/>
          <w:lang w:val="uk-UA"/>
        </w:rPr>
        <w:t>ІІ</w:t>
      </w:r>
    </w:p>
    <w:p w:rsidR="004E41BF" w:rsidRDefault="004E41BF" w:rsidP="004E41BF">
      <w:pPr>
        <w:pStyle w:val="af1"/>
        <w:rPr>
          <w:b/>
          <w:lang w:val="uk-UA"/>
        </w:rPr>
      </w:pPr>
      <w:r>
        <w:rPr>
          <w:b/>
          <w:lang w:val="uk-UA"/>
        </w:rPr>
        <w:t>04.06</w:t>
      </w:r>
      <w:r w:rsidRPr="003C3956">
        <w:rPr>
          <w:b/>
          <w:lang w:val="uk-UA"/>
        </w:rPr>
        <w:t>.2019</w:t>
      </w:r>
    </w:p>
    <w:p w:rsidR="004E41BF" w:rsidRDefault="004E41BF" w:rsidP="004E41BF">
      <w:pPr>
        <w:pStyle w:val="af1"/>
        <w:rPr>
          <w:b/>
          <w:lang w:val="uk-UA"/>
        </w:rPr>
      </w:pPr>
    </w:p>
    <w:p w:rsidR="004E41BF" w:rsidRDefault="004E41BF" w:rsidP="004E41BF">
      <w:pPr>
        <w:pStyle w:val="af1"/>
        <w:rPr>
          <w:b/>
          <w:lang w:val="uk-UA"/>
        </w:rPr>
      </w:pPr>
    </w:p>
    <w:p w:rsidR="004E41BF" w:rsidRDefault="004E41BF" w:rsidP="004E41BF">
      <w:pPr>
        <w:pStyle w:val="af1"/>
        <w:rPr>
          <w:b/>
          <w:lang w:val="uk-UA"/>
        </w:rPr>
      </w:pPr>
    </w:p>
    <w:p w:rsidR="004E41BF" w:rsidRDefault="004E41BF" w:rsidP="004E41BF">
      <w:pPr>
        <w:pStyle w:val="af1"/>
        <w:rPr>
          <w:b/>
          <w:lang w:val="uk-UA"/>
        </w:rPr>
      </w:pPr>
    </w:p>
    <w:p w:rsidR="004E41BF" w:rsidRPr="004E41BF" w:rsidRDefault="004E41BF" w:rsidP="004E41BF">
      <w:pPr>
        <w:pStyle w:val="af1"/>
        <w:rPr>
          <w:rFonts w:ascii="Times New Roman" w:hAnsi="Times New Roman"/>
          <w:lang w:val="uk-UA"/>
        </w:rPr>
      </w:pPr>
    </w:p>
    <w:p w:rsidR="004E41BF" w:rsidRPr="004E41BF" w:rsidRDefault="004E41BF" w:rsidP="004E41BF">
      <w:pPr>
        <w:pStyle w:val="af1"/>
        <w:jc w:val="center"/>
        <w:rPr>
          <w:rFonts w:ascii="Times New Roman" w:hAnsi="Times New Roman"/>
          <w:b/>
          <w:sz w:val="28"/>
          <w:szCs w:val="28"/>
          <w:lang w:val="uk-UA"/>
        </w:rPr>
      </w:pPr>
      <w:r w:rsidRPr="004E41BF">
        <w:rPr>
          <w:rFonts w:ascii="Times New Roman" w:hAnsi="Times New Roman"/>
          <w:b/>
          <w:noProof/>
          <w:sz w:val="28"/>
          <w:szCs w:val="28"/>
          <w:lang w:val="uk-UA" w:eastAsia="uk-UA"/>
        </w:rPr>
        <w:lastRenderedPageBreak/>
        <w:drawing>
          <wp:inline distT="0" distB="0" distL="0" distR="0">
            <wp:extent cx="403812" cy="559124"/>
            <wp:effectExtent l="0" t="0" r="0" b="0"/>
            <wp:docPr id="58" name="Рисунок 4"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408529" cy="565655"/>
                    </a:xfrm>
                    <a:prstGeom prst="rect">
                      <a:avLst/>
                    </a:prstGeom>
                    <a:noFill/>
                    <a:ln>
                      <a:noFill/>
                    </a:ln>
                  </pic:spPr>
                </pic:pic>
              </a:graphicData>
            </a:graphic>
          </wp:inline>
        </w:drawing>
      </w:r>
    </w:p>
    <w:p w:rsidR="004E41BF" w:rsidRPr="004E41BF" w:rsidRDefault="004E41BF" w:rsidP="004E41BF">
      <w:pPr>
        <w:pStyle w:val="af1"/>
        <w:jc w:val="center"/>
        <w:rPr>
          <w:rFonts w:ascii="Times New Roman" w:hAnsi="Times New Roman"/>
          <w:b/>
          <w:lang w:val="uk-UA"/>
        </w:rPr>
      </w:pPr>
      <w:r w:rsidRPr="004E41BF">
        <w:rPr>
          <w:rFonts w:ascii="Times New Roman" w:hAnsi="Times New Roman"/>
          <w:b/>
          <w:lang w:val="uk-UA"/>
        </w:rPr>
        <w:t>СТУДЕНИКІВСЬКА   СІЛЬСЬКА  РАДА</w:t>
      </w:r>
    </w:p>
    <w:p w:rsidR="004E41BF" w:rsidRPr="004E41BF" w:rsidRDefault="004E41BF" w:rsidP="004E41BF">
      <w:pPr>
        <w:pStyle w:val="af1"/>
        <w:jc w:val="center"/>
        <w:rPr>
          <w:rFonts w:ascii="Times New Roman" w:hAnsi="Times New Roman"/>
          <w:b/>
          <w:lang w:val="uk-UA"/>
        </w:rPr>
      </w:pPr>
      <w:r w:rsidRPr="004E41BF">
        <w:rPr>
          <w:rFonts w:ascii="Times New Roman" w:hAnsi="Times New Roman"/>
          <w:b/>
          <w:lang w:val="uk-UA"/>
        </w:rPr>
        <w:t>ПЕРЕЯСЛАВ – ХМЕЛЬНИЦЬКОГО  РАЙОНУ</w:t>
      </w:r>
    </w:p>
    <w:p w:rsidR="004E41BF" w:rsidRPr="004E41BF" w:rsidRDefault="004E41BF" w:rsidP="004E41BF">
      <w:pPr>
        <w:pStyle w:val="af1"/>
        <w:jc w:val="center"/>
        <w:rPr>
          <w:rFonts w:ascii="Times New Roman" w:hAnsi="Times New Roman"/>
          <w:b/>
          <w:lang w:val="uk-UA"/>
        </w:rPr>
      </w:pPr>
      <w:r w:rsidRPr="004E41BF">
        <w:rPr>
          <w:rFonts w:ascii="Times New Roman" w:hAnsi="Times New Roman"/>
          <w:b/>
          <w:lang w:val="uk-UA"/>
        </w:rPr>
        <w:t>КИЇВСЬКОЇ  ОБЛАСТІ</w:t>
      </w:r>
    </w:p>
    <w:p w:rsidR="004E41BF" w:rsidRPr="004E41BF" w:rsidRDefault="004E41BF" w:rsidP="004E41BF">
      <w:pPr>
        <w:pStyle w:val="af1"/>
        <w:jc w:val="center"/>
        <w:rPr>
          <w:rFonts w:ascii="Times New Roman" w:hAnsi="Times New Roman"/>
          <w:b/>
          <w:lang w:val="uk-UA"/>
        </w:rPr>
      </w:pPr>
    </w:p>
    <w:p w:rsidR="004E41BF" w:rsidRPr="004E41BF" w:rsidRDefault="004E41BF" w:rsidP="004E41BF">
      <w:pPr>
        <w:pStyle w:val="af1"/>
        <w:jc w:val="center"/>
        <w:rPr>
          <w:rFonts w:ascii="Times New Roman" w:hAnsi="Times New Roman"/>
          <w:b/>
          <w:sz w:val="28"/>
          <w:szCs w:val="28"/>
          <w:lang w:val="uk-UA"/>
        </w:rPr>
      </w:pPr>
      <w:r w:rsidRPr="004E41BF">
        <w:rPr>
          <w:rFonts w:ascii="Times New Roman" w:hAnsi="Times New Roman"/>
          <w:b/>
          <w:sz w:val="28"/>
          <w:szCs w:val="28"/>
          <w:lang w:val="uk-UA"/>
        </w:rPr>
        <w:t>Р І Ш Е Н Н Я</w:t>
      </w:r>
    </w:p>
    <w:p w:rsidR="004E41BF" w:rsidRPr="004E41BF" w:rsidRDefault="004E41BF" w:rsidP="004E41BF">
      <w:pPr>
        <w:pStyle w:val="af1"/>
        <w:jc w:val="center"/>
        <w:rPr>
          <w:rFonts w:ascii="Times New Roman" w:hAnsi="Times New Roman"/>
          <w:b/>
          <w:lang w:val="uk-UA"/>
        </w:rPr>
      </w:pP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075"/>
      </w:tblGrid>
      <w:tr w:rsidR="004E41BF" w:rsidRPr="000E1437" w:rsidTr="00A0786C">
        <w:tc>
          <w:tcPr>
            <w:tcW w:w="8075" w:type="dxa"/>
          </w:tcPr>
          <w:p w:rsidR="004E41BF" w:rsidRPr="004E41BF" w:rsidRDefault="004E41BF" w:rsidP="004E41BF">
            <w:pPr>
              <w:pStyle w:val="af1"/>
              <w:jc w:val="center"/>
              <w:rPr>
                <w:rFonts w:ascii="Times New Roman" w:hAnsi="Times New Roman"/>
                <w:b/>
                <w:lang w:val="uk-UA"/>
              </w:rPr>
            </w:pPr>
            <w:r w:rsidRPr="004E41BF">
              <w:rPr>
                <w:rFonts w:ascii="Times New Roman" w:hAnsi="Times New Roman"/>
                <w:b/>
                <w:lang w:val="uk-UA"/>
              </w:rPr>
              <w:t>Про внесення змін до рішення Студениківської сільської ради від 18.08.2011 року №69-10-</w:t>
            </w:r>
            <w:r w:rsidRPr="004E41BF">
              <w:rPr>
                <w:rFonts w:ascii="Times New Roman" w:hAnsi="Times New Roman"/>
                <w:b/>
                <w:lang w:val="en-US"/>
              </w:rPr>
              <w:t>VI</w:t>
            </w:r>
            <w:r w:rsidRPr="004E41BF">
              <w:rPr>
                <w:rFonts w:ascii="Times New Roman" w:hAnsi="Times New Roman"/>
                <w:b/>
                <w:lang w:val="uk-UA"/>
              </w:rPr>
              <w:t xml:space="preserve"> «Про безоплатну передачу у приватну власність земельної ділянки гр.Луценко А.П.»</w:t>
            </w:r>
          </w:p>
        </w:tc>
      </w:tr>
    </w:tbl>
    <w:p w:rsidR="004E41BF" w:rsidRPr="004E41BF" w:rsidRDefault="004E41BF" w:rsidP="004E41BF">
      <w:pPr>
        <w:pStyle w:val="af1"/>
        <w:rPr>
          <w:rFonts w:ascii="Times New Roman" w:hAnsi="Times New Roman"/>
          <w:lang w:val="uk-UA"/>
        </w:rPr>
      </w:pPr>
    </w:p>
    <w:p w:rsidR="004E41BF" w:rsidRPr="004E41BF" w:rsidRDefault="004E41BF" w:rsidP="004E41BF">
      <w:pPr>
        <w:pStyle w:val="af1"/>
        <w:rPr>
          <w:rFonts w:ascii="Times New Roman" w:hAnsi="Times New Roman"/>
          <w:lang w:val="uk-UA"/>
        </w:rPr>
      </w:pPr>
      <w:r w:rsidRPr="004E41BF">
        <w:rPr>
          <w:rFonts w:ascii="Times New Roman" w:hAnsi="Times New Roman"/>
          <w:lang w:val="uk-UA"/>
        </w:rPr>
        <w:t xml:space="preserve">Розглянувши звернення </w:t>
      </w:r>
      <w:r w:rsidRPr="004E41BF">
        <w:rPr>
          <w:rFonts w:ascii="Times New Roman" w:hAnsi="Times New Roman"/>
          <w:color w:val="C00000"/>
          <w:lang w:val="uk-UA"/>
        </w:rPr>
        <w:t>гр.Володько Алли Петрівни,</w:t>
      </w:r>
      <w:r w:rsidRPr="004E41BF">
        <w:rPr>
          <w:rFonts w:ascii="Times New Roman" w:hAnsi="Times New Roman"/>
          <w:lang w:val="uk-UA"/>
        </w:rPr>
        <w:t xml:space="preserve"> про внесення змін у рішення Жовтневої (Студениківської)  сільської ради від 18.08.2011 року №69-10-</w:t>
      </w:r>
      <w:r w:rsidRPr="004E41BF">
        <w:rPr>
          <w:rFonts w:ascii="Times New Roman" w:hAnsi="Times New Roman"/>
          <w:lang w:val="en-US"/>
        </w:rPr>
        <w:t>VI</w:t>
      </w:r>
      <w:r w:rsidRPr="004E41BF">
        <w:rPr>
          <w:rFonts w:ascii="Times New Roman" w:hAnsi="Times New Roman"/>
          <w:lang w:val="uk-UA"/>
        </w:rPr>
        <w:t xml:space="preserve"> та надання дозволу на виготовлення  проекту землеустрою щодо відведення   земельної  ділянки для  будівництва і обслуговування житлового будинку, господарських будівель і споруд (присадибна ділянка) для подальшого оформлення права власності на земельну ділянку, орієнтовною площею </w:t>
      </w:r>
      <w:r w:rsidRPr="004E41BF">
        <w:rPr>
          <w:rFonts w:ascii="Times New Roman" w:hAnsi="Times New Roman"/>
          <w:color w:val="C00000"/>
          <w:lang w:val="uk-UA"/>
        </w:rPr>
        <w:t>0,2500 га,</w:t>
      </w:r>
      <w:r w:rsidRPr="004E41BF">
        <w:rPr>
          <w:rFonts w:ascii="Times New Roman" w:hAnsi="Times New Roman"/>
          <w:lang w:val="uk-UA"/>
        </w:rPr>
        <w:t xml:space="preserve"> розташовану по вул.Акаційова, 5 а </w:t>
      </w:r>
      <w:r w:rsidRPr="004E41BF">
        <w:rPr>
          <w:rFonts w:ascii="Times New Roman" w:hAnsi="Times New Roman"/>
          <w:color w:val="C00000"/>
          <w:lang w:val="uk-UA"/>
        </w:rPr>
        <w:t xml:space="preserve">с.Студеники </w:t>
      </w:r>
      <w:r w:rsidRPr="004E41BF">
        <w:rPr>
          <w:rFonts w:ascii="Times New Roman" w:hAnsi="Times New Roman"/>
          <w:lang w:val="uk-UA"/>
        </w:rPr>
        <w:t>Переяслав-Хмельницького  району Київської  області</w:t>
      </w:r>
      <w:r w:rsidRPr="004E41BF">
        <w:rPr>
          <w:rFonts w:ascii="Times New Roman" w:hAnsi="Times New Roman"/>
          <w:color w:val="C00000"/>
          <w:lang w:val="uk-UA"/>
        </w:rPr>
        <w:t xml:space="preserve">, </w:t>
      </w:r>
      <w:r w:rsidRPr="004E41BF">
        <w:rPr>
          <w:rFonts w:ascii="Times New Roman" w:hAnsi="Times New Roman"/>
          <w:lang w:val="uk-UA"/>
        </w:rPr>
        <w:t xml:space="preserve">(код КВЦПЗ-02.01),враховуючи рішення виконавчого комітету  Жовтневої (Студениківської) сільської ради  «Про присвоєння поштової адреси» №13 від 16.04.2019 року, враховуючи свідоцтво про шлюб Серія І-ОК №162062 від 18.07.2014 року,   керуючись  п. 34 частини 1 статті 26 Закону України "Про місцеве самоврядування в Україні", статтями 12,40,81,118,121,122 Земельного кодексу України, Законом України «Про землеустрій» сільська  рада </w:t>
      </w:r>
    </w:p>
    <w:p w:rsidR="004E41BF" w:rsidRPr="004E41BF" w:rsidRDefault="004E41BF" w:rsidP="004E41BF">
      <w:pPr>
        <w:pStyle w:val="af1"/>
        <w:rPr>
          <w:rFonts w:ascii="Times New Roman" w:hAnsi="Times New Roman"/>
          <w:lang w:val="uk-UA"/>
        </w:rPr>
      </w:pPr>
    </w:p>
    <w:p w:rsidR="004E41BF" w:rsidRPr="004E41BF" w:rsidRDefault="004E41BF" w:rsidP="004E41BF">
      <w:pPr>
        <w:pStyle w:val="af1"/>
        <w:rPr>
          <w:rFonts w:ascii="Times New Roman" w:hAnsi="Times New Roman"/>
          <w:b/>
          <w:lang w:val="uk-UA"/>
        </w:rPr>
      </w:pPr>
      <w:r w:rsidRPr="004E41BF">
        <w:rPr>
          <w:rFonts w:ascii="Times New Roman" w:hAnsi="Times New Roman"/>
          <w:b/>
          <w:lang w:val="uk-UA"/>
        </w:rPr>
        <w:t>В И Р І Ш И Л А :</w:t>
      </w:r>
    </w:p>
    <w:p w:rsidR="004E41BF" w:rsidRPr="004E41BF" w:rsidRDefault="004E41BF" w:rsidP="004E41BF">
      <w:pPr>
        <w:pStyle w:val="af1"/>
        <w:rPr>
          <w:rFonts w:ascii="Times New Roman" w:hAnsi="Times New Roman"/>
          <w:b/>
          <w:lang w:val="uk-UA"/>
        </w:rPr>
      </w:pPr>
    </w:p>
    <w:p w:rsidR="004E41BF" w:rsidRPr="004E41BF" w:rsidRDefault="004E41BF" w:rsidP="004E41BF">
      <w:pPr>
        <w:pStyle w:val="af1"/>
        <w:rPr>
          <w:rFonts w:ascii="Times New Roman" w:hAnsi="Times New Roman"/>
          <w:lang w:val="uk-UA"/>
        </w:rPr>
      </w:pPr>
    </w:p>
    <w:p w:rsidR="004E41BF" w:rsidRPr="004E41BF" w:rsidRDefault="004E41BF" w:rsidP="004E41BF">
      <w:pPr>
        <w:pStyle w:val="af1"/>
        <w:rPr>
          <w:rFonts w:ascii="Times New Roman" w:hAnsi="Times New Roman"/>
          <w:lang w:val="uk-UA"/>
        </w:rPr>
      </w:pPr>
      <w:r>
        <w:rPr>
          <w:rFonts w:ascii="Times New Roman" w:hAnsi="Times New Roman"/>
          <w:lang w:val="uk-UA"/>
        </w:rPr>
        <w:t>1.</w:t>
      </w:r>
      <w:r w:rsidRPr="004E41BF">
        <w:rPr>
          <w:rFonts w:ascii="Times New Roman" w:hAnsi="Times New Roman"/>
          <w:lang w:val="uk-UA"/>
        </w:rPr>
        <w:t xml:space="preserve">Внести </w:t>
      </w:r>
      <w:r w:rsidRPr="004E41BF">
        <w:rPr>
          <w:rFonts w:ascii="Times New Roman" w:hAnsi="Times New Roman"/>
          <w:color w:val="FF0000"/>
          <w:lang w:val="uk-UA"/>
        </w:rPr>
        <w:t>до рішення Жовтневої (Студениківської) сільської ради від 18.08.2011 року №69-10-</w:t>
      </w:r>
      <w:r w:rsidRPr="004E41BF">
        <w:rPr>
          <w:rFonts w:ascii="Times New Roman" w:hAnsi="Times New Roman"/>
          <w:color w:val="FF0000"/>
          <w:lang w:val="en-US"/>
        </w:rPr>
        <w:t>VI</w:t>
      </w:r>
      <w:r w:rsidRPr="004E41BF">
        <w:rPr>
          <w:rFonts w:ascii="Times New Roman" w:hAnsi="Times New Roman"/>
          <w:color w:val="FF0000"/>
          <w:lang w:val="uk-UA"/>
        </w:rPr>
        <w:t xml:space="preserve"> </w:t>
      </w:r>
      <w:r w:rsidRPr="004E41BF">
        <w:rPr>
          <w:rFonts w:ascii="Times New Roman" w:hAnsi="Times New Roman"/>
          <w:lang w:val="uk-UA"/>
        </w:rPr>
        <w:t>«Про безоплатну передачу у приватну власність земельної ділянки гр.Луценко А.П.»</w:t>
      </w:r>
      <w:r w:rsidRPr="004E41BF">
        <w:rPr>
          <w:rFonts w:ascii="Times New Roman" w:hAnsi="Times New Roman"/>
          <w:color w:val="FF0000"/>
          <w:lang w:val="uk-UA"/>
        </w:rPr>
        <w:t xml:space="preserve"> такі зміни: </w:t>
      </w:r>
    </w:p>
    <w:p w:rsidR="004E41BF" w:rsidRPr="004E41BF" w:rsidRDefault="004E41BF" w:rsidP="004E41BF">
      <w:pPr>
        <w:pStyle w:val="af1"/>
        <w:rPr>
          <w:rFonts w:ascii="Times New Roman" w:hAnsi="Times New Roman"/>
          <w:lang w:val="uk-UA"/>
        </w:rPr>
      </w:pPr>
      <w:r w:rsidRPr="004E41BF">
        <w:rPr>
          <w:rFonts w:ascii="Times New Roman" w:hAnsi="Times New Roman"/>
          <w:lang w:val="uk-UA"/>
        </w:rPr>
        <w:t xml:space="preserve">П.1 «Передати безоплатно у приватну власність громадянці Луценко Аллі Петрівні земельну ділянку площею 0,25 га для  будівництва  та обслуговування житлового будинку, господарських будівель та споруд, яка знаходиться за адресою: Київська область Переяслав-Хмельницький район с.Жовтневе  на «Надати дозвіл гр.Володько Аллі Петрівні на виготовлення  проекту землеустрою щодо відведення   земельної  ділянки для  будівництва і обслуговування житлового будинку, господарських будівель і споруд (присадибна ділянка) для подальшого оформлення права власності на земельну ділянку, орієнтовною площею </w:t>
      </w:r>
      <w:r w:rsidRPr="004E41BF">
        <w:rPr>
          <w:rFonts w:ascii="Times New Roman" w:hAnsi="Times New Roman"/>
          <w:color w:val="C00000"/>
          <w:lang w:val="uk-UA"/>
        </w:rPr>
        <w:t>0,2500 га,</w:t>
      </w:r>
      <w:r w:rsidRPr="004E41BF">
        <w:rPr>
          <w:rFonts w:ascii="Times New Roman" w:hAnsi="Times New Roman"/>
          <w:lang w:val="uk-UA"/>
        </w:rPr>
        <w:t xml:space="preserve"> розташовану по вул.Акаційова, 5 а </w:t>
      </w:r>
      <w:r w:rsidRPr="004E41BF">
        <w:rPr>
          <w:rFonts w:ascii="Times New Roman" w:hAnsi="Times New Roman"/>
          <w:color w:val="C00000"/>
          <w:lang w:val="uk-UA"/>
        </w:rPr>
        <w:t xml:space="preserve">с.Студеники </w:t>
      </w:r>
      <w:r w:rsidRPr="004E41BF">
        <w:rPr>
          <w:rFonts w:ascii="Times New Roman" w:hAnsi="Times New Roman"/>
          <w:lang w:val="uk-UA"/>
        </w:rPr>
        <w:t>Переяслав-Хмельницького  району Київської  області</w:t>
      </w:r>
      <w:r w:rsidRPr="004E41BF">
        <w:rPr>
          <w:rFonts w:ascii="Times New Roman" w:hAnsi="Times New Roman"/>
          <w:color w:val="C00000"/>
          <w:lang w:val="uk-UA"/>
        </w:rPr>
        <w:t xml:space="preserve">, </w:t>
      </w:r>
      <w:r w:rsidRPr="004E41BF">
        <w:rPr>
          <w:rFonts w:ascii="Times New Roman" w:hAnsi="Times New Roman"/>
          <w:lang w:val="uk-UA"/>
        </w:rPr>
        <w:t xml:space="preserve">(код КВЦПЗ-02.01). </w:t>
      </w:r>
    </w:p>
    <w:p w:rsidR="004E41BF" w:rsidRPr="004E41BF" w:rsidRDefault="004E41BF" w:rsidP="004E41BF">
      <w:pPr>
        <w:pStyle w:val="af1"/>
        <w:rPr>
          <w:rFonts w:ascii="Times New Roman" w:hAnsi="Times New Roman"/>
          <w:lang w:val="uk-UA"/>
        </w:rPr>
      </w:pPr>
      <w:r w:rsidRPr="004E41BF">
        <w:rPr>
          <w:rFonts w:ascii="Times New Roman" w:hAnsi="Times New Roman"/>
          <w:lang w:val="uk-UA"/>
        </w:rPr>
        <w:t>П.2, П.3 виключити.</w:t>
      </w:r>
    </w:p>
    <w:p w:rsidR="004E41BF" w:rsidRPr="004E41BF" w:rsidRDefault="004E41BF" w:rsidP="004E41BF">
      <w:pPr>
        <w:pStyle w:val="af1"/>
        <w:rPr>
          <w:rFonts w:ascii="Times New Roman" w:hAnsi="Times New Roman"/>
          <w:lang w:val="uk-UA"/>
        </w:rPr>
      </w:pPr>
      <w:r>
        <w:rPr>
          <w:rFonts w:ascii="Times New Roman" w:hAnsi="Times New Roman"/>
          <w:lang w:val="uk-UA"/>
        </w:rPr>
        <w:t>2.</w:t>
      </w:r>
      <w:r w:rsidRPr="004E41BF">
        <w:rPr>
          <w:rFonts w:ascii="Times New Roman" w:hAnsi="Times New Roman"/>
          <w:lang w:val="uk-UA"/>
        </w:rPr>
        <w:t>Доповнити рішення наступними пунктами:</w:t>
      </w:r>
    </w:p>
    <w:p w:rsidR="004E41BF" w:rsidRPr="004E41BF" w:rsidRDefault="004E41BF" w:rsidP="004E41BF">
      <w:pPr>
        <w:pStyle w:val="af1"/>
        <w:rPr>
          <w:rFonts w:ascii="Times New Roman" w:hAnsi="Times New Roman"/>
          <w:lang w:val="uk-UA"/>
        </w:rPr>
      </w:pPr>
      <w:r w:rsidRPr="004E41BF">
        <w:rPr>
          <w:rFonts w:ascii="Times New Roman" w:hAnsi="Times New Roman"/>
          <w:lang w:val="uk-UA"/>
        </w:rPr>
        <w:t>Проект землеустрою щодо відведення земельної ділянки у власність погодити відповідно до ст. 186-1 Земельного кодексу України.</w:t>
      </w:r>
    </w:p>
    <w:p w:rsidR="004E41BF" w:rsidRPr="004E41BF" w:rsidRDefault="004E41BF" w:rsidP="004E41BF">
      <w:pPr>
        <w:pStyle w:val="af1"/>
        <w:rPr>
          <w:rFonts w:ascii="Times New Roman" w:hAnsi="Times New Roman"/>
          <w:lang w:val="uk-UA"/>
        </w:rPr>
      </w:pPr>
      <w:r w:rsidRPr="004E41BF">
        <w:rPr>
          <w:rFonts w:ascii="Times New Roman" w:hAnsi="Times New Roman"/>
          <w:lang w:val="uk-UA"/>
        </w:rPr>
        <w:t>Розробку проекту землеустрою щодо відведення земельної ділянки у власність замовити в суб</w:t>
      </w:r>
      <w:r w:rsidRPr="004E41BF">
        <w:rPr>
          <w:rFonts w:ascii="Times New Roman" w:hAnsi="Times New Roman"/>
        </w:rPr>
        <w:t>’</w:t>
      </w:r>
      <w:r w:rsidRPr="004E41BF">
        <w:rPr>
          <w:rFonts w:ascii="Times New Roman" w:hAnsi="Times New Roman"/>
          <w:lang w:val="uk-UA"/>
        </w:rPr>
        <w:t>єкта господарювання, що є виконавцем робіт із землеустрою відповідно до чинного законодавства.</w:t>
      </w:r>
    </w:p>
    <w:p w:rsidR="004E41BF" w:rsidRPr="004E41BF" w:rsidRDefault="004E41BF" w:rsidP="004E41BF">
      <w:pPr>
        <w:pStyle w:val="af1"/>
        <w:rPr>
          <w:rFonts w:ascii="Times New Roman" w:hAnsi="Times New Roman"/>
          <w:lang w:val="uk-UA"/>
        </w:rPr>
      </w:pPr>
      <w:r>
        <w:rPr>
          <w:rFonts w:ascii="Times New Roman" w:hAnsi="Times New Roman"/>
          <w:lang w:val="uk-UA"/>
        </w:rPr>
        <w:t>3.</w:t>
      </w:r>
      <w:r w:rsidRPr="004E41BF">
        <w:rPr>
          <w:rFonts w:ascii="Times New Roman" w:hAnsi="Times New Roman"/>
          <w:lang w:val="uk-UA"/>
        </w:rPr>
        <w:t>Остаточне уточнення площі земельної ділянки буде проведено після виготовлення проекту землеустрою.</w:t>
      </w:r>
    </w:p>
    <w:p w:rsidR="004E41BF" w:rsidRPr="004E41BF" w:rsidRDefault="004E41BF" w:rsidP="004E41BF">
      <w:pPr>
        <w:pStyle w:val="af1"/>
        <w:rPr>
          <w:rFonts w:ascii="Times New Roman" w:hAnsi="Times New Roman"/>
          <w:lang w:val="uk-UA"/>
        </w:rPr>
      </w:pPr>
      <w:r>
        <w:rPr>
          <w:rFonts w:ascii="Times New Roman" w:hAnsi="Times New Roman"/>
          <w:lang w:val="uk-UA"/>
        </w:rPr>
        <w:t>4.</w:t>
      </w:r>
      <w:r w:rsidRPr="004E41BF">
        <w:rPr>
          <w:rFonts w:ascii="Times New Roman" w:hAnsi="Times New Roman"/>
          <w:lang w:val="uk-UA"/>
        </w:rPr>
        <w:t>Попередити гр.Володько Аллу Петрівну про те, що у разі виявлення на стадії виготовлення та затвердження проекту землеустрою факту попереднього  безоплатного отримання земельної ділянки із комунальної власності для  будівництва і обслуговування житлового будинку, господарських будівель і споруд (присадибна ділянка), дане рішення втрачає чинність.</w:t>
      </w:r>
    </w:p>
    <w:p w:rsidR="004E41BF" w:rsidRPr="004E41BF" w:rsidRDefault="004E41BF" w:rsidP="004E41BF">
      <w:pPr>
        <w:pStyle w:val="af1"/>
        <w:rPr>
          <w:rFonts w:ascii="Times New Roman" w:hAnsi="Times New Roman"/>
          <w:lang w:val="uk-UA"/>
        </w:rPr>
      </w:pPr>
      <w:r>
        <w:rPr>
          <w:rFonts w:ascii="Times New Roman" w:hAnsi="Times New Roman"/>
          <w:bCs/>
          <w:lang w:val="uk-UA"/>
        </w:rPr>
        <w:t>5.</w:t>
      </w:r>
      <w:r w:rsidRPr="004E41BF">
        <w:rPr>
          <w:rFonts w:ascii="Times New Roman" w:hAnsi="Times New Roman"/>
          <w:bCs/>
          <w:lang w:val="uk-UA"/>
        </w:rPr>
        <w:t>Контроль за виконанням даного рішення покласти на постійну комісію з питань благоустрою, комунального господарства та земельних відносин.</w:t>
      </w:r>
    </w:p>
    <w:p w:rsidR="004E41BF" w:rsidRPr="004E41BF" w:rsidRDefault="004E41BF" w:rsidP="004E41BF">
      <w:pPr>
        <w:pStyle w:val="af1"/>
        <w:rPr>
          <w:rFonts w:ascii="Times New Roman" w:hAnsi="Times New Roman"/>
          <w:lang w:val="uk-UA"/>
        </w:rPr>
      </w:pPr>
    </w:p>
    <w:p w:rsidR="004E41BF" w:rsidRPr="004E41BF" w:rsidRDefault="004E41BF" w:rsidP="004E41BF">
      <w:pPr>
        <w:pStyle w:val="af1"/>
        <w:rPr>
          <w:rFonts w:ascii="Times New Roman" w:hAnsi="Times New Roman"/>
          <w:lang w:val="uk-UA"/>
        </w:rPr>
      </w:pPr>
    </w:p>
    <w:p w:rsidR="004E41BF" w:rsidRPr="004E41BF" w:rsidRDefault="004E41BF" w:rsidP="004E41BF">
      <w:pPr>
        <w:pStyle w:val="af1"/>
        <w:rPr>
          <w:rFonts w:ascii="Times New Roman" w:hAnsi="Times New Roman"/>
          <w:lang w:val="uk-UA"/>
        </w:rPr>
      </w:pPr>
      <w:r w:rsidRPr="004E41BF">
        <w:rPr>
          <w:rFonts w:ascii="Times New Roman" w:hAnsi="Times New Roman"/>
          <w:lang w:val="uk-UA"/>
        </w:rPr>
        <w:t xml:space="preserve">Сільський  голова :                                                                         </w:t>
      </w:r>
      <w:r w:rsidRPr="004E41BF">
        <w:rPr>
          <w:rFonts w:ascii="Times New Roman" w:hAnsi="Times New Roman"/>
          <w:bCs/>
          <w:lang w:val="uk-UA"/>
        </w:rPr>
        <w:t>М.О.ЛЯХ</w:t>
      </w:r>
    </w:p>
    <w:p w:rsidR="004E41BF" w:rsidRPr="004E41BF" w:rsidRDefault="004E41BF" w:rsidP="004E41BF">
      <w:pPr>
        <w:pStyle w:val="af1"/>
        <w:rPr>
          <w:rFonts w:ascii="Times New Roman" w:hAnsi="Times New Roman"/>
          <w:b/>
          <w:lang w:val="uk-UA"/>
        </w:rPr>
      </w:pPr>
      <w:r w:rsidRPr="004E41BF">
        <w:rPr>
          <w:rFonts w:ascii="Times New Roman" w:hAnsi="Times New Roman"/>
          <w:b/>
          <w:lang w:val="uk-UA"/>
        </w:rPr>
        <w:t>с. Студеники</w:t>
      </w:r>
    </w:p>
    <w:p w:rsidR="004E41BF" w:rsidRPr="004E41BF" w:rsidRDefault="004E41BF" w:rsidP="004E41BF">
      <w:pPr>
        <w:pStyle w:val="af1"/>
        <w:rPr>
          <w:rFonts w:ascii="Times New Roman" w:hAnsi="Times New Roman"/>
          <w:b/>
          <w:lang w:val="uk-UA"/>
        </w:rPr>
      </w:pPr>
      <w:r w:rsidRPr="004E41BF">
        <w:rPr>
          <w:rFonts w:ascii="Times New Roman" w:hAnsi="Times New Roman"/>
          <w:b/>
          <w:lang w:val="uk-UA"/>
        </w:rPr>
        <w:t>№ 754–</w:t>
      </w:r>
      <w:r w:rsidRPr="004E41BF">
        <w:rPr>
          <w:rFonts w:ascii="Times New Roman" w:hAnsi="Times New Roman"/>
          <w:b/>
          <w:lang w:val="en-US"/>
        </w:rPr>
        <w:t>XXV</w:t>
      </w:r>
      <w:r w:rsidRPr="004E41BF">
        <w:rPr>
          <w:rFonts w:ascii="Times New Roman" w:hAnsi="Times New Roman"/>
          <w:b/>
          <w:lang w:val="uk-UA"/>
        </w:rPr>
        <w:t>ІІІ–</w:t>
      </w:r>
      <w:r w:rsidRPr="004E41BF">
        <w:rPr>
          <w:rFonts w:ascii="Times New Roman" w:hAnsi="Times New Roman"/>
          <w:b/>
          <w:lang w:val="en-US"/>
        </w:rPr>
        <w:t>V</w:t>
      </w:r>
      <w:r w:rsidRPr="004E41BF">
        <w:rPr>
          <w:rFonts w:ascii="Times New Roman" w:hAnsi="Times New Roman"/>
          <w:b/>
          <w:lang w:val="uk-UA"/>
        </w:rPr>
        <w:t>ІІ</w:t>
      </w:r>
    </w:p>
    <w:p w:rsidR="004E41BF" w:rsidRPr="004E41BF" w:rsidRDefault="004E41BF" w:rsidP="004E41BF">
      <w:pPr>
        <w:pStyle w:val="af1"/>
        <w:rPr>
          <w:rFonts w:ascii="Times New Roman" w:hAnsi="Times New Roman"/>
          <w:b/>
          <w:noProof/>
          <w:sz w:val="28"/>
          <w:szCs w:val="28"/>
          <w:lang w:val="uk-UA" w:eastAsia="uk-UA"/>
        </w:rPr>
      </w:pPr>
      <w:r w:rsidRPr="004E41BF">
        <w:rPr>
          <w:rFonts w:ascii="Times New Roman" w:hAnsi="Times New Roman"/>
          <w:b/>
          <w:lang w:val="uk-UA"/>
        </w:rPr>
        <w:t>04.06.2019</w:t>
      </w:r>
    </w:p>
    <w:p w:rsidR="004E41BF" w:rsidRPr="004E41BF" w:rsidRDefault="004E41BF" w:rsidP="004E41BF">
      <w:pPr>
        <w:pStyle w:val="af1"/>
        <w:jc w:val="center"/>
        <w:rPr>
          <w:rFonts w:ascii="Times New Roman" w:hAnsi="Times New Roman"/>
          <w:b/>
          <w:lang w:val="uk-UA"/>
        </w:rPr>
      </w:pPr>
      <w:r w:rsidRPr="004E41BF">
        <w:rPr>
          <w:rFonts w:ascii="Times New Roman" w:hAnsi="Times New Roman"/>
          <w:b/>
          <w:noProof/>
          <w:lang w:val="uk-UA" w:eastAsia="uk-UA"/>
        </w:rPr>
        <w:lastRenderedPageBreak/>
        <w:drawing>
          <wp:inline distT="0" distB="0" distL="0" distR="0">
            <wp:extent cx="495300" cy="685800"/>
            <wp:effectExtent l="0" t="0" r="0" b="0"/>
            <wp:docPr id="59" name="Рисунок 13"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495300" cy="685800"/>
                    </a:xfrm>
                    <a:prstGeom prst="rect">
                      <a:avLst/>
                    </a:prstGeom>
                    <a:noFill/>
                    <a:ln>
                      <a:noFill/>
                    </a:ln>
                  </pic:spPr>
                </pic:pic>
              </a:graphicData>
            </a:graphic>
          </wp:inline>
        </w:drawing>
      </w:r>
    </w:p>
    <w:p w:rsidR="004E41BF" w:rsidRPr="004E41BF" w:rsidRDefault="004E41BF" w:rsidP="004E41BF">
      <w:pPr>
        <w:pStyle w:val="af1"/>
        <w:jc w:val="center"/>
        <w:rPr>
          <w:rFonts w:ascii="Times New Roman" w:hAnsi="Times New Roman"/>
          <w:b/>
          <w:lang w:val="uk-UA"/>
        </w:rPr>
      </w:pPr>
      <w:r w:rsidRPr="004E41BF">
        <w:rPr>
          <w:rFonts w:ascii="Times New Roman" w:hAnsi="Times New Roman"/>
          <w:b/>
          <w:lang w:val="uk-UA"/>
        </w:rPr>
        <w:t>СТУДЕНИКІВСЬКА   СІЛЬСЬКА  РАДА</w:t>
      </w:r>
    </w:p>
    <w:p w:rsidR="004E41BF" w:rsidRPr="004E41BF" w:rsidRDefault="004E41BF" w:rsidP="004E41BF">
      <w:pPr>
        <w:pStyle w:val="af1"/>
        <w:jc w:val="center"/>
        <w:rPr>
          <w:rFonts w:ascii="Times New Roman" w:hAnsi="Times New Roman"/>
          <w:b/>
          <w:lang w:val="uk-UA"/>
        </w:rPr>
      </w:pPr>
      <w:r w:rsidRPr="004E41BF">
        <w:rPr>
          <w:rFonts w:ascii="Times New Roman" w:hAnsi="Times New Roman"/>
          <w:b/>
          <w:lang w:val="uk-UA"/>
        </w:rPr>
        <w:t>ПЕРЕЯСЛАВ – ХМЕЛЬНИЦЬКОГО  РАЙОНУ</w:t>
      </w:r>
    </w:p>
    <w:p w:rsidR="004E41BF" w:rsidRPr="004E41BF" w:rsidRDefault="004E41BF" w:rsidP="004E41BF">
      <w:pPr>
        <w:pStyle w:val="af1"/>
        <w:jc w:val="center"/>
        <w:rPr>
          <w:rFonts w:ascii="Times New Roman" w:hAnsi="Times New Roman"/>
          <w:b/>
          <w:lang w:val="uk-UA"/>
        </w:rPr>
      </w:pPr>
      <w:r w:rsidRPr="004E41BF">
        <w:rPr>
          <w:rFonts w:ascii="Times New Roman" w:hAnsi="Times New Roman"/>
          <w:b/>
          <w:lang w:val="uk-UA"/>
        </w:rPr>
        <w:t>КИЇВСЬКОЇ  ОБЛАСТІ</w:t>
      </w:r>
    </w:p>
    <w:p w:rsidR="004E41BF" w:rsidRPr="004E41BF" w:rsidRDefault="004E41BF" w:rsidP="004E41BF">
      <w:pPr>
        <w:pStyle w:val="af1"/>
        <w:jc w:val="center"/>
        <w:rPr>
          <w:rFonts w:ascii="Times New Roman" w:hAnsi="Times New Roman"/>
          <w:b/>
          <w:lang w:val="uk-UA"/>
        </w:rPr>
      </w:pPr>
    </w:p>
    <w:p w:rsidR="004E41BF" w:rsidRPr="004E41BF" w:rsidRDefault="004E41BF" w:rsidP="004E41BF">
      <w:pPr>
        <w:pStyle w:val="af1"/>
        <w:jc w:val="center"/>
        <w:rPr>
          <w:rFonts w:ascii="Times New Roman" w:hAnsi="Times New Roman"/>
          <w:b/>
          <w:lang w:val="uk-UA"/>
        </w:rPr>
      </w:pPr>
      <w:r w:rsidRPr="004E41BF">
        <w:rPr>
          <w:rFonts w:ascii="Times New Roman" w:hAnsi="Times New Roman"/>
          <w:b/>
          <w:lang w:val="uk-UA"/>
        </w:rPr>
        <w:t>Р І Ш Е Н Н Я</w:t>
      </w:r>
    </w:p>
    <w:p w:rsidR="004E41BF" w:rsidRPr="004E41BF" w:rsidRDefault="004E41BF" w:rsidP="004E41BF">
      <w:pPr>
        <w:pStyle w:val="af1"/>
        <w:jc w:val="center"/>
        <w:rPr>
          <w:rFonts w:ascii="Times New Roman" w:hAnsi="Times New Roman"/>
          <w:b/>
          <w:lang w:val="uk-UA"/>
        </w:rPr>
      </w:pPr>
    </w:p>
    <w:tbl>
      <w:tblPr>
        <w:tblW w:w="0" w:type="auto"/>
        <w:tblLook w:val="00A0"/>
      </w:tblPr>
      <w:tblGrid>
        <w:gridCol w:w="7621"/>
      </w:tblGrid>
      <w:tr w:rsidR="004E41BF" w:rsidRPr="004E41BF" w:rsidTr="00A0786C">
        <w:tc>
          <w:tcPr>
            <w:tcW w:w="7621" w:type="dxa"/>
            <w:hideMark/>
          </w:tcPr>
          <w:p w:rsidR="004E41BF" w:rsidRPr="004E41BF" w:rsidRDefault="004E41BF" w:rsidP="004E41BF">
            <w:pPr>
              <w:pStyle w:val="af1"/>
              <w:jc w:val="center"/>
              <w:rPr>
                <w:rFonts w:ascii="Times New Roman" w:hAnsi="Times New Roman"/>
                <w:b/>
                <w:lang w:val="uk-UA"/>
              </w:rPr>
            </w:pPr>
            <w:r w:rsidRPr="004E41BF">
              <w:rPr>
                <w:rFonts w:ascii="Times New Roman" w:hAnsi="Times New Roman"/>
                <w:b/>
                <w:bCs/>
                <w:lang w:val="uk-UA"/>
              </w:rPr>
              <w:t xml:space="preserve">Про надання дозволу ПРИВАТНОМУ ПІДПРИЄМСТВУ АГРОФІРМА «СОМКОВА ДОЛИНА»  на </w:t>
            </w:r>
            <w:r w:rsidRPr="004E41BF">
              <w:rPr>
                <w:rFonts w:ascii="Times New Roman" w:hAnsi="Times New Roman"/>
                <w:b/>
                <w:lang w:val="uk-UA"/>
              </w:rPr>
              <w:t xml:space="preserve">виготовлення проекту </w:t>
            </w:r>
            <w:r w:rsidRPr="004E41BF">
              <w:rPr>
                <w:rFonts w:ascii="Times New Roman" w:hAnsi="Times New Roman"/>
                <w:b/>
                <w:bCs/>
                <w:lang w:val="uk-UA"/>
              </w:rPr>
              <w:t xml:space="preserve">землеустрою щодо відведення земельної ділянки для подальшого оформлення документів, що посвідчують право оренди земельної ділянки </w:t>
            </w:r>
            <w:r w:rsidRPr="004E41BF">
              <w:rPr>
                <w:rFonts w:ascii="Times New Roman" w:hAnsi="Times New Roman"/>
                <w:b/>
                <w:lang w:val="uk-UA"/>
              </w:rPr>
              <w:t>під об’єк</w:t>
            </w:r>
            <w:r w:rsidRPr="004E41BF">
              <w:rPr>
                <w:rFonts w:ascii="Times New Roman" w:hAnsi="Times New Roman"/>
                <w:b/>
                <w:color w:val="000000"/>
                <w:lang w:val="uk-UA"/>
              </w:rPr>
              <w:t xml:space="preserve">тами нерухомого майна (будинок механізатора, механічні майстерні, ремонтні майстерні, автомобільний гараж) по </w:t>
            </w:r>
            <w:r w:rsidRPr="004E41BF">
              <w:rPr>
                <w:rFonts w:ascii="Times New Roman" w:eastAsia="Calibri" w:hAnsi="Times New Roman"/>
                <w:b/>
                <w:lang w:val="uk-UA"/>
              </w:rPr>
              <w:t xml:space="preserve"> вул.Шевченка, 2-а, с.Сомкова Долина,  Переяслав-Хмельницького району Київської області</w:t>
            </w:r>
            <w:r w:rsidRPr="004E41BF">
              <w:rPr>
                <w:rFonts w:ascii="Times New Roman" w:hAnsi="Times New Roman"/>
                <w:b/>
                <w:bCs/>
                <w:lang w:val="uk-UA"/>
              </w:rPr>
              <w:t xml:space="preserve"> </w:t>
            </w:r>
            <w:r w:rsidRPr="004E41BF">
              <w:rPr>
                <w:rFonts w:ascii="Times New Roman" w:hAnsi="Times New Roman"/>
                <w:b/>
                <w:lang w:val="uk-UA"/>
              </w:rPr>
              <w:t xml:space="preserve">для ведення товарного сільськогосподарського виробництва, </w:t>
            </w:r>
            <w:r w:rsidRPr="004E41BF">
              <w:rPr>
                <w:rFonts w:ascii="Times New Roman" w:hAnsi="Times New Roman"/>
                <w:b/>
                <w:color w:val="FF0000"/>
                <w:lang w:val="uk-UA"/>
              </w:rPr>
              <w:t xml:space="preserve">орієнтовною площею 2,7000 га </w:t>
            </w:r>
            <w:r w:rsidRPr="004E41BF">
              <w:rPr>
                <w:rFonts w:ascii="Times New Roman" w:hAnsi="Times New Roman"/>
                <w:b/>
                <w:lang w:val="uk-UA"/>
              </w:rPr>
              <w:t>(код КВЦПЗ-01.01)</w:t>
            </w:r>
          </w:p>
          <w:p w:rsidR="004E41BF" w:rsidRPr="004E41BF" w:rsidRDefault="004E41BF" w:rsidP="004E41BF">
            <w:pPr>
              <w:pStyle w:val="af1"/>
              <w:jc w:val="center"/>
              <w:rPr>
                <w:rFonts w:ascii="Times New Roman" w:hAnsi="Times New Roman"/>
                <w:b/>
                <w:bCs/>
                <w:lang w:val="uk-UA"/>
              </w:rPr>
            </w:pPr>
          </w:p>
        </w:tc>
      </w:tr>
    </w:tbl>
    <w:p w:rsidR="004E41BF" w:rsidRPr="004E41BF" w:rsidRDefault="004E41BF" w:rsidP="004E41BF">
      <w:pPr>
        <w:pStyle w:val="af1"/>
        <w:rPr>
          <w:rFonts w:ascii="Times New Roman" w:hAnsi="Times New Roman"/>
          <w:color w:val="000000"/>
          <w:sz w:val="24"/>
          <w:szCs w:val="24"/>
        </w:rPr>
      </w:pPr>
      <w:r w:rsidRPr="00120BAB">
        <w:rPr>
          <w:color w:val="000000"/>
          <w:sz w:val="24"/>
          <w:szCs w:val="24"/>
        </w:rPr>
        <w:t xml:space="preserve">        </w:t>
      </w:r>
      <w:r w:rsidRPr="004E41BF">
        <w:rPr>
          <w:rFonts w:ascii="Times New Roman" w:hAnsi="Times New Roman"/>
          <w:color w:val="000000"/>
          <w:sz w:val="24"/>
          <w:szCs w:val="24"/>
        </w:rPr>
        <w:t xml:space="preserve">Розглянувши заяву ПРИВАТНОГО ПІДПРИЄМСТВА АГРОФІРМА «СОМКОВА ДОЛИНА» про надання дозволу на виготовлення </w:t>
      </w:r>
      <w:r w:rsidRPr="004E41BF">
        <w:rPr>
          <w:rFonts w:ascii="Times New Roman" w:hAnsi="Times New Roman"/>
          <w:sz w:val="24"/>
          <w:szCs w:val="24"/>
        </w:rPr>
        <w:t>проекту землеустрою щодо відведення земельної ділянки під об’єк</w:t>
      </w:r>
      <w:r w:rsidRPr="004E41BF">
        <w:rPr>
          <w:rFonts w:ascii="Times New Roman" w:hAnsi="Times New Roman"/>
          <w:color w:val="000000"/>
          <w:sz w:val="24"/>
          <w:szCs w:val="24"/>
        </w:rPr>
        <w:t>тами нерухомого майна (будинок механізатора, механічні майстерні, ремонтні майстерні, автомобільний гараж) по вул.</w:t>
      </w:r>
      <w:r w:rsidRPr="004E41BF">
        <w:rPr>
          <w:rFonts w:ascii="Times New Roman" w:hAnsi="Times New Roman"/>
          <w:sz w:val="24"/>
          <w:szCs w:val="24"/>
        </w:rPr>
        <w:t>Шевченка, 2-а с.Сомкова Долина Переяслав-Хмельницького району  Київської області,</w:t>
      </w:r>
      <w:r w:rsidRPr="004E41BF">
        <w:rPr>
          <w:rFonts w:ascii="Times New Roman" w:hAnsi="Times New Roman"/>
          <w:color w:val="000000"/>
          <w:sz w:val="24"/>
          <w:szCs w:val="24"/>
        </w:rPr>
        <w:t xml:space="preserve"> відповідно до пункту 34 частини 1 статті 26 Закону України “Про місцеве самоврядування в Україні”, </w:t>
      </w:r>
      <w:r w:rsidRPr="004E41BF">
        <w:rPr>
          <w:rFonts w:ascii="Times New Roman" w:hAnsi="Times New Roman"/>
          <w:sz w:val="24"/>
          <w:szCs w:val="24"/>
        </w:rPr>
        <w:t xml:space="preserve">статей 12,93,120,123,124,134 </w:t>
      </w:r>
      <w:r w:rsidRPr="004E41BF">
        <w:rPr>
          <w:rFonts w:ascii="Times New Roman" w:hAnsi="Times New Roman"/>
          <w:color w:val="000000"/>
          <w:sz w:val="24"/>
          <w:szCs w:val="24"/>
        </w:rPr>
        <w:t>Земельного кодексу України, Закону України «Про внесення змін до деяких законодавчих актів України щодо вирішення питання колективної власності на землю, удосконалення правил користування у масивах земель сільськогосподарського призначення, запобігання рейдерству та стимулювання зрошення в Україні», сільська рада</w:t>
      </w:r>
    </w:p>
    <w:p w:rsidR="004E41BF" w:rsidRPr="004E41BF" w:rsidRDefault="004E41BF" w:rsidP="004E41BF">
      <w:pPr>
        <w:pStyle w:val="af1"/>
        <w:rPr>
          <w:rFonts w:ascii="Times New Roman" w:hAnsi="Times New Roman"/>
          <w:b/>
          <w:lang w:val="uk-UA"/>
        </w:rPr>
      </w:pPr>
      <w:r w:rsidRPr="004E41BF">
        <w:rPr>
          <w:rFonts w:ascii="Times New Roman" w:hAnsi="Times New Roman"/>
          <w:b/>
          <w:lang w:val="uk-UA"/>
        </w:rPr>
        <w:t>В И Р І Ш И Л А :</w:t>
      </w:r>
    </w:p>
    <w:p w:rsidR="004E41BF" w:rsidRPr="004E41BF" w:rsidRDefault="004E41BF" w:rsidP="004E41BF">
      <w:pPr>
        <w:pStyle w:val="af1"/>
        <w:rPr>
          <w:rFonts w:ascii="Times New Roman" w:hAnsi="Times New Roman"/>
          <w:color w:val="000000"/>
          <w:sz w:val="24"/>
          <w:szCs w:val="24"/>
        </w:rPr>
      </w:pPr>
      <w:r w:rsidRPr="004E41BF">
        <w:rPr>
          <w:rFonts w:ascii="Times New Roman" w:hAnsi="Times New Roman"/>
          <w:color w:val="000000"/>
          <w:sz w:val="24"/>
          <w:szCs w:val="24"/>
        </w:rPr>
        <w:t xml:space="preserve">1. Надати дозвіл ПРИВАТНОМУ ПІДПРИЄМСТВУ АГРОФІРМА «СОМКОВА ДОЛИНА» на виготовлення </w:t>
      </w:r>
      <w:r w:rsidRPr="004E41BF">
        <w:rPr>
          <w:rFonts w:ascii="Times New Roman" w:hAnsi="Times New Roman"/>
          <w:sz w:val="24"/>
          <w:szCs w:val="24"/>
        </w:rPr>
        <w:t xml:space="preserve">проекту  </w:t>
      </w:r>
      <w:r w:rsidRPr="004E41BF">
        <w:rPr>
          <w:rFonts w:ascii="Times New Roman" w:hAnsi="Times New Roman"/>
          <w:bCs/>
          <w:sz w:val="24"/>
          <w:szCs w:val="24"/>
        </w:rPr>
        <w:t xml:space="preserve">землеустрою щодо відведення земельної ділянки для подальшого оформлення документів, що посвідчують право оренди земельної ділянки </w:t>
      </w:r>
      <w:r w:rsidRPr="004E41BF">
        <w:rPr>
          <w:rFonts w:ascii="Times New Roman" w:hAnsi="Times New Roman"/>
          <w:color w:val="000000"/>
          <w:sz w:val="24"/>
          <w:szCs w:val="24"/>
        </w:rPr>
        <w:t xml:space="preserve">для ведення товарного сільськогосподарського виробництва, орієнтовною площею </w:t>
      </w:r>
      <w:r w:rsidRPr="004E41BF">
        <w:rPr>
          <w:rFonts w:ascii="Times New Roman" w:hAnsi="Times New Roman"/>
          <w:sz w:val="24"/>
          <w:szCs w:val="24"/>
        </w:rPr>
        <w:t>2,7000 га, під об’єк</w:t>
      </w:r>
      <w:r w:rsidRPr="004E41BF">
        <w:rPr>
          <w:rFonts w:ascii="Times New Roman" w:hAnsi="Times New Roman"/>
          <w:color w:val="000000"/>
          <w:sz w:val="24"/>
          <w:szCs w:val="24"/>
        </w:rPr>
        <w:t>томи нерухомого майна (будинок механізатора, механічні майстерні, ремонтні майстерні, автомобільний гараж) по</w:t>
      </w:r>
      <w:r w:rsidRPr="004E41BF">
        <w:rPr>
          <w:rFonts w:ascii="Times New Roman" w:hAnsi="Times New Roman"/>
          <w:sz w:val="24"/>
          <w:szCs w:val="24"/>
        </w:rPr>
        <w:t xml:space="preserve"> вул.Шевченка, 2-а, с.Сомкова Долина  Переяслав-Хмельницького району  Київської області  (</w:t>
      </w:r>
      <w:r w:rsidRPr="004E41BF">
        <w:rPr>
          <w:rFonts w:ascii="Times New Roman" w:hAnsi="Times New Roman"/>
          <w:color w:val="000000"/>
          <w:sz w:val="24"/>
          <w:szCs w:val="24"/>
        </w:rPr>
        <w:t>код КВЦПЗ-01.01).</w:t>
      </w:r>
    </w:p>
    <w:p w:rsidR="004E41BF" w:rsidRPr="004E41BF" w:rsidRDefault="004E41BF" w:rsidP="004E41BF">
      <w:pPr>
        <w:pStyle w:val="af1"/>
        <w:rPr>
          <w:rFonts w:ascii="Times New Roman" w:hAnsi="Times New Roman"/>
          <w:color w:val="000000"/>
          <w:sz w:val="24"/>
          <w:szCs w:val="24"/>
        </w:rPr>
      </w:pPr>
      <w:r w:rsidRPr="004E41BF">
        <w:rPr>
          <w:rFonts w:ascii="Times New Roman" w:hAnsi="Times New Roman"/>
          <w:color w:val="000000"/>
          <w:sz w:val="24"/>
          <w:szCs w:val="24"/>
        </w:rPr>
        <w:t>2.Проект землеустрою щодо відведення земельної ділянки в оренду погодити відповідно до ст. 186-1 Земельного кодексу України.</w:t>
      </w:r>
    </w:p>
    <w:p w:rsidR="004E41BF" w:rsidRPr="004E41BF" w:rsidRDefault="004E41BF" w:rsidP="004E41BF">
      <w:pPr>
        <w:pStyle w:val="af1"/>
        <w:rPr>
          <w:rFonts w:ascii="Times New Roman" w:hAnsi="Times New Roman"/>
          <w:color w:val="000000"/>
          <w:sz w:val="24"/>
          <w:szCs w:val="24"/>
        </w:rPr>
      </w:pPr>
      <w:r w:rsidRPr="004E41BF">
        <w:rPr>
          <w:rFonts w:ascii="Times New Roman" w:hAnsi="Times New Roman"/>
          <w:color w:val="000000"/>
          <w:sz w:val="24"/>
          <w:szCs w:val="24"/>
        </w:rPr>
        <w:t>3. Розробку проекту землеустрою щодо відведення земельної ділянки в оренду замовити в суб’єкта господарювання, який є виконавцем робіт із землеустрою відповідно до чинного законодавства.</w:t>
      </w:r>
    </w:p>
    <w:p w:rsidR="004E41BF" w:rsidRPr="004E41BF" w:rsidRDefault="004E41BF" w:rsidP="004E41BF">
      <w:pPr>
        <w:pStyle w:val="af1"/>
        <w:rPr>
          <w:rFonts w:ascii="Times New Roman" w:hAnsi="Times New Roman"/>
          <w:color w:val="000000"/>
          <w:sz w:val="24"/>
          <w:szCs w:val="24"/>
        </w:rPr>
      </w:pPr>
      <w:r w:rsidRPr="004E41BF">
        <w:rPr>
          <w:rFonts w:ascii="Times New Roman" w:hAnsi="Times New Roman"/>
          <w:color w:val="000000"/>
          <w:sz w:val="24"/>
          <w:szCs w:val="24"/>
        </w:rPr>
        <w:t>4. Остаточне уточнення площі земельної ділянки буде проведено після виготовлення проекту землеустрою.</w:t>
      </w:r>
    </w:p>
    <w:p w:rsidR="004E41BF" w:rsidRPr="004E41BF" w:rsidRDefault="004E41BF" w:rsidP="004E41BF">
      <w:pPr>
        <w:pStyle w:val="af1"/>
        <w:rPr>
          <w:rFonts w:ascii="Times New Roman" w:hAnsi="Times New Roman"/>
          <w:sz w:val="24"/>
          <w:szCs w:val="24"/>
        </w:rPr>
      </w:pPr>
      <w:r w:rsidRPr="004E41BF">
        <w:rPr>
          <w:rFonts w:ascii="Times New Roman" w:hAnsi="Times New Roman"/>
          <w:spacing w:val="-1"/>
          <w:sz w:val="24"/>
          <w:szCs w:val="24"/>
        </w:rPr>
        <w:t>5.</w:t>
      </w:r>
      <w:r w:rsidRPr="004E41BF">
        <w:rPr>
          <w:rFonts w:ascii="Times New Roman" w:hAnsi="Times New Roman"/>
          <w:sz w:val="24"/>
          <w:szCs w:val="24"/>
        </w:rPr>
        <w:t>У разі невиконання вимог пункту  2 даного рішення, вважати його таким, що втратило чинність.</w:t>
      </w:r>
    </w:p>
    <w:p w:rsidR="004E41BF" w:rsidRPr="004E41BF" w:rsidRDefault="004E41BF" w:rsidP="004E41BF">
      <w:pPr>
        <w:pStyle w:val="af1"/>
        <w:rPr>
          <w:rFonts w:ascii="Times New Roman" w:hAnsi="Times New Roman"/>
          <w:color w:val="000000"/>
          <w:sz w:val="24"/>
          <w:szCs w:val="24"/>
        </w:rPr>
      </w:pPr>
      <w:r w:rsidRPr="004E41BF">
        <w:rPr>
          <w:rFonts w:ascii="Times New Roman" w:hAnsi="Times New Roman"/>
          <w:color w:val="000000"/>
          <w:sz w:val="24"/>
          <w:szCs w:val="24"/>
        </w:rPr>
        <w:t xml:space="preserve">6. </w:t>
      </w:r>
      <w:r w:rsidRPr="004E41BF">
        <w:rPr>
          <w:rFonts w:ascii="Times New Roman" w:hAnsi="Times New Roman"/>
          <w:bCs/>
          <w:sz w:val="24"/>
          <w:szCs w:val="24"/>
        </w:rPr>
        <w:t>Контроль за виконанням даного рішення покласти на постійну комісію з питань благоустрою, комунального господарства та земельних відносин</w:t>
      </w:r>
      <w:r w:rsidRPr="004E41BF">
        <w:rPr>
          <w:rFonts w:ascii="Times New Roman" w:hAnsi="Times New Roman"/>
          <w:color w:val="000000"/>
          <w:sz w:val="24"/>
          <w:szCs w:val="24"/>
        </w:rPr>
        <w:t>.</w:t>
      </w:r>
    </w:p>
    <w:p w:rsidR="004E41BF" w:rsidRPr="004E41BF" w:rsidRDefault="004E41BF" w:rsidP="004E41BF">
      <w:pPr>
        <w:pStyle w:val="af1"/>
        <w:rPr>
          <w:rFonts w:ascii="Times New Roman" w:hAnsi="Times New Roman"/>
          <w:lang w:val="uk-UA"/>
        </w:rPr>
      </w:pPr>
    </w:p>
    <w:p w:rsidR="004E41BF" w:rsidRPr="004E41BF" w:rsidRDefault="004E41BF" w:rsidP="004E41BF">
      <w:pPr>
        <w:pStyle w:val="af1"/>
        <w:rPr>
          <w:rFonts w:ascii="Times New Roman" w:hAnsi="Times New Roman"/>
          <w:lang w:val="uk-UA"/>
        </w:rPr>
      </w:pPr>
      <w:r w:rsidRPr="004E41BF">
        <w:rPr>
          <w:rFonts w:ascii="Times New Roman" w:hAnsi="Times New Roman"/>
          <w:lang w:val="uk-UA"/>
        </w:rPr>
        <w:t xml:space="preserve">Сільський  голова :                                                                         </w:t>
      </w:r>
      <w:r w:rsidRPr="004E41BF">
        <w:rPr>
          <w:rFonts w:ascii="Times New Roman" w:hAnsi="Times New Roman"/>
          <w:bCs/>
          <w:lang w:val="uk-UA"/>
        </w:rPr>
        <w:t>М.О.ЛЯХ</w:t>
      </w:r>
    </w:p>
    <w:p w:rsidR="004E41BF" w:rsidRPr="004E41BF" w:rsidRDefault="004E41BF" w:rsidP="004E41BF">
      <w:pPr>
        <w:pStyle w:val="af1"/>
        <w:rPr>
          <w:rFonts w:ascii="Times New Roman" w:hAnsi="Times New Roman"/>
          <w:b/>
          <w:lang w:val="uk-UA" w:eastAsia="en-US"/>
        </w:rPr>
      </w:pPr>
      <w:r w:rsidRPr="004E41BF">
        <w:rPr>
          <w:rFonts w:ascii="Times New Roman" w:hAnsi="Times New Roman"/>
          <w:b/>
          <w:lang w:val="uk-UA"/>
        </w:rPr>
        <w:t>с. Студеники</w:t>
      </w:r>
    </w:p>
    <w:p w:rsidR="004E41BF" w:rsidRPr="004E41BF" w:rsidRDefault="004E41BF" w:rsidP="004E41BF">
      <w:pPr>
        <w:pStyle w:val="af1"/>
        <w:rPr>
          <w:rFonts w:ascii="Times New Roman" w:hAnsi="Times New Roman"/>
          <w:b/>
          <w:lang w:val="uk-UA"/>
        </w:rPr>
      </w:pPr>
      <w:r>
        <w:rPr>
          <w:rFonts w:ascii="Times New Roman" w:hAnsi="Times New Roman"/>
          <w:b/>
          <w:lang w:val="uk-UA"/>
        </w:rPr>
        <w:t>№ 7</w:t>
      </w:r>
      <w:r w:rsidRPr="004E41BF">
        <w:rPr>
          <w:rFonts w:ascii="Times New Roman" w:hAnsi="Times New Roman"/>
          <w:b/>
          <w:lang w:val="uk-UA"/>
        </w:rPr>
        <w:t>55–</w:t>
      </w:r>
      <w:r w:rsidRPr="004E41BF">
        <w:rPr>
          <w:rFonts w:ascii="Times New Roman" w:hAnsi="Times New Roman"/>
          <w:b/>
          <w:lang w:val="en-US"/>
        </w:rPr>
        <w:t>XXV</w:t>
      </w:r>
      <w:r w:rsidRPr="004E41BF">
        <w:rPr>
          <w:rFonts w:ascii="Times New Roman" w:hAnsi="Times New Roman"/>
          <w:b/>
          <w:lang w:val="uk-UA"/>
        </w:rPr>
        <w:t>ІІ–</w:t>
      </w:r>
      <w:r w:rsidRPr="004E41BF">
        <w:rPr>
          <w:rFonts w:ascii="Times New Roman" w:hAnsi="Times New Roman"/>
          <w:b/>
          <w:lang w:val="en-US"/>
        </w:rPr>
        <w:t>V</w:t>
      </w:r>
      <w:r w:rsidRPr="004E41BF">
        <w:rPr>
          <w:rFonts w:ascii="Times New Roman" w:hAnsi="Times New Roman"/>
          <w:b/>
          <w:lang w:val="uk-UA"/>
        </w:rPr>
        <w:t>ІІ</w:t>
      </w:r>
    </w:p>
    <w:p w:rsidR="004E41BF" w:rsidRPr="004E41BF" w:rsidRDefault="004E41BF" w:rsidP="004E41BF">
      <w:pPr>
        <w:pStyle w:val="af1"/>
        <w:rPr>
          <w:rFonts w:ascii="Times New Roman" w:hAnsi="Times New Roman"/>
          <w:b/>
          <w:lang w:val="uk-UA"/>
        </w:rPr>
      </w:pPr>
      <w:r w:rsidRPr="004E41BF">
        <w:rPr>
          <w:rFonts w:ascii="Times New Roman" w:hAnsi="Times New Roman"/>
          <w:b/>
          <w:lang w:val="uk-UA"/>
        </w:rPr>
        <w:t>04.06.2019</w:t>
      </w:r>
    </w:p>
    <w:p w:rsidR="004E41BF" w:rsidRPr="004E41BF" w:rsidRDefault="004E41BF" w:rsidP="004E41BF">
      <w:pPr>
        <w:pStyle w:val="af1"/>
        <w:rPr>
          <w:noProof/>
          <w:highlight w:val="green"/>
          <w:lang w:val="uk-UA" w:eastAsia="uk-UA"/>
        </w:rPr>
      </w:pPr>
    </w:p>
    <w:p w:rsidR="00EC0DD2" w:rsidRDefault="00EC0DD2" w:rsidP="004031A9">
      <w:pPr>
        <w:pStyle w:val="af1"/>
        <w:jc w:val="center"/>
        <w:rPr>
          <w:rFonts w:ascii="Times New Roman" w:hAnsi="Times New Roman"/>
          <w:lang w:val="uk-UA"/>
        </w:rPr>
      </w:pPr>
    </w:p>
    <w:p w:rsidR="004031A9" w:rsidRPr="004031A9" w:rsidRDefault="004031A9" w:rsidP="004031A9">
      <w:pPr>
        <w:pStyle w:val="af1"/>
        <w:jc w:val="center"/>
        <w:rPr>
          <w:rFonts w:ascii="Times New Roman" w:hAnsi="Times New Roman"/>
          <w:lang w:val="uk-UA"/>
        </w:rPr>
      </w:pPr>
      <w:r w:rsidRPr="004031A9">
        <w:rPr>
          <w:rFonts w:ascii="Times New Roman" w:hAnsi="Times New Roman"/>
          <w:noProof/>
          <w:lang w:val="uk-UA" w:eastAsia="uk-UA"/>
        </w:rPr>
        <w:lastRenderedPageBreak/>
        <w:drawing>
          <wp:inline distT="0" distB="0" distL="0" distR="0">
            <wp:extent cx="495300" cy="685800"/>
            <wp:effectExtent l="0" t="0" r="0" b="0"/>
            <wp:docPr id="36" name="Рисунок 36"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495300" cy="685800"/>
                    </a:xfrm>
                    <a:prstGeom prst="rect">
                      <a:avLst/>
                    </a:prstGeom>
                    <a:noFill/>
                    <a:ln>
                      <a:noFill/>
                    </a:ln>
                  </pic:spPr>
                </pic:pic>
              </a:graphicData>
            </a:graphic>
          </wp:inline>
        </w:drawing>
      </w:r>
    </w:p>
    <w:p w:rsidR="004031A9" w:rsidRPr="004031A9" w:rsidRDefault="004031A9" w:rsidP="004031A9">
      <w:pPr>
        <w:pStyle w:val="af1"/>
        <w:jc w:val="center"/>
        <w:rPr>
          <w:rFonts w:ascii="Times New Roman" w:hAnsi="Times New Roman"/>
          <w:b/>
          <w:lang w:val="uk-UA"/>
        </w:rPr>
      </w:pPr>
    </w:p>
    <w:p w:rsidR="004031A9" w:rsidRPr="004031A9" w:rsidRDefault="004031A9" w:rsidP="004031A9">
      <w:pPr>
        <w:pStyle w:val="af1"/>
        <w:jc w:val="center"/>
        <w:rPr>
          <w:rFonts w:ascii="Times New Roman" w:hAnsi="Times New Roman"/>
          <w:b/>
          <w:lang w:val="uk-UA"/>
        </w:rPr>
      </w:pPr>
      <w:r w:rsidRPr="004031A9">
        <w:rPr>
          <w:rFonts w:ascii="Times New Roman" w:hAnsi="Times New Roman"/>
          <w:b/>
          <w:lang w:val="uk-UA"/>
        </w:rPr>
        <w:t>СТУДЕНИКІВСЬКА   СІЛЬСЬКА  РАДА</w:t>
      </w:r>
    </w:p>
    <w:p w:rsidR="004031A9" w:rsidRPr="004031A9" w:rsidRDefault="004031A9" w:rsidP="004031A9">
      <w:pPr>
        <w:pStyle w:val="af1"/>
        <w:jc w:val="center"/>
        <w:rPr>
          <w:rFonts w:ascii="Times New Roman" w:hAnsi="Times New Roman"/>
          <w:b/>
          <w:lang w:val="uk-UA"/>
        </w:rPr>
      </w:pPr>
      <w:r w:rsidRPr="004031A9">
        <w:rPr>
          <w:rFonts w:ascii="Times New Roman" w:hAnsi="Times New Roman"/>
          <w:b/>
          <w:lang w:val="uk-UA"/>
        </w:rPr>
        <w:t>ПЕРЕЯСЛАВ – ХМЕЛЬНИЦЬКОГО  РАЙОНУ</w:t>
      </w:r>
    </w:p>
    <w:p w:rsidR="004031A9" w:rsidRPr="004031A9" w:rsidRDefault="004031A9" w:rsidP="004031A9">
      <w:pPr>
        <w:pStyle w:val="af1"/>
        <w:jc w:val="center"/>
        <w:rPr>
          <w:rFonts w:ascii="Times New Roman" w:hAnsi="Times New Roman"/>
          <w:b/>
          <w:lang w:val="uk-UA"/>
        </w:rPr>
      </w:pPr>
      <w:r w:rsidRPr="004031A9">
        <w:rPr>
          <w:rFonts w:ascii="Times New Roman" w:hAnsi="Times New Roman"/>
          <w:b/>
          <w:lang w:val="uk-UA"/>
        </w:rPr>
        <w:t>КИЇВСЬКОЇ  ОБЛАСТІ</w:t>
      </w:r>
    </w:p>
    <w:p w:rsidR="004031A9" w:rsidRPr="004031A9" w:rsidRDefault="004031A9" w:rsidP="004031A9">
      <w:pPr>
        <w:pStyle w:val="af1"/>
        <w:jc w:val="center"/>
        <w:rPr>
          <w:rFonts w:ascii="Times New Roman" w:hAnsi="Times New Roman"/>
          <w:b/>
          <w:lang w:val="uk-UA"/>
        </w:rPr>
      </w:pPr>
    </w:p>
    <w:p w:rsidR="004031A9" w:rsidRPr="004031A9" w:rsidRDefault="004031A9" w:rsidP="004031A9">
      <w:pPr>
        <w:pStyle w:val="af1"/>
        <w:jc w:val="center"/>
        <w:rPr>
          <w:rFonts w:ascii="Times New Roman" w:hAnsi="Times New Roman"/>
          <w:b/>
          <w:lang w:val="uk-UA"/>
        </w:rPr>
      </w:pPr>
      <w:r w:rsidRPr="004031A9">
        <w:rPr>
          <w:rFonts w:ascii="Times New Roman" w:hAnsi="Times New Roman"/>
          <w:b/>
          <w:lang w:val="uk-UA"/>
        </w:rPr>
        <w:t>Р І Ш Е Н Н Я</w:t>
      </w:r>
    </w:p>
    <w:p w:rsidR="004031A9" w:rsidRPr="004031A9" w:rsidRDefault="004031A9" w:rsidP="004031A9">
      <w:pPr>
        <w:pStyle w:val="af1"/>
        <w:rPr>
          <w:rFonts w:ascii="Times New Roman" w:hAnsi="Times New Roman"/>
          <w:b/>
          <w:lang w:val="uk-UA"/>
        </w:rPr>
      </w:pPr>
    </w:p>
    <w:tbl>
      <w:tblPr>
        <w:tblStyle w:val="1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075"/>
      </w:tblGrid>
      <w:tr w:rsidR="004031A9" w:rsidRPr="000E1437" w:rsidTr="004031A9">
        <w:tc>
          <w:tcPr>
            <w:tcW w:w="8075" w:type="dxa"/>
          </w:tcPr>
          <w:p w:rsidR="004031A9" w:rsidRPr="004031A9" w:rsidRDefault="004031A9" w:rsidP="004031A9">
            <w:pPr>
              <w:pStyle w:val="af1"/>
              <w:rPr>
                <w:rFonts w:ascii="Times New Roman" w:hAnsi="Times New Roman"/>
                <w:b/>
                <w:lang w:val="uk-UA"/>
              </w:rPr>
            </w:pPr>
            <w:r w:rsidRPr="004031A9">
              <w:rPr>
                <w:rFonts w:ascii="Times New Roman" w:hAnsi="Times New Roman"/>
                <w:b/>
                <w:lang w:val="uk-UA"/>
              </w:rPr>
              <w:t xml:space="preserve">Про затвердження проекту землеустрою щодо  відведення  земельної  ділянки у власність для  будівництва  і  обслуговування житлового будинку, господарських  будівель  і  споруд (присадибна ділянка)  </w:t>
            </w:r>
            <w:r w:rsidRPr="000E264F">
              <w:rPr>
                <w:rFonts w:ascii="Times New Roman" w:hAnsi="Times New Roman"/>
                <w:b/>
                <w:lang w:val="uk-UA"/>
              </w:rPr>
              <w:t xml:space="preserve">гр.Тимченку Олександру Васильовичу.    </w:t>
            </w:r>
          </w:p>
        </w:tc>
      </w:tr>
    </w:tbl>
    <w:p w:rsidR="004031A9" w:rsidRPr="004031A9" w:rsidRDefault="004031A9" w:rsidP="004031A9">
      <w:pPr>
        <w:pStyle w:val="af1"/>
        <w:rPr>
          <w:rFonts w:ascii="Times New Roman" w:hAnsi="Times New Roman"/>
          <w:b/>
          <w:lang w:val="uk-UA"/>
        </w:rPr>
      </w:pPr>
    </w:p>
    <w:p w:rsidR="004031A9" w:rsidRPr="000E264F" w:rsidRDefault="004031A9" w:rsidP="004031A9">
      <w:pPr>
        <w:pStyle w:val="af1"/>
        <w:rPr>
          <w:rFonts w:ascii="Times New Roman" w:hAnsi="Times New Roman"/>
          <w:lang w:val="uk-UA"/>
        </w:rPr>
      </w:pPr>
      <w:r w:rsidRPr="004031A9">
        <w:rPr>
          <w:rFonts w:ascii="Times New Roman" w:hAnsi="Times New Roman"/>
          <w:lang w:val="uk-UA"/>
        </w:rPr>
        <w:t xml:space="preserve">Розглянувши матеріали  проекту землеустрою щодо відведення  земельної  ділянки   </w:t>
      </w:r>
      <w:r w:rsidRPr="000E264F">
        <w:rPr>
          <w:rFonts w:ascii="Times New Roman" w:hAnsi="Times New Roman"/>
          <w:b/>
          <w:lang w:val="uk-UA"/>
        </w:rPr>
        <w:t>гр.Тимченку Олександру Васильовичу</w:t>
      </w:r>
      <w:r w:rsidRPr="000E264F">
        <w:rPr>
          <w:rFonts w:ascii="Times New Roman" w:hAnsi="Times New Roman"/>
          <w:lang w:val="uk-UA"/>
        </w:rPr>
        <w:t xml:space="preserve">  д</w:t>
      </w:r>
      <w:r w:rsidRPr="004031A9">
        <w:rPr>
          <w:rFonts w:ascii="Times New Roman" w:hAnsi="Times New Roman"/>
          <w:lang w:val="uk-UA"/>
        </w:rPr>
        <w:t>ля будівництва і обслуговування  житлового будинку, господарських будівель і сп</w:t>
      </w:r>
      <w:r w:rsidRPr="000E264F">
        <w:rPr>
          <w:rFonts w:ascii="Times New Roman" w:hAnsi="Times New Roman"/>
          <w:lang w:val="uk-UA"/>
        </w:rPr>
        <w:t>оруд (присадибна ділянка) загальною  площею 0,2500 га, що  знаходиться  в с.Переяславське Переяслав-Хмельницького  району Київської  області по вул.Серпнева керуючись  п. 34 частини 1 статті 26 Закону України "Про місцеве самоврядування в Україні", статтями 12,19,40,118.121  та розділом Х «Перехідні положення»   Земельного Кодексу України, законом України «Про Державний земельний кадастр», Постановами КМУ «Про затвердження Порядку ведення Державного земельного кадастру»,   сільська  рада</w:t>
      </w:r>
    </w:p>
    <w:p w:rsidR="004031A9" w:rsidRPr="000E264F" w:rsidRDefault="004031A9" w:rsidP="004031A9">
      <w:pPr>
        <w:pStyle w:val="af1"/>
        <w:rPr>
          <w:rFonts w:ascii="Times New Roman" w:hAnsi="Times New Roman"/>
          <w:lang w:val="uk-UA"/>
        </w:rPr>
      </w:pPr>
    </w:p>
    <w:p w:rsidR="004031A9" w:rsidRPr="000E264F" w:rsidRDefault="004031A9" w:rsidP="004031A9">
      <w:pPr>
        <w:pStyle w:val="af1"/>
        <w:rPr>
          <w:rFonts w:ascii="Times New Roman" w:hAnsi="Times New Roman"/>
          <w:b/>
          <w:lang w:val="uk-UA"/>
        </w:rPr>
      </w:pPr>
      <w:r w:rsidRPr="000E264F">
        <w:rPr>
          <w:rFonts w:ascii="Times New Roman" w:hAnsi="Times New Roman"/>
          <w:b/>
          <w:lang w:val="uk-UA"/>
        </w:rPr>
        <w:t>В И Р І Ш И Л А :</w:t>
      </w:r>
    </w:p>
    <w:p w:rsidR="004031A9" w:rsidRPr="000E264F" w:rsidRDefault="004031A9" w:rsidP="004031A9">
      <w:pPr>
        <w:pStyle w:val="af1"/>
        <w:rPr>
          <w:rFonts w:ascii="Times New Roman" w:hAnsi="Times New Roman"/>
          <w:b/>
          <w:lang w:val="uk-UA"/>
        </w:rPr>
      </w:pPr>
    </w:p>
    <w:p w:rsidR="004031A9" w:rsidRPr="000E264F" w:rsidRDefault="004031A9" w:rsidP="004031A9">
      <w:pPr>
        <w:pStyle w:val="af1"/>
        <w:rPr>
          <w:rFonts w:ascii="Times New Roman" w:hAnsi="Times New Roman"/>
          <w:lang w:val="uk-UA"/>
        </w:rPr>
      </w:pPr>
      <w:r w:rsidRPr="000E264F">
        <w:rPr>
          <w:rFonts w:ascii="Times New Roman" w:hAnsi="Times New Roman"/>
          <w:lang w:val="uk-UA"/>
        </w:rPr>
        <w:t xml:space="preserve">1.Затвердити розроблений ФОП Баранов Ю.Л. проект землеустрою щодо відведення   земельної  ділянки у власність </w:t>
      </w:r>
      <w:r w:rsidRPr="000E264F">
        <w:rPr>
          <w:rFonts w:ascii="Times New Roman" w:hAnsi="Times New Roman"/>
          <w:b/>
          <w:lang w:val="uk-UA"/>
        </w:rPr>
        <w:t>гр.Тимченку Олександру Васильовичу</w:t>
      </w:r>
      <w:r w:rsidRPr="000E264F">
        <w:rPr>
          <w:rFonts w:ascii="Times New Roman" w:hAnsi="Times New Roman"/>
          <w:lang w:val="uk-UA"/>
        </w:rPr>
        <w:t xml:space="preserve"> для будівництва і обслуговування житлового будинку, господарських будівель і споруд (присадибна ділянка), площею 0,2500 га розташовану в с.Переяславське Переяслав-Хмельницького  району Київської  області по вул.Серпнева, кадастровий  номер </w:t>
      </w:r>
      <w:r w:rsidRPr="000E264F">
        <w:rPr>
          <w:rFonts w:ascii="Times New Roman" w:hAnsi="Times New Roman"/>
          <w:b/>
          <w:lang w:val="uk-UA"/>
        </w:rPr>
        <w:t>3223385001:01:021:0036</w:t>
      </w:r>
      <w:r w:rsidRPr="000E264F">
        <w:rPr>
          <w:rFonts w:ascii="Times New Roman" w:hAnsi="Times New Roman"/>
          <w:lang w:val="uk-UA"/>
        </w:rPr>
        <w:t xml:space="preserve"> (код КВЦПЗ-02.01). </w:t>
      </w:r>
    </w:p>
    <w:p w:rsidR="004031A9" w:rsidRPr="000E264F" w:rsidRDefault="004031A9" w:rsidP="004031A9">
      <w:pPr>
        <w:pStyle w:val="af1"/>
        <w:rPr>
          <w:rFonts w:ascii="Times New Roman" w:hAnsi="Times New Roman"/>
          <w:lang w:val="uk-UA"/>
        </w:rPr>
      </w:pPr>
      <w:r w:rsidRPr="000E264F">
        <w:rPr>
          <w:rFonts w:ascii="Times New Roman" w:hAnsi="Times New Roman"/>
          <w:lang w:val="uk-UA"/>
        </w:rPr>
        <w:t xml:space="preserve">2.Передати </w:t>
      </w:r>
      <w:r w:rsidRPr="000E264F">
        <w:rPr>
          <w:rFonts w:ascii="Times New Roman" w:hAnsi="Times New Roman"/>
          <w:b/>
          <w:lang w:val="uk-UA"/>
        </w:rPr>
        <w:t xml:space="preserve">гр.Тимченку Олександру Васильовичу </w:t>
      </w:r>
      <w:r w:rsidRPr="000E264F">
        <w:rPr>
          <w:rFonts w:ascii="Times New Roman" w:hAnsi="Times New Roman"/>
          <w:lang w:val="uk-UA"/>
        </w:rPr>
        <w:t xml:space="preserve">із земель комунальної власності безоплатно у приватну власність  земельну ділянку, кадастровий  номер </w:t>
      </w:r>
      <w:r w:rsidRPr="000E264F">
        <w:rPr>
          <w:rFonts w:ascii="Times New Roman" w:hAnsi="Times New Roman"/>
          <w:b/>
          <w:lang w:val="uk-UA"/>
        </w:rPr>
        <w:t xml:space="preserve">3223385001:01:021:0036, </w:t>
      </w:r>
      <w:r w:rsidRPr="000E264F">
        <w:rPr>
          <w:rFonts w:ascii="Times New Roman" w:hAnsi="Times New Roman"/>
          <w:lang w:val="uk-UA"/>
        </w:rPr>
        <w:t>для будівництва і  обслуговування житлового будинку, господарських будівель і споруд (присадибна ділянка) площею  0,2500 га с.Переяславське Переяслав-Хмельницького  району Київської  області по вул.Серпнева (код КВЦПЗ 02.01).</w:t>
      </w:r>
    </w:p>
    <w:p w:rsidR="004031A9" w:rsidRPr="000E264F" w:rsidRDefault="004031A9" w:rsidP="004031A9">
      <w:pPr>
        <w:pStyle w:val="af1"/>
        <w:rPr>
          <w:rFonts w:ascii="Times New Roman" w:hAnsi="Times New Roman"/>
          <w:lang w:val="uk-UA"/>
        </w:rPr>
      </w:pPr>
      <w:r w:rsidRPr="000E264F">
        <w:rPr>
          <w:rFonts w:ascii="Times New Roman" w:hAnsi="Times New Roman"/>
          <w:lang w:val="uk-UA"/>
        </w:rPr>
        <w:t>3.Зобов</w:t>
      </w:r>
      <w:r w:rsidRPr="000E264F">
        <w:rPr>
          <w:rFonts w:ascii="Times New Roman" w:hAnsi="Times New Roman"/>
        </w:rPr>
        <w:t>’</w:t>
      </w:r>
      <w:r w:rsidRPr="000E264F">
        <w:rPr>
          <w:rFonts w:ascii="Times New Roman" w:hAnsi="Times New Roman"/>
          <w:lang w:val="uk-UA"/>
        </w:rPr>
        <w:t xml:space="preserve">язати </w:t>
      </w:r>
      <w:r w:rsidRPr="000E264F">
        <w:rPr>
          <w:rFonts w:ascii="Times New Roman" w:hAnsi="Times New Roman"/>
          <w:b/>
          <w:lang w:val="uk-UA"/>
        </w:rPr>
        <w:t>гр.Тимченка Олександра Васильовича</w:t>
      </w:r>
      <w:r w:rsidRPr="000E264F">
        <w:rPr>
          <w:rFonts w:ascii="Times New Roman" w:hAnsi="Times New Roman"/>
          <w:lang w:val="uk-UA"/>
        </w:rPr>
        <w:t xml:space="preserve"> земельну ділянку використовувати за цільовим призначенням, суворо дотримуватись вимог Земельного кодексу України. </w:t>
      </w:r>
    </w:p>
    <w:p w:rsidR="004031A9" w:rsidRPr="000E264F" w:rsidRDefault="004031A9" w:rsidP="004031A9">
      <w:pPr>
        <w:pStyle w:val="af1"/>
        <w:rPr>
          <w:rFonts w:ascii="Times New Roman" w:hAnsi="Times New Roman"/>
          <w:lang w:val="uk-UA"/>
        </w:rPr>
      </w:pPr>
      <w:r w:rsidRPr="000E264F">
        <w:rPr>
          <w:rFonts w:ascii="Times New Roman" w:hAnsi="Times New Roman"/>
          <w:lang w:val="uk-UA"/>
        </w:rPr>
        <w:t>4.Відповідальність за утримання та збереження геодезичних межових знаків  покладається  на  землевласника.</w:t>
      </w:r>
    </w:p>
    <w:p w:rsidR="004031A9" w:rsidRPr="004031A9" w:rsidRDefault="004031A9" w:rsidP="004031A9">
      <w:pPr>
        <w:pStyle w:val="af1"/>
        <w:rPr>
          <w:rFonts w:ascii="Times New Roman" w:hAnsi="Times New Roman"/>
          <w:lang w:val="uk-UA"/>
        </w:rPr>
      </w:pPr>
      <w:r w:rsidRPr="000E264F">
        <w:rPr>
          <w:rFonts w:ascii="Times New Roman" w:hAnsi="Times New Roman"/>
          <w:lang w:val="uk-UA"/>
        </w:rPr>
        <w:t>5.Проект землеустрою   передається до  Відділу у Переяслав-Хмельницькому районі Головного управління Держгеокадастру у Київській області  на зберігання</w:t>
      </w:r>
      <w:r w:rsidRPr="004031A9">
        <w:rPr>
          <w:rFonts w:ascii="Times New Roman" w:hAnsi="Times New Roman"/>
          <w:lang w:val="uk-UA"/>
        </w:rPr>
        <w:t>.</w:t>
      </w:r>
    </w:p>
    <w:p w:rsidR="004031A9" w:rsidRPr="004031A9" w:rsidRDefault="004031A9" w:rsidP="004031A9">
      <w:pPr>
        <w:pStyle w:val="af1"/>
        <w:rPr>
          <w:rFonts w:ascii="Times New Roman" w:hAnsi="Times New Roman"/>
          <w:lang w:val="uk-UA"/>
        </w:rPr>
      </w:pPr>
      <w:r>
        <w:rPr>
          <w:rFonts w:ascii="Times New Roman" w:hAnsi="Times New Roman"/>
          <w:bCs/>
          <w:lang w:val="uk-UA"/>
        </w:rPr>
        <w:t>6.</w:t>
      </w:r>
      <w:r w:rsidRPr="004031A9">
        <w:rPr>
          <w:rFonts w:ascii="Times New Roman" w:hAnsi="Times New Roman"/>
          <w:bCs/>
          <w:lang w:val="uk-UA"/>
        </w:rPr>
        <w:t>Контроль за виконанням даного рішення покласти на постійну комісію з питань благоустрою, комунального господарства та земельних відносин.</w:t>
      </w:r>
    </w:p>
    <w:p w:rsidR="004031A9" w:rsidRPr="004031A9" w:rsidRDefault="004031A9" w:rsidP="004031A9">
      <w:pPr>
        <w:pStyle w:val="af1"/>
        <w:rPr>
          <w:rFonts w:ascii="Times New Roman" w:hAnsi="Times New Roman"/>
          <w:lang w:val="uk-UA"/>
        </w:rPr>
      </w:pPr>
    </w:p>
    <w:p w:rsidR="004031A9" w:rsidRPr="004031A9" w:rsidRDefault="004031A9" w:rsidP="004031A9">
      <w:pPr>
        <w:pStyle w:val="af1"/>
        <w:rPr>
          <w:rFonts w:ascii="Times New Roman" w:hAnsi="Times New Roman"/>
          <w:lang w:val="uk-UA"/>
        </w:rPr>
      </w:pPr>
    </w:p>
    <w:p w:rsidR="004031A9" w:rsidRPr="004031A9" w:rsidRDefault="004031A9" w:rsidP="004031A9">
      <w:pPr>
        <w:pStyle w:val="af1"/>
        <w:rPr>
          <w:rFonts w:ascii="Times New Roman" w:hAnsi="Times New Roman"/>
          <w:b/>
          <w:lang w:val="uk-UA"/>
        </w:rPr>
      </w:pPr>
      <w:r w:rsidRPr="004031A9">
        <w:rPr>
          <w:rFonts w:ascii="Times New Roman" w:hAnsi="Times New Roman"/>
          <w:b/>
          <w:lang w:val="uk-UA"/>
        </w:rPr>
        <w:t xml:space="preserve">Сільський  голова :                                                                               </w:t>
      </w:r>
      <w:r w:rsidRPr="004031A9">
        <w:rPr>
          <w:rFonts w:ascii="Times New Roman" w:hAnsi="Times New Roman"/>
          <w:b/>
          <w:bCs/>
          <w:lang w:val="uk-UA"/>
        </w:rPr>
        <w:t>М.О.ЛЯХ</w:t>
      </w:r>
    </w:p>
    <w:p w:rsidR="004031A9" w:rsidRPr="004031A9" w:rsidRDefault="004031A9" w:rsidP="004031A9">
      <w:pPr>
        <w:pStyle w:val="af1"/>
        <w:rPr>
          <w:rFonts w:ascii="Times New Roman" w:hAnsi="Times New Roman"/>
          <w:lang w:val="uk-UA"/>
        </w:rPr>
      </w:pPr>
    </w:p>
    <w:p w:rsidR="004031A9" w:rsidRPr="004031A9" w:rsidRDefault="004031A9" w:rsidP="004031A9">
      <w:pPr>
        <w:pStyle w:val="af1"/>
        <w:rPr>
          <w:rFonts w:ascii="Times New Roman" w:hAnsi="Times New Roman"/>
          <w:lang w:val="uk-UA"/>
        </w:rPr>
      </w:pPr>
    </w:p>
    <w:p w:rsidR="004031A9" w:rsidRPr="004031A9" w:rsidRDefault="004031A9" w:rsidP="004031A9">
      <w:pPr>
        <w:pStyle w:val="af1"/>
        <w:rPr>
          <w:rFonts w:ascii="Times New Roman" w:hAnsi="Times New Roman"/>
          <w:b/>
          <w:lang w:val="uk-UA"/>
        </w:rPr>
      </w:pPr>
      <w:r w:rsidRPr="004031A9">
        <w:rPr>
          <w:rFonts w:ascii="Times New Roman" w:hAnsi="Times New Roman"/>
          <w:b/>
          <w:lang w:val="uk-UA"/>
        </w:rPr>
        <w:t>с. Студеники</w:t>
      </w:r>
    </w:p>
    <w:p w:rsidR="004031A9" w:rsidRPr="004031A9" w:rsidRDefault="004031A9" w:rsidP="004031A9">
      <w:pPr>
        <w:pStyle w:val="af1"/>
        <w:rPr>
          <w:rFonts w:ascii="Times New Roman" w:hAnsi="Times New Roman"/>
          <w:b/>
          <w:lang w:val="uk-UA"/>
        </w:rPr>
      </w:pPr>
      <w:r w:rsidRPr="004031A9">
        <w:rPr>
          <w:rFonts w:ascii="Times New Roman" w:hAnsi="Times New Roman"/>
          <w:b/>
          <w:lang w:val="uk-UA"/>
        </w:rPr>
        <w:t>№ 756–</w:t>
      </w:r>
      <w:r w:rsidRPr="004031A9">
        <w:rPr>
          <w:rFonts w:ascii="Times New Roman" w:hAnsi="Times New Roman"/>
          <w:b/>
          <w:lang w:val="en-US"/>
        </w:rPr>
        <w:t>XXV</w:t>
      </w:r>
      <w:r w:rsidRPr="004031A9">
        <w:rPr>
          <w:rFonts w:ascii="Times New Roman" w:hAnsi="Times New Roman"/>
          <w:b/>
          <w:lang w:val="uk-UA"/>
        </w:rPr>
        <w:t>ІІІ–</w:t>
      </w:r>
      <w:r w:rsidRPr="004031A9">
        <w:rPr>
          <w:rFonts w:ascii="Times New Roman" w:hAnsi="Times New Roman"/>
          <w:b/>
          <w:lang w:val="en-US"/>
        </w:rPr>
        <w:t>V</w:t>
      </w:r>
      <w:r w:rsidRPr="004031A9">
        <w:rPr>
          <w:rFonts w:ascii="Times New Roman" w:hAnsi="Times New Roman"/>
          <w:b/>
          <w:lang w:val="uk-UA"/>
        </w:rPr>
        <w:t>ІІ</w:t>
      </w:r>
    </w:p>
    <w:p w:rsidR="004031A9" w:rsidRPr="004031A9" w:rsidRDefault="004031A9" w:rsidP="004031A9">
      <w:pPr>
        <w:pStyle w:val="af1"/>
        <w:rPr>
          <w:rFonts w:ascii="Times New Roman" w:hAnsi="Times New Roman"/>
          <w:b/>
          <w:lang w:val="uk-UA"/>
        </w:rPr>
      </w:pPr>
      <w:r w:rsidRPr="004031A9">
        <w:rPr>
          <w:rFonts w:ascii="Times New Roman" w:hAnsi="Times New Roman"/>
          <w:b/>
          <w:lang w:val="uk-UA"/>
        </w:rPr>
        <w:t>04.06.2019</w:t>
      </w:r>
    </w:p>
    <w:p w:rsidR="004031A9" w:rsidRPr="004031A9" w:rsidRDefault="004031A9" w:rsidP="004031A9">
      <w:pPr>
        <w:pStyle w:val="af1"/>
        <w:rPr>
          <w:rFonts w:ascii="Times New Roman" w:hAnsi="Times New Roman"/>
          <w:lang w:val="uk-UA"/>
        </w:rPr>
      </w:pPr>
    </w:p>
    <w:p w:rsidR="004E41BF" w:rsidRDefault="004E41BF" w:rsidP="004031A9">
      <w:pPr>
        <w:pStyle w:val="af1"/>
        <w:jc w:val="center"/>
        <w:rPr>
          <w:rFonts w:ascii="Times New Roman" w:hAnsi="Times New Roman"/>
          <w:lang w:val="uk-UA"/>
        </w:rPr>
      </w:pPr>
    </w:p>
    <w:p w:rsidR="004E41BF" w:rsidRDefault="004E41BF" w:rsidP="004031A9">
      <w:pPr>
        <w:pStyle w:val="af1"/>
        <w:jc w:val="center"/>
        <w:rPr>
          <w:rFonts w:ascii="Times New Roman" w:hAnsi="Times New Roman"/>
          <w:lang w:val="uk-UA"/>
        </w:rPr>
      </w:pPr>
    </w:p>
    <w:p w:rsidR="004E41BF" w:rsidRDefault="004E41BF" w:rsidP="004031A9">
      <w:pPr>
        <w:pStyle w:val="af1"/>
        <w:jc w:val="center"/>
        <w:rPr>
          <w:rFonts w:ascii="Times New Roman" w:hAnsi="Times New Roman"/>
          <w:lang w:val="uk-UA"/>
        </w:rPr>
      </w:pPr>
    </w:p>
    <w:p w:rsidR="004031A9" w:rsidRPr="004031A9" w:rsidRDefault="004031A9" w:rsidP="004031A9">
      <w:pPr>
        <w:pStyle w:val="af1"/>
        <w:jc w:val="center"/>
        <w:rPr>
          <w:rFonts w:ascii="Times New Roman" w:hAnsi="Times New Roman"/>
          <w:lang w:val="uk-UA"/>
        </w:rPr>
      </w:pPr>
      <w:r w:rsidRPr="004031A9">
        <w:rPr>
          <w:rFonts w:ascii="Times New Roman" w:hAnsi="Times New Roman"/>
          <w:noProof/>
          <w:lang w:val="uk-UA" w:eastAsia="uk-UA"/>
        </w:rPr>
        <w:lastRenderedPageBreak/>
        <w:drawing>
          <wp:inline distT="0" distB="0" distL="0" distR="0">
            <wp:extent cx="495300" cy="685800"/>
            <wp:effectExtent l="0" t="0" r="0" b="0"/>
            <wp:docPr id="37" name="Рисунок 37"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495300" cy="685800"/>
                    </a:xfrm>
                    <a:prstGeom prst="rect">
                      <a:avLst/>
                    </a:prstGeom>
                    <a:noFill/>
                    <a:ln>
                      <a:noFill/>
                    </a:ln>
                  </pic:spPr>
                </pic:pic>
              </a:graphicData>
            </a:graphic>
          </wp:inline>
        </w:drawing>
      </w:r>
    </w:p>
    <w:p w:rsidR="004031A9" w:rsidRPr="004031A9" w:rsidRDefault="004031A9" w:rsidP="004031A9">
      <w:pPr>
        <w:pStyle w:val="af1"/>
        <w:jc w:val="center"/>
        <w:rPr>
          <w:rFonts w:ascii="Times New Roman" w:hAnsi="Times New Roman"/>
          <w:b/>
          <w:lang w:val="uk-UA"/>
        </w:rPr>
      </w:pPr>
    </w:p>
    <w:p w:rsidR="004031A9" w:rsidRPr="004031A9" w:rsidRDefault="004031A9" w:rsidP="004031A9">
      <w:pPr>
        <w:pStyle w:val="af1"/>
        <w:jc w:val="center"/>
        <w:rPr>
          <w:rFonts w:ascii="Times New Roman" w:hAnsi="Times New Roman"/>
          <w:b/>
          <w:lang w:val="uk-UA"/>
        </w:rPr>
      </w:pPr>
      <w:r w:rsidRPr="004031A9">
        <w:rPr>
          <w:rFonts w:ascii="Times New Roman" w:hAnsi="Times New Roman"/>
          <w:b/>
          <w:lang w:val="uk-UA"/>
        </w:rPr>
        <w:t>СТУДЕНИКІВСЬКА   СІЛЬСЬКА  РАДА</w:t>
      </w:r>
    </w:p>
    <w:p w:rsidR="004031A9" w:rsidRPr="004031A9" w:rsidRDefault="004031A9" w:rsidP="004031A9">
      <w:pPr>
        <w:pStyle w:val="af1"/>
        <w:jc w:val="center"/>
        <w:rPr>
          <w:rFonts w:ascii="Times New Roman" w:hAnsi="Times New Roman"/>
          <w:b/>
          <w:lang w:val="uk-UA"/>
        </w:rPr>
      </w:pPr>
      <w:r w:rsidRPr="004031A9">
        <w:rPr>
          <w:rFonts w:ascii="Times New Roman" w:hAnsi="Times New Roman"/>
          <w:b/>
          <w:lang w:val="uk-UA"/>
        </w:rPr>
        <w:t>ПЕРЕЯСЛАВ – ХМЕЛЬНИЦЬКОГО  РАЙОНУ</w:t>
      </w:r>
    </w:p>
    <w:p w:rsidR="004031A9" w:rsidRPr="004031A9" w:rsidRDefault="004031A9" w:rsidP="004031A9">
      <w:pPr>
        <w:pStyle w:val="af1"/>
        <w:jc w:val="center"/>
        <w:rPr>
          <w:rFonts w:ascii="Times New Roman" w:hAnsi="Times New Roman"/>
          <w:b/>
          <w:lang w:val="uk-UA"/>
        </w:rPr>
      </w:pPr>
      <w:r w:rsidRPr="004031A9">
        <w:rPr>
          <w:rFonts w:ascii="Times New Roman" w:hAnsi="Times New Roman"/>
          <w:b/>
          <w:lang w:val="uk-UA"/>
        </w:rPr>
        <w:t>КИЇВСЬКОЇ  ОБЛАСТІ</w:t>
      </w:r>
    </w:p>
    <w:p w:rsidR="004031A9" w:rsidRPr="004031A9" w:rsidRDefault="004031A9" w:rsidP="004031A9">
      <w:pPr>
        <w:pStyle w:val="af1"/>
        <w:jc w:val="center"/>
        <w:rPr>
          <w:rFonts w:ascii="Times New Roman" w:hAnsi="Times New Roman"/>
          <w:b/>
          <w:lang w:val="uk-UA"/>
        </w:rPr>
      </w:pPr>
    </w:p>
    <w:p w:rsidR="004031A9" w:rsidRPr="004031A9" w:rsidRDefault="004031A9" w:rsidP="004031A9">
      <w:pPr>
        <w:pStyle w:val="af1"/>
        <w:jc w:val="center"/>
        <w:rPr>
          <w:rFonts w:ascii="Times New Roman" w:hAnsi="Times New Roman"/>
          <w:b/>
          <w:lang w:val="uk-UA"/>
        </w:rPr>
      </w:pPr>
      <w:r w:rsidRPr="004031A9">
        <w:rPr>
          <w:rFonts w:ascii="Times New Roman" w:hAnsi="Times New Roman"/>
          <w:b/>
          <w:lang w:val="uk-UA"/>
        </w:rPr>
        <w:t>Р І Ш Е Н Н Я</w:t>
      </w:r>
    </w:p>
    <w:p w:rsidR="004031A9" w:rsidRPr="004031A9" w:rsidRDefault="004031A9" w:rsidP="004031A9">
      <w:pPr>
        <w:pStyle w:val="af1"/>
        <w:jc w:val="center"/>
        <w:rPr>
          <w:rFonts w:ascii="Times New Roman" w:hAnsi="Times New Roman"/>
          <w:b/>
          <w:lang w:val="uk-UA"/>
        </w:rPr>
      </w:pPr>
    </w:p>
    <w:tbl>
      <w:tblPr>
        <w:tblStyle w:val="1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075"/>
      </w:tblGrid>
      <w:tr w:rsidR="004031A9" w:rsidRPr="000E1437" w:rsidTr="004031A9">
        <w:tc>
          <w:tcPr>
            <w:tcW w:w="8075" w:type="dxa"/>
          </w:tcPr>
          <w:p w:rsidR="004031A9" w:rsidRPr="000E264F" w:rsidRDefault="004031A9" w:rsidP="004031A9">
            <w:pPr>
              <w:pStyle w:val="af1"/>
              <w:rPr>
                <w:rFonts w:ascii="Times New Roman" w:hAnsi="Times New Roman"/>
                <w:b/>
                <w:lang w:val="uk-UA"/>
              </w:rPr>
            </w:pPr>
            <w:r w:rsidRPr="000E264F">
              <w:rPr>
                <w:rFonts w:ascii="Times New Roman" w:hAnsi="Times New Roman"/>
                <w:b/>
                <w:lang w:val="uk-UA"/>
              </w:rPr>
              <w:t xml:space="preserve">Про затвердження проекту землеустрою щодо  відведення  земельної  ділянки у власність для  будівництва  і  обслуговування житлового будинку, господарських  будівель  і  споруд (присадибна ділянка)  гр.Іщенку Віктору Володимировичу.    </w:t>
            </w:r>
          </w:p>
        </w:tc>
      </w:tr>
    </w:tbl>
    <w:p w:rsidR="004031A9" w:rsidRPr="000E264F" w:rsidRDefault="004031A9" w:rsidP="004031A9">
      <w:pPr>
        <w:pStyle w:val="af1"/>
        <w:rPr>
          <w:rFonts w:ascii="Times New Roman" w:hAnsi="Times New Roman"/>
          <w:b/>
          <w:lang w:val="uk-UA"/>
        </w:rPr>
      </w:pPr>
    </w:p>
    <w:p w:rsidR="004031A9" w:rsidRPr="000E264F" w:rsidRDefault="004031A9" w:rsidP="004031A9">
      <w:pPr>
        <w:pStyle w:val="af1"/>
        <w:rPr>
          <w:rFonts w:ascii="Times New Roman" w:hAnsi="Times New Roman"/>
          <w:lang w:val="uk-UA"/>
        </w:rPr>
      </w:pPr>
      <w:r w:rsidRPr="000E264F">
        <w:rPr>
          <w:rFonts w:ascii="Times New Roman" w:hAnsi="Times New Roman"/>
          <w:lang w:val="uk-UA"/>
        </w:rPr>
        <w:t xml:space="preserve">Розглянувши матеріали  проекту землеустрою щодо відведення  земельної  ділянки   </w:t>
      </w:r>
      <w:r w:rsidRPr="000E264F">
        <w:rPr>
          <w:rFonts w:ascii="Times New Roman" w:hAnsi="Times New Roman"/>
          <w:b/>
          <w:lang w:val="uk-UA"/>
        </w:rPr>
        <w:t>гр.Іщенку Віктору Володимировичу</w:t>
      </w:r>
      <w:r w:rsidRPr="000E264F">
        <w:rPr>
          <w:rFonts w:ascii="Times New Roman" w:hAnsi="Times New Roman"/>
          <w:lang w:val="uk-UA"/>
        </w:rPr>
        <w:t xml:space="preserve">  для будівництва і обслуговування  житлового будинку, господарських будівель і споруд (присадибна ділянка) загальною  площею 0,2500 га, що  знаходиться  в с.Переяславське Переяслав-Хмельницького  району Київської  області по вул.Серпнева керуючись  п. 34 частини 1 статті 26 Закону України "Про місцеве самоврядування в Україні", статтями 12,19,40,118.121  та розділом Х «Перехідні положення»   Земельного Кодексу України, законом України «Про Державний земельний кадастр», Постановами КМУ «Про затвердження Порядку ведення Державного земельного кадастру»,   сільська  рада</w:t>
      </w:r>
    </w:p>
    <w:p w:rsidR="004031A9" w:rsidRPr="000E264F" w:rsidRDefault="004031A9" w:rsidP="004031A9">
      <w:pPr>
        <w:pStyle w:val="af1"/>
        <w:rPr>
          <w:rFonts w:ascii="Times New Roman" w:hAnsi="Times New Roman"/>
          <w:lang w:val="uk-UA"/>
        </w:rPr>
      </w:pPr>
    </w:p>
    <w:p w:rsidR="004031A9" w:rsidRPr="000E264F" w:rsidRDefault="004031A9" w:rsidP="004031A9">
      <w:pPr>
        <w:pStyle w:val="af1"/>
        <w:rPr>
          <w:rFonts w:ascii="Times New Roman" w:hAnsi="Times New Roman"/>
          <w:b/>
          <w:lang w:val="uk-UA"/>
        </w:rPr>
      </w:pPr>
      <w:r w:rsidRPr="000E264F">
        <w:rPr>
          <w:rFonts w:ascii="Times New Roman" w:hAnsi="Times New Roman"/>
          <w:b/>
          <w:lang w:val="uk-UA"/>
        </w:rPr>
        <w:t>В И Р І Ш И Л А :</w:t>
      </w:r>
    </w:p>
    <w:p w:rsidR="004031A9" w:rsidRPr="000E264F" w:rsidRDefault="004031A9" w:rsidP="004031A9">
      <w:pPr>
        <w:pStyle w:val="af1"/>
        <w:rPr>
          <w:rFonts w:ascii="Times New Roman" w:hAnsi="Times New Roman"/>
          <w:b/>
          <w:lang w:val="uk-UA"/>
        </w:rPr>
      </w:pPr>
    </w:p>
    <w:p w:rsidR="004031A9" w:rsidRPr="000E264F" w:rsidRDefault="004031A9" w:rsidP="004031A9">
      <w:pPr>
        <w:pStyle w:val="af1"/>
        <w:rPr>
          <w:rFonts w:ascii="Times New Roman" w:hAnsi="Times New Roman"/>
          <w:lang w:val="uk-UA"/>
        </w:rPr>
      </w:pPr>
      <w:r w:rsidRPr="000E264F">
        <w:rPr>
          <w:rFonts w:ascii="Times New Roman" w:hAnsi="Times New Roman"/>
          <w:lang w:val="uk-UA"/>
        </w:rPr>
        <w:t xml:space="preserve">1.Затвердити розроблений ФОП Баранов Ю.Л. проект землеустрою щодо відведення   земельної  ділянки у власність </w:t>
      </w:r>
      <w:r w:rsidRPr="000E264F">
        <w:rPr>
          <w:rFonts w:ascii="Times New Roman" w:hAnsi="Times New Roman"/>
          <w:b/>
          <w:lang w:val="uk-UA"/>
        </w:rPr>
        <w:t>гр.Іщенку Віктору Володимировичу</w:t>
      </w:r>
      <w:r w:rsidRPr="000E264F">
        <w:rPr>
          <w:rFonts w:ascii="Times New Roman" w:hAnsi="Times New Roman"/>
          <w:lang w:val="uk-UA"/>
        </w:rPr>
        <w:t xml:space="preserve"> для будівництва і обслуговування житлового будинку, господарських будівель і споруд (присадибна ділянка), площею 0,2500 га розташовану в с.Переяславське Переяслав-Хмельницького  району Київської  області по вул.Серпнева, кадастровий  номер </w:t>
      </w:r>
      <w:r w:rsidRPr="000E264F">
        <w:rPr>
          <w:rFonts w:ascii="Times New Roman" w:hAnsi="Times New Roman"/>
          <w:b/>
          <w:lang w:val="uk-UA"/>
        </w:rPr>
        <w:t>3223385001:01:021:0035</w:t>
      </w:r>
      <w:r w:rsidRPr="000E264F">
        <w:rPr>
          <w:rFonts w:ascii="Times New Roman" w:hAnsi="Times New Roman"/>
          <w:lang w:val="uk-UA"/>
        </w:rPr>
        <w:t xml:space="preserve"> (код КВЦПЗ-02.01). </w:t>
      </w:r>
    </w:p>
    <w:p w:rsidR="004031A9" w:rsidRPr="000E264F" w:rsidRDefault="004031A9" w:rsidP="004031A9">
      <w:pPr>
        <w:pStyle w:val="af1"/>
        <w:rPr>
          <w:rFonts w:ascii="Times New Roman" w:hAnsi="Times New Roman"/>
          <w:lang w:val="uk-UA"/>
        </w:rPr>
      </w:pPr>
      <w:r w:rsidRPr="000E264F">
        <w:rPr>
          <w:rFonts w:ascii="Times New Roman" w:hAnsi="Times New Roman"/>
          <w:lang w:val="uk-UA"/>
        </w:rPr>
        <w:t xml:space="preserve">2.Передати </w:t>
      </w:r>
      <w:r w:rsidRPr="000E264F">
        <w:rPr>
          <w:rFonts w:ascii="Times New Roman" w:hAnsi="Times New Roman"/>
          <w:b/>
          <w:lang w:val="uk-UA"/>
        </w:rPr>
        <w:t xml:space="preserve">гр.Іщенку Віктору Володимировичу </w:t>
      </w:r>
      <w:r w:rsidRPr="000E264F">
        <w:rPr>
          <w:rFonts w:ascii="Times New Roman" w:hAnsi="Times New Roman"/>
          <w:lang w:val="uk-UA"/>
        </w:rPr>
        <w:t xml:space="preserve">із земель комунальної власності безоплатно у приватну власність  земельну ділянку, кадастровий  номер </w:t>
      </w:r>
      <w:r w:rsidRPr="000E264F">
        <w:rPr>
          <w:rFonts w:ascii="Times New Roman" w:hAnsi="Times New Roman"/>
          <w:b/>
          <w:lang w:val="uk-UA"/>
        </w:rPr>
        <w:t xml:space="preserve">3223385001:01:021:0035, </w:t>
      </w:r>
      <w:r w:rsidRPr="000E264F">
        <w:rPr>
          <w:rFonts w:ascii="Times New Roman" w:hAnsi="Times New Roman"/>
          <w:lang w:val="uk-UA"/>
        </w:rPr>
        <w:t>для будівництва і  обслуговування житлового будинку, господарських будівель і споруд (присадибна ділянка) площею  0,2500 га с.Переяславське Переяслав-Хмельницького  району Київської  області по вул.Серпнева (код КВЦПЗ 02.01).</w:t>
      </w:r>
    </w:p>
    <w:p w:rsidR="004031A9" w:rsidRPr="000E264F" w:rsidRDefault="004031A9" w:rsidP="004031A9">
      <w:pPr>
        <w:pStyle w:val="af1"/>
        <w:rPr>
          <w:rFonts w:ascii="Times New Roman" w:hAnsi="Times New Roman"/>
          <w:lang w:val="uk-UA"/>
        </w:rPr>
      </w:pPr>
      <w:r w:rsidRPr="000E264F">
        <w:rPr>
          <w:rFonts w:ascii="Times New Roman" w:hAnsi="Times New Roman"/>
          <w:lang w:val="uk-UA"/>
        </w:rPr>
        <w:t>3.Зобов</w:t>
      </w:r>
      <w:r w:rsidRPr="000E264F">
        <w:rPr>
          <w:rFonts w:ascii="Times New Roman" w:hAnsi="Times New Roman"/>
        </w:rPr>
        <w:t>’</w:t>
      </w:r>
      <w:r w:rsidRPr="000E264F">
        <w:rPr>
          <w:rFonts w:ascii="Times New Roman" w:hAnsi="Times New Roman"/>
          <w:lang w:val="uk-UA"/>
        </w:rPr>
        <w:t xml:space="preserve">язати </w:t>
      </w:r>
      <w:r w:rsidRPr="000E264F">
        <w:rPr>
          <w:rFonts w:ascii="Times New Roman" w:hAnsi="Times New Roman"/>
          <w:b/>
          <w:lang w:val="uk-UA"/>
        </w:rPr>
        <w:t>гр.Іщенка Віктора Володимировича</w:t>
      </w:r>
      <w:r w:rsidRPr="000E264F">
        <w:rPr>
          <w:rFonts w:ascii="Times New Roman" w:hAnsi="Times New Roman"/>
          <w:lang w:val="uk-UA"/>
        </w:rPr>
        <w:t xml:space="preserve"> земельну ділянку використовувати за цільовим призначенням, суворо дотримуватись вимог Земельного кодексу України. </w:t>
      </w:r>
    </w:p>
    <w:p w:rsidR="004031A9" w:rsidRPr="000E264F" w:rsidRDefault="004031A9" w:rsidP="004031A9">
      <w:pPr>
        <w:pStyle w:val="af1"/>
        <w:rPr>
          <w:rFonts w:ascii="Times New Roman" w:hAnsi="Times New Roman"/>
          <w:lang w:val="uk-UA"/>
        </w:rPr>
      </w:pPr>
      <w:r w:rsidRPr="000E264F">
        <w:rPr>
          <w:rFonts w:ascii="Times New Roman" w:hAnsi="Times New Roman"/>
          <w:lang w:val="uk-UA"/>
        </w:rPr>
        <w:t>4.Відповідальність за утримання та збереження геодезичних межових знаків  покладається  на  землевласника.</w:t>
      </w:r>
    </w:p>
    <w:p w:rsidR="004031A9" w:rsidRPr="000E264F" w:rsidRDefault="004031A9" w:rsidP="004031A9">
      <w:pPr>
        <w:pStyle w:val="af1"/>
        <w:rPr>
          <w:rFonts w:ascii="Times New Roman" w:hAnsi="Times New Roman"/>
          <w:lang w:val="uk-UA"/>
        </w:rPr>
      </w:pPr>
      <w:r w:rsidRPr="000E264F">
        <w:rPr>
          <w:rFonts w:ascii="Times New Roman" w:hAnsi="Times New Roman"/>
          <w:lang w:val="uk-UA"/>
        </w:rPr>
        <w:t>5.Проект землеустрою   передається до  Відділу у Переяслав-Хмельницькому районі Головного управління Держгеокадастру у Київській області  на зберігання.</w:t>
      </w:r>
    </w:p>
    <w:p w:rsidR="004031A9" w:rsidRPr="000E264F" w:rsidRDefault="004031A9" w:rsidP="004031A9">
      <w:pPr>
        <w:pStyle w:val="af1"/>
        <w:rPr>
          <w:rFonts w:ascii="Times New Roman" w:hAnsi="Times New Roman"/>
          <w:lang w:val="uk-UA"/>
        </w:rPr>
      </w:pPr>
      <w:r w:rsidRPr="000E264F">
        <w:rPr>
          <w:rFonts w:ascii="Times New Roman" w:hAnsi="Times New Roman"/>
          <w:bCs/>
          <w:lang w:val="uk-UA"/>
        </w:rPr>
        <w:t>6.Контроль за виконанням даного рішення покласти на постійну комісію з питань благоустрою, комунального господарства та земельних відносин.</w:t>
      </w:r>
    </w:p>
    <w:p w:rsidR="004031A9" w:rsidRPr="004031A9" w:rsidRDefault="004031A9" w:rsidP="004031A9">
      <w:pPr>
        <w:pStyle w:val="af1"/>
        <w:rPr>
          <w:rFonts w:ascii="Times New Roman" w:hAnsi="Times New Roman"/>
          <w:lang w:val="uk-UA"/>
        </w:rPr>
      </w:pPr>
    </w:p>
    <w:p w:rsidR="004031A9" w:rsidRPr="004031A9" w:rsidRDefault="004031A9" w:rsidP="004031A9">
      <w:pPr>
        <w:pStyle w:val="af1"/>
        <w:rPr>
          <w:rFonts w:ascii="Times New Roman" w:hAnsi="Times New Roman"/>
          <w:lang w:val="uk-UA"/>
        </w:rPr>
      </w:pPr>
    </w:p>
    <w:p w:rsidR="004031A9" w:rsidRPr="004031A9" w:rsidRDefault="004031A9" w:rsidP="004031A9">
      <w:pPr>
        <w:pStyle w:val="af1"/>
        <w:rPr>
          <w:rFonts w:ascii="Times New Roman" w:hAnsi="Times New Roman"/>
          <w:b/>
          <w:lang w:val="uk-UA"/>
        </w:rPr>
      </w:pPr>
      <w:r w:rsidRPr="004031A9">
        <w:rPr>
          <w:rFonts w:ascii="Times New Roman" w:hAnsi="Times New Roman"/>
          <w:b/>
          <w:lang w:val="uk-UA"/>
        </w:rPr>
        <w:t xml:space="preserve">Сільський  голова :                                                                               </w:t>
      </w:r>
      <w:r w:rsidRPr="004031A9">
        <w:rPr>
          <w:rFonts w:ascii="Times New Roman" w:hAnsi="Times New Roman"/>
          <w:b/>
          <w:bCs/>
          <w:lang w:val="uk-UA"/>
        </w:rPr>
        <w:t>М.О.ЛЯХ</w:t>
      </w:r>
    </w:p>
    <w:p w:rsidR="004031A9" w:rsidRPr="004031A9" w:rsidRDefault="004031A9" w:rsidP="004031A9">
      <w:pPr>
        <w:pStyle w:val="af1"/>
        <w:rPr>
          <w:rFonts w:ascii="Times New Roman" w:hAnsi="Times New Roman"/>
          <w:lang w:val="uk-UA"/>
        </w:rPr>
      </w:pPr>
    </w:p>
    <w:p w:rsidR="004031A9" w:rsidRPr="004031A9" w:rsidRDefault="004031A9" w:rsidP="004031A9">
      <w:pPr>
        <w:pStyle w:val="af1"/>
        <w:rPr>
          <w:rFonts w:ascii="Times New Roman" w:hAnsi="Times New Roman"/>
          <w:lang w:val="uk-UA"/>
        </w:rPr>
      </w:pPr>
    </w:p>
    <w:p w:rsidR="004031A9" w:rsidRPr="004031A9" w:rsidRDefault="004031A9" w:rsidP="004031A9">
      <w:pPr>
        <w:pStyle w:val="af1"/>
        <w:rPr>
          <w:rFonts w:ascii="Times New Roman" w:hAnsi="Times New Roman"/>
          <w:b/>
          <w:lang w:val="uk-UA"/>
        </w:rPr>
      </w:pPr>
      <w:r w:rsidRPr="004031A9">
        <w:rPr>
          <w:rFonts w:ascii="Times New Roman" w:hAnsi="Times New Roman"/>
          <w:b/>
          <w:lang w:val="uk-UA"/>
        </w:rPr>
        <w:t>с. Студеники</w:t>
      </w:r>
    </w:p>
    <w:p w:rsidR="004031A9" w:rsidRPr="004031A9" w:rsidRDefault="004031A9" w:rsidP="004031A9">
      <w:pPr>
        <w:pStyle w:val="af1"/>
        <w:rPr>
          <w:rFonts w:ascii="Times New Roman" w:hAnsi="Times New Roman"/>
          <w:b/>
          <w:lang w:val="uk-UA"/>
        </w:rPr>
      </w:pPr>
      <w:r w:rsidRPr="004031A9">
        <w:rPr>
          <w:rFonts w:ascii="Times New Roman" w:hAnsi="Times New Roman"/>
          <w:b/>
          <w:lang w:val="uk-UA"/>
        </w:rPr>
        <w:t>№ 757–</w:t>
      </w:r>
      <w:r w:rsidRPr="004031A9">
        <w:rPr>
          <w:rFonts w:ascii="Times New Roman" w:hAnsi="Times New Roman"/>
          <w:b/>
          <w:lang w:val="en-US"/>
        </w:rPr>
        <w:t>XXV</w:t>
      </w:r>
      <w:r w:rsidRPr="004031A9">
        <w:rPr>
          <w:rFonts w:ascii="Times New Roman" w:hAnsi="Times New Roman"/>
          <w:b/>
          <w:lang w:val="uk-UA"/>
        </w:rPr>
        <w:t>ІІІ–</w:t>
      </w:r>
      <w:r w:rsidRPr="004031A9">
        <w:rPr>
          <w:rFonts w:ascii="Times New Roman" w:hAnsi="Times New Roman"/>
          <w:b/>
          <w:lang w:val="en-US"/>
        </w:rPr>
        <w:t>V</w:t>
      </w:r>
      <w:r w:rsidRPr="004031A9">
        <w:rPr>
          <w:rFonts w:ascii="Times New Roman" w:hAnsi="Times New Roman"/>
          <w:b/>
          <w:lang w:val="uk-UA"/>
        </w:rPr>
        <w:t>ІІ</w:t>
      </w:r>
    </w:p>
    <w:p w:rsidR="004031A9" w:rsidRDefault="004031A9" w:rsidP="004031A9">
      <w:pPr>
        <w:pStyle w:val="af1"/>
        <w:rPr>
          <w:rFonts w:ascii="Times New Roman" w:hAnsi="Times New Roman"/>
          <w:b/>
          <w:lang w:val="uk-UA"/>
        </w:rPr>
      </w:pPr>
      <w:r w:rsidRPr="004031A9">
        <w:rPr>
          <w:rFonts w:ascii="Times New Roman" w:hAnsi="Times New Roman"/>
          <w:b/>
          <w:lang w:val="uk-UA"/>
        </w:rPr>
        <w:t>04.06.2019</w:t>
      </w:r>
    </w:p>
    <w:p w:rsidR="008C16A5" w:rsidRDefault="008C16A5" w:rsidP="004031A9">
      <w:pPr>
        <w:pStyle w:val="af1"/>
        <w:rPr>
          <w:rFonts w:ascii="Times New Roman" w:hAnsi="Times New Roman"/>
          <w:b/>
          <w:lang w:val="uk-UA"/>
        </w:rPr>
      </w:pPr>
    </w:p>
    <w:p w:rsidR="00D7528A" w:rsidRDefault="00D7528A" w:rsidP="004031A9">
      <w:pPr>
        <w:pStyle w:val="af1"/>
        <w:rPr>
          <w:rFonts w:ascii="Times New Roman" w:hAnsi="Times New Roman"/>
          <w:b/>
          <w:lang w:val="uk-UA"/>
        </w:rPr>
      </w:pPr>
    </w:p>
    <w:p w:rsidR="008C16A5" w:rsidRDefault="008C16A5" w:rsidP="004031A9">
      <w:pPr>
        <w:pStyle w:val="af1"/>
        <w:rPr>
          <w:rFonts w:ascii="Times New Roman" w:hAnsi="Times New Roman"/>
          <w:b/>
          <w:lang w:val="uk-UA"/>
        </w:rPr>
      </w:pPr>
    </w:p>
    <w:p w:rsidR="00D7528A" w:rsidRPr="002A254C" w:rsidRDefault="00D7528A" w:rsidP="00D7528A">
      <w:pPr>
        <w:pStyle w:val="af1"/>
        <w:jc w:val="center"/>
        <w:rPr>
          <w:rFonts w:ascii="Times New Roman" w:hAnsi="Times New Roman"/>
          <w:sz w:val="28"/>
          <w:szCs w:val="28"/>
          <w:lang w:val="uk-UA"/>
        </w:rPr>
      </w:pPr>
      <w:r w:rsidRPr="002A254C">
        <w:rPr>
          <w:rFonts w:ascii="Times New Roman" w:hAnsi="Times New Roman"/>
          <w:noProof/>
          <w:sz w:val="28"/>
          <w:szCs w:val="28"/>
          <w:lang w:val="uk-UA" w:eastAsia="uk-UA"/>
        </w:rPr>
        <w:lastRenderedPageBreak/>
        <w:drawing>
          <wp:inline distT="0" distB="0" distL="0" distR="0">
            <wp:extent cx="495300" cy="685800"/>
            <wp:effectExtent l="0" t="0" r="0" b="0"/>
            <wp:docPr id="74" name="Рисунок 74"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495300" cy="685800"/>
                    </a:xfrm>
                    <a:prstGeom prst="rect">
                      <a:avLst/>
                    </a:prstGeom>
                    <a:noFill/>
                    <a:ln>
                      <a:noFill/>
                    </a:ln>
                  </pic:spPr>
                </pic:pic>
              </a:graphicData>
            </a:graphic>
          </wp:inline>
        </w:drawing>
      </w:r>
    </w:p>
    <w:p w:rsidR="00D7528A" w:rsidRPr="002A254C" w:rsidRDefault="00D7528A" w:rsidP="00D7528A">
      <w:pPr>
        <w:pStyle w:val="af1"/>
        <w:jc w:val="center"/>
        <w:rPr>
          <w:rFonts w:ascii="Times New Roman" w:hAnsi="Times New Roman"/>
          <w:b/>
          <w:sz w:val="28"/>
          <w:szCs w:val="28"/>
          <w:lang w:val="uk-UA"/>
        </w:rPr>
      </w:pPr>
    </w:p>
    <w:p w:rsidR="00D7528A" w:rsidRPr="002A254C" w:rsidRDefault="00D7528A" w:rsidP="00D7528A">
      <w:pPr>
        <w:pStyle w:val="af1"/>
        <w:jc w:val="center"/>
        <w:rPr>
          <w:rFonts w:ascii="Times New Roman" w:hAnsi="Times New Roman"/>
          <w:b/>
          <w:sz w:val="28"/>
          <w:szCs w:val="28"/>
          <w:lang w:val="uk-UA"/>
        </w:rPr>
      </w:pPr>
      <w:r w:rsidRPr="002A254C">
        <w:rPr>
          <w:rFonts w:ascii="Times New Roman" w:hAnsi="Times New Roman"/>
          <w:b/>
          <w:sz w:val="28"/>
          <w:szCs w:val="28"/>
          <w:lang w:val="uk-UA"/>
        </w:rPr>
        <w:t>СТУДЕНИКІВСЬКА   СІЛЬСЬКА  РАДА</w:t>
      </w:r>
    </w:p>
    <w:p w:rsidR="00D7528A" w:rsidRPr="002A254C" w:rsidRDefault="00D7528A" w:rsidP="00D7528A">
      <w:pPr>
        <w:pStyle w:val="af1"/>
        <w:jc w:val="center"/>
        <w:rPr>
          <w:rFonts w:ascii="Times New Roman" w:hAnsi="Times New Roman"/>
          <w:b/>
          <w:sz w:val="28"/>
          <w:szCs w:val="28"/>
          <w:lang w:val="uk-UA"/>
        </w:rPr>
      </w:pPr>
      <w:r w:rsidRPr="002A254C">
        <w:rPr>
          <w:rFonts w:ascii="Times New Roman" w:hAnsi="Times New Roman"/>
          <w:b/>
          <w:sz w:val="28"/>
          <w:szCs w:val="28"/>
          <w:lang w:val="uk-UA"/>
        </w:rPr>
        <w:t>ПЕРЕЯСЛАВ – ХМЕЛЬНИЦЬКОГО  РАЙОНУ</w:t>
      </w:r>
    </w:p>
    <w:p w:rsidR="00D7528A" w:rsidRPr="002A254C" w:rsidRDefault="00D7528A" w:rsidP="00D7528A">
      <w:pPr>
        <w:pStyle w:val="af1"/>
        <w:jc w:val="center"/>
        <w:rPr>
          <w:rFonts w:ascii="Times New Roman" w:hAnsi="Times New Roman"/>
          <w:b/>
          <w:sz w:val="28"/>
          <w:szCs w:val="28"/>
          <w:lang w:val="uk-UA"/>
        </w:rPr>
      </w:pPr>
      <w:r w:rsidRPr="002A254C">
        <w:rPr>
          <w:rFonts w:ascii="Times New Roman" w:hAnsi="Times New Roman"/>
          <w:b/>
          <w:sz w:val="28"/>
          <w:szCs w:val="28"/>
          <w:lang w:val="uk-UA"/>
        </w:rPr>
        <w:t>КИЇВСЬКОЇ  ОБЛАСТІ</w:t>
      </w:r>
    </w:p>
    <w:p w:rsidR="00D7528A" w:rsidRPr="002A254C" w:rsidRDefault="00D7528A" w:rsidP="00D7528A">
      <w:pPr>
        <w:pStyle w:val="af1"/>
        <w:jc w:val="center"/>
        <w:rPr>
          <w:rFonts w:ascii="Times New Roman" w:hAnsi="Times New Roman"/>
          <w:b/>
          <w:sz w:val="28"/>
          <w:szCs w:val="28"/>
          <w:lang w:val="uk-UA"/>
        </w:rPr>
      </w:pPr>
    </w:p>
    <w:p w:rsidR="00D7528A" w:rsidRPr="002A254C" w:rsidRDefault="00D7528A" w:rsidP="00D7528A">
      <w:pPr>
        <w:pStyle w:val="af1"/>
        <w:jc w:val="center"/>
        <w:rPr>
          <w:rFonts w:ascii="Times New Roman" w:hAnsi="Times New Roman"/>
          <w:b/>
          <w:sz w:val="28"/>
          <w:szCs w:val="28"/>
          <w:lang w:val="uk-UA"/>
        </w:rPr>
      </w:pPr>
      <w:r w:rsidRPr="002A254C">
        <w:rPr>
          <w:rFonts w:ascii="Times New Roman" w:hAnsi="Times New Roman"/>
          <w:b/>
          <w:sz w:val="28"/>
          <w:szCs w:val="28"/>
          <w:lang w:val="uk-UA"/>
        </w:rPr>
        <w:t>Р І Ш Е Н Н Я</w:t>
      </w:r>
    </w:p>
    <w:p w:rsidR="00D7528A" w:rsidRPr="002A254C" w:rsidRDefault="00D7528A" w:rsidP="00D7528A">
      <w:pPr>
        <w:pStyle w:val="af1"/>
        <w:jc w:val="center"/>
        <w:rPr>
          <w:rFonts w:ascii="Times New Roman" w:hAnsi="Times New Roman"/>
          <w:b/>
          <w:sz w:val="28"/>
          <w:szCs w:val="28"/>
          <w:lang w:val="uk-UA"/>
        </w:rPr>
      </w:pPr>
    </w:p>
    <w:p w:rsidR="00D7528A" w:rsidRPr="002A254C" w:rsidRDefault="00D7528A" w:rsidP="00D7528A">
      <w:pPr>
        <w:pStyle w:val="af1"/>
        <w:rPr>
          <w:rFonts w:ascii="Times New Roman" w:hAnsi="Times New Roman"/>
          <w:b/>
          <w:sz w:val="28"/>
          <w:szCs w:val="28"/>
          <w:lang w:val="uk-UA"/>
        </w:rPr>
      </w:pPr>
      <w:r w:rsidRPr="002A254C">
        <w:rPr>
          <w:rFonts w:ascii="Times New Roman" w:hAnsi="Times New Roman"/>
          <w:b/>
          <w:sz w:val="28"/>
          <w:szCs w:val="28"/>
          <w:lang w:val="uk-UA"/>
        </w:rPr>
        <w:t>Про укдання договору з охоронною</w:t>
      </w:r>
    </w:p>
    <w:p w:rsidR="00D7528A" w:rsidRPr="002A254C" w:rsidRDefault="00D7528A" w:rsidP="00D7528A">
      <w:pPr>
        <w:pStyle w:val="af1"/>
        <w:rPr>
          <w:rFonts w:ascii="Times New Roman" w:hAnsi="Times New Roman"/>
          <w:b/>
          <w:sz w:val="28"/>
          <w:szCs w:val="28"/>
          <w:lang w:val="uk-UA"/>
        </w:rPr>
      </w:pPr>
      <w:r w:rsidRPr="002A254C">
        <w:rPr>
          <w:rFonts w:ascii="Times New Roman" w:hAnsi="Times New Roman"/>
          <w:b/>
          <w:sz w:val="28"/>
          <w:szCs w:val="28"/>
          <w:lang w:val="uk-UA"/>
        </w:rPr>
        <w:t>організацією «Альфа безпека»</w:t>
      </w:r>
    </w:p>
    <w:p w:rsidR="00D7528A" w:rsidRPr="002A254C" w:rsidRDefault="00D7528A" w:rsidP="00D7528A">
      <w:pPr>
        <w:pStyle w:val="af1"/>
        <w:rPr>
          <w:rFonts w:ascii="Times New Roman" w:hAnsi="Times New Roman"/>
          <w:b/>
          <w:sz w:val="28"/>
          <w:szCs w:val="28"/>
          <w:lang w:val="uk-UA"/>
        </w:rPr>
      </w:pPr>
    </w:p>
    <w:p w:rsidR="00D7528A" w:rsidRDefault="00D7528A" w:rsidP="00D7528A">
      <w:pPr>
        <w:pStyle w:val="af1"/>
        <w:rPr>
          <w:rFonts w:ascii="Times New Roman" w:hAnsi="Times New Roman"/>
          <w:b/>
          <w:lang w:val="uk-UA"/>
        </w:rPr>
      </w:pPr>
    </w:p>
    <w:p w:rsidR="002A254C" w:rsidRDefault="002A254C" w:rsidP="002A254C">
      <w:pPr>
        <w:pStyle w:val="af1"/>
        <w:jc w:val="both"/>
        <w:rPr>
          <w:rFonts w:ascii="Times New Roman" w:hAnsi="Times New Roman"/>
          <w:sz w:val="28"/>
          <w:szCs w:val="28"/>
          <w:lang w:val="uk-UA"/>
        </w:rPr>
      </w:pPr>
      <w:r>
        <w:rPr>
          <w:rFonts w:ascii="Times New Roman" w:hAnsi="Times New Roman"/>
          <w:sz w:val="28"/>
          <w:szCs w:val="28"/>
          <w:lang w:val="uk-UA"/>
        </w:rPr>
        <w:t xml:space="preserve">    </w:t>
      </w:r>
      <w:r w:rsidRPr="0049525A">
        <w:rPr>
          <w:rFonts w:ascii="Times New Roman" w:hAnsi="Times New Roman"/>
          <w:sz w:val="28"/>
          <w:szCs w:val="28"/>
          <w:lang w:val="uk-UA"/>
        </w:rPr>
        <w:t xml:space="preserve">З метою комплексного підходу до розв’язання проблем захисту жителів населених пунктів </w:t>
      </w:r>
      <w:r>
        <w:rPr>
          <w:rFonts w:ascii="Times New Roman" w:hAnsi="Times New Roman"/>
          <w:sz w:val="28"/>
          <w:szCs w:val="28"/>
          <w:lang w:val="uk-UA"/>
        </w:rPr>
        <w:t xml:space="preserve">Студениківської </w:t>
      </w:r>
      <w:r w:rsidRPr="0049525A">
        <w:rPr>
          <w:rFonts w:ascii="Times New Roman" w:hAnsi="Times New Roman"/>
          <w:sz w:val="28"/>
          <w:szCs w:val="28"/>
          <w:lang w:val="uk-UA"/>
        </w:rPr>
        <w:t xml:space="preserve"> сільської ради, керуючись статтею 25, п.22 ч.1 статті 26</w:t>
      </w:r>
      <w:r>
        <w:rPr>
          <w:rFonts w:ascii="Times New Roman" w:hAnsi="Times New Roman"/>
          <w:sz w:val="28"/>
          <w:szCs w:val="28"/>
          <w:lang w:val="uk-UA"/>
        </w:rPr>
        <w:t xml:space="preserve"> Закону України «Про місцеве самоврядування в Україні»  сільська рада </w:t>
      </w:r>
    </w:p>
    <w:p w:rsidR="002A254C" w:rsidRDefault="002A254C" w:rsidP="002A254C">
      <w:pPr>
        <w:pStyle w:val="af1"/>
        <w:rPr>
          <w:rFonts w:ascii="Times New Roman" w:hAnsi="Times New Roman"/>
          <w:b/>
          <w:sz w:val="28"/>
          <w:szCs w:val="28"/>
          <w:lang w:val="uk-UA"/>
        </w:rPr>
      </w:pPr>
      <w:r>
        <w:rPr>
          <w:rFonts w:ascii="Times New Roman" w:hAnsi="Times New Roman"/>
          <w:b/>
          <w:sz w:val="28"/>
          <w:szCs w:val="28"/>
          <w:lang w:val="uk-UA"/>
        </w:rPr>
        <w:t xml:space="preserve">ВИРІШИЛА : </w:t>
      </w:r>
    </w:p>
    <w:p w:rsidR="002A254C" w:rsidRDefault="002A254C" w:rsidP="002A254C">
      <w:pPr>
        <w:pStyle w:val="af1"/>
        <w:rPr>
          <w:rFonts w:ascii="Times New Roman" w:hAnsi="Times New Roman"/>
          <w:b/>
          <w:sz w:val="28"/>
          <w:szCs w:val="28"/>
          <w:lang w:val="uk-UA"/>
        </w:rPr>
      </w:pPr>
    </w:p>
    <w:p w:rsidR="002A254C" w:rsidRPr="00B16994" w:rsidRDefault="002A254C" w:rsidP="002A254C">
      <w:pPr>
        <w:pStyle w:val="af1"/>
        <w:numPr>
          <w:ilvl w:val="1"/>
          <w:numId w:val="4"/>
        </w:numPr>
        <w:rPr>
          <w:rFonts w:ascii="Times New Roman" w:hAnsi="Times New Roman"/>
          <w:b/>
          <w:sz w:val="28"/>
          <w:szCs w:val="28"/>
          <w:lang w:val="uk-UA"/>
        </w:rPr>
      </w:pPr>
      <w:r>
        <w:rPr>
          <w:rFonts w:ascii="Times New Roman" w:hAnsi="Times New Roman"/>
          <w:sz w:val="28"/>
          <w:szCs w:val="28"/>
          <w:lang w:val="uk-UA"/>
        </w:rPr>
        <w:t>Доручити сільскому голові Лях М.О. укласти договір з охоронною організацією «Альфа безпека» про охорону населених пунктів Студениківської ОТГ.</w:t>
      </w:r>
    </w:p>
    <w:p w:rsidR="002A254C" w:rsidRPr="00B16994" w:rsidRDefault="00B16994" w:rsidP="00B16994">
      <w:pPr>
        <w:pStyle w:val="af1"/>
        <w:numPr>
          <w:ilvl w:val="1"/>
          <w:numId w:val="4"/>
        </w:numPr>
        <w:rPr>
          <w:rFonts w:ascii="Times New Roman" w:hAnsi="Times New Roman"/>
          <w:b/>
          <w:sz w:val="28"/>
          <w:szCs w:val="28"/>
          <w:lang w:val="uk-UA"/>
        </w:rPr>
      </w:pPr>
      <w:r>
        <w:rPr>
          <w:rFonts w:ascii="Times New Roman" w:hAnsi="Times New Roman"/>
          <w:sz w:val="28"/>
          <w:szCs w:val="28"/>
          <w:lang w:val="uk-UA"/>
        </w:rPr>
        <w:t>Д</w:t>
      </w:r>
      <w:r w:rsidR="002A254C" w:rsidRPr="00B16994">
        <w:rPr>
          <w:rFonts w:ascii="Times New Roman" w:hAnsi="Times New Roman"/>
          <w:sz w:val="28"/>
          <w:szCs w:val="28"/>
          <w:lang w:val="uk-UA"/>
        </w:rPr>
        <w:t>ля базування охоронної організації «Альфа безпека»</w:t>
      </w:r>
      <w:r>
        <w:rPr>
          <w:rFonts w:ascii="Times New Roman" w:hAnsi="Times New Roman"/>
          <w:sz w:val="28"/>
          <w:szCs w:val="28"/>
          <w:lang w:val="uk-UA"/>
        </w:rPr>
        <w:t xml:space="preserve"> надати приміщення сільської пожежної охорони в с. Студеники, вул. Урожайна, 1.</w:t>
      </w:r>
    </w:p>
    <w:p w:rsidR="00B16994" w:rsidRPr="00B16994" w:rsidRDefault="00B16994" w:rsidP="00B16994">
      <w:pPr>
        <w:pStyle w:val="af1"/>
        <w:numPr>
          <w:ilvl w:val="1"/>
          <w:numId w:val="4"/>
        </w:numPr>
        <w:rPr>
          <w:rFonts w:ascii="Times New Roman" w:hAnsi="Times New Roman"/>
          <w:sz w:val="28"/>
          <w:szCs w:val="28"/>
          <w:lang w:val="uk-UA"/>
        </w:rPr>
      </w:pPr>
      <w:r>
        <w:rPr>
          <w:rFonts w:ascii="Times New Roman" w:hAnsi="Times New Roman"/>
          <w:sz w:val="28"/>
          <w:szCs w:val="28"/>
          <w:lang w:val="uk-UA"/>
        </w:rPr>
        <w:t xml:space="preserve">Контроль за виконанням рішення покласти на постійну комісію з питань </w:t>
      </w:r>
      <w:r w:rsidRPr="0099280D">
        <w:rPr>
          <w:rFonts w:ascii="Times New Roman" w:hAnsi="Times New Roman"/>
          <w:b/>
          <w:szCs w:val="24"/>
          <w:lang w:val="uk-UA"/>
        </w:rPr>
        <w:t xml:space="preserve"> </w:t>
      </w:r>
      <w:r w:rsidRPr="00B16994">
        <w:rPr>
          <w:rFonts w:ascii="Times New Roman" w:hAnsi="Times New Roman"/>
          <w:bCs/>
          <w:sz w:val="28"/>
          <w:szCs w:val="28"/>
          <w:lang w:val="uk-UA"/>
        </w:rPr>
        <w:t>інвестицій, підприємництва, інфраструктури, транспорту,</w:t>
      </w:r>
      <w:r w:rsidRPr="00B16994">
        <w:rPr>
          <w:rFonts w:ascii="Times New Roman" w:hAnsi="Times New Roman"/>
          <w:bCs/>
          <w:sz w:val="28"/>
          <w:szCs w:val="28"/>
        </w:rPr>
        <w:t xml:space="preserve"> житлово-комунального господарства та комунальної власності</w:t>
      </w:r>
      <w:r>
        <w:rPr>
          <w:rFonts w:ascii="Times New Roman" w:hAnsi="Times New Roman"/>
          <w:bCs/>
          <w:sz w:val="28"/>
          <w:szCs w:val="28"/>
          <w:lang w:val="uk-UA"/>
        </w:rPr>
        <w:t>.</w:t>
      </w:r>
    </w:p>
    <w:p w:rsidR="00B16994" w:rsidRDefault="00B16994" w:rsidP="00B16994">
      <w:pPr>
        <w:pStyle w:val="af1"/>
        <w:ind w:left="1080"/>
        <w:rPr>
          <w:rFonts w:ascii="Times New Roman" w:hAnsi="Times New Roman"/>
          <w:bCs/>
          <w:sz w:val="28"/>
          <w:szCs w:val="28"/>
          <w:lang w:val="uk-UA"/>
        </w:rPr>
      </w:pPr>
    </w:p>
    <w:p w:rsidR="00B16994" w:rsidRDefault="00B16994" w:rsidP="00B16994">
      <w:pPr>
        <w:pStyle w:val="af1"/>
        <w:ind w:left="1080"/>
        <w:rPr>
          <w:rFonts w:ascii="Times New Roman" w:hAnsi="Times New Roman"/>
          <w:bCs/>
          <w:sz w:val="28"/>
          <w:szCs w:val="28"/>
          <w:lang w:val="uk-UA"/>
        </w:rPr>
      </w:pPr>
    </w:p>
    <w:p w:rsidR="00B16994" w:rsidRDefault="00B16994" w:rsidP="00B16994">
      <w:pPr>
        <w:pStyle w:val="af1"/>
        <w:ind w:left="1080"/>
        <w:rPr>
          <w:rFonts w:ascii="Times New Roman" w:hAnsi="Times New Roman"/>
          <w:bCs/>
          <w:sz w:val="28"/>
          <w:szCs w:val="28"/>
          <w:lang w:val="uk-UA"/>
        </w:rPr>
      </w:pPr>
      <w:r>
        <w:rPr>
          <w:rFonts w:ascii="Times New Roman" w:hAnsi="Times New Roman"/>
          <w:bCs/>
          <w:sz w:val="28"/>
          <w:szCs w:val="28"/>
          <w:lang w:val="uk-UA"/>
        </w:rPr>
        <w:t>Сільський голова:                                          М.О. Лях</w:t>
      </w:r>
    </w:p>
    <w:p w:rsidR="00B16994" w:rsidRDefault="00B16994" w:rsidP="00B16994">
      <w:pPr>
        <w:pStyle w:val="af1"/>
        <w:ind w:left="1080"/>
        <w:rPr>
          <w:rFonts w:ascii="Times New Roman" w:hAnsi="Times New Roman"/>
          <w:bCs/>
          <w:sz w:val="28"/>
          <w:szCs w:val="28"/>
          <w:lang w:val="uk-UA"/>
        </w:rPr>
      </w:pPr>
    </w:p>
    <w:p w:rsidR="00B16994" w:rsidRDefault="00B16994" w:rsidP="00B16994">
      <w:pPr>
        <w:pStyle w:val="af1"/>
        <w:ind w:left="1080"/>
        <w:rPr>
          <w:rFonts w:ascii="Times New Roman" w:hAnsi="Times New Roman"/>
          <w:b/>
          <w:bCs/>
          <w:sz w:val="28"/>
          <w:szCs w:val="28"/>
          <w:lang w:val="uk-UA"/>
        </w:rPr>
      </w:pPr>
      <w:r>
        <w:rPr>
          <w:rFonts w:ascii="Times New Roman" w:hAnsi="Times New Roman"/>
          <w:b/>
          <w:bCs/>
          <w:sz w:val="28"/>
          <w:szCs w:val="28"/>
          <w:lang w:val="uk-UA"/>
        </w:rPr>
        <w:t>с. Студеники</w:t>
      </w:r>
    </w:p>
    <w:p w:rsidR="00B16994" w:rsidRDefault="00B16994" w:rsidP="00B16994">
      <w:pPr>
        <w:pStyle w:val="af1"/>
        <w:ind w:left="1080"/>
        <w:rPr>
          <w:rFonts w:ascii="Times New Roman" w:hAnsi="Times New Roman"/>
          <w:b/>
          <w:bCs/>
          <w:sz w:val="28"/>
          <w:szCs w:val="28"/>
          <w:lang w:val="uk-UA"/>
        </w:rPr>
      </w:pPr>
      <w:r>
        <w:rPr>
          <w:rFonts w:ascii="Times New Roman" w:hAnsi="Times New Roman"/>
          <w:b/>
          <w:bCs/>
          <w:sz w:val="28"/>
          <w:szCs w:val="28"/>
          <w:lang w:val="uk-UA"/>
        </w:rPr>
        <w:t>№759-ХХУІІІ-УІІ</w:t>
      </w:r>
    </w:p>
    <w:p w:rsidR="00B16994" w:rsidRDefault="00B16994" w:rsidP="00B16994">
      <w:pPr>
        <w:pStyle w:val="af1"/>
        <w:ind w:left="1080"/>
        <w:rPr>
          <w:rFonts w:ascii="Times New Roman" w:hAnsi="Times New Roman"/>
          <w:b/>
          <w:bCs/>
          <w:sz w:val="28"/>
          <w:szCs w:val="28"/>
          <w:lang w:val="uk-UA"/>
        </w:rPr>
      </w:pPr>
      <w:r>
        <w:rPr>
          <w:rFonts w:ascii="Times New Roman" w:hAnsi="Times New Roman"/>
          <w:b/>
          <w:bCs/>
          <w:sz w:val="28"/>
          <w:szCs w:val="28"/>
          <w:lang w:val="uk-UA"/>
        </w:rPr>
        <w:t>04.06.2019</w:t>
      </w:r>
    </w:p>
    <w:p w:rsidR="00B16994" w:rsidRDefault="00B16994" w:rsidP="00B16994">
      <w:pPr>
        <w:pStyle w:val="af1"/>
        <w:ind w:left="1080"/>
        <w:rPr>
          <w:rFonts w:ascii="Times New Roman" w:hAnsi="Times New Roman"/>
          <w:b/>
          <w:bCs/>
          <w:sz w:val="28"/>
          <w:szCs w:val="28"/>
          <w:lang w:val="uk-UA"/>
        </w:rPr>
      </w:pPr>
    </w:p>
    <w:p w:rsidR="00B16994" w:rsidRDefault="00B16994" w:rsidP="00B16994">
      <w:pPr>
        <w:pStyle w:val="af1"/>
        <w:ind w:left="1080"/>
        <w:rPr>
          <w:rFonts w:ascii="Times New Roman" w:hAnsi="Times New Roman"/>
          <w:b/>
          <w:bCs/>
          <w:sz w:val="28"/>
          <w:szCs w:val="28"/>
          <w:lang w:val="uk-UA"/>
        </w:rPr>
      </w:pPr>
    </w:p>
    <w:p w:rsidR="00B16994" w:rsidRDefault="00B16994" w:rsidP="00B16994">
      <w:pPr>
        <w:pStyle w:val="af1"/>
        <w:ind w:left="1080"/>
        <w:rPr>
          <w:rFonts w:ascii="Times New Roman" w:hAnsi="Times New Roman"/>
          <w:b/>
          <w:bCs/>
          <w:sz w:val="28"/>
          <w:szCs w:val="28"/>
          <w:lang w:val="uk-UA"/>
        </w:rPr>
      </w:pPr>
    </w:p>
    <w:p w:rsidR="00B16994" w:rsidRDefault="00B16994" w:rsidP="00B16994">
      <w:pPr>
        <w:pStyle w:val="af1"/>
        <w:ind w:left="1080"/>
        <w:rPr>
          <w:rFonts w:ascii="Times New Roman" w:hAnsi="Times New Roman"/>
          <w:b/>
          <w:bCs/>
          <w:sz w:val="28"/>
          <w:szCs w:val="28"/>
          <w:lang w:val="uk-UA"/>
        </w:rPr>
      </w:pPr>
    </w:p>
    <w:p w:rsidR="00B16994" w:rsidRDefault="00B16994" w:rsidP="00B16994">
      <w:pPr>
        <w:pStyle w:val="af1"/>
        <w:ind w:left="1080"/>
        <w:rPr>
          <w:rFonts w:ascii="Times New Roman" w:hAnsi="Times New Roman"/>
          <w:b/>
          <w:bCs/>
          <w:sz w:val="28"/>
          <w:szCs w:val="28"/>
          <w:lang w:val="uk-UA"/>
        </w:rPr>
      </w:pPr>
    </w:p>
    <w:p w:rsidR="00B16994" w:rsidRDefault="00B16994" w:rsidP="00B16994">
      <w:pPr>
        <w:pStyle w:val="af1"/>
        <w:ind w:left="1080"/>
        <w:rPr>
          <w:rFonts w:ascii="Times New Roman" w:hAnsi="Times New Roman"/>
          <w:b/>
          <w:bCs/>
          <w:sz w:val="28"/>
          <w:szCs w:val="28"/>
          <w:lang w:val="uk-UA"/>
        </w:rPr>
      </w:pPr>
    </w:p>
    <w:p w:rsidR="00B16994" w:rsidRPr="00B16994" w:rsidRDefault="00B16994" w:rsidP="00B16994">
      <w:pPr>
        <w:pStyle w:val="af1"/>
        <w:ind w:left="1080"/>
        <w:rPr>
          <w:rFonts w:ascii="Times New Roman" w:hAnsi="Times New Roman"/>
          <w:b/>
          <w:sz w:val="28"/>
          <w:szCs w:val="28"/>
          <w:lang w:val="uk-UA"/>
        </w:rPr>
      </w:pPr>
    </w:p>
    <w:p w:rsidR="00D7528A" w:rsidRPr="004031A9" w:rsidRDefault="00D7528A" w:rsidP="00D7528A">
      <w:pPr>
        <w:pStyle w:val="af1"/>
        <w:rPr>
          <w:rFonts w:ascii="Times New Roman" w:hAnsi="Times New Roman"/>
          <w:b/>
          <w:lang w:val="uk-UA"/>
        </w:rPr>
      </w:pPr>
    </w:p>
    <w:p w:rsidR="008C16A5" w:rsidRPr="004031A9" w:rsidRDefault="008C16A5" w:rsidP="004031A9">
      <w:pPr>
        <w:pStyle w:val="af1"/>
        <w:rPr>
          <w:rFonts w:ascii="Times New Roman" w:hAnsi="Times New Roman"/>
          <w:b/>
          <w:lang w:val="uk-UA"/>
        </w:rPr>
      </w:pPr>
    </w:p>
    <w:p w:rsidR="008C16A5" w:rsidRPr="00BA6965" w:rsidRDefault="008C16A5" w:rsidP="008C16A5">
      <w:pPr>
        <w:spacing w:after="0" w:line="240" w:lineRule="auto"/>
        <w:jc w:val="center"/>
        <w:rPr>
          <w:rFonts w:ascii="Times New Roman" w:hAnsi="Times New Roman"/>
          <w:sz w:val="28"/>
          <w:szCs w:val="28"/>
          <w:lang w:val="uk-UA"/>
        </w:rPr>
      </w:pPr>
      <w:r w:rsidRPr="00BA6965">
        <w:rPr>
          <w:rFonts w:ascii="Times New Roman" w:hAnsi="Times New Roman"/>
          <w:noProof/>
          <w:sz w:val="28"/>
          <w:szCs w:val="28"/>
          <w:lang w:val="uk-UA" w:eastAsia="uk-UA"/>
        </w:rPr>
        <w:lastRenderedPageBreak/>
        <w:drawing>
          <wp:inline distT="0" distB="0" distL="0" distR="0">
            <wp:extent cx="495300" cy="685800"/>
            <wp:effectExtent l="0" t="0" r="0" b="0"/>
            <wp:docPr id="60" name="Рисунок 60"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495300" cy="685800"/>
                    </a:xfrm>
                    <a:prstGeom prst="rect">
                      <a:avLst/>
                    </a:prstGeom>
                    <a:noFill/>
                    <a:ln>
                      <a:noFill/>
                    </a:ln>
                  </pic:spPr>
                </pic:pic>
              </a:graphicData>
            </a:graphic>
          </wp:inline>
        </w:drawing>
      </w:r>
    </w:p>
    <w:p w:rsidR="008C16A5" w:rsidRPr="00BA6965" w:rsidRDefault="008C16A5" w:rsidP="008C16A5">
      <w:pPr>
        <w:spacing w:after="0" w:line="240" w:lineRule="auto"/>
        <w:jc w:val="center"/>
        <w:rPr>
          <w:rFonts w:ascii="Times New Roman" w:hAnsi="Times New Roman"/>
          <w:b/>
          <w:sz w:val="24"/>
          <w:szCs w:val="24"/>
          <w:lang w:val="uk-UA"/>
        </w:rPr>
      </w:pPr>
      <w:r w:rsidRPr="00BA6965">
        <w:rPr>
          <w:rFonts w:ascii="Times New Roman" w:hAnsi="Times New Roman"/>
          <w:b/>
          <w:sz w:val="24"/>
          <w:szCs w:val="24"/>
          <w:lang w:val="uk-UA"/>
        </w:rPr>
        <w:t>СТУДЕНИКІВСЬКА   СІЛЬСЬКА  РАДА</w:t>
      </w:r>
    </w:p>
    <w:p w:rsidR="008C16A5" w:rsidRPr="00BA6965" w:rsidRDefault="008C16A5" w:rsidP="008C16A5">
      <w:pPr>
        <w:spacing w:after="0" w:line="240" w:lineRule="auto"/>
        <w:jc w:val="center"/>
        <w:rPr>
          <w:rFonts w:ascii="Times New Roman" w:hAnsi="Times New Roman"/>
          <w:b/>
          <w:sz w:val="24"/>
          <w:szCs w:val="24"/>
          <w:lang w:val="uk-UA"/>
        </w:rPr>
      </w:pPr>
      <w:r w:rsidRPr="00BA6965">
        <w:rPr>
          <w:rFonts w:ascii="Times New Roman" w:hAnsi="Times New Roman"/>
          <w:b/>
          <w:sz w:val="24"/>
          <w:szCs w:val="24"/>
          <w:lang w:val="uk-UA"/>
        </w:rPr>
        <w:t>ПЕРЕЯСЛАВ – ХМЕЛЬНИЦЬКОГО  РАЙОНУ</w:t>
      </w:r>
    </w:p>
    <w:p w:rsidR="008C16A5" w:rsidRPr="00BA6965" w:rsidRDefault="008C16A5" w:rsidP="008C16A5">
      <w:pPr>
        <w:spacing w:after="0" w:line="240" w:lineRule="auto"/>
        <w:jc w:val="center"/>
        <w:rPr>
          <w:rFonts w:ascii="Times New Roman" w:hAnsi="Times New Roman"/>
          <w:b/>
          <w:sz w:val="24"/>
          <w:szCs w:val="24"/>
          <w:lang w:val="uk-UA"/>
        </w:rPr>
      </w:pPr>
      <w:r w:rsidRPr="00BA6965">
        <w:rPr>
          <w:rFonts w:ascii="Times New Roman" w:hAnsi="Times New Roman"/>
          <w:b/>
          <w:sz w:val="24"/>
          <w:szCs w:val="24"/>
          <w:lang w:val="uk-UA"/>
        </w:rPr>
        <w:t>КИЇВСЬКОЇ  ОБЛАСТІ</w:t>
      </w:r>
    </w:p>
    <w:p w:rsidR="008C16A5" w:rsidRPr="00BA6965" w:rsidRDefault="008C16A5" w:rsidP="008C16A5">
      <w:pPr>
        <w:spacing w:after="0" w:line="240" w:lineRule="auto"/>
        <w:jc w:val="center"/>
        <w:rPr>
          <w:rFonts w:ascii="Times New Roman" w:hAnsi="Times New Roman"/>
          <w:b/>
          <w:sz w:val="24"/>
          <w:szCs w:val="24"/>
          <w:lang w:val="uk-UA"/>
        </w:rPr>
      </w:pPr>
    </w:p>
    <w:p w:rsidR="008C16A5" w:rsidRPr="00BA6965" w:rsidRDefault="008C16A5" w:rsidP="008C16A5">
      <w:pPr>
        <w:spacing w:after="0" w:line="240" w:lineRule="auto"/>
        <w:jc w:val="center"/>
        <w:rPr>
          <w:rFonts w:ascii="Times New Roman" w:hAnsi="Times New Roman"/>
          <w:b/>
          <w:sz w:val="28"/>
          <w:szCs w:val="28"/>
          <w:lang w:val="uk-UA"/>
        </w:rPr>
      </w:pPr>
      <w:r w:rsidRPr="00BA6965">
        <w:rPr>
          <w:rFonts w:ascii="Times New Roman" w:hAnsi="Times New Roman"/>
          <w:b/>
          <w:sz w:val="28"/>
          <w:szCs w:val="28"/>
          <w:lang w:val="uk-UA"/>
        </w:rPr>
        <w:t>Р І Ш Е Н Н Я</w:t>
      </w:r>
    </w:p>
    <w:p w:rsidR="008C16A5" w:rsidRPr="00BA6965" w:rsidRDefault="008C16A5" w:rsidP="008C16A5">
      <w:pPr>
        <w:spacing w:after="0" w:line="240" w:lineRule="auto"/>
        <w:jc w:val="center"/>
        <w:rPr>
          <w:rFonts w:ascii="Times New Roman" w:hAnsi="Times New Roman"/>
          <w:b/>
          <w:sz w:val="24"/>
          <w:szCs w:val="24"/>
          <w:lang w:val="uk-UA"/>
        </w:rPr>
      </w:pP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075"/>
      </w:tblGrid>
      <w:tr w:rsidR="008C16A5" w:rsidRPr="000E1437" w:rsidTr="00A0786C">
        <w:tc>
          <w:tcPr>
            <w:tcW w:w="8075" w:type="dxa"/>
          </w:tcPr>
          <w:p w:rsidR="008C16A5" w:rsidRPr="008C16A5" w:rsidRDefault="008C16A5" w:rsidP="00A0786C">
            <w:pPr>
              <w:rPr>
                <w:rFonts w:ascii="Times New Roman" w:hAnsi="Times New Roman"/>
                <w:b/>
                <w:lang w:val="uk-UA"/>
              </w:rPr>
            </w:pPr>
            <w:r w:rsidRPr="008C16A5">
              <w:rPr>
                <w:rFonts w:ascii="Times New Roman" w:hAnsi="Times New Roman"/>
                <w:b/>
                <w:sz w:val="24"/>
                <w:szCs w:val="24"/>
                <w:lang w:val="uk-UA"/>
              </w:rPr>
              <w:t>Про розроблення детального плану території будівництва та реконструкції об’єктів виробничо-складського призначення ПП «Соснова» в межах с. Соснова Студениківської сільської ради Переяслав-Хмельницького району Київської області</w:t>
            </w:r>
          </w:p>
        </w:tc>
      </w:tr>
    </w:tbl>
    <w:p w:rsidR="008C16A5" w:rsidRDefault="008C16A5" w:rsidP="008C16A5">
      <w:pPr>
        <w:spacing w:after="0" w:line="240" w:lineRule="auto"/>
        <w:rPr>
          <w:rFonts w:ascii="Times New Roman" w:hAnsi="Times New Roman"/>
          <w:b/>
          <w:sz w:val="24"/>
          <w:szCs w:val="24"/>
          <w:lang w:val="uk-UA"/>
        </w:rPr>
      </w:pPr>
    </w:p>
    <w:p w:rsidR="008C16A5" w:rsidRDefault="008C16A5" w:rsidP="008C16A5">
      <w:pPr>
        <w:tabs>
          <w:tab w:val="left" w:pos="9355"/>
        </w:tabs>
        <w:spacing w:after="0" w:line="20" w:lineRule="atLeast"/>
        <w:ind w:firstLine="709"/>
        <w:jc w:val="both"/>
        <w:rPr>
          <w:rFonts w:ascii="Times New Roman" w:hAnsi="Times New Roman"/>
          <w:sz w:val="24"/>
          <w:szCs w:val="24"/>
          <w:lang w:val="uk-UA"/>
        </w:rPr>
      </w:pPr>
      <w:r w:rsidRPr="00546EB6">
        <w:rPr>
          <w:rFonts w:ascii="Times New Roman" w:hAnsi="Times New Roman"/>
          <w:sz w:val="24"/>
          <w:szCs w:val="24"/>
          <w:lang w:val="uk-UA"/>
        </w:rPr>
        <w:t xml:space="preserve">Розглянувши </w:t>
      </w:r>
      <w:r>
        <w:rPr>
          <w:rFonts w:ascii="Times New Roman" w:hAnsi="Times New Roman"/>
          <w:sz w:val="24"/>
          <w:szCs w:val="24"/>
          <w:lang w:val="uk-UA"/>
        </w:rPr>
        <w:t xml:space="preserve">лист директора ПП «Соснова», </w:t>
      </w:r>
      <w:r w:rsidRPr="00546EB6">
        <w:rPr>
          <w:rFonts w:ascii="Times New Roman" w:hAnsi="Times New Roman"/>
          <w:sz w:val="24"/>
          <w:szCs w:val="24"/>
          <w:lang w:val="uk-UA"/>
        </w:rPr>
        <w:t>відповідно до ст. 26,</w:t>
      </w:r>
      <w:r>
        <w:rPr>
          <w:rFonts w:ascii="Times New Roman" w:hAnsi="Times New Roman"/>
          <w:sz w:val="24"/>
          <w:szCs w:val="24"/>
          <w:lang w:val="uk-UA"/>
        </w:rPr>
        <w:t xml:space="preserve"> </w:t>
      </w:r>
      <w:r w:rsidRPr="00546EB6">
        <w:rPr>
          <w:rFonts w:ascii="Times New Roman" w:hAnsi="Times New Roman"/>
          <w:sz w:val="24"/>
          <w:szCs w:val="24"/>
          <w:lang w:val="uk-UA"/>
        </w:rPr>
        <w:t>31 Закону України «Про місцеве самоврядування в Україні», ст. 8,</w:t>
      </w:r>
      <w:r>
        <w:rPr>
          <w:rFonts w:ascii="Times New Roman" w:hAnsi="Times New Roman"/>
          <w:sz w:val="24"/>
          <w:szCs w:val="24"/>
          <w:lang w:val="uk-UA"/>
        </w:rPr>
        <w:t xml:space="preserve"> </w:t>
      </w:r>
      <w:r w:rsidRPr="00546EB6">
        <w:rPr>
          <w:rFonts w:ascii="Times New Roman" w:hAnsi="Times New Roman"/>
          <w:sz w:val="24"/>
          <w:szCs w:val="24"/>
          <w:lang w:val="uk-UA"/>
        </w:rPr>
        <w:t>10,</w:t>
      </w:r>
      <w:r>
        <w:rPr>
          <w:rFonts w:ascii="Times New Roman" w:hAnsi="Times New Roman"/>
          <w:sz w:val="24"/>
          <w:szCs w:val="24"/>
          <w:lang w:val="uk-UA"/>
        </w:rPr>
        <w:t xml:space="preserve"> </w:t>
      </w:r>
      <w:r w:rsidRPr="00546EB6">
        <w:rPr>
          <w:rFonts w:ascii="Times New Roman" w:hAnsi="Times New Roman"/>
          <w:sz w:val="24"/>
          <w:szCs w:val="24"/>
          <w:lang w:val="uk-UA"/>
        </w:rPr>
        <w:t>16,</w:t>
      </w:r>
      <w:r>
        <w:rPr>
          <w:rFonts w:ascii="Times New Roman" w:hAnsi="Times New Roman"/>
          <w:sz w:val="24"/>
          <w:szCs w:val="24"/>
          <w:lang w:val="uk-UA"/>
        </w:rPr>
        <w:t xml:space="preserve"> </w:t>
      </w:r>
      <w:r w:rsidRPr="00546EB6">
        <w:rPr>
          <w:rFonts w:ascii="Times New Roman" w:hAnsi="Times New Roman"/>
          <w:sz w:val="24"/>
          <w:szCs w:val="24"/>
          <w:lang w:val="uk-UA"/>
        </w:rPr>
        <w:t>19,</w:t>
      </w:r>
      <w:r>
        <w:rPr>
          <w:rFonts w:ascii="Times New Roman" w:hAnsi="Times New Roman"/>
          <w:sz w:val="24"/>
          <w:szCs w:val="24"/>
          <w:lang w:val="uk-UA"/>
        </w:rPr>
        <w:t xml:space="preserve"> 20, </w:t>
      </w:r>
      <w:r w:rsidRPr="00546EB6">
        <w:rPr>
          <w:rFonts w:ascii="Times New Roman" w:hAnsi="Times New Roman"/>
          <w:sz w:val="24"/>
          <w:szCs w:val="24"/>
          <w:lang w:val="uk-UA"/>
        </w:rPr>
        <w:t>21 Закону України «Про регулювання містобудівної діяльності»,</w:t>
      </w:r>
      <w:r>
        <w:rPr>
          <w:rFonts w:ascii="Times New Roman" w:hAnsi="Times New Roman"/>
          <w:sz w:val="24"/>
          <w:szCs w:val="24"/>
          <w:lang w:val="uk-UA"/>
        </w:rPr>
        <w:t xml:space="preserve"> ст. 12 Закону України «Про основи містобудування»,</w:t>
      </w:r>
      <w:r w:rsidRPr="00546EB6">
        <w:rPr>
          <w:rFonts w:ascii="Times New Roman" w:hAnsi="Times New Roman"/>
          <w:sz w:val="24"/>
          <w:szCs w:val="24"/>
          <w:lang w:val="uk-UA"/>
        </w:rPr>
        <w:t xml:space="preserve"> ст.</w:t>
      </w:r>
      <w:r>
        <w:rPr>
          <w:rFonts w:ascii="Times New Roman" w:hAnsi="Times New Roman"/>
          <w:sz w:val="24"/>
          <w:szCs w:val="24"/>
          <w:lang w:val="uk-UA"/>
        </w:rPr>
        <w:t xml:space="preserve"> </w:t>
      </w:r>
      <w:r w:rsidRPr="00546EB6">
        <w:rPr>
          <w:rFonts w:ascii="Times New Roman" w:hAnsi="Times New Roman"/>
          <w:sz w:val="24"/>
          <w:szCs w:val="24"/>
          <w:lang w:val="uk-UA"/>
        </w:rPr>
        <w:t xml:space="preserve">95 Земельного кодексу України, </w:t>
      </w:r>
      <w:r>
        <w:rPr>
          <w:rFonts w:ascii="Times New Roman" w:hAnsi="Times New Roman"/>
          <w:sz w:val="24"/>
          <w:szCs w:val="24"/>
          <w:lang w:val="uk-UA"/>
        </w:rPr>
        <w:t xml:space="preserve">постанови Кабінету Міністрів України від 25.05.2011 № 555 «Порядок проведення громадських слухань щодо врахування громадських інтересів під час розроблення проектів містобудівної документації на місцевому рівні», наказу Міністерства регіонального розвитку, будівництва та житлово-комунального господарства України від 16.11.2011 № 290 «Порядок розроблення містобудівної документації», ДБН Б.1.1-14:2012 «Склад та зміст детального плану території», </w:t>
      </w:r>
      <w:r w:rsidRPr="00546EB6">
        <w:rPr>
          <w:rFonts w:ascii="Times New Roman" w:hAnsi="Times New Roman"/>
          <w:sz w:val="24"/>
          <w:szCs w:val="24"/>
          <w:lang w:val="uk-UA"/>
        </w:rPr>
        <w:t>з метою визначення планувальної організації, функціонального призначення, просторової композиції та параметрів забудови</w:t>
      </w:r>
      <w:r>
        <w:rPr>
          <w:rFonts w:ascii="Times New Roman" w:hAnsi="Times New Roman"/>
          <w:sz w:val="24"/>
          <w:szCs w:val="24"/>
          <w:lang w:val="uk-UA"/>
        </w:rPr>
        <w:t xml:space="preserve"> земельної ділянки, сесія </w:t>
      </w:r>
      <w:r w:rsidRPr="00851B83">
        <w:rPr>
          <w:rFonts w:ascii="Times New Roman" w:hAnsi="Times New Roman"/>
          <w:sz w:val="24"/>
          <w:szCs w:val="24"/>
          <w:lang w:val="uk-UA"/>
        </w:rPr>
        <w:t>Студениківської сільської ради</w:t>
      </w:r>
    </w:p>
    <w:p w:rsidR="008C16A5" w:rsidRDefault="008C16A5" w:rsidP="008C16A5">
      <w:pPr>
        <w:tabs>
          <w:tab w:val="left" w:pos="9355"/>
        </w:tabs>
        <w:spacing w:after="0" w:line="20" w:lineRule="atLeast"/>
        <w:ind w:firstLine="709"/>
        <w:jc w:val="center"/>
        <w:rPr>
          <w:rFonts w:ascii="Times New Roman" w:hAnsi="Times New Roman"/>
          <w:b/>
          <w:sz w:val="24"/>
          <w:szCs w:val="24"/>
          <w:lang w:val="uk-UA"/>
        </w:rPr>
      </w:pPr>
      <w:r w:rsidRPr="00AF0FE8">
        <w:rPr>
          <w:rFonts w:ascii="Times New Roman" w:hAnsi="Times New Roman"/>
          <w:b/>
          <w:sz w:val="24"/>
          <w:szCs w:val="24"/>
          <w:lang w:val="uk-UA"/>
        </w:rPr>
        <w:t>ВИРІШИЛА:</w:t>
      </w:r>
    </w:p>
    <w:p w:rsidR="008C16A5" w:rsidRPr="00255AF0" w:rsidRDefault="008C16A5" w:rsidP="008C16A5">
      <w:pPr>
        <w:pStyle w:val="af1"/>
        <w:numPr>
          <w:ilvl w:val="3"/>
          <w:numId w:val="5"/>
        </w:numPr>
        <w:spacing w:line="20" w:lineRule="atLeast"/>
        <w:ind w:left="0" w:firstLine="709"/>
        <w:jc w:val="both"/>
        <w:rPr>
          <w:rFonts w:ascii="Times New Roman" w:hAnsi="Times New Roman"/>
          <w:sz w:val="24"/>
          <w:szCs w:val="24"/>
          <w:lang w:val="uk-UA"/>
        </w:rPr>
      </w:pPr>
      <w:r w:rsidRPr="00A56DCE">
        <w:rPr>
          <w:rFonts w:ascii="Times New Roman" w:hAnsi="Times New Roman"/>
          <w:sz w:val="24"/>
          <w:szCs w:val="24"/>
          <w:lang w:val="uk-UA"/>
        </w:rPr>
        <w:t>Розробити детальний план території</w:t>
      </w:r>
      <w:r>
        <w:rPr>
          <w:rFonts w:ascii="Times New Roman" w:hAnsi="Times New Roman"/>
          <w:sz w:val="24"/>
          <w:szCs w:val="24"/>
          <w:lang w:val="uk-UA"/>
        </w:rPr>
        <w:t xml:space="preserve"> будівництва та реконструкції об’єктів виробничо-складського призначення ПП «Соснова» на земельній ділянці цільове призначення – для ведення особистого селянського господарства площею 0,4761 га, кадастровий номер 3223386801:01:021:0007, в межах с. Соснова </w:t>
      </w:r>
      <w:r w:rsidRPr="00BA6965">
        <w:rPr>
          <w:rFonts w:ascii="Times New Roman" w:hAnsi="Times New Roman"/>
          <w:sz w:val="24"/>
          <w:szCs w:val="24"/>
          <w:lang w:val="uk-UA"/>
        </w:rPr>
        <w:t>Студениківської сільської ради</w:t>
      </w:r>
      <w:r>
        <w:rPr>
          <w:rFonts w:ascii="Times New Roman" w:hAnsi="Times New Roman"/>
          <w:sz w:val="24"/>
          <w:szCs w:val="24"/>
          <w:lang w:val="uk-UA"/>
        </w:rPr>
        <w:t xml:space="preserve"> Переяслав-Хмельницького району Київської області.</w:t>
      </w:r>
    </w:p>
    <w:p w:rsidR="008C16A5" w:rsidRDefault="008C16A5" w:rsidP="008C16A5">
      <w:pPr>
        <w:pStyle w:val="ae"/>
        <w:numPr>
          <w:ilvl w:val="3"/>
          <w:numId w:val="5"/>
        </w:numPr>
        <w:spacing w:line="20" w:lineRule="atLeast"/>
        <w:ind w:left="0" w:firstLine="709"/>
        <w:jc w:val="both"/>
        <w:rPr>
          <w:lang w:val="uk-UA"/>
        </w:rPr>
      </w:pPr>
      <w:r w:rsidRPr="00A23438">
        <w:rPr>
          <w:lang w:val="uk-UA"/>
        </w:rPr>
        <w:t xml:space="preserve">Доручити </w:t>
      </w:r>
      <w:r>
        <w:rPr>
          <w:lang w:val="uk-UA"/>
        </w:rPr>
        <w:t>в.о.старости с.Соснова Очкуру В.М</w:t>
      </w:r>
      <w:r w:rsidRPr="00A23438">
        <w:rPr>
          <w:lang w:val="uk-UA"/>
        </w:rPr>
        <w:t xml:space="preserve">: </w:t>
      </w:r>
    </w:p>
    <w:p w:rsidR="008C16A5" w:rsidRDefault="008C16A5" w:rsidP="008C16A5">
      <w:pPr>
        <w:spacing w:after="0" w:line="20" w:lineRule="atLeast"/>
        <w:ind w:firstLine="709"/>
        <w:jc w:val="both"/>
        <w:rPr>
          <w:rFonts w:ascii="Times New Roman" w:hAnsi="Times New Roman"/>
          <w:sz w:val="24"/>
          <w:szCs w:val="24"/>
          <w:lang w:val="uk-UA"/>
        </w:rPr>
      </w:pPr>
      <w:r>
        <w:rPr>
          <w:rFonts w:ascii="Times New Roman" w:hAnsi="Times New Roman"/>
          <w:sz w:val="24"/>
          <w:szCs w:val="24"/>
          <w:lang w:val="uk-UA"/>
        </w:rPr>
        <w:t>1) з</w:t>
      </w:r>
      <w:r w:rsidRPr="00A23438">
        <w:rPr>
          <w:rFonts w:ascii="Times New Roman" w:hAnsi="Times New Roman"/>
          <w:sz w:val="24"/>
          <w:szCs w:val="24"/>
          <w:lang w:val="uk-UA"/>
        </w:rPr>
        <w:t>абезпечити організацію проведення громадських слухань щодо врахування інтересів та подання на розгляд архітектурно-містобудівній раді відповідного рівня при спеціально уповноваженому органі з питан</w:t>
      </w:r>
      <w:r>
        <w:rPr>
          <w:rFonts w:ascii="Times New Roman" w:hAnsi="Times New Roman"/>
          <w:sz w:val="24"/>
          <w:szCs w:val="24"/>
          <w:lang w:val="uk-UA"/>
        </w:rPr>
        <w:t>ь містобудування та архітектури;</w:t>
      </w:r>
    </w:p>
    <w:p w:rsidR="008C16A5" w:rsidRPr="00851B83" w:rsidRDefault="008C16A5" w:rsidP="008C16A5">
      <w:pPr>
        <w:spacing w:after="0" w:line="20" w:lineRule="atLeast"/>
        <w:ind w:firstLine="709"/>
        <w:jc w:val="both"/>
        <w:rPr>
          <w:rFonts w:ascii="Times New Roman" w:hAnsi="Times New Roman"/>
          <w:sz w:val="24"/>
          <w:szCs w:val="24"/>
          <w:lang w:val="uk-UA"/>
        </w:rPr>
      </w:pPr>
      <w:r>
        <w:rPr>
          <w:rFonts w:ascii="Times New Roman" w:hAnsi="Times New Roman"/>
          <w:sz w:val="24"/>
          <w:szCs w:val="24"/>
          <w:lang w:val="uk-UA"/>
        </w:rPr>
        <w:t>2) оприлюднити дане рішення шляхом його опублікування в засобах масової інформації, а також розміщення на офіційному веб-</w:t>
      </w:r>
      <w:r w:rsidRPr="00851B83">
        <w:rPr>
          <w:rFonts w:ascii="Times New Roman" w:hAnsi="Times New Roman"/>
          <w:sz w:val="24"/>
          <w:szCs w:val="24"/>
          <w:lang w:val="uk-UA"/>
        </w:rPr>
        <w:t>сайті Студениківської сільської об’єднаної територіальної громади.</w:t>
      </w:r>
    </w:p>
    <w:p w:rsidR="008C16A5" w:rsidRPr="00851B83" w:rsidRDefault="008C16A5" w:rsidP="008C16A5">
      <w:pPr>
        <w:spacing w:after="0" w:line="20" w:lineRule="atLeast"/>
        <w:ind w:firstLine="709"/>
        <w:jc w:val="both"/>
        <w:rPr>
          <w:rFonts w:ascii="Times New Roman" w:hAnsi="Times New Roman"/>
          <w:sz w:val="24"/>
          <w:szCs w:val="24"/>
          <w:lang w:val="uk-UA"/>
        </w:rPr>
      </w:pPr>
      <w:r w:rsidRPr="00851B83">
        <w:rPr>
          <w:rFonts w:ascii="Times New Roman" w:hAnsi="Times New Roman"/>
          <w:sz w:val="24"/>
          <w:szCs w:val="24"/>
          <w:lang w:val="uk-UA"/>
        </w:rPr>
        <w:t xml:space="preserve">3) забезпечити подання детального плану території будівництва та реконструкції об’єктів виробничо-складського призначення ПП «Соснова» на затвердження сесії сільської ради. </w:t>
      </w:r>
    </w:p>
    <w:p w:rsidR="008C16A5" w:rsidRPr="00851B83" w:rsidRDefault="008C16A5" w:rsidP="008C16A5">
      <w:pPr>
        <w:pStyle w:val="ae"/>
        <w:numPr>
          <w:ilvl w:val="3"/>
          <w:numId w:val="5"/>
        </w:numPr>
        <w:spacing w:line="20" w:lineRule="atLeast"/>
        <w:ind w:left="0" w:firstLine="709"/>
        <w:jc w:val="both"/>
        <w:rPr>
          <w:lang w:val="uk-UA"/>
        </w:rPr>
      </w:pPr>
      <w:r w:rsidRPr="00851B83">
        <w:rPr>
          <w:lang w:val="uk-UA"/>
        </w:rPr>
        <w:t>Фінансування робіт з розробки детального плану території здійснювати за рахунок коштів ПП «Соснова» за згодою сторін.</w:t>
      </w:r>
    </w:p>
    <w:p w:rsidR="008C16A5" w:rsidRPr="00851B83" w:rsidRDefault="008C16A5" w:rsidP="008C16A5">
      <w:pPr>
        <w:pStyle w:val="ae"/>
        <w:numPr>
          <w:ilvl w:val="3"/>
          <w:numId w:val="5"/>
        </w:numPr>
        <w:spacing w:line="20" w:lineRule="atLeast"/>
        <w:ind w:left="0" w:firstLine="709"/>
        <w:jc w:val="both"/>
        <w:rPr>
          <w:lang w:val="uk-UA"/>
        </w:rPr>
      </w:pPr>
      <w:r w:rsidRPr="00BA6965">
        <w:rPr>
          <w:bCs/>
          <w:lang w:val="uk-UA"/>
        </w:rPr>
        <w:t>Контроль за виконанням даного рішення покласти на постійну комісію з питань благоустрою, комунального господарства та земельних відносин</w:t>
      </w:r>
      <w:r w:rsidRPr="00851B83">
        <w:rPr>
          <w:lang w:val="uk-UA"/>
        </w:rPr>
        <w:t>.</w:t>
      </w:r>
    </w:p>
    <w:p w:rsidR="008C16A5" w:rsidRDefault="008C16A5" w:rsidP="008C16A5">
      <w:pPr>
        <w:pStyle w:val="ae"/>
        <w:spacing w:line="20" w:lineRule="atLeast"/>
        <w:ind w:left="426" w:firstLine="282"/>
        <w:rPr>
          <w:b/>
          <w:lang w:val="uk-UA"/>
        </w:rPr>
      </w:pPr>
    </w:p>
    <w:p w:rsidR="008C16A5" w:rsidRPr="00BA6965" w:rsidRDefault="008C16A5" w:rsidP="008C16A5">
      <w:pPr>
        <w:spacing w:after="0" w:line="240" w:lineRule="auto"/>
        <w:jc w:val="center"/>
        <w:rPr>
          <w:rFonts w:ascii="Times New Roman" w:hAnsi="Times New Roman"/>
          <w:b/>
          <w:sz w:val="24"/>
          <w:szCs w:val="24"/>
          <w:lang w:val="uk-UA"/>
        </w:rPr>
      </w:pPr>
      <w:r w:rsidRPr="00BA6965">
        <w:rPr>
          <w:rFonts w:ascii="Times New Roman" w:hAnsi="Times New Roman"/>
          <w:b/>
          <w:sz w:val="24"/>
          <w:szCs w:val="24"/>
          <w:lang w:val="uk-UA"/>
        </w:rPr>
        <w:t xml:space="preserve">Сільський  голова :                                                                         </w:t>
      </w:r>
      <w:r w:rsidRPr="00BA6965">
        <w:rPr>
          <w:rFonts w:ascii="Times New Roman" w:hAnsi="Times New Roman"/>
          <w:b/>
          <w:bCs/>
          <w:sz w:val="24"/>
          <w:szCs w:val="24"/>
          <w:lang w:val="uk-UA"/>
        </w:rPr>
        <w:t>М.О.ЛЯХ</w:t>
      </w:r>
    </w:p>
    <w:p w:rsidR="008C16A5" w:rsidRPr="00BA6965" w:rsidRDefault="008C16A5" w:rsidP="008C16A5">
      <w:pPr>
        <w:spacing w:after="0" w:line="240" w:lineRule="auto"/>
        <w:rPr>
          <w:rFonts w:ascii="Times New Roman" w:hAnsi="Times New Roman"/>
          <w:sz w:val="24"/>
          <w:szCs w:val="24"/>
          <w:lang w:val="uk-UA"/>
        </w:rPr>
      </w:pPr>
    </w:p>
    <w:p w:rsidR="008C16A5" w:rsidRPr="00BA6965" w:rsidRDefault="008C16A5" w:rsidP="008C16A5">
      <w:pPr>
        <w:spacing w:after="0" w:line="240" w:lineRule="auto"/>
        <w:rPr>
          <w:rFonts w:ascii="Times New Roman" w:hAnsi="Times New Roman"/>
          <w:b/>
          <w:lang w:val="uk-UA"/>
        </w:rPr>
      </w:pPr>
      <w:r w:rsidRPr="00BA6965">
        <w:rPr>
          <w:rFonts w:ascii="Times New Roman" w:hAnsi="Times New Roman"/>
          <w:b/>
          <w:lang w:val="uk-UA"/>
        </w:rPr>
        <w:t>с. Студеники</w:t>
      </w:r>
    </w:p>
    <w:p w:rsidR="008C16A5" w:rsidRPr="00BA6965" w:rsidRDefault="008C16A5" w:rsidP="008C16A5">
      <w:pPr>
        <w:spacing w:after="0" w:line="240" w:lineRule="auto"/>
        <w:rPr>
          <w:rFonts w:ascii="Times New Roman" w:hAnsi="Times New Roman"/>
          <w:b/>
          <w:lang w:val="uk-UA"/>
        </w:rPr>
      </w:pPr>
      <w:r w:rsidRPr="00BA6965">
        <w:rPr>
          <w:rFonts w:ascii="Times New Roman" w:hAnsi="Times New Roman"/>
          <w:b/>
          <w:lang w:val="uk-UA"/>
        </w:rPr>
        <w:t xml:space="preserve">№ </w:t>
      </w:r>
      <w:r>
        <w:rPr>
          <w:rFonts w:ascii="Times New Roman" w:hAnsi="Times New Roman"/>
          <w:b/>
          <w:lang w:val="uk-UA"/>
        </w:rPr>
        <w:t>760</w:t>
      </w:r>
      <w:r w:rsidRPr="00BA6965">
        <w:rPr>
          <w:rFonts w:ascii="Times New Roman" w:hAnsi="Times New Roman"/>
          <w:b/>
          <w:lang w:val="uk-UA"/>
        </w:rPr>
        <w:t>–</w:t>
      </w:r>
      <w:r w:rsidRPr="00BA6965">
        <w:rPr>
          <w:rFonts w:ascii="Times New Roman" w:hAnsi="Times New Roman"/>
          <w:b/>
          <w:lang w:val="en-US"/>
        </w:rPr>
        <w:t>XXV</w:t>
      </w:r>
      <w:r w:rsidRPr="00BA6965">
        <w:rPr>
          <w:rFonts w:ascii="Times New Roman" w:hAnsi="Times New Roman"/>
          <w:b/>
          <w:lang w:val="uk-UA"/>
        </w:rPr>
        <w:t>ІІІ–</w:t>
      </w:r>
      <w:r w:rsidRPr="00BA6965">
        <w:rPr>
          <w:rFonts w:ascii="Times New Roman" w:hAnsi="Times New Roman"/>
          <w:b/>
          <w:lang w:val="en-US"/>
        </w:rPr>
        <w:t>V</w:t>
      </w:r>
      <w:r w:rsidRPr="00BA6965">
        <w:rPr>
          <w:rFonts w:ascii="Times New Roman" w:hAnsi="Times New Roman"/>
          <w:b/>
          <w:lang w:val="uk-UA"/>
        </w:rPr>
        <w:t>ІІ</w:t>
      </w:r>
    </w:p>
    <w:p w:rsidR="008C16A5" w:rsidRPr="00BA6965" w:rsidRDefault="008C16A5" w:rsidP="008C16A5">
      <w:pPr>
        <w:spacing w:after="0" w:line="240" w:lineRule="auto"/>
        <w:rPr>
          <w:rFonts w:ascii="Times New Roman" w:hAnsi="Times New Roman"/>
          <w:b/>
          <w:lang w:val="uk-UA"/>
        </w:rPr>
      </w:pPr>
      <w:r w:rsidRPr="00BA6965">
        <w:rPr>
          <w:rFonts w:ascii="Times New Roman" w:hAnsi="Times New Roman"/>
          <w:b/>
          <w:lang w:val="uk-UA"/>
        </w:rPr>
        <w:t>04.06.2019</w:t>
      </w:r>
    </w:p>
    <w:p w:rsidR="000B1A3A" w:rsidRPr="000B1A3A" w:rsidRDefault="000B1A3A" w:rsidP="000B1A3A">
      <w:pPr>
        <w:spacing w:after="0" w:line="240" w:lineRule="auto"/>
        <w:rPr>
          <w:rFonts w:ascii="Times New Roman" w:eastAsia="Andale Sans UI" w:hAnsi="Times New Roman"/>
          <w:lang w:val="uk-UA" w:eastAsia="zh-CN"/>
        </w:rPr>
      </w:pPr>
    </w:p>
    <w:p w:rsidR="000B1A3A" w:rsidRPr="000B1A3A" w:rsidRDefault="000B1A3A" w:rsidP="000B1A3A">
      <w:pPr>
        <w:spacing w:after="0" w:line="240" w:lineRule="auto"/>
        <w:rPr>
          <w:rFonts w:ascii="Times New Roman" w:hAnsi="Times New Roman"/>
          <w:sz w:val="28"/>
          <w:szCs w:val="28"/>
          <w:lang w:val="uk-UA"/>
        </w:rPr>
      </w:pPr>
    </w:p>
    <w:p w:rsidR="000B1A3A" w:rsidRPr="000B1A3A" w:rsidRDefault="000B1A3A" w:rsidP="000B1A3A">
      <w:pPr>
        <w:spacing w:after="0" w:line="240" w:lineRule="auto"/>
        <w:rPr>
          <w:rFonts w:ascii="Times New Roman" w:hAnsi="Times New Roman"/>
          <w:sz w:val="28"/>
          <w:szCs w:val="28"/>
          <w:lang w:val="uk-UA"/>
        </w:rPr>
      </w:pPr>
      <w:r w:rsidRPr="000B1A3A">
        <w:rPr>
          <w:rFonts w:ascii="Times New Roman" w:hAnsi="Times New Roman"/>
          <w:noProof/>
          <w:lang w:val="uk-UA" w:eastAsia="uk-UA"/>
        </w:rPr>
        <w:drawing>
          <wp:anchor distT="0" distB="0" distL="114300" distR="114300" simplePos="0" relativeHeight="251662336" behindDoc="0" locked="0" layoutInCell="0" allowOverlap="1">
            <wp:simplePos x="0" y="0"/>
            <wp:positionH relativeFrom="column">
              <wp:posOffset>2857500</wp:posOffset>
            </wp:positionH>
            <wp:positionV relativeFrom="paragraph">
              <wp:posOffset>-685800</wp:posOffset>
            </wp:positionV>
            <wp:extent cx="400050" cy="563245"/>
            <wp:effectExtent l="0" t="0" r="0" b="8255"/>
            <wp:wrapSquare wrapText="bothSides"/>
            <wp:docPr id="73" name="Рисунок 73"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gerb"/>
                    <pic:cNvPicPr>
                      <a:picLocks noChangeAspect="1" noChangeArrowheads="1"/>
                    </pic:cNvPicPr>
                  </pic:nvPicPr>
                  <pic:blipFill>
                    <a:blip r:embed="rId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400050" cy="563245"/>
                    </a:xfrm>
                    <a:prstGeom prst="rect">
                      <a:avLst/>
                    </a:prstGeom>
                    <a:noFill/>
                    <a:ln>
                      <a:noFill/>
                    </a:ln>
                  </pic:spPr>
                </pic:pic>
              </a:graphicData>
            </a:graphic>
          </wp:anchor>
        </w:drawing>
      </w:r>
    </w:p>
    <w:p w:rsidR="000B1A3A" w:rsidRPr="000B1A3A" w:rsidRDefault="000B1A3A" w:rsidP="000B1A3A">
      <w:pPr>
        <w:spacing w:after="160" w:line="259" w:lineRule="auto"/>
        <w:rPr>
          <w:rFonts w:ascii="Times New Roman" w:eastAsiaTheme="minorHAnsi" w:hAnsi="Times New Roman"/>
          <w:b/>
          <w:sz w:val="28"/>
          <w:szCs w:val="28"/>
          <w:lang w:val="uk-UA" w:eastAsia="en-US"/>
        </w:rPr>
      </w:pPr>
    </w:p>
    <w:p w:rsidR="000B1A3A" w:rsidRPr="000B1A3A" w:rsidRDefault="000B1A3A" w:rsidP="000B1A3A">
      <w:pPr>
        <w:spacing w:after="0" w:line="240" w:lineRule="auto"/>
        <w:jc w:val="center"/>
        <w:rPr>
          <w:rFonts w:ascii="Times New Roman" w:eastAsiaTheme="minorHAnsi" w:hAnsi="Times New Roman"/>
          <w:b/>
          <w:sz w:val="28"/>
          <w:szCs w:val="28"/>
          <w:lang w:val="uk-UA" w:eastAsia="en-US"/>
        </w:rPr>
      </w:pPr>
      <w:r w:rsidRPr="000B1A3A">
        <w:rPr>
          <w:rFonts w:ascii="Times New Roman" w:eastAsiaTheme="minorHAnsi" w:hAnsi="Times New Roman"/>
          <w:b/>
          <w:sz w:val="28"/>
          <w:szCs w:val="28"/>
          <w:lang w:val="uk-UA" w:eastAsia="en-US"/>
        </w:rPr>
        <w:t>СТУДЕНИКІВСЬКА  СІЛЬСЬКА  РАДА</w:t>
      </w:r>
    </w:p>
    <w:p w:rsidR="000B1A3A" w:rsidRPr="000B1A3A" w:rsidRDefault="000B1A3A" w:rsidP="000B1A3A">
      <w:pPr>
        <w:spacing w:after="0" w:line="240" w:lineRule="auto"/>
        <w:jc w:val="center"/>
        <w:rPr>
          <w:rFonts w:ascii="Times New Roman" w:eastAsiaTheme="minorHAnsi" w:hAnsi="Times New Roman"/>
          <w:b/>
          <w:sz w:val="28"/>
          <w:szCs w:val="28"/>
          <w:lang w:val="uk-UA" w:eastAsia="en-US"/>
        </w:rPr>
      </w:pPr>
      <w:r w:rsidRPr="000B1A3A">
        <w:rPr>
          <w:rFonts w:ascii="Times New Roman" w:eastAsiaTheme="minorHAnsi" w:hAnsi="Times New Roman"/>
          <w:b/>
          <w:sz w:val="28"/>
          <w:szCs w:val="28"/>
          <w:lang w:val="uk-UA" w:eastAsia="en-US"/>
        </w:rPr>
        <w:t>ПЕРЕЯСЛАВ-ХМЕЛЬНИЦЬКОГО  РАЙОНУ</w:t>
      </w:r>
    </w:p>
    <w:p w:rsidR="000B1A3A" w:rsidRPr="000B1A3A" w:rsidRDefault="000B1A3A" w:rsidP="000B1A3A">
      <w:pPr>
        <w:spacing w:after="0" w:line="240" w:lineRule="auto"/>
        <w:jc w:val="center"/>
        <w:rPr>
          <w:rFonts w:ascii="Times New Roman" w:eastAsiaTheme="minorHAnsi" w:hAnsi="Times New Roman"/>
          <w:b/>
          <w:sz w:val="28"/>
          <w:szCs w:val="28"/>
          <w:lang w:val="uk-UA" w:eastAsia="en-US"/>
        </w:rPr>
      </w:pPr>
      <w:r w:rsidRPr="000B1A3A">
        <w:rPr>
          <w:rFonts w:ascii="Times New Roman" w:eastAsiaTheme="minorHAnsi" w:hAnsi="Times New Roman"/>
          <w:b/>
          <w:sz w:val="28"/>
          <w:szCs w:val="28"/>
          <w:lang w:val="uk-UA" w:eastAsia="en-US"/>
        </w:rPr>
        <w:t>КИЇВСЬКОЇ  ОБЛАСТІ</w:t>
      </w:r>
    </w:p>
    <w:p w:rsidR="000B1A3A" w:rsidRPr="000B1A3A" w:rsidRDefault="000B1A3A" w:rsidP="000B1A3A">
      <w:pPr>
        <w:spacing w:after="0" w:line="240" w:lineRule="auto"/>
        <w:jc w:val="center"/>
        <w:rPr>
          <w:rFonts w:ascii="Times New Roman" w:eastAsiaTheme="minorHAnsi" w:hAnsi="Times New Roman"/>
          <w:b/>
          <w:sz w:val="28"/>
          <w:szCs w:val="28"/>
          <w:lang w:val="uk-UA" w:eastAsia="en-US"/>
        </w:rPr>
      </w:pPr>
      <w:r w:rsidRPr="000B1A3A">
        <w:rPr>
          <w:rFonts w:ascii="Times New Roman" w:eastAsiaTheme="minorHAnsi" w:hAnsi="Times New Roman"/>
          <w:b/>
          <w:sz w:val="28"/>
          <w:szCs w:val="28"/>
          <w:lang w:val="uk-UA" w:eastAsia="en-US"/>
        </w:rPr>
        <w:t>СЬОМОГО  СКЛИКАННЯ</w:t>
      </w:r>
    </w:p>
    <w:p w:rsidR="000B1A3A" w:rsidRPr="000B1A3A" w:rsidRDefault="000B1A3A" w:rsidP="000B1A3A">
      <w:pPr>
        <w:spacing w:after="0" w:line="240" w:lineRule="auto"/>
        <w:jc w:val="center"/>
        <w:rPr>
          <w:rFonts w:ascii="Times New Roman" w:eastAsiaTheme="minorHAnsi" w:hAnsi="Times New Roman"/>
          <w:b/>
          <w:sz w:val="28"/>
          <w:szCs w:val="28"/>
          <w:lang w:val="uk-UA" w:eastAsia="en-US"/>
        </w:rPr>
      </w:pPr>
    </w:p>
    <w:p w:rsidR="000B1A3A" w:rsidRPr="000B1A3A" w:rsidRDefault="000B1A3A" w:rsidP="000B1A3A">
      <w:pPr>
        <w:spacing w:after="0" w:line="240" w:lineRule="auto"/>
        <w:jc w:val="center"/>
        <w:rPr>
          <w:rFonts w:ascii="Times New Roman" w:eastAsiaTheme="minorHAnsi" w:hAnsi="Times New Roman"/>
          <w:b/>
          <w:sz w:val="28"/>
          <w:szCs w:val="28"/>
          <w:lang w:val="uk-UA" w:eastAsia="en-US"/>
        </w:rPr>
      </w:pPr>
    </w:p>
    <w:p w:rsidR="000B1A3A" w:rsidRPr="000B1A3A" w:rsidRDefault="000B1A3A" w:rsidP="000B1A3A">
      <w:pPr>
        <w:spacing w:after="0" w:line="240" w:lineRule="auto"/>
        <w:jc w:val="center"/>
        <w:rPr>
          <w:rFonts w:ascii="Times New Roman" w:eastAsiaTheme="minorHAnsi" w:hAnsi="Times New Roman"/>
          <w:b/>
          <w:sz w:val="28"/>
          <w:szCs w:val="28"/>
          <w:lang w:val="uk-UA" w:eastAsia="en-US"/>
        </w:rPr>
      </w:pPr>
      <w:r w:rsidRPr="000B1A3A">
        <w:rPr>
          <w:rFonts w:ascii="Times New Roman" w:eastAsiaTheme="minorHAnsi" w:hAnsi="Times New Roman"/>
          <w:b/>
          <w:sz w:val="28"/>
          <w:szCs w:val="28"/>
          <w:lang w:val="uk-UA" w:eastAsia="en-US"/>
        </w:rPr>
        <w:t>РІШЕННЯ</w:t>
      </w:r>
    </w:p>
    <w:p w:rsidR="000B1A3A" w:rsidRPr="000B1A3A" w:rsidRDefault="000B1A3A" w:rsidP="000B1A3A">
      <w:pPr>
        <w:spacing w:after="0" w:line="240" w:lineRule="auto"/>
        <w:jc w:val="center"/>
        <w:rPr>
          <w:rFonts w:ascii="Times New Roman" w:eastAsiaTheme="minorHAnsi" w:hAnsi="Times New Roman"/>
          <w:b/>
          <w:sz w:val="28"/>
          <w:szCs w:val="28"/>
          <w:lang w:val="uk-UA" w:eastAsia="en-US"/>
        </w:rPr>
      </w:pPr>
    </w:p>
    <w:p w:rsidR="000B1A3A" w:rsidRPr="000B1A3A" w:rsidRDefault="000B1A3A" w:rsidP="000B1A3A">
      <w:pPr>
        <w:spacing w:after="0" w:line="240" w:lineRule="auto"/>
        <w:rPr>
          <w:rFonts w:ascii="Times New Roman" w:eastAsiaTheme="minorHAnsi" w:hAnsi="Times New Roman"/>
          <w:b/>
          <w:sz w:val="28"/>
          <w:szCs w:val="28"/>
          <w:lang w:val="uk-UA" w:eastAsia="en-US"/>
        </w:rPr>
      </w:pPr>
      <w:r w:rsidRPr="000B1A3A">
        <w:rPr>
          <w:rFonts w:ascii="Times New Roman" w:eastAsiaTheme="minorHAnsi" w:hAnsi="Times New Roman"/>
          <w:b/>
          <w:sz w:val="28"/>
          <w:szCs w:val="28"/>
          <w:lang w:val="uk-UA" w:eastAsia="en-US"/>
        </w:rPr>
        <w:t>Про стан пенсійного забезпечення</w:t>
      </w:r>
    </w:p>
    <w:p w:rsidR="000B1A3A" w:rsidRPr="000B1A3A" w:rsidRDefault="000B1A3A" w:rsidP="000B1A3A">
      <w:pPr>
        <w:spacing w:after="0" w:line="240" w:lineRule="auto"/>
        <w:rPr>
          <w:rFonts w:ascii="Times New Roman" w:eastAsiaTheme="minorHAnsi" w:hAnsi="Times New Roman"/>
          <w:b/>
          <w:sz w:val="28"/>
          <w:szCs w:val="28"/>
          <w:lang w:val="uk-UA" w:eastAsia="en-US"/>
        </w:rPr>
      </w:pPr>
      <w:r w:rsidRPr="000B1A3A">
        <w:rPr>
          <w:rFonts w:ascii="Times New Roman" w:eastAsiaTheme="minorHAnsi" w:hAnsi="Times New Roman"/>
          <w:b/>
          <w:sz w:val="28"/>
          <w:szCs w:val="28"/>
          <w:lang w:val="uk-UA" w:eastAsia="en-US"/>
        </w:rPr>
        <w:t xml:space="preserve"> та легалізацію трудових відносин в Студениківській ОТГ</w:t>
      </w:r>
    </w:p>
    <w:p w:rsidR="000B1A3A" w:rsidRPr="000B1A3A" w:rsidRDefault="000B1A3A" w:rsidP="000B1A3A">
      <w:pPr>
        <w:spacing w:after="0" w:line="240" w:lineRule="auto"/>
        <w:rPr>
          <w:rFonts w:ascii="Times New Roman" w:eastAsiaTheme="minorHAnsi" w:hAnsi="Times New Roman"/>
          <w:b/>
          <w:sz w:val="28"/>
          <w:szCs w:val="28"/>
          <w:lang w:val="uk-UA" w:eastAsia="en-US"/>
        </w:rPr>
      </w:pPr>
    </w:p>
    <w:p w:rsidR="000B1A3A" w:rsidRPr="000B1A3A" w:rsidRDefault="000B1A3A" w:rsidP="000B1A3A">
      <w:pPr>
        <w:spacing w:after="160" w:line="259" w:lineRule="auto"/>
        <w:jc w:val="both"/>
        <w:rPr>
          <w:rFonts w:ascii="Times New Roman" w:eastAsiaTheme="minorHAnsi" w:hAnsi="Times New Roman"/>
          <w:b/>
          <w:sz w:val="28"/>
          <w:szCs w:val="28"/>
          <w:lang w:val="uk-UA" w:eastAsia="en-US"/>
        </w:rPr>
      </w:pPr>
      <w:r w:rsidRPr="000B1A3A">
        <w:rPr>
          <w:rFonts w:asciiTheme="minorHAnsi" w:eastAsiaTheme="minorHAnsi" w:hAnsiTheme="minorHAnsi" w:cstheme="minorBidi"/>
          <w:lang w:val="uk-UA" w:eastAsia="en-US"/>
        </w:rPr>
        <w:t xml:space="preserve">      </w:t>
      </w:r>
      <w:r w:rsidRPr="000B1A3A">
        <w:rPr>
          <w:rFonts w:ascii="Times New Roman" w:eastAsiaTheme="minorHAnsi" w:hAnsi="Times New Roman"/>
          <w:sz w:val="28"/>
          <w:szCs w:val="28"/>
          <w:lang w:val="uk-UA" w:eastAsia="en-US"/>
        </w:rPr>
        <w:t xml:space="preserve">Заслухавши інформацію начальника Переяслав-Хмельницького об’єднаного  управління    Пенсійного фонду України у  Київській області Бугай Т.О. про стан пенсійного забезпечення та легалізацію трудових відносин в Студениківській ОТГ, керуючись ст. 26 Закону України «Про місцеве самоврядування в Україні» сільська рада </w:t>
      </w:r>
      <w:r w:rsidRPr="000B1A3A">
        <w:rPr>
          <w:rFonts w:ascii="Times New Roman" w:eastAsiaTheme="minorHAnsi" w:hAnsi="Times New Roman"/>
          <w:b/>
          <w:sz w:val="28"/>
          <w:szCs w:val="28"/>
          <w:lang w:val="uk-UA" w:eastAsia="en-US"/>
        </w:rPr>
        <w:t>ВИРІШИЛА:</w:t>
      </w:r>
    </w:p>
    <w:p w:rsidR="000B1A3A" w:rsidRPr="000B1A3A" w:rsidRDefault="000B1A3A" w:rsidP="000B1A3A">
      <w:pPr>
        <w:numPr>
          <w:ilvl w:val="0"/>
          <w:numId w:val="7"/>
        </w:numPr>
        <w:spacing w:after="160" w:line="259" w:lineRule="auto"/>
        <w:contextualSpacing/>
        <w:jc w:val="both"/>
        <w:rPr>
          <w:rFonts w:ascii="Times New Roman" w:eastAsiaTheme="minorHAnsi" w:hAnsi="Times New Roman"/>
          <w:sz w:val="28"/>
          <w:szCs w:val="28"/>
          <w:lang w:val="uk-UA" w:eastAsia="en-US"/>
        </w:rPr>
      </w:pPr>
      <w:r w:rsidRPr="000B1A3A">
        <w:rPr>
          <w:rFonts w:ascii="Times New Roman" w:eastAsiaTheme="minorHAnsi" w:hAnsi="Times New Roman"/>
          <w:sz w:val="28"/>
          <w:szCs w:val="28"/>
          <w:lang w:val="uk-UA" w:eastAsia="en-US"/>
        </w:rPr>
        <w:t>Інформацію начальника Переяслав-Хмельницького об’єднаного  управління    Пенсійного фонду України у  Київській області Бугай Т.О. про стан пенсійного забезпечення та легалізацію трудових відносин в Студениківській ОТГ прийняти до відома.</w:t>
      </w:r>
    </w:p>
    <w:p w:rsidR="000B1A3A" w:rsidRPr="000B1A3A" w:rsidRDefault="000B1A3A" w:rsidP="000B1A3A">
      <w:pPr>
        <w:numPr>
          <w:ilvl w:val="0"/>
          <w:numId w:val="7"/>
        </w:numPr>
        <w:spacing w:after="160" w:line="259" w:lineRule="auto"/>
        <w:contextualSpacing/>
        <w:jc w:val="both"/>
        <w:rPr>
          <w:rFonts w:ascii="Times New Roman" w:eastAsiaTheme="minorHAnsi" w:hAnsi="Times New Roman"/>
          <w:sz w:val="28"/>
          <w:szCs w:val="28"/>
          <w:lang w:val="uk-UA" w:eastAsia="en-US"/>
        </w:rPr>
      </w:pPr>
      <w:r w:rsidRPr="000B1A3A">
        <w:rPr>
          <w:rFonts w:ascii="Times New Roman" w:eastAsiaTheme="minorHAnsi" w:hAnsi="Times New Roman"/>
          <w:sz w:val="28"/>
          <w:szCs w:val="28"/>
          <w:lang w:val="uk-UA" w:eastAsia="en-US"/>
        </w:rPr>
        <w:t>Спільно з Переяслав-Хмельницьким об’єднаним  управлінням    Пенсійного фонду України у  Київській області вживати заходи по зменшенню заборгованості по сплаті страхових внесків до Пенсійного фонду.</w:t>
      </w:r>
    </w:p>
    <w:p w:rsidR="000B1A3A" w:rsidRPr="000B1A3A" w:rsidRDefault="000B1A3A" w:rsidP="000B1A3A">
      <w:pPr>
        <w:numPr>
          <w:ilvl w:val="0"/>
          <w:numId w:val="7"/>
        </w:numPr>
        <w:spacing w:after="160" w:line="259" w:lineRule="auto"/>
        <w:contextualSpacing/>
        <w:jc w:val="both"/>
        <w:rPr>
          <w:rFonts w:ascii="Times New Roman" w:eastAsiaTheme="minorHAnsi" w:hAnsi="Times New Roman"/>
          <w:sz w:val="28"/>
          <w:szCs w:val="28"/>
          <w:lang w:val="uk-UA" w:eastAsia="en-US"/>
        </w:rPr>
      </w:pPr>
      <w:r w:rsidRPr="000B1A3A">
        <w:rPr>
          <w:rFonts w:ascii="Times New Roman" w:eastAsiaTheme="minorHAnsi" w:hAnsi="Times New Roman"/>
          <w:sz w:val="28"/>
          <w:szCs w:val="28"/>
          <w:lang w:val="uk-UA" w:eastAsia="en-US"/>
        </w:rPr>
        <w:t xml:space="preserve">Контроль за виконанням рішення покласти на постійну комісію з питань </w:t>
      </w:r>
      <w:r w:rsidRPr="000B1A3A">
        <w:rPr>
          <w:rFonts w:ascii="Times New Roman" w:eastAsiaTheme="minorHAnsi" w:hAnsi="Times New Roman" w:cstheme="minorBidi"/>
          <w:sz w:val="28"/>
          <w:szCs w:val="28"/>
          <w:lang w:val="uk-UA" w:eastAsia="en-US"/>
        </w:rPr>
        <w:t xml:space="preserve"> фінансів, бюджету та планування соціально-економічного розвитку.</w:t>
      </w:r>
    </w:p>
    <w:p w:rsidR="000B1A3A" w:rsidRPr="000B1A3A" w:rsidRDefault="000B1A3A" w:rsidP="000B1A3A">
      <w:pPr>
        <w:spacing w:after="160" w:line="259" w:lineRule="auto"/>
        <w:ind w:left="720"/>
        <w:contextualSpacing/>
        <w:jc w:val="both"/>
        <w:rPr>
          <w:rFonts w:ascii="Times New Roman" w:eastAsiaTheme="minorHAnsi" w:hAnsi="Times New Roman" w:cstheme="minorBidi"/>
          <w:sz w:val="28"/>
          <w:szCs w:val="28"/>
          <w:lang w:val="uk-UA" w:eastAsia="en-US"/>
        </w:rPr>
      </w:pPr>
    </w:p>
    <w:p w:rsidR="000B1A3A" w:rsidRPr="000B1A3A" w:rsidRDefault="000B1A3A" w:rsidP="000B1A3A">
      <w:pPr>
        <w:spacing w:after="160" w:line="259" w:lineRule="auto"/>
        <w:ind w:left="720"/>
        <w:contextualSpacing/>
        <w:jc w:val="both"/>
        <w:rPr>
          <w:rFonts w:ascii="Times New Roman" w:eastAsiaTheme="minorHAnsi" w:hAnsi="Times New Roman" w:cstheme="minorBidi"/>
          <w:sz w:val="28"/>
          <w:szCs w:val="28"/>
          <w:lang w:val="uk-UA" w:eastAsia="en-US"/>
        </w:rPr>
      </w:pPr>
    </w:p>
    <w:p w:rsidR="000B1A3A" w:rsidRPr="000B1A3A" w:rsidRDefault="000B1A3A" w:rsidP="000B1A3A">
      <w:pPr>
        <w:spacing w:after="160" w:line="259" w:lineRule="auto"/>
        <w:ind w:left="720"/>
        <w:contextualSpacing/>
        <w:jc w:val="both"/>
        <w:rPr>
          <w:rFonts w:ascii="Times New Roman" w:eastAsiaTheme="minorHAnsi" w:hAnsi="Times New Roman" w:cstheme="minorBidi"/>
          <w:sz w:val="28"/>
          <w:szCs w:val="28"/>
          <w:lang w:val="uk-UA" w:eastAsia="en-US"/>
        </w:rPr>
      </w:pPr>
      <w:r w:rsidRPr="000B1A3A">
        <w:rPr>
          <w:rFonts w:ascii="Times New Roman" w:eastAsiaTheme="minorHAnsi" w:hAnsi="Times New Roman" w:cstheme="minorBidi"/>
          <w:sz w:val="28"/>
          <w:szCs w:val="28"/>
          <w:lang w:val="uk-UA" w:eastAsia="en-US"/>
        </w:rPr>
        <w:t xml:space="preserve">            Сільський голова:                         М.О. Лях</w:t>
      </w:r>
    </w:p>
    <w:p w:rsidR="000B1A3A" w:rsidRPr="000B1A3A" w:rsidRDefault="000B1A3A" w:rsidP="000B1A3A">
      <w:pPr>
        <w:spacing w:after="160" w:line="259" w:lineRule="auto"/>
        <w:ind w:left="720"/>
        <w:contextualSpacing/>
        <w:jc w:val="both"/>
        <w:rPr>
          <w:rFonts w:ascii="Times New Roman" w:eastAsiaTheme="minorHAnsi" w:hAnsi="Times New Roman" w:cstheme="minorBidi"/>
          <w:sz w:val="28"/>
          <w:szCs w:val="28"/>
          <w:lang w:val="uk-UA" w:eastAsia="en-US"/>
        </w:rPr>
      </w:pPr>
    </w:p>
    <w:p w:rsidR="000B1A3A" w:rsidRPr="000B1A3A" w:rsidRDefault="000B1A3A" w:rsidP="000B1A3A">
      <w:pPr>
        <w:spacing w:after="160" w:line="259" w:lineRule="auto"/>
        <w:ind w:left="720"/>
        <w:contextualSpacing/>
        <w:jc w:val="both"/>
        <w:rPr>
          <w:rFonts w:ascii="Times New Roman" w:eastAsiaTheme="minorHAnsi" w:hAnsi="Times New Roman" w:cstheme="minorBidi"/>
          <w:b/>
          <w:sz w:val="28"/>
          <w:szCs w:val="28"/>
          <w:lang w:val="uk-UA" w:eastAsia="en-US"/>
        </w:rPr>
      </w:pPr>
      <w:r w:rsidRPr="000B1A3A">
        <w:rPr>
          <w:rFonts w:ascii="Times New Roman" w:eastAsiaTheme="minorHAnsi" w:hAnsi="Times New Roman" w:cstheme="minorBidi"/>
          <w:b/>
          <w:sz w:val="28"/>
          <w:szCs w:val="28"/>
          <w:lang w:val="uk-UA" w:eastAsia="en-US"/>
        </w:rPr>
        <w:t>с. Студеники</w:t>
      </w:r>
    </w:p>
    <w:p w:rsidR="000B1A3A" w:rsidRPr="000B1A3A" w:rsidRDefault="000B1A3A" w:rsidP="000B1A3A">
      <w:pPr>
        <w:spacing w:after="160" w:line="259" w:lineRule="auto"/>
        <w:ind w:left="720"/>
        <w:contextualSpacing/>
        <w:jc w:val="both"/>
        <w:rPr>
          <w:rFonts w:ascii="Times New Roman" w:eastAsiaTheme="minorHAnsi" w:hAnsi="Times New Roman" w:cstheme="minorBidi"/>
          <w:b/>
          <w:sz w:val="28"/>
          <w:szCs w:val="28"/>
          <w:lang w:val="uk-UA" w:eastAsia="en-US"/>
        </w:rPr>
      </w:pPr>
      <w:r w:rsidRPr="000B1A3A">
        <w:rPr>
          <w:rFonts w:ascii="Times New Roman" w:eastAsiaTheme="minorHAnsi" w:hAnsi="Times New Roman" w:cstheme="minorBidi"/>
          <w:b/>
          <w:sz w:val="28"/>
          <w:szCs w:val="28"/>
          <w:lang w:val="uk-UA" w:eastAsia="en-US"/>
        </w:rPr>
        <w:t>№761-ХХУІІІ-УІІ</w:t>
      </w:r>
    </w:p>
    <w:p w:rsidR="000B1A3A" w:rsidRPr="000B1A3A" w:rsidRDefault="000B1A3A" w:rsidP="000B1A3A">
      <w:pPr>
        <w:spacing w:after="160" w:line="259" w:lineRule="auto"/>
        <w:ind w:left="720"/>
        <w:contextualSpacing/>
        <w:jc w:val="both"/>
        <w:rPr>
          <w:rFonts w:ascii="Times New Roman" w:eastAsiaTheme="minorHAnsi" w:hAnsi="Times New Roman"/>
          <w:b/>
          <w:sz w:val="28"/>
          <w:szCs w:val="28"/>
          <w:lang w:val="uk-UA" w:eastAsia="en-US"/>
        </w:rPr>
      </w:pPr>
      <w:r w:rsidRPr="000B1A3A">
        <w:rPr>
          <w:rFonts w:ascii="Times New Roman" w:eastAsiaTheme="minorHAnsi" w:hAnsi="Times New Roman" w:cstheme="minorBidi"/>
          <w:b/>
          <w:sz w:val="28"/>
          <w:szCs w:val="28"/>
          <w:lang w:val="uk-UA" w:eastAsia="en-US"/>
        </w:rPr>
        <w:t>04.06.2019</w:t>
      </w:r>
    </w:p>
    <w:p w:rsidR="004031A9" w:rsidRPr="004031A9" w:rsidRDefault="004031A9" w:rsidP="004031A9">
      <w:pPr>
        <w:pStyle w:val="af1"/>
        <w:rPr>
          <w:rFonts w:ascii="Times New Roman" w:hAnsi="Times New Roman"/>
          <w:b/>
        </w:rPr>
      </w:pPr>
    </w:p>
    <w:sectPr w:rsidR="004031A9" w:rsidRPr="004031A9" w:rsidSect="00711B5E">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 w:name="Antiqua">
    <w:altName w:val="Courier New"/>
    <w:panose1 w:val="00000000000000000000"/>
    <w:charset w:val="00"/>
    <w:family w:val="swiss"/>
    <w:notTrueType/>
    <w:pitch w:val="variable"/>
    <w:sig w:usb0="00000003" w:usb1="00000000" w:usb2="00000000" w:usb3="00000000" w:csb0="00000001" w:csb1="00000000"/>
  </w:font>
  <w:font w:name="Times New Roman CYR">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ndale Sans UI">
    <w:charset w:val="00"/>
    <w:family w:val="auto"/>
    <w:pitch w:val="variable"/>
    <w:sig w:usb0="00000000" w:usb1="00000000" w:usb2="00000000" w:usb3="00000000" w:csb0="00000000" w:csb1="00000000"/>
  </w:font>
  <w:font w:name="Lohit Devanagari">
    <w:altName w:val="Times New Roman"/>
    <w:charset w:val="00"/>
    <w:family w:val="auto"/>
    <w:pitch w:val="default"/>
    <w:sig w:usb0="00000000" w:usb1="00000000" w:usb2="00000000" w:usb3="00000000" w:csb0="00000000" w:csb1="00000000"/>
  </w:font>
  <w:font w:name="MS Mincho">
    <w:altName w:val="ＭＳ 明朝"/>
    <w:panose1 w:val="02020609040205080304"/>
    <w:charset w:val="80"/>
    <w:family w:val="modern"/>
    <w:pitch w:val="fixed"/>
    <w:sig w:usb0="A00002BF" w:usb1="68C7FCFB" w:usb2="00000010" w:usb3="00000000" w:csb0="0002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2B312A"/>
    <w:multiLevelType w:val="hybridMultilevel"/>
    <w:tmpl w:val="474CAAB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EA9638A"/>
    <w:multiLevelType w:val="hybridMultilevel"/>
    <w:tmpl w:val="43B4BCD4"/>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nsid w:val="508005E2"/>
    <w:multiLevelType w:val="hybridMultilevel"/>
    <w:tmpl w:val="3D8A4E0E"/>
    <w:lvl w:ilvl="0" w:tplc="CF568CC0">
      <w:start w:val="1"/>
      <w:numFmt w:val="bullet"/>
      <w:lvlText w:val="-"/>
      <w:lvlJc w:val="left"/>
      <w:pPr>
        <w:ind w:left="2160" w:hanging="360"/>
      </w:pPr>
      <w:rPr>
        <w:rFonts w:ascii="Times New Roman" w:eastAsiaTheme="minorHAnsi" w:hAnsi="Times New Roman" w:cs="Times New Roman" w:hint="default"/>
      </w:rPr>
    </w:lvl>
    <w:lvl w:ilvl="1" w:tplc="04220003" w:tentative="1">
      <w:start w:val="1"/>
      <w:numFmt w:val="bullet"/>
      <w:lvlText w:val="o"/>
      <w:lvlJc w:val="left"/>
      <w:pPr>
        <w:ind w:left="2880" w:hanging="360"/>
      </w:pPr>
      <w:rPr>
        <w:rFonts w:ascii="Courier New" w:hAnsi="Courier New" w:cs="Courier New" w:hint="default"/>
      </w:rPr>
    </w:lvl>
    <w:lvl w:ilvl="2" w:tplc="04220005" w:tentative="1">
      <w:start w:val="1"/>
      <w:numFmt w:val="bullet"/>
      <w:lvlText w:val=""/>
      <w:lvlJc w:val="left"/>
      <w:pPr>
        <w:ind w:left="3600" w:hanging="360"/>
      </w:pPr>
      <w:rPr>
        <w:rFonts w:ascii="Wingdings" w:hAnsi="Wingdings" w:hint="default"/>
      </w:rPr>
    </w:lvl>
    <w:lvl w:ilvl="3" w:tplc="04220001" w:tentative="1">
      <w:start w:val="1"/>
      <w:numFmt w:val="bullet"/>
      <w:lvlText w:val=""/>
      <w:lvlJc w:val="left"/>
      <w:pPr>
        <w:ind w:left="4320" w:hanging="360"/>
      </w:pPr>
      <w:rPr>
        <w:rFonts w:ascii="Symbol" w:hAnsi="Symbol" w:hint="default"/>
      </w:rPr>
    </w:lvl>
    <w:lvl w:ilvl="4" w:tplc="04220003" w:tentative="1">
      <w:start w:val="1"/>
      <w:numFmt w:val="bullet"/>
      <w:lvlText w:val="o"/>
      <w:lvlJc w:val="left"/>
      <w:pPr>
        <w:ind w:left="5040" w:hanging="360"/>
      </w:pPr>
      <w:rPr>
        <w:rFonts w:ascii="Courier New" w:hAnsi="Courier New" w:cs="Courier New" w:hint="default"/>
      </w:rPr>
    </w:lvl>
    <w:lvl w:ilvl="5" w:tplc="04220005" w:tentative="1">
      <w:start w:val="1"/>
      <w:numFmt w:val="bullet"/>
      <w:lvlText w:val=""/>
      <w:lvlJc w:val="left"/>
      <w:pPr>
        <w:ind w:left="5760" w:hanging="360"/>
      </w:pPr>
      <w:rPr>
        <w:rFonts w:ascii="Wingdings" w:hAnsi="Wingdings" w:hint="default"/>
      </w:rPr>
    </w:lvl>
    <w:lvl w:ilvl="6" w:tplc="04220001" w:tentative="1">
      <w:start w:val="1"/>
      <w:numFmt w:val="bullet"/>
      <w:lvlText w:val=""/>
      <w:lvlJc w:val="left"/>
      <w:pPr>
        <w:ind w:left="6480" w:hanging="360"/>
      </w:pPr>
      <w:rPr>
        <w:rFonts w:ascii="Symbol" w:hAnsi="Symbol" w:hint="default"/>
      </w:rPr>
    </w:lvl>
    <w:lvl w:ilvl="7" w:tplc="04220003" w:tentative="1">
      <w:start w:val="1"/>
      <w:numFmt w:val="bullet"/>
      <w:lvlText w:val="o"/>
      <w:lvlJc w:val="left"/>
      <w:pPr>
        <w:ind w:left="7200" w:hanging="360"/>
      </w:pPr>
      <w:rPr>
        <w:rFonts w:ascii="Courier New" w:hAnsi="Courier New" w:cs="Courier New" w:hint="default"/>
      </w:rPr>
    </w:lvl>
    <w:lvl w:ilvl="8" w:tplc="04220005" w:tentative="1">
      <w:start w:val="1"/>
      <w:numFmt w:val="bullet"/>
      <w:lvlText w:val=""/>
      <w:lvlJc w:val="left"/>
      <w:pPr>
        <w:ind w:left="7920" w:hanging="360"/>
      </w:pPr>
      <w:rPr>
        <w:rFonts w:ascii="Wingdings" w:hAnsi="Wingdings" w:hint="default"/>
      </w:rPr>
    </w:lvl>
  </w:abstractNum>
  <w:abstractNum w:abstractNumId="3">
    <w:nsid w:val="5E12185C"/>
    <w:multiLevelType w:val="multilevel"/>
    <w:tmpl w:val="83F0F4C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nsid w:val="69577365"/>
    <w:multiLevelType w:val="multilevel"/>
    <w:tmpl w:val="761A35BA"/>
    <w:styleLink w:val="WW8Num1"/>
    <w:lvl w:ilvl="0">
      <w:start w:val="1"/>
      <w:numFmt w:val="decimal"/>
      <w:lvlText w:val="%1."/>
      <w:lvlJc w:val="left"/>
      <w:pPr>
        <w:ind w:left="360" w:hanging="360"/>
      </w:pPr>
    </w:lvl>
    <w:lvl w:ilvl="1">
      <w:start w:val="1"/>
      <w:numFmt w:val="decimal"/>
      <w:lvlText w:val="%2."/>
      <w:lvlJc w:val="left"/>
      <w:pPr>
        <w:ind w:left="1080" w:hanging="360"/>
      </w:pPr>
    </w:lvl>
    <w:lvl w:ilvl="2">
      <w:start w:val="6"/>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
    <w:nsid w:val="69DC762A"/>
    <w:multiLevelType w:val="hybridMultilevel"/>
    <w:tmpl w:val="1D549DB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6EA61AC5"/>
    <w:multiLevelType w:val="multilevel"/>
    <w:tmpl w:val="664E26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6"/>
  </w:num>
  <w:num w:numId="3">
    <w:abstractNumId w:val="0"/>
  </w:num>
  <w:num w:numId="4">
    <w:abstractNumId w:val="4"/>
  </w:num>
  <w:num w:numId="5">
    <w:abstractNumId w:val="5"/>
  </w:num>
  <w:num w:numId="6">
    <w:abstractNumId w:val="2"/>
  </w:num>
  <w:num w:numId="7">
    <w:abstractNumId w:val="1"/>
  </w:num>
  <w:numIdMacAtCleanup w:val="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defaultTabStop w:val="708"/>
  <w:hyphenationZone w:val="425"/>
  <w:characterSpacingControl w:val="doNotCompress"/>
  <w:compat/>
  <w:rsids>
    <w:rsidRoot w:val="00B010A2"/>
    <w:rsid w:val="00014026"/>
    <w:rsid w:val="00022F93"/>
    <w:rsid w:val="00062C49"/>
    <w:rsid w:val="0006648C"/>
    <w:rsid w:val="00075A0B"/>
    <w:rsid w:val="000B1A3A"/>
    <w:rsid w:val="000C6C34"/>
    <w:rsid w:val="000E1437"/>
    <w:rsid w:val="000E264F"/>
    <w:rsid w:val="00104E5E"/>
    <w:rsid w:val="00115E61"/>
    <w:rsid w:val="00123D94"/>
    <w:rsid w:val="00137E8D"/>
    <w:rsid w:val="00152795"/>
    <w:rsid w:val="00182B92"/>
    <w:rsid w:val="00187743"/>
    <w:rsid w:val="001C030B"/>
    <w:rsid w:val="001E5D31"/>
    <w:rsid w:val="00260273"/>
    <w:rsid w:val="002756CA"/>
    <w:rsid w:val="002A254C"/>
    <w:rsid w:val="002B4E5E"/>
    <w:rsid w:val="002C45B2"/>
    <w:rsid w:val="003015FB"/>
    <w:rsid w:val="00362A9A"/>
    <w:rsid w:val="003E7D6C"/>
    <w:rsid w:val="004031A9"/>
    <w:rsid w:val="00437C39"/>
    <w:rsid w:val="00440453"/>
    <w:rsid w:val="00472B0B"/>
    <w:rsid w:val="00490AFF"/>
    <w:rsid w:val="0049525A"/>
    <w:rsid w:val="004B5E90"/>
    <w:rsid w:val="004B7921"/>
    <w:rsid w:val="004D2F59"/>
    <w:rsid w:val="004D6D05"/>
    <w:rsid w:val="004E41BF"/>
    <w:rsid w:val="005A1D4C"/>
    <w:rsid w:val="005B6A75"/>
    <w:rsid w:val="006B12E5"/>
    <w:rsid w:val="006B5456"/>
    <w:rsid w:val="00711B5E"/>
    <w:rsid w:val="00737C24"/>
    <w:rsid w:val="00774DF4"/>
    <w:rsid w:val="007C2F30"/>
    <w:rsid w:val="0082408A"/>
    <w:rsid w:val="00834473"/>
    <w:rsid w:val="008C09C9"/>
    <w:rsid w:val="008C16A5"/>
    <w:rsid w:val="008D27BE"/>
    <w:rsid w:val="0093423A"/>
    <w:rsid w:val="009436F9"/>
    <w:rsid w:val="00947B14"/>
    <w:rsid w:val="0095144D"/>
    <w:rsid w:val="00953A82"/>
    <w:rsid w:val="00972BF9"/>
    <w:rsid w:val="00984490"/>
    <w:rsid w:val="00994AF4"/>
    <w:rsid w:val="00A0786C"/>
    <w:rsid w:val="00A15B32"/>
    <w:rsid w:val="00A167AF"/>
    <w:rsid w:val="00A66925"/>
    <w:rsid w:val="00AC3BA4"/>
    <w:rsid w:val="00AE1296"/>
    <w:rsid w:val="00B010A2"/>
    <w:rsid w:val="00B16994"/>
    <w:rsid w:val="00B2030E"/>
    <w:rsid w:val="00BB2CD2"/>
    <w:rsid w:val="00CB7EB7"/>
    <w:rsid w:val="00D7528A"/>
    <w:rsid w:val="00DD7488"/>
    <w:rsid w:val="00DF763E"/>
    <w:rsid w:val="00E14C8C"/>
    <w:rsid w:val="00E237E6"/>
    <w:rsid w:val="00EC0DD2"/>
    <w:rsid w:val="00EC5F2C"/>
    <w:rsid w:val="00ED0789"/>
    <w:rsid w:val="00ED609B"/>
    <w:rsid w:val="00EF2E78"/>
    <w:rsid w:val="00F24400"/>
    <w:rsid w:val="00F92428"/>
    <w:rsid w:val="00FA28F3"/>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010A2"/>
    <w:pPr>
      <w:spacing w:after="200" w:line="276" w:lineRule="auto"/>
    </w:pPr>
    <w:rPr>
      <w:rFonts w:ascii="Calibri" w:eastAsia="Times New Roman" w:hAnsi="Calibri" w:cs="Times New Roman"/>
      <w:lang w:val="ru-RU" w:eastAsia="ru-RU"/>
    </w:rPr>
  </w:style>
  <w:style w:type="paragraph" w:styleId="1">
    <w:name w:val="heading 1"/>
    <w:basedOn w:val="a"/>
    <w:next w:val="a"/>
    <w:link w:val="10"/>
    <w:uiPriority w:val="9"/>
    <w:qFormat/>
    <w:rsid w:val="00B010A2"/>
    <w:pPr>
      <w:keepNext/>
      <w:keepLines/>
      <w:spacing w:before="480" w:after="0" w:line="240" w:lineRule="auto"/>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link w:val="20"/>
    <w:uiPriority w:val="9"/>
    <w:semiHidden/>
    <w:unhideWhenUsed/>
    <w:qFormat/>
    <w:rsid w:val="00B010A2"/>
    <w:pPr>
      <w:spacing w:before="100" w:beforeAutospacing="1" w:after="100" w:afterAutospacing="1" w:line="240" w:lineRule="auto"/>
      <w:outlineLvl w:val="1"/>
    </w:pPr>
    <w:rPr>
      <w:rFonts w:ascii="Times New Roman" w:hAnsi="Times New Roman"/>
      <w:b/>
      <w:bCs/>
      <w:sz w:val="36"/>
      <w:szCs w:val="36"/>
    </w:rPr>
  </w:style>
  <w:style w:type="paragraph" w:styleId="3">
    <w:name w:val="heading 3"/>
    <w:basedOn w:val="a"/>
    <w:next w:val="a"/>
    <w:link w:val="30"/>
    <w:uiPriority w:val="9"/>
    <w:unhideWhenUsed/>
    <w:qFormat/>
    <w:rsid w:val="00B010A2"/>
    <w:pPr>
      <w:keepNext/>
      <w:keepLines/>
      <w:spacing w:before="200" w:after="0" w:line="240" w:lineRule="auto"/>
      <w:outlineLvl w:val="2"/>
    </w:pPr>
    <w:rPr>
      <w:rFonts w:asciiTheme="majorHAnsi" w:eastAsiaTheme="majorEastAsia" w:hAnsiTheme="majorHAnsi" w:cstheme="majorBidi"/>
      <w:b/>
      <w:bCs/>
      <w:color w:val="5B9BD5" w:themeColor="accent1"/>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010A2"/>
    <w:rPr>
      <w:rFonts w:asciiTheme="majorHAnsi" w:eastAsiaTheme="majorEastAsia" w:hAnsiTheme="majorHAnsi" w:cstheme="majorBidi"/>
      <w:b/>
      <w:bCs/>
      <w:color w:val="2E74B5" w:themeColor="accent1" w:themeShade="BF"/>
      <w:sz w:val="28"/>
      <w:szCs w:val="28"/>
      <w:lang w:val="ru-RU" w:eastAsia="ru-RU"/>
    </w:rPr>
  </w:style>
  <w:style w:type="character" w:customStyle="1" w:styleId="20">
    <w:name w:val="Заголовок 2 Знак"/>
    <w:basedOn w:val="a0"/>
    <w:link w:val="2"/>
    <w:uiPriority w:val="9"/>
    <w:semiHidden/>
    <w:rsid w:val="00B010A2"/>
    <w:rPr>
      <w:rFonts w:ascii="Times New Roman" w:eastAsia="Times New Roman" w:hAnsi="Times New Roman" w:cs="Times New Roman"/>
      <w:b/>
      <w:bCs/>
      <w:sz w:val="36"/>
      <w:szCs w:val="36"/>
      <w:lang w:val="ru-RU" w:eastAsia="ru-RU"/>
    </w:rPr>
  </w:style>
  <w:style w:type="character" w:customStyle="1" w:styleId="30">
    <w:name w:val="Заголовок 3 Знак"/>
    <w:basedOn w:val="a0"/>
    <w:link w:val="3"/>
    <w:uiPriority w:val="9"/>
    <w:rsid w:val="00B010A2"/>
    <w:rPr>
      <w:rFonts w:asciiTheme="majorHAnsi" w:eastAsiaTheme="majorEastAsia" w:hAnsiTheme="majorHAnsi" w:cstheme="majorBidi"/>
      <w:b/>
      <w:bCs/>
      <w:color w:val="5B9BD5" w:themeColor="accent1"/>
      <w:sz w:val="24"/>
      <w:szCs w:val="24"/>
      <w:lang w:val="ru-RU" w:eastAsia="ru-RU"/>
    </w:rPr>
  </w:style>
  <w:style w:type="character" w:customStyle="1" w:styleId="a3">
    <w:name w:val="Верхний колонтитул Знак"/>
    <w:basedOn w:val="a0"/>
    <w:link w:val="a4"/>
    <w:uiPriority w:val="99"/>
    <w:semiHidden/>
    <w:rsid w:val="00B010A2"/>
    <w:rPr>
      <w:rFonts w:ascii="Times New Roman" w:eastAsia="Times New Roman" w:hAnsi="Times New Roman" w:cs="Times New Roman"/>
      <w:sz w:val="24"/>
      <w:szCs w:val="24"/>
      <w:lang w:eastAsia="ru-RU"/>
    </w:rPr>
  </w:style>
  <w:style w:type="paragraph" w:styleId="a4">
    <w:name w:val="header"/>
    <w:basedOn w:val="a"/>
    <w:link w:val="a3"/>
    <w:uiPriority w:val="99"/>
    <w:semiHidden/>
    <w:unhideWhenUsed/>
    <w:rsid w:val="00B010A2"/>
    <w:pPr>
      <w:tabs>
        <w:tab w:val="center" w:pos="4677"/>
        <w:tab w:val="right" w:pos="9355"/>
      </w:tabs>
      <w:spacing w:after="0" w:line="240" w:lineRule="auto"/>
    </w:pPr>
    <w:rPr>
      <w:rFonts w:ascii="Times New Roman" w:hAnsi="Times New Roman"/>
      <w:sz w:val="24"/>
      <w:szCs w:val="24"/>
      <w:lang w:val="uk-UA"/>
    </w:rPr>
  </w:style>
  <w:style w:type="character" w:customStyle="1" w:styleId="11">
    <w:name w:val="Верхний колонтитул Знак1"/>
    <w:basedOn w:val="a0"/>
    <w:uiPriority w:val="99"/>
    <w:semiHidden/>
    <w:rsid w:val="00B010A2"/>
    <w:rPr>
      <w:rFonts w:ascii="Calibri" w:eastAsia="Times New Roman" w:hAnsi="Calibri" w:cs="Times New Roman"/>
      <w:lang w:val="ru-RU" w:eastAsia="ru-RU"/>
    </w:rPr>
  </w:style>
  <w:style w:type="paragraph" w:customStyle="1" w:styleId="a5">
    <w:name w:val="Нормальний текст"/>
    <w:basedOn w:val="a"/>
    <w:link w:val="a6"/>
    <w:rsid w:val="00B010A2"/>
    <w:pPr>
      <w:spacing w:before="120" w:after="0" w:line="240" w:lineRule="auto"/>
      <w:ind w:firstLine="567"/>
    </w:pPr>
    <w:rPr>
      <w:rFonts w:ascii="Antiqua" w:hAnsi="Antiqua"/>
      <w:sz w:val="26"/>
      <w:szCs w:val="20"/>
      <w:lang w:val="uk-UA"/>
    </w:rPr>
  </w:style>
  <w:style w:type="character" w:customStyle="1" w:styleId="a6">
    <w:name w:val="Нормальний текст Знак"/>
    <w:link w:val="a5"/>
    <w:locked/>
    <w:rsid w:val="00B010A2"/>
    <w:rPr>
      <w:rFonts w:ascii="Antiqua" w:eastAsia="Times New Roman" w:hAnsi="Antiqua" w:cs="Times New Roman"/>
      <w:sz w:val="26"/>
      <w:szCs w:val="20"/>
      <w:lang w:eastAsia="ru-RU"/>
    </w:rPr>
  </w:style>
  <w:style w:type="character" w:styleId="a7">
    <w:name w:val="Hyperlink"/>
    <w:basedOn w:val="a0"/>
    <w:uiPriority w:val="99"/>
    <w:semiHidden/>
    <w:unhideWhenUsed/>
    <w:rsid w:val="00B010A2"/>
    <w:rPr>
      <w:rFonts w:ascii="Times New Roman" w:hAnsi="Times New Roman" w:cs="Times New Roman" w:hint="default"/>
      <w:color w:val="0000FF"/>
      <w:u w:val="single"/>
    </w:rPr>
  </w:style>
  <w:style w:type="paragraph" w:customStyle="1" w:styleId="rvps2">
    <w:name w:val="rvps2"/>
    <w:basedOn w:val="a"/>
    <w:uiPriority w:val="99"/>
    <w:rsid w:val="00B010A2"/>
    <w:pPr>
      <w:spacing w:before="100" w:beforeAutospacing="1" w:after="100" w:afterAutospacing="1" w:line="240" w:lineRule="auto"/>
    </w:pPr>
    <w:rPr>
      <w:rFonts w:ascii="Times New Roman" w:eastAsia="Calibri" w:hAnsi="Times New Roman"/>
      <w:sz w:val="24"/>
      <w:szCs w:val="24"/>
    </w:rPr>
  </w:style>
  <w:style w:type="paragraph" w:customStyle="1" w:styleId="a8">
    <w:name w:val="Назва документа"/>
    <w:basedOn w:val="a"/>
    <w:next w:val="a5"/>
    <w:rsid w:val="00B010A2"/>
    <w:pPr>
      <w:keepNext/>
      <w:keepLines/>
      <w:spacing w:before="240" w:after="240" w:line="240" w:lineRule="auto"/>
      <w:jc w:val="center"/>
    </w:pPr>
    <w:rPr>
      <w:rFonts w:ascii="Antiqua" w:hAnsi="Antiqua"/>
      <w:b/>
      <w:sz w:val="26"/>
      <w:szCs w:val="20"/>
      <w:lang w:val="uk-UA"/>
    </w:rPr>
  </w:style>
  <w:style w:type="paragraph" w:customStyle="1" w:styleId="ShapkaDocumentu">
    <w:name w:val="Shapka Documentu"/>
    <w:basedOn w:val="a"/>
    <w:rsid w:val="00B010A2"/>
    <w:pPr>
      <w:keepNext/>
      <w:keepLines/>
      <w:spacing w:after="240" w:line="240" w:lineRule="auto"/>
      <w:ind w:left="3969"/>
      <w:jc w:val="center"/>
    </w:pPr>
    <w:rPr>
      <w:rFonts w:ascii="Antiqua" w:hAnsi="Antiqua"/>
      <w:sz w:val="26"/>
      <w:szCs w:val="20"/>
      <w:lang w:val="uk-UA"/>
    </w:rPr>
  </w:style>
  <w:style w:type="table" w:styleId="a9">
    <w:name w:val="Table Grid"/>
    <w:basedOn w:val="a1"/>
    <w:uiPriority w:val="59"/>
    <w:rsid w:val="00B010A2"/>
    <w:pPr>
      <w:spacing w:before="240" w:after="240" w:line="360" w:lineRule="auto"/>
      <w:ind w:left="57" w:right="57"/>
      <w:jc w:val="both"/>
    </w:pPr>
    <w:rPr>
      <w:rFonts w:ascii="Times New Roman" w:eastAsia="Times New Roman" w:hAnsi="Times New Roman" w:cs="Times New Roman"/>
      <w:sz w:val="20"/>
      <w:szCs w:val="20"/>
      <w:lang w:val="ru-RU"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a">
    <w:name w:val="Strong"/>
    <w:basedOn w:val="a0"/>
    <w:qFormat/>
    <w:rsid w:val="00B010A2"/>
    <w:rPr>
      <w:b/>
      <w:bCs/>
    </w:rPr>
  </w:style>
  <w:style w:type="paragraph" w:styleId="ab">
    <w:name w:val="Normal (Web)"/>
    <w:aliases w:val="Знак,Обычный (веб) Знак,Знак1 Знак,Знак1,Обычный (веб) Знак2,Обычный (веб) Знак1 Знак,Знак Знак1 Знак,Обычный (веб) Знак Знак Знак,Знак1 Знак Знак Знак,Знак1 Знак1 Знак,Обычный (веб) Знак Знак1,Знак1 Знак2"/>
    <w:basedOn w:val="a"/>
    <w:link w:val="12"/>
    <w:uiPriority w:val="99"/>
    <w:unhideWhenUsed/>
    <w:rsid w:val="00B010A2"/>
    <w:pPr>
      <w:spacing w:before="100" w:beforeAutospacing="1" w:after="100" w:afterAutospacing="1" w:line="240" w:lineRule="auto"/>
    </w:pPr>
    <w:rPr>
      <w:rFonts w:ascii="Times New Roman" w:hAnsi="Times New Roman"/>
      <w:sz w:val="24"/>
      <w:szCs w:val="24"/>
    </w:rPr>
  </w:style>
  <w:style w:type="character" w:customStyle="1" w:styleId="12">
    <w:name w:val="Обычный (веб) Знак1"/>
    <w:aliases w:val="Знак Знак,Обычный (веб) Знак Знак,Знак1 Знак Знак,Знак1 Знак1,Обычный (веб) Знак2 Знак,Обычный (веб) Знак1 Знак Знак,Знак Знак1 Знак Знак,Обычный (веб) Знак Знак Знак Знак,Знак1 Знак Знак Знак Знак,Знак1 Знак1 Знак Знак"/>
    <w:link w:val="ab"/>
    <w:locked/>
    <w:rsid w:val="00B010A2"/>
    <w:rPr>
      <w:rFonts w:ascii="Times New Roman" w:eastAsia="Times New Roman" w:hAnsi="Times New Roman" w:cs="Times New Roman"/>
      <w:sz w:val="24"/>
      <w:szCs w:val="24"/>
      <w:lang w:val="ru-RU" w:eastAsia="ru-RU"/>
    </w:rPr>
  </w:style>
  <w:style w:type="character" w:customStyle="1" w:styleId="rvts23">
    <w:name w:val="rvts23"/>
    <w:basedOn w:val="a0"/>
    <w:rsid w:val="00B010A2"/>
  </w:style>
  <w:style w:type="paragraph" w:customStyle="1" w:styleId="rvps6">
    <w:name w:val="rvps6"/>
    <w:basedOn w:val="a"/>
    <w:uiPriority w:val="99"/>
    <w:rsid w:val="00B010A2"/>
    <w:pPr>
      <w:spacing w:before="100" w:beforeAutospacing="1" w:after="100" w:afterAutospacing="1" w:line="240" w:lineRule="auto"/>
    </w:pPr>
    <w:rPr>
      <w:rFonts w:ascii="Times New Roman" w:hAnsi="Times New Roman"/>
      <w:sz w:val="24"/>
      <w:szCs w:val="24"/>
    </w:rPr>
  </w:style>
  <w:style w:type="paragraph" w:styleId="ac">
    <w:name w:val="Body Text"/>
    <w:basedOn w:val="a"/>
    <w:link w:val="ad"/>
    <w:semiHidden/>
    <w:unhideWhenUsed/>
    <w:rsid w:val="00B010A2"/>
    <w:pPr>
      <w:spacing w:after="0" w:line="240" w:lineRule="auto"/>
      <w:jc w:val="center"/>
    </w:pPr>
    <w:rPr>
      <w:rFonts w:ascii="Times New Roman CYR" w:hAnsi="Times New Roman CYR"/>
      <w:b/>
      <w:sz w:val="24"/>
      <w:szCs w:val="20"/>
      <w:lang w:val="uk-UA"/>
    </w:rPr>
  </w:style>
  <w:style w:type="character" w:customStyle="1" w:styleId="ad">
    <w:name w:val="Основной текст Знак"/>
    <w:basedOn w:val="a0"/>
    <w:link w:val="ac"/>
    <w:semiHidden/>
    <w:rsid w:val="00B010A2"/>
    <w:rPr>
      <w:rFonts w:ascii="Times New Roman CYR" w:eastAsia="Times New Roman" w:hAnsi="Times New Roman CYR" w:cs="Times New Roman"/>
      <w:b/>
      <w:sz w:val="24"/>
      <w:szCs w:val="20"/>
      <w:lang w:eastAsia="ru-RU"/>
    </w:rPr>
  </w:style>
  <w:style w:type="paragraph" w:styleId="ae">
    <w:name w:val="List Paragraph"/>
    <w:basedOn w:val="a"/>
    <w:uiPriority w:val="34"/>
    <w:qFormat/>
    <w:rsid w:val="00B010A2"/>
    <w:pPr>
      <w:spacing w:after="0" w:line="240" w:lineRule="auto"/>
      <w:ind w:left="720"/>
      <w:contextualSpacing/>
    </w:pPr>
    <w:rPr>
      <w:rFonts w:ascii="Times New Roman" w:hAnsi="Times New Roman"/>
      <w:sz w:val="24"/>
      <w:szCs w:val="24"/>
    </w:rPr>
  </w:style>
  <w:style w:type="character" w:customStyle="1" w:styleId="apple-converted-space">
    <w:name w:val="apple-converted-space"/>
    <w:basedOn w:val="a0"/>
    <w:uiPriority w:val="99"/>
    <w:rsid w:val="00B010A2"/>
    <w:rPr>
      <w:rFonts w:ascii="Times New Roman" w:hAnsi="Times New Roman" w:cs="Times New Roman" w:hint="default"/>
    </w:rPr>
  </w:style>
  <w:style w:type="character" w:customStyle="1" w:styleId="rvts9">
    <w:name w:val="rvts9"/>
    <w:basedOn w:val="a0"/>
    <w:uiPriority w:val="99"/>
    <w:rsid w:val="00B010A2"/>
    <w:rPr>
      <w:rFonts w:ascii="Times New Roman" w:hAnsi="Times New Roman" w:cs="Times New Roman" w:hint="default"/>
    </w:rPr>
  </w:style>
  <w:style w:type="paragraph" w:styleId="af">
    <w:name w:val="Balloon Text"/>
    <w:basedOn w:val="a"/>
    <w:link w:val="af0"/>
    <w:uiPriority w:val="99"/>
    <w:semiHidden/>
    <w:unhideWhenUsed/>
    <w:rsid w:val="00B010A2"/>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B010A2"/>
    <w:rPr>
      <w:rFonts w:ascii="Tahoma" w:eastAsia="Times New Roman" w:hAnsi="Tahoma" w:cs="Tahoma"/>
      <w:sz w:val="16"/>
      <w:szCs w:val="16"/>
      <w:lang w:val="ru-RU" w:eastAsia="ru-RU"/>
    </w:rPr>
  </w:style>
  <w:style w:type="paragraph" w:styleId="af1">
    <w:name w:val="No Spacing"/>
    <w:uiPriority w:val="1"/>
    <w:qFormat/>
    <w:rsid w:val="00B010A2"/>
    <w:pPr>
      <w:spacing w:after="0" w:line="240" w:lineRule="auto"/>
    </w:pPr>
    <w:rPr>
      <w:rFonts w:ascii="Calibri" w:eastAsia="Times New Roman" w:hAnsi="Calibri" w:cs="Times New Roman"/>
      <w:lang w:val="ru-RU" w:eastAsia="ru-RU"/>
    </w:rPr>
  </w:style>
  <w:style w:type="paragraph" w:customStyle="1" w:styleId="31">
    <w:name w:val="Основной текст3"/>
    <w:basedOn w:val="a"/>
    <w:uiPriority w:val="99"/>
    <w:rsid w:val="00B010A2"/>
    <w:pPr>
      <w:widowControl w:val="0"/>
      <w:shd w:val="clear" w:color="auto" w:fill="FFFFFF"/>
      <w:spacing w:after="0" w:line="266" w:lineRule="exact"/>
    </w:pPr>
    <w:rPr>
      <w:rFonts w:ascii="Times New Roman" w:hAnsi="Times New Roman"/>
      <w:color w:val="000000"/>
      <w:sz w:val="23"/>
      <w:szCs w:val="23"/>
      <w:lang w:val="uk-UA"/>
    </w:rPr>
  </w:style>
  <w:style w:type="paragraph" w:customStyle="1" w:styleId="StyleZakonu">
    <w:name w:val="StyleZakonu"/>
    <w:basedOn w:val="a"/>
    <w:link w:val="StyleZakonu0"/>
    <w:rsid w:val="00AE1296"/>
    <w:pPr>
      <w:spacing w:after="60" w:line="220" w:lineRule="exact"/>
      <w:ind w:firstLine="284"/>
      <w:jc w:val="both"/>
    </w:pPr>
    <w:rPr>
      <w:rFonts w:ascii="Times New Roman" w:hAnsi="Times New Roman"/>
      <w:sz w:val="20"/>
      <w:szCs w:val="20"/>
      <w:lang/>
    </w:rPr>
  </w:style>
  <w:style w:type="character" w:customStyle="1" w:styleId="StyleZakonu0">
    <w:name w:val="StyleZakonu Знак"/>
    <w:link w:val="StyleZakonu"/>
    <w:locked/>
    <w:rsid w:val="00AE1296"/>
    <w:rPr>
      <w:rFonts w:ascii="Times New Roman" w:eastAsia="Times New Roman" w:hAnsi="Times New Roman" w:cs="Times New Roman"/>
      <w:sz w:val="20"/>
      <w:szCs w:val="20"/>
      <w:lang w:eastAsia="ru-RU"/>
    </w:rPr>
  </w:style>
  <w:style w:type="character" w:styleId="af2">
    <w:name w:val="Emphasis"/>
    <w:uiPriority w:val="20"/>
    <w:qFormat/>
    <w:rsid w:val="00AE1296"/>
    <w:rPr>
      <w:i/>
      <w:iCs/>
    </w:rPr>
  </w:style>
  <w:style w:type="paragraph" w:styleId="af3">
    <w:name w:val="Body Text Indent"/>
    <w:basedOn w:val="a"/>
    <w:link w:val="af4"/>
    <w:uiPriority w:val="99"/>
    <w:unhideWhenUsed/>
    <w:rsid w:val="00AE1296"/>
    <w:pPr>
      <w:spacing w:after="120"/>
      <w:ind w:left="283"/>
    </w:pPr>
  </w:style>
  <w:style w:type="character" w:customStyle="1" w:styleId="af4">
    <w:name w:val="Основной текст с отступом Знак"/>
    <w:basedOn w:val="a0"/>
    <w:link w:val="af3"/>
    <w:uiPriority w:val="99"/>
    <w:rsid w:val="00AE1296"/>
    <w:rPr>
      <w:rFonts w:ascii="Calibri" w:eastAsia="Times New Roman" w:hAnsi="Calibri" w:cs="Times New Roman"/>
      <w:lang w:val="ru-RU" w:eastAsia="ru-RU"/>
    </w:rPr>
  </w:style>
  <w:style w:type="numbering" w:customStyle="1" w:styleId="WW8Num1">
    <w:name w:val="WW8Num1"/>
    <w:basedOn w:val="a2"/>
    <w:rsid w:val="003E7D6C"/>
    <w:pPr>
      <w:numPr>
        <w:numId w:val="4"/>
      </w:numPr>
    </w:pPr>
  </w:style>
  <w:style w:type="paragraph" w:customStyle="1" w:styleId="Normal1">
    <w:name w:val="Normal1"/>
    <w:rsid w:val="00022F93"/>
    <w:pPr>
      <w:spacing w:after="0" w:line="240" w:lineRule="auto"/>
    </w:pPr>
    <w:rPr>
      <w:rFonts w:ascii="Times New Roman" w:eastAsia="Times New Roman" w:hAnsi="Times New Roman" w:cs="Times New Roman"/>
      <w:snapToGrid w:val="0"/>
      <w:sz w:val="20"/>
      <w:szCs w:val="20"/>
      <w:lang w:val="ru-RU" w:eastAsia="ru-RU"/>
    </w:rPr>
  </w:style>
  <w:style w:type="table" w:customStyle="1" w:styleId="13">
    <w:name w:val="Сітка таблиці1"/>
    <w:basedOn w:val="a1"/>
    <w:next w:val="a9"/>
    <w:uiPriority w:val="39"/>
    <w:rsid w:val="0018774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1">
    <w:name w:val="Body Text 2"/>
    <w:basedOn w:val="a"/>
    <w:link w:val="22"/>
    <w:uiPriority w:val="99"/>
    <w:semiHidden/>
    <w:unhideWhenUsed/>
    <w:rsid w:val="004E41BF"/>
    <w:pPr>
      <w:spacing w:after="120" w:line="480" w:lineRule="auto"/>
    </w:pPr>
  </w:style>
  <w:style w:type="character" w:customStyle="1" w:styleId="22">
    <w:name w:val="Основной текст 2 Знак"/>
    <w:basedOn w:val="a0"/>
    <w:link w:val="21"/>
    <w:uiPriority w:val="99"/>
    <w:semiHidden/>
    <w:rsid w:val="004E41BF"/>
    <w:rPr>
      <w:rFonts w:ascii="Calibri" w:eastAsia="Times New Roman" w:hAnsi="Calibri" w:cs="Times New Roman"/>
      <w:lang w:val="ru-RU" w:eastAsia="ru-RU"/>
    </w:rPr>
  </w:style>
</w:styles>
</file>

<file path=word/webSettings.xml><?xml version="1.0" encoding="utf-8"?>
<w:webSettings xmlns:r="http://schemas.openxmlformats.org/officeDocument/2006/relationships" xmlns:w="http://schemas.openxmlformats.org/wordprocessingml/2006/main">
  <w:divs>
    <w:div w:id="962267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zakon2.rada.gov.ua/laws/show/2755-17/paran2502" TargetMode="External"/><Relationship Id="rId13" Type="http://schemas.openxmlformats.org/officeDocument/2006/relationships/hyperlink" Target="http://zakon2.rada.gov.ua/laws/show/2755-17/paran7239" TargetMode="External"/><Relationship Id="rId18" Type="http://schemas.openxmlformats.org/officeDocument/2006/relationships/image" Target="media/image7.wmf"/><Relationship Id="rId3" Type="http://schemas.openxmlformats.org/officeDocument/2006/relationships/settings" Target="settings.xml"/><Relationship Id="rId7" Type="http://schemas.openxmlformats.org/officeDocument/2006/relationships/hyperlink" Target="http://zakon2.rada.gov.ua/laws/show/85/96-%D0%B2%D1%80" TargetMode="External"/><Relationship Id="rId12" Type="http://schemas.openxmlformats.org/officeDocument/2006/relationships/hyperlink" Target="http://zakon2.rada.gov.ua/laws/show/2755-17/paran7228" TargetMode="External"/><Relationship Id="rId17" Type="http://schemas.openxmlformats.org/officeDocument/2006/relationships/image" Target="media/image6.png"/><Relationship Id="rId2" Type="http://schemas.openxmlformats.org/officeDocument/2006/relationships/styles" Target="styles.xml"/><Relationship Id="rId16" Type="http://schemas.openxmlformats.org/officeDocument/2006/relationships/image" Target="media/image5.png"/><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hyperlink" Target="http://zakon2.rada.gov.ua/laws/show/2755-17/page38" TargetMode="External"/><Relationship Id="rId5" Type="http://schemas.openxmlformats.org/officeDocument/2006/relationships/image" Target="media/image1.png"/><Relationship Id="rId15" Type="http://schemas.openxmlformats.org/officeDocument/2006/relationships/image" Target="media/image4.png"/><Relationship Id="rId10" Type="http://schemas.openxmlformats.org/officeDocument/2006/relationships/hyperlink" Target="http://zakon2.rada.gov.ua/laws/show/2755-17/page38"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zakon2.rada.gov.ua/laws/show/2755-17/page38" TargetMode="External"/><Relationship Id="rId14" Type="http://schemas.openxmlformats.org/officeDocument/2006/relationships/image" Target="media/image3.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767</TotalTime>
  <Pages>149</Pages>
  <Words>199387</Words>
  <Characters>113651</Characters>
  <Application>Microsoft Office Word</Application>
  <DocSecurity>0</DocSecurity>
  <Lines>947</Lines>
  <Paragraphs>624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312414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Користувач</dc:creator>
  <cp:keywords/>
  <dc:description/>
  <cp:lastModifiedBy>g</cp:lastModifiedBy>
  <cp:revision>50</cp:revision>
  <cp:lastPrinted>2019-09-03T11:16:00Z</cp:lastPrinted>
  <dcterms:created xsi:type="dcterms:W3CDTF">2019-05-15T08:32:00Z</dcterms:created>
  <dcterms:modified xsi:type="dcterms:W3CDTF">2019-09-12T08:19:00Z</dcterms:modified>
</cp:coreProperties>
</file>